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531" w:rsidRPr="0080005E" w:rsidRDefault="009E2531" w:rsidP="009E2531">
      <w:pPr>
        <w:pStyle w:val="NeniTitull"/>
        <w:rPr>
          <w:spacing w:val="-4"/>
          <w:lang w:val="sq-AL"/>
        </w:rPr>
      </w:pPr>
      <w:bookmarkStart w:id="0" w:name="_Toc503173399"/>
      <w:r w:rsidRPr="0080005E">
        <w:rPr>
          <w:spacing w:val="-4"/>
          <w:lang w:val="sq-AL"/>
        </w:rPr>
        <w:t>VENDIM</w:t>
      </w:r>
      <w:bookmarkEnd w:id="0"/>
    </w:p>
    <w:p w:rsidR="009E2531" w:rsidRPr="0080005E" w:rsidRDefault="00BC5A9A" w:rsidP="009E2531">
      <w:pPr>
        <w:pStyle w:val="NeniTitull"/>
        <w:rPr>
          <w:spacing w:val="-4"/>
          <w:lang w:val="sq-AL"/>
        </w:rPr>
      </w:pPr>
      <w:bookmarkStart w:id="1" w:name="_Toc503173400"/>
      <w:r w:rsidRPr="0080005E">
        <w:rPr>
          <w:spacing w:val="-4"/>
          <w:lang w:val="sq-AL"/>
        </w:rPr>
        <w:t xml:space="preserve">Nr. </w:t>
      </w:r>
      <w:r w:rsidR="009E2531" w:rsidRPr="0080005E">
        <w:rPr>
          <w:spacing w:val="-4"/>
          <w:lang w:val="sq-AL"/>
        </w:rPr>
        <w:t>794, datë 29.12.2017</w:t>
      </w:r>
      <w:bookmarkEnd w:id="1"/>
    </w:p>
    <w:p w:rsidR="009E2531" w:rsidRPr="0080005E" w:rsidRDefault="009E2531" w:rsidP="009E2531">
      <w:pPr>
        <w:pStyle w:val="NeniTitull"/>
        <w:rPr>
          <w:spacing w:val="-4"/>
          <w:sz w:val="14"/>
          <w:lang w:val="sq-AL"/>
        </w:rPr>
      </w:pPr>
    </w:p>
    <w:p w:rsidR="0080005E" w:rsidRDefault="009E2531" w:rsidP="009E2531">
      <w:pPr>
        <w:pStyle w:val="NeniTitull"/>
        <w:rPr>
          <w:spacing w:val="-4"/>
          <w:lang w:val="sq-AL"/>
        </w:rPr>
      </w:pPr>
      <w:bookmarkStart w:id="2" w:name="_Toc503173401"/>
      <w:r w:rsidRPr="0080005E">
        <w:rPr>
          <w:spacing w:val="-4"/>
          <w:lang w:val="sq-AL"/>
        </w:rPr>
        <w:t>PËR HAPJEN E PROCEDURËS SË PRANIMIT TË DREJTPËRDREJTË</w:t>
      </w:r>
      <w:bookmarkEnd w:id="2"/>
      <w:r w:rsidRPr="0080005E">
        <w:rPr>
          <w:spacing w:val="-4"/>
          <w:lang w:val="sq-AL"/>
        </w:rPr>
        <w:t xml:space="preserve"> </w:t>
      </w:r>
    </w:p>
    <w:p w:rsidR="0080005E" w:rsidRDefault="009E2531" w:rsidP="009E2531">
      <w:pPr>
        <w:pStyle w:val="NeniTitull"/>
        <w:rPr>
          <w:spacing w:val="-4"/>
          <w:lang w:val="sq-AL"/>
        </w:rPr>
      </w:pPr>
      <w:bookmarkStart w:id="3" w:name="_Toc503173402"/>
      <w:r w:rsidRPr="0080005E">
        <w:rPr>
          <w:spacing w:val="-4"/>
          <w:lang w:val="sq-AL"/>
        </w:rPr>
        <w:t>NË TND EDHE PËR KANDIDATË</w:t>
      </w:r>
      <w:bookmarkEnd w:id="3"/>
      <w:r w:rsidRPr="0080005E">
        <w:rPr>
          <w:spacing w:val="-4"/>
          <w:lang w:val="sq-AL"/>
        </w:rPr>
        <w:t xml:space="preserve"> </w:t>
      </w:r>
    </w:p>
    <w:p w:rsidR="0080005E" w:rsidRDefault="009E2531" w:rsidP="009E2531">
      <w:pPr>
        <w:pStyle w:val="NeniTitull"/>
        <w:rPr>
          <w:spacing w:val="-4"/>
          <w:lang w:val="sq-AL"/>
        </w:rPr>
      </w:pPr>
      <w:bookmarkStart w:id="4" w:name="_Toc503173403"/>
      <w:r w:rsidRPr="0080005E">
        <w:rPr>
          <w:spacing w:val="-4"/>
          <w:lang w:val="sq-AL"/>
        </w:rPr>
        <w:t>TË TJERË, JASHTË SHËRBIMIT CIVIL, DHE PËR PËRDORIMIN E PROCEDURËS SË PRANIMIT</w:t>
      </w:r>
      <w:bookmarkEnd w:id="4"/>
      <w:r w:rsidRPr="0080005E">
        <w:rPr>
          <w:spacing w:val="-4"/>
          <w:lang w:val="sq-AL"/>
        </w:rPr>
        <w:t xml:space="preserve"> </w:t>
      </w:r>
    </w:p>
    <w:p w:rsidR="0080005E" w:rsidRDefault="009E2531" w:rsidP="009E2531">
      <w:pPr>
        <w:pStyle w:val="NeniTitull"/>
        <w:rPr>
          <w:spacing w:val="-4"/>
          <w:lang w:val="sq-AL"/>
        </w:rPr>
      </w:pPr>
      <w:bookmarkStart w:id="5" w:name="_Toc503173404"/>
      <w:r w:rsidRPr="0080005E">
        <w:rPr>
          <w:spacing w:val="-4"/>
          <w:lang w:val="sq-AL"/>
        </w:rPr>
        <w:t>TË DREJTPËRDREJTË NË TND,</w:t>
      </w:r>
      <w:bookmarkEnd w:id="5"/>
      <w:r w:rsidRPr="0080005E">
        <w:rPr>
          <w:spacing w:val="-4"/>
          <w:lang w:val="sq-AL"/>
        </w:rPr>
        <w:t xml:space="preserve"> </w:t>
      </w:r>
    </w:p>
    <w:p w:rsidR="009E2531" w:rsidRPr="0080005E" w:rsidRDefault="009E2531" w:rsidP="009E2531">
      <w:pPr>
        <w:pStyle w:val="NeniTitull"/>
        <w:rPr>
          <w:spacing w:val="-4"/>
          <w:lang w:val="sq-AL"/>
        </w:rPr>
      </w:pPr>
      <w:bookmarkStart w:id="6" w:name="_Toc503173405"/>
      <w:r w:rsidRPr="0080005E">
        <w:rPr>
          <w:spacing w:val="-4"/>
          <w:lang w:val="sq-AL"/>
        </w:rPr>
        <w:t>PËR VITIN 2018</w:t>
      </w:r>
      <w:bookmarkEnd w:id="6"/>
    </w:p>
    <w:p w:rsidR="009E2531" w:rsidRPr="0080005E" w:rsidRDefault="009E2531" w:rsidP="009E2531">
      <w:pPr>
        <w:pStyle w:val="Paragrafi"/>
        <w:rPr>
          <w:spacing w:val="-4"/>
          <w:sz w:val="14"/>
          <w:lang w:val="sq-AL"/>
        </w:rPr>
      </w:pPr>
    </w:p>
    <w:p w:rsidR="009E2531" w:rsidRPr="0080005E" w:rsidRDefault="009E2531" w:rsidP="009E2531">
      <w:pPr>
        <w:pStyle w:val="Paragrafi"/>
        <w:rPr>
          <w:spacing w:val="-4"/>
          <w:lang w:val="sq-AL"/>
        </w:rPr>
      </w:pPr>
      <w:r w:rsidRPr="0080005E">
        <w:rPr>
          <w:spacing w:val="-4"/>
          <w:lang w:val="sq-AL"/>
        </w:rPr>
        <w:t xml:space="preserve">Në mbështetje të nenit 100 të Kushtetutës, të pikës 5, të nenit 27, dhe të pikës 1, të nenit 29, të ligjit </w:t>
      </w:r>
      <w:r w:rsidR="00BC5A9A" w:rsidRPr="0080005E">
        <w:rPr>
          <w:spacing w:val="-4"/>
          <w:lang w:val="sq-AL"/>
        </w:rPr>
        <w:t xml:space="preserve">nr. </w:t>
      </w:r>
      <w:r w:rsidRPr="0080005E">
        <w:rPr>
          <w:spacing w:val="-4"/>
          <w:lang w:val="sq-AL"/>
        </w:rPr>
        <w:t xml:space="preserve">152/2013, “Për nëpunësin civil”, si dhe në vijim të pikave 2, 3 dhe 4, të kreut V, të vendimit </w:t>
      </w:r>
      <w:r w:rsidR="00BC5A9A" w:rsidRPr="0080005E">
        <w:rPr>
          <w:spacing w:val="-4"/>
          <w:lang w:val="sq-AL"/>
        </w:rPr>
        <w:t xml:space="preserve">nr. </w:t>
      </w:r>
      <w:r w:rsidRPr="0080005E">
        <w:rPr>
          <w:spacing w:val="-4"/>
          <w:lang w:val="sq-AL"/>
        </w:rPr>
        <w:t>118, datë 5.3.2014, të Këshillit të Ministrave, “Për procedurat e emërimit, menaxhimit dhe përfundimit të marrëdhënies në shërbimin civil të nëpunësve civilë të nivelit të lartë drejtues dhe të anëtarëve të TND-së”, të ndryshuar, me propozimin e Kryeministrit, Këshilli i Ministrave</w:t>
      </w:r>
    </w:p>
    <w:p w:rsidR="009E2531" w:rsidRPr="0080005E" w:rsidRDefault="009E2531" w:rsidP="009E2531">
      <w:pPr>
        <w:pStyle w:val="Paragrafi"/>
        <w:rPr>
          <w:spacing w:val="-4"/>
          <w:sz w:val="14"/>
          <w:lang w:val="sq-AL"/>
        </w:rPr>
      </w:pPr>
    </w:p>
    <w:p w:rsidR="009E2531" w:rsidRPr="0080005E" w:rsidRDefault="009E2531" w:rsidP="009E2531">
      <w:pPr>
        <w:pStyle w:val="NeniNr"/>
        <w:rPr>
          <w:spacing w:val="-4"/>
          <w:lang w:val="sq-AL"/>
        </w:rPr>
      </w:pPr>
      <w:r w:rsidRPr="0080005E">
        <w:rPr>
          <w:spacing w:val="-4"/>
          <w:lang w:val="sq-AL"/>
        </w:rPr>
        <w:t>VENDOSI:</w:t>
      </w:r>
    </w:p>
    <w:p w:rsidR="009E2531" w:rsidRPr="0080005E" w:rsidRDefault="009E2531" w:rsidP="009E2531">
      <w:pPr>
        <w:pStyle w:val="Paragrafi"/>
        <w:rPr>
          <w:spacing w:val="-4"/>
          <w:sz w:val="14"/>
          <w:lang w:val="sq-AL"/>
        </w:rPr>
      </w:pPr>
    </w:p>
    <w:p w:rsidR="009E2531" w:rsidRPr="0080005E" w:rsidRDefault="009E2531" w:rsidP="009E2531">
      <w:pPr>
        <w:pStyle w:val="Paragrafi"/>
        <w:rPr>
          <w:spacing w:val="-4"/>
          <w:lang w:val="sq-AL"/>
        </w:rPr>
      </w:pPr>
      <w:r w:rsidRPr="0080005E">
        <w:rPr>
          <w:spacing w:val="-4"/>
          <w:lang w:val="sq-AL"/>
        </w:rPr>
        <w:t xml:space="preserve">1. Përjashtimisht për vitin 2018, procedura e pranimit të drejtpërdrejtë në TND është e hapur edhe për kandidatë të tjerë, jashtë shërbimit civil, që plotësojnë kërkesat specifike për pranimin në TND. </w:t>
      </w:r>
    </w:p>
    <w:p w:rsidR="009E2531" w:rsidRPr="0080005E" w:rsidRDefault="009E2531" w:rsidP="009E2531">
      <w:pPr>
        <w:pStyle w:val="Paragrafi"/>
        <w:rPr>
          <w:spacing w:val="-4"/>
          <w:lang w:val="sq-AL"/>
        </w:rPr>
      </w:pPr>
      <w:r w:rsidRPr="0080005E">
        <w:rPr>
          <w:spacing w:val="-4"/>
          <w:lang w:val="sq-AL"/>
        </w:rPr>
        <w:t xml:space="preserve">2. Për vitin 2018, pranimi në TND të bëhet në mënyrë të drejtpërdrejtë, nëpërmjet një konkursi kombëtar. </w:t>
      </w:r>
    </w:p>
    <w:p w:rsidR="009E2531" w:rsidRPr="0080005E" w:rsidRDefault="009E2531" w:rsidP="009E2531">
      <w:pPr>
        <w:pStyle w:val="Paragrafi"/>
        <w:rPr>
          <w:spacing w:val="-4"/>
          <w:lang w:val="sq-AL"/>
        </w:rPr>
      </w:pPr>
      <w:r w:rsidRPr="0080005E">
        <w:rPr>
          <w:spacing w:val="-4"/>
          <w:lang w:val="sq-AL"/>
        </w:rPr>
        <w:t>3. Numri i pozicioneve, për të cilat do të përdoret procedura e pranimit të drejtpërdrejtë në TND, është 15 (pesëmbëdhjetë).</w:t>
      </w:r>
    </w:p>
    <w:p w:rsidR="009E2531" w:rsidRPr="0080005E" w:rsidRDefault="009E2531" w:rsidP="009E2531">
      <w:pPr>
        <w:pStyle w:val="Paragrafi"/>
        <w:rPr>
          <w:spacing w:val="-4"/>
          <w:lang w:val="sq-AL"/>
        </w:rPr>
      </w:pPr>
      <w:r w:rsidRPr="0080005E">
        <w:rPr>
          <w:spacing w:val="-4"/>
          <w:lang w:val="sq-AL"/>
        </w:rPr>
        <w:t>4. Kriteret minimale të pranimit për këtë procedurë, për kandidatët nga jashtë shërbimit civil, janë:</w:t>
      </w:r>
    </w:p>
    <w:p w:rsidR="009E2531" w:rsidRPr="0080005E" w:rsidRDefault="009E2531" w:rsidP="009E2531">
      <w:pPr>
        <w:pStyle w:val="Paragrafi"/>
        <w:rPr>
          <w:spacing w:val="-4"/>
          <w:lang w:val="sq-AL"/>
        </w:rPr>
      </w:pPr>
      <w:r w:rsidRPr="0080005E">
        <w:rPr>
          <w:spacing w:val="-4"/>
          <w:lang w:val="sq-AL"/>
        </w:rPr>
        <w:t xml:space="preserve">a) të plotësojnë kushtet e përgjithshme të pranimit në shërbimin civil, të përcaktuara në shkronjat “a” deri në “dh”, të nenit 21, të ligjit </w:t>
      </w:r>
      <w:r w:rsidR="00BC5A9A" w:rsidRPr="0080005E">
        <w:rPr>
          <w:spacing w:val="-4"/>
          <w:lang w:val="sq-AL"/>
        </w:rPr>
        <w:t xml:space="preserve">nr. </w:t>
      </w:r>
      <w:r w:rsidRPr="0080005E">
        <w:rPr>
          <w:spacing w:val="-4"/>
          <w:lang w:val="sq-AL"/>
        </w:rPr>
        <w:t>152/2013.</w:t>
      </w:r>
    </w:p>
    <w:p w:rsidR="009E2531" w:rsidRPr="0080005E" w:rsidRDefault="009E2531" w:rsidP="009E2531">
      <w:pPr>
        <w:pStyle w:val="Paragrafi"/>
        <w:rPr>
          <w:spacing w:val="-4"/>
          <w:lang w:val="sq-AL"/>
        </w:rPr>
      </w:pPr>
      <w:r w:rsidRPr="0080005E">
        <w:rPr>
          <w:spacing w:val="-4"/>
          <w:lang w:val="sq-AL"/>
        </w:rPr>
        <w:t>b)</w:t>
      </w:r>
      <w:r w:rsidRPr="0080005E">
        <w:rPr>
          <w:spacing w:val="-4"/>
          <w:lang w:val="sq-AL"/>
        </w:rPr>
        <w:tab/>
        <w:t>të zotërojnë një diplomë të nivelit “</w:t>
      </w:r>
      <w:r w:rsidR="00BC5A9A" w:rsidRPr="0080005E">
        <w:rPr>
          <w:spacing w:val="-4"/>
          <w:lang w:val="sq-AL"/>
        </w:rPr>
        <w:t xml:space="preserve">master </w:t>
      </w:r>
      <w:r w:rsidRPr="0080005E">
        <w:rPr>
          <w:spacing w:val="-4"/>
          <w:lang w:val="sq-AL"/>
        </w:rPr>
        <w:t xml:space="preserve">shkencor” ose të </w:t>
      </w:r>
      <w:r w:rsidR="00BC5A9A" w:rsidRPr="0080005E">
        <w:rPr>
          <w:spacing w:val="-4"/>
          <w:lang w:val="sq-AL"/>
        </w:rPr>
        <w:t>barasvlershme</w:t>
      </w:r>
      <w:r w:rsidRPr="0080005E">
        <w:rPr>
          <w:spacing w:val="-4"/>
          <w:lang w:val="sq-AL"/>
        </w:rPr>
        <w:t xml:space="preserve"> me të, sipas legjislacionit të arsimit të lartë. Diplomat, të cilat janë marrë jashtë vendit, duhet të jenë njohura paraprakisht pranë institucionit përgjegjës për njësimin e diplomave, sipas legjislacionit në fuqi.</w:t>
      </w:r>
    </w:p>
    <w:p w:rsidR="009E2531" w:rsidRPr="0080005E" w:rsidRDefault="009E2531" w:rsidP="009E2531">
      <w:pPr>
        <w:pStyle w:val="Paragrafi"/>
        <w:rPr>
          <w:spacing w:val="-4"/>
          <w:lang w:val="sq-AL"/>
        </w:rPr>
      </w:pPr>
      <w:r w:rsidRPr="0080005E">
        <w:rPr>
          <w:spacing w:val="-4"/>
          <w:lang w:val="sq-AL"/>
        </w:rPr>
        <w:t xml:space="preserve">c) të kenë, të paktën, 3 (tre) vjet përvojë pune në pozicione të mesme drejtuese ose të </w:t>
      </w:r>
      <w:r w:rsidR="00BC5A9A" w:rsidRPr="0080005E">
        <w:rPr>
          <w:spacing w:val="-4"/>
          <w:lang w:val="sq-AL"/>
        </w:rPr>
        <w:t>barasvlershme</w:t>
      </w:r>
      <w:r w:rsidRPr="0080005E">
        <w:rPr>
          <w:spacing w:val="-4"/>
          <w:lang w:val="sq-AL"/>
        </w:rPr>
        <w:t>, në:</w:t>
      </w:r>
    </w:p>
    <w:p w:rsidR="009E2531" w:rsidRPr="0080005E" w:rsidRDefault="009E2531" w:rsidP="009E2531">
      <w:pPr>
        <w:pStyle w:val="Paragrafi"/>
        <w:rPr>
          <w:spacing w:val="-4"/>
          <w:lang w:val="sq-AL"/>
        </w:rPr>
      </w:pPr>
      <w:r w:rsidRPr="0080005E">
        <w:rPr>
          <w:spacing w:val="-4"/>
          <w:lang w:val="sq-AL"/>
        </w:rPr>
        <w:lastRenderedPageBreak/>
        <w:t xml:space="preserve">- institucione të administratës publike; </w:t>
      </w:r>
    </w:p>
    <w:p w:rsidR="009E2531" w:rsidRPr="0080005E" w:rsidRDefault="009E2531" w:rsidP="009E2531">
      <w:pPr>
        <w:pStyle w:val="Paragrafi"/>
        <w:rPr>
          <w:spacing w:val="-4"/>
          <w:lang w:val="sq-AL"/>
        </w:rPr>
      </w:pPr>
      <w:r w:rsidRPr="0080005E">
        <w:rPr>
          <w:spacing w:val="-4"/>
          <w:lang w:val="sq-AL"/>
        </w:rPr>
        <w:t>- institucionet bankare të nivelit të dytë dhe që, aktualisht, nuk kanë detyrime ndaj shtetit ose nuk janë në proces kundër tij;</w:t>
      </w:r>
    </w:p>
    <w:p w:rsidR="009E2531" w:rsidRPr="0080005E" w:rsidRDefault="009E2531" w:rsidP="009E2531">
      <w:pPr>
        <w:pStyle w:val="Paragrafi"/>
        <w:rPr>
          <w:spacing w:val="-4"/>
          <w:lang w:val="sq-AL"/>
        </w:rPr>
      </w:pPr>
      <w:r w:rsidRPr="0080005E">
        <w:rPr>
          <w:spacing w:val="-4"/>
          <w:lang w:val="sq-AL"/>
        </w:rPr>
        <w:t>- shoqëri tregtare, të cilat, sipas legjislacionit në fuqi, konsiderohen si biznes i madh dhe që, aktualisht, nuk kanë detyrime ndaj shtetit ose nuk janë në proces kundër tij;</w:t>
      </w:r>
    </w:p>
    <w:p w:rsidR="009E2531" w:rsidRPr="0080005E" w:rsidRDefault="009E2531" w:rsidP="009E2531">
      <w:pPr>
        <w:pStyle w:val="Paragrafi"/>
        <w:rPr>
          <w:spacing w:val="-4"/>
          <w:lang w:val="sq-AL"/>
        </w:rPr>
      </w:pPr>
      <w:r w:rsidRPr="0080005E">
        <w:rPr>
          <w:spacing w:val="-4"/>
          <w:lang w:val="sq-AL"/>
        </w:rPr>
        <w:t xml:space="preserve">- organizatat jofitimprurëse, të cilat kanë, të paktën, 5 vite që janë krijuar. </w:t>
      </w:r>
    </w:p>
    <w:p w:rsidR="009E2531" w:rsidRPr="0080005E" w:rsidRDefault="009E2531" w:rsidP="009E2531">
      <w:pPr>
        <w:pStyle w:val="Paragrafi"/>
        <w:rPr>
          <w:spacing w:val="-4"/>
          <w:lang w:val="sq-AL"/>
        </w:rPr>
      </w:pPr>
      <w:r w:rsidRPr="0080005E">
        <w:rPr>
          <w:spacing w:val="-4"/>
          <w:lang w:val="sq-AL"/>
        </w:rPr>
        <w:t xml:space="preserve">Përjashtimisht, kandidatët nga jashtë shërbimit civil, të cilët kanë punuar dhe/ose punojnë: </w:t>
      </w:r>
    </w:p>
    <w:p w:rsidR="009E2531" w:rsidRPr="0080005E" w:rsidRDefault="009E2531" w:rsidP="009E2531">
      <w:pPr>
        <w:pStyle w:val="Paragrafi"/>
        <w:rPr>
          <w:spacing w:val="-4"/>
          <w:lang w:val="sq-AL"/>
        </w:rPr>
      </w:pPr>
      <w:r w:rsidRPr="0080005E">
        <w:rPr>
          <w:spacing w:val="-4"/>
          <w:lang w:val="sq-AL"/>
        </w:rPr>
        <w:t xml:space="preserve">- në institucione ndërkombëtare brenda vendit; </w:t>
      </w:r>
    </w:p>
    <w:p w:rsidR="009E2531" w:rsidRPr="0080005E" w:rsidRDefault="009E2531" w:rsidP="009E2531">
      <w:pPr>
        <w:pStyle w:val="Paragrafi"/>
        <w:rPr>
          <w:spacing w:val="-4"/>
          <w:lang w:val="sq-AL"/>
        </w:rPr>
      </w:pPr>
      <w:r w:rsidRPr="0080005E">
        <w:rPr>
          <w:spacing w:val="-4"/>
          <w:lang w:val="sq-AL"/>
        </w:rPr>
        <w:t xml:space="preserve">- në profesion jashtë vendit; </w:t>
      </w:r>
    </w:p>
    <w:p w:rsidR="009E2531" w:rsidRPr="0080005E" w:rsidRDefault="009E2531" w:rsidP="009E2531">
      <w:pPr>
        <w:pStyle w:val="Paragrafi"/>
        <w:rPr>
          <w:spacing w:val="-4"/>
          <w:lang w:val="sq-AL"/>
        </w:rPr>
      </w:pPr>
      <w:r w:rsidRPr="0080005E">
        <w:rPr>
          <w:spacing w:val="-4"/>
          <w:lang w:val="sq-AL"/>
        </w:rPr>
        <w:t xml:space="preserve">- pedagogë në institucione të arsimit të lartë; </w:t>
      </w:r>
    </w:p>
    <w:p w:rsidR="009E2531" w:rsidRPr="0080005E" w:rsidRDefault="009E2531" w:rsidP="009E2531">
      <w:pPr>
        <w:pStyle w:val="Paragrafi"/>
        <w:rPr>
          <w:spacing w:val="-4"/>
          <w:lang w:val="sq-AL"/>
        </w:rPr>
      </w:pPr>
      <w:r w:rsidRPr="0080005E">
        <w:rPr>
          <w:spacing w:val="-4"/>
          <w:lang w:val="sq-AL"/>
        </w:rPr>
        <w:t>- avokatë, noterë apo kontabilistë të miratuar, brenda ose jashtë vendit,</w:t>
      </w:r>
    </w:p>
    <w:p w:rsidR="009E2531" w:rsidRPr="0080005E" w:rsidRDefault="009E2531" w:rsidP="009E2531">
      <w:pPr>
        <w:pStyle w:val="Paragrafi"/>
        <w:rPr>
          <w:spacing w:val="-4"/>
          <w:lang w:val="sq-AL"/>
        </w:rPr>
      </w:pPr>
      <w:r w:rsidRPr="0080005E">
        <w:rPr>
          <w:spacing w:val="-4"/>
          <w:lang w:val="sq-AL"/>
        </w:rPr>
        <w:t>- duhet të kenë, të paktën, 5 vite përvojë pune, përkatësisht në këto institucione ose në profesion.</w:t>
      </w:r>
      <w:r w:rsidR="00BC5A9A" w:rsidRPr="0080005E">
        <w:rPr>
          <w:spacing w:val="-4"/>
          <w:lang w:val="sq-AL"/>
        </w:rPr>
        <w:t xml:space="preserve"> </w:t>
      </w:r>
    </w:p>
    <w:p w:rsidR="009E2531" w:rsidRPr="0080005E" w:rsidRDefault="009E2531" w:rsidP="009E2531">
      <w:pPr>
        <w:pStyle w:val="Paragrafi"/>
        <w:rPr>
          <w:spacing w:val="-4"/>
          <w:lang w:val="sq-AL"/>
        </w:rPr>
      </w:pPr>
      <w:r w:rsidRPr="0080005E">
        <w:rPr>
          <w:spacing w:val="-4"/>
          <w:lang w:val="sq-AL"/>
        </w:rPr>
        <w:t xml:space="preserve">ç) </w:t>
      </w:r>
      <w:r w:rsidRPr="0080005E">
        <w:rPr>
          <w:spacing w:val="-4"/>
          <w:lang w:val="sq-AL"/>
        </w:rPr>
        <w:tab/>
        <w:t>të mos kenë procese gjyqësore, civile, penale, administrative të cilat janë në proces, si edhe të mos jenë në ndjekje penale nga prokuroria.</w:t>
      </w:r>
    </w:p>
    <w:p w:rsidR="009E2531" w:rsidRPr="0080005E" w:rsidRDefault="009E2531" w:rsidP="009E2531">
      <w:pPr>
        <w:pStyle w:val="Paragrafi"/>
        <w:rPr>
          <w:spacing w:val="-4"/>
          <w:lang w:val="sq-AL"/>
        </w:rPr>
      </w:pPr>
      <w:r w:rsidRPr="0080005E">
        <w:rPr>
          <w:spacing w:val="-4"/>
          <w:lang w:val="sq-AL"/>
        </w:rPr>
        <w:t xml:space="preserve">5. </w:t>
      </w:r>
      <w:r w:rsidRPr="0080005E">
        <w:rPr>
          <w:spacing w:val="-4"/>
          <w:lang w:val="sq-AL"/>
        </w:rPr>
        <w:tab/>
        <w:t xml:space="preserve">Ngarkohet Departamenti i Administratës Publike për ndjekjen dhe zbatimin e këtij vendimi. </w:t>
      </w:r>
    </w:p>
    <w:p w:rsidR="009E2531" w:rsidRPr="0080005E" w:rsidRDefault="009E2531" w:rsidP="009E2531">
      <w:pPr>
        <w:pStyle w:val="Paragrafi"/>
        <w:rPr>
          <w:spacing w:val="-4"/>
          <w:lang w:val="sq-AL"/>
        </w:rPr>
      </w:pPr>
      <w:r w:rsidRPr="0080005E">
        <w:rPr>
          <w:spacing w:val="-4"/>
          <w:lang w:val="sq-AL"/>
        </w:rPr>
        <w:t>Ky vendim hyn në fuqi pas botimit në Fletoren Zyrtare.</w:t>
      </w:r>
    </w:p>
    <w:p w:rsidR="009E2531" w:rsidRPr="0080005E" w:rsidRDefault="009E2531" w:rsidP="009E2531">
      <w:pPr>
        <w:pStyle w:val="Paragrafi"/>
        <w:rPr>
          <w:spacing w:val="-4"/>
          <w:sz w:val="12"/>
          <w:lang w:val="sq-AL"/>
        </w:rPr>
      </w:pPr>
    </w:p>
    <w:p w:rsidR="009E2531" w:rsidRPr="0080005E" w:rsidRDefault="009E2531" w:rsidP="009E2531">
      <w:pPr>
        <w:pStyle w:val="Paragrafi"/>
        <w:jc w:val="right"/>
        <w:rPr>
          <w:spacing w:val="-4"/>
          <w:lang w:val="sq-AL"/>
        </w:rPr>
      </w:pPr>
      <w:r w:rsidRPr="0080005E">
        <w:rPr>
          <w:spacing w:val="-4"/>
          <w:lang w:val="sq-AL"/>
        </w:rPr>
        <w:t>KRYEMINISTRI</w:t>
      </w:r>
    </w:p>
    <w:p w:rsidR="009E2531" w:rsidRPr="0080005E" w:rsidRDefault="009E2531" w:rsidP="009E2531">
      <w:pPr>
        <w:pStyle w:val="Paragrafi"/>
        <w:jc w:val="right"/>
        <w:rPr>
          <w:b/>
          <w:spacing w:val="-4"/>
          <w:lang w:val="sq-AL"/>
        </w:rPr>
      </w:pPr>
      <w:r w:rsidRPr="0080005E">
        <w:rPr>
          <w:b/>
          <w:spacing w:val="-4"/>
          <w:lang w:val="sq-AL"/>
        </w:rPr>
        <w:t>Edi Rama</w:t>
      </w:r>
    </w:p>
    <w:p w:rsidR="0080005E" w:rsidRDefault="0080005E" w:rsidP="00ED79EB">
      <w:pPr>
        <w:pStyle w:val="NeniTitull"/>
        <w:rPr>
          <w:spacing w:val="-4"/>
          <w:lang w:val="sq-AL"/>
        </w:rPr>
      </w:pPr>
    </w:p>
    <w:p w:rsidR="00ED79EB" w:rsidRPr="0080005E" w:rsidRDefault="00ED79EB" w:rsidP="00ED79EB">
      <w:pPr>
        <w:pStyle w:val="NeniTitull"/>
        <w:rPr>
          <w:spacing w:val="-4"/>
          <w:lang w:val="sq-AL"/>
        </w:rPr>
      </w:pPr>
      <w:bookmarkStart w:id="7" w:name="_Toc503173406"/>
      <w:r w:rsidRPr="0080005E">
        <w:rPr>
          <w:spacing w:val="-4"/>
          <w:lang w:val="sq-AL"/>
        </w:rPr>
        <w:t>VENDIM</w:t>
      </w:r>
      <w:bookmarkEnd w:id="7"/>
    </w:p>
    <w:p w:rsidR="00ED79EB" w:rsidRPr="0080005E" w:rsidRDefault="00BC5A9A" w:rsidP="00ED79EB">
      <w:pPr>
        <w:pStyle w:val="NeniTitull"/>
        <w:rPr>
          <w:spacing w:val="-4"/>
          <w:lang w:val="sq-AL"/>
        </w:rPr>
      </w:pPr>
      <w:bookmarkStart w:id="8" w:name="_Toc503173407"/>
      <w:r w:rsidRPr="0080005E">
        <w:rPr>
          <w:spacing w:val="-4"/>
          <w:lang w:val="sq-AL"/>
        </w:rPr>
        <w:t xml:space="preserve">Nr. </w:t>
      </w:r>
      <w:r w:rsidR="00ED79EB" w:rsidRPr="0080005E">
        <w:rPr>
          <w:spacing w:val="-4"/>
          <w:lang w:val="sq-AL"/>
        </w:rPr>
        <w:t>795, datë 29.12.2017</w:t>
      </w:r>
      <w:bookmarkEnd w:id="8"/>
    </w:p>
    <w:p w:rsidR="00020D00" w:rsidRPr="0080005E" w:rsidRDefault="00020D00" w:rsidP="00BA032F">
      <w:pPr>
        <w:pStyle w:val="Paragrafi"/>
        <w:rPr>
          <w:b/>
          <w:spacing w:val="-4"/>
          <w:sz w:val="16"/>
          <w:lang w:val="sq-AL"/>
        </w:rPr>
      </w:pPr>
    </w:p>
    <w:p w:rsidR="00060DD5" w:rsidRPr="0080005E" w:rsidRDefault="00060DD5" w:rsidP="00060DD5">
      <w:pPr>
        <w:pStyle w:val="NeniTitull"/>
        <w:rPr>
          <w:spacing w:val="-4"/>
          <w:lang w:val="sq-AL"/>
        </w:rPr>
      </w:pPr>
      <w:bookmarkStart w:id="9" w:name="_Toc503173408"/>
      <w:r w:rsidRPr="0080005E">
        <w:rPr>
          <w:spacing w:val="-4"/>
          <w:lang w:val="sq-AL"/>
        </w:rPr>
        <w:t>PËR EMËRIMIN NË DETYRË TË DISA ANËTARËVE TË BORDIT MBIKËQYRËS TË AGJENCISË PËR MBËSHTETJEN E SHOQËRISË CIVILE</w:t>
      </w:r>
      <w:bookmarkEnd w:id="9"/>
    </w:p>
    <w:p w:rsidR="00060DD5" w:rsidRPr="0080005E" w:rsidRDefault="00060DD5" w:rsidP="00060DD5">
      <w:pPr>
        <w:pStyle w:val="Paragrafi"/>
        <w:rPr>
          <w:spacing w:val="-4"/>
          <w:sz w:val="14"/>
          <w:lang w:val="sq-AL"/>
        </w:rPr>
      </w:pPr>
    </w:p>
    <w:p w:rsidR="00060DD5" w:rsidRPr="0080005E" w:rsidRDefault="00060DD5" w:rsidP="00060DD5">
      <w:pPr>
        <w:pStyle w:val="Paragrafi"/>
        <w:rPr>
          <w:spacing w:val="-4"/>
          <w:lang w:val="sq-AL"/>
        </w:rPr>
      </w:pPr>
      <w:r w:rsidRPr="0080005E">
        <w:rPr>
          <w:spacing w:val="-4"/>
          <w:lang w:val="sq-AL"/>
        </w:rPr>
        <w:t xml:space="preserve">Në mbështetje të nenit 100 të Kushtetutës dhe të nenit 8, të ligjit </w:t>
      </w:r>
      <w:r w:rsidR="00BC5A9A" w:rsidRPr="0080005E">
        <w:rPr>
          <w:spacing w:val="-4"/>
          <w:lang w:val="sq-AL"/>
        </w:rPr>
        <w:t xml:space="preserve">nr. </w:t>
      </w:r>
      <w:r w:rsidRPr="0080005E">
        <w:rPr>
          <w:spacing w:val="-4"/>
          <w:lang w:val="sq-AL"/>
        </w:rPr>
        <w:t>10093, datë 9.3.2009, “Për organizimin dhe funksionimin e Agjencisë për Mbështetjen e Shoqërisë Civile”, me propozimin e Kryeministrit, Këshilli i Ministrave</w:t>
      </w:r>
    </w:p>
    <w:p w:rsidR="00060DD5" w:rsidRPr="0080005E" w:rsidRDefault="00060DD5" w:rsidP="00060DD5">
      <w:pPr>
        <w:pStyle w:val="Paragrafi"/>
        <w:rPr>
          <w:spacing w:val="-4"/>
          <w:sz w:val="14"/>
          <w:lang w:val="sq-AL"/>
        </w:rPr>
      </w:pPr>
    </w:p>
    <w:p w:rsidR="00060DD5" w:rsidRPr="0080005E" w:rsidRDefault="00060DD5" w:rsidP="00060DD5">
      <w:pPr>
        <w:pStyle w:val="NeniNr"/>
        <w:rPr>
          <w:spacing w:val="-4"/>
          <w:lang w:val="sq-AL"/>
        </w:rPr>
      </w:pPr>
      <w:r w:rsidRPr="0080005E">
        <w:rPr>
          <w:spacing w:val="-4"/>
          <w:lang w:val="sq-AL"/>
        </w:rPr>
        <w:t>VENDOSI:</w:t>
      </w:r>
    </w:p>
    <w:p w:rsidR="00060DD5" w:rsidRPr="0080005E" w:rsidRDefault="00060DD5" w:rsidP="00060DD5">
      <w:pPr>
        <w:pStyle w:val="Paragrafi"/>
        <w:rPr>
          <w:spacing w:val="-4"/>
          <w:sz w:val="14"/>
          <w:lang w:val="sq-AL"/>
        </w:rPr>
      </w:pPr>
    </w:p>
    <w:p w:rsidR="00060DD5" w:rsidRPr="0080005E" w:rsidRDefault="00060DD5" w:rsidP="00060DD5">
      <w:pPr>
        <w:pStyle w:val="Paragrafi"/>
        <w:rPr>
          <w:spacing w:val="-4"/>
          <w:lang w:val="sq-AL"/>
        </w:rPr>
      </w:pPr>
      <w:r w:rsidRPr="0080005E">
        <w:rPr>
          <w:spacing w:val="-4"/>
          <w:lang w:val="sq-AL"/>
        </w:rPr>
        <w:t>Emërimin në detyrë të disa anëtarëve të bordit mbikëqyrës të Agjencisë për Mbështetjen e Shoqërisë Civile, përfaqësues të institucioneve të administratës publike qendrore, si më poshtë vijon:</w:t>
      </w:r>
    </w:p>
    <w:p w:rsidR="00060DD5" w:rsidRPr="0080005E" w:rsidRDefault="00060DD5" w:rsidP="00060DD5">
      <w:pPr>
        <w:pStyle w:val="Paragrafi"/>
        <w:rPr>
          <w:spacing w:val="-4"/>
          <w:lang w:val="sq-AL"/>
        </w:rPr>
      </w:pPr>
      <w:r w:rsidRPr="0080005E">
        <w:rPr>
          <w:spacing w:val="-4"/>
          <w:lang w:val="sq-AL"/>
        </w:rPr>
        <w:t>- Znj. Majlinda Dhuka;</w:t>
      </w:r>
    </w:p>
    <w:p w:rsidR="00060DD5" w:rsidRPr="0080005E" w:rsidRDefault="00060DD5" w:rsidP="00060DD5">
      <w:pPr>
        <w:pStyle w:val="Paragrafi"/>
        <w:rPr>
          <w:spacing w:val="-4"/>
          <w:lang w:val="sq-AL"/>
        </w:rPr>
      </w:pPr>
      <w:r w:rsidRPr="0080005E">
        <w:rPr>
          <w:spacing w:val="-4"/>
          <w:lang w:val="sq-AL"/>
        </w:rPr>
        <w:t>- Z. Endri Fuga;</w:t>
      </w:r>
    </w:p>
    <w:p w:rsidR="00060DD5" w:rsidRPr="0080005E" w:rsidRDefault="00060DD5" w:rsidP="00060DD5">
      <w:pPr>
        <w:pStyle w:val="Paragrafi"/>
        <w:rPr>
          <w:spacing w:val="-4"/>
          <w:lang w:val="sq-AL"/>
        </w:rPr>
      </w:pPr>
      <w:r w:rsidRPr="0080005E">
        <w:rPr>
          <w:spacing w:val="-4"/>
          <w:lang w:val="sq-AL"/>
        </w:rPr>
        <w:lastRenderedPageBreak/>
        <w:t>- Znj. Gelardina Prodani;</w:t>
      </w:r>
    </w:p>
    <w:p w:rsidR="00060DD5" w:rsidRPr="0080005E" w:rsidRDefault="00060DD5" w:rsidP="00060DD5">
      <w:pPr>
        <w:pStyle w:val="Paragrafi"/>
        <w:rPr>
          <w:spacing w:val="-4"/>
          <w:lang w:val="sq-AL"/>
        </w:rPr>
      </w:pPr>
      <w:r w:rsidRPr="0080005E">
        <w:rPr>
          <w:spacing w:val="-4"/>
          <w:lang w:val="sq-AL"/>
        </w:rPr>
        <w:t>- Z. Oltjon Muzaka.</w:t>
      </w:r>
    </w:p>
    <w:p w:rsidR="00060DD5" w:rsidRPr="0080005E" w:rsidRDefault="00060DD5" w:rsidP="00060DD5">
      <w:pPr>
        <w:pStyle w:val="Paragrafi"/>
        <w:rPr>
          <w:spacing w:val="-4"/>
          <w:lang w:val="sq-AL"/>
        </w:rPr>
      </w:pPr>
      <w:r w:rsidRPr="0080005E">
        <w:rPr>
          <w:spacing w:val="-4"/>
          <w:lang w:val="sq-AL"/>
        </w:rPr>
        <w:t>Ky vendim hyn në fuqi menjëherë dhe botohet në Fletoren Zyrtare.</w:t>
      </w:r>
    </w:p>
    <w:p w:rsidR="00020D00" w:rsidRPr="0080005E" w:rsidRDefault="00020D00" w:rsidP="00BA032F">
      <w:pPr>
        <w:pStyle w:val="Paragrafi"/>
        <w:rPr>
          <w:b/>
          <w:spacing w:val="-4"/>
          <w:sz w:val="14"/>
          <w:lang w:val="sq-AL"/>
        </w:rPr>
      </w:pPr>
    </w:p>
    <w:p w:rsidR="00060DD5" w:rsidRPr="0080005E" w:rsidRDefault="00060DD5" w:rsidP="00060DD5">
      <w:pPr>
        <w:pStyle w:val="Paragrafi"/>
        <w:jc w:val="right"/>
        <w:rPr>
          <w:spacing w:val="-4"/>
          <w:lang w:val="sq-AL"/>
        </w:rPr>
      </w:pPr>
      <w:r w:rsidRPr="0080005E">
        <w:rPr>
          <w:spacing w:val="-4"/>
          <w:lang w:val="sq-AL"/>
        </w:rPr>
        <w:t>KRYEMINISTRI</w:t>
      </w:r>
    </w:p>
    <w:p w:rsidR="00060DD5" w:rsidRPr="0080005E" w:rsidRDefault="00060DD5" w:rsidP="00060DD5">
      <w:pPr>
        <w:pStyle w:val="Paragrafi"/>
        <w:jc w:val="right"/>
        <w:rPr>
          <w:b/>
          <w:spacing w:val="-4"/>
          <w:lang w:val="sq-AL"/>
        </w:rPr>
      </w:pPr>
      <w:r w:rsidRPr="0080005E">
        <w:rPr>
          <w:b/>
          <w:spacing w:val="-4"/>
          <w:lang w:val="sq-AL"/>
        </w:rPr>
        <w:t>Edi Rama</w:t>
      </w:r>
    </w:p>
    <w:p w:rsidR="00020D00" w:rsidRPr="0080005E" w:rsidRDefault="00020D00" w:rsidP="00BA032F">
      <w:pPr>
        <w:pStyle w:val="Paragrafi"/>
        <w:rPr>
          <w:b/>
          <w:spacing w:val="-4"/>
          <w:lang w:val="sq-AL"/>
        </w:rPr>
      </w:pPr>
    </w:p>
    <w:p w:rsidR="00F26D0B" w:rsidRPr="0080005E" w:rsidRDefault="00F26D0B" w:rsidP="00F26D0B">
      <w:pPr>
        <w:pStyle w:val="NeniTitull"/>
        <w:rPr>
          <w:spacing w:val="-4"/>
          <w:lang w:val="sq-AL"/>
        </w:rPr>
      </w:pPr>
      <w:bookmarkStart w:id="10" w:name="_Toc503173409"/>
      <w:r w:rsidRPr="0080005E">
        <w:rPr>
          <w:spacing w:val="-4"/>
          <w:lang w:val="sq-AL"/>
        </w:rPr>
        <w:t>VENDIM</w:t>
      </w:r>
      <w:bookmarkEnd w:id="10"/>
    </w:p>
    <w:p w:rsidR="00F26D0B" w:rsidRPr="0080005E" w:rsidRDefault="00BC5A9A" w:rsidP="00F26D0B">
      <w:pPr>
        <w:pStyle w:val="NeniTitull"/>
        <w:rPr>
          <w:spacing w:val="-4"/>
          <w:lang w:val="sq-AL"/>
        </w:rPr>
      </w:pPr>
      <w:bookmarkStart w:id="11" w:name="_Toc503173410"/>
      <w:r w:rsidRPr="0080005E">
        <w:rPr>
          <w:spacing w:val="-4"/>
          <w:lang w:val="sq-AL"/>
        </w:rPr>
        <w:t xml:space="preserve">Nr. </w:t>
      </w:r>
      <w:r w:rsidR="00F26D0B" w:rsidRPr="0080005E">
        <w:rPr>
          <w:spacing w:val="-4"/>
          <w:lang w:val="sq-AL"/>
        </w:rPr>
        <w:t>800, datë 29.12.2017</w:t>
      </w:r>
      <w:bookmarkEnd w:id="11"/>
    </w:p>
    <w:p w:rsidR="00020D00" w:rsidRPr="0080005E" w:rsidRDefault="00020D00" w:rsidP="00BA032F">
      <w:pPr>
        <w:pStyle w:val="Paragrafi"/>
        <w:rPr>
          <w:b/>
          <w:spacing w:val="-4"/>
          <w:sz w:val="12"/>
          <w:lang w:val="sq-AL"/>
        </w:rPr>
      </w:pPr>
    </w:p>
    <w:p w:rsidR="0080005E" w:rsidRDefault="00375F8D" w:rsidP="00F61ABF">
      <w:pPr>
        <w:pStyle w:val="NeniTitull"/>
        <w:rPr>
          <w:spacing w:val="-4"/>
          <w:lang w:val="sq-AL"/>
        </w:rPr>
      </w:pPr>
      <w:bookmarkStart w:id="12" w:name="_Toc503173411"/>
      <w:r>
        <w:rPr>
          <w:spacing w:val="-4"/>
          <w:lang w:val="sq-AL"/>
        </w:rPr>
        <w:t xml:space="preserve">PËR </w:t>
      </w:r>
      <w:r w:rsidR="00F61ABF" w:rsidRPr="0080005E">
        <w:rPr>
          <w:spacing w:val="-4"/>
          <w:lang w:val="sq-AL"/>
        </w:rPr>
        <w:t>MIRATIMIN E NDRYSHIMIT TЁ MARRËVESHJES SË FINANCIMIT DHE PROJEKTIT, NDËRMJET REPUBLIKËS SË SHQIPËRISË, PËRFAQ</w:t>
      </w:r>
      <w:r w:rsidR="006B73DE" w:rsidRPr="0080005E">
        <w:rPr>
          <w:spacing w:val="-4"/>
          <w:lang w:val="sq-AL"/>
        </w:rPr>
        <w:t>ËSUAR NGA MINISTRIA E FINANCAVE</w:t>
      </w:r>
      <w:r w:rsidR="00F61ABF" w:rsidRPr="0080005E">
        <w:rPr>
          <w:spacing w:val="-4"/>
          <w:lang w:val="sq-AL"/>
        </w:rPr>
        <w:t xml:space="preserve"> DHE NDЁRMARRJES SË UJËSJELLËS-KANALIZIMEVE, </w:t>
      </w:r>
      <w:r w:rsidR="00F669E5" w:rsidRPr="0080005E">
        <w:rPr>
          <w:spacing w:val="-4"/>
          <w:lang w:val="sq-AL"/>
        </w:rPr>
        <w:t>KORÇË</w:t>
      </w:r>
      <w:r w:rsidR="00F61ABF" w:rsidRPr="0080005E">
        <w:rPr>
          <w:spacing w:val="-4"/>
          <w:lang w:val="sq-AL"/>
        </w:rPr>
        <w:t>, SI AGJENCI</w:t>
      </w:r>
      <w:bookmarkEnd w:id="12"/>
      <w:r w:rsidR="00F61ABF" w:rsidRPr="0080005E">
        <w:rPr>
          <w:spacing w:val="-4"/>
          <w:lang w:val="sq-AL"/>
        </w:rPr>
        <w:t xml:space="preserve"> </w:t>
      </w:r>
    </w:p>
    <w:p w:rsidR="00F61ABF" w:rsidRPr="0080005E" w:rsidRDefault="00F61ABF" w:rsidP="00F61ABF">
      <w:pPr>
        <w:pStyle w:val="NeniTitull"/>
        <w:rPr>
          <w:spacing w:val="-4"/>
          <w:lang w:val="sq-AL"/>
        </w:rPr>
      </w:pPr>
      <w:bookmarkStart w:id="13" w:name="_Toc503173412"/>
      <w:r w:rsidRPr="0080005E">
        <w:rPr>
          <w:spacing w:val="-4"/>
          <w:lang w:val="sq-AL"/>
        </w:rPr>
        <w:t xml:space="preserve">E ZBATIMIT TË PROJEKTIT, DHE </w:t>
      </w:r>
      <w:r w:rsidR="006B73DE" w:rsidRPr="0080005E">
        <w:rPr>
          <w:spacing w:val="-4"/>
          <w:lang w:val="sq-AL"/>
        </w:rPr>
        <w:t xml:space="preserve">KFW FRANKFURT AM </w:t>
      </w:r>
      <w:r w:rsidRPr="0080005E">
        <w:rPr>
          <w:spacing w:val="-4"/>
          <w:lang w:val="sq-AL"/>
        </w:rPr>
        <w:t>MAIN, PËR FINANCIMIN E PROJEKTIT “KANALIZIMET E UJËRAVE TË ZEZA KORÇЁ, III”</w:t>
      </w:r>
      <w:bookmarkEnd w:id="13"/>
      <w:r w:rsidRPr="0080005E">
        <w:rPr>
          <w:spacing w:val="-4"/>
          <w:lang w:val="sq-AL"/>
        </w:rPr>
        <w:t xml:space="preserve"> </w:t>
      </w:r>
    </w:p>
    <w:p w:rsidR="00F61ABF" w:rsidRPr="0080005E" w:rsidRDefault="00F61ABF" w:rsidP="00F61ABF">
      <w:pPr>
        <w:pStyle w:val="Paragrafi"/>
        <w:rPr>
          <w:spacing w:val="-4"/>
          <w:sz w:val="14"/>
          <w:lang w:val="sq-AL"/>
        </w:rPr>
      </w:pPr>
    </w:p>
    <w:p w:rsidR="00F61ABF" w:rsidRPr="0080005E" w:rsidRDefault="00F61ABF" w:rsidP="00F61ABF">
      <w:pPr>
        <w:pStyle w:val="Paragrafi"/>
        <w:rPr>
          <w:spacing w:val="-4"/>
          <w:lang w:val="sq-AL"/>
        </w:rPr>
      </w:pPr>
      <w:r w:rsidRPr="0080005E">
        <w:rPr>
          <w:spacing w:val="-4"/>
          <w:lang w:val="sq-AL"/>
        </w:rPr>
        <w:t xml:space="preserve">Në mbështetje të nenit 100 të Kushtetutës dhe të neneve 19 e 23, të ligjit </w:t>
      </w:r>
      <w:r w:rsidR="00BC5A9A" w:rsidRPr="0080005E">
        <w:rPr>
          <w:spacing w:val="-4"/>
          <w:lang w:val="sq-AL"/>
        </w:rPr>
        <w:t xml:space="preserve">nr. </w:t>
      </w:r>
      <w:r w:rsidRPr="0080005E">
        <w:rPr>
          <w:spacing w:val="-4"/>
          <w:lang w:val="sq-AL"/>
        </w:rPr>
        <w:t>43/2016, “Për marrëveshjet ndërkombëtare në Republikën e Shqipërisë”, me propozimin e ministrit të Financave dhe Ekonomisë, Këshilli i Ministrave</w:t>
      </w:r>
      <w:r w:rsidR="00BC5A9A" w:rsidRPr="0080005E">
        <w:rPr>
          <w:spacing w:val="-4"/>
          <w:lang w:val="sq-AL"/>
        </w:rPr>
        <w:t xml:space="preserve"> </w:t>
      </w:r>
    </w:p>
    <w:p w:rsidR="00F61ABF" w:rsidRPr="0080005E" w:rsidRDefault="00F61ABF" w:rsidP="00F61ABF">
      <w:pPr>
        <w:pStyle w:val="Paragrafi"/>
        <w:rPr>
          <w:spacing w:val="-4"/>
          <w:sz w:val="14"/>
          <w:lang w:val="sq-AL"/>
        </w:rPr>
      </w:pPr>
    </w:p>
    <w:p w:rsidR="00F61ABF" w:rsidRPr="0080005E" w:rsidRDefault="00F61ABF" w:rsidP="00F61ABF">
      <w:pPr>
        <w:pStyle w:val="NeniNr"/>
        <w:rPr>
          <w:spacing w:val="-4"/>
          <w:lang w:val="sq-AL"/>
        </w:rPr>
      </w:pPr>
      <w:r w:rsidRPr="0080005E">
        <w:rPr>
          <w:spacing w:val="-4"/>
          <w:lang w:val="sq-AL"/>
        </w:rPr>
        <w:t>VENDOSI:</w:t>
      </w:r>
    </w:p>
    <w:p w:rsidR="00F61ABF" w:rsidRPr="0080005E" w:rsidRDefault="00F61ABF" w:rsidP="00F61ABF">
      <w:pPr>
        <w:pStyle w:val="Paragrafi"/>
        <w:rPr>
          <w:spacing w:val="-4"/>
          <w:sz w:val="14"/>
          <w:lang w:val="sq-AL"/>
        </w:rPr>
      </w:pPr>
    </w:p>
    <w:p w:rsidR="00F61ABF" w:rsidRPr="0080005E" w:rsidRDefault="00F61ABF" w:rsidP="00F61ABF">
      <w:pPr>
        <w:pStyle w:val="Paragrafi"/>
        <w:rPr>
          <w:spacing w:val="-4"/>
          <w:lang w:val="sq-AL"/>
        </w:rPr>
      </w:pPr>
      <w:r w:rsidRPr="0080005E">
        <w:rPr>
          <w:spacing w:val="-4"/>
          <w:lang w:val="sq-AL"/>
        </w:rPr>
        <w:t>Miratimin e ndryshimit të marrëveshjes së financimit dhe projektit, ndërmjet Republikës së Shqipërisë, përfaqësuar nga Ministria e Financave, dhe Ndërmarrjes së Ujësjellës-Kanalizimeve, Korçë, si agjenci e zbatimit të projektit, dhe KfW Frankfurt am Main, për financimin e projektit “Kanalizimet e ujërave të zeza Korçë, III”, sipas tekstit që i bashkëlidhet këtij vendimi.</w:t>
      </w:r>
    </w:p>
    <w:p w:rsidR="00F61ABF" w:rsidRPr="0080005E" w:rsidRDefault="00F61ABF" w:rsidP="00F61ABF">
      <w:pPr>
        <w:pStyle w:val="Paragrafi"/>
        <w:rPr>
          <w:spacing w:val="-4"/>
          <w:lang w:val="sq-AL"/>
        </w:rPr>
      </w:pPr>
      <w:r w:rsidRPr="0080005E">
        <w:rPr>
          <w:spacing w:val="-4"/>
          <w:lang w:val="sq-AL"/>
        </w:rPr>
        <w:t>Ky vendim hyn në fuqi pas botimit në Fletoren Zyrtare.</w:t>
      </w:r>
    </w:p>
    <w:p w:rsidR="00020D00" w:rsidRPr="0080005E" w:rsidRDefault="00020D00" w:rsidP="00BA032F">
      <w:pPr>
        <w:pStyle w:val="Paragrafi"/>
        <w:rPr>
          <w:b/>
          <w:spacing w:val="-4"/>
          <w:sz w:val="10"/>
          <w:lang w:val="sq-AL"/>
        </w:rPr>
      </w:pPr>
    </w:p>
    <w:p w:rsidR="00F61ABF" w:rsidRPr="0080005E" w:rsidRDefault="00F61ABF" w:rsidP="00F61ABF">
      <w:pPr>
        <w:pStyle w:val="Paragrafi"/>
        <w:jc w:val="right"/>
        <w:rPr>
          <w:spacing w:val="-4"/>
          <w:lang w:val="sq-AL"/>
        </w:rPr>
      </w:pPr>
      <w:r w:rsidRPr="0080005E">
        <w:rPr>
          <w:spacing w:val="-4"/>
          <w:lang w:val="sq-AL"/>
        </w:rPr>
        <w:t>KRYEMINISTRI</w:t>
      </w:r>
    </w:p>
    <w:p w:rsidR="00F61ABF" w:rsidRPr="0080005E" w:rsidRDefault="00F61ABF" w:rsidP="00F61ABF">
      <w:pPr>
        <w:pStyle w:val="Paragrafi"/>
        <w:jc w:val="right"/>
        <w:rPr>
          <w:b/>
          <w:spacing w:val="-4"/>
          <w:lang w:val="sq-AL"/>
        </w:rPr>
      </w:pPr>
      <w:r w:rsidRPr="0080005E">
        <w:rPr>
          <w:b/>
          <w:spacing w:val="-4"/>
          <w:lang w:val="sq-AL"/>
        </w:rPr>
        <w:t>Edi Rama</w:t>
      </w:r>
    </w:p>
    <w:p w:rsidR="00020D00" w:rsidRPr="0080005E" w:rsidRDefault="00020D00" w:rsidP="00BA032F">
      <w:pPr>
        <w:pStyle w:val="Paragrafi"/>
        <w:rPr>
          <w:b/>
          <w:spacing w:val="-4"/>
          <w:lang w:val="sq-AL"/>
        </w:rPr>
      </w:pPr>
    </w:p>
    <w:p w:rsidR="00020D00" w:rsidRDefault="00020D00" w:rsidP="00BA032F">
      <w:pPr>
        <w:pStyle w:val="Paragrafi"/>
        <w:rPr>
          <w:b/>
          <w:spacing w:val="-4"/>
          <w:lang w:val="sq-AL"/>
        </w:rPr>
      </w:pPr>
    </w:p>
    <w:p w:rsidR="0080005E" w:rsidRDefault="0080005E" w:rsidP="00BA032F">
      <w:pPr>
        <w:pStyle w:val="Paragrafi"/>
        <w:rPr>
          <w:b/>
          <w:spacing w:val="-4"/>
          <w:lang w:val="sq-AL"/>
        </w:rPr>
      </w:pPr>
    </w:p>
    <w:p w:rsidR="0080005E" w:rsidRDefault="0080005E" w:rsidP="00BA032F">
      <w:pPr>
        <w:pStyle w:val="Paragrafi"/>
        <w:rPr>
          <w:b/>
          <w:spacing w:val="-4"/>
          <w:lang w:val="sq-AL"/>
        </w:rPr>
      </w:pPr>
    </w:p>
    <w:p w:rsidR="0080005E" w:rsidRDefault="0080005E" w:rsidP="00BA032F">
      <w:pPr>
        <w:pStyle w:val="Paragrafi"/>
        <w:rPr>
          <w:b/>
          <w:spacing w:val="-4"/>
          <w:lang w:val="sq-AL"/>
        </w:rPr>
      </w:pPr>
    </w:p>
    <w:p w:rsidR="0080005E" w:rsidRDefault="0080005E" w:rsidP="00BA032F">
      <w:pPr>
        <w:pStyle w:val="Paragrafi"/>
        <w:rPr>
          <w:b/>
          <w:spacing w:val="-4"/>
          <w:lang w:val="sq-AL"/>
        </w:rPr>
      </w:pPr>
    </w:p>
    <w:p w:rsidR="0080005E" w:rsidRDefault="0080005E" w:rsidP="00BA032F">
      <w:pPr>
        <w:pStyle w:val="Paragrafi"/>
        <w:rPr>
          <w:b/>
          <w:spacing w:val="-4"/>
          <w:lang w:val="sq-AL"/>
        </w:rPr>
      </w:pPr>
    </w:p>
    <w:p w:rsidR="0080005E" w:rsidRPr="0080005E" w:rsidRDefault="0080005E" w:rsidP="00BA032F">
      <w:pPr>
        <w:pStyle w:val="Paragrafi"/>
        <w:rPr>
          <w:b/>
          <w:spacing w:val="-4"/>
          <w:lang w:val="sq-AL"/>
        </w:rPr>
      </w:pPr>
    </w:p>
    <w:tbl>
      <w:tblPr>
        <w:tblStyle w:val="TableGrid"/>
        <w:tblW w:w="480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351"/>
      </w:tblGrid>
      <w:tr w:rsidR="008F1B7A" w:rsidRPr="0080005E" w:rsidTr="002D3961">
        <w:tc>
          <w:tcPr>
            <w:tcW w:w="2457" w:type="dxa"/>
          </w:tcPr>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lastRenderedPageBreak/>
              <w:t>KfW</w:t>
            </w:r>
            <w:r w:rsidR="00BC5A9A" w:rsidRPr="0080005E">
              <w:rPr>
                <w:rStyle w:val="hps"/>
                <w:rFonts w:ascii="Garamond" w:hAnsi="Garamond"/>
                <w:spacing w:val="-4"/>
                <w:sz w:val="16"/>
                <w:szCs w:val="16"/>
                <w:lang w:val="sq-AL"/>
              </w:rPr>
              <w:t xml:space="preserve"> </w:t>
            </w:r>
            <w:r w:rsidRPr="0080005E">
              <w:rPr>
                <w:rStyle w:val="hps"/>
                <w:rFonts w:ascii="Garamond" w:hAnsi="Garamond"/>
                <w:spacing w:val="-4"/>
                <w:sz w:val="16"/>
                <w:szCs w:val="16"/>
                <w:lang w:val="sq-AL"/>
              </w:rPr>
              <w:t>Bankengruppe, Postfach 111141, 60046 Frankfurt am Main</w:t>
            </w:r>
          </w:p>
          <w:p w:rsidR="008F1B7A" w:rsidRPr="0080005E" w:rsidRDefault="008F1B7A" w:rsidP="008F1B7A">
            <w:pPr>
              <w:ind w:firstLine="0"/>
              <w:rPr>
                <w:rStyle w:val="hps"/>
                <w:rFonts w:ascii="Garamond" w:hAnsi="Garamond"/>
                <w:spacing w:val="-4"/>
                <w:sz w:val="10"/>
                <w:szCs w:val="16"/>
                <w:lang w:val="sq-AL"/>
              </w:rPr>
            </w:pP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Republika e Shqipërisë</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Ministria e Financave</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Ministër Arben Ahmetaj</w:t>
            </w:r>
          </w:p>
          <w:p w:rsid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 xml:space="preserve">Bulevardi </w:t>
            </w:r>
            <w:r w:rsidR="00BC5A9A" w:rsidRPr="0080005E">
              <w:rPr>
                <w:rStyle w:val="hps"/>
                <w:rFonts w:ascii="Garamond" w:hAnsi="Garamond"/>
                <w:spacing w:val="-4"/>
                <w:sz w:val="16"/>
                <w:szCs w:val="16"/>
                <w:lang w:val="sq-AL"/>
              </w:rPr>
              <w:t>“</w:t>
            </w:r>
            <w:r w:rsidRPr="0080005E">
              <w:rPr>
                <w:rStyle w:val="hps"/>
                <w:rFonts w:ascii="Garamond" w:hAnsi="Garamond"/>
                <w:spacing w:val="-4"/>
                <w:sz w:val="16"/>
                <w:szCs w:val="16"/>
                <w:lang w:val="sq-AL"/>
              </w:rPr>
              <w:t>Dëshmorët e Kombit</w:t>
            </w:r>
            <w:r w:rsidR="00BC5A9A" w:rsidRPr="0080005E">
              <w:rPr>
                <w:rStyle w:val="hps"/>
                <w:rFonts w:ascii="Garamond" w:hAnsi="Garamond"/>
                <w:spacing w:val="-4"/>
                <w:sz w:val="16"/>
                <w:szCs w:val="16"/>
                <w:lang w:val="sq-AL"/>
              </w:rPr>
              <w:t>”</w:t>
            </w:r>
            <w:r w:rsidRPr="0080005E">
              <w:rPr>
                <w:rStyle w:val="hps"/>
                <w:rFonts w:ascii="Garamond" w:hAnsi="Garamond"/>
                <w:spacing w:val="-4"/>
                <w:sz w:val="16"/>
                <w:szCs w:val="16"/>
                <w:lang w:val="sq-AL"/>
              </w:rPr>
              <w:t xml:space="preserve">, </w:t>
            </w:r>
          </w:p>
          <w:p w:rsidR="008F1B7A" w:rsidRPr="0080005E" w:rsidRDefault="00BC5A9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 xml:space="preserve">nr. </w:t>
            </w:r>
            <w:r w:rsidR="008F1B7A" w:rsidRPr="0080005E">
              <w:rPr>
                <w:rStyle w:val="hps"/>
                <w:rFonts w:ascii="Garamond" w:hAnsi="Garamond"/>
                <w:spacing w:val="-4"/>
                <w:sz w:val="16"/>
                <w:szCs w:val="16"/>
                <w:lang w:val="sq-AL"/>
              </w:rPr>
              <w:t>1</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Tiranë, Shqipëri</w:t>
            </w:r>
          </w:p>
          <w:p w:rsidR="008F1B7A" w:rsidRPr="0080005E" w:rsidRDefault="008F1B7A" w:rsidP="008F1B7A">
            <w:pPr>
              <w:ind w:firstLine="0"/>
              <w:rPr>
                <w:rStyle w:val="hps"/>
                <w:rFonts w:ascii="Garamond" w:hAnsi="Garamond"/>
                <w:spacing w:val="-4"/>
                <w:sz w:val="10"/>
                <w:szCs w:val="16"/>
                <w:lang w:val="sq-AL"/>
              </w:rPr>
            </w:pP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Në vëmendje të:</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KfW- Zyra Tiranë</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Z.</w:t>
            </w:r>
            <w:r w:rsidR="00BC5A9A" w:rsidRPr="0080005E">
              <w:rPr>
                <w:rStyle w:val="hps"/>
                <w:rFonts w:ascii="Garamond" w:hAnsi="Garamond"/>
                <w:spacing w:val="-4"/>
                <w:sz w:val="16"/>
                <w:szCs w:val="16"/>
                <w:lang w:val="sq-AL"/>
              </w:rPr>
              <w:t xml:space="preserve"> </w:t>
            </w:r>
            <w:r w:rsidRPr="0080005E">
              <w:rPr>
                <w:rStyle w:val="hps"/>
                <w:rFonts w:ascii="Garamond" w:hAnsi="Garamond"/>
                <w:spacing w:val="-4"/>
                <w:sz w:val="16"/>
                <w:szCs w:val="16"/>
                <w:lang w:val="sq-AL"/>
              </w:rPr>
              <w:t xml:space="preserve">Bledar Dollaku, </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Koordinator</w:t>
            </w:r>
            <w:r w:rsidRPr="0080005E">
              <w:rPr>
                <w:rFonts w:ascii="Garamond" w:hAnsi="Garamond"/>
                <w:spacing w:val="-4"/>
                <w:sz w:val="16"/>
                <w:szCs w:val="16"/>
                <w:lang w:val="sq-AL"/>
              </w:rPr>
              <w:t xml:space="preserve"> </w:t>
            </w:r>
            <w:r w:rsidRPr="0080005E">
              <w:rPr>
                <w:rStyle w:val="hps"/>
                <w:rFonts w:ascii="Garamond" w:hAnsi="Garamond"/>
                <w:spacing w:val="-4"/>
                <w:sz w:val="16"/>
                <w:szCs w:val="16"/>
                <w:lang w:val="sq-AL"/>
              </w:rPr>
              <w:t>i projektit</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Tiranë, Shqipëri</w:t>
            </w:r>
          </w:p>
          <w:p w:rsidR="008F1B7A" w:rsidRPr="0080005E" w:rsidRDefault="008F1B7A" w:rsidP="008F1B7A">
            <w:pPr>
              <w:ind w:firstLine="0"/>
              <w:rPr>
                <w:rFonts w:ascii="Garamond" w:hAnsi="Garamond"/>
                <w:b/>
                <w:spacing w:val="-4"/>
                <w:lang w:val="sq-AL"/>
              </w:rPr>
            </w:pPr>
          </w:p>
        </w:tc>
        <w:tc>
          <w:tcPr>
            <w:tcW w:w="2351" w:type="dxa"/>
          </w:tcPr>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Fusha e biznesit</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KfW Entwicklungsbank</w:t>
            </w:r>
          </w:p>
          <w:p w:rsidR="008F1B7A" w:rsidRPr="0080005E" w:rsidRDefault="008F1B7A" w:rsidP="008F1B7A">
            <w:pPr>
              <w:ind w:firstLine="0"/>
              <w:rPr>
                <w:rStyle w:val="hps"/>
                <w:rFonts w:ascii="Garamond" w:hAnsi="Garamond"/>
                <w:spacing w:val="-4"/>
                <w:sz w:val="16"/>
                <w:szCs w:val="16"/>
                <w:lang w:val="sq-AL"/>
              </w:rPr>
            </w:pP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Jan Kleinheisterkamp</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Ref. jonë.: Khtk/Tch</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Tel</w:t>
            </w:r>
            <w:r w:rsidR="00BC5A9A" w:rsidRPr="0080005E">
              <w:rPr>
                <w:rStyle w:val="hps"/>
                <w:rFonts w:ascii="Garamond" w:hAnsi="Garamond"/>
                <w:spacing w:val="-4"/>
                <w:sz w:val="16"/>
                <w:szCs w:val="16"/>
                <w:lang w:val="sq-AL"/>
              </w:rPr>
              <w:t>.</w:t>
            </w:r>
            <w:r w:rsidRPr="0080005E">
              <w:rPr>
                <w:rStyle w:val="hps"/>
                <w:rFonts w:ascii="Garamond" w:hAnsi="Garamond"/>
                <w:spacing w:val="-4"/>
                <w:sz w:val="16"/>
                <w:szCs w:val="16"/>
                <w:lang w:val="sq-AL"/>
              </w:rPr>
              <w:t>: +49 86 7431-2594</w:t>
            </w: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Faks:</w:t>
            </w:r>
            <w:r w:rsidR="00BC5A9A" w:rsidRPr="0080005E">
              <w:rPr>
                <w:rStyle w:val="hps"/>
                <w:rFonts w:ascii="Garamond" w:hAnsi="Garamond"/>
                <w:spacing w:val="-4"/>
                <w:sz w:val="16"/>
                <w:szCs w:val="16"/>
                <w:lang w:val="sq-AL"/>
              </w:rPr>
              <w:t xml:space="preserve"> </w:t>
            </w:r>
            <w:r w:rsidRPr="0080005E">
              <w:rPr>
                <w:rStyle w:val="hps"/>
                <w:rFonts w:ascii="Garamond" w:hAnsi="Garamond"/>
                <w:spacing w:val="-4"/>
                <w:sz w:val="16"/>
                <w:szCs w:val="16"/>
                <w:lang w:val="sq-AL"/>
              </w:rPr>
              <w:t>+49 86 7431-2547</w:t>
            </w:r>
          </w:p>
          <w:p w:rsidR="008F1B7A" w:rsidRPr="0080005E" w:rsidRDefault="000B25EF" w:rsidP="008F1B7A">
            <w:pPr>
              <w:ind w:firstLine="0"/>
              <w:rPr>
                <w:rStyle w:val="hps"/>
                <w:rFonts w:ascii="Garamond" w:hAnsi="Garamond"/>
                <w:spacing w:val="-4"/>
                <w:sz w:val="16"/>
                <w:szCs w:val="16"/>
                <w:lang w:val="sq-AL"/>
              </w:rPr>
            </w:pPr>
            <w:hyperlink r:id="rId9" w:history="1">
              <w:r w:rsidR="008F1B7A" w:rsidRPr="0080005E">
                <w:rPr>
                  <w:rStyle w:val="Hyperlink"/>
                  <w:rFonts w:ascii="Garamond" w:hAnsi="Garamond"/>
                  <w:spacing w:val="-4"/>
                  <w:sz w:val="16"/>
                  <w:szCs w:val="16"/>
                  <w:lang w:val="sq-AL"/>
                </w:rPr>
                <w:t>Jan.kleinheisterkamp@kfw.de</w:t>
              </w:r>
            </w:hyperlink>
          </w:p>
          <w:p w:rsidR="008F1B7A" w:rsidRPr="0080005E" w:rsidRDefault="008F1B7A" w:rsidP="008F1B7A">
            <w:pPr>
              <w:ind w:firstLine="0"/>
              <w:rPr>
                <w:rStyle w:val="hps"/>
                <w:rFonts w:ascii="Garamond" w:hAnsi="Garamond"/>
                <w:spacing w:val="-4"/>
                <w:sz w:val="16"/>
                <w:szCs w:val="16"/>
                <w:lang w:val="sq-AL"/>
              </w:rPr>
            </w:pPr>
          </w:p>
          <w:p w:rsidR="008F1B7A" w:rsidRPr="0080005E" w:rsidRDefault="008F1B7A" w:rsidP="008F1B7A">
            <w:pPr>
              <w:ind w:firstLine="0"/>
              <w:rPr>
                <w:rStyle w:val="hps"/>
                <w:rFonts w:ascii="Garamond" w:hAnsi="Garamond"/>
                <w:spacing w:val="-4"/>
                <w:sz w:val="16"/>
                <w:szCs w:val="16"/>
                <w:lang w:val="sq-AL"/>
              </w:rPr>
            </w:pPr>
            <w:r w:rsidRPr="0080005E">
              <w:rPr>
                <w:rStyle w:val="hps"/>
                <w:rFonts w:ascii="Garamond" w:hAnsi="Garamond"/>
                <w:spacing w:val="-4"/>
                <w:sz w:val="16"/>
                <w:szCs w:val="16"/>
                <w:lang w:val="sq-AL"/>
              </w:rPr>
              <w:t>Datë 10.11.2016</w:t>
            </w:r>
          </w:p>
          <w:p w:rsidR="008F1B7A" w:rsidRPr="0080005E" w:rsidRDefault="008F1B7A" w:rsidP="008F1B7A">
            <w:pPr>
              <w:pStyle w:val="Paragrafi"/>
              <w:ind w:firstLine="0"/>
              <w:rPr>
                <w:b/>
                <w:spacing w:val="-4"/>
                <w:lang w:val="sq-AL"/>
              </w:rPr>
            </w:pPr>
          </w:p>
        </w:tc>
      </w:tr>
    </w:tbl>
    <w:p w:rsidR="002D693F" w:rsidRPr="0080005E" w:rsidRDefault="001B7CCD" w:rsidP="001B7CCD">
      <w:pPr>
        <w:pStyle w:val="Paragrafi"/>
        <w:ind w:firstLine="288"/>
        <w:rPr>
          <w:spacing w:val="-4"/>
          <w:lang w:val="sq-AL"/>
        </w:rPr>
      </w:pPr>
      <w:r w:rsidRPr="0080005E">
        <w:rPr>
          <w:spacing w:val="-4"/>
          <w:lang w:val="sq-AL"/>
        </w:rPr>
        <w:t>LE</w:t>
      </w:r>
      <w:r>
        <w:rPr>
          <w:spacing w:val="-4"/>
          <w:lang w:val="sq-AL"/>
        </w:rPr>
        <w:t>a</w:t>
      </w:r>
      <w:r w:rsidRPr="0080005E">
        <w:rPr>
          <w:spacing w:val="-4"/>
          <w:lang w:val="sq-AL"/>
        </w:rPr>
        <w:t xml:space="preserve">/4 - Bashkëpunimi </w:t>
      </w:r>
      <w:r w:rsidR="007A0E32" w:rsidRPr="0080005E">
        <w:rPr>
          <w:spacing w:val="-4"/>
          <w:lang w:val="sq-AL"/>
        </w:rPr>
        <w:t xml:space="preserve">Financiar </w:t>
      </w:r>
      <w:r w:rsidRPr="0080005E">
        <w:rPr>
          <w:spacing w:val="-4"/>
          <w:lang w:val="sq-AL"/>
        </w:rPr>
        <w:t>Gjerman me Shqipërinë</w:t>
      </w:r>
    </w:p>
    <w:p w:rsidR="002D693F" w:rsidRPr="0080005E" w:rsidRDefault="001B7CCD" w:rsidP="001B7CCD">
      <w:pPr>
        <w:pStyle w:val="Paragrafi"/>
        <w:ind w:firstLine="288"/>
        <w:rPr>
          <w:spacing w:val="-4"/>
          <w:lang w:val="sq-AL"/>
        </w:rPr>
      </w:pPr>
      <w:r w:rsidRPr="0080005E">
        <w:rPr>
          <w:spacing w:val="-4"/>
          <w:lang w:val="sq-AL"/>
        </w:rPr>
        <w:t xml:space="preserve">Përdorimi i fondeve të mbetura të projektit “Kanalizimet e ujërave të zeza, Korçë </w:t>
      </w:r>
      <w:r w:rsidR="008848AB" w:rsidRPr="0080005E">
        <w:rPr>
          <w:spacing w:val="-4"/>
          <w:lang w:val="sq-AL"/>
        </w:rPr>
        <w:t>III</w:t>
      </w:r>
      <w:r w:rsidRPr="0080005E">
        <w:rPr>
          <w:spacing w:val="-4"/>
          <w:lang w:val="sq-AL"/>
        </w:rPr>
        <w:t>” (BMZ-ID 2003 66 609) për shlyerje huash</w:t>
      </w:r>
    </w:p>
    <w:p w:rsidR="002D693F" w:rsidRPr="0080005E" w:rsidRDefault="002D693F" w:rsidP="001B7CCD">
      <w:pPr>
        <w:pStyle w:val="Paragrafi"/>
        <w:jc w:val="left"/>
        <w:rPr>
          <w:spacing w:val="-4"/>
          <w:sz w:val="14"/>
          <w:lang w:val="sq-AL"/>
        </w:rPr>
      </w:pPr>
    </w:p>
    <w:p w:rsidR="002D693F" w:rsidRPr="0080005E" w:rsidRDefault="002D693F" w:rsidP="002D693F">
      <w:pPr>
        <w:pStyle w:val="Paragrafi"/>
        <w:rPr>
          <w:spacing w:val="-4"/>
          <w:lang w:val="sq-AL"/>
        </w:rPr>
      </w:pPr>
      <w:r w:rsidRPr="0080005E">
        <w:rPr>
          <w:spacing w:val="-4"/>
          <w:lang w:val="sq-AL"/>
        </w:rPr>
        <w:t xml:space="preserve">I nderuar </w:t>
      </w:r>
      <w:r w:rsidR="00BC5A9A" w:rsidRPr="0080005E">
        <w:rPr>
          <w:spacing w:val="-4"/>
          <w:lang w:val="sq-AL"/>
        </w:rPr>
        <w:t xml:space="preserve">ministër </w:t>
      </w:r>
      <w:r w:rsidRPr="0080005E">
        <w:rPr>
          <w:spacing w:val="-4"/>
          <w:lang w:val="sq-AL"/>
        </w:rPr>
        <w:t>Ahmetaj,</w:t>
      </w:r>
    </w:p>
    <w:p w:rsidR="002D693F" w:rsidRPr="0080005E" w:rsidRDefault="002D693F" w:rsidP="002D693F">
      <w:pPr>
        <w:pStyle w:val="Paragrafi"/>
        <w:rPr>
          <w:spacing w:val="-4"/>
          <w:lang w:val="sq-AL"/>
        </w:rPr>
      </w:pPr>
      <w:r w:rsidRPr="0080005E">
        <w:rPr>
          <w:spacing w:val="-4"/>
          <w:lang w:val="sq-AL"/>
        </w:rPr>
        <w:t xml:space="preserve">Projekti “Kanalizimet e </w:t>
      </w:r>
      <w:r w:rsidR="00A554A7" w:rsidRPr="0080005E">
        <w:rPr>
          <w:spacing w:val="-4"/>
          <w:lang w:val="sq-AL"/>
        </w:rPr>
        <w:t>ujërave të zeza</w:t>
      </w:r>
      <w:r w:rsidRPr="0080005E">
        <w:rPr>
          <w:spacing w:val="-4"/>
          <w:lang w:val="sq-AL"/>
        </w:rPr>
        <w:t>, Korçë III” ka përfunduar në vitin 2012. Projekti është financuar nga një grant nga BMZ</w:t>
      </w:r>
      <w:r w:rsidR="00BC5A9A" w:rsidRPr="0080005E">
        <w:rPr>
          <w:spacing w:val="-4"/>
          <w:lang w:val="sq-AL"/>
        </w:rPr>
        <w:t>-ja,</w:t>
      </w:r>
      <w:r w:rsidRPr="0080005E">
        <w:rPr>
          <w:spacing w:val="-4"/>
          <w:lang w:val="sq-AL"/>
        </w:rPr>
        <w:t xml:space="preserve"> në shumën 5 milionë </w:t>
      </w:r>
      <w:r w:rsidR="00BC5A9A" w:rsidRPr="0080005E">
        <w:rPr>
          <w:spacing w:val="-4"/>
          <w:lang w:val="sq-AL"/>
        </w:rPr>
        <w:t>euro</w:t>
      </w:r>
      <w:r w:rsidRPr="0080005E">
        <w:rPr>
          <w:spacing w:val="-4"/>
          <w:lang w:val="sq-AL"/>
        </w:rPr>
        <w:t xml:space="preserve">, nga të cilat 168,028.17 </w:t>
      </w:r>
      <w:r w:rsidR="00BC5A9A" w:rsidRPr="0080005E">
        <w:rPr>
          <w:spacing w:val="-4"/>
          <w:lang w:val="sq-AL"/>
        </w:rPr>
        <w:t xml:space="preserve">euro </w:t>
      </w:r>
      <w:r w:rsidRPr="0080005E">
        <w:rPr>
          <w:spacing w:val="-4"/>
          <w:lang w:val="sq-AL"/>
        </w:rPr>
        <w:t xml:space="preserve">nuk janë përdorur dhe janë fonde të mbetura. Marrëveshja përkatëse e </w:t>
      </w:r>
      <w:r w:rsidR="006B73DE" w:rsidRPr="0080005E">
        <w:rPr>
          <w:spacing w:val="-4"/>
          <w:lang w:val="sq-AL"/>
        </w:rPr>
        <w:t xml:space="preserve">financimit dhe </w:t>
      </w:r>
      <w:r w:rsidR="0028650A">
        <w:rPr>
          <w:spacing w:val="-4"/>
          <w:lang w:val="sq-AL"/>
        </w:rPr>
        <w:t xml:space="preserve">e </w:t>
      </w:r>
      <w:r w:rsidR="006B73DE" w:rsidRPr="0080005E">
        <w:rPr>
          <w:spacing w:val="-4"/>
          <w:lang w:val="sq-AL"/>
        </w:rPr>
        <w:t xml:space="preserve">projektit </w:t>
      </w:r>
      <w:r w:rsidRPr="0080005E">
        <w:rPr>
          <w:spacing w:val="-4"/>
          <w:lang w:val="sq-AL"/>
        </w:rPr>
        <w:t>është nënshkruar më 3 maj 2005.</w:t>
      </w:r>
    </w:p>
    <w:p w:rsidR="002D693F" w:rsidRPr="0080005E" w:rsidRDefault="002D693F" w:rsidP="002D693F">
      <w:pPr>
        <w:pStyle w:val="Paragrafi"/>
        <w:rPr>
          <w:spacing w:val="-4"/>
          <w:lang w:val="sq-AL"/>
        </w:rPr>
      </w:pPr>
      <w:r w:rsidRPr="0080005E">
        <w:rPr>
          <w:spacing w:val="-4"/>
          <w:lang w:val="sq-AL"/>
        </w:rPr>
        <w:t xml:space="preserve">Është e qartë tashmë që për fazën tjetër </w:t>
      </w:r>
      <w:r w:rsidR="006B73DE" w:rsidRPr="0080005E">
        <w:rPr>
          <w:spacing w:val="-4"/>
          <w:lang w:val="sq-AL"/>
        </w:rPr>
        <w:t>“</w:t>
      </w:r>
      <w:r w:rsidRPr="0080005E">
        <w:rPr>
          <w:spacing w:val="-4"/>
          <w:lang w:val="sq-AL"/>
        </w:rPr>
        <w:t xml:space="preserve">Kanalizimet e </w:t>
      </w:r>
      <w:r w:rsidR="0028650A" w:rsidRPr="0080005E">
        <w:rPr>
          <w:spacing w:val="-4"/>
          <w:lang w:val="sq-AL"/>
        </w:rPr>
        <w:t>ujërave të zeza</w:t>
      </w:r>
      <w:r w:rsidRPr="0080005E">
        <w:rPr>
          <w:spacing w:val="-4"/>
          <w:lang w:val="sq-AL"/>
        </w:rPr>
        <w:t>, Korçë IV</w:t>
      </w:r>
      <w:r w:rsidR="006B73DE" w:rsidRPr="0080005E">
        <w:rPr>
          <w:spacing w:val="-4"/>
          <w:lang w:val="sq-AL"/>
        </w:rPr>
        <w:t>”</w:t>
      </w:r>
      <w:r w:rsidRPr="0080005E">
        <w:rPr>
          <w:spacing w:val="-4"/>
          <w:lang w:val="sq-AL"/>
        </w:rPr>
        <w:t xml:space="preserve"> nuk janë të nevojshme fonde shtesë. Republika e Shqipërisë, e përfaqësuar nga Ministria e Financave, ka mundësinë për të përdorur fondet e mbetura për shlyerjen e një huaje të KfW-së, mundësisht në të njëjtin sektor.</w:t>
      </w:r>
    </w:p>
    <w:p w:rsidR="002D693F" w:rsidRPr="0080005E" w:rsidRDefault="002D693F" w:rsidP="002D693F">
      <w:pPr>
        <w:pStyle w:val="Paragrafi"/>
        <w:rPr>
          <w:spacing w:val="-4"/>
          <w:lang w:val="sq-AL"/>
        </w:rPr>
      </w:pPr>
      <w:r w:rsidRPr="0080005E">
        <w:rPr>
          <w:spacing w:val="-4"/>
          <w:lang w:val="sq-AL"/>
        </w:rPr>
        <w:t>Ju lutem</w:t>
      </w:r>
      <w:r w:rsidR="000F0B92">
        <w:rPr>
          <w:spacing w:val="-4"/>
          <w:lang w:val="sq-AL"/>
        </w:rPr>
        <w:t>,</w:t>
      </w:r>
      <w:r w:rsidRPr="0080005E">
        <w:rPr>
          <w:spacing w:val="-4"/>
          <w:lang w:val="sq-AL"/>
        </w:rPr>
        <w:t xml:space="preserve"> na informoni nëse do të zgjidhni përdorimin e fondeve të mbetura për shlyerjen e një huaje të KfW-së</w:t>
      </w:r>
      <w:r w:rsidR="000F0B92">
        <w:rPr>
          <w:spacing w:val="-4"/>
          <w:lang w:val="sq-AL"/>
        </w:rPr>
        <w:t>,</w:t>
      </w:r>
      <w:r w:rsidRPr="0080005E">
        <w:rPr>
          <w:spacing w:val="-4"/>
          <w:lang w:val="sq-AL"/>
        </w:rPr>
        <w:t xml:space="preserve"> duke nënshkruar më poshtë.</w:t>
      </w:r>
    </w:p>
    <w:p w:rsidR="002D693F" w:rsidRPr="0080005E" w:rsidRDefault="002D693F" w:rsidP="002D693F">
      <w:pPr>
        <w:pStyle w:val="Paragrafi"/>
        <w:rPr>
          <w:spacing w:val="-4"/>
          <w:lang w:val="sq-AL"/>
        </w:rPr>
      </w:pPr>
      <w:r w:rsidRPr="0080005E">
        <w:rPr>
          <w:spacing w:val="-4"/>
          <w:lang w:val="sq-AL"/>
        </w:rPr>
        <w:t xml:space="preserve"> Me respekt</w:t>
      </w:r>
      <w:r w:rsidR="006B73DE" w:rsidRPr="0080005E">
        <w:rPr>
          <w:spacing w:val="-4"/>
          <w:lang w:val="sq-AL"/>
        </w:rPr>
        <w:t>,</w:t>
      </w:r>
    </w:p>
    <w:p w:rsidR="002D693F" w:rsidRPr="0080005E" w:rsidRDefault="002D693F" w:rsidP="002D693F">
      <w:pPr>
        <w:pStyle w:val="Paragrafi"/>
        <w:rPr>
          <w:spacing w:val="-4"/>
          <w:sz w:val="14"/>
          <w:lang w:val="sq-AL"/>
        </w:rPr>
      </w:pPr>
    </w:p>
    <w:p w:rsidR="002D693F" w:rsidRPr="0080005E" w:rsidRDefault="002D693F" w:rsidP="002D693F">
      <w:pPr>
        <w:pStyle w:val="Paragrafi"/>
        <w:rPr>
          <w:spacing w:val="-4"/>
          <w:lang w:val="sq-AL"/>
        </w:rPr>
      </w:pPr>
      <w:r w:rsidRPr="0080005E">
        <w:rPr>
          <w:b/>
          <w:spacing w:val="-4"/>
          <w:lang w:val="sq-AL"/>
        </w:rPr>
        <w:t>Dr. Kirk Mildner</w:t>
      </w:r>
      <w:r w:rsidR="0080005E">
        <w:rPr>
          <w:spacing w:val="-4"/>
          <w:lang w:val="sq-AL"/>
        </w:rPr>
        <w:tab/>
      </w:r>
      <w:r w:rsidR="0080005E">
        <w:rPr>
          <w:spacing w:val="-4"/>
          <w:lang w:val="sq-AL"/>
        </w:rPr>
        <w:tab/>
      </w:r>
      <w:r w:rsidRPr="0080005E">
        <w:rPr>
          <w:b/>
          <w:spacing w:val="-4"/>
          <w:lang w:val="sq-AL"/>
        </w:rPr>
        <w:t>Jan Kleinheisterkamp</w:t>
      </w:r>
    </w:p>
    <w:p w:rsidR="002D693F" w:rsidRPr="0080005E" w:rsidRDefault="002D693F" w:rsidP="002D693F">
      <w:pPr>
        <w:pStyle w:val="Paragrafi"/>
        <w:rPr>
          <w:spacing w:val="-4"/>
          <w:lang w:val="sq-AL"/>
        </w:rPr>
      </w:pPr>
      <w:r w:rsidRPr="0080005E">
        <w:rPr>
          <w:spacing w:val="-4"/>
          <w:lang w:val="sq-AL"/>
        </w:rPr>
        <w:t xml:space="preserve">Përgjegjës </w:t>
      </w:r>
      <w:r w:rsidR="006B73DE" w:rsidRPr="0080005E">
        <w:rPr>
          <w:spacing w:val="-4"/>
          <w:lang w:val="sq-AL"/>
        </w:rPr>
        <w:t>sektori</w:t>
      </w:r>
      <w:r w:rsidRPr="0080005E">
        <w:rPr>
          <w:spacing w:val="-4"/>
          <w:lang w:val="sq-AL"/>
        </w:rPr>
        <w:tab/>
      </w:r>
      <w:r w:rsidRPr="0080005E">
        <w:rPr>
          <w:spacing w:val="-4"/>
          <w:lang w:val="sq-AL"/>
        </w:rPr>
        <w:tab/>
      </w:r>
      <w:r w:rsidRPr="0080005E">
        <w:rPr>
          <w:spacing w:val="-4"/>
          <w:lang w:val="sq-AL"/>
        </w:rPr>
        <w:tab/>
        <w:t>Menaxher i</w:t>
      </w:r>
      <w:r w:rsidR="00BC5A9A" w:rsidRPr="0080005E">
        <w:rPr>
          <w:spacing w:val="-4"/>
          <w:lang w:val="sq-AL"/>
        </w:rPr>
        <w:t xml:space="preserve"> </w:t>
      </w:r>
      <w:r w:rsidR="006B73DE" w:rsidRPr="0080005E">
        <w:rPr>
          <w:spacing w:val="-4"/>
          <w:lang w:val="sq-AL"/>
        </w:rPr>
        <w:t>projektit</w:t>
      </w:r>
    </w:p>
    <w:p w:rsidR="002D693F" w:rsidRPr="0080005E" w:rsidRDefault="002D693F" w:rsidP="002D693F">
      <w:pPr>
        <w:pStyle w:val="Paragrafi"/>
        <w:rPr>
          <w:spacing w:val="-4"/>
          <w:sz w:val="16"/>
          <w:lang w:val="sq-AL"/>
        </w:rPr>
      </w:pPr>
    </w:p>
    <w:p w:rsidR="002D693F" w:rsidRPr="0080005E" w:rsidRDefault="002D693F" w:rsidP="002D693F">
      <w:pPr>
        <w:pStyle w:val="Paragrafi"/>
        <w:rPr>
          <w:spacing w:val="-4"/>
          <w:lang w:val="sq-AL"/>
        </w:rPr>
      </w:pPr>
      <w:r w:rsidRPr="0080005E">
        <w:rPr>
          <w:spacing w:val="-4"/>
          <w:lang w:val="sq-AL"/>
        </w:rPr>
        <w:t>Lexuar dhe rënë dakord:</w:t>
      </w:r>
    </w:p>
    <w:p w:rsidR="002D693F" w:rsidRPr="0080005E" w:rsidRDefault="002D693F" w:rsidP="002D693F">
      <w:pPr>
        <w:pStyle w:val="Paragrafi"/>
        <w:rPr>
          <w:spacing w:val="-4"/>
          <w:sz w:val="14"/>
          <w:lang w:val="sq-AL"/>
        </w:rPr>
      </w:pPr>
    </w:p>
    <w:p w:rsidR="002D693F" w:rsidRPr="0080005E" w:rsidRDefault="002D693F" w:rsidP="002D693F">
      <w:pPr>
        <w:pStyle w:val="Paragrafi"/>
        <w:rPr>
          <w:spacing w:val="-4"/>
          <w:lang w:val="sq-AL"/>
        </w:rPr>
      </w:pPr>
      <w:r w:rsidRPr="0080005E">
        <w:rPr>
          <w:spacing w:val="-4"/>
          <w:lang w:val="sq-AL"/>
        </w:rPr>
        <w:t>Tiranë, 30.12.2016</w:t>
      </w:r>
    </w:p>
    <w:p w:rsidR="0080005E" w:rsidRPr="0080005E" w:rsidRDefault="0080005E" w:rsidP="002D693F">
      <w:pPr>
        <w:pStyle w:val="Paragrafi"/>
        <w:rPr>
          <w:spacing w:val="-4"/>
          <w:sz w:val="14"/>
          <w:lang w:val="sq-AL"/>
        </w:rPr>
      </w:pPr>
    </w:p>
    <w:p w:rsidR="002D693F" w:rsidRPr="0080005E" w:rsidRDefault="002D693F" w:rsidP="002D693F">
      <w:pPr>
        <w:pStyle w:val="Paragrafi"/>
        <w:rPr>
          <w:spacing w:val="-4"/>
          <w:lang w:val="sq-AL"/>
        </w:rPr>
      </w:pPr>
      <w:r w:rsidRPr="0080005E">
        <w:rPr>
          <w:spacing w:val="-4"/>
          <w:lang w:val="sq-AL"/>
        </w:rPr>
        <w:t>Nënshkrimi: ____________</w:t>
      </w:r>
    </w:p>
    <w:p w:rsidR="002D693F" w:rsidRPr="0080005E" w:rsidRDefault="002D693F" w:rsidP="002D693F">
      <w:pPr>
        <w:pStyle w:val="Paragrafi"/>
        <w:rPr>
          <w:spacing w:val="-4"/>
          <w:sz w:val="14"/>
          <w:lang w:val="sq-AL"/>
        </w:rPr>
      </w:pPr>
    </w:p>
    <w:p w:rsidR="002D693F" w:rsidRPr="0080005E" w:rsidRDefault="002D693F" w:rsidP="002D693F">
      <w:pPr>
        <w:pStyle w:val="Paragrafi"/>
        <w:rPr>
          <w:spacing w:val="-4"/>
          <w:lang w:val="sq-AL"/>
        </w:rPr>
      </w:pPr>
      <w:r w:rsidRPr="0080005E">
        <w:rPr>
          <w:spacing w:val="-4"/>
          <w:lang w:val="sq-AL"/>
        </w:rPr>
        <w:t>Për dhe në e</w:t>
      </w:r>
      <w:r w:rsidR="006B73DE" w:rsidRPr="0080005E">
        <w:rPr>
          <w:spacing w:val="-4"/>
          <w:lang w:val="sq-AL"/>
        </w:rPr>
        <w:t>mër të Republikës së Shqipërisë:</w:t>
      </w:r>
    </w:p>
    <w:p w:rsidR="002D693F" w:rsidRPr="0080005E" w:rsidRDefault="002D693F" w:rsidP="002D693F">
      <w:pPr>
        <w:pStyle w:val="Paragrafi"/>
        <w:rPr>
          <w:spacing w:val="-4"/>
          <w:sz w:val="14"/>
          <w:lang w:val="sq-AL"/>
        </w:rPr>
      </w:pPr>
    </w:p>
    <w:p w:rsidR="002D693F" w:rsidRPr="0080005E" w:rsidRDefault="002D693F" w:rsidP="002D693F">
      <w:pPr>
        <w:pStyle w:val="Paragrafi"/>
        <w:rPr>
          <w:spacing w:val="-4"/>
          <w:lang w:val="sq-AL"/>
        </w:rPr>
      </w:pPr>
      <w:r w:rsidRPr="0080005E">
        <w:rPr>
          <w:spacing w:val="-4"/>
          <w:lang w:val="sq-AL"/>
        </w:rPr>
        <w:t>Emri: Arben Ahmetaj</w:t>
      </w:r>
    </w:p>
    <w:p w:rsidR="002D693F" w:rsidRPr="0080005E" w:rsidRDefault="002D693F" w:rsidP="002D693F">
      <w:pPr>
        <w:pStyle w:val="Paragrafi"/>
        <w:rPr>
          <w:spacing w:val="-4"/>
          <w:sz w:val="14"/>
          <w:lang w:val="sq-AL"/>
        </w:rPr>
      </w:pPr>
    </w:p>
    <w:p w:rsidR="002D693F" w:rsidRPr="0080005E" w:rsidRDefault="002D693F" w:rsidP="002D693F">
      <w:pPr>
        <w:pStyle w:val="Paragrafi"/>
        <w:rPr>
          <w:spacing w:val="-4"/>
          <w:lang w:val="sq-AL"/>
        </w:rPr>
      </w:pPr>
      <w:r w:rsidRPr="0080005E">
        <w:rPr>
          <w:spacing w:val="-4"/>
          <w:lang w:val="sq-AL"/>
        </w:rPr>
        <w:t>Pozicioni: Ministër i Financave</w:t>
      </w:r>
    </w:p>
    <w:p w:rsidR="00020D00" w:rsidRPr="0080005E" w:rsidRDefault="00020D00" w:rsidP="00BA032F">
      <w:pPr>
        <w:pStyle w:val="Paragrafi"/>
        <w:rPr>
          <w:b/>
          <w:spacing w:val="-4"/>
          <w:lang w:val="sq-AL"/>
        </w:rPr>
      </w:pPr>
    </w:p>
    <w:p w:rsidR="00020D00" w:rsidRPr="0080005E" w:rsidRDefault="00020D00" w:rsidP="00BA032F">
      <w:pPr>
        <w:pStyle w:val="Paragrafi"/>
        <w:rPr>
          <w:b/>
          <w:spacing w:val="-4"/>
          <w:lang w:val="sq-AL"/>
        </w:rPr>
      </w:pPr>
    </w:p>
    <w:p w:rsidR="007102AC" w:rsidRPr="0080005E" w:rsidRDefault="007102AC" w:rsidP="007102AC">
      <w:pPr>
        <w:pStyle w:val="NeniTitull"/>
        <w:rPr>
          <w:spacing w:val="-4"/>
          <w:lang w:val="sq-AL"/>
        </w:rPr>
      </w:pPr>
      <w:bookmarkStart w:id="14" w:name="_Toc503173413"/>
      <w:r w:rsidRPr="0080005E">
        <w:rPr>
          <w:spacing w:val="-4"/>
          <w:lang w:val="sq-AL"/>
        </w:rPr>
        <w:lastRenderedPageBreak/>
        <w:t>VENDIM</w:t>
      </w:r>
      <w:bookmarkEnd w:id="14"/>
    </w:p>
    <w:p w:rsidR="007102AC" w:rsidRPr="0080005E" w:rsidRDefault="00BC5A9A" w:rsidP="007102AC">
      <w:pPr>
        <w:pStyle w:val="NeniTitull"/>
        <w:rPr>
          <w:spacing w:val="-4"/>
          <w:lang w:val="sq-AL"/>
        </w:rPr>
      </w:pPr>
      <w:bookmarkStart w:id="15" w:name="_Toc503173414"/>
      <w:r w:rsidRPr="0080005E">
        <w:rPr>
          <w:spacing w:val="-4"/>
          <w:lang w:val="sq-AL"/>
        </w:rPr>
        <w:t xml:space="preserve">Nr. </w:t>
      </w:r>
      <w:r w:rsidR="007102AC" w:rsidRPr="0080005E">
        <w:rPr>
          <w:spacing w:val="-4"/>
          <w:lang w:val="sq-AL"/>
        </w:rPr>
        <w:t>801, datë 29.12.2017</w:t>
      </w:r>
      <w:bookmarkEnd w:id="15"/>
    </w:p>
    <w:p w:rsidR="00020D00" w:rsidRPr="0080005E" w:rsidRDefault="00020D00" w:rsidP="00BA032F">
      <w:pPr>
        <w:pStyle w:val="Paragrafi"/>
        <w:rPr>
          <w:b/>
          <w:spacing w:val="-4"/>
          <w:sz w:val="14"/>
          <w:lang w:val="sq-AL"/>
        </w:rPr>
      </w:pPr>
    </w:p>
    <w:p w:rsidR="00507B0C" w:rsidRDefault="007102AC" w:rsidP="007102AC">
      <w:pPr>
        <w:pStyle w:val="NeniTitull"/>
        <w:rPr>
          <w:spacing w:val="-4"/>
          <w:lang w:val="sq-AL"/>
        </w:rPr>
      </w:pPr>
      <w:bookmarkStart w:id="16" w:name="_Toc503173415"/>
      <w:r w:rsidRPr="0080005E">
        <w:rPr>
          <w:spacing w:val="-4"/>
          <w:lang w:val="sq-AL"/>
        </w:rPr>
        <w:t xml:space="preserve">PËR SHPRONËSIMIN, PËR INTERES PUBLIK, TË PRONARËVE TË PASURIVE TË PALUAJTSHME, PRONË PRIVATE, QË PREKEN NGA PROJEKTI “NDËRTIMI I PIKËS SË KALIMIT KUFITAR TË PËRBASHKËT </w:t>
      </w:r>
    </w:p>
    <w:p w:rsidR="007102AC" w:rsidRPr="0080005E" w:rsidRDefault="007102AC" w:rsidP="007102AC">
      <w:pPr>
        <w:pStyle w:val="NeniTitull"/>
        <w:rPr>
          <w:spacing w:val="-4"/>
          <w:lang w:val="sq-AL"/>
        </w:rPr>
      </w:pPr>
      <w:r w:rsidRPr="0080005E">
        <w:rPr>
          <w:spacing w:val="-4"/>
          <w:lang w:val="sq-AL"/>
        </w:rPr>
        <w:t xml:space="preserve">MORINË </w:t>
      </w:r>
      <w:r w:rsidR="00507B0C">
        <w:rPr>
          <w:spacing w:val="-4"/>
          <w:lang w:val="sq-AL"/>
        </w:rPr>
        <w:t>–</w:t>
      </w:r>
      <w:r w:rsidRPr="0080005E">
        <w:rPr>
          <w:spacing w:val="-4"/>
          <w:lang w:val="sq-AL"/>
        </w:rPr>
        <w:t xml:space="preserve"> VËRMICË, KUKËS”</w:t>
      </w:r>
      <w:bookmarkEnd w:id="16"/>
    </w:p>
    <w:p w:rsidR="007102AC" w:rsidRPr="0080005E" w:rsidRDefault="007102AC" w:rsidP="007102AC">
      <w:pPr>
        <w:pStyle w:val="Paragrafi"/>
        <w:rPr>
          <w:spacing w:val="-4"/>
          <w:sz w:val="14"/>
          <w:lang w:val="sq-AL"/>
        </w:rPr>
      </w:pPr>
    </w:p>
    <w:p w:rsidR="007102AC" w:rsidRPr="0080005E" w:rsidRDefault="007102AC" w:rsidP="007102AC">
      <w:pPr>
        <w:pStyle w:val="Paragrafi"/>
        <w:rPr>
          <w:spacing w:val="-4"/>
          <w:lang w:val="sq-AL"/>
        </w:rPr>
      </w:pPr>
      <w:r w:rsidRPr="0080005E">
        <w:rPr>
          <w:spacing w:val="-4"/>
          <w:lang w:val="sq-AL"/>
        </w:rPr>
        <w:t xml:space="preserve">Në mbështetje të nenit 100 të Kushtetutës dhe të neneve 5, pika 1, 20 e 21, të ligjit </w:t>
      </w:r>
      <w:r w:rsidR="00BC5A9A" w:rsidRPr="0080005E">
        <w:rPr>
          <w:spacing w:val="-4"/>
          <w:lang w:val="sq-AL"/>
        </w:rPr>
        <w:t xml:space="preserve">nr. </w:t>
      </w:r>
      <w:r w:rsidRPr="0080005E">
        <w:rPr>
          <w:spacing w:val="-4"/>
          <w:lang w:val="sq-AL"/>
        </w:rPr>
        <w:t xml:space="preserve">8561, datë 22.12.1999, “Për shpronësimet dhe marrjen në përdorim të përkohshëm të pasurisë, pronë private, për interes publik”, të ndryshuar, me propozimin e ministrit të Financave dhe Ekonomisë, Këshilli i Ministrave </w:t>
      </w:r>
    </w:p>
    <w:p w:rsidR="007102AC" w:rsidRPr="0080005E" w:rsidRDefault="007102AC" w:rsidP="007102AC">
      <w:pPr>
        <w:pStyle w:val="Paragrafi"/>
        <w:rPr>
          <w:spacing w:val="-4"/>
          <w:sz w:val="12"/>
          <w:lang w:val="sq-AL"/>
        </w:rPr>
      </w:pPr>
    </w:p>
    <w:p w:rsidR="007102AC" w:rsidRPr="0080005E" w:rsidRDefault="007102AC" w:rsidP="007102AC">
      <w:pPr>
        <w:pStyle w:val="NeniNr"/>
        <w:rPr>
          <w:spacing w:val="-4"/>
          <w:lang w:val="sq-AL"/>
        </w:rPr>
      </w:pPr>
      <w:r w:rsidRPr="0080005E">
        <w:rPr>
          <w:spacing w:val="-4"/>
          <w:lang w:val="sq-AL"/>
        </w:rPr>
        <w:t>VENDOSI:</w:t>
      </w:r>
    </w:p>
    <w:p w:rsidR="007102AC" w:rsidRPr="0080005E" w:rsidRDefault="007102AC" w:rsidP="007102AC">
      <w:pPr>
        <w:pStyle w:val="Paragrafi"/>
        <w:rPr>
          <w:spacing w:val="-4"/>
          <w:sz w:val="12"/>
          <w:lang w:val="sq-AL"/>
        </w:rPr>
      </w:pPr>
    </w:p>
    <w:p w:rsidR="007102AC" w:rsidRPr="0080005E" w:rsidRDefault="00616992" w:rsidP="007102AC">
      <w:pPr>
        <w:pStyle w:val="Paragrafi"/>
        <w:rPr>
          <w:spacing w:val="-4"/>
          <w:lang w:val="sq-AL"/>
        </w:rPr>
      </w:pPr>
      <w:r w:rsidRPr="0080005E">
        <w:rPr>
          <w:spacing w:val="-4"/>
          <w:lang w:val="sq-AL"/>
        </w:rPr>
        <w:t xml:space="preserve">1. </w:t>
      </w:r>
      <w:r w:rsidR="007102AC" w:rsidRPr="0080005E">
        <w:rPr>
          <w:spacing w:val="-4"/>
          <w:lang w:val="sq-AL"/>
        </w:rPr>
        <w:t xml:space="preserve">Shpronësimin, për interes publik, të pronarëve të pasurive të paluajtshme, pronë private, që preken nga projekti “Ndërtimi i pikës së kalimit kufitar të përbashkët Morinë </w:t>
      </w:r>
      <w:r w:rsidR="00507B0C">
        <w:rPr>
          <w:spacing w:val="-4"/>
          <w:lang w:val="sq-AL"/>
        </w:rPr>
        <w:t>–</w:t>
      </w:r>
      <w:r w:rsidR="007102AC" w:rsidRPr="0080005E">
        <w:rPr>
          <w:spacing w:val="-4"/>
          <w:lang w:val="sq-AL"/>
        </w:rPr>
        <w:t xml:space="preserve"> Vërmicë, Kukës”. </w:t>
      </w:r>
    </w:p>
    <w:p w:rsidR="007102AC" w:rsidRPr="0080005E" w:rsidRDefault="00616992" w:rsidP="007102AC">
      <w:pPr>
        <w:pStyle w:val="Paragrafi"/>
        <w:rPr>
          <w:spacing w:val="-4"/>
          <w:lang w:val="sq-AL"/>
        </w:rPr>
      </w:pPr>
      <w:r w:rsidRPr="0080005E">
        <w:rPr>
          <w:spacing w:val="-4"/>
          <w:lang w:val="sq-AL"/>
        </w:rPr>
        <w:t xml:space="preserve">2. </w:t>
      </w:r>
      <w:r w:rsidR="007102AC" w:rsidRPr="0080005E">
        <w:rPr>
          <w:spacing w:val="-4"/>
          <w:lang w:val="sq-AL"/>
        </w:rPr>
        <w:t xml:space="preserve">Shpronësimi të bëhet në favor të Drejtorisë së Përgjithshme të Doganave. </w:t>
      </w:r>
    </w:p>
    <w:p w:rsidR="007102AC" w:rsidRPr="0080005E" w:rsidRDefault="00616992" w:rsidP="007102AC">
      <w:pPr>
        <w:pStyle w:val="Paragrafi"/>
        <w:rPr>
          <w:spacing w:val="-4"/>
          <w:lang w:val="sq-AL"/>
        </w:rPr>
      </w:pPr>
      <w:r w:rsidRPr="0080005E">
        <w:rPr>
          <w:spacing w:val="-4"/>
          <w:lang w:val="sq-AL"/>
        </w:rPr>
        <w:t xml:space="preserve">3. </w:t>
      </w:r>
      <w:r w:rsidR="007102AC" w:rsidRPr="0080005E">
        <w:rPr>
          <w:spacing w:val="-4"/>
          <w:lang w:val="sq-AL"/>
        </w:rPr>
        <w:t>Pronarët e pasurive të paluajtshme, që shpronësohen, të kompensohen në vlerë të plotë, sipas masës përkatëse që paraqitet në tabelën bashkëlidhur këtij vendimi, për pasuritë e llojit “arë”, me vlerë të përgjithshme shpronësimi prej 41 976 (dyzet e një mijë e nëntëqind e shtatëdhjetë e gjashtë) lekësh, nga të cilat:</w:t>
      </w:r>
    </w:p>
    <w:p w:rsidR="007102AC" w:rsidRPr="0080005E" w:rsidRDefault="007102AC" w:rsidP="007102AC">
      <w:pPr>
        <w:pStyle w:val="Paragrafi"/>
        <w:rPr>
          <w:spacing w:val="-4"/>
          <w:lang w:val="sq-AL"/>
        </w:rPr>
      </w:pPr>
      <w:r w:rsidRPr="0080005E">
        <w:rPr>
          <w:spacing w:val="-4"/>
          <w:lang w:val="sq-AL"/>
        </w:rPr>
        <w:t>a) tokë “arë”, me sipërfaqe 157 (njëqind e pesëdhjetë e shtatë) m</w:t>
      </w:r>
      <w:r w:rsidRPr="0080005E">
        <w:rPr>
          <w:spacing w:val="-4"/>
          <w:vertAlign w:val="superscript"/>
          <w:lang w:val="sq-AL"/>
        </w:rPr>
        <w:t>2</w:t>
      </w:r>
      <w:r w:rsidRPr="0080005E">
        <w:rPr>
          <w:spacing w:val="-4"/>
          <w:lang w:val="sq-AL"/>
        </w:rPr>
        <w:t xml:space="preserve">, me vlerë shpronësimi 20 724 (njëzet mijë e shtatëqind e njëzet e katër) lekë; </w:t>
      </w:r>
    </w:p>
    <w:p w:rsidR="007102AC" w:rsidRPr="0080005E" w:rsidRDefault="007102AC" w:rsidP="007102AC">
      <w:pPr>
        <w:pStyle w:val="Paragrafi"/>
        <w:rPr>
          <w:spacing w:val="-4"/>
          <w:lang w:val="sq-AL"/>
        </w:rPr>
      </w:pPr>
      <w:r w:rsidRPr="0080005E">
        <w:rPr>
          <w:spacing w:val="-4"/>
          <w:lang w:val="sq-AL"/>
        </w:rPr>
        <w:t>b) tokë “arë”, me sipërfaqe 161 (njëqind e gjashtëdhjetë e një) m</w:t>
      </w:r>
      <w:r w:rsidRPr="0080005E">
        <w:rPr>
          <w:spacing w:val="-4"/>
          <w:vertAlign w:val="superscript"/>
          <w:lang w:val="sq-AL"/>
        </w:rPr>
        <w:t>2</w:t>
      </w:r>
      <w:r w:rsidRPr="0080005E">
        <w:rPr>
          <w:spacing w:val="-4"/>
          <w:lang w:val="sq-AL"/>
        </w:rPr>
        <w:t>, me vlerë shpronësimi 21 252 (njëzet e një mijë e dyqind e pesëdhjetë e dy) lekë.</w:t>
      </w:r>
    </w:p>
    <w:p w:rsidR="007102AC" w:rsidRPr="0080005E" w:rsidRDefault="00616992" w:rsidP="007102AC">
      <w:pPr>
        <w:pStyle w:val="Paragrafi"/>
        <w:rPr>
          <w:spacing w:val="-4"/>
          <w:lang w:val="sq-AL"/>
        </w:rPr>
      </w:pPr>
      <w:r w:rsidRPr="0080005E">
        <w:rPr>
          <w:spacing w:val="-4"/>
          <w:lang w:val="sq-AL"/>
        </w:rPr>
        <w:t xml:space="preserve">4. </w:t>
      </w:r>
      <w:r w:rsidR="007102AC" w:rsidRPr="0080005E">
        <w:rPr>
          <w:spacing w:val="-4"/>
          <w:lang w:val="sq-AL"/>
        </w:rPr>
        <w:t>Vlera e përgjithshme e shpronësimit, prej 41 976 (dyzet e një mijë e nëntëqind e shtatëdhjetë e gjashtë) lekësh, të përballohet nga buxheti i Drejtorisë së Përgjithshme të Doganave, si subjekt kërkues i këtij shpronësimi.</w:t>
      </w:r>
    </w:p>
    <w:p w:rsidR="007102AC" w:rsidRPr="0080005E" w:rsidRDefault="00616992" w:rsidP="00616992">
      <w:pPr>
        <w:pStyle w:val="Paragrafi"/>
        <w:rPr>
          <w:spacing w:val="-4"/>
          <w:lang w:val="sq-AL"/>
        </w:rPr>
      </w:pPr>
      <w:r w:rsidRPr="0080005E">
        <w:rPr>
          <w:spacing w:val="-4"/>
          <w:lang w:val="sq-AL"/>
        </w:rPr>
        <w:t xml:space="preserve">5. </w:t>
      </w:r>
      <w:r w:rsidR="007102AC" w:rsidRPr="0080005E">
        <w:rPr>
          <w:spacing w:val="-4"/>
          <w:lang w:val="sq-AL"/>
        </w:rPr>
        <w:t xml:space="preserve">Pronarët e pasurive, që shpronësohen sipas listës bashkëlidhur këtij vendimi, për të cilat është bërë shënimi “Konfirmuar nga ZVRPP-ja”, të kompensohen, për efekt shpronësimi, pasi të kenë dorëzuar pranë Drejtorisë së Përgjithshme të Doganave dokumentacionin e plotë të pronësisë, vërtetimin bankar lidhur me numrin e llogarisë dhe IBAN-in, si dhe kopjen e kartës së identitetit, të shoqëruar me një kërkesë. </w:t>
      </w:r>
    </w:p>
    <w:p w:rsidR="007102AC" w:rsidRPr="0080005E" w:rsidRDefault="00616992" w:rsidP="007102AC">
      <w:pPr>
        <w:pStyle w:val="Paragrafi"/>
        <w:rPr>
          <w:spacing w:val="-4"/>
          <w:lang w:val="sq-AL"/>
        </w:rPr>
      </w:pPr>
      <w:r w:rsidRPr="0080005E">
        <w:rPr>
          <w:spacing w:val="-4"/>
          <w:lang w:val="sq-AL"/>
        </w:rPr>
        <w:t xml:space="preserve">6. </w:t>
      </w:r>
      <w:r w:rsidR="007102AC" w:rsidRPr="0080005E">
        <w:rPr>
          <w:spacing w:val="-4"/>
          <w:lang w:val="sq-AL"/>
        </w:rPr>
        <w:t>Zyra Qendrore e Regjistrimit të Pasurive të Paluajtshme dhe Zyra Vendore e Regjistrimit të Pasurive të Paluajtshme Kukës, në bashkëpunim me Drejtorinë e Përgjithshme të Doganave, brenda 30 (tridhjetë) ditëve nga data e miratimit të këtij vendimi, të fillojnë procedurat për hedhjen e gjurmës së projektit në hartën kadastrale, sipas planimetrisë së shpronësimit të miratuar, dhe të bëjnë kalimin e pronësisë për pasuritë e shpronësuara në favor të shtetit.</w:t>
      </w:r>
    </w:p>
    <w:p w:rsidR="007102AC" w:rsidRPr="0080005E" w:rsidRDefault="00616992" w:rsidP="007102AC">
      <w:pPr>
        <w:pStyle w:val="Paragrafi"/>
        <w:rPr>
          <w:spacing w:val="-4"/>
          <w:lang w:val="sq-AL"/>
        </w:rPr>
      </w:pPr>
      <w:r w:rsidRPr="0080005E">
        <w:rPr>
          <w:spacing w:val="-4"/>
          <w:lang w:val="sq-AL"/>
        </w:rPr>
        <w:t xml:space="preserve">7. </w:t>
      </w:r>
      <w:r w:rsidR="007102AC" w:rsidRPr="0080005E">
        <w:rPr>
          <w:spacing w:val="-4"/>
          <w:lang w:val="sq-AL"/>
        </w:rPr>
        <w:t xml:space="preserve">Shpronësimi të fillojë menjëherë pas botimit të këtij vendimi në Fletoren </w:t>
      </w:r>
      <w:r w:rsidR="00A97545" w:rsidRPr="0080005E">
        <w:rPr>
          <w:spacing w:val="-4"/>
          <w:lang w:val="sq-AL"/>
        </w:rPr>
        <w:t>Zyrtare</w:t>
      </w:r>
      <w:r w:rsidR="007102AC" w:rsidRPr="0080005E">
        <w:rPr>
          <w:spacing w:val="-4"/>
          <w:lang w:val="sq-AL"/>
        </w:rPr>
        <w:t>.</w:t>
      </w:r>
    </w:p>
    <w:p w:rsidR="007102AC" w:rsidRPr="0080005E" w:rsidRDefault="00616992" w:rsidP="007102AC">
      <w:pPr>
        <w:pStyle w:val="Paragrafi"/>
        <w:rPr>
          <w:spacing w:val="-4"/>
          <w:lang w:val="sq-AL"/>
        </w:rPr>
      </w:pPr>
      <w:r w:rsidRPr="0080005E">
        <w:rPr>
          <w:spacing w:val="-4"/>
          <w:lang w:val="sq-AL"/>
        </w:rPr>
        <w:t xml:space="preserve">8. </w:t>
      </w:r>
      <w:r w:rsidR="007102AC" w:rsidRPr="0080005E">
        <w:rPr>
          <w:spacing w:val="-4"/>
          <w:lang w:val="sq-AL"/>
        </w:rPr>
        <w:t>Zyra Qendrore e Regjistrimit të Pasurive të Paluajtshme dhe Zyra Vendore e Regjistrimit të Pasurive të Paluajtshme Kukës të pezullojnë të gjitha transaksionet me pasuritë e shpronësuara deri në momentin kur do të realizohen procesi i hedhjes së gjurmës së projektit në hartën kadastrale dhe kalimi i pronësisë për pasuritë e shpronësuara.</w:t>
      </w:r>
    </w:p>
    <w:p w:rsidR="007102AC" w:rsidRPr="0080005E" w:rsidRDefault="00616992" w:rsidP="007102AC">
      <w:pPr>
        <w:pStyle w:val="Paragrafi"/>
        <w:rPr>
          <w:spacing w:val="-4"/>
          <w:lang w:val="sq-AL"/>
        </w:rPr>
      </w:pPr>
      <w:r w:rsidRPr="0080005E">
        <w:rPr>
          <w:spacing w:val="-4"/>
          <w:lang w:val="sq-AL"/>
        </w:rPr>
        <w:t xml:space="preserve">9. </w:t>
      </w:r>
      <w:r w:rsidR="007102AC" w:rsidRPr="0080005E">
        <w:rPr>
          <w:spacing w:val="-4"/>
          <w:lang w:val="sq-AL"/>
        </w:rPr>
        <w:t xml:space="preserve">Ngarkohen Ministria e Financave dhe Ekonomisë, Drejtoria e Përgjithshme e Doganave, Zyra Qendrore e Regjistrimit të Pasurive të Paluajtshme dhe Zyra Vendore e Regjistrimit të Pasurive të Paluajtshme Kukës për zbatimin e këtij vendimi. </w:t>
      </w:r>
    </w:p>
    <w:p w:rsidR="007102AC" w:rsidRPr="0080005E" w:rsidRDefault="007102AC" w:rsidP="007102AC">
      <w:pPr>
        <w:pStyle w:val="Paragrafi"/>
        <w:rPr>
          <w:spacing w:val="-4"/>
          <w:lang w:val="sq-AL"/>
        </w:rPr>
      </w:pPr>
      <w:r w:rsidRPr="0080005E">
        <w:rPr>
          <w:spacing w:val="-4"/>
          <w:lang w:val="sq-AL"/>
        </w:rPr>
        <w:t xml:space="preserve">Ky vendim hyn në fuqi menjëherë dhe botohet në Fletoren </w:t>
      </w:r>
      <w:r w:rsidR="00616992" w:rsidRPr="0080005E">
        <w:rPr>
          <w:spacing w:val="-4"/>
          <w:lang w:val="sq-AL"/>
        </w:rPr>
        <w:t>Zyrtare</w:t>
      </w:r>
      <w:r w:rsidRPr="0080005E">
        <w:rPr>
          <w:spacing w:val="-4"/>
          <w:lang w:val="sq-AL"/>
        </w:rPr>
        <w:t>.</w:t>
      </w:r>
    </w:p>
    <w:p w:rsidR="00020D00" w:rsidRPr="0080005E" w:rsidRDefault="00020D00" w:rsidP="00BA032F">
      <w:pPr>
        <w:pStyle w:val="Paragrafi"/>
        <w:rPr>
          <w:b/>
          <w:spacing w:val="-4"/>
          <w:sz w:val="12"/>
          <w:lang w:val="sq-AL"/>
        </w:rPr>
      </w:pPr>
    </w:p>
    <w:p w:rsidR="00616992" w:rsidRPr="0080005E" w:rsidRDefault="00616992" w:rsidP="00616992">
      <w:pPr>
        <w:pStyle w:val="Paragrafi"/>
        <w:jc w:val="right"/>
        <w:rPr>
          <w:spacing w:val="-4"/>
          <w:lang w:val="sq-AL"/>
        </w:rPr>
      </w:pPr>
      <w:r w:rsidRPr="0080005E">
        <w:rPr>
          <w:spacing w:val="-4"/>
          <w:lang w:val="sq-AL"/>
        </w:rPr>
        <w:t>KRYEMINISTRI</w:t>
      </w:r>
    </w:p>
    <w:p w:rsidR="00616992" w:rsidRPr="0080005E" w:rsidRDefault="00616992" w:rsidP="00616992">
      <w:pPr>
        <w:pStyle w:val="Paragrafi"/>
        <w:jc w:val="right"/>
        <w:rPr>
          <w:b/>
          <w:spacing w:val="-4"/>
          <w:lang w:val="sq-AL"/>
        </w:rPr>
      </w:pPr>
      <w:r w:rsidRPr="0080005E">
        <w:rPr>
          <w:b/>
          <w:spacing w:val="-4"/>
          <w:lang w:val="sq-AL"/>
        </w:rPr>
        <w:t>Edi Rama</w:t>
      </w:r>
    </w:p>
    <w:p w:rsidR="0080005E" w:rsidRDefault="0080005E" w:rsidP="00BA032F">
      <w:pPr>
        <w:pStyle w:val="Paragrafi"/>
        <w:rPr>
          <w:b/>
          <w:lang w:val="sq-AL"/>
        </w:rPr>
        <w:sectPr w:rsidR="0080005E" w:rsidSect="000B25E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3257"/>
          <w:cols w:num="2" w:space="454"/>
          <w:docGrid w:linePitch="360"/>
        </w:sectPr>
      </w:pPr>
    </w:p>
    <w:p w:rsidR="00020D00" w:rsidRPr="006B73DE" w:rsidRDefault="00020D00" w:rsidP="00BA032F">
      <w:pPr>
        <w:pStyle w:val="Paragrafi"/>
        <w:rPr>
          <w:b/>
          <w:lang w:val="sq-AL"/>
        </w:rPr>
      </w:pPr>
    </w:p>
    <w:p w:rsidR="006B73DE" w:rsidRPr="006B73DE" w:rsidRDefault="006B73DE" w:rsidP="009B3D56">
      <w:pPr>
        <w:pStyle w:val="NeniNr"/>
        <w:rPr>
          <w:sz w:val="21"/>
          <w:szCs w:val="21"/>
          <w:lang w:val="sq-AL"/>
        </w:rPr>
      </w:pPr>
    </w:p>
    <w:p w:rsidR="006B73DE" w:rsidRDefault="006B73DE" w:rsidP="006B73DE">
      <w:pPr>
        <w:rPr>
          <w:rFonts w:ascii="Garamond" w:hAnsi="Garamond"/>
          <w:lang w:val="sq-AL"/>
        </w:rPr>
      </w:pPr>
    </w:p>
    <w:p w:rsidR="0080005E" w:rsidRDefault="0080005E" w:rsidP="006B73DE">
      <w:pPr>
        <w:rPr>
          <w:rFonts w:ascii="Garamond" w:hAnsi="Garamond"/>
          <w:lang w:val="sq-AL"/>
        </w:rPr>
      </w:pPr>
    </w:p>
    <w:p w:rsidR="0080005E" w:rsidRPr="006B73DE" w:rsidRDefault="0080005E" w:rsidP="006B73DE">
      <w:pPr>
        <w:rPr>
          <w:rFonts w:ascii="Garamond" w:hAnsi="Garamond"/>
          <w:lang w:val="sq-AL"/>
        </w:rPr>
      </w:pPr>
    </w:p>
    <w:p w:rsidR="006B73DE" w:rsidRPr="006B73DE" w:rsidRDefault="006B73DE" w:rsidP="006B73DE">
      <w:pPr>
        <w:rPr>
          <w:rFonts w:ascii="Garamond" w:hAnsi="Garamond"/>
          <w:lang w:val="sq-AL"/>
        </w:rPr>
      </w:pPr>
    </w:p>
    <w:p w:rsidR="00020D00" w:rsidRPr="006B73DE" w:rsidRDefault="009B3D56" w:rsidP="009B3D56">
      <w:pPr>
        <w:pStyle w:val="NeniNr"/>
        <w:rPr>
          <w:sz w:val="21"/>
          <w:szCs w:val="21"/>
          <w:lang w:val="sq-AL"/>
        </w:rPr>
      </w:pPr>
      <w:r w:rsidRPr="006B73DE">
        <w:rPr>
          <w:sz w:val="21"/>
          <w:szCs w:val="21"/>
          <w:lang w:val="sq-AL"/>
        </w:rPr>
        <w:t>LISTA E PRONARËVE PRIVAT</w:t>
      </w:r>
      <w:r w:rsidR="006B73DE" w:rsidRPr="006B73DE">
        <w:rPr>
          <w:sz w:val="21"/>
          <w:szCs w:val="21"/>
          <w:lang w:val="sq-AL"/>
        </w:rPr>
        <w:t>Ë</w:t>
      </w:r>
      <w:r w:rsidRPr="006B73DE">
        <w:rPr>
          <w:sz w:val="21"/>
          <w:szCs w:val="21"/>
          <w:lang w:val="sq-AL"/>
        </w:rPr>
        <w:t xml:space="preserve"> QË DO </w:t>
      </w:r>
      <w:r w:rsidR="006B73DE" w:rsidRPr="006B73DE">
        <w:rPr>
          <w:sz w:val="21"/>
          <w:szCs w:val="21"/>
          <w:lang w:val="sq-AL"/>
        </w:rPr>
        <w:t xml:space="preserve">TË </w:t>
      </w:r>
      <w:r w:rsidRPr="006B73DE">
        <w:rPr>
          <w:sz w:val="21"/>
          <w:szCs w:val="21"/>
          <w:lang w:val="sq-AL"/>
        </w:rPr>
        <w:t xml:space="preserve">SHPRONËSOHEN PËR EFEKT TË </w:t>
      </w:r>
      <w:r w:rsidR="006B73DE" w:rsidRPr="006B73DE">
        <w:rPr>
          <w:sz w:val="21"/>
          <w:szCs w:val="21"/>
          <w:lang w:val="sq-AL"/>
        </w:rPr>
        <w:t>NDËRTIMIT</w:t>
      </w:r>
      <w:r w:rsidR="006129A5" w:rsidRPr="006B73DE">
        <w:rPr>
          <w:sz w:val="21"/>
          <w:szCs w:val="21"/>
          <w:lang w:val="sq-AL"/>
        </w:rPr>
        <w:t xml:space="preserve"> TË PIKËS SË KALIMIT TË PËRBASHKËT MORINË</w:t>
      </w:r>
      <w:r w:rsidR="0087492A">
        <w:rPr>
          <w:sz w:val="21"/>
          <w:szCs w:val="21"/>
          <w:lang w:val="sq-AL"/>
        </w:rPr>
        <w:t xml:space="preserve"> – </w:t>
      </w:r>
      <w:r w:rsidRPr="006B73DE">
        <w:rPr>
          <w:sz w:val="21"/>
          <w:szCs w:val="21"/>
          <w:lang w:val="sq-AL"/>
        </w:rPr>
        <w:t>V</w:t>
      </w:r>
      <w:r w:rsidR="006B73DE" w:rsidRPr="006B73DE">
        <w:rPr>
          <w:sz w:val="21"/>
          <w:szCs w:val="21"/>
          <w:lang w:val="sq-AL"/>
        </w:rPr>
        <w:t>Ë</w:t>
      </w:r>
      <w:r w:rsidRPr="006B73DE">
        <w:rPr>
          <w:sz w:val="21"/>
          <w:szCs w:val="21"/>
          <w:lang w:val="sq-AL"/>
        </w:rPr>
        <w:t>RMIC</w:t>
      </w:r>
      <w:r w:rsidR="006B73DE" w:rsidRPr="006B73DE">
        <w:rPr>
          <w:sz w:val="21"/>
          <w:szCs w:val="21"/>
          <w:lang w:val="sq-AL"/>
        </w:rPr>
        <w:t>Ë</w:t>
      </w:r>
      <w:r w:rsidRPr="006B73DE">
        <w:rPr>
          <w:sz w:val="21"/>
          <w:szCs w:val="21"/>
          <w:lang w:val="sq-AL"/>
        </w:rPr>
        <w:t xml:space="preserve">, </w:t>
      </w:r>
      <w:r w:rsidR="006129A5" w:rsidRPr="006B73DE">
        <w:rPr>
          <w:sz w:val="21"/>
          <w:szCs w:val="21"/>
          <w:lang w:val="sq-AL"/>
        </w:rPr>
        <w:t>BASHKIA KUKË</w:t>
      </w:r>
      <w:r w:rsidRPr="006B73DE">
        <w:rPr>
          <w:sz w:val="21"/>
          <w:szCs w:val="21"/>
          <w:lang w:val="sq-AL"/>
        </w:rPr>
        <w:t>S</w:t>
      </w:r>
    </w:p>
    <w:p w:rsidR="00020D00" w:rsidRPr="006B73DE" w:rsidRDefault="00020D00" w:rsidP="00BA032F">
      <w:pPr>
        <w:pStyle w:val="Paragrafi"/>
        <w:rPr>
          <w:b/>
          <w:lang w:val="sq-AL"/>
        </w:rPr>
      </w:pPr>
    </w:p>
    <w:tbl>
      <w:tblPr>
        <w:tblW w:w="5120" w:type="pct"/>
        <w:jc w:val="center"/>
        <w:tblLook w:val="04A0" w:firstRow="1" w:lastRow="0" w:firstColumn="1" w:lastColumn="0" w:noHBand="0" w:noVBand="1"/>
      </w:tblPr>
      <w:tblGrid>
        <w:gridCol w:w="748"/>
        <w:gridCol w:w="506"/>
        <w:gridCol w:w="1061"/>
        <w:gridCol w:w="1152"/>
        <w:gridCol w:w="919"/>
        <w:gridCol w:w="919"/>
        <w:gridCol w:w="819"/>
        <w:gridCol w:w="904"/>
        <w:gridCol w:w="739"/>
        <w:gridCol w:w="2325"/>
      </w:tblGrid>
      <w:tr w:rsidR="006129A5" w:rsidRPr="006B73DE" w:rsidTr="00FE41E4">
        <w:trPr>
          <w:trHeight w:val="858"/>
          <w:jc w:val="center"/>
        </w:trPr>
        <w:tc>
          <w:tcPr>
            <w:tcW w:w="37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Fshati</w:t>
            </w:r>
          </w:p>
        </w:tc>
        <w:tc>
          <w:tcPr>
            <w:tcW w:w="251" w:type="pct"/>
            <w:tcBorders>
              <w:top w:val="single" w:sz="8" w:space="0" w:color="auto"/>
              <w:left w:val="nil"/>
              <w:bottom w:val="single" w:sz="4" w:space="0" w:color="auto"/>
              <w:right w:val="single" w:sz="4" w:space="0" w:color="auto"/>
            </w:tcBorders>
            <w:shd w:val="clear" w:color="auto" w:fill="auto"/>
            <w:noWrap/>
            <w:vAlign w:val="center"/>
            <w:hideMark/>
          </w:tcPr>
          <w:p w:rsidR="006129A5" w:rsidRPr="006B73DE" w:rsidRDefault="00BC5A9A"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xml:space="preserve">Nr. </w:t>
            </w:r>
          </w:p>
        </w:tc>
        <w:tc>
          <w:tcPr>
            <w:tcW w:w="526" w:type="pct"/>
            <w:tcBorders>
              <w:top w:val="single" w:sz="8" w:space="0" w:color="auto"/>
              <w:left w:val="nil"/>
              <w:bottom w:val="single" w:sz="4" w:space="0" w:color="auto"/>
              <w:right w:val="single" w:sz="4" w:space="0" w:color="auto"/>
            </w:tcBorders>
            <w:shd w:val="clear" w:color="auto" w:fill="auto"/>
            <w:noWrap/>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Pronari</w:t>
            </w:r>
          </w:p>
        </w:tc>
        <w:tc>
          <w:tcPr>
            <w:tcW w:w="571" w:type="pct"/>
            <w:tcBorders>
              <w:top w:val="single" w:sz="8" w:space="0" w:color="auto"/>
              <w:left w:val="nil"/>
              <w:bottom w:val="single" w:sz="4" w:space="0" w:color="auto"/>
              <w:right w:val="single" w:sz="4" w:space="0" w:color="auto"/>
            </w:tcBorders>
            <w:shd w:val="clear" w:color="auto" w:fill="auto"/>
            <w:vAlign w:val="center"/>
            <w:hideMark/>
          </w:tcPr>
          <w:p w:rsidR="006129A5" w:rsidRPr="006B73DE" w:rsidRDefault="006129A5" w:rsidP="006B73DE">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xml:space="preserve">Zona </w:t>
            </w:r>
            <w:r w:rsidR="006B73DE" w:rsidRPr="006B73DE">
              <w:rPr>
                <w:rFonts w:ascii="Garamond" w:eastAsia="Times New Roman" w:hAnsi="Garamond"/>
                <w:b/>
                <w:bCs/>
                <w:sz w:val="20"/>
                <w:szCs w:val="20"/>
                <w:lang w:val="sq-AL"/>
              </w:rPr>
              <w:t>kadastrale</w:t>
            </w:r>
          </w:p>
        </w:tc>
        <w:tc>
          <w:tcPr>
            <w:tcW w:w="455" w:type="pct"/>
            <w:tcBorders>
              <w:top w:val="single" w:sz="8" w:space="0" w:color="auto"/>
              <w:left w:val="nil"/>
              <w:bottom w:val="single" w:sz="4" w:space="0" w:color="auto"/>
              <w:right w:val="single" w:sz="4" w:space="0" w:color="auto"/>
            </w:tcBorders>
            <w:shd w:val="clear" w:color="auto" w:fill="auto"/>
            <w:vAlign w:val="center"/>
            <w:hideMark/>
          </w:tcPr>
          <w:p w:rsidR="006129A5" w:rsidRPr="006B73DE" w:rsidRDefault="00BC5A9A"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xml:space="preserve">Nr. </w:t>
            </w:r>
            <w:r w:rsidR="006B73DE" w:rsidRPr="006B73DE">
              <w:rPr>
                <w:rFonts w:ascii="Garamond" w:eastAsia="Times New Roman" w:hAnsi="Garamond"/>
                <w:b/>
                <w:bCs/>
                <w:sz w:val="20"/>
                <w:szCs w:val="20"/>
                <w:lang w:val="sq-AL"/>
              </w:rPr>
              <w:t xml:space="preserve">i pasurisë </w:t>
            </w:r>
          </w:p>
        </w:tc>
        <w:tc>
          <w:tcPr>
            <w:tcW w:w="455" w:type="pct"/>
            <w:tcBorders>
              <w:top w:val="single" w:sz="8" w:space="0" w:color="auto"/>
              <w:left w:val="nil"/>
              <w:bottom w:val="single" w:sz="4" w:space="0" w:color="auto"/>
              <w:right w:val="single" w:sz="4" w:space="0" w:color="auto"/>
            </w:tcBorders>
            <w:shd w:val="clear" w:color="auto" w:fill="auto"/>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xml:space="preserve">Lloji </w:t>
            </w:r>
            <w:r w:rsidR="006B73DE" w:rsidRPr="006B73DE">
              <w:rPr>
                <w:rFonts w:ascii="Garamond" w:eastAsia="Times New Roman" w:hAnsi="Garamond"/>
                <w:b/>
                <w:bCs/>
                <w:sz w:val="20"/>
                <w:szCs w:val="20"/>
                <w:lang w:val="sq-AL"/>
              </w:rPr>
              <w:t xml:space="preserve">i pasurisë </w:t>
            </w:r>
          </w:p>
        </w:tc>
        <w:tc>
          <w:tcPr>
            <w:tcW w:w="406" w:type="pct"/>
            <w:tcBorders>
              <w:top w:val="single" w:sz="8" w:space="0" w:color="auto"/>
              <w:left w:val="nil"/>
              <w:bottom w:val="single" w:sz="4" w:space="0" w:color="auto"/>
              <w:right w:val="single" w:sz="4" w:space="0" w:color="auto"/>
            </w:tcBorders>
            <w:shd w:val="clear" w:color="auto" w:fill="auto"/>
            <w:noWrap/>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Sip. m²</w:t>
            </w:r>
          </w:p>
        </w:tc>
        <w:tc>
          <w:tcPr>
            <w:tcW w:w="448" w:type="pct"/>
            <w:tcBorders>
              <w:top w:val="single" w:sz="8" w:space="0" w:color="auto"/>
              <w:left w:val="nil"/>
              <w:bottom w:val="single" w:sz="4" w:space="0" w:color="auto"/>
              <w:right w:val="single" w:sz="4" w:space="0" w:color="auto"/>
            </w:tcBorders>
            <w:shd w:val="clear" w:color="auto" w:fill="auto"/>
            <w:vAlign w:val="center"/>
            <w:hideMark/>
          </w:tcPr>
          <w:p w:rsidR="006129A5"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Çmimi</w:t>
            </w:r>
            <w:r w:rsidR="00BC5A9A" w:rsidRPr="006B73DE">
              <w:rPr>
                <w:rFonts w:ascii="Garamond" w:eastAsia="Times New Roman" w:hAnsi="Garamond"/>
                <w:b/>
                <w:bCs/>
                <w:sz w:val="20"/>
                <w:szCs w:val="20"/>
                <w:lang w:val="sq-AL"/>
              </w:rPr>
              <w:t xml:space="preserve"> </w:t>
            </w:r>
            <w:r w:rsidR="006129A5" w:rsidRPr="006B73DE">
              <w:rPr>
                <w:rFonts w:ascii="Garamond" w:eastAsia="Times New Roman" w:hAnsi="Garamond"/>
                <w:b/>
                <w:bCs/>
                <w:sz w:val="20"/>
                <w:szCs w:val="20"/>
                <w:lang w:val="sq-AL"/>
              </w:rPr>
              <w:t>lekë/m²</w:t>
            </w:r>
            <w:r w:rsidR="00BC5A9A" w:rsidRPr="006B73DE">
              <w:rPr>
                <w:rFonts w:ascii="Garamond" w:eastAsia="Times New Roman" w:hAnsi="Garamond"/>
                <w:b/>
                <w:bCs/>
                <w:sz w:val="20"/>
                <w:szCs w:val="20"/>
                <w:lang w:val="sq-AL"/>
              </w:rPr>
              <w:t xml:space="preserve"> </w:t>
            </w:r>
          </w:p>
        </w:tc>
        <w:tc>
          <w:tcPr>
            <w:tcW w:w="366" w:type="pct"/>
            <w:tcBorders>
              <w:top w:val="single" w:sz="8" w:space="0" w:color="auto"/>
              <w:left w:val="nil"/>
              <w:bottom w:val="single" w:sz="4" w:space="0" w:color="auto"/>
              <w:right w:val="single" w:sz="8" w:space="0" w:color="auto"/>
            </w:tcBorders>
            <w:shd w:val="clear" w:color="auto" w:fill="auto"/>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Vlera totale</w:t>
            </w:r>
            <w:r w:rsidR="006B73DE" w:rsidRPr="006B73DE">
              <w:rPr>
                <w:rFonts w:ascii="Garamond" w:eastAsia="Times New Roman" w:hAnsi="Garamond"/>
                <w:b/>
                <w:bCs/>
                <w:sz w:val="20"/>
                <w:szCs w:val="20"/>
                <w:lang w:val="sq-AL"/>
              </w:rPr>
              <w:t>,</w:t>
            </w:r>
            <w:r w:rsidRPr="006B73DE">
              <w:rPr>
                <w:rFonts w:ascii="Garamond" w:eastAsia="Times New Roman" w:hAnsi="Garamond"/>
                <w:b/>
                <w:bCs/>
                <w:sz w:val="20"/>
                <w:szCs w:val="20"/>
                <w:lang w:val="sq-AL"/>
              </w:rPr>
              <w:t xml:space="preserve"> lekë</w:t>
            </w:r>
            <w:r w:rsidR="00BC5A9A" w:rsidRPr="006B73DE">
              <w:rPr>
                <w:rFonts w:ascii="Garamond" w:eastAsia="Times New Roman" w:hAnsi="Garamond"/>
                <w:b/>
                <w:bCs/>
                <w:sz w:val="20"/>
                <w:szCs w:val="20"/>
                <w:lang w:val="sq-AL"/>
              </w:rPr>
              <w:t xml:space="preserve"> </w:t>
            </w:r>
          </w:p>
        </w:tc>
        <w:tc>
          <w:tcPr>
            <w:tcW w:w="1152" w:type="pct"/>
            <w:tcBorders>
              <w:top w:val="single" w:sz="8" w:space="0" w:color="auto"/>
              <w:left w:val="nil"/>
              <w:bottom w:val="single" w:sz="8" w:space="0" w:color="auto"/>
              <w:right w:val="single" w:sz="8" w:space="0" w:color="auto"/>
            </w:tcBorders>
            <w:shd w:val="clear" w:color="auto" w:fill="auto"/>
            <w:vAlign w:val="center"/>
            <w:hideMark/>
          </w:tcPr>
          <w:p w:rsidR="006129A5" w:rsidRPr="006B73DE" w:rsidRDefault="006129A5" w:rsidP="006B73DE">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Lloji i v</w:t>
            </w:r>
            <w:r w:rsidR="006B73DE" w:rsidRPr="006B73DE">
              <w:rPr>
                <w:rFonts w:ascii="Garamond" w:eastAsia="Times New Roman" w:hAnsi="Garamond"/>
                <w:b/>
                <w:bCs/>
                <w:sz w:val="20"/>
                <w:szCs w:val="20"/>
                <w:lang w:val="sq-AL"/>
              </w:rPr>
              <w:t>ë</w:t>
            </w:r>
            <w:r w:rsidRPr="006B73DE">
              <w:rPr>
                <w:rFonts w:ascii="Garamond" w:eastAsia="Times New Roman" w:hAnsi="Garamond"/>
                <w:b/>
                <w:bCs/>
                <w:sz w:val="20"/>
                <w:szCs w:val="20"/>
                <w:lang w:val="sq-AL"/>
              </w:rPr>
              <w:t>rtetimit</w:t>
            </w:r>
          </w:p>
        </w:tc>
      </w:tr>
      <w:tr w:rsidR="006129A5" w:rsidRPr="006B73DE" w:rsidTr="00FE41E4">
        <w:trPr>
          <w:trHeight w:val="221"/>
          <w:jc w:val="center"/>
        </w:trPr>
        <w:tc>
          <w:tcPr>
            <w:tcW w:w="371" w:type="pct"/>
            <w:tcBorders>
              <w:top w:val="single" w:sz="4" w:space="0" w:color="3F3F3F"/>
              <w:left w:val="single" w:sz="8" w:space="0" w:color="auto"/>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251"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526"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571"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55"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55"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06"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48" w:type="pct"/>
            <w:tcBorders>
              <w:top w:val="single" w:sz="4" w:space="0" w:color="3F3F3F"/>
              <w:left w:val="nil"/>
              <w:bottom w:val="single" w:sz="4" w:space="0" w:color="3F3F3F"/>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366" w:type="pct"/>
            <w:tcBorders>
              <w:top w:val="single" w:sz="4" w:space="0" w:color="3F3F3F"/>
              <w:left w:val="nil"/>
              <w:bottom w:val="single" w:sz="4" w:space="0" w:color="3F3F3F"/>
              <w:right w:val="single" w:sz="8" w:space="0" w:color="auto"/>
            </w:tcBorders>
            <w:shd w:val="clear" w:color="000000" w:fill="F2F2F2"/>
            <w:noWrap/>
            <w:vAlign w:val="bottom"/>
            <w:hideMark/>
          </w:tcPr>
          <w:p w:rsidR="006129A5" w:rsidRPr="006B73DE" w:rsidRDefault="006129A5" w:rsidP="006129A5">
            <w:pPr>
              <w:spacing w:after="0" w:line="240" w:lineRule="auto"/>
              <w:ind w:firstLine="0"/>
              <w:jc w:val="lef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1152" w:type="pct"/>
            <w:tcBorders>
              <w:top w:val="nil"/>
              <w:left w:val="nil"/>
              <w:bottom w:val="single" w:sz="8" w:space="0" w:color="auto"/>
              <w:right w:val="single" w:sz="8" w:space="0" w:color="auto"/>
            </w:tcBorders>
            <w:shd w:val="clear" w:color="000000" w:fill="F2F2F2"/>
            <w:noWrap/>
            <w:vAlign w:val="bottom"/>
            <w:hideMark/>
          </w:tcPr>
          <w:p w:rsidR="006129A5" w:rsidRPr="006B73DE" w:rsidRDefault="006129A5" w:rsidP="006129A5">
            <w:pPr>
              <w:spacing w:after="0" w:line="240" w:lineRule="auto"/>
              <w:ind w:firstLine="0"/>
              <w:jc w:val="center"/>
              <w:rPr>
                <w:rFonts w:ascii="Garamond" w:eastAsia="Times New Roman" w:hAnsi="Garamond"/>
                <w:sz w:val="20"/>
                <w:szCs w:val="20"/>
                <w:lang w:val="sq-AL"/>
              </w:rPr>
            </w:pPr>
            <w:r w:rsidRPr="006B73DE">
              <w:rPr>
                <w:rFonts w:ascii="Garamond" w:eastAsia="Times New Roman" w:hAnsi="Garamond"/>
                <w:sz w:val="20"/>
                <w:szCs w:val="20"/>
                <w:lang w:val="sq-AL"/>
              </w:rPr>
              <w:t> </w:t>
            </w:r>
          </w:p>
        </w:tc>
      </w:tr>
      <w:tr w:rsidR="006B73DE" w:rsidRPr="006B73DE" w:rsidTr="00FE41E4">
        <w:trPr>
          <w:cantSplit/>
          <w:trHeight w:val="718"/>
          <w:jc w:val="center"/>
        </w:trPr>
        <w:tc>
          <w:tcPr>
            <w:tcW w:w="371" w:type="pct"/>
            <w:vMerge w:val="restart"/>
            <w:tcBorders>
              <w:top w:val="single" w:sz="4" w:space="0" w:color="auto"/>
              <w:left w:val="single" w:sz="8" w:space="0" w:color="auto"/>
              <w:right w:val="single" w:sz="4" w:space="0" w:color="auto"/>
            </w:tcBorders>
            <w:shd w:val="clear" w:color="auto" w:fill="auto"/>
            <w:noWrap/>
            <w:vAlign w:val="center"/>
            <w:hideMark/>
          </w:tcPr>
          <w:p w:rsidR="006B73DE"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M</w:t>
            </w:r>
          </w:p>
          <w:p w:rsidR="006B73DE"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o</w:t>
            </w:r>
          </w:p>
          <w:p w:rsidR="006B73DE"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r</w:t>
            </w:r>
          </w:p>
          <w:p w:rsidR="006B73DE"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i</w:t>
            </w:r>
          </w:p>
          <w:p w:rsidR="006B73DE"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n</w:t>
            </w:r>
          </w:p>
          <w:p w:rsidR="006B73DE" w:rsidRPr="006B73DE" w:rsidRDefault="006B73DE" w:rsidP="006B73DE">
            <w:pPr>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 xml:space="preserve">    </w:t>
            </w:r>
            <w:r w:rsidRPr="006B73DE">
              <w:rPr>
                <w:rFonts w:ascii="Garamond" w:eastAsia="Times New Roman" w:hAnsi="Garamond"/>
                <w:b/>
                <w:bCs/>
                <w:sz w:val="20"/>
                <w:szCs w:val="20"/>
                <w:lang w:val="sq-AL"/>
              </w:rPr>
              <w:t>ë</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1</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6B73DE" w:rsidRPr="006B73DE" w:rsidRDefault="006B73DE" w:rsidP="008E06FD">
            <w:pPr>
              <w:spacing w:after="0" w:line="240" w:lineRule="auto"/>
              <w:ind w:firstLine="0"/>
              <w:jc w:val="left"/>
              <w:rPr>
                <w:rFonts w:ascii="Garamond" w:eastAsia="Times New Roman" w:hAnsi="Garamond"/>
                <w:sz w:val="20"/>
                <w:szCs w:val="20"/>
                <w:lang w:val="sq-AL"/>
              </w:rPr>
            </w:pPr>
            <w:r w:rsidRPr="006B73DE">
              <w:rPr>
                <w:rFonts w:ascii="Garamond" w:eastAsia="Times New Roman" w:hAnsi="Garamond"/>
                <w:sz w:val="20"/>
                <w:szCs w:val="20"/>
                <w:lang w:val="sq-AL"/>
              </w:rPr>
              <w:t>Rive Iljaz Duraku</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2724</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91/16</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6B73DE" w:rsidRPr="006B73DE" w:rsidRDefault="006B73DE" w:rsidP="008E06FD">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Ar</w:t>
            </w:r>
            <w:r w:rsidR="008E06FD">
              <w:rPr>
                <w:rFonts w:ascii="Garamond" w:eastAsia="Times New Roman" w:hAnsi="Garamond"/>
                <w:sz w:val="20"/>
                <w:szCs w:val="20"/>
                <w:lang w:val="sq-AL"/>
              </w:rPr>
              <w:t>ë</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157</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132</w:t>
            </w:r>
          </w:p>
        </w:tc>
        <w:tc>
          <w:tcPr>
            <w:tcW w:w="366" w:type="pct"/>
            <w:tcBorders>
              <w:top w:val="single" w:sz="4" w:space="0" w:color="auto"/>
              <w:left w:val="nil"/>
              <w:bottom w:val="single" w:sz="4" w:space="0" w:color="auto"/>
              <w:right w:val="single" w:sz="8"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20,724</w:t>
            </w:r>
          </w:p>
        </w:tc>
        <w:tc>
          <w:tcPr>
            <w:tcW w:w="1152" w:type="pct"/>
            <w:tcBorders>
              <w:top w:val="nil"/>
              <w:left w:val="nil"/>
              <w:bottom w:val="single" w:sz="8" w:space="0" w:color="auto"/>
              <w:right w:val="single" w:sz="8" w:space="0" w:color="auto"/>
            </w:tcBorders>
            <w:shd w:val="clear" w:color="auto" w:fill="auto"/>
            <w:noWrap/>
            <w:vAlign w:val="center"/>
            <w:hideMark/>
          </w:tcPr>
          <w:p w:rsidR="006B73DE" w:rsidRPr="006B73DE" w:rsidRDefault="006B73DE" w:rsidP="006129A5">
            <w:pPr>
              <w:spacing w:after="0" w:line="240" w:lineRule="auto"/>
              <w:ind w:firstLine="0"/>
              <w:jc w:val="center"/>
              <w:rPr>
                <w:rFonts w:ascii="Garamond" w:eastAsia="Times New Roman" w:hAnsi="Garamond"/>
                <w:sz w:val="20"/>
                <w:szCs w:val="20"/>
                <w:lang w:val="sq-AL"/>
              </w:rPr>
            </w:pPr>
            <w:r w:rsidRPr="006B73DE">
              <w:rPr>
                <w:rFonts w:ascii="Garamond" w:eastAsia="Times New Roman" w:hAnsi="Garamond"/>
                <w:sz w:val="20"/>
                <w:szCs w:val="20"/>
                <w:lang w:val="sq-AL"/>
              </w:rPr>
              <w:t>Konfirmuar nga ZVRPP-ja</w:t>
            </w:r>
          </w:p>
        </w:tc>
      </w:tr>
      <w:tr w:rsidR="006B73DE" w:rsidRPr="006B73DE" w:rsidTr="00FE41E4">
        <w:trPr>
          <w:cantSplit/>
          <w:trHeight w:val="827"/>
          <w:jc w:val="center"/>
        </w:trPr>
        <w:tc>
          <w:tcPr>
            <w:tcW w:w="371" w:type="pct"/>
            <w:vMerge/>
            <w:tcBorders>
              <w:left w:val="single" w:sz="8" w:space="0" w:color="auto"/>
              <w:bottom w:val="single" w:sz="4" w:space="0" w:color="auto"/>
              <w:right w:val="single" w:sz="4" w:space="0" w:color="auto"/>
            </w:tcBorders>
            <w:shd w:val="clear" w:color="auto" w:fill="auto"/>
            <w:noWrap/>
            <w:vAlign w:val="center"/>
            <w:hideMark/>
          </w:tcPr>
          <w:p w:rsidR="006B73DE" w:rsidRPr="006B73DE" w:rsidRDefault="006B73DE" w:rsidP="006129A5">
            <w:pPr>
              <w:spacing w:after="0" w:line="240" w:lineRule="auto"/>
              <w:ind w:firstLine="0"/>
              <w:jc w:val="center"/>
              <w:rPr>
                <w:rFonts w:ascii="Garamond" w:eastAsia="Times New Roman" w:hAnsi="Garamond"/>
                <w:b/>
                <w:bCs/>
                <w:sz w:val="20"/>
                <w:szCs w:val="20"/>
                <w:lang w:val="sq-AL"/>
              </w:rPr>
            </w:pPr>
          </w:p>
        </w:tc>
        <w:tc>
          <w:tcPr>
            <w:tcW w:w="251" w:type="pct"/>
            <w:tcBorders>
              <w:top w:val="nil"/>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2</w:t>
            </w:r>
          </w:p>
        </w:tc>
        <w:tc>
          <w:tcPr>
            <w:tcW w:w="526" w:type="pct"/>
            <w:tcBorders>
              <w:top w:val="nil"/>
              <w:left w:val="nil"/>
              <w:bottom w:val="single" w:sz="4" w:space="0" w:color="auto"/>
              <w:right w:val="single" w:sz="4" w:space="0" w:color="auto"/>
            </w:tcBorders>
            <w:shd w:val="clear" w:color="auto" w:fill="auto"/>
            <w:vAlign w:val="center"/>
            <w:hideMark/>
          </w:tcPr>
          <w:p w:rsidR="006B73DE" w:rsidRPr="006B73DE" w:rsidRDefault="006B73DE" w:rsidP="008E06FD">
            <w:pPr>
              <w:spacing w:after="0" w:line="240" w:lineRule="auto"/>
              <w:ind w:firstLine="0"/>
              <w:jc w:val="left"/>
              <w:rPr>
                <w:rFonts w:ascii="Garamond" w:eastAsia="Times New Roman" w:hAnsi="Garamond"/>
                <w:sz w:val="20"/>
                <w:szCs w:val="20"/>
                <w:lang w:val="sq-AL"/>
              </w:rPr>
            </w:pPr>
            <w:r w:rsidRPr="006B73DE">
              <w:rPr>
                <w:rFonts w:ascii="Garamond" w:eastAsia="Times New Roman" w:hAnsi="Garamond"/>
                <w:sz w:val="20"/>
                <w:szCs w:val="20"/>
                <w:lang w:val="sq-AL"/>
              </w:rPr>
              <w:t>Rive Iljaz Duraku</w:t>
            </w:r>
          </w:p>
        </w:tc>
        <w:tc>
          <w:tcPr>
            <w:tcW w:w="571" w:type="pct"/>
            <w:tcBorders>
              <w:top w:val="nil"/>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2724</w:t>
            </w:r>
          </w:p>
        </w:tc>
        <w:tc>
          <w:tcPr>
            <w:tcW w:w="455" w:type="pct"/>
            <w:tcBorders>
              <w:top w:val="nil"/>
              <w:left w:val="nil"/>
              <w:bottom w:val="single" w:sz="4" w:space="0" w:color="auto"/>
              <w:right w:val="single" w:sz="4" w:space="0" w:color="auto"/>
            </w:tcBorders>
            <w:shd w:val="clear" w:color="auto" w:fill="auto"/>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83/17</w:t>
            </w:r>
          </w:p>
        </w:tc>
        <w:tc>
          <w:tcPr>
            <w:tcW w:w="455" w:type="pct"/>
            <w:tcBorders>
              <w:top w:val="nil"/>
              <w:left w:val="nil"/>
              <w:bottom w:val="single" w:sz="4" w:space="0" w:color="auto"/>
              <w:right w:val="single" w:sz="4" w:space="0" w:color="auto"/>
            </w:tcBorders>
            <w:shd w:val="clear" w:color="auto" w:fill="auto"/>
            <w:vAlign w:val="center"/>
            <w:hideMark/>
          </w:tcPr>
          <w:p w:rsidR="006B73DE" w:rsidRPr="006B73DE" w:rsidRDefault="006B73DE" w:rsidP="008E06FD">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Ar</w:t>
            </w:r>
            <w:r w:rsidR="008E06FD">
              <w:rPr>
                <w:rFonts w:ascii="Garamond" w:eastAsia="Times New Roman" w:hAnsi="Garamond"/>
                <w:sz w:val="20"/>
                <w:szCs w:val="20"/>
                <w:lang w:val="sq-AL"/>
              </w:rPr>
              <w:t>ë</w:t>
            </w:r>
          </w:p>
        </w:tc>
        <w:tc>
          <w:tcPr>
            <w:tcW w:w="406" w:type="pct"/>
            <w:tcBorders>
              <w:top w:val="nil"/>
              <w:left w:val="nil"/>
              <w:bottom w:val="single" w:sz="4" w:space="0" w:color="auto"/>
              <w:right w:val="single" w:sz="4" w:space="0" w:color="auto"/>
            </w:tcBorders>
            <w:shd w:val="clear" w:color="auto" w:fill="auto"/>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161</w:t>
            </w:r>
          </w:p>
        </w:tc>
        <w:tc>
          <w:tcPr>
            <w:tcW w:w="448" w:type="pct"/>
            <w:tcBorders>
              <w:top w:val="nil"/>
              <w:left w:val="nil"/>
              <w:bottom w:val="single" w:sz="4" w:space="0" w:color="auto"/>
              <w:right w:val="single" w:sz="4"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132</w:t>
            </w:r>
          </w:p>
        </w:tc>
        <w:tc>
          <w:tcPr>
            <w:tcW w:w="366" w:type="pct"/>
            <w:tcBorders>
              <w:top w:val="nil"/>
              <w:left w:val="nil"/>
              <w:bottom w:val="single" w:sz="4" w:space="0" w:color="auto"/>
              <w:right w:val="single" w:sz="8" w:space="0" w:color="auto"/>
            </w:tcBorders>
            <w:shd w:val="clear" w:color="auto" w:fill="auto"/>
            <w:noWrap/>
            <w:vAlign w:val="center"/>
            <w:hideMark/>
          </w:tcPr>
          <w:p w:rsidR="006B73DE" w:rsidRPr="006B73DE" w:rsidRDefault="006B73DE" w:rsidP="006B73DE">
            <w:pPr>
              <w:spacing w:after="0" w:line="240" w:lineRule="auto"/>
              <w:ind w:firstLine="0"/>
              <w:jc w:val="right"/>
              <w:rPr>
                <w:rFonts w:ascii="Garamond" w:eastAsia="Times New Roman" w:hAnsi="Garamond"/>
                <w:sz w:val="20"/>
                <w:szCs w:val="20"/>
                <w:lang w:val="sq-AL"/>
              </w:rPr>
            </w:pPr>
            <w:r w:rsidRPr="006B73DE">
              <w:rPr>
                <w:rFonts w:ascii="Garamond" w:eastAsia="Times New Roman" w:hAnsi="Garamond"/>
                <w:sz w:val="20"/>
                <w:szCs w:val="20"/>
                <w:lang w:val="sq-AL"/>
              </w:rPr>
              <w:t>21,252</w:t>
            </w:r>
          </w:p>
        </w:tc>
        <w:tc>
          <w:tcPr>
            <w:tcW w:w="1152" w:type="pct"/>
            <w:tcBorders>
              <w:top w:val="nil"/>
              <w:left w:val="nil"/>
              <w:bottom w:val="single" w:sz="8" w:space="0" w:color="auto"/>
              <w:right w:val="single" w:sz="8" w:space="0" w:color="auto"/>
            </w:tcBorders>
            <w:shd w:val="clear" w:color="auto" w:fill="auto"/>
            <w:noWrap/>
            <w:vAlign w:val="center"/>
            <w:hideMark/>
          </w:tcPr>
          <w:p w:rsidR="006B73DE" w:rsidRPr="006B73DE" w:rsidRDefault="006B73DE" w:rsidP="006129A5">
            <w:pPr>
              <w:spacing w:after="0" w:line="240" w:lineRule="auto"/>
              <w:ind w:firstLine="0"/>
              <w:jc w:val="center"/>
              <w:rPr>
                <w:rFonts w:ascii="Garamond" w:eastAsia="Times New Roman" w:hAnsi="Garamond"/>
                <w:sz w:val="20"/>
                <w:szCs w:val="20"/>
                <w:lang w:val="sq-AL"/>
              </w:rPr>
            </w:pPr>
            <w:r w:rsidRPr="006B73DE">
              <w:rPr>
                <w:rFonts w:ascii="Garamond" w:eastAsia="Times New Roman" w:hAnsi="Garamond"/>
                <w:sz w:val="20"/>
                <w:szCs w:val="20"/>
                <w:lang w:val="sq-AL"/>
              </w:rPr>
              <w:t>Konfirmuar nga ZVRPP-ja</w:t>
            </w:r>
          </w:p>
        </w:tc>
      </w:tr>
      <w:tr w:rsidR="006129A5" w:rsidRPr="006B73DE" w:rsidTr="00FE41E4">
        <w:trPr>
          <w:trHeight w:val="412"/>
          <w:jc w:val="center"/>
        </w:trPr>
        <w:tc>
          <w:tcPr>
            <w:tcW w:w="371" w:type="pct"/>
            <w:tcBorders>
              <w:top w:val="single" w:sz="4" w:space="0" w:color="3F3F3F"/>
              <w:left w:val="single" w:sz="8" w:space="0" w:color="auto"/>
              <w:bottom w:val="single" w:sz="8" w:space="0" w:color="auto"/>
              <w:right w:val="single" w:sz="4" w:space="0" w:color="3F3F3F"/>
            </w:tcBorders>
            <w:shd w:val="clear" w:color="000000" w:fill="F2F2F2"/>
            <w:noWrap/>
            <w:vAlign w:val="bottom"/>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251" w:type="pct"/>
            <w:tcBorders>
              <w:top w:val="single" w:sz="4" w:space="0" w:color="3F3F3F"/>
              <w:left w:val="nil"/>
              <w:bottom w:val="single" w:sz="8" w:space="0" w:color="auto"/>
              <w:right w:val="single" w:sz="4" w:space="0" w:color="3F3F3F"/>
            </w:tcBorders>
            <w:shd w:val="clear" w:color="000000" w:fill="F2F2F2"/>
            <w:noWrap/>
            <w:vAlign w:val="bottom"/>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526" w:type="pct"/>
            <w:tcBorders>
              <w:top w:val="single" w:sz="4" w:space="0" w:color="3F3F3F"/>
              <w:left w:val="nil"/>
              <w:bottom w:val="single" w:sz="8" w:space="0" w:color="auto"/>
              <w:right w:val="single" w:sz="4" w:space="0" w:color="3F3F3F"/>
            </w:tcBorders>
            <w:shd w:val="clear" w:color="000000" w:fill="F2F2F2"/>
            <w:noWrap/>
            <w:vAlign w:val="center"/>
            <w:hideMark/>
          </w:tcPr>
          <w:p w:rsidR="006129A5" w:rsidRPr="006B73DE" w:rsidRDefault="006B73DE"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SHUMA</w:t>
            </w:r>
          </w:p>
        </w:tc>
        <w:tc>
          <w:tcPr>
            <w:tcW w:w="571" w:type="pct"/>
            <w:tcBorders>
              <w:top w:val="single" w:sz="4" w:space="0" w:color="3F3F3F"/>
              <w:left w:val="nil"/>
              <w:bottom w:val="single" w:sz="8" w:space="0" w:color="auto"/>
              <w:right w:val="single" w:sz="4" w:space="0" w:color="3F3F3F"/>
            </w:tcBorders>
            <w:shd w:val="clear" w:color="000000" w:fill="F2F2F2"/>
            <w:noWrap/>
            <w:vAlign w:val="bottom"/>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55" w:type="pct"/>
            <w:tcBorders>
              <w:top w:val="single" w:sz="4" w:space="0" w:color="3F3F3F"/>
              <w:left w:val="nil"/>
              <w:bottom w:val="single" w:sz="8" w:space="0" w:color="auto"/>
              <w:right w:val="single" w:sz="4" w:space="0" w:color="3F3F3F"/>
            </w:tcBorders>
            <w:shd w:val="clear" w:color="000000" w:fill="F2F2F2"/>
            <w:noWrap/>
            <w:vAlign w:val="center"/>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55" w:type="pct"/>
            <w:tcBorders>
              <w:top w:val="single" w:sz="4" w:space="0" w:color="3F3F3F"/>
              <w:left w:val="nil"/>
              <w:bottom w:val="single" w:sz="8" w:space="0" w:color="auto"/>
              <w:right w:val="single" w:sz="4" w:space="0" w:color="3F3F3F"/>
            </w:tcBorders>
            <w:shd w:val="clear" w:color="000000" w:fill="F2F2F2"/>
            <w:noWrap/>
            <w:vAlign w:val="bottom"/>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c>
          <w:tcPr>
            <w:tcW w:w="406" w:type="pct"/>
            <w:tcBorders>
              <w:top w:val="single" w:sz="4" w:space="0" w:color="3F3F3F"/>
              <w:left w:val="nil"/>
              <w:bottom w:val="single" w:sz="8" w:space="0" w:color="auto"/>
              <w:right w:val="single" w:sz="4" w:space="0" w:color="3F3F3F"/>
            </w:tcBorders>
            <w:shd w:val="clear" w:color="000000" w:fill="F2F2F2"/>
            <w:noWrap/>
            <w:vAlign w:val="center"/>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318</w:t>
            </w:r>
          </w:p>
        </w:tc>
        <w:tc>
          <w:tcPr>
            <w:tcW w:w="448" w:type="pct"/>
            <w:tcBorders>
              <w:top w:val="single" w:sz="4" w:space="0" w:color="3F3F3F"/>
              <w:left w:val="nil"/>
              <w:bottom w:val="single" w:sz="8" w:space="0" w:color="auto"/>
              <w:right w:val="single" w:sz="4" w:space="0" w:color="3F3F3F"/>
            </w:tcBorders>
            <w:shd w:val="clear" w:color="000000" w:fill="F2F2F2"/>
            <w:noWrap/>
            <w:vAlign w:val="center"/>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132</w:t>
            </w:r>
          </w:p>
        </w:tc>
        <w:tc>
          <w:tcPr>
            <w:tcW w:w="366" w:type="pct"/>
            <w:tcBorders>
              <w:top w:val="single" w:sz="4" w:space="0" w:color="3F3F3F"/>
              <w:left w:val="nil"/>
              <w:bottom w:val="single" w:sz="8" w:space="0" w:color="auto"/>
              <w:right w:val="single" w:sz="8" w:space="0" w:color="auto"/>
            </w:tcBorders>
            <w:shd w:val="clear" w:color="000000" w:fill="F2F2F2"/>
            <w:noWrap/>
            <w:vAlign w:val="center"/>
            <w:hideMark/>
          </w:tcPr>
          <w:p w:rsidR="006129A5" w:rsidRPr="006B73DE" w:rsidRDefault="006129A5" w:rsidP="006B73DE">
            <w:pPr>
              <w:spacing w:after="0" w:line="240" w:lineRule="auto"/>
              <w:ind w:firstLine="0"/>
              <w:jc w:val="right"/>
              <w:rPr>
                <w:rFonts w:ascii="Garamond" w:eastAsia="Times New Roman" w:hAnsi="Garamond"/>
                <w:b/>
                <w:bCs/>
                <w:sz w:val="20"/>
                <w:szCs w:val="20"/>
                <w:lang w:val="sq-AL"/>
              </w:rPr>
            </w:pPr>
            <w:r w:rsidRPr="006B73DE">
              <w:rPr>
                <w:rFonts w:ascii="Garamond" w:eastAsia="Times New Roman" w:hAnsi="Garamond"/>
                <w:b/>
                <w:bCs/>
                <w:sz w:val="20"/>
                <w:szCs w:val="20"/>
                <w:lang w:val="sq-AL"/>
              </w:rPr>
              <w:t>41,976</w:t>
            </w:r>
          </w:p>
        </w:tc>
        <w:tc>
          <w:tcPr>
            <w:tcW w:w="1152" w:type="pct"/>
            <w:tcBorders>
              <w:top w:val="nil"/>
              <w:left w:val="nil"/>
              <w:bottom w:val="nil"/>
              <w:right w:val="nil"/>
            </w:tcBorders>
            <w:shd w:val="clear" w:color="000000" w:fill="F2F2F2"/>
            <w:noWrap/>
            <w:vAlign w:val="center"/>
            <w:hideMark/>
          </w:tcPr>
          <w:p w:rsidR="006129A5" w:rsidRPr="006B73DE" w:rsidRDefault="006129A5" w:rsidP="006129A5">
            <w:pPr>
              <w:spacing w:after="0" w:line="240" w:lineRule="auto"/>
              <w:ind w:firstLine="0"/>
              <w:jc w:val="center"/>
              <w:rPr>
                <w:rFonts w:ascii="Garamond" w:eastAsia="Times New Roman" w:hAnsi="Garamond"/>
                <w:b/>
                <w:bCs/>
                <w:sz w:val="20"/>
                <w:szCs w:val="20"/>
                <w:lang w:val="sq-AL"/>
              </w:rPr>
            </w:pPr>
            <w:r w:rsidRPr="006B73DE">
              <w:rPr>
                <w:rFonts w:ascii="Garamond" w:eastAsia="Times New Roman" w:hAnsi="Garamond"/>
                <w:b/>
                <w:bCs/>
                <w:sz w:val="20"/>
                <w:szCs w:val="20"/>
                <w:lang w:val="sq-AL"/>
              </w:rPr>
              <w:t> </w:t>
            </w:r>
          </w:p>
        </w:tc>
      </w:tr>
    </w:tbl>
    <w:p w:rsidR="00020D00" w:rsidRPr="006B73DE" w:rsidRDefault="00020D00" w:rsidP="00BA032F">
      <w:pPr>
        <w:pStyle w:val="Paragrafi"/>
        <w:rPr>
          <w:b/>
          <w:lang w:val="sq-AL"/>
        </w:rPr>
      </w:pPr>
    </w:p>
    <w:p w:rsidR="003E5272" w:rsidRDefault="003E5272" w:rsidP="0003022B">
      <w:pPr>
        <w:pStyle w:val="NeniTitull"/>
        <w:rPr>
          <w:lang w:val="sq-AL"/>
        </w:rPr>
        <w:sectPr w:rsidR="003E5272" w:rsidSect="001E33AD">
          <w:type w:val="continuous"/>
          <w:pgSz w:w="11907" w:h="16840" w:code="9"/>
          <w:pgMar w:top="720" w:right="1134" w:bottom="720" w:left="1134" w:header="851" w:footer="851" w:gutter="0"/>
          <w:cols w:space="720"/>
          <w:docGrid w:linePitch="360"/>
        </w:sectPr>
      </w:pPr>
    </w:p>
    <w:p w:rsidR="0003022B" w:rsidRPr="003E5272" w:rsidRDefault="0003022B" w:rsidP="0003022B">
      <w:pPr>
        <w:pStyle w:val="NeniTitull"/>
        <w:rPr>
          <w:spacing w:val="-4"/>
          <w:lang w:val="sq-AL"/>
        </w:rPr>
      </w:pPr>
      <w:bookmarkStart w:id="17" w:name="_Toc503173416"/>
      <w:r w:rsidRPr="003E5272">
        <w:rPr>
          <w:spacing w:val="-4"/>
          <w:lang w:val="sq-AL"/>
        </w:rPr>
        <w:t>VENDIM</w:t>
      </w:r>
      <w:bookmarkEnd w:id="17"/>
    </w:p>
    <w:p w:rsidR="0003022B" w:rsidRPr="003E5272" w:rsidRDefault="00BC5A9A" w:rsidP="0003022B">
      <w:pPr>
        <w:pStyle w:val="NeniTitull"/>
        <w:rPr>
          <w:spacing w:val="-4"/>
          <w:lang w:val="sq-AL"/>
        </w:rPr>
      </w:pPr>
      <w:bookmarkStart w:id="18" w:name="_Toc503173417"/>
      <w:r w:rsidRPr="003E5272">
        <w:rPr>
          <w:spacing w:val="-4"/>
          <w:lang w:val="sq-AL"/>
        </w:rPr>
        <w:t xml:space="preserve">Nr. </w:t>
      </w:r>
      <w:r w:rsidR="0003022B" w:rsidRPr="003E5272">
        <w:rPr>
          <w:spacing w:val="-4"/>
          <w:lang w:val="sq-AL"/>
        </w:rPr>
        <w:t>803, datë 29.12.2017</w:t>
      </w:r>
      <w:bookmarkEnd w:id="18"/>
    </w:p>
    <w:p w:rsidR="00020D00" w:rsidRPr="003E5272" w:rsidRDefault="00020D00" w:rsidP="00E062F2">
      <w:pPr>
        <w:pStyle w:val="Paragrafi"/>
        <w:rPr>
          <w:rStyle w:val="ParagrafiCharChar"/>
          <w:rFonts w:ascii="Garamond" w:hAnsi="Garamond"/>
          <w:spacing w:val="-4"/>
          <w:sz w:val="12"/>
          <w:lang w:val="sq-AL"/>
        </w:rPr>
      </w:pPr>
    </w:p>
    <w:p w:rsidR="003E5272" w:rsidRDefault="00E062F2" w:rsidP="00E062F2">
      <w:pPr>
        <w:pStyle w:val="NeniTitull"/>
        <w:rPr>
          <w:rStyle w:val="ParagrafiCharChar"/>
          <w:rFonts w:ascii="Garamond" w:hAnsi="Garamond"/>
          <w:spacing w:val="-4"/>
          <w:lang w:val="sq-AL"/>
        </w:rPr>
      </w:pPr>
      <w:bookmarkStart w:id="19" w:name="_Toc503173418"/>
      <w:r w:rsidRPr="003E5272">
        <w:rPr>
          <w:rStyle w:val="ParagrafiCharChar"/>
          <w:rFonts w:ascii="Garamond" w:hAnsi="Garamond"/>
          <w:spacing w:val="-4"/>
          <w:lang w:val="sq-AL"/>
        </w:rPr>
        <w:t>PËR KOMPENSIMIN E FAMILJEVE TË FSHATRAVE ZALL-MËNER DHE BULÇESH, KOMUNA ZALL-BASTAR, QË PREKEN</w:t>
      </w:r>
      <w:bookmarkEnd w:id="19"/>
      <w:r w:rsidRPr="003E5272">
        <w:rPr>
          <w:rStyle w:val="ParagrafiCharChar"/>
          <w:rFonts w:ascii="Garamond" w:hAnsi="Garamond"/>
          <w:spacing w:val="-4"/>
          <w:lang w:val="sq-AL"/>
        </w:rPr>
        <w:t xml:space="preserve"> </w:t>
      </w:r>
    </w:p>
    <w:p w:rsidR="003E5272" w:rsidRDefault="00E062F2" w:rsidP="00E062F2">
      <w:pPr>
        <w:pStyle w:val="NeniTitull"/>
        <w:rPr>
          <w:rStyle w:val="ParagrafiCharChar"/>
          <w:rFonts w:ascii="Garamond" w:hAnsi="Garamond"/>
          <w:spacing w:val="-4"/>
          <w:lang w:val="sq-AL"/>
        </w:rPr>
      </w:pPr>
      <w:bookmarkStart w:id="20" w:name="_Toc503173419"/>
      <w:r w:rsidRPr="003E5272">
        <w:rPr>
          <w:rStyle w:val="ParagrafiCharChar"/>
          <w:rFonts w:ascii="Garamond" w:hAnsi="Garamond"/>
          <w:spacing w:val="-4"/>
          <w:lang w:val="sq-AL"/>
        </w:rPr>
        <w:t>NGA NDËRTIMI I UJËMBLEDHËSIT</w:t>
      </w:r>
      <w:bookmarkEnd w:id="20"/>
      <w:r w:rsidRPr="003E5272">
        <w:rPr>
          <w:rStyle w:val="ParagrafiCharChar"/>
          <w:rFonts w:ascii="Garamond" w:hAnsi="Garamond"/>
          <w:spacing w:val="-4"/>
          <w:lang w:val="sq-AL"/>
        </w:rPr>
        <w:t xml:space="preserve"> </w:t>
      </w:r>
    </w:p>
    <w:p w:rsidR="00E062F2" w:rsidRPr="003E5272" w:rsidRDefault="00E062F2" w:rsidP="00E062F2">
      <w:pPr>
        <w:pStyle w:val="NeniTitull"/>
        <w:rPr>
          <w:rStyle w:val="ParagrafiCharChar"/>
          <w:rFonts w:ascii="Garamond" w:hAnsi="Garamond"/>
          <w:spacing w:val="-4"/>
          <w:lang w:val="sq-AL"/>
        </w:rPr>
      </w:pPr>
      <w:bookmarkStart w:id="21" w:name="_Toc503173420"/>
      <w:r w:rsidRPr="003E5272">
        <w:rPr>
          <w:rStyle w:val="ParagrafiCharChar"/>
          <w:rFonts w:ascii="Garamond" w:hAnsi="Garamond"/>
          <w:spacing w:val="-4"/>
          <w:lang w:val="sq-AL"/>
        </w:rPr>
        <w:t>TË BOVILLËS</w:t>
      </w:r>
      <w:bookmarkEnd w:id="21"/>
      <w:r w:rsidRPr="003E5272">
        <w:rPr>
          <w:rStyle w:val="ParagrafiCharChar"/>
          <w:rFonts w:ascii="Garamond" w:hAnsi="Garamond"/>
          <w:spacing w:val="-4"/>
          <w:lang w:val="sq-AL"/>
        </w:rPr>
        <w:t xml:space="preserve"> </w:t>
      </w:r>
    </w:p>
    <w:p w:rsidR="00E062F2" w:rsidRPr="003E5272" w:rsidRDefault="00E062F2" w:rsidP="00E062F2">
      <w:pPr>
        <w:pStyle w:val="NeniTitull"/>
        <w:rPr>
          <w:rStyle w:val="ParagrafiCharChar"/>
          <w:rFonts w:ascii="Garamond" w:hAnsi="Garamond"/>
          <w:spacing w:val="-4"/>
          <w:sz w:val="12"/>
          <w:lang w:val="sq-AL"/>
        </w:rPr>
      </w:pPr>
    </w:p>
    <w:p w:rsidR="00E062F2" w:rsidRPr="003E5272" w:rsidRDefault="00E062F2" w:rsidP="00E062F2">
      <w:pPr>
        <w:pStyle w:val="Paragrafi"/>
        <w:rPr>
          <w:spacing w:val="-4"/>
          <w:lang w:val="sq-AL"/>
        </w:rPr>
      </w:pPr>
      <w:r w:rsidRPr="003E5272">
        <w:rPr>
          <w:spacing w:val="-4"/>
          <w:lang w:val="sq-AL"/>
        </w:rPr>
        <w:t xml:space="preserve">Në mbështetje të nenit 100 të Kushtetutës dhe të neneve 5, pika 1, 20 e 21, të ligjit </w:t>
      </w:r>
      <w:r w:rsidR="00BC5A9A" w:rsidRPr="003E5272">
        <w:rPr>
          <w:spacing w:val="-4"/>
          <w:lang w:val="sq-AL"/>
        </w:rPr>
        <w:t xml:space="preserve">nr. </w:t>
      </w:r>
      <w:r w:rsidRPr="003E5272">
        <w:rPr>
          <w:spacing w:val="-4"/>
          <w:lang w:val="sq-AL"/>
        </w:rPr>
        <w:t>8561, datë 22.12.1999, “Për shpronësimet dhe marrjen në përdorim të përkohshëm të pasurisë, pronë private, për interes publik”, të ndryshuar, me propozimin e ministrit të Infrastrukturës dhe Energjisë, Këshilli i Ministrave</w:t>
      </w:r>
    </w:p>
    <w:p w:rsidR="00E062F2" w:rsidRPr="003E5272" w:rsidRDefault="00E062F2" w:rsidP="00E062F2">
      <w:pPr>
        <w:pStyle w:val="Paragrafi"/>
        <w:rPr>
          <w:rStyle w:val="ParagrafiCharChar"/>
          <w:rFonts w:ascii="Garamond" w:hAnsi="Garamond"/>
          <w:spacing w:val="-4"/>
          <w:sz w:val="12"/>
          <w:lang w:val="sq-AL"/>
        </w:rPr>
      </w:pPr>
    </w:p>
    <w:p w:rsidR="00E062F2" w:rsidRPr="003E5272" w:rsidRDefault="00E062F2" w:rsidP="00E062F2">
      <w:pPr>
        <w:pStyle w:val="NeniNr"/>
        <w:rPr>
          <w:rStyle w:val="ParagrafiCharChar"/>
          <w:rFonts w:ascii="Garamond" w:hAnsi="Garamond"/>
          <w:spacing w:val="-4"/>
          <w:lang w:val="sq-AL"/>
        </w:rPr>
      </w:pPr>
      <w:r w:rsidRPr="003E5272">
        <w:rPr>
          <w:rStyle w:val="ParagrafiCharChar"/>
          <w:rFonts w:ascii="Garamond" w:hAnsi="Garamond"/>
          <w:spacing w:val="-4"/>
          <w:lang w:val="sq-AL"/>
        </w:rPr>
        <w:t>VENDOSI:</w:t>
      </w:r>
    </w:p>
    <w:p w:rsidR="00E062F2" w:rsidRPr="003E5272" w:rsidRDefault="00E062F2" w:rsidP="00E062F2">
      <w:pPr>
        <w:pStyle w:val="Paragrafi"/>
        <w:rPr>
          <w:rStyle w:val="ParagrafiCharChar"/>
          <w:rFonts w:ascii="Garamond" w:hAnsi="Garamond"/>
          <w:spacing w:val="-4"/>
          <w:sz w:val="12"/>
          <w:lang w:val="sq-AL"/>
        </w:rPr>
      </w:pPr>
    </w:p>
    <w:p w:rsidR="00E062F2" w:rsidRPr="003E5272" w:rsidRDefault="00E062F2" w:rsidP="00E062F2">
      <w:pPr>
        <w:pStyle w:val="Paragrafi"/>
        <w:rPr>
          <w:spacing w:val="-4"/>
          <w:lang w:val="sq-AL"/>
        </w:rPr>
      </w:pPr>
      <w:r w:rsidRPr="003E5272">
        <w:rPr>
          <w:spacing w:val="-4"/>
          <w:lang w:val="sq-AL"/>
        </w:rPr>
        <w:t xml:space="preserve">1. Kompensimin e 80 familjeve të fshatrave Zall-Mëner dhe Bulçesh, komuna Zall-Bastar, të cilat preken nga ndërtimi i ujëmbledhësit të Bovillës, sipas parashikimeve të vendimit </w:t>
      </w:r>
      <w:r w:rsidR="00BC5A9A" w:rsidRPr="003E5272">
        <w:rPr>
          <w:spacing w:val="-4"/>
          <w:lang w:val="sq-AL"/>
        </w:rPr>
        <w:t xml:space="preserve">nr. </w:t>
      </w:r>
      <w:r w:rsidRPr="003E5272">
        <w:rPr>
          <w:spacing w:val="-4"/>
          <w:lang w:val="sq-AL"/>
        </w:rPr>
        <w:t>317, datë 19.6.1995, të Këshillit të Ministrave, “Për sistemimin me tokë bujqësore dhe truall ndërtimi të fshatrave Zall-Mëner, Bulçesh dhe Brurëz”, të ndryshuar.</w:t>
      </w:r>
    </w:p>
    <w:p w:rsidR="003E5272" w:rsidRDefault="003E5272" w:rsidP="00E062F2">
      <w:pPr>
        <w:pStyle w:val="Paragrafi"/>
        <w:rPr>
          <w:spacing w:val="-4"/>
          <w:lang w:val="sq-AL"/>
        </w:rPr>
      </w:pPr>
    </w:p>
    <w:p w:rsidR="003E5272" w:rsidRDefault="003E5272" w:rsidP="00E062F2">
      <w:pPr>
        <w:pStyle w:val="Paragrafi"/>
        <w:rPr>
          <w:spacing w:val="-4"/>
          <w:lang w:val="sq-AL"/>
        </w:rPr>
      </w:pPr>
    </w:p>
    <w:p w:rsidR="003E5272" w:rsidRDefault="003E5272" w:rsidP="00E062F2">
      <w:pPr>
        <w:pStyle w:val="Paragrafi"/>
        <w:rPr>
          <w:spacing w:val="-4"/>
          <w:lang w:val="sq-AL"/>
        </w:rPr>
      </w:pPr>
    </w:p>
    <w:p w:rsidR="00E062F2" w:rsidRPr="003E5272" w:rsidRDefault="00E062F2" w:rsidP="00E062F2">
      <w:pPr>
        <w:pStyle w:val="Paragrafi"/>
        <w:rPr>
          <w:spacing w:val="-4"/>
          <w:lang w:val="sq-AL"/>
        </w:rPr>
      </w:pPr>
      <w:r w:rsidRPr="003E5272">
        <w:rPr>
          <w:spacing w:val="-4"/>
          <w:lang w:val="sq-AL"/>
        </w:rPr>
        <w:t>2. Familjet të kompensohen në vlerë të plotë, sipas masës përkatëse që paraqitet në listën që i bashkëlidhet këtij vendimi, për sipërfaqen 400 (katërqind) m</w:t>
      </w:r>
      <w:r w:rsidRPr="003E5272">
        <w:rPr>
          <w:spacing w:val="-4"/>
          <w:vertAlign w:val="superscript"/>
          <w:lang w:val="sq-AL"/>
        </w:rPr>
        <w:t>2</w:t>
      </w:r>
      <w:r w:rsidRPr="003E5272">
        <w:rPr>
          <w:spacing w:val="-4"/>
          <w:lang w:val="sq-AL"/>
        </w:rPr>
        <w:t xml:space="preserve"> për frymë, me vlerë të përgjithshme 82 611 200 (tetëdhjetë e dy milionë e gjashtëqind e njëmbëdhjetë mijë e dyqind) lekë.</w:t>
      </w:r>
    </w:p>
    <w:p w:rsidR="00E062F2" w:rsidRPr="003E5272" w:rsidRDefault="00E062F2" w:rsidP="00E062F2">
      <w:pPr>
        <w:pStyle w:val="Paragrafi"/>
        <w:rPr>
          <w:spacing w:val="-4"/>
          <w:lang w:val="sq-AL"/>
        </w:rPr>
      </w:pPr>
      <w:r w:rsidRPr="003E5272">
        <w:rPr>
          <w:spacing w:val="-4"/>
          <w:lang w:val="sq-AL"/>
        </w:rPr>
        <w:t>3. Vlera e përgjithshme e kompensimit, prej 82 611 200 (tetëdhjetë e dy milionë e gjashtëqind e njëmbëdhjetë mijë e dyqind) lekësh, të përballohet nga fondi i shpronësimeve, miratuar në buxhetin e vitit 2017.</w:t>
      </w:r>
    </w:p>
    <w:p w:rsidR="00E062F2" w:rsidRPr="003E5272" w:rsidRDefault="00E062F2" w:rsidP="00E062F2">
      <w:pPr>
        <w:pStyle w:val="Paragrafi"/>
        <w:rPr>
          <w:spacing w:val="-4"/>
          <w:lang w:val="sq-AL"/>
        </w:rPr>
      </w:pPr>
      <w:r w:rsidRPr="003E5272">
        <w:rPr>
          <w:spacing w:val="-4"/>
          <w:lang w:val="sq-AL"/>
        </w:rPr>
        <w:t>4. Shpenzimet procedurale, në vlerën 70 000 (shtatëdhjetë mijë) lekë, të përballohen nga buxheti i miratuar për Ministrinë e Infrastrukturës dhe Energjisë.</w:t>
      </w:r>
    </w:p>
    <w:p w:rsidR="00E062F2" w:rsidRPr="003E5272" w:rsidRDefault="00E062F2" w:rsidP="00E062F2">
      <w:pPr>
        <w:pStyle w:val="Paragrafi"/>
        <w:rPr>
          <w:spacing w:val="-4"/>
          <w:lang w:val="sq-AL"/>
        </w:rPr>
      </w:pPr>
      <w:r w:rsidRPr="003E5272">
        <w:rPr>
          <w:spacing w:val="-4"/>
          <w:lang w:val="sq-AL"/>
        </w:rPr>
        <w:t>5. Ministria e Infrastrukturës dhe Energjisë, pas çeljes së fondit të përcaktuar në pikën 3, të kryejë likuidimet, në bazë të pikës 2, të këtij vendimi.</w:t>
      </w:r>
    </w:p>
    <w:p w:rsidR="00E062F2" w:rsidRPr="003E5272" w:rsidRDefault="009D6480" w:rsidP="00E062F2">
      <w:pPr>
        <w:pStyle w:val="Paragrafi"/>
        <w:rPr>
          <w:spacing w:val="-4"/>
          <w:lang w:val="sq-AL"/>
        </w:rPr>
      </w:pPr>
      <w:r w:rsidRPr="003E5272">
        <w:rPr>
          <w:spacing w:val="-4"/>
          <w:lang w:val="sq-AL"/>
        </w:rPr>
        <w:t xml:space="preserve">6. </w:t>
      </w:r>
      <w:r w:rsidR="00E062F2" w:rsidRPr="003E5272">
        <w:rPr>
          <w:spacing w:val="-4"/>
          <w:lang w:val="sq-AL"/>
        </w:rPr>
        <w:t>Ngarkohet Ministria e Infrastrukturës dhe Energjisë për zbatimin e këtij vendimi.</w:t>
      </w:r>
    </w:p>
    <w:p w:rsidR="00E062F2" w:rsidRPr="003E5272" w:rsidRDefault="00E062F2" w:rsidP="00E062F2">
      <w:pPr>
        <w:pStyle w:val="Paragrafi"/>
        <w:rPr>
          <w:spacing w:val="-4"/>
          <w:lang w:val="sq-AL"/>
        </w:rPr>
      </w:pPr>
      <w:r w:rsidRPr="003E5272">
        <w:rPr>
          <w:spacing w:val="-4"/>
          <w:lang w:val="sq-AL"/>
        </w:rPr>
        <w:t xml:space="preserve">Ky vendim hyn në fuqi pas botimit në Fletoren </w:t>
      </w:r>
      <w:r w:rsidR="009D6480" w:rsidRPr="003E5272">
        <w:rPr>
          <w:spacing w:val="-4"/>
          <w:lang w:val="sq-AL"/>
        </w:rPr>
        <w:t>Zyrtare</w:t>
      </w:r>
      <w:r w:rsidRPr="003E5272">
        <w:rPr>
          <w:spacing w:val="-4"/>
          <w:lang w:val="sq-AL"/>
        </w:rPr>
        <w:t>.</w:t>
      </w:r>
    </w:p>
    <w:p w:rsidR="00E062F2" w:rsidRPr="003E5272" w:rsidRDefault="00E062F2" w:rsidP="00E062F2">
      <w:pPr>
        <w:pStyle w:val="Paragrafi"/>
        <w:rPr>
          <w:spacing w:val="-4"/>
          <w:sz w:val="14"/>
          <w:lang w:val="sq-AL"/>
        </w:rPr>
      </w:pPr>
    </w:p>
    <w:p w:rsidR="009D6480" w:rsidRPr="003E5272" w:rsidRDefault="009D6480" w:rsidP="009D6480">
      <w:pPr>
        <w:pStyle w:val="Paragrafi"/>
        <w:jc w:val="right"/>
        <w:rPr>
          <w:spacing w:val="-4"/>
          <w:lang w:val="sq-AL"/>
        </w:rPr>
      </w:pPr>
      <w:r w:rsidRPr="003E5272">
        <w:rPr>
          <w:spacing w:val="-4"/>
          <w:lang w:val="sq-AL"/>
        </w:rPr>
        <w:t>KRYEMINISTRI</w:t>
      </w:r>
    </w:p>
    <w:p w:rsidR="009D6480" w:rsidRPr="003E5272" w:rsidRDefault="009D6480" w:rsidP="009D6480">
      <w:pPr>
        <w:pStyle w:val="Paragrafi"/>
        <w:jc w:val="right"/>
        <w:rPr>
          <w:b/>
          <w:spacing w:val="-4"/>
          <w:lang w:val="sq-AL"/>
        </w:rPr>
      </w:pPr>
      <w:r w:rsidRPr="003E5272">
        <w:rPr>
          <w:b/>
          <w:spacing w:val="-4"/>
          <w:lang w:val="sq-AL"/>
        </w:rPr>
        <w:t>Edi Rama</w:t>
      </w:r>
    </w:p>
    <w:p w:rsidR="00020D00" w:rsidRPr="003E5272" w:rsidRDefault="00020D00" w:rsidP="00BA032F">
      <w:pPr>
        <w:pStyle w:val="Paragrafi"/>
        <w:rPr>
          <w:b/>
          <w:spacing w:val="-4"/>
          <w:lang w:val="sq-AL"/>
        </w:rPr>
      </w:pPr>
    </w:p>
    <w:p w:rsidR="003E5272" w:rsidRDefault="003E5272" w:rsidP="00BA032F">
      <w:pPr>
        <w:pStyle w:val="Paragrafi"/>
        <w:rPr>
          <w:b/>
          <w:lang w:val="sq-AL"/>
        </w:rPr>
        <w:sectPr w:rsidR="003E5272" w:rsidSect="003E5272">
          <w:type w:val="continuous"/>
          <w:pgSz w:w="11907" w:h="16840" w:code="9"/>
          <w:pgMar w:top="720" w:right="1134" w:bottom="720" w:left="1134" w:header="851" w:footer="851" w:gutter="0"/>
          <w:cols w:num="2" w:space="454"/>
          <w:docGrid w:linePitch="360"/>
        </w:sectPr>
      </w:pPr>
    </w:p>
    <w:p w:rsidR="00020D00" w:rsidRPr="006B73DE" w:rsidRDefault="00020D00" w:rsidP="00BA032F">
      <w:pPr>
        <w:pStyle w:val="Paragrafi"/>
        <w:rPr>
          <w:b/>
          <w:lang w:val="sq-AL"/>
        </w:rPr>
      </w:pPr>
    </w:p>
    <w:p w:rsidR="00020D00" w:rsidRPr="006B73DE" w:rsidRDefault="00020D00" w:rsidP="00BA032F">
      <w:pPr>
        <w:pStyle w:val="Paragrafi"/>
        <w:rPr>
          <w:b/>
          <w:lang w:val="sq-AL"/>
        </w:rPr>
      </w:pPr>
    </w:p>
    <w:p w:rsidR="00020D00" w:rsidRPr="006B73DE" w:rsidRDefault="00020D00" w:rsidP="00BA032F">
      <w:pPr>
        <w:pStyle w:val="Paragrafi"/>
        <w:rPr>
          <w:b/>
          <w:lang w:val="sq-AL"/>
        </w:rPr>
      </w:pPr>
    </w:p>
    <w:p w:rsidR="00020D00" w:rsidRDefault="00020D00" w:rsidP="00BA032F">
      <w:pPr>
        <w:pStyle w:val="Paragrafi"/>
        <w:rPr>
          <w:b/>
          <w:lang w:val="sq-AL"/>
        </w:rPr>
      </w:pPr>
    </w:p>
    <w:p w:rsidR="003E5272" w:rsidRDefault="003E5272" w:rsidP="00BA032F">
      <w:pPr>
        <w:pStyle w:val="Paragrafi"/>
        <w:rPr>
          <w:b/>
          <w:lang w:val="sq-AL"/>
        </w:rPr>
      </w:pPr>
    </w:p>
    <w:p w:rsidR="003E5272" w:rsidRDefault="003E5272" w:rsidP="00BA032F">
      <w:pPr>
        <w:pStyle w:val="Paragrafi"/>
        <w:rPr>
          <w:b/>
          <w:lang w:val="sq-AL"/>
        </w:rPr>
      </w:pPr>
    </w:p>
    <w:p w:rsidR="003E5272" w:rsidRDefault="003E5272" w:rsidP="00BA032F">
      <w:pPr>
        <w:pStyle w:val="Paragrafi"/>
        <w:rPr>
          <w:b/>
          <w:lang w:val="sq-AL"/>
        </w:rPr>
      </w:pPr>
    </w:p>
    <w:p w:rsidR="003E5272" w:rsidRPr="006B73DE" w:rsidRDefault="003E5272" w:rsidP="00BA032F">
      <w:pPr>
        <w:pStyle w:val="Paragrafi"/>
        <w:rPr>
          <w:b/>
          <w:lang w:val="sq-AL"/>
        </w:rPr>
      </w:pPr>
    </w:p>
    <w:p w:rsidR="008C18F3" w:rsidRPr="00DC3E05" w:rsidRDefault="008C18F3" w:rsidP="008C18F3">
      <w:pPr>
        <w:pStyle w:val="Paragrafi"/>
        <w:rPr>
          <w:sz w:val="21"/>
          <w:szCs w:val="21"/>
          <w:lang w:val="sq-AL"/>
        </w:rPr>
      </w:pPr>
      <w:r w:rsidRPr="00DC3E05">
        <w:rPr>
          <w:sz w:val="21"/>
          <w:szCs w:val="21"/>
          <w:lang w:val="sq-AL"/>
        </w:rPr>
        <w:t>REPUBLIKA E SHQIPËRISË</w:t>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p>
    <w:p w:rsidR="008C18F3" w:rsidRPr="00DC3E05" w:rsidRDefault="008C18F3" w:rsidP="008C18F3">
      <w:pPr>
        <w:pStyle w:val="Paragrafi"/>
        <w:rPr>
          <w:sz w:val="21"/>
          <w:szCs w:val="21"/>
          <w:lang w:val="sq-AL"/>
        </w:rPr>
      </w:pPr>
      <w:r w:rsidRPr="00DC3E05">
        <w:rPr>
          <w:sz w:val="21"/>
          <w:szCs w:val="21"/>
          <w:lang w:val="sq-AL"/>
        </w:rPr>
        <w:t>MINISTRIA E TRANSPORTIT DHE INFRASTRUKTURËS</w:t>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p>
    <w:p w:rsidR="008C18F3" w:rsidRPr="00DC3E05" w:rsidRDefault="008C18F3" w:rsidP="008C18F3">
      <w:pPr>
        <w:pStyle w:val="Paragrafi"/>
        <w:rPr>
          <w:sz w:val="21"/>
          <w:szCs w:val="21"/>
          <w:lang w:val="sq-AL"/>
        </w:rPr>
      </w:pPr>
      <w:r w:rsidRPr="00DC3E05">
        <w:rPr>
          <w:sz w:val="21"/>
          <w:szCs w:val="21"/>
          <w:lang w:val="sq-AL"/>
        </w:rPr>
        <w:t>AUTORITETI RRUGOR SHQIPTAR</w:t>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p>
    <w:p w:rsidR="00020D00" w:rsidRPr="00DC3E05" w:rsidRDefault="008C18F3" w:rsidP="008C18F3">
      <w:pPr>
        <w:pStyle w:val="Paragrafi"/>
        <w:rPr>
          <w:sz w:val="21"/>
          <w:szCs w:val="21"/>
          <w:lang w:val="sq-AL"/>
        </w:rPr>
      </w:pPr>
      <w:r w:rsidRPr="00DC3E05">
        <w:rPr>
          <w:sz w:val="21"/>
          <w:szCs w:val="21"/>
          <w:lang w:val="sq-AL"/>
        </w:rPr>
        <w:t>SEKTORI I SHPRONËSIMEVE</w:t>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r w:rsidRPr="00DC3E05">
        <w:rPr>
          <w:sz w:val="21"/>
          <w:szCs w:val="21"/>
          <w:lang w:val="sq-AL"/>
        </w:rPr>
        <w:tab/>
      </w:r>
    </w:p>
    <w:p w:rsidR="00020D00" w:rsidRPr="004A7117" w:rsidRDefault="00020D00" w:rsidP="00BA032F">
      <w:pPr>
        <w:pStyle w:val="Paragrafi"/>
        <w:rPr>
          <w:b/>
          <w:sz w:val="12"/>
          <w:szCs w:val="21"/>
          <w:lang w:val="sq-AL"/>
        </w:rPr>
      </w:pPr>
    </w:p>
    <w:p w:rsidR="00793E7E" w:rsidRPr="00DC3E05" w:rsidRDefault="002663E5" w:rsidP="00682307">
      <w:pPr>
        <w:pStyle w:val="NeniNr"/>
        <w:rPr>
          <w:sz w:val="21"/>
          <w:szCs w:val="21"/>
          <w:lang w:val="sq-AL"/>
        </w:rPr>
      </w:pPr>
      <w:r w:rsidRPr="00DC3E05">
        <w:rPr>
          <w:sz w:val="21"/>
          <w:szCs w:val="21"/>
          <w:lang w:val="sq-AL"/>
        </w:rPr>
        <w:t>LISTA E EMËRORE E</w:t>
      </w:r>
      <w:r w:rsidR="005D3AD0">
        <w:rPr>
          <w:sz w:val="21"/>
          <w:szCs w:val="21"/>
          <w:lang w:val="sq-AL"/>
        </w:rPr>
        <w:t xml:space="preserve"> KRYEFAMILJARËVE TË FSHATIT BUL</w:t>
      </w:r>
      <w:r w:rsidRPr="00DC3E05">
        <w:rPr>
          <w:sz w:val="21"/>
          <w:szCs w:val="21"/>
          <w:lang w:val="sq-AL"/>
        </w:rPr>
        <w:t>ÇESH</w:t>
      </w:r>
    </w:p>
    <w:p w:rsidR="00793E7E" w:rsidRPr="004A7117" w:rsidRDefault="00793E7E" w:rsidP="00793E7E">
      <w:pPr>
        <w:pStyle w:val="Paragrafi"/>
        <w:rPr>
          <w:b/>
          <w:sz w:val="16"/>
          <w:lang w:val="sq-AL"/>
        </w:rPr>
      </w:pPr>
      <w:r w:rsidRPr="006B73DE">
        <w:rPr>
          <w:b/>
          <w:lang w:val="sq-AL"/>
        </w:rPr>
        <w:tab/>
      </w:r>
      <w:r w:rsidRPr="006B73DE">
        <w:rPr>
          <w:b/>
          <w:lang w:val="sq-AL"/>
        </w:rPr>
        <w:tab/>
      </w:r>
      <w:r w:rsidRPr="006B73DE">
        <w:rPr>
          <w:b/>
          <w:lang w:val="sq-AL"/>
        </w:rPr>
        <w:tab/>
      </w:r>
    </w:p>
    <w:tbl>
      <w:tblPr>
        <w:tblW w:w="4854" w:type="pct"/>
        <w:jc w:val="center"/>
        <w:tblLook w:val="04A0" w:firstRow="1" w:lastRow="0" w:firstColumn="1" w:lastColumn="0" w:noHBand="0" w:noVBand="1"/>
      </w:tblPr>
      <w:tblGrid>
        <w:gridCol w:w="448"/>
        <w:gridCol w:w="1763"/>
        <w:gridCol w:w="1537"/>
        <w:gridCol w:w="1259"/>
        <w:gridCol w:w="1816"/>
        <w:gridCol w:w="1259"/>
        <w:gridCol w:w="1485"/>
      </w:tblGrid>
      <w:tr w:rsidR="000E794E" w:rsidRPr="006B73DE" w:rsidTr="00682307">
        <w:trPr>
          <w:trHeight w:val="139"/>
          <w:jc w:val="center"/>
        </w:trPr>
        <w:tc>
          <w:tcPr>
            <w:tcW w:w="221" w:type="pct"/>
            <w:vMerge w:val="restart"/>
            <w:tcBorders>
              <w:top w:val="double" w:sz="6" w:space="0" w:color="auto"/>
              <w:left w:val="double" w:sz="6" w:space="0" w:color="auto"/>
              <w:bottom w:val="double" w:sz="6" w:space="0" w:color="000000"/>
              <w:right w:val="nil"/>
            </w:tcBorders>
            <w:shd w:val="clear" w:color="auto" w:fill="auto"/>
            <w:vAlign w:val="center"/>
            <w:hideMark/>
          </w:tcPr>
          <w:p w:rsidR="000E794E" w:rsidRPr="006B73DE" w:rsidRDefault="00BC5A9A" w:rsidP="00CC527C">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Nr.</w:t>
            </w:r>
          </w:p>
        </w:tc>
        <w:tc>
          <w:tcPr>
            <w:tcW w:w="1730" w:type="pct"/>
            <w:gridSpan w:val="2"/>
            <w:tcBorders>
              <w:top w:val="double" w:sz="6" w:space="0" w:color="auto"/>
              <w:left w:val="single" w:sz="4" w:space="0" w:color="auto"/>
              <w:bottom w:val="nil"/>
              <w:right w:val="nil"/>
            </w:tcBorders>
            <w:shd w:val="clear" w:color="auto" w:fill="auto"/>
            <w:noWrap/>
            <w:vAlign w:val="bottom"/>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Pronari</w:t>
            </w:r>
          </w:p>
        </w:tc>
        <w:tc>
          <w:tcPr>
            <w:tcW w:w="660"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0E794E" w:rsidRPr="006B73DE" w:rsidRDefault="00BC5A9A" w:rsidP="00DC3E05">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 xml:space="preserve">Nr. </w:t>
            </w:r>
            <w:r w:rsidR="00DC3E05">
              <w:rPr>
                <w:rFonts w:ascii="Garamond" w:eastAsia="Times New Roman" w:hAnsi="Garamond" w:cs="Arial"/>
                <w:b/>
                <w:bCs/>
                <w:sz w:val="16"/>
                <w:szCs w:val="16"/>
                <w:lang w:val="sq-AL"/>
              </w:rPr>
              <w:t>i f</w:t>
            </w:r>
            <w:r w:rsidR="000E794E" w:rsidRPr="006B73DE">
              <w:rPr>
                <w:rFonts w:ascii="Garamond" w:eastAsia="Times New Roman" w:hAnsi="Garamond" w:cs="Arial"/>
                <w:b/>
                <w:bCs/>
                <w:sz w:val="16"/>
                <w:szCs w:val="16"/>
                <w:lang w:val="sq-AL"/>
              </w:rPr>
              <w:t>rymëve</w:t>
            </w:r>
          </w:p>
        </w:tc>
        <w:tc>
          <w:tcPr>
            <w:tcW w:w="951"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 xml:space="preserve">Sipërfaqja që </w:t>
            </w:r>
            <w:r w:rsidR="00DC3E05" w:rsidRPr="006B73DE">
              <w:rPr>
                <w:rFonts w:ascii="Garamond" w:eastAsia="Times New Roman" w:hAnsi="Garamond" w:cs="Arial"/>
                <w:b/>
                <w:bCs/>
                <w:sz w:val="16"/>
                <w:szCs w:val="16"/>
                <w:lang w:val="sq-AL"/>
              </w:rPr>
              <w:t>shpronësohet</w:t>
            </w:r>
            <w:r w:rsidRPr="006B73DE">
              <w:rPr>
                <w:rFonts w:ascii="Garamond" w:eastAsia="Times New Roman" w:hAnsi="Garamond" w:cs="Arial"/>
                <w:b/>
                <w:bCs/>
                <w:sz w:val="16"/>
                <w:szCs w:val="16"/>
                <w:lang w:val="sq-AL"/>
              </w:rPr>
              <w:t xml:space="preserve"> (m</w:t>
            </w:r>
            <w:r w:rsidRPr="00DC3E05">
              <w:rPr>
                <w:rFonts w:ascii="Garamond" w:eastAsia="Times New Roman" w:hAnsi="Garamond" w:cs="Arial"/>
                <w:b/>
                <w:bCs/>
                <w:sz w:val="16"/>
                <w:szCs w:val="16"/>
                <w:vertAlign w:val="superscript"/>
                <w:lang w:val="sq-AL"/>
              </w:rPr>
              <w:t>2</w:t>
            </w:r>
            <w:r w:rsidRPr="006B73DE">
              <w:rPr>
                <w:rFonts w:ascii="Garamond" w:eastAsia="Times New Roman" w:hAnsi="Garamond" w:cs="Arial"/>
                <w:b/>
                <w:bCs/>
                <w:sz w:val="16"/>
                <w:szCs w:val="16"/>
                <w:lang w:val="sq-AL"/>
              </w:rPr>
              <w:t>)</w:t>
            </w:r>
          </w:p>
        </w:tc>
        <w:tc>
          <w:tcPr>
            <w:tcW w:w="660"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Çmimi (lekë/m</w:t>
            </w:r>
            <w:r w:rsidRPr="00DC3E05">
              <w:rPr>
                <w:rFonts w:ascii="Garamond" w:eastAsia="Times New Roman" w:hAnsi="Garamond" w:cs="Arial"/>
                <w:b/>
                <w:bCs/>
                <w:sz w:val="16"/>
                <w:szCs w:val="16"/>
                <w:vertAlign w:val="superscript"/>
                <w:lang w:val="sq-AL"/>
              </w:rPr>
              <w:t>2</w:t>
            </w:r>
            <w:r w:rsidRPr="006B73DE">
              <w:rPr>
                <w:rFonts w:ascii="Garamond" w:eastAsia="Times New Roman" w:hAnsi="Garamond" w:cs="Arial"/>
                <w:b/>
                <w:bCs/>
                <w:sz w:val="16"/>
                <w:szCs w:val="16"/>
                <w:lang w:val="sq-AL"/>
              </w:rPr>
              <w:t>)</w:t>
            </w:r>
          </w:p>
        </w:tc>
        <w:tc>
          <w:tcPr>
            <w:tcW w:w="778" w:type="pct"/>
            <w:vMerge w:val="restart"/>
            <w:tcBorders>
              <w:top w:val="double" w:sz="6" w:space="0" w:color="auto"/>
              <w:left w:val="single" w:sz="4" w:space="0" w:color="auto"/>
              <w:bottom w:val="double" w:sz="6" w:space="0" w:color="000000"/>
              <w:right w:val="double" w:sz="6" w:space="0" w:color="auto"/>
            </w:tcBorders>
            <w:shd w:val="clear" w:color="auto" w:fill="auto"/>
            <w:vAlign w:val="center"/>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Vlera totale (lekë)</w:t>
            </w:r>
          </w:p>
        </w:tc>
      </w:tr>
      <w:tr w:rsidR="000E794E" w:rsidRPr="006B73DE" w:rsidTr="00682307">
        <w:trPr>
          <w:trHeight w:val="139"/>
          <w:jc w:val="center"/>
        </w:trPr>
        <w:tc>
          <w:tcPr>
            <w:tcW w:w="221" w:type="pct"/>
            <w:vMerge/>
            <w:tcBorders>
              <w:top w:val="double" w:sz="6" w:space="0" w:color="auto"/>
              <w:left w:val="double" w:sz="6" w:space="0" w:color="auto"/>
              <w:bottom w:val="double" w:sz="6" w:space="0" w:color="000000"/>
              <w:right w:val="nil"/>
            </w:tcBorders>
            <w:vAlign w:val="center"/>
            <w:hideMark/>
          </w:tcPr>
          <w:p w:rsidR="000E794E" w:rsidRPr="006B73DE" w:rsidRDefault="000E794E" w:rsidP="00CC527C">
            <w:pPr>
              <w:spacing w:after="0" w:line="240" w:lineRule="auto"/>
              <w:ind w:firstLine="0"/>
              <w:jc w:val="right"/>
              <w:rPr>
                <w:rFonts w:ascii="Garamond" w:eastAsia="Times New Roman" w:hAnsi="Garamond" w:cs="Arial"/>
                <w:b/>
                <w:bCs/>
                <w:sz w:val="16"/>
                <w:szCs w:val="16"/>
                <w:lang w:val="sq-AL"/>
              </w:rPr>
            </w:pPr>
          </w:p>
        </w:tc>
        <w:tc>
          <w:tcPr>
            <w:tcW w:w="924" w:type="pct"/>
            <w:tcBorders>
              <w:top w:val="single" w:sz="4" w:space="0" w:color="auto"/>
              <w:left w:val="single" w:sz="4" w:space="0" w:color="auto"/>
              <w:bottom w:val="double" w:sz="6"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Emri</w:t>
            </w:r>
          </w:p>
        </w:tc>
        <w:tc>
          <w:tcPr>
            <w:tcW w:w="806" w:type="pct"/>
            <w:tcBorders>
              <w:top w:val="single" w:sz="4" w:space="0" w:color="auto"/>
              <w:left w:val="nil"/>
              <w:bottom w:val="double" w:sz="6" w:space="0" w:color="auto"/>
              <w:right w:val="nil"/>
            </w:tcBorders>
            <w:shd w:val="clear" w:color="auto" w:fill="auto"/>
            <w:noWrap/>
            <w:vAlign w:val="bottom"/>
            <w:hideMark/>
          </w:tcPr>
          <w:p w:rsidR="000E794E" w:rsidRPr="006B73DE" w:rsidRDefault="000E794E" w:rsidP="000E794E">
            <w:pPr>
              <w:spacing w:after="0" w:line="240" w:lineRule="auto"/>
              <w:ind w:firstLine="0"/>
              <w:jc w:val="center"/>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Mbiemri</w:t>
            </w:r>
          </w:p>
        </w:tc>
        <w:tc>
          <w:tcPr>
            <w:tcW w:w="660" w:type="pct"/>
            <w:vMerge/>
            <w:tcBorders>
              <w:top w:val="double" w:sz="6" w:space="0" w:color="auto"/>
              <w:left w:val="single" w:sz="4" w:space="0" w:color="auto"/>
              <w:bottom w:val="double" w:sz="6" w:space="0" w:color="000000"/>
              <w:right w:val="single" w:sz="4" w:space="0" w:color="auto"/>
            </w:tcBorders>
            <w:vAlign w:val="center"/>
            <w:hideMark/>
          </w:tcPr>
          <w:p w:rsidR="000E794E" w:rsidRPr="006B73DE" w:rsidRDefault="000E794E" w:rsidP="000E794E">
            <w:pPr>
              <w:spacing w:after="0" w:line="240" w:lineRule="auto"/>
              <w:ind w:firstLine="0"/>
              <w:jc w:val="left"/>
              <w:rPr>
                <w:rFonts w:ascii="Garamond" w:eastAsia="Times New Roman" w:hAnsi="Garamond" w:cs="Arial"/>
                <w:b/>
                <w:bCs/>
                <w:sz w:val="16"/>
                <w:szCs w:val="16"/>
                <w:lang w:val="sq-AL"/>
              </w:rPr>
            </w:pPr>
          </w:p>
        </w:tc>
        <w:tc>
          <w:tcPr>
            <w:tcW w:w="951" w:type="pct"/>
            <w:vMerge/>
            <w:tcBorders>
              <w:top w:val="double" w:sz="6" w:space="0" w:color="auto"/>
              <w:left w:val="single" w:sz="4" w:space="0" w:color="auto"/>
              <w:bottom w:val="double" w:sz="6" w:space="0" w:color="000000"/>
              <w:right w:val="single" w:sz="4" w:space="0" w:color="auto"/>
            </w:tcBorders>
            <w:vAlign w:val="center"/>
            <w:hideMark/>
          </w:tcPr>
          <w:p w:rsidR="000E794E" w:rsidRPr="006B73DE" w:rsidRDefault="000E794E" w:rsidP="000E794E">
            <w:pPr>
              <w:spacing w:after="0" w:line="240" w:lineRule="auto"/>
              <w:ind w:firstLine="0"/>
              <w:jc w:val="left"/>
              <w:rPr>
                <w:rFonts w:ascii="Garamond" w:eastAsia="Times New Roman" w:hAnsi="Garamond" w:cs="Arial"/>
                <w:b/>
                <w:bCs/>
                <w:sz w:val="16"/>
                <w:szCs w:val="16"/>
                <w:lang w:val="sq-AL"/>
              </w:rPr>
            </w:pPr>
          </w:p>
        </w:tc>
        <w:tc>
          <w:tcPr>
            <w:tcW w:w="660" w:type="pct"/>
            <w:vMerge/>
            <w:tcBorders>
              <w:top w:val="double" w:sz="6" w:space="0" w:color="auto"/>
              <w:left w:val="single" w:sz="4" w:space="0" w:color="auto"/>
              <w:bottom w:val="double" w:sz="6" w:space="0" w:color="000000"/>
              <w:right w:val="single" w:sz="4" w:space="0" w:color="auto"/>
            </w:tcBorders>
            <w:vAlign w:val="center"/>
            <w:hideMark/>
          </w:tcPr>
          <w:p w:rsidR="000E794E" w:rsidRPr="006B73DE" w:rsidRDefault="000E794E" w:rsidP="000E794E">
            <w:pPr>
              <w:spacing w:after="0" w:line="240" w:lineRule="auto"/>
              <w:ind w:firstLine="0"/>
              <w:jc w:val="left"/>
              <w:rPr>
                <w:rFonts w:ascii="Garamond" w:eastAsia="Times New Roman" w:hAnsi="Garamond" w:cs="Arial"/>
                <w:b/>
                <w:bCs/>
                <w:sz w:val="16"/>
                <w:szCs w:val="16"/>
                <w:lang w:val="sq-AL"/>
              </w:rPr>
            </w:pPr>
          </w:p>
        </w:tc>
        <w:tc>
          <w:tcPr>
            <w:tcW w:w="778" w:type="pct"/>
            <w:vMerge/>
            <w:tcBorders>
              <w:top w:val="double" w:sz="6" w:space="0" w:color="auto"/>
              <w:left w:val="single" w:sz="4" w:space="0" w:color="auto"/>
              <w:bottom w:val="double" w:sz="6" w:space="0" w:color="000000"/>
              <w:right w:val="double" w:sz="6" w:space="0" w:color="auto"/>
            </w:tcBorders>
            <w:vAlign w:val="center"/>
            <w:hideMark/>
          </w:tcPr>
          <w:p w:rsidR="000E794E" w:rsidRPr="006B73DE" w:rsidRDefault="000E794E" w:rsidP="000E794E">
            <w:pPr>
              <w:spacing w:after="0" w:line="240" w:lineRule="auto"/>
              <w:ind w:firstLine="0"/>
              <w:jc w:val="left"/>
              <w:rPr>
                <w:rFonts w:ascii="Garamond" w:eastAsia="Times New Roman" w:hAnsi="Garamond" w:cs="Arial"/>
                <w:b/>
                <w:bCs/>
                <w:sz w:val="16"/>
                <w:szCs w:val="16"/>
                <w:lang w:val="sq-AL"/>
              </w:rPr>
            </w:pP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Ali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Ibrahim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Fadil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Islam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Halil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Aruci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Hajrie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Aruci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Xhemal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Aruci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Hajdar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Aruci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Ahmet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Aruci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Osman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11</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1971200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Xhemal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Tafa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Selman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Tafa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Ismail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Tafa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Bajram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Tafa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Hanke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Ahmeti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 xml:space="preserve">Sulejman </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Sabri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Nezir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Beqir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1792000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 xml:space="preserve">Sulejman </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Ahmet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Kadri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Myslym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Skender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Mucalla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Haxhi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2150400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Mexhit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Shefqet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Nazmi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179200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Hasan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Bajram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Hoxha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Beqir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9</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1612800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Rexhep</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14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2508800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Aishe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Mehmet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Adem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Fatmir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Hajdini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Halil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Paja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Nuri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Paja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 xml:space="preserve">Rustem </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Mansi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Selim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Mansi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Sajrie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Mansi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Riza</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Ahmet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Ali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9</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1612800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Liman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Haxhi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Agim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2150400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Skender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Ismail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Mereme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Qamil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Mustafa</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Vesel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 xml:space="preserve">Avdi </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 xml:space="preserve">Fadil </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Dervishi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Haki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Dervishi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Qerim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Dervishi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Beqir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Mejte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179200</w:t>
            </w:r>
          </w:p>
        </w:tc>
      </w:tr>
      <w:tr w:rsidR="000E794E" w:rsidRPr="006B73DE" w:rsidTr="000B25EF">
        <w:trPr>
          <w:trHeight w:val="139"/>
          <w:jc w:val="center"/>
        </w:trPr>
        <w:tc>
          <w:tcPr>
            <w:tcW w:w="221"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61</w:t>
            </w:r>
          </w:p>
        </w:tc>
        <w:tc>
          <w:tcPr>
            <w:tcW w:w="924"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Haxhi</w:t>
            </w:r>
          </w:p>
        </w:tc>
        <w:tc>
          <w:tcPr>
            <w:tcW w:w="806"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single" w:sz="4" w:space="0" w:color="auto"/>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single" w:sz="4" w:space="0" w:color="auto"/>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0B25EF">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62</w:t>
            </w:r>
          </w:p>
        </w:tc>
        <w:tc>
          <w:tcPr>
            <w:tcW w:w="924"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Xhemal</w:t>
            </w:r>
          </w:p>
        </w:tc>
        <w:tc>
          <w:tcPr>
            <w:tcW w:w="806"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w:t>
            </w:r>
          </w:p>
        </w:tc>
        <w:tc>
          <w:tcPr>
            <w:tcW w:w="951" w:type="pct"/>
            <w:tcBorders>
              <w:top w:val="single" w:sz="4" w:space="0" w:color="auto"/>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single" w:sz="4" w:space="0" w:color="auto"/>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single" w:sz="4" w:space="0" w:color="auto"/>
              <w:left w:val="nil"/>
              <w:bottom w:val="single" w:sz="4" w:space="0" w:color="auto"/>
              <w:right w:val="single" w:sz="4"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358400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Xhumaje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Ngushelim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Bujar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358400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Shyqyri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Luca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537600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Halil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9</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1612800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Riza</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358400</w:t>
            </w:r>
          </w:p>
        </w:tc>
        <w:bookmarkStart w:id="22" w:name="_GoBack"/>
        <w:bookmarkEnd w:id="22"/>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Ramazan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70</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Like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7</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1254400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Hasan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72</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Bajram</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9</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1612800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73</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Ismail</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5</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896000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74</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Beqir</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6</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1075200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75</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Ahmet</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76</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Hamide</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179200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77</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Hysen</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Cali</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color w:val="000000"/>
                <w:sz w:val="16"/>
                <w:szCs w:val="16"/>
                <w:lang w:val="sq-AL"/>
              </w:rPr>
            </w:pPr>
            <w:r w:rsidRPr="006B73DE">
              <w:rPr>
                <w:rFonts w:ascii="Garamond" w:eastAsia="Times New Roman" w:hAnsi="Garamond" w:cs="Arial"/>
                <w:color w:val="000000"/>
                <w:sz w:val="16"/>
                <w:szCs w:val="16"/>
                <w:lang w:val="sq-AL"/>
              </w:rPr>
              <w:t>4</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716800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78</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Sali</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0E794E" w:rsidRPr="006B73DE" w:rsidTr="00682307">
        <w:trPr>
          <w:trHeight w:val="139"/>
          <w:jc w:val="center"/>
        </w:trPr>
        <w:tc>
          <w:tcPr>
            <w:tcW w:w="221" w:type="pct"/>
            <w:tcBorders>
              <w:top w:val="nil"/>
              <w:left w:val="double" w:sz="6" w:space="0" w:color="auto"/>
              <w:bottom w:val="single" w:sz="4"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79</w:t>
            </w:r>
          </w:p>
        </w:tc>
        <w:tc>
          <w:tcPr>
            <w:tcW w:w="924"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Abaz</w:t>
            </w:r>
          </w:p>
        </w:tc>
        <w:tc>
          <w:tcPr>
            <w:tcW w:w="806" w:type="pct"/>
            <w:tcBorders>
              <w:top w:val="nil"/>
              <w:left w:val="nil"/>
              <w:bottom w:val="single" w:sz="4"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Dishmeta</w:t>
            </w:r>
          </w:p>
        </w:tc>
        <w:tc>
          <w:tcPr>
            <w:tcW w:w="660"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2</w:t>
            </w:r>
          </w:p>
        </w:tc>
        <w:tc>
          <w:tcPr>
            <w:tcW w:w="951" w:type="pct"/>
            <w:tcBorders>
              <w:top w:val="nil"/>
              <w:left w:val="nil"/>
              <w:bottom w:val="single" w:sz="4"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single" w:sz="4"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single" w:sz="4"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358400</w:t>
            </w:r>
          </w:p>
        </w:tc>
      </w:tr>
      <w:tr w:rsidR="000E794E" w:rsidRPr="006B73DE" w:rsidTr="00682307">
        <w:trPr>
          <w:trHeight w:val="139"/>
          <w:jc w:val="center"/>
        </w:trPr>
        <w:tc>
          <w:tcPr>
            <w:tcW w:w="221" w:type="pct"/>
            <w:tcBorders>
              <w:top w:val="nil"/>
              <w:left w:val="double" w:sz="6" w:space="0" w:color="auto"/>
              <w:bottom w:val="double" w:sz="6" w:space="0" w:color="auto"/>
              <w:right w:val="single" w:sz="4" w:space="0" w:color="auto"/>
            </w:tcBorders>
            <w:shd w:val="clear" w:color="auto" w:fill="auto"/>
            <w:noWrap/>
            <w:vAlign w:val="bottom"/>
            <w:hideMark/>
          </w:tcPr>
          <w:p w:rsidR="000E794E" w:rsidRPr="006B73DE" w:rsidRDefault="000E794E"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80</w:t>
            </w:r>
          </w:p>
        </w:tc>
        <w:tc>
          <w:tcPr>
            <w:tcW w:w="924" w:type="pct"/>
            <w:tcBorders>
              <w:top w:val="nil"/>
              <w:left w:val="nil"/>
              <w:bottom w:val="double" w:sz="6"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Nezir</w:t>
            </w:r>
          </w:p>
        </w:tc>
        <w:tc>
          <w:tcPr>
            <w:tcW w:w="806" w:type="pct"/>
            <w:tcBorders>
              <w:top w:val="nil"/>
              <w:left w:val="nil"/>
              <w:bottom w:val="double" w:sz="6" w:space="0" w:color="auto"/>
              <w:right w:val="single" w:sz="4" w:space="0" w:color="auto"/>
            </w:tcBorders>
            <w:shd w:val="clear" w:color="auto" w:fill="auto"/>
            <w:noWrap/>
            <w:vAlign w:val="bottom"/>
            <w:hideMark/>
          </w:tcPr>
          <w:p w:rsidR="000E794E" w:rsidRPr="006B73DE" w:rsidRDefault="00DC3E05" w:rsidP="000E794E">
            <w:pPr>
              <w:spacing w:after="0" w:line="240" w:lineRule="auto"/>
              <w:ind w:firstLine="0"/>
              <w:jc w:val="left"/>
              <w:rPr>
                <w:rFonts w:ascii="Garamond" w:eastAsia="Times New Roman" w:hAnsi="Garamond" w:cs="Arial"/>
                <w:sz w:val="16"/>
                <w:szCs w:val="16"/>
                <w:lang w:val="sq-AL"/>
              </w:rPr>
            </w:pPr>
            <w:r w:rsidRPr="006B73DE">
              <w:rPr>
                <w:rFonts w:ascii="Garamond" w:eastAsia="Times New Roman" w:hAnsi="Garamond" w:cs="Arial"/>
                <w:sz w:val="16"/>
                <w:szCs w:val="16"/>
                <w:lang w:val="sq-AL"/>
              </w:rPr>
              <w:t>Basha</w:t>
            </w:r>
          </w:p>
        </w:tc>
        <w:tc>
          <w:tcPr>
            <w:tcW w:w="660" w:type="pct"/>
            <w:tcBorders>
              <w:top w:val="nil"/>
              <w:left w:val="nil"/>
              <w:bottom w:val="double" w:sz="6"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8</w:t>
            </w:r>
          </w:p>
        </w:tc>
        <w:tc>
          <w:tcPr>
            <w:tcW w:w="951" w:type="pct"/>
            <w:tcBorders>
              <w:top w:val="nil"/>
              <w:left w:val="nil"/>
              <w:bottom w:val="double" w:sz="6" w:space="0" w:color="auto"/>
              <w:right w:val="single" w:sz="4" w:space="0" w:color="auto"/>
            </w:tcBorders>
            <w:shd w:val="clear" w:color="auto" w:fill="auto"/>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400</w:t>
            </w:r>
          </w:p>
        </w:tc>
        <w:tc>
          <w:tcPr>
            <w:tcW w:w="660" w:type="pct"/>
            <w:tcBorders>
              <w:top w:val="nil"/>
              <w:left w:val="nil"/>
              <w:bottom w:val="double" w:sz="6" w:space="0" w:color="auto"/>
              <w:right w:val="single" w:sz="4" w:space="0" w:color="auto"/>
            </w:tcBorders>
            <w:shd w:val="clear" w:color="000000" w:fill="FFFFFF"/>
            <w:noWrap/>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448</w:t>
            </w:r>
          </w:p>
        </w:tc>
        <w:tc>
          <w:tcPr>
            <w:tcW w:w="778" w:type="pct"/>
            <w:tcBorders>
              <w:top w:val="nil"/>
              <w:left w:val="nil"/>
              <w:bottom w:val="double" w:sz="6" w:space="0" w:color="auto"/>
              <w:right w:val="double" w:sz="6" w:space="0" w:color="auto"/>
            </w:tcBorders>
            <w:shd w:val="clear" w:color="auto" w:fill="auto"/>
            <w:vAlign w:val="bottom"/>
            <w:hideMark/>
          </w:tcPr>
          <w:p w:rsidR="000E794E" w:rsidRPr="006B73DE" w:rsidRDefault="000E794E" w:rsidP="000E794E">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sz w:val="16"/>
                <w:szCs w:val="16"/>
                <w:lang w:val="sq-AL"/>
              </w:rPr>
              <w:t>1433600</w:t>
            </w:r>
          </w:p>
        </w:tc>
      </w:tr>
      <w:tr w:rsidR="00DC3E05" w:rsidRPr="006B73DE" w:rsidTr="00682307">
        <w:trPr>
          <w:trHeight w:val="139"/>
          <w:jc w:val="center"/>
        </w:trPr>
        <w:tc>
          <w:tcPr>
            <w:tcW w:w="4222" w:type="pct"/>
            <w:gridSpan w:val="6"/>
            <w:tcBorders>
              <w:top w:val="nil"/>
              <w:left w:val="double" w:sz="6" w:space="0" w:color="auto"/>
              <w:bottom w:val="double" w:sz="6" w:space="0" w:color="auto"/>
              <w:right w:val="double" w:sz="6" w:space="0" w:color="auto"/>
            </w:tcBorders>
            <w:shd w:val="clear" w:color="auto" w:fill="auto"/>
            <w:noWrap/>
            <w:vAlign w:val="bottom"/>
            <w:hideMark/>
          </w:tcPr>
          <w:p w:rsidR="00DC3E05" w:rsidRPr="006B73DE" w:rsidRDefault="00DC3E05" w:rsidP="00CC527C">
            <w:pPr>
              <w:spacing w:after="0" w:line="240" w:lineRule="auto"/>
              <w:ind w:firstLine="0"/>
              <w:jc w:val="right"/>
              <w:rPr>
                <w:rFonts w:ascii="Garamond" w:eastAsia="Times New Roman" w:hAnsi="Garamond" w:cs="Arial"/>
                <w:sz w:val="16"/>
                <w:szCs w:val="16"/>
                <w:lang w:val="sq-AL"/>
              </w:rPr>
            </w:pPr>
            <w:r w:rsidRPr="006B73DE">
              <w:rPr>
                <w:rFonts w:ascii="Garamond" w:eastAsia="Times New Roman" w:hAnsi="Garamond" w:cs="Arial"/>
                <w:b/>
                <w:bCs/>
                <w:sz w:val="16"/>
                <w:szCs w:val="16"/>
                <w:lang w:val="sq-AL"/>
              </w:rPr>
              <w:t>SHUMA TOTALE</w:t>
            </w:r>
            <w:r w:rsidRPr="006B73DE">
              <w:rPr>
                <w:rFonts w:ascii="Garamond" w:eastAsia="Times New Roman" w:hAnsi="Garamond" w:cs="Arial"/>
                <w:sz w:val="16"/>
                <w:szCs w:val="16"/>
                <w:lang w:val="sq-AL"/>
              </w:rPr>
              <w:t> </w:t>
            </w:r>
          </w:p>
        </w:tc>
        <w:tc>
          <w:tcPr>
            <w:tcW w:w="778" w:type="pct"/>
            <w:tcBorders>
              <w:top w:val="nil"/>
              <w:left w:val="nil"/>
              <w:bottom w:val="double" w:sz="6" w:space="0" w:color="auto"/>
              <w:right w:val="double" w:sz="6" w:space="0" w:color="auto"/>
            </w:tcBorders>
            <w:shd w:val="clear" w:color="auto" w:fill="auto"/>
            <w:vAlign w:val="bottom"/>
            <w:hideMark/>
          </w:tcPr>
          <w:p w:rsidR="00DC3E05" w:rsidRPr="006B73DE" w:rsidRDefault="00DC3E05" w:rsidP="000E794E">
            <w:pPr>
              <w:spacing w:after="0" w:line="240" w:lineRule="auto"/>
              <w:ind w:firstLine="0"/>
              <w:jc w:val="right"/>
              <w:rPr>
                <w:rFonts w:ascii="Garamond" w:eastAsia="Times New Roman" w:hAnsi="Garamond" w:cs="Arial"/>
                <w:b/>
                <w:bCs/>
                <w:sz w:val="16"/>
                <w:szCs w:val="16"/>
                <w:lang w:val="sq-AL"/>
              </w:rPr>
            </w:pPr>
            <w:r w:rsidRPr="006B73DE">
              <w:rPr>
                <w:rFonts w:ascii="Garamond" w:eastAsia="Times New Roman" w:hAnsi="Garamond" w:cs="Arial"/>
                <w:b/>
                <w:bCs/>
                <w:sz w:val="16"/>
                <w:szCs w:val="16"/>
                <w:lang w:val="sq-AL"/>
              </w:rPr>
              <w:t>82611200</w:t>
            </w:r>
          </w:p>
        </w:tc>
      </w:tr>
    </w:tbl>
    <w:p w:rsidR="008D36CA" w:rsidRPr="006B73DE" w:rsidRDefault="008D36CA" w:rsidP="00BA032F">
      <w:pPr>
        <w:pStyle w:val="Paragrafi"/>
        <w:rPr>
          <w:b/>
          <w:lang w:val="sq-AL"/>
        </w:rPr>
      </w:pPr>
    </w:p>
    <w:p w:rsidR="004A7117" w:rsidRPr="004A7117" w:rsidRDefault="004A7117" w:rsidP="000E6728">
      <w:pPr>
        <w:pStyle w:val="NeniTitull"/>
        <w:rPr>
          <w:sz w:val="14"/>
          <w:lang w:val="sq-AL"/>
        </w:rPr>
        <w:sectPr w:rsidR="004A7117" w:rsidRPr="004A7117" w:rsidSect="001E33AD">
          <w:type w:val="continuous"/>
          <w:pgSz w:w="11907" w:h="16840" w:code="9"/>
          <w:pgMar w:top="720" w:right="1134" w:bottom="720" w:left="1134" w:header="851" w:footer="851" w:gutter="0"/>
          <w:cols w:space="720"/>
          <w:docGrid w:linePitch="360"/>
        </w:sectPr>
      </w:pPr>
    </w:p>
    <w:p w:rsidR="000E6728" w:rsidRPr="004A7117" w:rsidRDefault="000E6728" w:rsidP="000E6728">
      <w:pPr>
        <w:pStyle w:val="NeniTitull"/>
        <w:rPr>
          <w:spacing w:val="-4"/>
          <w:lang w:val="sq-AL"/>
        </w:rPr>
      </w:pPr>
      <w:bookmarkStart w:id="23" w:name="_Toc503173421"/>
      <w:r w:rsidRPr="004A7117">
        <w:rPr>
          <w:spacing w:val="-4"/>
          <w:lang w:val="sq-AL"/>
        </w:rPr>
        <w:t>VENDIM</w:t>
      </w:r>
      <w:bookmarkEnd w:id="23"/>
    </w:p>
    <w:p w:rsidR="000E6728" w:rsidRPr="004A7117" w:rsidRDefault="00BC5A9A" w:rsidP="000E6728">
      <w:pPr>
        <w:pStyle w:val="NeniTitull"/>
        <w:rPr>
          <w:spacing w:val="-4"/>
          <w:lang w:val="sq-AL"/>
        </w:rPr>
      </w:pPr>
      <w:bookmarkStart w:id="24" w:name="_Toc503173422"/>
      <w:r w:rsidRPr="004A7117">
        <w:rPr>
          <w:spacing w:val="-4"/>
          <w:lang w:val="sq-AL"/>
        </w:rPr>
        <w:t xml:space="preserve">Nr. </w:t>
      </w:r>
      <w:r w:rsidR="000E6728" w:rsidRPr="004A7117">
        <w:rPr>
          <w:spacing w:val="-4"/>
          <w:lang w:val="sq-AL"/>
        </w:rPr>
        <w:t>804, datë 29.12.2017</w:t>
      </w:r>
      <w:bookmarkEnd w:id="24"/>
    </w:p>
    <w:p w:rsidR="008D36CA" w:rsidRPr="004A7117" w:rsidRDefault="008D36CA" w:rsidP="00BA032F">
      <w:pPr>
        <w:pStyle w:val="Paragrafi"/>
        <w:rPr>
          <w:b/>
          <w:spacing w:val="-4"/>
          <w:sz w:val="14"/>
          <w:lang w:val="sq-AL"/>
        </w:rPr>
      </w:pPr>
    </w:p>
    <w:p w:rsidR="004A7117" w:rsidRDefault="00BF6F63" w:rsidP="00BF6F63">
      <w:pPr>
        <w:pStyle w:val="NeniTitull"/>
        <w:rPr>
          <w:spacing w:val="-4"/>
          <w:lang w:val="sq-AL"/>
        </w:rPr>
      </w:pPr>
      <w:bookmarkStart w:id="25" w:name="_Toc503173423"/>
      <w:r w:rsidRPr="004A7117">
        <w:rPr>
          <w:spacing w:val="-4"/>
          <w:lang w:val="sq-AL"/>
        </w:rPr>
        <w:t xml:space="preserve">PËR NJË NDRYSHIM NË VENDIMIN </w:t>
      </w:r>
      <w:r w:rsidR="00BC5A9A" w:rsidRPr="004A7117">
        <w:rPr>
          <w:spacing w:val="-4"/>
          <w:lang w:val="sq-AL"/>
        </w:rPr>
        <w:t xml:space="preserve">NR. </w:t>
      </w:r>
      <w:r w:rsidRPr="004A7117">
        <w:rPr>
          <w:spacing w:val="-4"/>
          <w:lang w:val="sq-AL"/>
        </w:rPr>
        <w:t xml:space="preserve">1069, DATË 23.12.2015, TË KËSHILLIT TË MINISTRAVE, “PËR TJETËRSIMIN E PRONËSISË SHTETËRORE </w:t>
      </w:r>
      <w:r w:rsidR="00562766" w:rsidRPr="004A7117">
        <w:rPr>
          <w:spacing w:val="-4"/>
          <w:lang w:val="sq-AL"/>
        </w:rPr>
        <w:t>“</w:t>
      </w:r>
      <w:r w:rsidRPr="004A7117">
        <w:rPr>
          <w:spacing w:val="-4"/>
          <w:lang w:val="sq-AL"/>
        </w:rPr>
        <w:t>TRUALL</w:t>
      </w:r>
      <w:r w:rsidR="00562766" w:rsidRPr="004A7117">
        <w:rPr>
          <w:spacing w:val="-4"/>
          <w:lang w:val="sq-AL"/>
        </w:rPr>
        <w:t>”</w:t>
      </w:r>
      <w:r w:rsidRPr="004A7117">
        <w:rPr>
          <w:spacing w:val="-4"/>
          <w:lang w:val="sq-AL"/>
        </w:rPr>
        <w:t xml:space="preserve">, NGA PRONË SHTETËRORE NË PRONË PRIVATE, PËR SHOQËRINË “BLOJA” SHPK, TIRANË, DHE PËR NJË NDRYSHIM NË VENDIMIN </w:t>
      </w:r>
      <w:r w:rsidR="00BC5A9A" w:rsidRPr="004A7117">
        <w:rPr>
          <w:spacing w:val="-4"/>
          <w:lang w:val="sq-AL"/>
        </w:rPr>
        <w:t xml:space="preserve">NR. </w:t>
      </w:r>
      <w:r w:rsidRPr="004A7117">
        <w:rPr>
          <w:spacing w:val="-4"/>
          <w:lang w:val="sq-AL"/>
        </w:rPr>
        <w:t>122, DATË 5.3.2014, TË KËSHILLIT TË MINISTRAVE, “PËR SHPRONËSIMIN, PËR INTERES PUBLIK, TË PRONARËVE TË PASURIVE TË PALUAJTSHME, PRONË PRIVATE, QË PREKEN NGA NDËRTIMI I SEGMENTIT RRUGOR “UNAZA E MADHE</w:t>
      </w:r>
      <w:r w:rsidR="00562766" w:rsidRPr="004A7117">
        <w:rPr>
          <w:spacing w:val="-4"/>
          <w:lang w:val="sq-AL"/>
        </w:rPr>
        <w:t xml:space="preserve"> </w:t>
      </w:r>
      <w:r w:rsidRPr="004A7117">
        <w:rPr>
          <w:spacing w:val="-4"/>
          <w:lang w:val="sq-AL"/>
        </w:rPr>
        <w:t>E TIRANËS (KOMUNA E PARISIT</w:t>
      </w:r>
      <w:r w:rsidR="007C5512">
        <w:rPr>
          <w:spacing w:val="-4"/>
          <w:lang w:val="sq-AL"/>
        </w:rPr>
        <w:t xml:space="preserve"> – </w:t>
      </w:r>
      <w:r w:rsidRPr="004A7117">
        <w:rPr>
          <w:spacing w:val="-4"/>
          <w:lang w:val="sq-AL"/>
        </w:rPr>
        <w:t>RRUGA</w:t>
      </w:r>
      <w:bookmarkEnd w:id="25"/>
      <w:r w:rsidRPr="004A7117">
        <w:rPr>
          <w:spacing w:val="-4"/>
          <w:lang w:val="sq-AL"/>
        </w:rPr>
        <w:t xml:space="preserve"> </w:t>
      </w:r>
    </w:p>
    <w:p w:rsidR="00BF6F63" w:rsidRPr="004A7117" w:rsidRDefault="00BF6F63" w:rsidP="00BF6F63">
      <w:pPr>
        <w:pStyle w:val="NeniTitull"/>
        <w:rPr>
          <w:spacing w:val="-4"/>
          <w:lang w:val="sq-AL"/>
        </w:rPr>
      </w:pPr>
      <w:bookmarkStart w:id="26" w:name="_Toc503173424"/>
      <w:r w:rsidRPr="004A7117">
        <w:rPr>
          <w:spacing w:val="-4"/>
          <w:lang w:val="sq-AL"/>
        </w:rPr>
        <w:t>E KAVAJËS)””</w:t>
      </w:r>
      <w:bookmarkEnd w:id="26"/>
    </w:p>
    <w:p w:rsidR="00BF6F63" w:rsidRPr="004A7117" w:rsidRDefault="00BF6F63" w:rsidP="00BF6F63">
      <w:pPr>
        <w:pStyle w:val="Paragrafi"/>
        <w:rPr>
          <w:spacing w:val="-4"/>
          <w:sz w:val="8"/>
          <w:lang w:val="sq-AL"/>
        </w:rPr>
      </w:pPr>
    </w:p>
    <w:p w:rsidR="00BF6F63" w:rsidRPr="004A7117" w:rsidRDefault="00BF6F63" w:rsidP="00BF6F63">
      <w:pPr>
        <w:pStyle w:val="Paragrafi"/>
        <w:rPr>
          <w:spacing w:val="-4"/>
          <w:lang w:val="sq-AL"/>
        </w:rPr>
      </w:pPr>
      <w:r w:rsidRPr="004A7117">
        <w:rPr>
          <w:spacing w:val="-4"/>
          <w:lang w:val="sq-AL"/>
        </w:rPr>
        <w:t xml:space="preserve">Në mbështetje të nenit 100 të Kushtetutës, të neneve 757-760, të ligjit </w:t>
      </w:r>
      <w:r w:rsidR="00BC5A9A" w:rsidRPr="004A7117">
        <w:rPr>
          <w:spacing w:val="-4"/>
          <w:lang w:val="sq-AL"/>
        </w:rPr>
        <w:t xml:space="preserve">nr. </w:t>
      </w:r>
      <w:r w:rsidRPr="004A7117">
        <w:rPr>
          <w:spacing w:val="-4"/>
          <w:lang w:val="sq-AL"/>
        </w:rPr>
        <w:t>7850,</w:t>
      </w:r>
      <w:r w:rsidR="00BC5A9A" w:rsidRPr="004A7117">
        <w:rPr>
          <w:spacing w:val="-4"/>
          <w:lang w:val="sq-AL"/>
        </w:rPr>
        <w:t xml:space="preserve"> </w:t>
      </w:r>
      <w:r w:rsidRPr="004A7117">
        <w:rPr>
          <w:spacing w:val="-4"/>
          <w:lang w:val="sq-AL"/>
        </w:rPr>
        <w:t xml:space="preserve">datë 29.7.1994, “Kodi Civil i Republikës së Shqipërisë”, të ndryshuar, të neneve 3, shkronja “b”, dhe 8, paragrafi i parë, të ligjit </w:t>
      </w:r>
      <w:r w:rsidR="00BC5A9A" w:rsidRPr="004A7117">
        <w:rPr>
          <w:spacing w:val="-4"/>
          <w:lang w:val="sq-AL"/>
        </w:rPr>
        <w:t xml:space="preserve">nr. </w:t>
      </w:r>
      <w:r w:rsidRPr="004A7117">
        <w:rPr>
          <w:spacing w:val="-4"/>
          <w:lang w:val="sq-AL"/>
        </w:rPr>
        <w:t xml:space="preserve">7980, datë 27.7.1995, “Për shitblerjen e trojeve”, dhe të neneve 4, 5, 10, 11, 12 e 13, të ligjit </w:t>
      </w:r>
      <w:r w:rsidR="00BC5A9A" w:rsidRPr="004A7117">
        <w:rPr>
          <w:spacing w:val="-4"/>
          <w:lang w:val="sq-AL"/>
        </w:rPr>
        <w:t xml:space="preserve">nr. </w:t>
      </w:r>
      <w:r w:rsidRPr="004A7117">
        <w:rPr>
          <w:spacing w:val="-4"/>
          <w:lang w:val="sq-AL"/>
        </w:rPr>
        <w:t>8743, datë 22.2.2001, “Për pronat e paluajtshme të shtetit”, të ndryshuar, me propozimin e ministrit të Infrastrukturës dhe Energjisë, Këshilli i Ministrave</w:t>
      </w:r>
    </w:p>
    <w:p w:rsidR="00BF6F63" w:rsidRPr="004A7117" w:rsidRDefault="00BF6F63" w:rsidP="00BF6F63">
      <w:pPr>
        <w:pStyle w:val="Paragrafi"/>
        <w:rPr>
          <w:spacing w:val="-4"/>
          <w:sz w:val="14"/>
          <w:lang w:val="sq-AL"/>
        </w:rPr>
      </w:pPr>
    </w:p>
    <w:p w:rsidR="00BF6F63" w:rsidRPr="004A7117" w:rsidRDefault="00BF6F63" w:rsidP="00BF6F63">
      <w:pPr>
        <w:pStyle w:val="NeniNr"/>
        <w:rPr>
          <w:spacing w:val="-4"/>
          <w:lang w:val="sq-AL"/>
        </w:rPr>
      </w:pPr>
      <w:r w:rsidRPr="004A7117">
        <w:rPr>
          <w:spacing w:val="-4"/>
          <w:lang w:val="sq-AL"/>
        </w:rPr>
        <w:t>VENDOSI:</w:t>
      </w:r>
    </w:p>
    <w:p w:rsidR="00BF6F63" w:rsidRPr="004A7117" w:rsidRDefault="00BF6F63" w:rsidP="00BF6F63">
      <w:pPr>
        <w:pStyle w:val="Paragrafi"/>
        <w:rPr>
          <w:spacing w:val="-4"/>
          <w:sz w:val="8"/>
          <w:lang w:val="sq-AL"/>
        </w:rPr>
      </w:pPr>
    </w:p>
    <w:p w:rsidR="00BF6F63" w:rsidRPr="004A7117" w:rsidRDefault="00E774FF" w:rsidP="00BF6F63">
      <w:pPr>
        <w:pStyle w:val="Paragrafi"/>
        <w:rPr>
          <w:spacing w:val="-4"/>
          <w:lang w:val="sq-AL"/>
        </w:rPr>
      </w:pPr>
      <w:r>
        <w:rPr>
          <w:spacing w:val="-4"/>
          <w:lang w:val="sq-AL"/>
        </w:rPr>
        <w:t>Pika 1</w:t>
      </w:r>
      <w:r w:rsidR="00BF6F63" w:rsidRPr="004A7117">
        <w:rPr>
          <w:spacing w:val="-4"/>
          <w:lang w:val="sq-AL"/>
        </w:rPr>
        <w:t xml:space="preserve"> </w:t>
      </w:r>
      <w:r>
        <w:rPr>
          <w:spacing w:val="-4"/>
          <w:lang w:val="sq-AL"/>
        </w:rPr>
        <w:t xml:space="preserve">e </w:t>
      </w:r>
      <w:r w:rsidR="00BF6F63" w:rsidRPr="004A7117">
        <w:rPr>
          <w:spacing w:val="-4"/>
          <w:lang w:val="sq-AL"/>
        </w:rPr>
        <w:t xml:space="preserve">vendimit </w:t>
      </w:r>
      <w:r w:rsidR="00BC5A9A" w:rsidRPr="004A7117">
        <w:rPr>
          <w:spacing w:val="-4"/>
          <w:lang w:val="sq-AL"/>
        </w:rPr>
        <w:t xml:space="preserve">nr. </w:t>
      </w:r>
      <w:r w:rsidR="00BF6F63" w:rsidRPr="004A7117">
        <w:rPr>
          <w:spacing w:val="-4"/>
          <w:lang w:val="sq-AL"/>
        </w:rPr>
        <w:t>1069, datë 23.12.2015, të Kësh</w:t>
      </w:r>
      <w:r w:rsidR="00DF6946">
        <w:rPr>
          <w:spacing w:val="-4"/>
          <w:lang w:val="sq-AL"/>
        </w:rPr>
        <w:t>illit të Ministrave, ndryshohet</w:t>
      </w:r>
      <w:r w:rsidR="00BF6F63" w:rsidRPr="004A7117">
        <w:rPr>
          <w:spacing w:val="-4"/>
          <w:lang w:val="sq-AL"/>
        </w:rPr>
        <w:t xml:space="preserve"> si më poshtë vijon:</w:t>
      </w:r>
    </w:p>
    <w:p w:rsidR="00BF6F63" w:rsidRPr="004A7117" w:rsidRDefault="00BF6F63" w:rsidP="00BF6F63">
      <w:pPr>
        <w:pStyle w:val="Paragrafi"/>
        <w:rPr>
          <w:spacing w:val="-4"/>
          <w:lang w:val="sq-AL"/>
        </w:rPr>
      </w:pPr>
      <w:r w:rsidRPr="004A7117">
        <w:rPr>
          <w:spacing w:val="-4"/>
          <w:lang w:val="sq-AL"/>
        </w:rPr>
        <w:t>“1. Tjetërsimin e pasurisë shtet, me sipërfaqe 703 (shtatëqind e tre) m</w:t>
      </w:r>
      <w:r w:rsidRPr="004A7117">
        <w:rPr>
          <w:spacing w:val="-4"/>
          <w:vertAlign w:val="superscript"/>
          <w:lang w:val="sq-AL"/>
        </w:rPr>
        <w:t>2</w:t>
      </w:r>
      <w:r w:rsidRPr="004A7117">
        <w:rPr>
          <w:spacing w:val="-4"/>
          <w:lang w:val="sq-AL"/>
        </w:rPr>
        <w:t xml:space="preserve">, të ndodhur në zonën kadastrale </w:t>
      </w:r>
      <w:r w:rsidR="00BC5A9A" w:rsidRPr="004A7117">
        <w:rPr>
          <w:spacing w:val="-4"/>
          <w:lang w:val="sq-AL"/>
        </w:rPr>
        <w:t xml:space="preserve">nr. </w:t>
      </w:r>
      <w:r w:rsidRPr="004A7117">
        <w:rPr>
          <w:spacing w:val="-4"/>
          <w:lang w:val="sq-AL"/>
        </w:rPr>
        <w:t>3866, me numër pasurie 521/1, nga pronë shtetërore në pronë</w:t>
      </w:r>
      <w:r w:rsidR="00562766" w:rsidRPr="004A7117">
        <w:rPr>
          <w:spacing w:val="-4"/>
          <w:lang w:val="sq-AL"/>
        </w:rPr>
        <w:t xml:space="preserve"> private, për shoqërinë “Bloja”</w:t>
      </w:r>
      <w:r w:rsidRPr="004A7117">
        <w:rPr>
          <w:spacing w:val="-4"/>
          <w:lang w:val="sq-AL"/>
        </w:rPr>
        <w:t xml:space="preserve"> sh.p.k., Tiranë.”.</w:t>
      </w:r>
    </w:p>
    <w:p w:rsidR="00BF6F63" w:rsidRPr="004A7117" w:rsidRDefault="00BF6F63" w:rsidP="00BF6F63">
      <w:pPr>
        <w:pStyle w:val="Paragrafi"/>
        <w:rPr>
          <w:spacing w:val="-4"/>
          <w:lang w:val="sq-AL"/>
        </w:rPr>
      </w:pPr>
      <w:r w:rsidRPr="004A7117">
        <w:rPr>
          <w:spacing w:val="-4"/>
          <w:lang w:val="sq-AL"/>
        </w:rPr>
        <w:t>Ky vendim hyn në fuqi menjëherë dhe botohet në Fletoren Zyrtare.</w:t>
      </w:r>
    </w:p>
    <w:p w:rsidR="008D36CA" w:rsidRPr="004A7117" w:rsidRDefault="008D36CA" w:rsidP="00BA032F">
      <w:pPr>
        <w:pStyle w:val="Paragrafi"/>
        <w:rPr>
          <w:b/>
          <w:spacing w:val="-4"/>
          <w:sz w:val="8"/>
          <w:lang w:val="sq-AL"/>
        </w:rPr>
      </w:pPr>
    </w:p>
    <w:p w:rsidR="00BF6F63" w:rsidRPr="004A7117" w:rsidRDefault="00BF6F63" w:rsidP="00BF6F63">
      <w:pPr>
        <w:pStyle w:val="Paragrafi"/>
        <w:jc w:val="right"/>
        <w:rPr>
          <w:spacing w:val="-4"/>
          <w:lang w:val="sq-AL"/>
        </w:rPr>
      </w:pPr>
      <w:r w:rsidRPr="004A7117">
        <w:rPr>
          <w:spacing w:val="-4"/>
          <w:lang w:val="sq-AL"/>
        </w:rPr>
        <w:t>KRYEMINISTRI</w:t>
      </w:r>
    </w:p>
    <w:p w:rsidR="00BF6F63" w:rsidRPr="004A7117" w:rsidRDefault="00BF6F63" w:rsidP="00BF6F63">
      <w:pPr>
        <w:pStyle w:val="Paragrafi"/>
        <w:jc w:val="right"/>
        <w:rPr>
          <w:b/>
          <w:spacing w:val="-4"/>
          <w:lang w:val="sq-AL"/>
        </w:rPr>
      </w:pPr>
      <w:r w:rsidRPr="004A7117">
        <w:rPr>
          <w:b/>
          <w:spacing w:val="-4"/>
          <w:lang w:val="sq-AL"/>
        </w:rPr>
        <w:t>Edi Rama</w:t>
      </w:r>
    </w:p>
    <w:p w:rsidR="008D36CA" w:rsidRPr="004A7117" w:rsidRDefault="008D36CA" w:rsidP="00BA032F">
      <w:pPr>
        <w:pStyle w:val="Paragrafi"/>
        <w:rPr>
          <w:b/>
          <w:spacing w:val="-4"/>
          <w:lang w:val="sq-AL"/>
        </w:rPr>
      </w:pPr>
    </w:p>
    <w:p w:rsidR="006A2B06" w:rsidRPr="004A7117" w:rsidRDefault="006A2B06" w:rsidP="006A2B06">
      <w:pPr>
        <w:pStyle w:val="NeniTitull"/>
        <w:rPr>
          <w:spacing w:val="-4"/>
          <w:lang w:val="sq-AL"/>
        </w:rPr>
      </w:pPr>
      <w:bookmarkStart w:id="27" w:name="_Toc503173425"/>
      <w:r w:rsidRPr="004A7117">
        <w:rPr>
          <w:spacing w:val="-4"/>
          <w:lang w:val="sq-AL"/>
        </w:rPr>
        <w:t>VENDIM</w:t>
      </w:r>
      <w:bookmarkEnd w:id="27"/>
    </w:p>
    <w:p w:rsidR="006A2B06" w:rsidRPr="004A7117" w:rsidRDefault="00BC5A9A" w:rsidP="006A2B06">
      <w:pPr>
        <w:pStyle w:val="NeniTitull"/>
        <w:rPr>
          <w:spacing w:val="-4"/>
          <w:lang w:val="sq-AL"/>
        </w:rPr>
      </w:pPr>
      <w:bookmarkStart w:id="28" w:name="_Toc503173426"/>
      <w:r w:rsidRPr="004A7117">
        <w:rPr>
          <w:spacing w:val="-4"/>
          <w:lang w:val="sq-AL"/>
        </w:rPr>
        <w:t xml:space="preserve">Nr. </w:t>
      </w:r>
      <w:r w:rsidR="006A2B06" w:rsidRPr="004A7117">
        <w:rPr>
          <w:spacing w:val="-4"/>
          <w:lang w:val="sq-AL"/>
        </w:rPr>
        <w:t>805, datë 29.12.2017</w:t>
      </w:r>
      <w:bookmarkEnd w:id="28"/>
    </w:p>
    <w:p w:rsidR="008D36CA" w:rsidRPr="004A7117" w:rsidRDefault="008D36CA" w:rsidP="00BA032F">
      <w:pPr>
        <w:pStyle w:val="Paragrafi"/>
        <w:rPr>
          <w:b/>
          <w:spacing w:val="-4"/>
          <w:sz w:val="14"/>
          <w:lang w:val="sq-AL"/>
        </w:rPr>
      </w:pPr>
    </w:p>
    <w:p w:rsidR="003855CD" w:rsidRPr="004A7117" w:rsidRDefault="003855CD" w:rsidP="003855CD">
      <w:pPr>
        <w:pStyle w:val="NeniTitull"/>
        <w:rPr>
          <w:spacing w:val="-4"/>
          <w:lang w:val="sq-AL"/>
        </w:rPr>
      </w:pPr>
      <w:bookmarkStart w:id="29" w:name="_Toc503173427"/>
      <w:r w:rsidRPr="004A7117">
        <w:rPr>
          <w:spacing w:val="-4"/>
          <w:lang w:val="sq-AL"/>
        </w:rPr>
        <w:t xml:space="preserve">PËR NJË SHTESË NË VENDIMIN </w:t>
      </w:r>
      <w:r w:rsidR="00BC5A9A" w:rsidRPr="004A7117">
        <w:rPr>
          <w:spacing w:val="-4"/>
          <w:lang w:val="sq-AL"/>
        </w:rPr>
        <w:t xml:space="preserve">NR. </w:t>
      </w:r>
      <w:r w:rsidRPr="004A7117">
        <w:rPr>
          <w:spacing w:val="-4"/>
          <w:lang w:val="sq-AL"/>
        </w:rPr>
        <w:t>383, DATË 19.5.2010, TË KËSHILLIT TË MINISTRAVE, “PËR PËRCAKTIMIN E PROCEDURAVE</w:t>
      </w:r>
      <w:r w:rsidR="00BC5A9A" w:rsidRPr="004A7117">
        <w:rPr>
          <w:spacing w:val="-4"/>
          <w:lang w:val="sq-AL"/>
        </w:rPr>
        <w:t xml:space="preserve"> </w:t>
      </w:r>
      <w:r w:rsidRPr="004A7117">
        <w:rPr>
          <w:spacing w:val="-4"/>
          <w:lang w:val="sq-AL"/>
        </w:rPr>
        <w:t>TË SHPËRNDARJES SË FONDIT TË KOMPENSIMIT NË VLERË PËR PRONARËT E PASURIVE TË PALUAJTSHME, PRONË PRIVATE, QË PREKEN NGA NDËRTIMET INFORMALE”, TË NDRYSHUAR</w:t>
      </w:r>
      <w:bookmarkEnd w:id="29"/>
    </w:p>
    <w:p w:rsidR="003855CD" w:rsidRPr="004A7117" w:rsidRDefault="003855CD" w:rsidP="003855CD">
      <w:pPr>
        <w:pStyle w:val="Paragrafi"/>
        <w:rPr>
          <w:spacing w:val="-4"/>
          <w:sz w:val="14"/>
          <w:lang w:val="sq-AL"/>
        </w:rPr>
      </w:pPr>
    </w:p>
    <w:p w:rsidR="003855CD" w:rsidRPr="004A7117" w:rsidRDefault="003855CD" w:rsidP="003855CD">
      <w:pPr>
        <w:pStyle w:val="Paragrafi"/>
        <w:rPr>
          <w:spacing w:val="-4"/>
          <w:lang w:val="sq-AL"/>
        </w:rPr>
      </w:pPr>
      <w:r w:rsidRPr="004A7117">
        <w:rPr>
          <w:spacing w:val="-4"/>
          <w:lang w:val="sq-AL"/>
        </w:rPr>
        <w:t xml:space="preserve">Në mbështetje të nenit 100 të Kushtetutës dhe të ligjit </w:t>
      </w:r>
      <w:r w:rsidR="00BC5A9A" w:rsidRPr="004A7117">
        <w:rPr>
          <w:spacing w:val="-4"/>
          <w:lang w:val="sq-AL"/>
        </w:rPr>
        <w:t xml:space="preserve">nr. </w:t>
      </w:r>
      <w:r w:rsidRPr="004A7117">
        <w:rPr>
          <w:spacing w:val="-4"/>
          <w:lang w:val="sq-AL"/>
        </w:rPr>
        <w:t>133/2015, “Për trajtimin e pronës dhe përfundimin e procesit të kompensimit të pronave”, me propozimin e ministrit të Drejtësisë, Këshilli i Ministrave</w:t>
      </w:r>
    </w:p>
    <w:p w:rsidR="003855CD" w:rsidRPr="004A7117" w:rsidRDefault="003855CD" w:rsidP="003855CD">
      <w:pPr>
        <w:pStyle w:val="Paragrafi"/>
        <w:rPr>
          <w:spacing w:val="-4"/>
          <w:sz w:val="14"/>
          <w:lang w:val="sq-AL"/>
        </w:rPr>
      </w:pPr>
    </w:p>
    <w:p w:rsidR="003855CD" w:rsidRPr="004A7117" w:rsidRDefault="003855CD" w:rsidP="003855CD">
      <w:pPr>
        <w:pStyle w:val="NeniNr"/>
        <w:rPr>
          <w:spacing w:val="-4"/>
          <w:lang w:val="sq-AL"/>
        </w:rPr>
      </w:pPr>
      <w:r w:rsidRPr="004A7117">
        <w:rPr>
          <w:spacing w:val="-4"/>
          <w:lang w:val="sq-AL"/>
        </w:rPr>
        <w:t>VENDOSI:</w:t>
      </w:r>
    </w:p>
    <w:p w:rsidR="003855CD" w:rsidRPr="004A7117" w:rsidRDefault="003855CD" w:rsidP="003855CD">
      <w:pPr>
        <w:pStyle w:val="Paragrafi"/>
        <w:rPr>
          <w:spacing w:val="-4"/>
          <w:sz w:val="14"/>
          <w:lang w:val="sq-AL"/>
        </w:rPr>
      </w:pPr>
    </w:p>
    <w:p w:rsidR="003855CD" w:rsidRPr="004A7117" w:rsidRDefault="003855CD" w:rsidP="003855CD">
      <w:pPr>
        <w:pStyle w:val="Paragrafi"/>
        <w:rPr>
          <w:spacing w:val="-4"/>
          <w:lang w:val="sq-AL"/>
        </w:rPr>
      </w:pPr>
      <w:r w:rsidRPr="004A7117">
        <w:rPr>
          <w:spacing w:val="-4"/>
          <w:lang w:val="sq-AL"/>
        </w:rPr>
        <w:t xml:space="preserve">1. Në pikën 7, të vendimit </w:t>
      </w:r>
      <w:r w:rsidR="00BC5A9A" w:rsidRPr="004A7117">
        <w:rPr>
          <w:spacing w:val="-4"/>
          <w:lang w:val="sq-AL"/>
        </w:rPr>
        <w:t xml:space="preserve">nr. </w:t>
      </w:r>
      <w:r w:rsidRPr="004A7117">
        <w:rPr>
          <w:spacing w:val="-4"/>
          <w:lang w:val="sq-AL"/>
        </w:rPr>
        <w:t>383, datë 19.5.2010, të Këshillit të Ministrave, të ndryshuar, shtohet paragr</w:t>
      </w:r>
      <w:r w:rsidR="00534A3E">
        <w:rPr>
          <w:spacing w:val="-4"/>
          <w:lang w:val="sq-AL"/>
        </w:rPr>
        <w:t>afi</w:t>
      </w:r>
      <w:r w:rsidRPr="004A7117">
        <w:rPr>
          <w:spacing w:val="-4"/>
          <w:lang w:val="sq-AL"/>
        </w:rPr>
        <w:t xml:space="preserve"> me këtë përmbajtje:</w:t>
      </w:r>
    </w:p>
    <w:p w:rsidR="003855CD" w:rsidRPr="004A7117" w:rsidRDefault="003855CD" w:rsidP="003855CD">
      <w:pPr>
        <w:pStyle w:val="Paragrafi"/>
        <w:rPr>
          <w:spacing w:val="-4"/>
          <w:lang w:val="sq-AL"/>
        </w:rPr>
      </w:pPr>
      <w:r w:rsidRPr="004A7117">
        <w:rPr>
          <w:spacing w:val="-4"/>
          <w:lang w:val="sq-AL"/>
        </w:rPr>
        <w:t>“Në rast se në listat e përfituesve, të miratuara me vendime të Këshillit të Ministrave, konstatohen gjenealitete të ndryshme të subjekteve nga ato faktike të tyre, atëherë ATP-ja ka të drejtë të verifikojë dhe të provojë, bazuar në të dhënat e përgjithshme të pasurisë dhe të trashëgimisë të marra në institucionet e treta, se gjenealitetet e subjekteve përfituese janë të njëjta me ato të subjekteve të publikuara në listat e vendimeve përkatëse të Këshillit të Ministrave.”.</w:t>
      </w:r>
    </w:p>
    <w:p w:rsidR="003855CD" w:rsidRPr="004A7117" w:rsidRDefault="003855CD" w:rsidP="003855CD">
      <w:pPr>
        <w:pStyle w:val="Paragrafi"/>
        <w:rPr>
          <w:spacing w:val="-4"/>
          <w:lang w:val="sq-AL"/>
        </w:rPr>
      </w:pPr>
      <w:r w:rsidRPr="004A7117">
        <w:rPr>
          <w:spacing w:val="-4"/>
          <w:lang w:val="sq-AL"/>
        </w:rPr>
        <w:t>2. Ngarkohen Ministria e Drejtësisë dhe Agjencia e Trajtimit të Pronave për zbatimin e këtij vendimi.</w:t>
      </w:r>
    </w:p>
    <w:p w:rsidR="003855CD" w:rsidRPr="004A7117" w:rsidRDefault="003855CD" w:rsidP="003855CD">
      <w:pPr>
        <w:pStyle w:val="Paragrafi"/>
        <w:rPr>
          <w:spacing w:val="-4"/>
          <w:lang w:val="sq-AL"/>
        </w:rPr>
      </w:pPr>
      <w:r w:rsidRPr="004A7117">
        <w:rPr>
          <w:spacing w:val="-4"/>
          <w:lang w:val="sq-AL"/>
        </w:rPr>
        <w:t>Ky vendim hyn në fuqi pas botimit në Fletoren Zyrtare.</w:t>
      </w:r>
    </w:p>
    <w:p w:rsidR="008D36CA" w:rsidRPr="004A7117" w:rsidRDefault="008D36CA" w:rsidP="00BA032F">
      <w:pPr>
        <w:pStyle w:val="Paragrafi"/>
        <w:rPr>
          <w:b/>
          <w:spacing w:val="-4"/>
          <w:sz w:val="10"/>
          <w:lang w:val="sq-AL"/>
        </w:rPr>
      </w:pPr>
    </w:p>
    <w:p w:rsidR="003855CD" w:rsidRPr="004A7117" w:rsidRDefault="003855CD" w:rsidP="003855CD">
      <w:pPr>
        <w:pStyle w:val="Paragrafi"/>
        <w:jc w:val="right"/>
        <w:rPr>
          <w:spacing w:val="-4"/>
          <w:lang w:val="sq-AL"/>
        </w:rPr>
      </w:pPr>
      <w:r w:rsidRPr="004A7117">
        <w:rPr>
          <w:spacing w:val="-4"/>
          <w:lang w:val="sq-AL"/>
        </w:rPr>
        <w:t>KRYEMINISTRI</w:t>
      </w:r>
    </w:p>
    <w:p w:rsidR="003855CD" w:rsidRPr="004A7117" w:rsidRDefault="003855CD" w:rsidP="003855CD">
      <w:pPr>
        <w:pStyle w:val="Paragrafi"/>
        <w:jc w:val="right"/>
        <w:rPr>
          <w:b/>
          <w:spacing w:val="-4"/>
          <w:lang w:val="sq-AL"/>
        </w:rPr>
      </w:pPr>
      <w:r w:rsidRPr="004A7117">
        <w:rPr>
          <w:b/>
          <w:spacing w:val="-4"/>
          <w:lang w:val="sq-AL"/>
        </w:rPr>
        <w:t>Edi Rama</w:t>
      </w:r>
    </w:p>
    <w:p w:rsidR="008D36CA" w:rsidRPr="004A7117" w:rsidRDefault="008D36CA" w:rsidP="00BA032F">
      <w:pPr>
        <w:pStyle w:val="Paragrafi"/>
        <w:rPr>
          <w:b/>
          <w:spacing w:val="-4"/>
          <w:lang w:val="sq-AL"/>
        </w:rPr>
      </w:pPr>
    </w:p>
    <w:p w:rsidR="00FC657B" w:rsidRPr="004A7117" w:rsidRDefault="00FC657B" w:rsidP="00FC657B">
      <w:pPr>
        <w:pStyle w:val="NeniTitull"/>
        <w:rPr>
          <w:spacing w:val="-4"/>
          <w:lang w:val="sq-AL"/>
        </w:rPr>
      </w:pPr>
      <w:bookmarkStart w:id="30" w:name="_Toc503173428"/>
      <w:r w:rsidRPr="004A7117">
        <w:rPr>
          <w:spacing w:val="-4"/>
          <w:lang w:val="sq-AL"/>
        </w:rPr>
        <w:t>VENDIM</w:t>
      </w:r>
      <w:bookmarkEnd w:id="30"/>
    </w:p>
    <w:p w:rsidR="00FC657B" w:rsidRPr="004A7117" w:rsidRDefault="00BC5A9A" w:rsidP="00FC657B">
      <w:pPr>
        <w:pStyle w:val="NeniTitull"/>
        <w:rPr>
          <w:spacing w:val="-4"/>
          <w:lang w:val="sq-AL"/>
        </w:rPr>
      </w:pPr>
      <w:bookmarkStart w:id="31" w:name="_Toc503173429"/>
      <w:r w:rsidRPr="004A7117">
        <w:rPr>
          <w:spacing w:val="-4"/>
          <w:lang w:val="sq-AL"/>
        </w:rPr>
        <w:t xml:space="preserve">Nr. </w:t>
      </w:r>
      <w:r w:rsidR="00FC657B" w:rsidRPr="004A7117">
        <w:rPr>
          <w:spacing w:val="-4"/>
          <w:lang w:val="sq-AL"/>
        </w:rPr>
        <w:t>806, datë 29.12.2017</w:t>
      </w:r>
      <w:bookmarkEnd w:id="31"/>
    </w:p>
    <w:p w:rsidR="008D36CA" w:rsidRPr="004A7117" w:rsidRDefault="008D36CA" w:rsidP="00BA032F">
      <w:pPr>
        <w:pStyle w:val="Paragrafi"/>
        <w:rPr>
          <w:b/>
          <w:spacing w:val="-4"/>
          <w:sz w:val="14"/>
          <w:lang w:val="sq-AL"/>
        </w:rPr>
      </w:pPr>
    </w:p>
    <w:p w:rsidR="004A7117" w:rsidRDefault="00DD4171" w:rsidP="00DD4171">
      <w:pPr>
        <w:pStyle w:val="NeniTitull"/>
        <w:rPr>
          <w:spacing w:val="-4"/>
          <w:lang w:val="sq-AL"/>
        </w:rPr>
      </w:pPr>
      <w:bookmarkStart w:id="32" w:name="_Toc503173430"/>
      <w:r w:rsidRPr="004A7117">
        <w:rPr>
          <w:spacing w:val="-4"/>
          <w:lang w:val="sq-AL"/>
        </w:rPr>
        <w:t xml:space="preserve">PËR DISA NDRYSHIME NË VENDIMIN </w:t>
      </w:r>
      <w:r w:rsidR="00BC5A9A" w:rsidRPr="004A7117">
        <w:rPr>
          <w:spacing w:val="-4"/>
          <w:lang w:val="sq-AL"/>
        </w:rPr>
        <w:t xml:space="preserve">NR. </w:t>
      </w:r>
      <w:r w:rsidRPr="004A7117">
        <w:rPr>
          <w:spacing w:val="-4"/>
          <w:lang w:val="sq-AL"/>
        </w:rPr>
        <w:t>824, DATË 6.12.2006, TË KËSHILLIT TË MINISTRAVE, “PËR MIRATIMIN E INSTITUCIONEVE TË AUTORIZUARA PËR VERIFIKIMIN, NË MËNYRË ELEKTRONIKE, TË GJENDJES GJYQËSORE, SI DHE TË FORMULARIT TË VETËDEKLARIMIT”,</w:t>
      </w:r>
      <w:bookmarkEnd w:id="32"/>
      <w:r w:rsidRPr="004A7117">
        <w:rPr>
          <w:spacing w:val="-4"/>
          <w:lang w:val="sq-AL"/>
        </w:rPr>
        <w:t xml:space="preserve"> </w:t>
      </w:r>
    </w:p>
    <w:p w:rsidR="00DD4171" w:rsidRPr="004A7117" w:rsidRDefault="00DD4171" w:rsidP="00DD4171">
      <w:pPr>
        <w:pStyle w:val="NeniTitull"/>
        <w:rPr>
          <w:spacing w:val="-4"/>
          <w:lang w:val="sq-AL"/>
        </w:rPr>
      </w:pPr>
      <w:bookmarkStart w:id="33" w:name="_Toc503173431"/>
      <w:r w:rsidRPr="004A7117">
        <w:rPr>
          <w:spacing w:val="-4"/>
          <w:lang w:val="sq-AL"/>
        </w:rPr>
        <w:t>TË</w:t>
      </w:r>
      <w:r w:rsidR="00BC5A9A" w:rsidRPr="004A7117">
        <w:rPr>
          <w:spacing w:val="-4"/>
          <w:lang w:val="sq-AL"/>
        </w:rPr>
        <w:t xml:space="preserve"> </w:t>
      </w:r>
      <w:r w:rsidRPr="004A7117">
        <w:rPr>
          <w:spacing w:val="-4"/>
          <w:lang w:val="sq-AL"/>
        </w:rPr>
        <w:t>NDRYSHUAR</w:t>
      </w:r>
      <w:bookmarkEnd w:id="33"/>
    </w:p>
    <w:p w:rsidR="00DD4171" w:rsidRPr="004A7117" w:rsidRDefault="00DD4171" w:rsidP="00DD4171">
      <w:pPr>
        <w:pStyle w:val="Paragrafi"/>
        <w:rPr>
          <w:spacing w:val="-4"/>
          <w:sz w:val="14"/>
          <w:lang w:val="sq-AL"/>
        </w:rPr>
      </w:pPr>
    </w:p>
    <w:p w:rsidR="00DD4171" w:rsidRPr="004A7117" w:rsidRDefault="00DD4171" w:rsidP="00DD4171">
      <w:pPr>
        <w:pStyle w:val="Paragrafi"/>
        <w:rPr>
          <w:spacing w:val="-4"/>
          <w:lang w:val="sq-AL"/>
        </w:rPr>
      </w:pPr>
      <w:r w:rsidRPr="004A7117">
        <w:rPr>
          <w:spacing w:val="-4"/>
          <w:lang w:val="sq-AL"/>
        </w:rPr>
        <w:t xml:space="preserve">Në mbështetje të nenit 100 të Kushtetutës dhe të neneve 8, pika 2, e 11, pika 1, të ligjit </w:t>
      </w:r>
      <w:r w:rsidR="00BC5A9A" w:rsidRPr="004A7117">
        <w:rPr>
          <w:spacing w:val="-4"/>
          <w:lang w:val="sq-AL"/>
        </w:rPr>
        <w:t xml:space="preserve">nr. </w:t>
      </w:r>
      <w:r w:rsidRPr="004A7117">
        <w:rPr>
          <w:spacing w:val="-4"/>
          <w:lang w:val="sq-AL"/>
        </w:rPr>
        <w:t>9614, datë 21.9.2006, “Për certifikatat elektronike të gjendjes gjyqësore”, me propozimin e ministrit të Drejtësisë, Këshilli i Ministrave</w:t>
      </w:r>
    </w:p>
    <w:p w:rsidR="00DD4171" w:rsidRPr="004A7117" w:rsidRDefault="00DD4171" w:rsidP="00DD4171">
      <w:pPr>
        <w:pStyle w:val="Paragrafi"/>
        <w:rPr>
          <w:spacing w:val="-4"/>
          <w:sz w:val="14"/>
          <w:lang w:val="sq-AL"/>
        </w:rPr>
      </w:pPr>
    </w:p>
    <w:p w:rsidR="00DD4171" w:rsidRPr="004A7117" w:rsidRDefault="00DD4171" w:rsidP="00DD4171">
      <w:pPr>
        <w:pStyle w:val="NeniNr"/>
        <w:rPr>
          <w:spacing w:val="-4"/>
          <w:lang w:val="sq-AL"/>
        </w:rPr>
      </w:pPr>
      <w:r w:rsidRPr="004A7117">
        <w:rPr>
          <w:spacing w:val="-4"/>
          <w:lang w:val="sq-AL"/>
        </w:rPr>
        <w:t>VENDOSI:</w:t>
      </w:r>
    </w:p>
    <w:p w:rsidR="00DD4171" w:rsidRPr="004A7117" w:rsidRDefault="00DD4171" w:rsidP="00DD4171">
      <w:pPr>
        <w:pStyle w:val="Paragrafi"/>
        <w:rPr>
          <w:spacing w:val="-4"/>
          <w:sz w:val="14"/>
          <w:lang w:val="sq-AL"/>
        </w:rPr>
      </w:pPr>
    </w:p>
    <w:p w:rsidR="00DD4171" w:rsidRPr="004A7117" w:rsidRDefault="00765249" w:rsidP="00DD4171">
      <w:pPr>
        <w:pStyle w:val="Paragrafi"/>
        <w:rPr>
          <w:spacing w:val="-4"/>
          <w:lang w:val="sq-AL"/>
        </w:rPr>
      </w:pPr>
      <w:r w:rsidRPr="004A7117">
        <w:rPr>
          <w:spacing w:val="-4"/>
          <w:lang w:val="sq-AL"/>
        </w:rPr>
        <w:t xml:space="preserve">1. </w:t>
      </w:r>
      <w:r w:rsidR="00DD4171" w:rsidRPr="004A7117">
        <w:rPr>
          <w:spacing w:val="-4"/>
          <w:lang w:val="sq-AL"/>
        </w:rPr>
        <w:t xml:space="preserve">Në vendimin </w:t>
      </w:r>
      <w:r w:rsidR="00BC5A9A" w:rsidRPr="004A7117">
        <w:rPr>
          <w:spacing w:val="-4"/>
          <w:lang w:val="sq-AL"/>
        </w:rPr>
        <w:t xml:space="preserve">nr. </w:t>
      </w:r>
      <w:r w:rsidR="00DD4171" w:rsidRPr="004A7117">
        <w:rPr>
          <w:spacing w:val="-4"/>
          <w:lang w:val="sq-AL"/>
        </w:rPr>
        <w:t>824, datë 6.12.2006, të Këshillit të Ministrave, të ndryshuar, bëhen këto ndryshime:</w:t>
      </w:r>
    </w:p>
    <w:p w:rsidR="00DD4171" w:rsidRPr="004A7117" w:rsidRDefault="00765249" w:rsidP="00DD4171">
      <w:pPr>
        <w:pStyle w:val="Paragrafi"/>
        <w:rPr>
          <w:spacing w:val="-4"/>
          <w:lang w:val="sq-AL"/>
        </w:rPr>
      </w:pPr>
      <w:r w:rsidRPr="004A7117">
        <w:rPr>
          <w:spacing w:val="-4"/>
          <w:lang w:val="sq-AL"/>
        </w:rPr>
        <w:t xml:space="preserve">a) </w:t>
      </w:r>
      <w:r w:rsidR="00562766" w:rsidRPr="004A7117">
        <w:rPr>
          <w:spacing w:val="-4"/>
          <w:lang w:val="sq-AL"/>
        </w:rPr>
        <w:t>Pika I ndryshohet</w:t>
      </w:r>
      <w:r w:rsidR="00DD4171" w:rsidRPr="004A7117">
        <w:rPr>
          <w:spacing w:val="-4"/>
          <w:lang w:val="sq-AL"/>
        </w:rPr>
        <w:t xml:space="preserve"> si më poshtë vijon: </w:t>
      </w:r>
    </w:p>
    <w:p w:rsidR="00DD4171" w:rsidRPr="004A7117" w:rsidRDefault="00DD4171" w:rsidP="00DD4171">
      <w:pPr>
        <w:pStyle w:val="Paragrafi"/>
        <w:rPr>
          <w:spacing w:val="-4"/>
          <w:lang w:val="sq-AL"/>
        </w:rPr>
      </w:pPr>
      <w:r w:rsidRPr="004A7117">
        <w:rPr>
          <w:spacing w:val="-4"/>
          <w:lang w:val="sq-AL"/>
        </w:rPr>
        <w:t>“I. Institucionet, që autorizohen për verifikimin, në mënyrë elektronike, të gjendjes gjyqësore, janë:</w:t>
      </w:r>
    </w:p>
    <w:p w:rsidR="00DD4171" w:rsidRPr="004A7117" w:rsidRDefault="00765249" w:rsidP="00DD4171">
      <w:pPr>
        <w:pStyle w:val="Paragrafi"/>
        <w:rPr>
          <w:spacing w:val="-4"/>
          <w:lang w:val="sq-AL"/>
        </w:rPr>
      </w:pPr>
      <w:r w:rsidRPr="004A7117">
        <w:rPr>
          <w:spacing w:val="-4"/>
          <w:lang w:val="sq-AL"/>
        </w:rPr>
        <w:t xml:space="preserve">1. </w:t>
      </w:r>
      <w:r w:rsidR="00DD4171" w:rsidRPr="004A7117">
        <w:rPr>
          <w:spacing w:val="-4"/>
          <w:lang w:val="sq-AL"/>
        </w:rPr>
        <w:t>Zyra e Presidentit të Republikës së Shqipërisë;</w:t>
      </w:r>
    </w:p>
    <w:p w:rsidR="00DD4171" w:rsidRPr="004A7117" w:rsidRDefault="00765249" w:rsidP="00DD4171">
      <w:pPr>
        <w:pStyle w:val="Paragrafi"/>
        <w:rPr>
          <w:spacing w:val="-4"/>
          <w:lang w:val="sq-AL"/>
        </w:rPr>
      </w:pPr>
      <w:r w:rsidRPr="004A7117">
        <w:rPr>
          <w:spacing w:val="-4"/>
          <w:lang w:val="sq-AL"/>
        </w:rPr>
        <w:t xml:space="preserve">2. </w:t>
      </w:r>
      <w:r w:rsidR="00DD4171" w:rsidRPr="004A7117">
        <w:rPr>
          <w:spacing w:val="-4"/>
          <w:lang w:val="sq-AL"/>
        </w:rPr>
        <w:t>Kuvendi i Republikës së Shqipërisë;</w:t>
      </w:r>
    </w:p>
    <w:p w:rsidR="00DD4171" w:rsidRPr="004A7117" w:rsidRDefault="00765249" w:rsidP="00DD4171">
      <w:pPr>
        <w:pStyle w:val="Paragrafi"/>
        <w:rPr>
          <w:spacing w:val="-4"/>
          <w:lang w:val="sq-AL"/>
        </w:rPr>
      </w:pPr>
      <w:r w:rsidRPr="004A7117">
        <w:rPr>
          <w:spacing w:val="-4"/>
          <w:lang w:val="sq-AL"/>
        </w:rPr>
        <w:t xml:space="preserve">3. </w:t>
      </w:r>
      <w:r w:rsidR="00DD4171" w:rsidRPr="004A7117">
        <w:rPr>
          <w:spacing w:val="-4"/>
          <w:lang w:val="sq-AL"/>
        </w:rPr>
        <w:t>Kryeministria;</w:t>
      </w:r>
    </w:p>
    <w:p w:rsidR="00DD4171" w:rsidRPr="004A7117" w:rsidRDefault="00765249" w:rsidP="00DD4171">
      <w:pPr>
        <w:pStyle w:val="Paragrafi"/>
        <w:rPr>
          <w:spacing w:val="-4"/>
          <w:lang w:val="sq-AL"/>
        </w:rPr>
      </w:pPr>
      <w:r w:rsidRPr="004A7117">
        <w:rPr>
          <w:spacing w:val="-4"/>
          <w:lang w:val="sq-AL"/>
        </w:rPr>
        <w:t xml:space="preserve">4. </w:t>
      </w:r>
      <w:r w:rsidR="00DD4171" w:rsidRPr="004A7117">
        <w:rPr>
          <w:spacing w:val="-4"/>
          <w:lang w:val="sq-AL"/>
        </w:rPr>
        <w:t>Gjykata Kushtetuese;</w:t>
      </w:r>
    </w:p>
    <w:p w:rsidR="00DD4171" w:rsidRPr="004A7117" w:rsidRDefault="00765249" w:rsidP="00DD4171">
      <w:pPr>
        <w:pStyle w:val="Paragrafi"/>
        <w:rPr>
          <w:spacing w:val="-4"/>
          <w:lang w:val="sq-AL"/>
        </w:rPr>
      </w:pPr>
      <w:r w:rsidRPr="004A7117">
        <w:rPr>
          <w:spacing w:val="-4"/>
          <w:lang w:val="sq-AL"/>
        </w:rPr>
        <w:t xml:space="preserve">5. </w:t>
      </w:r>
      <w:r w:rsidR="00DD4171" w:rsidRPr="004A7117">
        <w:rPr>
          <w:spacing w:val="-4"/>
          <w:lang w:val="sq-AL"/>
        </w:rPr>
        <w:t>Prokuroria e Përgjithshme;</w:t>
      </w:r>
    </w:p>
    <w:p w:rsidR="00DD4171" w:rsidRPr="004A7117" w:rsidRDefault="00765249" w:rsidP="00DD4171">
      <w:pPr>
        <w:pStyle w:val="Paragrafi"/>
        <w:rPr>
          <w:spacing w:val="-4"/>
          <w:lang w:val="sq-AL"/>
        </w:rPr>
      </w:pPr>
      <w:r w:rsidRPr="004A7117">
        <w:rPr>
          <w:spacing w:val="-4"/>
          <w:lang w:val="sq-AL"/>
        </w:rPr>
        <w:t xml:space="preserve">6. </w:t>
      </w:r>
      <w:r w:rsidR="00DD4171" w:rsidRPr="004A7117">
        <w:rPr>
          <w:spacing w:val="-4"/>
          <w:lang w:val="sq-AL"/>
        </w:rPr>
        <w:t>Prokuroria e Posaçme;</w:t>
      </w:r>
    </w:p>
    <w:p w:rsidR="00DD4171" w:rsidRPr="004A7117" w:rsidRDefault="00765249" w:rsidP="00DD4171">
      <w:pPr>
        <w:pStyle w:val="Paragrafi"/>
        <w:rPr>
          <w:spacing w:val="-4"/>
          <w:lang w:val="sq-AL"/>
        </w:rPr>
      </w:pPr>
      <w:r w:rsidRPr="004A7117">
        <w:rPr>
          <w:spacing w:val="-4"/>
          <w:lang w:val="sq-AL"/>
        </w:rPr>
        <w:t xml:space="preserve">7. </w:t>
      </w:r>
      <w:r w:rsidR="00DD4171" w:rsidRPr="004A7117">
        <w:rPr>
          <w:spacing w:val="-4"/>
          <w:lang w:val="sq-AL"/>
        </w:rPr>
        <w:t>Prokuroritë pranë gjykatave të apelit me juridiksion të përgjithshëm;</w:t>
      </w:r>
    </w:p>
    <w:p w:rsidR="00DD4171" w:rsidRPr="004A7117" w:rsidRDefault="00765249" w:rsidP="00DD4171">
      <w:pPr>
        <w:pStyle w:val="Paragrafi"/>
        <w:rPr>
          <w:spacing w:val="-4"/>
          <w:lang w:val="sq-AL"/>
        </w:rPr>
      </w:pPr>
      <w:r w:rsidRPr="004A7117">
        <w:rPr>
          <w:spacing w:val="-4"/>
          <w:lang w:val="sq-AL"/>
        </w:rPr>
        <w:t xml:space="preserve">8. </w:t>
      </w:r>
      <w:r w:rsidR="00DD4171" w:rsidRPr="004A7117">
        <w:rPr>
          <w:spacing w:val="-4"/>
          <w:lang w:val="sq-AL"/>
        </w:rPr>
        <w:t>Prokuroritë pranë gjykatave të shkallës së parë me juridiksion të përgjithshëm;</w:t>
      </w:r>
    </w:p>
    <w:p w:rsidR="00DD4171" w:rsidRPr="004A7117" w:rsidRDefault="00765249" w:rsidP="00DD4171">
      <w:pPr>
        <w:pStyle w:val="Paragrafi"/>
        <w:rPr>
          <w:spacing w:val="-4"/>
          <w:lang w:val="sq-AL"/>
        </w:rPr>
      </w:pPr>
      <w:r w:rsidRPr="004A7117">
        <w:rPr>
          <w:spacing w:val="-4"/>
          <w:lang w:val="sq-AL"/>
        </w:rPr>
        <w:t xml:space="preserve">9. </w:t>
      </w:r>
      <w:r w:rsidR="00DD4171" w:rsidRPr="004A7117">
        <w:rPr>
          <w:spacing w:val="-4"/>
          <w:lang w:val="sq-AL"/>
        </w:rPr>
        <w:t>Këshilli i Lartë Gjyqësor;</w:t>
      </w:r>
    </w:p>
    <w:p w:rsidR="00DD4171" w:rsidRPr="004A7117" w:rsidRDefault="00765249" w:rsidP="00DD4171">
      <w:pPr>
        <w:pStyle w:val="Paragrafi"/>
        <w:rPr>
          <w:spacing w:val="-4"/>
          <w:lang w:val="sq-AL"/>
        </w:rPr>
      </w:pPr>
      <w:r w:rsidRPr="004A7117">
        <w:rPr>
          <w:spacing w:val="-4"/>
          <w:lang w:val="sq-AL"/>
        </w:rPr>
        <w:t xml:space="preserve">10. </w:t>
      </w:r>
      <w:r w:rsidR="00DD4171" w:rsidRPr="004A7117">
        <w:rPr>
          <w:spacing w:val="-4"/>
          <w:lang w:val="sq-AL"/>
        </w:rPr>
        <w:t>Këshilli i Lartë i Prokurorisë;</w:t>
      </w:r>
    </w:p>
    <w:p w:rsidR="00DD4171" w:rsidRPr="004A7117" w:rsidRDefault="00765249" w:rsidP="00DD4171">
      <w:pPr>
        <w:pStyle w:val="Paragrafi"/>
        <w:rPr>
          <w:spacing w:val="-4"/>
          <w:lang w:val="sq-AL"/>
        </w:rPr>
      </w:pPr>
      <w:r w:rsidRPr="004A7117">
        <w:rPr>
          <w:spacing w:val="-4"/>
          <w:lang w:val="sq-AL"/>
        </w:rPr>
        <w:t xml:space="preserve">11. </w:t>
      </w:r>
      <w:r w:rsidR="00DD4171" w:rsidRPr="004A7117">
        <w:rPr>
          <w:spacing w:val="-4"/>
          <w:lang w:val="sq-AL"/>
        </w:rPr>
        <w:t>Komisioni Qendror i Zgjedhjeve;</w:t>
      </w:r>
    </w:p>
    <w:p w:rsidR="00DD4171" w:rsidRPr="004A7117" w:rsidRDefault="00765249" w:rsidP="00DD4171">
      <w:pPr>
        <w:pStyle w:val="Paragrafi"/>
        <w:rPr>
          <w:spacing w:val="-4"/>
          <w:lang w:val="sq-AL"/>
        </w:rPr>
      </w:pPr>
      <w:r w:rsidRPr="004A7117">
        <w:rPr>
          <w:spacing w:val="-4"/>
          <w:lang w:val="sq-AL"/>
        </w:rPr>
        <w:t xml:space="preserve">12. </w:t>
      </w:r>
      <w:r w:rsidR="00DD4171" w:rsidRPr="004A7117">
        <w:rPr>
          <w:spacing w:val="-4"/>
          <w:lang w:val="sq-AL"/>
        </w:rPr>
        <w:t xml:space="preserve">Kontrolli i Lartë i Shtetit; </w:t>
      </w:r>
    </w:p>
    <w:p w:rsidR="00DD4171" w:rsidRPr="004A7117" w:rsidRDefault="00765249" w:rsidP="00DD4171">
      <w:pPr>
        <w:pStyle w:val="Paragrafi"/>
        <w:rPr>
          <w:spacing w:val="-4"/>
          <w:lang w:val="sq-AL"/>
        </w:rPr>
      </w:pPr>
      <w:r w:rsidRPr="004A7117">
        <w:rPr>
          <w:spacing w:val="-4"/>
          <w:lang w:val="sq-AL"/>
        </w:rPr>
        <w:t xml:space="preserve">13. </w:t>
      </w:r>
      <w:r w:rsidR="00DD4171" w:rsidRPr="004A7117">
        <w:rPr>
          <w:spacing w:val="-4"/>
          <w:lang w:val="sq-AL"/>
        </w:rPr>
        <w:t>Banka e Shqipërisë;</w:t>
      </w:r>
    </w:p>
    <w:p w:rsidR="00DD4171" w:rsidRPr="004A7117" w:rsidRDefault="00765249" w:rsidP="00DD4171">
      <w:pPr>
        <w:pStyle w:val="Paragrafi"/>
        <w:rPr>
          <w:spacing w:val="-4"/>
          <w:lang w:val="sq-AL"/>
        </w:rPr>
      </w:pPr>
      <w:r w:rsidRPr="004A7117">
        <w:rPr>
          <w:spacing w:val="-4"/>
          <w:lang w:val="sq-AL"/>
        </w:rPr>
        <w:t xml:space="preserve">14. </w:t>
      </w:r>
      <w:r w:rsidR="00DD4171" w:rsidRPr="004A7117">
        <w:rPr>
          <w:spacing w:val="-4"/>
          <w:lang w:val="sq-AL"/>
        </w:rPr>
        <w:t>Të gjitha ministritë e linjës;</w:t>
      </w:r>
    </w:p>
    <w:p w:rsidR="00DD4171" w:rsidRPr="004A7117" w:rsidRDefault="00765249" w:rsidP="00DD4171">
      <w:pPr>
        <w:pStyle w:val="Paragrafi"/>
        <w:rPr>
          <w:spacing w:val="-4"/>
          <w:lang w:val="sq-AL"/>
        </w:rPr>
      </w:pPr>
      <w:r w:rsidRPr="004A7117">
        <w:rPr>
          <w:spacing w:val="-4"/>
          <w:lang w:val="sq-AL"/>
        </w:rPr>
        <w:t xml:space="preserve">15. </w:t>
      </w:r>
      <w:r w:rsidR="00DD4171" w:rsidRPr="004A7117">
        <w:rPr>
          <w:spacing w:val="-4"/>
          <w:lang w:val="sq-AL"/>
        </w:rPr>
        <w:t>Të gjitha institucionet në varësi të Kryeministrit apo të ministrive të linjës;</w:t>
      </w:r>
    </w:p>
    <w:p w:rsidR="00DD4171" w:rsidRPr="004A7117" w:rsidRDefault="00765249" w:rsidP="00DD4171">
      <w:pPr>
        <w:pStyle w:val="Paragrafi"/>
        <w:rPr>
          <w:spacing w:val="-4"/>
          <w:lang w:val="sq-AL"/>
        </w:rPr>
      </w:pPr>
      <w:r w:rsidRPr="004A7117">
        <w:rPr>
          <w:spacing w:val="-4"/>
          <w:lang w:val="sq-AL"/>
        </w:rPr>
        <w:t xml:space="preserve">16. </w:t>
      </w:r>
      <w:r w:rsidR="00DD4171" w:rsidRPr="004A7117">
        <w:rPr>
          <w:spacing w:val="-4"/>
          <w:lang w:val="sq-AL"/>
        </w:rPr>
        <w:t>Degët territoriale të ministrive ose institucioneve të varësisë;</w:t>
      </w:r>
    </w:p>
    <w:p w:rsidR="00DD4171" w:rsidRPr="004A7117" w:rsidRDefault="00765249" w:rsidP="00DD4171">
      <w:pPr>
        <w:pStyle w:val="Paragrafi"/>
        <w:rPr>
          <w:spacing w:val="-4"/>
          <w:lang w:val="sq-AL"/>
        </w:rPr>
      </w:pPr>
      <w:r w:rsidRPr="004A7117">
        <w:rPr>
          <w:spacing w:val="-4"/>
          <w:lang w:val="sq-AL"/>
        </w:rPr>
        <w:t xml:space="preserve">17. </w:t>
      </w:r>
      <w:r w:rsidR="00DD4171" w:rsidRPr="004A7117">
        <w:rPr>
          <w:spacing w:val="-4"/>
          <w:lang w:val="sq-AL"/>
        </w:rPr>
        <w:t>Njësitë e vetëqeverisjes vendore;</w:t>
      </w:r>
    </w:p>
    <w:p w:rsidR="00DD4171" w:rsidRPr="004A7117" w:rsidRDefault="00765249" w:rsidP="00DD4171">
      <w:pPr>
        <w:pStyle w:val="Paragrafi"/>
        <w:rPr>
          <w:spacing w:val="-4"/>
          <w:lang w:val="sq-AL"/>
        </w:rPr>
      </w:pPr>
      <w:r w:rsidRPr="004A7117">
        <w:rPr>
          <w:spacing w:val="-4"/>
          <w:lang w:val="sq-AL"/>
        </w:rPr>
        <w:t xml:space="preserve">18. </w:t>
      </w:r>
      <w:r w:rsidR="00DD4171" w:rsidRPr="004A7117">
        <w:rPr>
          <w:spacing w:val="-4"/>
          <w:lang w:val="sq-AL"/>
        </w:rPr>
        <w:t>Interpoli;</w:t>
      </w:r>
    </w:p>
    <w:p w:rsidR="00DD4171" w:rsidRPr="004A7117" w:rsidRDefault="00765249" w:rsidP="00DD4171">
      <w:pPr>
        <w:pStyle w:val="Paragrafi"/>
        <w:rPr>
          <w:spacing w:val="-4"/>
          <w:lang w:val="sq-AL"/>
        </w:rPr>
      </w:pPr>
      <w:r w:rsidRPr="004A7117">
        <w:rPr>
          <w:spacing w:val="-4"/>
          <w:lang w:val="sq-AL"/>
        </w:rPr>
        <w:t xml:space="preserve">19. </w:t>
      </w:r>
      <w:r w:rsidR="00DD4171" w:rsidRPr="004A7117">
        <w:rPr>
          <w:spacing w:val="-4"/>
          <w:lang w:val="sq-AL"/>
        </w:rPr>
        <w:t>Misionet diplomatike, me autorizim të Ministrisë për Evropën dhe Punët e Jashtme;</w:t>
      </w:r>
    </w:p>
    <w:p w:rsidR="00DD4171" w:rsidRPr="004A7117" w:rsidRDefault="00765249" w:rsidP="00DD4171">
      <w:pPr>
        <w:pStyle w:val="Paragrafi"/>
        <w:rPr>
          <w:spacing w:val="-4"/>
          <w:lang w:val="sq-AL"/>
        </w:rPr>
      </w:pPr>
      <w:r w:rsidRPr="004A7117">
        <w:rPr>
          <w:spacing w:val="-4"/>
          <w:lang w:val="sq-AL"/>
        </w:rPr>
        <w:t xml:space="preserve">20. </w:t>
      </w:r>
      <w:r w:rsidR="00DD4171" w:rsidRPr="004A7117">
        <w:rPr>
          <w:spacing w:val="-4"/>
          <w:lang w:val="sq-AL"/>
        </w:rPr>
        <w:t>Ministria për Evropën dhe Punët e Jashtme, për shërbimet konsullore që ofrohen për shtetasit shqiptarë jashtë Republikës së Shqipërisë;</w:t>
      </w:r>
    </w:p>
    <w:p w:rsidR="00DD4171" w:rsidRPr="004A7117" w:rsidRDefault="00765249" w:rsidP="00DD4171">
      <w:pPr>
        <w:pStyle w:val="Paragrafi"/>
        <w:rPr>
          <w:spacing w:val="-4"/>
          <w:lang w:val="sq-AL"/>
        </w:rPr>
      </w:pPr>
      <w:r w:rsidRPr="004A7117">
        <w:rPr>
          <w:spacing w:val="-4"/>
          <w:lang w:val="sq-AL"/>
        </w:rPr>
        <w:t xml:space="preserve">21. </w:t>
      </w:r>
      <w:r w:rsidR="00DD4171" w:rsidRPr="004A7117">
        <w:rPr>
          <w:spacing w:val="-4"/>
          <w:lang w:val="sq-AL"/>
        </w:rPr>
        <w:t>Misioni diplomatik i Bashkimit Evropian në Republikën e Shqipërisë;</w:t>
      </w:r>
    </w:p>
    <w:p w:rsidR="00DD4171" w:rsidRPr="004A7117" w:rsidRDefault="00765249" w:rsidP="00DD4171">
      <w:pPr>
        <w:pStyle w:val="Paragrafi"/>
        <w:rPr>
          <w:spacing w:val="-4"/>
          <w:lang w:val="sq-AL"/>
        </w:rPr>
      </w:pPr>
      <w:r w:rsidRPr="004A7117">
        <w:rPr>
          <w:spacing w:val="-4"/>
          <w:lang w:val="sq-AL"/>
        </w:rPr>
        <w:t xml:space="preserve">22. </w:t>
      </w:r>
      <w:r w:rsidR="00DD4171" w:rsidRPr="004A7117">
        <w:rPr>
          <w:spacing w:val="-4"/>
          <w:lang w:val="sq-AL"/>
        </w:rPr>
        <w:t>Zyra e Këshillit të Evropës në Republikën e Shqipërisë;</w:t>
      </w:r>
    </w:p>
    <w:p w:rsidR="00DD4171" w:rsidRPr="004A7117" w:rsidRDefault="00765249" w:rsidP="00DD4171">
      <w:pPr>
        <w:pStyle w:val="Paragrafi"/>
        <w:rPr>
          <w:spacing w:val="-4"/>
          <w:lang w:val="sq-AL"/>
        </w:rPr>
      </w:pPr>
      <w:r w:rsidRPr="004A7117">
        <w:rPr>
          <w:spacing w:val="-4"/>
          <w:lang w:val="sq-AL"/>
        </w:rPr>
        <w:t xml:space="preserve">23. </w:t>
      </w:r>
      <w:r w:rsidR="00DD4171" w:rsidRPr="004A7117">
        <w:rPr>
          <w:spacing w:val="-4"/>
          <w:lang w:val="sq-AL"/>
        </w:rPr>
        <w:t>Enti Rregullator i Energjisë;</w:t>
      </w:r>
    </w:p>
    <w:p w:rsidR="00DD4171" w:rsidRPr="004A7117" w:rsidRDefault="00765249" w:rsidP="00DD4171">
      <w:pPr>
        <w:pStyle w:val="Paragrafi"/>
        <w:rPr>
          <w:spacing w:val="-4"/>
          <w:lang w:val="sq-AL"/>
        </w:rPr>
      </w:pPr>
      <w:r w:rsidRPr="004A7117">
        <w:rPr>
          <w:spacing w:val="-4"/>
          <w:lang w:val="sq-AL"/>
        </w:rPr>
        <w:t xml:space="preserve">24. </w:t>
      </w:r>
      <w:r w:rsidR="00DD4171" w:rsidRPr="004A7117">
        <w:rPr>
          <w:spacing w:val="-4"/>
          <w:lang w:val="sq-AL"/>
        </w:rPr>
        <w:t>Autoriteti i Mbikëqyrjes Financiare;</w:t>
      </w:r>
    </w:p>
    <w:p w:rsidR="00DD4171" w:rsidRPr="004A7117" w:rsidRDefault="00765249" w:rsidP="00DD4171">
      <w:pPr>
        <w:pStyle w:val="Paragrafi"/>
        <w:rPr>
          <w:spacing w:val="-4"/>
          <w:lang w:val="sq-AL"/>
        </w:rPr>
      </w:pPr>
      <w:r w:rsidRPr="004A7117">
        <w:rPr>
          <w:spacing w:val="-4"/>
          <w:lang w:val="sq-AL"/>
        </w:rPr>
        <w:t xml:space="preserve">25. </w:t>
      </w:r>
      <w:r w:rsidR="00DD4171" w:rsidRPr="004A7117">
        <w:rPr>
          <w:spacing w:val="-4"/>
          <w:lang w:val="sq-AL"/>
        </w:rPr>
        <w:t>Autoriteti i Aviacionit Civil;</w:t>
      </w:r>
    </w:p>
    <w:p w:rsidR="00DD4171" w:rsidRPr="004A7117" w:rsidRDefault="00765249" w:rsidP="00DD4171">
      <w:pPr>
        <w:pStyle w:val="Paragrafi"/>
        <w:rPr>
          <w:spacing w:val="-4"/>
          <w:lang w:val="sq-AL"/>
        </w:rPr>
      </w:pPr>
      <w:r w:rsidRPr="004A7117">
        <w:rPr>
          <w:spacing w:val="-4"/>
          <w:lang w:val="sq-AL"/>
        </w:rPr>
        <w:t xml:space="preserve">26. </w:t>
      </w:r>
      <w:r w:rsidR="00DD4171" w:rsidRPr="004A7117">
        <w:rPr>
          <w:spacing w:val="-4"/>
          <w:lang w:val="sq-AL"/>
        </w:rPr>
        <w:t>Autoriteti Portual;</w:t>
      </w:r>
    </w:p>
    <w:p w:rsidR="00DD4171" w:rsidRPr="004A7117" w:rsidRDefault="00765249" w:rsidP="00DD4171">
      <w:pPr>
        <w:pStyle w:val="Paragrafi"/>
        <w:rPr>
          <w:spacing w:val="-4"/>
          <w:lang w:val="sq-AL"/>
        </w:rPr>
      </w:pPr>
      <w:r w:rsidRPr="004A7117">
        <w:rPr>
          <w:spacing w:val="-4"/>
          <w:lang w:val="sq-AL"/>
        </w:rPr>
        <w:t xml:space="preserve">27. </w:t>
      </w:r>
      <w:r w:rsidR="00DD4171" w:rsidRPr="004A7117">
        <w:rPr>
          <w:spacing w:val="-4"/>
          <w:lang w:val="sq-AL"/>
        </w:rPr>
        <w:t>Shkolla e Magjistraturës;</w:t>
      </w:r>
      <w:r w:rsidR="00BC5A9A" w:rsidRPr="004A7117">
        <w:rPr>
          <w:spacing w:val="-4"/>
          <w:lang w:val="sq-AL"/>
        </w:rPr>
        <w:t xml:space="preserve"> </w:t>
      </w:r>
    </w:p>
    <w:p w:rsidR="00DD4171" w:rsidRPr="004A7117" w:rsidRDefault="00765249" w:rsidP="00DD4171">
      <w:pPr>
        <w:pStyle w:val="Paragrafi"/>
        <w:rPr>
          <w:spacing w:val="-4"/>
          <w:lang w:val="sq-AL"/>
        </w:rPr>
      </w:pPr>
      <w:r w:rsidRPr="004A7117">
        <w:rPr>
          <w:spacing w:val="-4"/>
          <w:lang w:val="sq-AL"/>
        </w:rPr>
        <w:t xml:space="preserve">28. </w:t>
      </w:r>
      <w:r w:rsidR="00DD4171" w:rsidRPr="004A7117">
        <w:rPr>
          <w:spacing w:val="-4"/>
          <w:lang w:val="sq-AL"/>
        </w:rPr>
        <w:t>Çdo institucion tjetër shtetëror, që paraqet kërkesë pranë Ministrisë së Drejtësisë dhe pajiset prej saj me kodet hyrëse (</w:t>
      </w:r>
      <w:r w:rsidR="00DD4171" w:rsidRPr="004A7117">
        <w:rPr>
          <w:i/>
          <w:spacing w:val="-4"/>
          <w:lang w:val="sq-AL"/>
        </w:rPr>
        <w:t xml:space="preserve">user name </w:t>
      </w:r>
      <w:r w:rsidR="00DD4171" w:rsidRPr="004A7117">
        <w:rPr>
          <w:spacing w:val="-4"/>
          <w:lang w:val="sq-AL"/>
        </w:rPr>
        <w:t xml:space="preserve">dhe </w:t>
      </w:r>
      <w:r w:rsidR="00DD4171" w:rsidRPr="004A7117">
        <w:rPr>
          <w:i/>
          <w:spacing w:val="-4"/>
          <w:lang w:val="sq-AL"/>
        </w:rPr>
        <w:t>password</w:t>
      </w:r>
      <w:r w:rsidR="00DD4171" w:rsidRPr="004A7117">
        <w:rPr>
          <w:spacing w:val="-4"/>
          <w:lang w:val="sq-AL"/>
        </w:rPr>
        <w:t>) të regjistrit elektronik të gjendjes gjyqësore.”.</w:t>
      </w:r>
    </w:p>
    <w:p w:rsidR="00DD4171" w:rsidRPr="004A7117" w:rsidRDefault="00765249" w:rsidP="00DD4171">
      <w:pPr>
        <w:pStyle w:val="Paragrafi"/>
        <w:rPr>
          <w:spacing w:val="-4"/>
          <w:lang w:val="sq-AL"/>
        </w:rPr>
      </w:pPr>
      <w:r w:rsidRPr="004A7117">
        <w:rPr>
          <w:spacing w:val="-4"/>
          <w:lang w:val="sq-AL"/>
        </w:rPr>
        <w:t xml:space="preserve">b) </w:t>
      </w:r>
      <w:r w:rsidR="00DD4171" w:rsidRPr="004A7117">
        <w:rPr>
          <w:spacing w:val="-4"/>
          <w:lang w:val="sq-AL"/>
        </w:rPr>
        <w:t>Në pikën</w:t>
      </w:r>
      <w:r w:rsidR="00BC5A9A" w:rsidRPr="004A7117">
        <w:rPr>
          <w:spacing w:val="-4"/>
          <w:lang w:val="sq-AL"/>
        </w:rPr>
        <w:t xml:space="preserve"> </w:t>
      </w:r>
      <w:r w:rsidR="00DD4171" w:rsidRPr="004A7117">
        <w:rPr>
          <w:spacing w:val="-4"/>
          <w:lang w:val="sq-AL"/>
        </w:rPr>
        <w:t>I/1, fjalët “... legjislacionit në fuqi për mbrojtjen e të dhënave personale ...” zëvendësohen me “... sigurisë së sistemit të të dhënave dhe të fshehtësisë të të dhënave personale të shtetasve ...”.</w:t>
      </w:r>
    </w:p>
    <w:p w:rsidR="00DD4171" w:rsidRPr="004A7117" w:rsidRDefault="00DD4171" w:rsidP="00DD4171">
      <w:pPr>
        <w:pStyle w:val="Paragrafi"/>
        <w:rPr>
          <w:spacing w:val="-4"/>
          <w:lang w:val="sq-AL"/>
        </w:rPr>
      </w:pPr>
      <w:r w:rsidRPr="004A7117">
        <w:rPr>
          <w:spacing w:val="-4"/>
          <w:lang w:val="sq-AL"/>
        </w:rPr>
        <w:t>Ngarkohet Ministria e Drejtësisë për zbatimin e këtij vendimi.</w:t>
      </w:r>
    </w:p>
    <w:p w:rsidR="00DD4171" w:rsidRPr="004A7117" w:rsidRDefault="00DD4171" w:rsidP="00DD4171">
      <w:pPr>
        <w:pStyle w:val="Paragrafi"/>
        <w:rPr>
          <w:spacing w:val="-4"/>
          <w:lang w:val="sq-AL"/>
        </w:rPr>
      </w:pPr>
      <w:r w:rsidRPr="004A7117">
        <w:rPr>
          <w:spacing w:val="-4"/>
          <w:lang w:val="sq-AL"/>
        </w:rPr>
        <w:t xml:space="preserve">Ky vendim hyn në fuqi pas botimit në Fletoren </w:t>
      </w:r>
      <w:r w:rsidR="00765249" w:rsidRPr="004A7117">
        <w:rPr>
          <w:spacing w:val="-4"/>
          <w:lang w:val="sq-AL"/>
        </w:rPr>
        <w:t>Zyrtare</w:t>
      </w:r>
      <w:r w:rsidRPr="004A7117">
        <w:rPr>
          <w:spacing w:val="-4"/>
          <w:lang w:val="sq-AL"/>
        </w:rPr>
        <w:t>.</w:t>
      </w:r>
    </w:p>
    <w:p w:rsidR="008D36CA" w:rsidRPr="004A7117" w:rsidRDefault="008D36CA" w:rsidP="00BA032F">
      <w:pPr>
        <w:pStyle w:val="Paragrafi"/>
        <w:rPr>
          <w:b/>
          <w:spacing w:val="-4"/>
          <w:sz w:val="12"/>
          <w:lang w:val="sq-AL"/>
        </w:rPr>
      </w:pPr>
    </w:p>
    <w:p w:rsidR="00765249" w:rsidRPr="004A7117" w:rsidRDefault="00765249" w:rsidP="00765249">
      <w:pPr>
        <w:pStyle w:val="Paragrafi"/>
        <w:jc w:val="right"/>
        <w:rPr>
          <w:spacing w:val="-4"/>
          <w:lang w:val="sq-AL"/>
        </w:rPr>
      </w:pPr>
      <w:r w:rsidRPr="004A7117">
        <w:rPr>
          <w:spacing w:val="-4"/>
          <w:lang w:val="sq-AL"/>
        </w:rPr>
        <w:t>KRYEMINISTRI</w:t>
      </w:r>
    </w:p>
    <w:p w:rsidR="00765249" w:rsidRPr="004A7117" w:rsidRDefault="00765249" w:rsidP="00765249">
      <w:pPr>
        <w:pStyle w:val="Paragrafi"/>
        <w:jc w:val="right"/>
        <w:rPr>
          <w:b/>
          <w:spacing w:val="-4"/>
          <w:lang w:val="sq-AL"/>
        </w:rPr>
      </w:pPr>
      <w:r w:rsidRPr="004A7117">
        <w:rPr>
          <w:b/>
          <w:spacing w:val="-4"/>
          <w:lang w:val="sq-AL"/>
        </w:rPr>
        <w:t>Edi Rama</w:t>
      </w:r>
    </w:p>
    <w:p w:rsidR="008D36CA" w:rsidRDefault="008D36CA" w:rsidP="00BA032F">
      <w:pPr>
        <w:pStyle w:val="Paragrafi"/>
        <w:rPr>
          <w:b/>
          <w:spacing w:val="-4"/>
          <w:lang w:val="sq-AL"/>
        </w:rPr>
      </w:pPr>
    </w:p>
    <w:p w:rsidR="004A7117" w:rsidRDefault="004A7117" w:rsidP="00BA032F">
      <w:pPr>
        <w:pStyle w:val="Paragrafi"/>
        <w:rPr>
          <w:b/>
          <w:spacing w:val="-4"/>
          <w:lang w:val="sq-AL"/>
        </w:rPr>
      </w:pPr>
    </w:p>
    <w:p w:rsidR="004A7117" w:rsidRDefault="004A7117" w:rsidP="00BA032F">
      <w:pPr>
        <w:pStyle w:val="Paragrafi"/>
        <w:rPr>
          <w:b/>
          <w:spacing w:val="-4"/>
          <w:lang w:val="sq-AL"/>
        </w:rPr>
      </w:pPr>
    </w:p>
    <w:p w:rsidR="004A7117" w:rsidRDefault="004A7117" w:rsidP="00BA032F">
      <w:pPr>
        <w:pStyle w:val="Paragrafi"/>
        <w:rPr>
          <w:b/>
          <w:spacing w:val="-4"/>
          <w:lang w:val="sq-AL"/>
        </w:rPr>
      </w:pPr>
    </w:p>
    <w:p w:rsidR="004A7117" w:rsidRPr="004A7117" w:rsidRDefault="004A7117" w:rsidP="00BA032F">
      <w:pPr>
        <w:pStyle w:val="Paragrafi"/>
        <w:rPr>
          <w:b/>
          <w:spacing w:val="-4"/>
          <w:lang w:val="sq-AL"/>
        </w:rPr>
      </w:pPr>
    </w:p>
    <w:p w:rsidR="002A0656" w:rsidRPr="004A7117" w:rsidRDefault="002A0656" w:rsidP="002A0656">
      <w:pPr>
        <w:pStyle w:val="NeniTitull"/>
        <w:rPr>
          <w:spacing w:val="-4"/>
          <w:lang w:val="sq-AL"/>
        </w:rPr>
      </w:pPr>
      <w:bookmarkStart w:id="34" w:name="_Toc503173432"/>
      <w:r w:rsidRPr="004A7117">
        <w:rPr>
          <w:spacing w:val="-4"/>
          <w:lang w:val="sq-AL"/>
        </w:rPr>
        <w:t>VENDIM</w:t>
      </w:r>
      <w:bookmarkEnd w:id="34"/>
    </w:p>
    <w:p w:rsidR="002A0656" w:rsidRPr="004A7117" w:rsidRDefault="00BC5A9A" w:rsidP="002A0656">
      <w:pPr>
        <w:pStyle w:val="NeniTitull"/>
        <w:rPr>
          <w:spacing w:val="-4"/>
          <w:lang w:val="sq-AL"/>
        </w:rPr>
      </w:pPr>
      <w:bookmarkStart w:id="35" w:name="_Toc503173433"/>
      <w:r w:rsidRPr="004A7117">
        <w:rPr>
          <w:spacing w:val="-4"/>
          <w:lang w:val="sq-AL"/>
        </w:rPr>
        <w:t xml:space="preserve">Nr. </w:t>
      </w:r>
      <w:r w:rsidR="002A0656" w:rsidRPr="004A7117">
        <w:rPr>
          <w:spacing w:val="-4"/>
          <w:lang w:val="sq-AL"/>
        </w:rPr>
        <w:t>807, datë 29.12.2017</w:t>
      </w:r>
      <w:bookmarkEnd w:id="35"/>
    </w:p>
    <w:p w:rsidR="008D36CA" w:rsidRPr="00520B03" w:rsidRDefault="008D36CA" w:rsidP="00BA032F">
      <w:pPr>
        <w:pStyle w:val="Paragrafi"/>
        <w:rPr>
          <w:b/>
          <w:spacing w:val="-4"/>
          <w:sz w:val="14"/>
          <w:lang w:val="sq-AL"/>
        </w:rPr>
      </w:pPr>
    </w:p>
    <w:p w:rsidR="00AE6C3E" w:rsidRPr="004A7117" w:rsidRDefault="00AE6C3E" w:rsidP="00AE6C3E">
      <w:pPr>
        <w:pStyle w:val="NeniTitull"/>
        <w:rPr>
          <w:spacing w:val="-4"/>
          <w:lang w:val="sq-AL"/>
        </w:rPr>
      </w:pPr>
      <w:bookmarkStart w:id="36" w:name="_Toc503173434"/>
      <w:r w:rsidRPr="004A7117">
        <w:rPr>
          <w:spacing w:val="-4"/>
          <w:lang w:val="sq-AL"/>
        </w:rPr>
        <w:t>PËR</w:t>
      </w:r>
      <w:r w:rsidR="00BC5A9A" w:rsidRPr="004A7117">
        <w:rPr>
          <w:spacing w:val="-4"/>
          <w:lang w:val="sq-AL"/>
        </w:rPr>
        <w:t xml:space="preserve"> </w:t>
      </w:r>
      <w:r w:rsidRPr="004A7117">
        <w:rPr>
          <w:spacing w:val="-4"/>
          <w:lang w:val="sq-AL"/>
        </w:rPr>
        <w:t xml:space="preserve">DISA NDRYSHIME NË VENDIMET E KËSHILLIT TË MINISTRAVE </w:t>
      </w:r>
      <w:r w:rsidR="00BC5A9A" w:rsidRPr="004A7117">
        <w:rPr>
          <w:spacing w:val="-4"/>
          <w:lang w:val="sq-AL"/>
        </w:rPr>
        <w:t xml:space="preserve">NR. </w:t>
      </w:r>
      <w:r w:rsidRPr="004A7117">
        <w:rPr>
          <w:spacing w:val="-4"/>
          <w:lang w:val="sq-AL"/>
        </w:rPr>
        <w:t xml:space="preserve">611, DATË 11.6.2009; </w:t>
      </w:r>
      <w:r w:rsidR="00BC5A9A" w:rsidRPr="004A7117">
        <w:rPr>
          <w:spacing w:val="-4"/>
          <w:lang w:val="sq-AL"/>
        </w:rPr>
        <w:t xml:space="preserve">NR. </w:t>
      </w:r>
      <w:r w:rsidRPr="004A7117">
        <w:rPr>
          <w:spacing w:val="-4"/>
          <w:lang w:val="sq-AL"/>
        </w:rPr>
        <w:t xml:space="preserve">677, DATË 18.6.2009; </w:t>
      </w:r>
      <w:r w:rsidR="00BC5A9A" w:rsidRPr="004A7117">
        <w:rPr>
          <w:spacing w:val="-4"/>
          <w:lang w:val="sq-AL"/>
        </w:rPr>
        <w:t xml:space="preserve">NR. </w:t>
      </w:r>
      <w:r w:rsidRPr="004A7117">
        <w:rPr>
          <w:spacing w:val="-4"/>
          <w:lang w:val="sq-AL"/>
        </w:rPr>
        <w:t xml:space="preserve">706, DATË 23.6.2009; </w:t>
      </w:r>
      <w:r w:rsidR="00BC5A9A" w:rsidRPr="004A7117">
        <w:rPr>
          <w:spacing w:val="-4"/>
          <w:lang w:val="sq-AL"/>
        </w:rPr>
        <w:t xml:space="preserve">NR. </w:t>
      </w:r>
      <w:r w:rsidRPr="004A7117">
        <w:rPr>
          <w:spacing w:val="-4"/>
          <w:lang w:val="sq-AL"/>
        </w:rPr>
        <w:t xml:space="preserve">805, DATË 22.7.2009; </w:t>
      </w:r>
      <w:r w:rsidR="00BC5A9A" w:rsidRPr="004A7117">
        <w:rPr>
          <w:spacing w:val="-4"/>
          <w:lang w:val="sq-AL"/>
        </w:rPr>
        <w:t xml:space="preserve">NR. </w:t>
      </w:r>
      <w:r w:rsidRPr="004A7117">
        <w:rPr>
          <w:spacing w:val="-4"/>
          <w:lang w:val="sq-AL"/>
        </w:rPr>
        <w:t xml:space="preserve">1283, DATË 23.12.2009; </w:t>
      </w:r>
      <w:r w:rsidR="00BC5A9A" w:rsidRPr="004A7117">
        <w:rPr>
          <w:spacing w:val="-4"/>
          <w:lang w:val="sq-AL"/>
        </w:rPr>
        <w:t xml:space="preserve">NR. </w:t>
      </w:r>
      <w:r w:rsidRPr="004A7117">
        <w:rPr>
          <w:spacing w:val="-4"/>
          <w:lang w:val="sq-AL"/>
        </w:rPr>
        <w:t xml:space="preserve">125, DATË 17.2.2010; </w:t>
      </w:r>
      <w:r w:rsidR="00BC5A9A" w:rsidRPr="004A7117">
        <w:rPr>
          <w:spacing w:val="-4"/>
          <w:lang w:val="sq-AL"/>
        </w:rPr>
        <w:t xml:space="preserve">NR. </w:t>
      </w:r>
      <w:r w:rsidRPr="004A7117">
        <w:rPr>
          <w:spacing w:val="-4"/>
          <w:lang w:val="sq-AL"/>
        </w:rPr>
        <w:t xml:space="preserve">247, DATË 13.4.2010; </w:t>
      </w:r>
      <w:r w:rsidR="00BC5A9A" w:rsidRPr="004A7117">
        <w:rPr>
          <w:spacing w:val="-4"/>
          <w:lang w:val="sq-AL"/>
        </w:rPr>
        <w:t xml:space="preserve">NR. </w:t>
      </w:r>
      <w:r w:rsidRPr="004A7117">
        <w:rPr>
          <w:spacing w:val="-4"/>
          <w:lang w:val="sq-AL"/>
        </w:rPr>
        <w:t xml:space="preserve">404, DATË 26.5.2010; </w:t>
      </w:r>
      <w:r w:rsidR="00BC5A9A" w:rsidRPr="004A7117">
        <w:rPr>
          <w:spacing w:val="-4"/>
          <w:lang w:val="sq-AL"/>
        </w:rPr>
        <w:t xml:space="preserve">NR. </w:t>
      </w:r>
      <w:r w:rsidRPr="004A7117">
        <w:rPr>
          <w:spacing w:val="-4"/>
          <w:lang w:val="sq-AL"/>
        </w:rPr>
        <w:t xml:space="preserve">549, DATË 7.7.2010; </w:t>
      </w:r>
      <w:r w:rsidR="00BC5A9A" w:rsidRPr="004A7117">
        <w:rPr>
          <w:spacing w:val="-4"/>
          <w:lang w:val="sq-AL"/>
        </w:rPr>
        <w:t xml:space="preserve">NR. </w:t>
      </w:r>
      <w:r w:rsidRPr="004A7117">
        <w:rPr>
          <w:spacing w:val="-4"/>
          <w:lang w:val="sq-AL"/>
        </w:rPr>
        <w:t xml:space="preserve">646, DATË 28.7.2010; </w:t>
      </w:r>
      <w:r w:rsidR="00BC5A9A" w:rsidRPr="004A7117">
        <w:rPr>
          <w:spacing w:val="-4"/>
          <w:lang w:val="sq-AL"/>
        </w:rPr>
        <w:t xml:space="preserve">NR. </w:t>
      </w:r>
      <w:r w:rsidRPr="004A7117">
        <w:rPr>
          <w:spacing w:val="-4"/>
          <w:lang w:val="sq-AL"/>
        </w:rPr>
        <w:t xml:space="preserve">513, DATË 1.8.2012; </w:t>
      </w:r>
      <w:r w:rsidR="00BC5A9A" w:rsidRPr="004A7117">
        <w:rPr>
          <w:spacing w:val="-4"/>
          <w:lang w:val="sq-AL"/>
        </w:rPr>
        <w:t xml:space="preserve">NR. </w:t>
      </w:r>
      <w:r w:rsidRPr="004A7117">
        <w:rPr>
          <w:spacing w:val="-4"/>
          <w:lang w:val="sq-AL"/>
        </w:rPr>
        <w:t xml:space="preserve">117, DATË 17.2.2011; </w:t>
      </w:r>
      <w:r w:rsidR="00BC5A9A" w:rsidRPr="004A7117">
        <w:rPr>
          <w:spacing w:val="-4"/>
          <w:lang w:val="sq-AL"/>
        </w:rPr>
        <w:t xml:space="preserve">NR. </w:t>
      </w:r>
      <w:r w:rsidRPr="004A7117">
        <w:rPr>
          <w:spacing w:val="-4"/>
          <w:lang w:val="sq-AL"/>
        </w:rPr>
        <w:t>345,</w:t>
      </w:r>
      <w:r w:rsidR="00BC5A9A" w:rsidRPr="004A7117">
        <w:rPr>
          <w:spacing w:val="-4"/>
          <w:lang w:val="sq-AL"/>
        </w:rPr>
        <w:t xml:space="preserve"> </w:t>
      </w:r>
      <w:r w:rsidRPr="004A7117">
        <w:rPr>
          <w:spacing w:val="-4"/>
          <w:lang w:val="sq-AL"/>
        </w:rPr>
        <w:t xml:space="preserve">DATË 24.4.2013; </w:t>
      </w:r>
      <w:r w:rsidR="00BC5A9A" w:rsidRPr="004A7117">
        <w:rPr>
          <w:spacing w:val="-4"/>
          <w:lang w:val="sq-AL"/>
        </w:rPr>
        <w:t xml:space="preserve">NR. </w:t>
      </w:r>
      <w:r w:rsidRPr="004A7117">
        <w:rPr>
          <w:spacing w:val="-4"/>
          <w:lang w:val="sq-AL"/>
        </w:rPr>
        <w:t>42, DATË 24.4.2015, PËR MIRATIMIN E KALIMIT TË PRONËSISË SË DISA PARCELAVE NDËRTIMORE NË FAVOR TË POSEDUESVE TË OBJEKTEVE INFORMALE, TË NDRYSHUARA</w:t>
      </w:r>
      <w:bookmarkEnd w:id="36"/>
    </w:p>
    <w:p w:rsidR="00AE6C3E" w:rsidRPr="00520B03" w:rsidRDefault="00AE6C3E" w:rsidP="00AE6C3E">
      <w:pPr>
        <w:pStyle w:val="NeniTitull"/>
        <w:rPr>
          <w:spacing w:val="-4"/>
          <w:sz w:val="14"/>
          <w:lang w:val="sq-AL"/>
        </w:rPr>
      </w:pPr>
    </w:p>
    <w:p w:rsidR="00AE6C3E" w:rsidRPr="004A7117" w:rsidRDefault="00AE6C3E" w:rsidP="00AE6C3E">
      <w:pPr>
        <w:pStyle w:val="Paragrafi"/>
        <w:rPr>
          <w:spacing w:val="-4"/>
          <w:lang w:val="sq-AL"/>
        </w:rPr>
      </w:pPr>
      <w:r w:rsidRPr="004A7117">
        <w:rPr>
          <w:spacing w:val="-4"/>
          <w:lang w:val="sq-AL"/>
        </w:rPr>
        <w:t xml:space="preserve">Në mbështetje të nenit 100 të Kushtetutës, të pikës 1, të nenit 17, të ligjit </w:t>
      </w:r>
      <w:r w:rsidR="00BC5A9A" w:rsidRPr="004A7117">
        <w:rPr>
          <w:spacing w:val="-4"/>
          <w:lang w:val="sq-AL"/>
        </w:rPr>
        <w:t xml:space="preserve">nr. </w:t>
      </w:r>
      <w:r w:rsidRPr="004A7117">
        <w:rPr>
          <w:spacing w:val="-4"/>
          <w:lang w:val="sq-AL"/>
        </w:rPr>
        <w:t xml:space="preserve">9482, datë 3.4.2006, “Për legalizimin, urbanizimin dhe integrimin e ndërtimeve pa leje”, të ndryshuar, të nenit 163, të ligjit </w:t>
      </w:r>
      <w:r w:rsidR="00BC5A9A" w:rsidRPr="004A7117">
        <w:rPr>
          <w:spacing w:val="-4"/>
          <w:lang w:val="sq-AL"/>
        </w:rPr>
        <w:t xml:space="preserve">nr. </w:t>
      </w:r>
      <w:r w:rsidRPr="004A7117">
        <w:rPr>
          <w:spacing w:val="-4"/>
          <w:lang w:val="sq-AL"/>
        </w:rPr>
        <w:t xml:space="preserve">7850, datë 29.7.1994, “Kodi Civil i Republikës së Shqipërisë”, të ndryshuar, dhe të shkronjës “ç”, të nenit 4, të ligjit </w:t>
      </w:r>
      <w:r w:rsidR="00BC5A9A" w:rsidRPr="004A7117">
        <w:rPr>
          <w:spacing w:val="-4"/>
          <w:lang w:val="sq-AL"/>
        </w:rPr>
        <w:t xml:space="preserve">nr. </w:t>
      </w:r>
      <w:r w:rsidRPr="004A7117">
        <w:rPr>
          <w:spacing w:val="-4"/>
          <w:lang w:val="sq-AL"/>
        </w:rPr>
        <w:t>7980, datë 27.7.1995, “Për shitblerjen e trojeve”, të ndryshuar, me propozimin e ministrit të Drejtësisë, Këshilli i Ministrave</w:t>
      </w:r>
    </w:p>
    <w:p w:rsidR="00AE6C3E" w:rsidRPr="00520B03" w:rsidRDefault="00AE6C3E" w:rsidP="00AE6C3E">
      <w:pPr>
        <w:pStyle w:val="Paragrafi"/>
        <w:rPr>
          <w:spacing w:val="-4"/>
          <w:sz w:val="10"/>
          <w:lang w:val="sq-AL"/>
        </w:rPr>
      </w:pPr>
    </w:p>
    <w:p w:rsidR="00AE6C3E" w:rsidRPr="004A7117" w:rsidRDefault="00AE6C3E" w:rsidP="00737BA2">
      <w:pPr>
        <w:pStyle w:val="NeniNr"/>
        <w:rPr>
          <w:spacing w:val="-4"/>
          <w:lang w:val="sq-AL"/>
        </w:rPr>
      </w:pPr>
      <w:r w:rsidRPr="004A7117">
        <w:rPr>
          <w:spacing w:val="-4"/>
          <w:lang w:val="sq-AL"/>
        </w:rPr>
        <w:t>VENDOSI:</w:t>
      </w:r>
    </w:p>
    <w:p w:rsidR="00AE6C3E" w:rsidRPr="00520B03" w:rsidRDefault="00AE6C3E" w:rsidP="00AE6C3E">
      <w:pPr>
        <w:pStyle w:val="Paragrafi"/>
        <w:rPr>
          <w:spacing w:val="-4"/>
          <w:sz w:val="14"/>
          <w:lang w:val="sq-AL"/>
        </w:rPr>
      </w:pPr>
    </w:p>
    <w:p w:rsidR="00AE6C3E" w:rsidRPr="004A7117" w:rsidRDefault="00737BA2" w:rsidP="00AE6C3E">
      <w:pPr>
        <w:pStyle w:val="Paragrafi"/>
        <w:rPr>
          <w:spacing w:val="-4"/>
          <w:lang w:val="sq-AL"/>
        </w:rPr>
      </w:pPr>
      <w:r w:rsidRPr="004A7117">
        <w:rPr>
          <w:spacing w:val="-4"/>
          <w:lang w:val="sq-AL"/>
        </w:rPr>
        <w:t xml:space="preserve">1. </w:t>
      </w:r>
      <w:r w:rsidR="00AE6C3E" w:rsidRPr="004A7117">
        <w:rPr>
          <w:spacing w:val="-4"/>
          <w:lang w:val="sq-AL"/>
        </w:rPr>
        <w:t>Në vendimet e mëposhtme të Këshillit të Ministrave bëhen ndryshimet, si më poshtë vijo</w:t>
      </w:r>
      <w:r w:rsidR="001921D8">
        <w:rPr>
          <w:spacing w:val="-4"/>
          <w:lang w:val="sq-AL"/>
        </w:rPr>
        <w:t>j</w:t>
      </w:r>
      <w:r w:rsidR="00AE6C3E" w:rsidRPr="004A7117">
        <w:rPr>
          <w:spacing w:val="-4"/>
          <w:lang w:val="sq-AL"/>
        </w:rPr>
        <w:t>n</w:t>
      </w:r>
      <w:r w:rsidR="001921D8">
        <w:rPr>
          <w:spacing w:val="-4"/>
          <w:lang w:val="sq-AL"/>
        </w:rPr>
        <w:t>ë</w:t>
      </w:r>
      <w:r w:rsidR="00AE6C3E" w:rsidRPr="004A7117">
        <w:rPr>
          <w:spacing w:val="-4"/>
          <w:lang w:val="sq-AL"/>
        </w:rPr>
        <w:t>:</w:t>
      </w:r>
    </w:p>
    <w:p w:rsidR="00AE6C3E" w:rsidRPr="004A7117" w:rsidRDefault="00737BA2" w:rsidP="00737BA2">
      <w:pPr>
        <w:pStyle w:val="Paragrafi"/>
        <w:rPr>
          <w:spacing w:val="-4"/>
          <w:lang w:val="sq-AL"/>
        </w:rPr>
      </w:pPr>
      <w:r w:rsidRPr="004A7117">
        <w:rPr>
          <w:spacing w:val="-4"/>
          <w:lang w:val="sq-AL"/>
        </w:rPr>
        <w:t xml:space="preserve">a)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611, datë 11.6.2009, ndryshohen gjenealitetet e poseduesit për parcelën ndërtimore me </w:t>
      </w:r>
      <w:r w:rsidR="00BC5A9A" w:rsidRPr="004A7117">
        <w:rPr>
          <w:spacing w:val="-4"/>
          <w:lang w:val="sq-AL"/>
        </w:rPr>
        <w:t xml:space="preserve">nr. </w:t>
      </w:r>
      <w:r w:rsidR="00AE6C3E" w:rsidRPr="004A7117">
        <w:rPr>
          <w:spacing w:val="-4"/>
          <w:lang w:val="sq-AL"/>
        </w:rPr>
        <w:t>p</w:t>
      </w:r>
      <w:r w:rsidR="00290DE1" w:rsidRPr="004A7117">
        <w:rPr>
          <w:spacing w:val="-4"/>
          <w:lang w:val="sq-AL"/>
        </w:rPr>
        <w:t xml:space="preserve">asurie 13/118, sipas lidhjes G </w:t>
      </w:r>
      <w:r w:rsidR="00AE6C3E" w:rsidRPr="004A7117">
        <w:rPr>
          <w:spacing w:val="-4"/>
          <w:lang w:val="sq-AL"/>
        </w:rPr>
        <w:t>që i bashkëlidhet këtij vendimi.</w:t>
      </w:r>
    </w:p>
    <w:p w:rsidR="00AE6C3E" w:rsidRPr="004A7117" w:rsidRDefault="00737BA2" w:rsidP="00AE6C3E">
      <w:pPr>
        <w:pStyle w:val="Paragrafi"/>
        <w:rPr>
          <w:spacing w:val="-4"/>
          <w:lang w:val="sq-AL"/>
        </w:rPr>
      </w:pPr>
      <w:r w:rsidRPr="004A7117">
        <w:rPr>
          <w:spacing w:val="-4"/>
          <w:lang w:val="sq-AL"/>
        </w:rPr>
        <w:t xml:space="preserve">b)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677, datë 18.6.2009, ndryshohen gjenealitetet e poseduesve për dy parcela ndërtimore me </w:t>
      </w:r>
      <w:r w:rsidR="00BC5A9A" w:rsidRPr="004A7117">
        <w:rPr>
          <w:spacing w:val="-4"/>
          <w:lang w:val="sq-AL"/>
        </w:rPr>
        <w:t xml:space="preserve">nr. </w:t>
      </w:r>
      <w:r w:rsidR="00AE6C3E" w:rsidRPr="004A7117">
        <w:rPr>
          <w:spacing w:val="-4"/>
          <w:lang w:val="sq-AL"/>
        </w:rPr>
        <w:t>pasurie 6/680 dhe 4/299, sipas lidhjes H që i bashkëlidhet këtij vendimi.</w:t>
      </w:r>
    </w:p>
    <w:p w:rsidR="00AE6C3E" w:rsidRPr="004A7117" w:rsidRDefault="00737BA2" w:rsidP="00AE6C3E">
      <w:pPr>
        <w:pStyle w:val="Paragrafi"/>
        <w:rPr>
          <w:spacing w:val="-4"/>
          <w:lang w:val="sq-AL"/>
        </w:rPr>
      </w:pPr>
      <w:r w:rsidRPr="004A7117">
        <w:rPr>
          <w:spacing w:val="-4"/>
          <w:lang w:val="sq-AL"/>
        </w:rPr>
        <w:t xml:space="preserve">c)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706, datë 23.6.2009, ndryshohen gjenealitetet e poseduesve për dy parcela ndërtimore me </w:t>
      </w:r>
      <w:r w:rsidR="00BC5A9A" w:rsidRPr="004A7117">
        <w:rPr>
          <w:spacing w:val="-4"/>
          <w:lang w:val="sq-AL"/>
        </w:rPr>
        <w:t xml:space="preserve">nr. </w:t>
      </w:r>
      <w:r w:rsidR="00AE6C3E" w:rsidRPr="004A7117">
        <w:rPr>
          <w:spacing w:val="-4"/>
          <w:lang w:val="sq-AL"/>
        </w:rPr>
        <w:t>pasurie 10/448 e 10/439, sipas lidhjes I që i bashkëlidhet këtij vendimi.</w:t>
      </w:r>
    </w:p>
    <w:p w:rsidR="00AE6C3E" w:rsidRPr="004A7117" w:rsidRDefault="00AE6C3E" w:rsidP="00AE6C3E">
      <w:pPr>
        <w:pStyle w:val="Paragrafi"/>
        <w:rPr>
          <w:spacing w:val="-4"/>
          <w:lang w:val="sq-AL"/>
        </w:rPr>
      </w:pPr>
      <w:r w:rsidRPr="004A7117">
        <w:rPr>
          <w:spacing w:val="-4"/>
          <w:lang w:val="sq-AL"/>
        </w:rPr>
        <w:t xml:space="preserve">ç) Në vendimin </w:t>
      </w:r>
      <w:r w:rsidR="00BC5A9A" w:rsidRPr="004A7117">
        <w:rPr>
          <w:spacing w:val="-4"/>
          <w:lang w:val="sq-AL"/>
        </w:rPr>
        <w:t xml:space="preserve">nr. </w:t>
      </w:r>
      <w:r w:rsidRPr="004A7117">
        <w:rPr>
          <w:spacing w:val="-4"/>
          <w:lang w:val="sq-AL"/>
        </w:rPr>
        <w:t xml:space="preserve">805, datë 22.7.2009, ndryshohet sipërfaqja për parcelën ndërtimore me </w:t>
      </w:r>
      <w:r w:rsidR="00BC5A9A" w:rsidRPr="004A7117">
        <w:rPr>
          <w:spacing w:val="-4"/>
          <w:lang w:val="sq-AL"/>
        </w:rPr>
        <w:t xml:space="preserve">nr. </w:t>
      </w:r>
      <w:r w:rsidR="00F556E1">
        <w:rPr>
          <w:spacing w:val="-4"/>
          <w:lang w:val="sq-AL"/>
        </w:rPr>
        <w:t>pasurie 3/600, sipas lidhjes J</w:t>
      </w:r>
      <w:r w:rsidRPr="004A7117">
        <w:rPr>
          <w:spacing w:val="-4"/>
          <w:lang w:val="sq-AL"/>
        </w:rPr>
        <w:t xml:space="preserve"> që i bashkëlidhet këtij vendimi.</w:t>
      </w:r>
    </w:p>
    <w:p w:rsidR="00AE6C3E" w:rsidRPr="004A7117" w:rsidRDefault="00737BA2" w:rsidP="00AE6C3E">
      <w:pPr>
        <w:pStyle w:val="Paragrafi"/>
        <w:rPr>
          <w:spacing w:val="-4"/>
          <w:lang w:val="sq-AL"/>
        </w:rPr>
      </w:pPr>
      <w:r w:rsidRPr="004A7117">
        <w:rPr>
          <w:spacing w:val="-4"/>
          <w:lang w:val="sq-AL"/>
        </w:rPr>
        <w:t xml:space="preserve">d)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1283, datë 23.12.2009, shfuqizohet kalimi i pronësisë për katër parcela ndërtimore me </w:t>
      </w:r>
      <w:r w:rsidR="00BC5A9A" w:rsidRPr="004A7117">
        <w:rPr>
          <w:spacing w:val="-4"/>
          <w:lang w:val="sq-AL"/>
        </w:rPr>
        <w:t xml:space="preserve">nr. </w:t>
      </w:r>
      <w:r w:rsidR="00AE6C3E" w:rsidRPr="004A7117">
        <w:rPr>
          <w:spacing w:val="-4"/>
          <w:lang w:val="sq-AL"/>
        </w:rPr>
        <w:t>pasurie 9/536, 9/542, 9/535 e 9/534, sipas lidhjes M që i bashkëlidhet këtij vendimi.</w:t>
      </w:r>
    </w:p>
    <w:p w:rsidR="00AE6C3E" w:rsidRPr="004A7117" w:rsidRDefault="00AE6C3E" w:rsidP="00AE6C3E">
      <w:pPr>
        <w:pStyle w:val="Paragrafi"/>
        <w:rPr>
          <w:spacing w:val="-4"/>
          <w:lang w:val="sq-AL"/>
        </w:rPr>
      </w:pPr>
      <w:r w:rsidRPr="004A7117">
        <w:rPr>
          <w:spacing w:val="-4"/>
          <w:lang w:val="sq-AL"/>
        </w:rPr>
        <w:t xml:space="preserve">dh) Në vendimin </w:t>
      </w:r>
      <w:r w:rsidR="00BC5A9A" w:rsidRPr="004A7117">
        <w:rPr>
          <w:spacing w:val="-4"/>
          <w:lang w:val="sq-AL"/>
        </w:rPr>
        <w:t xml:space="preserve">nr. </w:t>
      </w:r>
      <w:r w:rsidRPr="004A7117">
        <w:rPr>
          <w:spacing w:val="-4"/>
          <w:lang w:val="sq-AL"/>
        </w:rPr>
        <w:t xml:space="preserve">125, datë 17.2.2010, shfuqizohet kalimi i pronësisë për shtatëmbëdhjetë parcela ndërtimore me </w:t>
      </w:r>
      <w:r w:rsidR="00BC5A9A" w:rsidRPr="004A7117">
        <w:rPr>
          <w:spacing w:val="-4"/>
          <w:lang w:val="sq-AL"/>
        </w:rPr>
        <w:t xml:space="preserve">nr. </w:t>
      </w:r>
      <w:r w:rsidRPr="004A7117">
        <w:rPr>
          <w:spacing w:val="-4"/>
          <w:lang w:val="sq-AL"/>
        </w:rPr>
        <w:t>pasurie 652/6, 652/3, 7/403, 7/407, 7/482, 7/404, 7/427, 7/485, 7/422, 7/421, 7/438, 7/423, 7/496, 7/408, 7/418, 7/414 e 7/417, sipas lidhjes N që i bashkëlidhet këtij vendimi.</w:t>
      </w:r>
    </w:p>
    <w:p w:rsidR="00AE6C3E" w:rsidRPr="004A7117" w:rsidRDefault="00737BA2" w:rsidP="00AE6C3E">
      <w:pPr>
        <w:pStyle w:val="Paragrafi"/>
        <w:rPr>
          <w:spacing w:val="-4"/>
          <w:lang w:val="sq-AL"/>
        </w:rPr>
      </w:pPr>
      <w:r w:rsidRPr="004A7117">
        <w:rPr>
          <w:spacing w:val="-4"/>
          <w:lang w:val="sq-AL"/>
        </w:rPr>
        <w:t xml:space="preserve">e)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247, datë 13.4.2010, ndryshohet sipërfaqja për parcelën ndërtimore me </w:t>
      </w:r>
      <w:r w:rsidR="00BC5A9A" w:rsidRPr="004A7117">
        <w:rPr>
          <w:spacing w:val="-4"/>
          <w:lang w:val="sq-AL"/>
        </w:rPr>
        <w:t xml:space="preserve">nr. </w:t>
      </w:r>
      <w:r w:rsidR="00AE6C3E" w:rsidRPr="004A7117">
        <w:rPr>
          <w:spacing w:val="-4"/>
          <w:lang w:val="sq-AL"/>
        </w:rPr>
        <w:t xml:space="preserve">pasurie 4/604 dhe shfuqizohet kalimi i pronësisë për dy parcela ndërtimore me </w:t>
      </w:r>
      <w:r w:rsidR="00BC5A9A" w:rsidRPr="004A7117">
        <w:rPr>
          <w:spacing w:val="-4"/>
          <w:lang w:val="sq-AL"/>
        </w:rPr>
        <w:t xml:space="preserve">nr. </w:t>
      </w:r>
      <w:r w:rsidR="00AE6C3E" w:rsidRPr="004A7117">
        <w:rPr>
          <w:spacing w:val="-4"/>
          <w:lang w:val="sq-AL"/>
        </w:rPr>
        <w:t>pasurie 9</w:t>
      </w:r>
      <w:r w:rsidR="001475CA">
        <w:rPr>
          <w:spacing w:val="-4"/>
          <w:lang w:val="sq-AL"/>
        </w:rPr>
        <w:t>/501 dhe 9/539, sipas lidhjes O</w:t>
      </w:r>
      <w:r w:rsidR="00AE6C3E" w:rsidRPr="004A7117">
        <w:rPr>
          <w:spacing w:val="-4"/>
          <w:lang w:val="sq-AL"/>
        </w:rPr>
        <w:t xml:space="preserve"> që i bashkëlidhet këtij vendimi.</w:t>
      </w:r>
    </w:p>
    <w:p w:rsidR="00AE6C3E" w:rsidRPr="004A7117" w:rsidRDefault="00AE6C3E" w:rsidP="00AE6C3E">
      <w:pPr>
        <w:pStyle w:val="Paragrafi"/>
        <w:rPr>
          <w:spacing w:val="-4"/>
          <w:lang w:val="sq-AL"/>
        </w:rPr>
      </w:pPr>
      <w:r w:rsidRPr="004A7117">
        <w:rPr>
          <w:spacing w:val="-4"/>
          <w:lang w:val="sq-AL"/>
        </w:rPr>
        <w:t xml:space="preserve">ë) Në vendimin </w:t>
      </w:r>
      <w:r w:rsidR="00BC5A9A" w:rsidRPr="004A7117">
        <w:rPr>
          <w:spacing w:val="-4"/>
          <w:lang w:val="sq-AL"/>
        </w:rPr>
        <w:t xml:space="preserve">nr. </w:t>
      </w:r>
      <w:r w:rsidRPr="004A7117">
        <w:rPr>
          <w:spacing w:val="-4"/>
          <w:lang w:val="sq-AL"/>
        </w:rPr>
        <w:t xml:space="preserve">404, datë 26.5.2010, shfuqizohet kalimi i pronësisë për dy parcela ndërtimore me </w:t>
      </w:r>
      <w:r w:rsidR="00BC5A9A" w:rsidRPr="004A7117">
        <w:rPr>
          <w:spacing w:val="-4"/>
          <w:lang w:val="sq-AL"/>
        </w:rPr>
        <w:t xml:space="preserve">nr. </w:t>
      </w:r>
      <w:r w:rsidRPr="004A7117">
        <w:rPr>
          <w:spacing w:val="-4"/>
          <w:lang w:val="sq-AL"/>
        </w:rPr>
        <w:t>pasurie 315/474/1 e 258/99, sipas lidhjes P që i bashkëlidhet këtij vendimi.</w:t>
      </w:r>
    </w:p>
    <w:p w:rsidR="00AE6C3E" w:rsidRPr="004A7117" w:rsidRDefault="00737BA2" w:rsidP="00AE6C3E">
      <w:pPr>
        <w:pStyle w:val="Paragrafi"/>
        <w:rPr>
          <w:spacing w:val="-4"/>
          <w:lang w:val="sq-AL"/>
        </w:rPr>
      </w:pPr>
      <w:r w:rsidRPr="004A7117">
        <w:rPr>
          <w:spacing w:val="-4"/>
          <w:lang w:val="sq-AL"/>
        </w:rPr>
        <w:t xml:space="preserve">f)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549, datë 7.7.2010, shfuqizohet kalimi i pronësisë për tetë parcela ndërtimore me </w:t>
      </w:r>
      <w:r w:rsidR="00BC5A9A" w:rsidRPr="004A7117">
        <w:rPr>
          <w:spacing w:val="-4"/>
          <w:lang w:val="sq-AL"/>
        </w:rPr>
        <w:t xml:space="preserve">nr. </w:t>
      </w:r>
      <w:r w:rsidR="00AE6C3E" w:rsidRPr="004A7117">
        <w:rPr>
          <w:spacing w:val="-4"/>
          <w:lang w:val="sq-AL"/>
        </w:rPr>
        <w:t xml:space="preserve">pasurie 7/639, 9/653, 7/661, 10/331, 7/677, 7/686, 7/641 e 7/681 dhe ndryshohet sipërfaqja për parcelën ndërtimore me </w:t>
      </w:r>
      <w:r w:rsidR="00BC5A9A" w:rsidRPr="004A7117">
        <w:rPr>
          <w:spacing w:val="-4"/>
          <w:lang w:val="sq-AL"/>
        </w:rPr>
        <w:t xml:space="preserve">nr. </w:t>
      </w:r>
      <w:r w:rsidR="00AE6C3E" w:rsidRPr="004A7117">
        <w:rPr>
          <w:spacing w:val="-4"/>
          <w:lang w:val="sq-AL"/>
        </w:rPr>
        <w:t xml:space="preserve">pasurie 5/636, sipas lidhjes Q që i bashkëlidhet këtij vendimi. </w:t>
      </w:r>
    </w:p>
    <w:p w:rsidR="00AE6C3E" w:rsidRPr="004A7117" w:rsidRDefault="00737BA2" w:rsidP="00AE6C3E">
      <w:pPr>
        <w:pStyle w:val="Paragrafi"/>
        <w:rPr>
          <w:spacing w:val="-4"/>
          <w:lang w:val="sq-AL"/>
        </w:rPr>
      </w:pPr>
      <w:r w:rsidRPr="004A7117">
        <w:rPr>
          <w:spacing w:val="-4"/>
          <w:lang w:val="sq-AL"/>
        </w:rPr>
        <w:t xml:space="preserve">g)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646, datë 28.7.2010, shfuqizohet kalimi i pronësisë për pesë parcela ndërtimore me </w:t>
      </w:r>
      <w:r w:rsidR="00BC5A9A" w:rsidRPr="004A7117">
        <w:rPr>
          <w:spacing w:val="-4"/>
          <w:lang w:val="sq-AL"/>
        </w:rPr>
        <w:t xml:space="preserve">nr. </w:t>
      </w:r>
      <w:r w:rsidR="00AE6C3E" w:rsidRPr="004A7117">
        <w:rPr>
          <w:spacing w:val="-4"/>
          <w:lang w:val="sq-AL"/>
        </w:rPr>
        <w:t xml:space="preserve">pasurie 7/419, 7/695, 7/420, 7/678 e 7/713 dhe ndryshohen gjenealitetet e poseduesit për dy parcela ndërtimore me </w:t>
      </w:r>
      <w:r w:rsidR="00BC5A9A" w:rsidRPr="004A7117">
        <w:rPr>
          <w:spacing w:val="-4"/>
          <w:lang w:val="sq-AL"/>
        </w:rPr>
        <w:t xml:space="preserve">nr. </w:t>
      </w:r>
      <w:r w:rsidR="00AE6C3E" w:rsidRPr="004A7117">
        <w:rPr>
          <w:spacing w:val="-4"/>
          <w:lang w:val="sq-AL"/>
        </w:rPr>
        <w:t>pasurie 5/852 dhe 7/407/2, sipas lidhjes R që i bashkëlidhet këtij vendimi.</w:t>
      </w:r>
    </w:p>
    <w:p w:rsidR="00AE6C3E" w:rsidRPr="004A7117" w:rsidRDefault="00AE6C3E" w:rsidP="00AE6C3E">
      <w:pPr>
        <w:pStyle w:val="Paragrafi"/>
        <w:rPr>
          <w:spacing w:val="-4"/>
          <w:lang w:val="sq-AL"/>
        </w:rPr>
      </w:pPr>
      <w:r w:rsidRPr="004A7117">
        <w:rPr>
          <w:spacing w:val="-4"/>
          <w:lang w:val="sq-AL"/>
        </w:rPr>
        <w:t>gj)</w:t>
      </w:r>
      <w:r w:rsidRPr="004A7117">
        <w:rPr>
          <w:spacing w:val="-4"/>
          <w:lang w:val="sq-AL"/>
        </w:rPr>
        <w:tab/>
        <w:t xml:space="preserve">Në vendimin </w:t>
      </w:r>
      <w:r w:rsidR="00BC5A9A" w:rsidRPr="004A7117">
        <w:rPr>
          <w:spacing w:val="-4"/>
          <w:lang w:val="sq-AL"/>
        </w:rPr>
        <w:t xml:space="preserve">nr. </w:t>
      </w:r>
      <w:r w:rsidRPr="004A7117">
        <w:rPr>
          <w:spacing w:val="-4"/>
          <w:lang w:val="sq-AL"/>
        </w:rPr>
        <w:t xml:space="preserve">513, datë 1.8.2012, ndryshohen gjenealitetet e poseduesit për parcelën ndërtimore me </w:t>
      </w:r>
      <w:r w:rsidR="00BC5A9A" w:rsidRPr="004A7117">
        <w:rPr>
          <w:spacing w:val="-4"/>
          <w:lang w:val="sq-AL"/>
        </w:rPr>
        <w:t xml:space="preserve">nr. </w:t>
      </w:r>
      <w:r w:rsidRPr="004A7117">
        <w:rPr>
          <w:spacing w:val="-4"/>
          <w:lang w:val="sq-AL"/>
        </w:rPr>
        <w:t>pasurie 23/197, sipas lidhjes V që i bashkëlidhet këtij vendimi.</w:t>
      </w:r>
    </w:p>
    <w:p w:rsidR="00AE6C3E" w:rsidRPr="004A7117" w:rsidRDefault="00737BA2" w:rsidP="00AE6C3E">
      <w:pPr>
        <w:pStyle w:val="Paragrafi"/>
        <w:rPr>
          <w:spacing w:val="-4"/>
          <w:lang w:val="sq-AL"/>
        </w:rPr>
      </w:pPr>
      <w:r w:rsidRPr="004A7117">
        <w:rPr>
          <w:spacing w:val="-4"/>
          <w:lang w:val="sq-AL"/>
        </w:rPr>
        <w:t xml:space="preserve">h)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117, datë 17.2.2011, ndryshohen gjenealitetet e poseduesit për parcelën ndërtimore me </w:t>
      </w:r>
      <w:r w:rsidR="00BC5A9A" w:rsidRPr="004A7117">
        <w:rPr>
          <w:spacing w:val="-4"/>
          <w:lang w:val="sq-AL"/>
        </w:rPr>
        <w:t xml:space="preserve">nr. </w:t>
      </w:r>
      <w:r w:rsidR="00AE6C3E" w:rsidRPr="004A7117">
        <w:rPr>
          <w:spacing w:val="-4"/>
          <w:lang w:val="sq-AL"/>
        </w:rPr>
        <w:t>pasurie 10/370, sipas lidhjes ZH që i bashkëlidhet këtij vendimi.</w:t>
      </w:r>
    </w:p>
    <w:p w:rsidR="00AE6C3E" w:rsidRPr="004A7117" w:rsidRDefault="00737BA2" w:rsidP="00AE6C3E">
      <w:pPr>
        <w:pStyle w:val="Paragrafi"/>
        <w:rPr>
          <w:spacing w:val="-4"/>
          <w:lang w:val="sq-AL"/>
        </w:rPr>
      </w:pPr>
      <w:r w:rsidRPr="004A7117">
        <w:rPr>
          <w:spacing w:val="-4"/>
          <w:lang w:val="sq-AL"/>
        </w:rPr>
        <w:t xml:space="preserve">i)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 xml:space="preserve">345, datë 24.4.2013, ndryshohet sipërfaqja për parcelën ndërtimore me </w:t>
      </w:r>
      <w:r w:rsidR="00BC5A9A" w:rsidRPr="004A7117">
        <w:rPr>
          <w:spacing w:val="-4"/>
          <w:lang w:val="sq-AL"/>
        </w:rPr>
        <w:t xml:space="preserve">nr. </w:t>
      </w:r>
      <w:r w:rsidR="00AE6C3E" w:rsidRPr="004A7117">
        <w:rPr>
          <w:spacing w:val="-4"/>
          <w:lang w:val="sq-AL"/>
        </w:rPr>
        <w:t xml:space="preserve">pasurie 9/260 dhe shfuqizohet kalimi i pronësisë për parcelën ndërtimore me </w:t>
      </w:r>
      <w:r w:rsidR="00BC5A9A" w:rsidRPr="004A7117">
        <w:rPr>
          <w:spacing w:val="-4"/>
          <w:lang w:val="sq-AL"/>
        </w:rPr>
        <w:t xml:space="preserve">nr. </w:t>
      </w:r>
      <w:r w:rsidR="00AE6C3E" w:rsidRPr="004A7117">
        <w:rPr>
          <w:spacing w:val="-4"/>
          <w:lang w:val="sq-AL"/>
        </w:rPr>
        <w:t>p</w:t>
      </w:r>
      <w:r w:rsidR="001475CA">
        <w:rPr>
          <w:spacing w:val="-4"/>
          <w:lang w:val="sq-AL"/>
        </w:rPr>
        <w:t>asurie 129/15, sipas lidhjes AA</w:t>
      </w:r>
      <w:r w:rsidR="00AE6C3E" w:rsidRPr="004A7117">
        <w:rPr>
          <w:spacing w:val="-4"/>
          <w:lang w:val="sq-AL"/>
        </w:rPr>
        <w:t xml:space="preserve"> që i bashkëlidhet këtij vendimi.</w:t>
      </w:r>
    </w:p>
    <w:p w:rsidR="00AE6C3E" w:rsidRPr="004A7117" w:rsidRDefault="00737BA2" w:rsidP="00AE6C3E">
      <w:pPr>
        <w:pStyle w:val="Paragrafi"/>
        <w:rPr>
          <w:spacing w:val="-4"/>
          <w:lang w:val="sq-AL"/>
        </w:rPr>
      </w:pPr>
      <w:r w:rsidRPr="004A7117">
        <w:rPr>
          <w:spacing w:val="-4"/>
          <w:lang w:val="sq-AL"/>
        </w:rPr>
        <w:t xml:space="preserve">j) </w:t>
      </w:r>
      <w:r w:rsidR="00AE6C3E" w:rsidRPr="004A7117">
        <w:rPr>
          <w:spacing w:val="-4"/>
          <w:lang w:val="sq-AL"/>
        </w:rPr>
        <w:t xml:space="preserve">Në vendimin </w:t>
      </w:r>
      <w:r w:rsidR="00BC5A9A" w:rsidRPr="004A7117">
        <w:rPr>
          <w:spacing w:val="-4"/>
          <w:lang w:val="sq-AL"/>
        </w:rPr>
        <w:t xml:space="preserve">nr. </w:t>
      </w:r>
      <w:r w:rsidR="00AE6C3E" w:rsidRPr="004A7117">
        <w:rPr>
          <w:spacing w:val="-4"/>
          <w:lang w:val="sq-AL"/>
        </w:rPr>
        <w:t>42, datë 24.4.2015, ndryshohet numri i pasurisë për parcelën ndërtimore, nga 1065 në 834/10, sipas lidhjes AH, që i bashkëlidhet këtij vendimi.</w:t>
      </w:r>
    </w:p>
    <w:p w:rsidR="00AE6C3E" w:rsidRPr="004A7117" w:rsidRDefault="00737BA2" w:rsidP="00AE6C3E">
      <w:pPr>
        <w:pStyle w:val="Paragrafi"/>
        <w:rPr>
          <w:spacing w:val="-4"/>
          <w:lang w:val="sq-AL"/>
        </w:rPr>
      </w:pPr>
      <w:r w:rsidRPr="004A7117">
        <w:rPr>
          <w:spacing w:val="-4"/>
          <w:lang w:val="sq-AL"/>
        </w:rPr>
        <w:t xml:space="preserve">2. </w:t>
      </w:r>
      <w:r w:rsidR="00AE6C3E" w:rsidRPr="004A7117">
        <w:rPr>
          <w:spacing w:val="-4"/>
          <w:lang w:val="sq-AL"/>
        </w:rPr>
        <w:t>Ngarkohen Ministria e Drejtësisë, Agjencia e Legalizimit, Urbanizimit dhe Integrimit të Zonave/</w:t>
      </w:r>
      <w:r w:rsidR="00EB6A20">
        <w:rPr>
          <w:spacing w:val="-4"/>
          <w:lang w:val="sq-AL"/>
        </w:rPr>
        <w:t xml:space="preserve"> </w:t>
      </w:r>
      <w:r w:rsidR="00AE6C3E" w:rsidRPr="004A7117">
        <w:rPr>
          <w:spacing w:val="-4"/>
          <w:lang w:val="sq-AL"/>
        </w:rPr>
        <w:t>Ndërtimeve Informale dhe Zyra Qendrore e Regjistrimit të Pasurive të Paluajtshme për zbatimin e këtij vendimi.</w:t>
      </w:r>
    </w:p>
    <w:p w:rsidR="00AE6C3E" w:rsidRPr="004A7117" w:rsidRDefault="00AE6C3E" w:rsidP="00AE6C3E">
      <w:pPr>
        <w:pStyle w:val="Paragrafi"/>
        <w:rPr>
          <w:spacing w:val="-4"/>
          <w:lang w:val="sq-AL"/>
        </w:rPr>
      </w:pPr>
      <w:r w:rsidRPr="004A7117">
        <w:rPr>
          <w:spacing w:val="-4"/>
          <w:lang w:val="sq-AL"/>
        </w:rPr>
        <w:t xml:space="preserve">Ky vendim hyn në fuqi menjëherë dhe botohet në Fletoren </w:t>
      </w:r>
      <w:r w:rsidR="00737BA2" w:rsidRPr="004A7117">
        <w:rPr>
          <w:spacing w:val="-4"/>
          <w:lang w:val="sq-AL"/>
        </w:rPr>
        <w:t>Zyrtare</w:t>
      </w:r>
      <w:r w:rsidRPr="004A7117">
        <w:rPr>
          <w:spacing w:val="-4"/>
          <w:lang w:val="sq-AL"/>
        </w:rPr>
        <w:t>.</w:t>
      </w:r>
    </w:p>
    <w:p w:rsidR="008D36CA" w:rsidRPr="00520B03" w:rsidRDefault="008D36CA" w:rsidP="00BA032F">
      <w:pPr>
        <w:pStyle w:val="Paragrafi"/>
        <w:rPr>
          <w:b/>
          <w:spacing w:val="-4"/>
          <w:sz w:val="14"/>
          <w:lang w:val="sq-AL"/>
        </w:rPr>
      </w:pPr>
    </w:p>
    <w:p w:rsidR="00737BA2" w:rsidRPr="004A7117" w:rsidRDefault="00737BA2" w:rsidP="00737BA2">
      <w:pPr>
        <w:pStyle w:val="Paragrafi"/>
        <w:jc w:val="right"/>
        <w:rPr>
          <w:spacing w:val="-4"/>
          <w:lang w:val="sq-AL"/>
        </w:rPr>
      </w:pPr>
      <w:r w:rsidRPr="004A7117">
        <w:rPr>
          <w:spacing w:val="-4"/>
          <w:lang w:val="sq-AL"/>
        </w:rPr>
        <w:t>KRYEMINISTRI</w:t>
      </w:r>
    </w:p>
    <w:p w:rsidR="004A7117" w:rsidRDefault="00737BA2" w:rsidP="00737BA2">
      <w:pPr>
        <w:pStyle w:val="Paragrafi"/>
        <w:jc w:val="right"/>
        <w:rPr>
          <w:b/>
          <w:lang w:val="sq-AL"/>
        </w:rPr>
        <w:sectPr w:rsidR="004A7117" w:rsidSect="004A7117">
          <w:type w:val="continuous"/>
          <w:pgSz w:w="11907" w:h="16840" w:code="9"/>
          <w:pgMar w:top="720" w:right="1134" w:bottom="720" w:left="1134" w:header="851" w:footer="851" w:gutter="0"/>
          <w:cols w:num="2" w:space="454"/>
          <w:docGrid w:linePitch="360"/>
        </w:sectPr>
      </w:pPr>
      <w:r w:rsidRPr="004A7117">
        <w:rPr>
          <w:b/>
          <w:spacing w:val="-4"/>
          <w:lang w:val="sq-AL"/>
        </w:rPr>
        <w:t>Edi Rama</w:t>
      </w:r>
    </w:p>
    <w:p w:rsidR="008D36CA" w:rsidRPr="00520B03" w:rsidRDefault="008D36CA" w:rsidP="00BA032F">
      <w:pPr>
        <w:pStyle w:val="Paragrafi"/>
        <w:rPr>
          <w:b/>
          <w:sz w:val="16"/>
          <w:lang w:val="sq-AL"/>
        </w:rPr>
      </w:pPr>
    </w:p>
    <w:p w:rsidR="008D36CA" w:rsidRPr="00A56367" w:rsidRDefault="008D36CA" w:rsidP="001E2FF9">
      <w:pPr>
        <w:pStyle w:val="Paragrafi"/>
        <w:jc w:val="center"/>
        <w:rPr>
          <w:b/>
          <w:sz w:val="14"/>
          <w:szCs w:val="14"/>
          <w:lang w:val="sq-AL"/>
        </w:rPr>
      </w:pPr>
    </w:p>
    <w:p w:rsidR="001E2FF9" w:rsidRPr="00A56367" w:rsidRDefault="00290DE1" w:rsidP="001E2FF9">
      <w:pPr>
        <w:pStyle w:val="Paragrafi"/>
        <w:jc w:val="center"/>
        <w:rPr>
          <w:sz w:val="20"/>
          <w:szCs w:val="20"/>
          <w:lang w:val="sq-AL"/>
        </w:rPr>
      </w:pPr>
      <w:r w:rsidRPr="00A56367">
        <w:rPr>
          <w:sz w:val="20"/>
          <w:szCs w:val="20"/>
          <w:lang w:val="sq-AL"/>
        </w:rPr>
        <w:t>REPUBLIKA E SHQIPËRISË</w:t>
      </w:r>
    </w:p>
    <w:p w:rsidR="001E2FF9" w:rsidRPr="00A56367" w:rsidRDefault="00290DE1" w:rsidP="001E2FF9">
      <w:pPr>
        <w:pStyle w:val="Paragrafi"/>
        <w:jc w:val="center"/>
        <w:rPr>
          <w:sz w:val="20"/>
          <w:szCs w:val="20"/>
          <w:lang w:val="sq-AL"/>
        </w:rPr>
      </w:pPr>
      <w:r w:rsidRPr="00A56367">
        <w:rPr>
          <w:sz w:val="20"/>
          <w:szCs w:val="20"/>
          <w:lang w:val="sq-AL"/>
        </w:rPr>
        <w:t>MINISTRIA E DREJTËSISË</w:t>
      </w:r>
    </w:p>
    <w:p w:rsidR="00A56367" w:rsidRDefault="00290DE1" w:rsidP="001E2FF9">
      <w:pPr>
        <w:pStyle w:val="Paragrafi"/>
        <w:jc w:val="center"/>
        <w:rPr>
          <w:sz w:val="20"/>
          <w:szCs w:val="20"/>
          <w:lang w:val="sq-AL"/>
        </w:rPr>
      </w:pPr>
      <w:r w:rsidRPr="00A56367">
        <w:rPr>
          <w:sz w:val="20"/>
          <w:szCs w:val="20"/>
          <w:lang w:val="sq-AL"/>
        </w:rPr>
        <w:t xml:space="preserve">AGJENCIA E LEGALIZIMIT, URBANIZIMIT DHE INTEGRIMIT </w:t>
      </w:r>
    </w:p>
    <w:p w:rsidR="001E2FF9" w:rsidRPr="00A56367" w:rsidRDefault="00290DE1" w:rsidP="001E2FF9">
      <w:pPr>
        <w:pStyle w:val="Paragrafi"/>
        <w:jc w:val="center"/>
        <w:rPr>
          <w:sz w:val="20"/>
          <w:szCs w:val="20"/>
          <w:lang w:val="sq-AL"/>
        </w:rPr>
      </w:pPr>
      <w:r w:rsidRPr="00A56367">
        <w:rPr>
          <w:sz w:val="20"/>
          <w:szCs w:val="20"/>
          <w:lang w:val="sq-AL"/>
        </w:rPr>
        <w:t>TË ZONAVE/NDËRTIMEVE INFORMALE</w:t>
      </w:r>
    </w:p>
    <w:p w:rsidR="00290DE1" w:rsidRPr="00520B03" w:rsidRDefault="00290DE1" w:rsidP="001E2FF9">
      <w:pPr>
        <w:pStyle w:val="Paragrafi"/>
        <w:jc w:val="center"/>
        <w:rPr>
          <w:sz w:val="8"/>
          <w:szCs w:val="20"/>
          <w:lang w:val="sq-AL"/>
        </w:rPr>
      </w:pPr>
    </w:p>
    <w:p w:rsidR="001E2FF9" w:rsidRPr="00520B03" w:rsidRDefault="001E2FF9" w:rsidP="001E2FF9">
      <w:pPr>
        <w:pStyle w:val="Paragrafi"/>
        <w:jc w:val="center"/>
        <w:rPr>
          <w:sz w:val="20"/>
          <w:szCs w:val="20"/>
          <w:lang w:val="sq-AL"/>
        </w:rPr>
      </w:pPr>
      <w:r w:rsidRPr="00520B03">
        <w:rPr>
          <w:sz w:val="20"/>
          <w:szCs w:val="20"/>
          <w:lang w:val="sq-AL"/>
        </w:rPr>
        <w:t xml:space="preserve">LISTA EMËRORE SIPAS DREJTORIVE RAJONALE PËR </w:t>
      </w:r>
      <w:r w:rsidR="00290DE1" w:rsidRPr="00520B03">
        <w:rPr>
          <w:sz w:val="20"/>
          <w:szCs w:val="20"/>
          <w:lang w:val="sq-AL"/>
        </w:rPr>
        <w:t>KORRIGJIM</w:t>
      </w:r>
    </w:p>
    <w:p w:rsidR="0079291B" w:rsidRPr="006B73DE" w:rsidRDefault="00D11537" w:rsidP="00C824CD">
      <w:pPr>
        <w:pStyle w:val="Paragrafi"/>
        <w:ind w:firstLine="0"/>
        <w:jc w:val="center"/>
        <w:rPr>
          <w:b/>
          <w:lang w:val="sq-AL"/>
        </w:rPr>
      </w:pPr>
      <w:r w:rsidRPr="006B73DE">
        <w:rPr>
          <w:b/>
          <w:noProof/>
        </w:rPr>
        <w:drawing>
          <wp:inline distT="0" distB="0" distL="0" distR="0" wp14:anchorId="3FDBFF88" wp14:editId="75E6D810">
            <wp:extent cx="6093562" cy="5947257"/>
            <wp:effectExtent l="0" t="0" r="254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_Page_1.jpg"/>
                    <pic:cNvPicPr/>
                  </pic:nvPicPr>
                  <pic:blipFill rotWithShape="1">
                    <a:blip r:embed="rId16" cstate="print">
                      <a:extLst>
                        <a:ext uri="{28A0092B-C50C-407E-A947-70E740481C1C}">
                          <a14:useLocalDpi xmlns:a14="http://schemas.microsoft.com/office/drawing/2010/main" val="0"/>
                        </a:ext>
                      </a:extLst>
                    </a:blip>
                    <a:srcRect l="9623" t="9457" r="7631" b="2758"/>
                    <a:stretch/>
                  </pic:blipFill>
                  <pic:spPr bwMode="auto">
                    <a:xfrm>
                      <a:off x="0" y="0"/>
                      <a:ext cx="6110460" cy="5963749"/>
                    </a:xfrm>
                    <a:prstGeom prst="rect">
                      <a:avLst/>
                    </a:prstGeom>
                    <a:ln>
                      <a:noFill/>
                    </a:ln>
                    <a:extLst>
                      <a:ext uri="{53640926-AAD7-44D8-BBD7-CCE9431645EC}">
                        <a14:shadowObscured xmlns:a14="http://schemas.microsoft.com/office/drawing/2010/main"/>
                      </a:ext>
                    </a:extLst>
                  </pic:spPr>
                </pic:pic>
              </a:graphicData>
            </a:graphic>
          </wp:inline>
        </w:drawing>
      </w:r>
      <w:r w:rsidRPr="006B73DE">
        <w:rPr>
          <w:b/>
          <w:noProof/>
        </w:rPr>
        <w:drawing>
          <wp:inline distT="0" distB="0" distL="0" distR="0" wp14:anchorId="33FBC344" wp14:editId="5C7EDF4B">
            <wp:extent cx="6178163" cy="8531750"/>
            <wp:effectExtent l="0" t="0" r="0" b="317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_Page_2.jpg"/>
                    <pic:cNvPicPr/>
                  </pic:nvPicPr>
                  <pic:blipFill rotWithShape="1">
                    <a:blip r:embed="rId17" cstate="print">
                      <a:extLst>
                        <a:ext uri="{28A0092B-C50C-407E-A947-70E740481C1C}">
                          <a14:useLocalDpi xmlns:a14="http://schemas.microsoft.com/office/drawing/2010/main" val="0"/>
                        </a:ext>
                      </a:extLst>
                    </a:blip>
                    <a:srcRect l="9363" t="2663" r="7636" b="20496"/>
                    <a:stretch/>
                  </pic:blipFill>
                  <pic:spPr bwMode="auto">
                    <a:xfrm>
                      <a:off x="0" y="0"/>
                      <a:ext cx="6187092" cy="8544081"/>
                    </a:xfrm>
                    <a:prstGeom prst="rect">
                      <a:avLst/>
                    </a:prstGeom>
                    <a:ln>
                      <a:noFill/>
                    </a:ln>
                    <a:extLst>
                      <a:ext uri="{53640926-AAD7-44D8-BBD7-CCE9431645EC}">
                        <a14:shadowObscured xmlns:a14="http://schemas.microsoft.com/office/drawing/2010/main"/>
                      </a:ext>
                    </a:extLst>
                  </pic:spPr>
                </pic:pic>
              </a:graphicData>
            </a:graphic>
          </wp:inline>
        </w:drawing>
      </w:r>
      <w:r w:rsidRPr="006B73DE">
        <w:rPr>
          <w:b/>
          <w:noProof/>
        </w:rPr>
        <w:drawing>
          <wp:inline distT="0" distB="0" distL="0" distR="0" wp14:anchorId="0A49270D" wp14:editId="336BD94B">
            <wp:extent cx="6233822" cy="8587409"/>
            <wp:effectExtent l="0" t="0" r="0" b="444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_Page_3.jpg"/>
                    <pic:cNvPicPr/>
                  </pic:nvPicPr>
                  <pic:blipFill rotWithShape="1">
                    <a:blip r:embed="rId18" cstate="print">
                      <a:extLst>
                        <a:ext uri="{28A0092B-C50C-407E-A947-70E740481C1C}">
                          <a14:useLocalDpi xmlns:a14="http://schemas.microsoft.com/office/drawing/2010/main" val="0"/>
                        </a:ext>
                      </a:extLst>
                    </a:blip>
                    <a:srcRect l="9493" t="2572" r="7767" b="6709"/>
                    <a:stretch/>
                  </pic:blipFill>
                  <pic:spPr bwMode="auto">
                    <a:xfrm>
                      <a:off x="0" y="0"/>
                      <a:ext cx="6242828" cy="8599815"/>
                    </a:xfrm>
                    <a:prstGeom prst="rect">
                      <a:avLst/>
                    </a:prstGeom>
                    <a:ln>
                      <a:noFill/>
                    </a:ln>
                    <a:extLst>
                      <a:ext uri="{53640926-AAD7-44D8-BBD7-CCE9431645EC}">
                        <a14:shadowObscured xmlns:a14="http://schemas.microsoft.com/office/drawing/2010/main"/>
                      </a:ext>
                    </a:extLst>
                  </pic:spPr>
                </pic:pic>
              </a:graphicData>
            </a:graphic>
          </wp:inline>
        </w:drawing>
      </w:r>
      <w:r w:rsidRPr="006B73DE">
        <w:rPr>
          <w:b/>
          <w:noProof/>
        </w:rPr>
        <w:drawing>
          <wp:inline distT="0" distB="0" distL="0" distR="0" wp14:anchorId="4B7BD53B" wp14:editId="68B0211B">
            <wp:extent cx="6276441" cy="6035040"/>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py_Page_4.jpg"/>
                    <pic:cNvPicPr/>
                  </pic:nvPicPr>
                  <pic:blipFill rotWithShape="1">
                    <a:blip r:embed="rId19" cstate="print">
                      <a:extLst>
                        <a:ext uri="{28A0092B-C50C-407E-A947-70E740481C1C}">
                          <a14:useLocalDpi xmlns:a14="http://schemas.microsoft.com/office/drawing/2010/main" val="0"/>
                        </a:ext>
                      </a:extLst>
                    </a:blip>
                    <a:srcRect l="9363" t="2754" r="7246" b="49726"/>
                    <a:stretch/>
                  </pic:blipFill>
                  <pic:spPr bwMode="auto">
                    <a:xfrm>
                      <a:off x="0" y="0"/>
                      <a:ext cx="6292246" cy="6050237"/>
                    </a:xfrm>
                    <a:prstGeom prst="rect">
                      <a:avLst/>
                    </a:prstGeom>
                    <a:ln>
                      <a:noFill/>
                    </a:ln>
                    <a:extLst>
                      <a:ext uri="{53640926-AAD7-44D8-BBD7-CCE9431645EC}">
                        <a14:shadowObscured xmlns:a14="http://schemas.microsoft.com/office/drawing/2010/main"/>
                      </a:ext>
                    </a:extLst>
                  </pic:spPr>
                </pic:pic>
              </a:graphicData>
            </a:graphic>
          </wp:inline>
        </w:drawing>
      </w: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8C0F61">
      <w:pPr>
        <w:pStyle w:val="NeniTitull"/>
        <w:rPr>
          <w:lang w:val="sq-AL"/>
        </w:rPr>
        <w:sectPr w:rsidR="00520B03" w:rsidSect="001E33AD">
          <w:type w:val="continuous"/>
          <w:pgSz w:w="11907" w:h="16840" w:code="9"/>
          <w:pgMar w:top="720" w:right="1134" w:bottom="720" w:left="1134" w:header="851" w:footer="851" w:gutter="0"/>
          <w:cols w:space="720"/>
          <w:docGrid w:linePitch="360"/>
        </w:sectPr>
      </w:pPr>
    </w:p>
    <w:p w:rsidR="008C0F61" w:rsidRPr="00520B03" w:rsidRDefault="008C0F61" w:rsidP="008C0F61">
      <w:pPr>
        <w:pStyle w:val="NeniTitull"/>
        <w:rPr>
          <w:spacing w:val="-4"/>
          <w:lang w:val="sq-AL"/>
        </w:rPr>
      </w:pPr>
      <w:bookmarkStart w:id="37" w:name="_Toc503173435"/>
      <w:r w:rsidRPr="00520B03">
        <w:rPr>
          <w:spacing w:val="-4"/>
          <w:lang w:val="sq-AL"/>
        </w:rPr>
        <w:t>VENDIM</w:t>
      </w:r>
      <w:bookmarkEnd w:id="37"/>
    </w:p>
    <w:p w:rsidR="008C0F61" w:rsidRPr="00520B03" w:rsidRDefault="00BC5A9A" w:rsidP="008C0F61">
      <w:pPr>
        <w:pStyle w:val="NeniTitull"/>
        <w:rPr>
          <w:spacing w:val="-4"/>
          <w:lang w:val="sq-AL"/>
        </w:rPr>
      </w:pPr>
      <w:bookmarkStart w:id="38" w:name="_Toc503173436"/>
      <w:r w:rsidRPr="00520B03">
        <w:rPr>
          <w:spacing w:val="-4"/>
          <w:lang w:val="sq-AL"/>
        </w:rPr>
        <w:t xml:space="preserve">Nr. </w:t>
      </w:r>
      <w:r w:rsidR="008C0F61" w:rsidRPr="00520B03">
        <w:rPr>
          <w:spacing w:val="-4"/>
          <w:lang w:val="sq-AL"/>
        </w:rPr>
        <w:t>808, datë 29.12.2017</w:t>
      </w:r>
      <w:bookmarkEnd w:id="38"/>
    </w:p>
    <w:p w:rsidR="0079291B" w:rsidRPr="00520B03" w:rsidRDefault="0079291B" w:rsidP="00BA032F">
      <w:pPr>
        <w:pStyle w:val="Paragrafi"/>
        <w:rPr>
          <w:b/>
          <w:spacing w:val="-4"/>
          <w:sz w:val="14"/>
          <w:lang w:val="sq-AL"/>
        </w:rPr>
      </w:pPr>
    </w:p>
    <w:p w:rsidR="00520B03" w:rsidRDefault="008C0F61" w:rsidP="008C0F61">
      <w:pPr>
        <w:pStyle w:val="NeniTitull"/>
        <w:rPr>
          <w:spacing w:val="-4"/>
          <w:lang w:val="sq-AL"/>
        </w:rPr>
      </w:pPr>
      <w:bookmarkStart w:id="39" w:name="_Toc503173437"/>
      <w:r w:rsidRPr="00520B03">
        <w:rPr>
          <w:spacing w:val="-4"/>
          <w:lang w:val="sq-AL"/>
        </w:rPr>
        <w:t>PËR EKZEKUTIMIN E VENDIMIT</w:t>
      </w:r>
      <w:bookmarkEnd w:id="39"/>
      <w:r w:rsidRPr="00520B03">
        <w:rPr>
          <w:spacing w:val="-4"/>
          <w:lang w:val="sq-AL"/>
        </w:rPr>
        <w:t xml:space="preserve"> </w:t>
      </w:r>
    </w:p>
    <w:p w:rsidR="00F71604" w:rsidRDefault="008C0F61" w:rsidP="008C0F61">
      <w:pPr>
        <w:pStyle w:val="NeniTitull"/>
        <w:rPr>
          <w:spacing w:val="-4"/>
          <w:lang w:val="sq-AL"/>
        </w:rPr>
      </w:pPr>
      <w:bookmarkStart w:id="40" w:name="_Toc503173438"/>
      <w:r w:rsidRPr="00520B03">
        <w:rPr>
          <w:spacing w:val="-4"/>
          <w:lang w:val="sq-AL"/>
        </w:rPr>
        <w:t xml:space="preserve">TË GJYKATËS EVROPIANE PËR TË DREJTAT E NJERIUT, DATË 20.4.2017, PËR ÇËSHTJEN “ANA VEIZI DHE TË TJERË KUNDËR SHQIPËRISË” </w:t>
      </w:r>
    </w:p>
    <w:p w:rsidR="008C0F61" w:rsidRPr="00520B03" w:rsidRDefault="008C0F61" w:rsidP="008C0F61">
      <w:pPr>
        <w:pStyle w:val="NeniTitull"/>
        <w:rPr>
          <w:spacing w:val="-4"/>
          <w:lang w:val="sq-AL"/>
        </w:rPr>
      </w:pPr>
      <w:r w:rsidRPr="00520B03">
        <w:rPr>
          <w:spacing w:val="-4"/>
          <w:lang w:val="sq-AL"/>
        </w:rPr>
        <w:t xml:space="preserve">(PËR KËRKESËN </w:t>
      </w:r>
      <w:r w:rsidR="00BC5A9A" w:rsidRPr="00520B03">
        <w:rPr>
          <w:spacing w:val="-4"/>
          <w:lang w:val="sq-AL"/>
        </w:rPr>
        <w:t xml:space="preserve">NR. </w:t>
      </w:r>
      <w:r w:rsidRPr="00520B03">
        <w:rPr>
          <w:spacing w:val="-4"/>
          <w:lang w:val="sq-AL"/>
        </w:rPr>
        <w:t>16191/13)</w:t>
      </w:r>
      <w:bookmarkEnd w:id="40"/>
    </w:p>
    <w:p w:rsidR="008C0F61" w:rsidRPr="00520B03" w:rsidRDefault="008C0F61" w:rsidP="008C0F61">
      <w:pPr>
        <w:pStyle w:val="Paragrafi"/>
        <w:rPr>
          <w:spacing w:val="-4"/>
          <w:sz w:val="14"/>
          <w:lang w:val="sq-AL"/>
        </w:rPr>
      </w:pPr>
    </w:p>
    <w:p w:rsidR="008C0F61" w:rsidRPr="00520B03" w:rsidRDefault="008C0F61" w:rsidP="008C0F61">
      <w:pPr>
        <w:pStyle w:val="Paragrafi"/>
        <w:rPr>
          <w:spacing w:val="-4"/>
          <w:lang w:val="sq-AL"/>
        </w:rPr>
      </w:pPr>
      <w:r w:rsidRPr="00520B03">
        <w:rPr>
          <w:spacing w:val="-4"/>
          <w:lang w:val="sq-AL"/>
        </w:rPr>
        <w:t xml:space="preserve">Në mbështetje të nenit 100 të Kushtetutës, të nenit 46, të Konventës Evropiane për Mbrojtjen e të Drejtave të Njeriut dhe Lirive Themelore, ratifikuar me ligjin </w:t>
      </w:r>
      <w:r w:rsidR="00BC5A9A" w:rsidRPr="00520B03">
        <w:rPr>
          <w:spacing w:val="-4"/>
          <w:lang w:val="sq-AL"/>
        </w:rPr>
        <w:t xml:space="preserve">nr. </w:t>
      </w:r>
      <w:r w:rsidRPr="00520B03">
        <w:rPr>
          <w:spacing w:val="-4"/>
          <w:lang w:val="sq-AL"/>
        </w:rPr>
        <w:t xml:space="preserve">8137, datë 31.7.1996, “Për ratifikimin e Konventës Evropiane për Mbrojtjen e të Drejtave të Njeriut dhe Lirive Themelore”, të neneve 5 e 45, të ligjit </w:t>
      </w:r>
      <w:r w:rsidR="00BC5A9A" w:rsidRPr="00520B03">
        <w:rPr>
          <w:spacing w:val="-4"/>
          <w:lang w:val="sq-AL"/>
        </w:rPr>
        <w:t xml:space="preserve">nr. </w:t>
      </w:r>
      <w:r w:rsidRPr="00520B03">
        <w:rPr>
          <w:spacing w:val="-4"/>
          <w:lang w:val="sq-AL"/>
        </w:rPr>
        <w:t xml:space="preserve">9936, datë 26.6.2008, “Për menaxhimin e sistemit buxhetor në Republikën e Shqipërisë”, të ndryshuar, dhe të ligjit </w:t>
      </w:r>
      <w:r w:rsidR="00BC5A9A" w:rsidRPr="00520B03">
        <w:rPr>
          <w:spacing w:val="-4"/>
          <w:lang w:val="sq-AL"/>
        </w:rPr>
        <w:t xml:space="preserve">nr. </w:t>
      </w:r>
      <w:r w:rsidRPr="00520B03">
        <w:rPr>
          <w:spacing w:val="-4"/>
          <w:lang w:val="sq-AL"/>
        </w:rPr>
        <w:t>130/2016, “Për buxhetin e vitit 2017”, të ndryshuar, me propozimin e ministrit të Drejtësisë, Këshilli i Ministrave</w:t>
      </w:r>
    </w:p>
    <w:p w:rsidR="008C0F61" w:rsidRPr="00520B03" w:rsidRDefault="008C0F61" w:rsidP="008C0F61">
      <w:pPr>
        <w:pStyle w:val="Paragrafi"/>
        <w:rPr>
          <w:spacing w:val="-4"/>
          <w:sz w:val="14"/>
          <w:lang w:val="sq-AL"/>
        </w:rPr>
      </w:pPr>
    </w:p>
    <w:p w:rsidR="008C0F61" w:rsidRPr="00520B03" w:rsidRDefault="008C0F61" w:rsidP="008C0F61">
      <w:pPr>
        <w:pStyle w:val="NeniNr"/>
        <w:rPr>
          <w:spacing w:val="-4"/>
          <w:lang w:val="sq-AL"/>
        </w:rPr>
      </w:pPr>
      <w:r w:rsidRPr="00520B03">
        <w:rPr>
          <w:spacing w:val="-4"/>
          <w:lang w:val="sq-AL"/>
        </w:rPr>
        <w:t>VENDOSI:</w:t>
      </w:r>
    </w:p>
    <w:p w:rsidR="008C0F61" w:rsidRPr="00520B03" w:rsidRDefault="008C0F61" w:rsidP="008C0F61">
      <w:pPr>
        <w:pStyle w:val="Paragrafi"/>
        <w:rPr>
          <w:spacing w:val="-4"/>
          <w:sz w:val="14"/>
          <w:lang w:val="sq-AL"/>
        </w:rPr>
      </w:pPr>
    </w:p>
    <w:p w:rsidR="008C0F61" w:rsidRPr="00520B03" w:rsidRDefault="008C0F61" w:rsidP="008C0F61">
      <w:pPr>
        <w:pStyle w:val="Paragrafi"/>
        <w:rPr>
          <w:spacing w:val="-4"/>
          <w:lang w:val="sq-AL"/>
        </w:rPr>
      </w:pPr>
      <w:r w:rsidRPr="00520B03">
        <w:rPr>
          <w:spacing w:val="-4"/>
          <w:lang w:val="sq-AL"/>
        </w:rPr>
        <w:t>1. Ekzekutimin e vendimit të Gjykatës Evropiane për të Drejtat e Njeriut,</w:t>
      </w:r>
      <w:r w:rsidR="00BC5A9A" w:rsidRPr="00520B03">
        <w:rPr>
          <w:spacing w:val="-4"/>
          <w:lang w:val="sq-AL"/>
        </w:rPr>
        <w:t xml:space="preserve"> </w:t>
      </w:r>
      <w:r w:rsidRPr="00520B03">
        <w:rPr>
          <w:spacing w:val="-4"/>
          <w:lang w:val="sq-AL"/>
        </w:rPr>
        <w:t xml:space="preserve">datë 20.4.2017, për çështjen “Ana Veizi </w:t>
      </w:r>
      <w:r w:rsidR="00766AB6">
        <w:rPr>
          <w:spacing w:val="-4"/>
          <w:lang w:val="sq-AL"/>
        </w:rPr>
        <w:t>dhe të tjerë kundër Shqipërisë”</w:t>
      </w:r>
      <w:r w:rsidRPr="00520B03">
        <w:rPr>
          <w:spacing w:val="-4"/>
          <w:lang w:val="sq-AL"/>
        </w:rPr>
        <w:t xml:space="preserve"> (për kërkesën </w:t>
      </w:r>
      <w:r w:rsidR="00BC5A9A" w:rsidRPr="00520B03">
        <w:rPr>
          <w:spacing w:val="-4"/>
          <w:lang w:val="sq-AL"/>
        </w:rPr>
        <w:t xml:space="preserve">nr. </w:t>
      </w:r>
      <w:r w:rsidRPr="00520B03">
        <w:rPr>
          <w:spacing w:val="-4"/>
          <w:lang w:val="sq-AL"/>
        </w:rPr>
        <w:t>16191/13), në shumat:</w:t>
      </w:r>
    </w:p>
    <w:p w:rsidR="008C0F61" w:rsidRPr="00520B03" w:rsidRDefault="008C0F61" w:rsidP="008C0F61">
      <w:pPr>
        <w:pStyle w:val="Paragrafi"/>
        <w:rPr>
          <w:spacing w:val="-4"/>
          <w:lang w:val="sq-AL"/>
        </w:rPr>
      </w:pPr>
      <w:r w:rsidRPr="00520B03">
        <w:rPr>
          <w:spacing w:val="-4"/>
          <w:lang w:val="sq-AL"/>
        </w:rPr>
        <w:t>- 39 000 (tridhjetë e nëntë mijë) euro, për kërkuesen Ana Veizi;</w:t>
      </w:r>
    </w:p>
    <w:p w:rsidR="008C0F61" w:rsidRPr="00520B03" w:rsidRDefault="008C0F61" w:rsidP="008C0F61">
      <w:pPr>
        <w:pStyle w:val="Paragrafi"/>
        <w:rPr>
          <w:spacing w:val="-4"/>
          <w:lang w:val="sq-AL"/>
        </w:rPr>
      </w:pPr>
      <w:r w:rsidRPr="00520B03">
        <w:rPr>
          <w:spacing w:val="-4"/>
          <w:lang w:val="sq-AL"/>
        </w:rPr>
        <w:t>- 39 000 ( tridhjetë e nëntë mijë) euro, për kërkuesin Klajdi Veizi;</w:t>
      </w:r>
    </w:p>
    <w:p w:rsidR="008C0F61" w:rsidRPr="00520B03" w:rsidRDefault="008C0F61" w:rsidP="008C0F61">
      <w:pPr>
        <w:pStyle w:val="Paragrafi"/>
        <w:rPr>
          <w:spacing w:val="-4"/>
          <w:lang w:val="sq-AL"/>
        </w:rPr>
      </w:pPr>
      <w:r w:rsidRPr="00520B03">
        <w:rPr>
          <w:spacing w:val="-4"/>
          <w:lang w:val="sq-AL"/>
        </w:rPr>
        <w:t>- 15 600 (pesëmbëdhjetë mijë e gjashtëqind) euro, për kërkuesin Zabit Deda;</w:t>
      </w:r>
      <w:r w:rsidR="00BC5A9A" w:rsidRPr="00520B03">
        <w:rPr>
          <w:spacing w:val="-4"/>
          <w:lang w:val="sq-AL"/>
        </w:rPr>
        <w:t xml:space="preserve"> </w:t>
      </w:r>
    </w:p>
    <w:p w:rsidR="008C0F61" w:rsidRPr="00520B03" w:rsidRDefault="008C0F61" w:rsidP="008C0F61">
      <w:pPr>
        <w:pStyle w:val="Paragrafi"/>
        <w:rPr>
          <w:spacing w:val="-4"/>
          <w:lang w:val="sq-AL"/>
        </w:rPr>
      </w:pPr>
      <w:r w:rsidRPr="00520B03">
        <w:rPr>
          <w:spacing w:val="-4"/>
          <w:lang w:val="sq-AL"/>
        </w:rPr>
        <w:t>- 15 600 (pesëmbëdhjetë mijë e gjashtëqind) euro, për kërkuesin Çaush Veizi,</w:t>
      </w:r>
    </w:p>
    <w:p w:rsidR="008C0F61" w:rsidRPr="00520B03" w:rsidRDefault="008C0F61" w:rsidP="008C0F61">
      <w:pPr>
        <w:pStyle w:val="Paragrafi"/>
        <w:rPr>
          <w:spacing w:val="-4"/>
          <w:lang w:val="sq-AL"/>
        </w:rPr>
      </w:pPr>
      <w:r w:rsidRPr="00520B03">
        <w:rPr>
          <w:spacing w:val="-4"/>
          <w:lang w:val="sq-AL"/>
        </w:rPr>
        <w:t>me qëllim mbulimin e çdo pretendimi në lidhje me çështjen përpara Gjykatës Evropiane për të Drejtat e Njeriut si dhe çdo pretendimi tjetër në lidhje me këtë ngjarje, si shpërblime të drejta për dëmin material e moral, së bashku me shumën prej 4 000 (katër mijë) eurosh, për të mbuluar të gjitha kostot dhe shpenzimet, duke i përjashtuar nga çdo taksë që mund të jetë e aplikueshme.</w:t>
      </w:r>
    </w:p>
    <w:p w:rsidR="008C0F61" w:rsidRPr="00520B03" w:rsidRDefault="008C0F61" w:rsidP="008C0F61">
      <w:pPr>
        <w:pStyle w:val="Paragrafi"/>
        <w:rPr>
          <w:spacing w:val="-4"/>
          <w:lang w:val="sq-AL"/>
        </w:rPr>
      </w:pPr>
      <w:r w:rsidRPr="00520B03">
        <w:rPr>
          <w:spacing w:val="-4"/>
          <w:lang w:val="sq-AL"/>
        </w:rPr>
        <w:t>2. Vlerat e përcaktuara si detyrim në pikën 1, të këtij vendimi, gjatë ekzekutimit të vendimit të konvertohen në lekë, në bazë të kursit të këmbimit të bankës ku është depozituar shuma në datën e kryerjes së pagesës.</w:t>
      </w:r>
    </w:p>
    <w:p w:rsidR="00520B03" w:rsidRDefault="00520B03" w:rsidP="008C0F61">
      <w:pPr>
        <w:pStyle w:val="Paragrafi"/>
        <w:rPr>
          <w:spacing w:val="-4"/>
          <w:lang w:val="sq-AL"/>
        </w:rPr>
      </w:pPr>
    </w:p>
    <w:p w:rsidR="008C0F61" w:rsidRPr="00520B03" w:rsidRDefault="008C0F61" w:rsidP="008C0F61">
      <w:pPr>
        <w:pStyle w:val="Paragrafi"/>
        <w:rPr>
          <w:spacing w:val="-4"/>
          <w:lang w:val="sq-AL"/>
        </w:rPr>
      </w:pPr>
      <w:r w:rsidRPr="00520B03">
        <w:rPr>
          <w:spacing w:val="-4"/>
          <w:lang w:val="sq-AL"/>
        </w:rPr>
        <w:t>3. Vlerat e përcaktuara si detyrim në pikën 1, të këtij vendimi, të depozitohen në një nga bankat e nivelit të dytë, në emër të ankuesve, në vlerën që shteti shqiptar detyrohet, sipas vendimit të Gjykatës Evropiane për të Drejtat e Njeriut, datë 20.4.2017, për çështjen “Ana Veizi dhe të tjerë kundër Shqipërisë”.</w:t>
      </w:r>
    </w:p>
    <w:p w:rsidR="008C0F61" w:rsidRPr="00520B03" w:rsidRDefault="008C0F61" w:rsidP="008C0F61">
      <w:pPr>
        <w:pStyle w:val="Paragrafi"/>
        <w:rPr>
          <w:spacing w:val="-4"/>
          <w:lang w:val="sq-AL"/>
        </w:rPr>
      </w:pPr>
      <w:r w:rsidRPr="00520B03">
        <w:rPr>
          <w:spacing w:val="-4"/>
          <w:lang w:val="sq-AL"/>
        </w:rPr>
        <w:t>4. Pagimi i shumave të depozituara, sipas përcaktimeve në pikën 3, të këtij vendimi, në favor të kërkuesve znj. Ana Veizi, z. Klajdi Veizi, z. Zabit Deda dhe z. Çaush Veizi, të bëhet nga Ministria e Financave dhe Ekonomisë, pas paraqitjes së dokumentacionit të nevojshëm ligjor për kryerjen e pagesave, brenda 3 (tre) muajve, nga data që vendimi i gjykatës është bërë përfundimtar.</w:t>
      </w:r>
    </w:p>
    <w:p w:rsidR="008C0F61" w:rsidRPr="00520B03" w:rsidRDefault="008C0F61" w:rsidP="008C0F61">
      <w:pPr>
        <w:pStyle w:val="Paragrafi"/>
        <w:rPr>
          <w:spacing w:val="-4"/>
          <w:lang w:val="sq-AL"/>
        </w:rPr>
      </w:pPr>
      <w:r w:rsidRPr="00520B03">
        <w:rPr>
          <w:spacing w:val="-4"/>
          <w:lang w:val="sq-AL"/>
        </w:rPr>
        <w:t>5. Në rast mospagimi brenda afatit 3-mujor, të përmendur në pikën 4, të këtij vendimi, mbi shumat e mësipërme paguhen interesa të thjeshta, të barabarta me kursin marzhinal të huas së Bankës Qendrore Evropiane gjatë periudhës së mospagimit, plus tre për qind.</w:t>
      </w:r>
    </w:p>
    <w:p w:rsidR="008C0F61" w:rsidRPr="00520B03" w:rsidRDefault="008C0F61" w:rsidP="008C0F61">
      <w:pPr>
        <w:pStyle w:val="Paragrafi"/>
        <w:rPr>
          <w:spacing w:val="-4"/>
          <w:lang w:val="sq-AL"/>
        </w:rPr>
      </w:pPr>
      <w:r w:rsidRPr="00520B03">
        <w:rPr>
          <w:spacing w:val="-4"/>
          <w:lang w:val="sq-AL"/>
        </w:rPr>
        <w:t>6. Efektet financiare, të parashikuara për ekzekutimin e këtij vendimi, të përballohen nga fondi rezervë i buxhetit të shtetit.</w:t>
      </w:r>
    </w:p>
    <w:p w:rsidR="008C0F61" w:rsidRPr="00520B03" w:rsidRDefault="008C0F61" w:rsidP="008C0F61">
      <w:pPr>
        <w:pStyle w:val="Paragrafi"/>
        <w:rPr>
          <w:spacing w:val="-4"/>
          <w:lang w:val="sq-AL"/>
        </w:rPr>
      </w:pPr>
      <w:r w:rsidRPr="00520B03">
        <w:rPr>
          <w:spacing w:val="-4"/>
          <w:lang w:val="sq-AL"/>
        </w:rPr>
        <w:t>7. Ngarkohen Ministria e Drejtësisë dhe Ministria e Financave dhe Ekonomisë për zbatimin e këtij vendimi.</w:t>
      </w:r>
    </w:p>
    <w:p w:rsidR="008C0F61" w:rsidRPr="00520B03" w:rsidRDefault="008C0F61" w:rsidP="008C0F61">
      <w:pPr>
        <w:pStyle w:val="Paragrafi"/>
        <w:rPr>
          <w:spacing w:val="-4"/>
          <w:lang w:val="sq-AL"/>
        </w:rPr>
      </w:pPr>
      <w:r w:rsidRPr="00520B03">
        <w:rPr>
          <w:spacing w:val="-4"/>
          <w:lang w:val="sq-AL"/>
        </w:rPr>
        <w:t xml:space="preserve"> Ky vendim hyn në fuqi menjëherë dhe botohet në Fletoren Zyrtare.</w:t>
      </w:r>
    </w:p>
    <w:p w:rsidR="0079291B" w:rsidRPr="00520B03" w:rsidRDefault="0079291B" w:rsidP="00BA032F">
      <w:pPr>
        <w:pStyle w:val="Paragrafi"/>
        <w:rPr>
          <w:spacing w:val="-4"/>
          <w:sz w:val="6"/>
          <w:lang w:val="sq-AL"/>
        </w:rPr>
      </w:pPr>
    </w:p>
    <w:p w:rsidR="008C0F61" w:rsidRPr="00520B03" w:rsidRDefault="008C0F61" w:rsidP="008C0F61">
      <w:pPr>
        <w:pStyle w:val="Paragrafi"/>
        <w:jc w:val="right"/>
        <w:rPr>
          <w:spacing w:val="-4"/>
          <w:lang w:val="sq-AL"/>
        </w:rPr>
      </w:pPr>
      <w:r w:rsidRPr="00520B03">
        <w:rPr>
          <w:spacing w:val="-4"/>
          <w:lang w:val="sq-AL"/>
        </w:rPr>
        <w:t>KRYEMINISTRI</w:t>
      </w:r>
    </w:p>
    <w:p w:rsidR="008C0F61" w:rsidRPr="00520B03" w:rsidRDefault="008C0F61" w:rsidP="008C0F61">
      <w:pPr>
        <w:pStyle w:val="Paragrafi"/>
        <w:jc w:val="right"/>
        <w:rPr>
          <w:b/>
          <w:spacing w:val="-4"/>
          <w:lang w:val="sq-AL"/>
        </w:rPr>
      </w:pPr>
      <w:r w:rsidRPr="00520B03">
        <w:rPr>
          <w:b/>
          <w:spacing w:val="-4"/>
          <w:lang w:val="sq-AL"/>
        </w:rPr>
        <w:t>Edi Rama</w:t>
      </w:r>
    </w:p>
    <w:p w:rsidR="00023FE7" w:rsidRPr="00520B03" w:rsidRDefault="00023FE7" w:rsidP="00BA032F">
      <w:pPr>
        <w:pStyle w:val="Paragrafi"/>
        <w:rPr>
          <w:spacing w:val="-4"/>
          <w:lang w:val="sq-AL"/>
        </w:rPr>
      </w:pPr>
    </w:p>
    <w:p w:rsidR="00E01EEF" w:rsidRPr="00520B03" w:rsidRDefault="00E01EEF" w:rsidP="00E01EEF">
      <w:pPr>
        <w:pStyle w:val="NeniTitull"/>
        <w:rPr>
          <w:spacing w:val="-4"/>
          <w:lang w:val="sq-AL"/>
        </w:rPr>
      </w:pPr>
      <w:bookmarkStart w:id="41" w:name="_Toc503173439"/>
      <w:r w:rsidRPr="00520B03">
        <w:rPr>
          <w:spacing w:val="-4"/>
          <w:lang w:val="sq-AL"/>
        </w:rPr>
        <w:t>VENDIM</w:t>
      </w:r>
      <w:bookmarkEnd w:id="41"/>
    </w:p>
    <w:p w:rsidR="00E01EEF" w:rsidRPr="00520B03" w:rsidRDefault="00BC5A9A" w:rsidP="00E01EEF">
      <w:pPr>
        <w:pStyle w:val="NeniTitull"/>
        <w:rPr>
          <w:spacing w:val="-4"/>
          <w:lang w:val="sq-AL"/>
        </w:rPr>
      </w:pPr>
      <w:bookmarkStart w:id="42" w:name="_Toc503173440"/>
      <w:r w:rsidRPr="00520B03">
        <w:rPr>
          <w:spacing w:val="-4"/>
          <w:lang w:val="sq-AL"/>
        </w:rPr>
        <w:t xml:space="preserve">Nr. </w:t>
      </w:r>
      <w:r w:rsidR="00E01EEF" w:rsidRPr="00520B03">
        <w:rPr>
          <w:spacing w:val="-4"/>
          <w:lang w:val="sq-AL"/>
        </w:rPr>
        <w:t>817, datë 29.12.2017</w:t>
      </w:r>
      <w:bookmarkEnd w:id="42"/>
    </w:p>
    <w:p w:rsidR="00E01EEF" w:rsidRPr="00520B03" w:rsidRDefault="00E01EEF" w:rsidP="00BA032F">
      <w:pPr>
        <w:pStyle w:val="Paragrafi"/>
        <w:rPr>
          <w:spacing w:val="-4"/>
          <w:sz w:val="14"/>
          <w:lang w:val="sq-AL"/>
        </w:rPr>
      </w:pPr>
    </w:p>
    <w:p w:rsidR="00E01EEF" w:rsidRPr="00520B03" w:rsidRDefault="00E01EEF" w:rsidP="00E01EEF">
      <w:pPr>
        <w:pStyle w:val="NeniTitull"/>
        <w:rPr>
          <w:spacing w:val="-4"/>
          <w:lang w:val="sq-AL"/>
        </w:rPr>
      </w:pPr>
      <w:bookmarkStart w:id="43" w:name="_Toc503173441"/>
      <w:r w:rsidRPr="00520B03">
        <w:rPr>
          <w:spacing w:val="-4"/>
          <w:lang w:val="sq-AL"/>
        </w:rPr>
        <w:t>PËR</w:t>
      </w:r>
      <w:r w:rsidR="00BC5A9A" w:rsidRPr="00520B03">
        <w:rPr>
          <w:spacing w:val="-4"/>
          <w:lang w:val="sq-AL"/>
        </w:rPr>
        <w:t xml:space="preserve"> </w:t>
      </w:r>
      <w:r w:rsidRPr="00520B03">
        <w:rPr>
          <w:spacing w:val="-4"/>
          <w:lang w:val="sq-AL"/>
        </w:rPr>
        <w:t xml:space="preserve">DISA NDRYSHIME DHE SHTESA NË VENDIMIN </w:t>
      </w:r>
      <w:r w:rsidR="00BC5A9A" w:rsidRPr="00520B03">
        <w:rPr>
          <w:spacing w:val="-4"/>
          <w:lang w:val="sq-AL"/>
        </w:rPr>
        <w:t xml:space="preserve">NR. </w:t>
      </w:r>
      <w:r w:rsidRPr="00520B03">
        <w:rPr>
          <w:spacing w:val="-4"/>
          <w:lang w:val="sq-AL"/>
        </w:rPr>
        <w:t>607, DATË 27.10.2017, TË KËSHILLIT TË MINISTRAVE, “PËR KALIMIN E MJEDISEVE TË NDËRTESËS “GODINA E INOVACIONIT” NË PËRGJEGJËSI ADMINISTRIMI TË AGJENCISË KOMBËTARE TË SHOQËRISË SË INFORMACIONIT (AKSHI)”</w:t>
      </w:r>
      <w:bookmarkEnd w:id="43"/>
      <w:r w:rsidRPr="00520B03">
        <w:rPr>
          <w:spacing w:val="-4"/>
          <w:lang w:val="sq-AL"/>
        </w:rPr>
        <w:t xml:space="preserve"> </w:t>
      </w:r>
    </w:p>
    <w:p w:rsidR="00E01EEF" w:rsidRPr="00520B03" w:rsidRDefault="00E01EEF" w:rsidP="00E01EEF">
      <w:pPr>
        <w:pStyle w:val="Paragrafi"/>
        <w:rPr>
          <w:spacing w:val="-4"/>
          <w:sz w:val="14"/>
          <w:lang w:val="sq-AL"/>
        </w:rPr>
      </w:pPr>
    </w:p>
    <w:p w:rsidR="00E01EEF" w:rsidRPr="00520B03" w:rsidRDefault="00E01EEF" w:rsidP="00E01EEF">
      <w:pPr>
        <w:pStyle w:val="Paragrafi"/>
        <w:rPr>
          <w:spacing w:val="-4"/>
          <w:lang w:val="sq-AL"/>
        </w:rPr>
      </w:pPr>
      <w:r w:rsidRPr="00520B03">
        <w:rPr>
          <w:spacing w:val="-4"/>
          <w:lang w:val="sq-AL"/>
        </w:rPr>
        <w:t xml:space="preserve">Në mbështetje të nenit 100 të Kushtetutës dhe të neneve 13 e 15, shkronja “c”, të ligjit </w:t>
      </w:r>
      <w:r w:rsidR="00BC5A9A" w:rsidRPr="00520B03">
        <w:rPr>
          <w:spacing w:val="-4"/>
          <w:lang w:val="sq-AL"/>
        </w:rPr>
        <w:t xml:space="preserve">nr. </w:t>
      </w:r>
      <w:r w:rsidRPr="00520B03">
        <w:rPr>
          <w:spacing w:val="-4"/>
          <w:lang w:val="sq-AL"/>
        </w:rPr>
        <w:t>8743, datë 22.2.2001, “Për pronat e paluajtshme të shtetit”, të ndryshuar, me propozimin e ministrit të Brendshëm, Këshilli i Ministrave</w:t>
      </w:r>
    </w:p>
    <w:p w:rsidR="00E01EEF" w:rsidRPr="00520B03" w:rsidRDefault="00E01EEF" w:rsidP="00E01EEF">
      <w:pPr>
        <w:pStyle w:val="NeniNr"/>
        <w:rPr>
          <w:spacing w:val="-4"/>
          <w:lang w:val="sq-AL"/>
        </w:rPr>
      </w:pPr>
      <w:r w:rsidRPr="00520B03">
        <w:rPr>
          <w:spacing w:val="-4"/>
          <w:lang w:val="sq-AL"/>
        </w:rPr>
        <w:t>VENDOSI:</w:t>
      </w:r>
      <w:r w:rsidR="00BC5A9A" w:rsidRPr="00520B03">
        <w:rPr>
          <w:spacing w:val="-4"/>
          <w:lang w:val="sq-AL"/>
        </w:rPr>
        <w:t xml:space="preserve"> </w:t>
      </w:r>
    </w:p>
    <w:p w:rsidR="00E01EEF" w:rsidRPr="00520B03" w:rsidRDefault="00E01EEF" w:rsidP="00E01EEF">
      <w:pPr>
        <w:pStyle w:val="Paragrafi"/>
        <w:rPr>
          <w:spacing w:val="-4"/>
          <w:sz w:val="12"/>
          <w:lang w:val="sq-AL"/>
        </w:rPr>
      </w:pPr>
    </w:p>
    <w:p w:rsidR="00E01EEF" w:rsidRPr="00520B03" w:rsidRDefault="00E01EEF" w:rsidP="00E01EEF">
      <w:pPr>
        <w:pStyle w:val="Paragrafi"/>
        <w:rPr>
          <w:spacing w:val="-4"/>
          <w:lang w:val="sq-AL"/>
        </w:rPr>
      </w:pPr>
      <w:r w:rsidRPr="00520B03">
        <w:rPr>
          <w:spacing w:val="-4"/>
          <w:lang w:val="sq-AL"/>
        </w:rPr>
        <w:t xml:space="preserve">1. Në vendimin </w:t>
      </w:r>
      <w:r w:rsidR="00BC5A9A" w:rsidRPr="00520B03">
        <w:rPr>
          <w:spacing w:val="-4"/>
          <w:lang w:val="sq-AL"/>
        </w:rPr>
        <w:t xml:space="preserve">nr. </w:t>
      </w:r>
      <w:r w:rsidRPr="00520B03">
        <w:rPr>
          <w:spacing w:val="-4"/>
          <w:lang w:val="sq-AL"/>
        </w:rPr>
        <w:t>607, datë 27.10.2017, të Këshillit të Ministrave, bëhen këto ndryshime dhe shtesa:</w:t>
      </w:r>
    </w:p>
    <w:p w:rsidR="00E01EEF" w:rsidRPr="00520B03" w:rsidRDefault="00E01EEF" w:rsidP="00E01EEF">
      <w:pPr>
        <w:pStyle w:val="Paragrafi"/>
        <w:rPr>
          <w:spacing w:val="-4"/>
          <w:lang w:val="sq-AL"/>
        </w:rPr>
      </w:pPr>
      <w:r w:rsidRPr="00520B03">
        <w:rPr>
          <w:spacing w:val="-4"/>
          <w:lang w:val="sq-AL"/>
        </w:rPr>
        <w:t>a) Në pikën 2 bëhen këto ndryshime:</w:t>
      </w:r>
    </w:p>
    <w:p w:rsidR="00E01EEF" w:rsidRPr="00520B03" w:rsidRDefault="00E01EEF" w:rsidP="00E01EEF">
      <w:pPr>
        <w:pStyle w:val="Paragrafi"/>
        <w:rPr>
          <w:spacing w:val="-4"/>
          <w:lang w:val="sq-AL"/>
        </w:rPr>
      </w:pPr>
      <w:r w:rsidRPr="00520B03">
        <w:rPr>
          <w:spacing w:val="-4"/>
          <w:lang w:val="sq-AL"/>
        </w:rPr>
        <w:t>- Emërtimi “Autoritetit Kombëtar për Certifikimin Elektronik dhe Sigurinë Kibernetike (AKCESK)</w:t>
      </w:r>
      <w:r w:rsidR="00C10EE7">
        <w:rPr>
          <w:spacing w:val="-4"/>
          <w:lang w:val="sq-AL"/>
        </w:rPr>
        <w:t>”</w:t>
      </w:r>
      <w:r w:rsidRPr="00520B03">
        <w:rPr>
          <w:spacing w:val="-4"/>
          <w:lang w:val="sq-AL"/>
        </w:rPr>
        <w:t xml:space="preserve"> zëvendësohet me “Agjencisë së Prokurimit Publik (APP)”.</w:t>
      </w:r>
    </w:p>
    <w:p w:rsidR="00E01EEF" w:rsidRPr="00520B03" w:rsidRDefault="00E01EEF" w:rsidP="00E01EEF">
      <w:pPr>
        <w:pStyle w:val="Paragrafi"/>
        <w:rPr>
          <w:spacing w:val="-4"/>
          <w:lang w:val="sq-AL"/>
        </w:rPr>
      </w:pPr>
      <w:r w:rsidRPr="00520B03">
        <w:rPr>
          <w:spacing w:val="-4"/>
          <w:lang w:val="sq-AL"/>
        </w:rPr>
        <w:t xml:space="preserve">- Pas paragrafit të parë </w:t>
      </w:r>
      <w:r w:rsidR="007771D0">
        <w:rPr>
          <w:spacing w:val="-4"/>
          <w:lang w:val="sq-AL"/>
        </w:rPr>
        <w:t>të kësaj pike shtohet paragrafi</w:t>
      </w:r>
      <w:r w:rsidRPr="00520B03">
        <w:rPr>
          <w:spacing w:val="-4"/>
          <w:lang w:val="sq-AL"/>
        </w:rPr>
        <w:t xml:space="preserve"> me këtë përmbajtje:</w:t>
      </w:r>
    </w:p>
    <w:p w:rsidR="00E01EEF" w:rsidRPr="00520B03" w:rsidRDefault="00E01EEF" w:rsidP="00E01EEF">
      <w:pPr>
        <w:pStyle w:val="Paragrafi"/>
        <w:rPr>
          <w:spacing w:val="-4"/>
          <w:lang w:val="sq-AL"/>
        </w:rPr>
      </w:pPr>
      <w:r w:rsidRPr="00520B03">
        <w:rPr>
          <w:spacing w:val="-4"/>
          <w:lang w:val="sq-AL"/>
        </w:rPr>
        <w:t>“Autoritetit Kombëtar për Certifikimin Elektronik dhe Sigurinë Kibernetike (AKCESK) t’i jepen në përdorim mjediset në katin e dytë të godinës së inovacionit, sipas planim</w:t>
      </w:r>
      <w:r w:rsidR="003E3859">
        <w:rPr>
          <w:spacing w:val="-4"/>
          <w:lang w:val="sq-AL"/>
        </w:rPr>
        <w:t>etrisë të dhënë në shtojcën 1/3</w:t>
      </w:r>
      <w:r w:rsidRPr="00520B03">
        <w:rPr>
          <w:spacing w:val="-4"/>
          <w:lang w:val="sq-AL"/>
        </w:rPr>
        <w:t xml:space="preserve"> që i bashkëlidhet këtij vendimi, për ushtrimin e veprimtarisë së tij administrative.”.</w:t>
      </w:r>
    </w:p>
    <w:p w:rsidR="00E01EEF" w:rsidRPr="00520B03" w:rsidRDefault="00E01EEF" w:rsidP="00E01EEF">
      <w:pPr>
        <w:pStyle w:val="Paragrafi"/>
        <w:rPr>
          <w:spacing w:val="-4"/>
          <w:lang w:val="sq-AL"/>
        </w:rPr>
      </w:pPr>
      <w:r w:rsidRPr="00520B03">
        <w:rPr>
          <w:spacing w:val="-4"/>
          <w:lang w:val="sq-AL"/>
        </w:rPr>
        <w:t>b) Pika 4 shfuqizohet.</w:t>
      </w:r>
    </w:p>
    <w:p w:rsidR="00E01EEF" w:rsidRPr="00520B03" w:rsidRDefault="00E01EEF" w:rsidP="00E01EEF">
      <w:pPr>
        <w:pStyle w:val="Paragrafi"/>
        <w:rPr>
          <w:spacing w:val="-4"/>
          <w:lang w:val="sq-AL"/>
        </w:rPr>
      </w:pPr>
      <w:r w:rsidRPr="00520B03">
        <w:rPr>
          <w:spacing w:val="-4"/>
          <w:lang w:val="sq-AL"/>
        </w:rPr>
        <w:t>c) Në pikën 5, pas fjalëve “… Autoritetit Shtetëror për Informacionin Gjeohapësinor (ASIG)… ” të shtohen fjalët “… dhe Agjencisë Kombëtare të Kërkimit Shkencor dhe Inovacionit (AKKSHI)…”.</w:t>
      </w:r>
    </w:p>
    <w:p w:rsidR="00E01EEF" w:rsidRPr="00520B03" w:rsidRDefault="00E01EEF" w:rsidP="00E01EEF">
      <w:pPr>
        <w:pStyle w:val="Paragrafi"/>
        <w:rPr>
          <w:spacing w:val="-4"/>
          <w:lang w:val="sq-AL"/>
        </w:rPr>
      </w:pPr>
      <w:r w:rsidRPr="00520B03">
        <w:rPr>
          <w:spacing w:val="-4"/>
          <w:lang w:val="sq-AL"/>
        </w:rPr>
        <w:t xml:space="preserve">2. Vendimet e Këshillit të Ministrave, </w:t>
      </w:r>
      <w:r w:rsidR="00BC5A9A" w:rsidRPr="00520B03">
        <w:rPr>
          <w:spacing w:val="-4"/>
          <w:lang w:val="sq-AL"/>
        </w:rPr>
        <w:t xml:space="preserve">nr. </w:t>
      </w:r>
      <w:r w:rsidRPr="00520B03">
        <w:rPr>
          <w:spacing w:val="-4"/>
          <w:lang w:val="sq-AL"/>
        </w:rPr>
        <w:t xml:space="preserve">12, datë 16.1.2013, “Për kalimin në përdorim të Agjencisë së Prokurimit Publik të disa mjediseve në përdorim të Komisionit të Prokurimit Publik dhe kalimin në përdorim të Komisionit të Prokurimit Publik të disa mjediseve të ndërtesës (godinës) së ish-INIMA-s” dhe </w:t>
      </w:r>
      <w:r w:rsidR="00BC5A9A" w:rsidRPr="00520B03">
        <w:rPr>
          <w:spacing w:val="-4"/>
          <w:lang w:val="sq-AL"/>
        </w:rPr>
        <w:t xml:space="preserve">nr. </w:t>
      </w:r>
      <w:r w:rsidRPr="00520B03">
        <w:rPr>
          <w:spacing w:val="-4"/>
          <w:lang w:val="sq-AL"/>
        </w:rPr>
        <w:t>237, datë 7.4.2010, “Për dhënien në përdorim Komisionit të Prokurimit Publik të disa mjediseve, në administrim të Agjencisë së Prokurimit Publik”, shfuqizohen.</w:t>
      </w:r>
    </w:p>
    <w:p w:rsidR="00E01EEF" w:rsidRPr="00520B03" w:rsidRDefault="00E01EEF" w:rsidP="00E01EEF">
      <w:pPr>
        <w:pStyle w:val="Paragrafi"/>
        <w:rPr>
          <w:spacing w:val="-4"/>
          <w:lang w:val="sq-AL"/>
        </w:rPr>
      </w:pPr>
      <w:r w:rsidRPr="00520B03">
        <w:rPr>
          <w:spacing w:val="-4"/>
          <w:lang w:val="sq-AL"/>
        </w:rPr>
        <w:t>3. Ngarkohen Kryeministria, Ministria e Brendshme, Autoriteti Kombëtar për Certifikimin Elektronik, Agjencia e Prokurimit Publik, Autoriteti Shtetëror për Informacionin Gjeohapësinor, Agjencia Kombëtare e Kërkimit Shkencor dhe Inovacionit dhe kryeregjistruesi i Pasurive të Paluajtshme të Republikës së Shqipërisë për ndjekjen dhe zbatimin e këtij vendimi.</w:t>
      </w:r>
    </w:p>
    <w:p w:rsidR="00E01EEF" w:rsidRPr="00520B03" w:rsidRDefault="00E01EEF" w:rsidP="00E01EEF">
      <w:pPr>
        <w:pStyle w:val="Paragrafi"/>
        <w:rPr>
          <w:spacing w:val="-4"/>
          <w:lang w:val="sq-AL"/>
        </w:rPr>
      </w:pPr>
      <w:r w:rsidRPr="00520B03">
        <w:rPr>
          <w:spacing w:val="-4"/>
          <w:lang w:val="sq-AL"/>
        </w:rPr>
        <w:t>Ky vendim hyn në fuqi pas botimit në Fletoren Zyrtare.</w:t>
      </w:r>
    </w:p>
    <w:p w:rsidR="00E01EEF" w:rsidRPr="00520B03" w:rsidRDefault="00E01EEF" w:rsidP="00E01EEF">
      <w:pPr>
        <w:pStyle w:val="Paragrafi"/>
        <w:jc w:val="right"/>
        <w:rPr>
          <w:spacing w:val="-4"/>
          <w:lang w:val="sq-AL"/>
        </w:rPr>
      </w:pPr>
      <w:r w:rsidRPr="00520B03">
        <w:rPr>
          <w:spacing w:val="-4"/>
          <w:lang w:val="sq-AL"/>
        </w:rPr>
        <w:t>KRYEMINISTRI</w:t>
      </w:r>
    </w:p>
    <w:p w:rsidR="00E01EEF" w:rsidRPr="00520B03" w:rsidRDefault="00E01EEF" w:rsidP="00E01EEF">
      <w:pPr>
        <w:pStyle w:val="Paragrafi"/>
        <w:jc w:val="right"/>
        <w:rPr>
          <w:b/>
          <w:spacing w:val="-4"/>
          <w:lang w:val="sq-AL"/>
        </w:rPr>
      </w:pPr>
      <w:r w:rsidRPr="00520B03">
        <w:rPr>
          <w:b/>
          <w:spacing w:val="-4"/>
          <w:lang w:val="sq-AL"/>
        </w:rPr>
        <w:t>Edi Rama</w:t>
      </w:r>
    </w:p>
    <w:p w:rsidR="00215C98" w:rsidRPr="00520B03" w:rsidRDefault="00215C98" w:rsidP="00BA032F">
      <w:pPr>
        <w:pStyle w:val="Paragrafi"/>
        <w:rPr>
          <w:spacing w:val="-4"/>
          <w:lang w:val="sq-AL"/>
        </w:rPr>
      </w:pPr>
    </w:p>
    <w:p w:rsidR="00520B03" w:rsidRDefault="00520B03" w:rsidP="00BA032F">
      <w:pPr>
        <w:pStyle w:val="Paragrafi"/>
        <w:rPr>
          <w:lang w:val="sq-AL"/>
        </w:rPr>
        <w:sectPr w:rsidR="00520B03" w:rsidSect="00520B03">
          <w:type w:val="continuous"/>
          <w:pgSz w:w="11907" w:h="16840" w:code="9"/>
          <w:pgMar w:top="720" w:right="1134" w:bottom="720" w:left="1134" w:header="851" w:footer="851" w:gutter="0"/>
          <w:cols w:num="2" w:space="454"/>
          <w:docGrid w:linePitch="360"/>
        </w:sectPr>
      </w:pPr>
    </w:p>
    <w:p w:rsidR="00215C98" w:rsidRPr="006B73DE" w:rsidRDefault="00215C98" w:rsidP="00BA032F">
      <w:pPr>
        <w:pStyle w:val="Paragrafi"/>
        <w:rPr>
          <w:lang w:val="sq-AL"/>
        </w:rPr>
      </w:pPr>
    </w:p>
    <w:p w:rsidR="00215C98" w:rsidRPr="006B73DE" w:rsidRDefault="00E21AC6" w:rsidP="00E21AC6">
      <w:pPr>
        <w:pStyle w:val="Paragrafi"/>
        <w:ind w:firstLine="0"/>
        <w:jc w:val="center"/>
        <w:rPr>
          <w:lang w:val="sq-AL"/>
        </w:rPr>
      </w:pPr>
      <w:r w:rsidRPr="006B73DE">
        <w:rPr>
          <w:noProof/>
        </w:rPr>
        <w:drawing>
          <wp:inline distT="0" distB="0" distL="0" distR="0" wp14:anchorId="1B1BBDD1" wp14:editId="124DC0E9">
            <wp:extent cx="3592126" cy="6080491"/>
            <wp:effectExtent l="13017" t="25083" r="21908" b="21907"/>
            <wp:docPr id="13863" name="Picture 1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1317" t="14132" r="42709" b="7923"/>
                    <a:stretch/>
                  </pic:blipFill>
                  <pic:spPr bwMode="auto">
                    <a:xfrm rot="16200000">
                      <a:off x="0" y="0"/>
                      <a:ext cx="3595970" cy="6086997"/>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215C98" w:rsidRPr="006B73DE" w:rsidRDefault="00215C98" w:rsidP="00BA032F">
      <w:pPr>
        <w:pStyle w:val="Paragrafi"/>
        <w:rPr>
          <w:lang w:val="sq-AL"/>
        </w:r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520B03" w:rsidRDefault="00520B03" w:rsidP="009C2B56">
      <w:pPr>
        <w:pStyle w:val="NeniTitull"/>
        <w:rPr>
          <w:lang w:val="sq-AL"/>
        </w:rPr>
        <w:sectPr w:rsidR="00520B03" w:rsidSect="001E33AD">
          <w:type w:val="continuous"/>
          <w:pgSz w:w="11907" w:h="16840" w:code="9"/>
          <w:pgMar w:top="720" w:right="1134" w:bottom="720" w:left="1134" w:header="851" w:footer="851" w:gutter="0"/>
          <w:cols w:space="720"/>
          <w:docGrid w:linePitch="360"/>
        </w:sectPr>
      </w:pPr>
    </w:p>
    <w:p w:rsidR="00520B03" w:rsidRDefault="00520B03" w:rsidP="00520B03">
      <w:pPr>
        <w:pStyle w:val="NeniTitull"/>
        <w:keepNext w:val="0"/>
        <w:rPr>
          <w:lang w:val="sq-AL"/>
        </w:rPr>
      </w:pPr>
    </w:p>
    <w:p w:rsidR="00520B03" w:rsidRDefault="00520B03" w:rsidP="00520B03">
      <w:pPr>
        <w:pStyle w:val="NeniTitull"/>
        <w:keepNext w:val="0"/>
        <w:rPr>
          <w:lang w:val="sq-AL"/>
        </w:rPr>
      </w:pPr>
    </w:p>
    <w:p w:rsidR="00215C98" w:rsidRPr="006B73DE" w:rsidRDefault="005A21EB" w:rsidP="009C2B56">
      <w:pPr>
        <w:pStyle w:val="NeniTitull"/>
        <w:rPr>
          <w:lang w:val="sq-AL"/>
        </w:rPr>
      </w:pPr>
      <w:bookmarkStart w:id="44" w:name="_Toc503173442"/>
      <w:r w:rsidRPr="006B73DE">
        <w:rPr>
          <w:lang w:val="sq-AL"/>
        </w:rPr>
        <w:t>KËRKESË</w:t>
      </w:r>
      <w:bookmarkEnd w:id="44"/>
    </w:p>
    <w:p w:rsidR="00215C98" w:rsidRPr="00520B03" w:rsidRDefault="00215C98" w:rsidP="00BA032F">
      <w:pPr>
        <w:pStyle w:val="Paragrafi"/>
        <w:rPr>
          <w:sz w:val="14"/>
          <w:lang w:val="sq-AL"/>
        </w:rPr>
      </w:pPr>
    </w:p>
    <w:p w:rsidR="005A21EB" w:rsidRPr="006B73DE" w:rsidRDefault="00290DE1" w:rsidP="00BA032F">
      <w:pPr>
        <w:pStyle w:val="Paragrafi"/>
        <w:rPr>
          <w:lang w:val="sq-AL"/>
        </w:rPr>
      </w:pPr>
      <w:r w:rsidRPr="006B73DE">
        <w:rPr>
          <w:lang w:val="sq-AL"/>
        </w:rPr>
        <w:t>Shtetasja</w:t>
      </w:r>
      <w:r w:rsidR="009C2B56" w:rsidRPr="006B73DE">
        <w:rPr>
          <w:lang w:val="sq-AL"/>
        </w:rPr>
        <w:t xml:space="preserve"> Rudina Raboçi (Korro)</w:t>
      </w:r>
      <w:r>
        <w:rPr>
          <w:lang w:val="sq-AL"/>
        </w:rPr>
        <w:t>,  e bija e Avniut dhe e Afrovitit, e datëlindjes 20.7.1986, lindur dhe banuese në Sarandë,</w:t>
      </w:r>
      <w:r w:rsidR="009C2B56" w:rsidRPr="006B73DE">
        <w:rPr>
          <w:lang w:val="sq-AL"/>
        </w:rPr>
        <w:t xml:space="preserve"> kërkon pranë Gjykatës së Rrethit Gjyqësor Sarandë, shpalljen të zhdukur të shtetasit Sokol Korro</w:t>
      </w:r>
      <w:r>
        <w:rPr>
          <w:lang w:val="sq-AL"/>
        </w:rPr>
        <w:t>, i biri i Avniut dhe i Afrovitit, i datëlindjes 6.7.1970, lindur në Përmet dhe banues në Vrine, Bashkia Konispol.</w:t>
      </w:r>
    </w:p>
    <w:p w:rsidR="00520B03" w:rsidRPr="00520B03" w:rsidRDefault="00520B03" w:rsidP="009C2B56">
      <w:pPr>
        <w:pStyle w:val="Paragrafi"/>
        <w:jc w:val="right"/>
        <w:rPr>
          <w:sz w:val="14"/>
          <w:lang w:val="sq-AL"/>
        </w:rPr>
      </w:pPr>
    </w:p>
    <w:p w:rsidR="009C2B56" w:rsidRPr="006B73DE" w:rsidRDefault="00B956E9" w:rsidP="009C2B56">
      <w:pPr>
        <w:pStyle w:val="Paragrafi"/>
        <w:jc w:val="right"/>
        <w:rPr>
          <w:lang w:val="sq-AL"/>
        </w:rPr>
      </w:pPr>
      <w:r w:rsidRPr="006B73DE">
        <w:rPr>
          <w:lang w:val="sq-AL"/>
        </w:rPr>
        <w:t>KËRKUESE</w:t>
      </w:r>
    </w:p>
    <w:p w:rsidR="00215C98" w:rsidRDefault="009C2B56" w:rsidP="004D20F2">
      <w:pPr>
        <w:pStyle w:val="Paragrafi"/>
        <w:jc w:val="right"/>
        <w:rPr>
          <w:b/>
          <w:lang w:val="sq-AL"/>
        </w:rPr>
      </w:pPr>
      <w:r w:rsidRPr="006B73DE">
        <w:rPr>
          <w:b/>
          <w:lang w:val="sq-AL"/>
        </w:rPr>
        <w:t>Rudina Raboçi</w:t>
      </w:r>
      <w:r w:rsidR="004D20F2">
        <w:rPr>
          <w:b/>
          <w:lang w:val="sq-AL"/>
        </w:rPr>
        <w:t xml:space="preserve"> (Korro)</w:t>
      </w: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Default="00520B03" w:rsidP="004D20F2">
      <w:pPr>
        <w:pStyle w:val="Paragrafi"/>
        <w:jc w:val="right"/>
        <w:rPr>
          <w:b/>
          <w:lang w:val="sq-AL"/>
        </w:rPr>
      </w:pPr>
    </w:p>
    <w:p w:rsidR="00520B03" w:rsidRPr="006B73DE" w:rsidRDefault="00520B03" w:rsidP="004D20F2">
      <w:pPr>
        <w:pStyle w:val="Paragrafi"/>
        <w:jc w:val="right"/>
        <w:rPr>
          <w:lang w:val="sq-AL"/>
        </w:rPr>
      </w:pPr>
    </w:p>
    <w:p w:rsidR="00520B03" w:rsidRDefault="00520B03" w:rsidP="00BA032F">
      <w:pPr>
        <w:pStyle w:val="Paragrafi"/>
        <w:rPr>
          <w:lang w:val="sq-AL"/>
        </w:rPr>
        <w:sectPr w:rsidR="00520B03" w:rsidSect="00520B03">
          <w:type w:val="continuous"/>
          <w:pgSz w:w="11907" w:h="16840" w:code="9"/>
          <w:pgMar w:top="720" w:right="1134" w:bottom="720" w:left="1134" w:header="851" w:footer="851" w:gutter="0"/>
          <w:cols w:num="2" w:space="720"/>
          <w:docGrid w:linePitch="360"/>
        </w:sectPr>
      </w:pPr>
    </w:p>
    <w:p w:rsidR="004C2917" w:rsidRPr="006B73DE" w:rsidRDefault="004C2917" w:rsidP="00BA032F">
      <w:pPr>
        <w:pStyle w:val="Paragrafi"/>
        <w:rPr>
          <w:lang w:val="sq-AL"/>
        </w:rPr>
      </w:pPr>
    </w:p>
    <w:p w:rsidR="004C2917" w:rsidRPr="006B73DE" w:rsidRDefault="004C2917" w:rsidP="00BA032F">
      <w:pPr>
        <w:pStyle w:val="Paragrafi"/>
        <w:rPr>
          <w:lang w:val="sq-AL"/>
        </w:rPr>
      </w:pPr>
    </w:p>
    <w:p w:rsidR="004C2917" w:rsidRPr="006B73DE" w:rsidRDefault="004C2917"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pPr>
    </w:p>
    <w:p w:rsidR="00215C98" w:rsidRPr="006B73DE" w:rsidRDefault="00215C98" w:rsidP="00BA032F">
      <w:pPr>
        <w:pStyle w:val="Paragrafi"/>
        <w:rPr>
          <w:lang w:val="sq-AL"/>
        </w:rPr>
        <w:sectPr w:rsidR="00215C98" w:rsidRPr="006B73DE" w:rsidSect="001E33AD">
          <w:type w:val="continuous"/>
          <w:pgSz w:w="11907" w:h="16840" w:code="9"/>
          <w:pgMar w:top="720" w:right="1134" w:bottom="720" w:left="1134" w:header="851" w:footer="851" w:gutter="0"/>
          <w:cols w:space="720"/>
          <w:docGrid w:linePitch="360"/>
        </w:sectPr>
      </w:pPr>
    </w:p>
    <w:p w:rsidR="0079291B" w:rsidRPr="006B73DE" w:rsidRDefault="0079291B" w:rsidP="00BA032F">
      <w:pPr>
        <w:pStyle w:val="Paragrafi"/>
        <w:rPr>
          <w:lang w:val="sq-AL"/>
        </w:rPr>
      </w:pPr>
    </w:p>
    <w:p w:rsidR="0079291B" w:rsidRPr="006B73DE" w:rsidRDefault="0079291B" w:rsidP="00BA032F">
      <w:pPr>
        <w:pStyle w:val="Paragrafi"/>
        <w:rPr>
          <w:lang w:val="sq-AL"/>
        </w:rPr>
      </w:pPr>
    </w:p>
    <w:p w:rsidR="00272B85" w:rsidRPr="006B73DE" w:rsidRDefault="00272B85"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sectPr w:rsidR="00023FE7" w:rsidRPr="006B73DE" w:rsidSect="00BC3B92">
          <w:headerReference w:type="default" r:id="rId21"/>
          <w:pgSz w:w="16840" w:h="11907" w:orient="landscape" w:code="9"/>
          <w:pgMar w:top="720" w:right="1134" w:bottom="720" w:left="1134" w:header="851" w:footer="851" w:gutter="0"/>
          <w:cols w:space="720"/>
          <w:docGrid w:linePitch="360"/>
        </w:sect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023FE7" w:rsidRPr="006B73DE" w:rsidRDefault="00023FE7" w:rsidP="00BA032F">
      <w:pPr>
        <w:pStyle w:val="Paragrafi"/>
        <w:rPr>
          <w:lang w:val="sq-AL"/>
        </w:rPr>
      </w:pPr>
    </w:p>
    <w:p w:rsidR="002A3AF4" w:rsidRPr="006B73DE" w:rsidRDefault="002A3AF4" w:rsidP="00BA032F">
      <w:pPr>
        <w:pStyle w:val="Paragrafi"/>
        <w:rPr>
          <w:lang w:val="sq-AL"/>
        </w:rPr>
      </w:pPr>
    </w:p>
    <w:sectPr w:rsidR="002A3AF4" w:rsidRPr="006B73DE" w:rsidSect="00BC3B92">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6A" w:rsidRDefault="005E066A" w:rsidP="00375B7D">
      <w:pPr>
        <w:spacing w:after="0" w:line="240" w:lineRule="auto"/>
      </w:pPr>
      <w:r>
        <w:separator/>
      </w:r>
    </w:p>
  </w:endnote>
  <w:endnote w:type="continuationSeparator" w:id="0">
    <w:p w:rsidR="005E066A" w:rsidRDefault="005E066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E066A" w:rsidRPr="00B4283E" w:rsidRDefault="005E066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B25EF">
          <w:rPr>
            <w:rFonts w:ascii="Garamond" w:hAnsi="Garamond"/>
            <w:noProof/>
            <w:sz w:val="24"/>
            <w:szCs w:val="24"/>
          </w:rPr>
          <w:t>13262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E066A" w:rsidRPr="005B4361" w:rsidRDefault="000B25E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E066A" w:rsidRPr="00B4283E">
              <w:rPr>
                <w:rFonts w:ascii="Garamond" w:hAnsi="Garamond"/>
                <w:sz w:val="24"/>
                <w:szCs w:val="24"/>
              </w:rPr>
              <w:t>Faqe|</w:t>
            </w:r>
            <w:r w:rsidR="005E066A" w:rsidRPr="00B4283E">
              <w:rPr>
                <w:rFonts w:ascii="Garamond" w:hAnsi="Garamond"/>
                <w:sz w:val="24"/>
                <w:szCs w:val="24"/>
              </w:rPr>
              <w:fldChar w:fldCharType="begin"/>
            </w:r>
            <w:r w:rsidR="005E066A" w:rsidRPr="00B4283E">
              <w:rPr>
                <w:rFonts w:ascii="Garamond" w:hAnsi="Garamond"/>
                <w:sz w:val="24"/>
                <w:szCs w:val="24"/>
              </w:rPr>
              <w:instrText xml:space="preserve"> PAGE   \* MERGEFORMAT </w:instrText>
            </w:r>
            <w:r w:rsidR="005E066A" w:rsidRPr="00B4283E">
              <w:rPr>
                <w:rFonts w:ascii="Garamond" w:hAnsi="Garamond"/>
                <w:sz w:val="24"/>
                <w:szCs w:val="24"/>
              </w:rPr>
              <w:fldChar w:fldCharType="separate"/>
            </w:r>
            <w:r>
              <w:rPr>
                <w:rFonts w:ascii="Garamond" w:hAnsi="Garamond"/>
                <w:noProof/>
                <w:sz w:val="24"/>
                <w:szCs w:val="24"/>
              </w:rPr>
              <w:t>13261</w:t>
            </w:r>
            <w:r w:rsidR="005E066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E066A" w:rsidRPr="00833610" w:rsidRDefault="005E066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E066A" w:rsidRDefault="005E0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6A" w:rsidRDefault="005E066A" w:rsidP="00375B7D">
      <w:pPr>
        <w:spacing w:after="0" w:line="240" w:lineRule="auto"/>
      </w:pPr>
      <w:r>
        <w:separator/>
      </w:r>
    </w:p>
  </w:footnote>
  <w:footnote w:type="continuationSeparator" w:id="0">
    <w:p w:rsidR="005E066A" w:rsidRDefault="005E066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E066A" w:rsidRPr="00EB260B" w:rsidTr="002B2775">
      <w:trPr>
        <w:trHeight w:val="936"/>
        <w:jc w:val="center"/>
      </w:trPr>
      <w:tc>
        <w:tcPr>
          <w:tcW w:w="1392" w:type="pct"/>
          <w:shd w:val="pct5" w:color="auto" w:fill="F2F2F2"/>
          <w:vAlign w:val="center"/>
        </w:tcPr>
        <w:p w:rsidR="005E066A" w:rsidRPr="00EB260B" w:rsidRDefault="005E066A" w:rsidP="000D1065">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E066A" w:rsidRPr="00EB260B" w:rsidRDefault="005E066A" w:rsidP="000D1065">
          <w:pPr>
            <w:pStyle w:val="NoSpacing"/>
            <w:spacing w:before="100" w:after="100"/>
            <w:jc w:val="center"/>
            <w:rPr>
              <w:rFonts w:ascii="Garamond" w:hAnsi="Garamond"/>
              <w:b/>
              <w:sz w:val="28"/>
              <w:szCs w:val="28"/>
            </w:rPr>
          </w:pPr>
          <w:r>
            <w:rPr>
              <w:noProof/>
              <w:lang w:val="en-US"/>
            </w:rPr>
            <w:drawing>
              <wp:inline distT="0" distB="0" distL="0" distR="0" wp14:anchorId="7D81CD23" wp14:editId="77A7B2D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066A" w:rsidRPr="00EB260B" w:rsidRDefault="005E066A" w:rsidP="000D1065">
          <w:pPr>
            <w:pStyle w:val="NoSpacing"/>
            <w:spacing w:before="100" w:after="100"/>
            <w:jc w:val="center"/>
            <w:rPr>
              <w:rFonts w:ascii="Garamond" w:hAnsi="Garamond"/>
              <w:b/>
              <w:sz w:val="28"/>
              <w:szCs w:val="28"/>
            </w:rPr>
          </w:pPr>
          <w:r>
            <w:rPr>
              <w:rFonts w:ascii="Garamond" w:hAnsi="Garamond"/>
              <w:b/>
              <w:sz w:val="28"/>
              <w:szCs w:val="28"/>
            </w:rPr>
            <w:t xml:space="preserve"> Viti 2017 – Numri 239</w:t>
          </w:r>
        </w:p>
      </w:tc>
    </w:tr>
  </w:tbl>
  <w:p w:rsidR="005E066A" w:rsidRPr="00385E2C" w:rsidRDefault="005E06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E066A" w:rsidRPr="00EB260B" w:rsidTr="002B2775">
      <w:trPr>
        <w:trHeight w:val="936"/>
        <w:jc w:val="center"/>
      </w:trPr>
      <w:tc>
        <w:tcPr>
          <w:tcW w:w="1392" w:type="pct"/>
          <w:shd w:val="pct5" w:color="auto" w:fill="F2F2F2"/>
          <w:vAlign w:val="center"/>
        </w:tcPr>
        <w:p w:rsidR="005E066A" w:rsidRPr="00EB260B" w:rsidRDefault="005E066A"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E066A" w:rsidRPr="00EB260B" w:rsidRDefault="005E066A" w:rsidP="00BB433C">
          <w:pPr>
            <w:pStyle w:val="NoSpacing"/>
            <w:spacing w:before="100" w:after="100"/>
            <w:jc w:val="center"/>
            <w:rPr>
              <w:rFonts w:ascii="Garamond" w:hAnsi="Garamond"/>
              <w:b/>
              <w:sz w:val="28"/>
              <w:szCs w:val="28"/>
            </w:rPr>
          </w:pPr>
          <w:r>
            <w:rPr>
              <w:noProof/>
              <w:lang w:val="en-US"/>
            </w:rPr>
            <w:drawing>
              <wp:inline distT="0" distB="0" distL="0" distR="0" wp14:anchorId="77840CE9" wp14:editId="1FF032C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066A" w:rsidRPr="00EB260B" w:rsidRDefault="005E066A" w:rsidP="008B7F0C">
          <w:pPr>
            <w:pStyle w:val="NoSpacing"/>
            <w:spacing w:before="100" w:after="100"/>
            <w:jc w:val="center"/>
            <w:rPr>
              <w:rFonts w:ascii="Garamond" w:hAnsi="Garamond"/>
              <w:b/>
              <w:sz w:val="28"/>
              <w:szCs w:val="28"/>
            </w:rPr>
          </w:pPr>
          <w:r>
            <w:rPr>
              <w:rFonts w:ascii="Garamond" w:hAnsi="Garamond"/>
              <w:b/>
              <w:sz w:val="28"/>
              <w:szCs w:val="28"/>
            </w:rPr>
            <w:t>Viti 2017 – Numri 239</w:t>
          </w:r>
        </w:p>
      </w:tc>
    </w:tr>
  </w:tbl>
  <w:p w:rsidR="005E066A" w:rsidRDefault="005E06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66A" w:rsidRDefault="005E066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E066A" w:rsidRPr="00EB260B" w:rsidTr="00023FE7">
      <w:trPr>
        <w:trHeight w:val="936"/>
        <w:jc w:val="center"/>
      </w:trPr>
      <w:tc>
        <w:tcPr>
          <w:tcW w:w="1392" w:type="pct"/>
          <w:shd w:val="pct5" w:color="auto" w:fill="F2F2F2"/>
          <w:vAlign w:val="center"/>
        </w:tcPr>
        <w:p w:rsidR="005E066A" w:rsidRPr="00EB260B" w:rsidRDefault="005E06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E066A" w:rsidRPr="00EB260B" w:rsidRDefault="005E066A"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066A" w:rsidRPr="00EB260B" w:rsidRDefault="005E066A"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E066A" w:rsidRDefault="005E06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E066A" w:rsidRPr="00EB260B" w:rsidTr="00023FE7">
      <w:trPr>
        <w:trHeight w:val="1023"/>
        <w:jc w:val="center"/>
      </w:trPr>
      <w:tc>
        <w:tcPr>
          <w:tcW w:w="1375" w:type="pct"/>
          <w:shd w:val="pct5" w:color="auto" w:fill="F2F2F2"/>
          <w:vAlign w:val="center"/>
        </w:tcPr>
        <w:p w:rsidR="005E066A" w:rsidRPr="00EB260B" w:rsidRDefault="005E066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E066A" w:rsidRPr="00EB260B" w:rsidRDefault="005E066A"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E066A" w:rsidRPr="00EB260B" w:rsidRDefault="005E066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E066A" w:rsidRDefault="005E0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8511DF5"/>
    <w:multiLevelType w:val="hybridMultilevel"/>
    <w:tmpl w:val="704A3962"/>
    <w:lvl w:ilvl="0" w:tplc="4E0ED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1"/>
  </w:num>
  <w:num w:numId="18">
    <w:abstractNumId w:val="15"/>
  </w:num>
  <w:num w:numId="19">
    <w:abstractNumId w:val="14"/>
  </w:num>
  <w:num w:numId="20">
    <w:abstractNumId w:val="13"/>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227F"/>
    <w:rsid w:val="00013648"/>
    <w:rsid w:val="000179F0"/>
    <w:rsid w:val="00020D00"/>
    <w:rsid w:val="00021AB5"/>
    <w:rsid w:val="000234E0"/>
    <w:rsid w:val="00023FE7"/>
    <w:rsid w:val="000259E0"/>
    <w:rsid w:val="00025CCC"/>
    <w:rsid w:val="0003022B"/>
    <w:rsid w:val="00042523"/>
    <w:rsid w:val="000457CE"/>
    <w:rsid w:val="00051A20"/>
    <w:rsid w:val="00053B9D"/>
    <w:rsid w:val="00054A72"/>
    <w:rsid w:val="00056464"/>
    <w:rsid w:val="00060DD5"/>
    <w:rsid w:val="000A227D"/>
    <w:rsid w:val="000A4C36"/>
    <w:rsid w:val="000A5BAA"/>
    <w:rsid w:val="000A7ADF"/>
    <w:rsid w:val="000B25EF"/>
    <w:rsid w:val="000C2D42"/>
    <w:rsid w:val="000C4D55"/>
    <w:rsid w:val="000D0E02"/>
    <w:rsid w:val="000D0E9E"/>
    <w:rsid w:val="000D1065"/>
    <w:rsid w:val="000D1776"/>
    <w:rsid w:val="000D3708"/>
    <w:rsid w:val="000E6728"/>
    <w:rsid w:val="000E794E"/>
    <w:rsid w:val="000E7D84"/>
    <w:rsid w:val="000F0B92"/>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475CA"/>
    <w:rsid w:val="001517DA"/>
    <w:rsid w:val="00153FC2"/>
    <w:rsid w:val="0015421A"/>
    <w:rsid w:val="00176009"/>
    <w:rsid w:val="00180875"/>
    <w:rsid w:val="00183A3B"/>
    <w:rsid w:val="00184D09"/>
    <w:rsid w:val="00187E10"/>
    <w:rsid w:val="001921D8"/>
    <w:rsid w:val="00194951"/>
    <w:rsid w:val="001B09FD"/>
    <w:rsid w:val="001B2FEB"/>
    <w:rsid w:val="001B7359"/>
    <w:rsid w:val="001B7CCD"/>
    <w:rsid w:val="001C2960"/>
    <w:rsid w:val="001C394E"/>
    <w:rsid w:val="001C3A9F"/>
    <w:rsid w:val="001D672E"/>
    <w:rsid w:val="001D76C5"/>
    <w:rsid w:val="001E1638"/>
    <w:rsid w:val="001E2FF9"/>
    <w:rsid w:val="001E33AD"/>
    <w:rsid w:val="001E7A37"/>
    <w:rsid w:val="001F63DF"/>
    <w:rsid w:val="002040FC"/>
    <w:rsid w:val="0020454E"/>
    <w:rsid w:val="00215C98"/>
    <w:rsid w:val="00221879"/>
    <w:rsid w:val="00232C33"/>
    <w:rsid w:val="0023399C"/>
    <w:rsid w:val="0024062E"/>
    <w:rsid w:val="00241082"/>
    <w:rsid w:val="00245357"/>
    <w:rsid w:val="00264D70"/>
    <w:rsid w:val="002663E5"/>
    <w:rsid w:val="002670A4"/>
    <w:rsid w:val="00272B85"/>
    <w:rsid w:val="0027672B"/>
    <w:rsid w:val="00276956"/>
    <w:rsid w:val="00277011"/>
    <w:rsid w:val="00280C99"/>
    <w:rsid w:val="002855C3"/>
    <w:rsid w:val="0028650A"/>
    <w:rsid w:val="0028731C"/>
    <w:rsid w:val="00290DE1"/>
    <w:rsid w:val="002A0656"/>
    <w:rsid w:val="002A2154"/>
    <w:rsid w:val="002A3AF4"/>
    <w:rsid w:val="002A45D6"/>
    <w:rsid w:val="002A564A"/>
    <w:rsid w:val="002A69C3"/>
    <w:rsid w:val="002B15AB"/>
    <w:rsid w:val="002B1C6F"/>
    <w:rsid w:val="002B2775"/>
    <w:rsid w:val="002C0CCC"/>
    <w:rsid w:val="002C35D8"/>
    <w:rsid w:val="002C6483"/>
    <w:rsid w:val="002C7791"/>
    <w:rsid w:val="002D17BF"/>
    <w:rsid w:val="002D3961"/>
    <w:rsid w:val="002D693F"/>
    <w:rsid w:val="002F0996"/>
    <w:rsid w:val="002F1F4B"/>
    <w:rsid w:val="00307BC3"/>
    <w:rsid w:val="003114C3"/>
    <w:rsid w:val="00315737"/>
    <w:rsid w:val="003216B4"/>
    <w:rsid w:val="00321A87"/>
    <w:rsid w:val="00330117"/>
    <w:rsid w:val="00330975"/>
    <w:rsid w:val="00333FAB"/>
    <w:rsid w:val="0033420F"/>
    <w:rsid w:val="003357BE"/>
    <w:rsid w:val="0035110B"/>
    <w:rsid w:val="003522FC"/>
    <w:rsid w:val="00353169"/>
    <w:rsid w:val="00357007"/>
    <w:rsid w:val="0036088C"/>
    <w:rsid w:val="00362821"/>
    <w:rsid w:val="00365328"/>
    <w:rsid w:val="00375B7D"/>
    <w:rsid w:val="00375F8D"/>
    <w:rsid w:val="00382FF3"/>
    <w:rsid w:val="00384B3D"/>
    <w:rsid w:val="003855C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3E3859"/>
    <w:rsid w:val="003E5272"/>
    <w:rsid w:val="0041044E"/>
    <w:rsid w:val="0041125E"/>
    <w:rsid w:val="00425F10"/>
    <w:rsid w:val="00434AF5"/>
    <w:rsid w:val="00436C03"/>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117"/>
    <w:rsid w:val="004A7263"/>
    <w:rsid w:val="004B6B93"/>
    <w:rsid w:val="004C0E49"/>
    <w:rsid w:val="004C2917"/>
    <w:rsid w:val="004C6C4C"/>
    <w:rsid w:val="004C7862"/>
    <w:rsid w:val="004D20F2"/>
    <w:rsid w:val="004D3055"/>
    <w:rsid w:val="004D488E"/>
    <w:rsid w:val="004D6564"/>
    <w:rsid w:val="004F4611"/>
    <w:rsid w:val="00507B0C"/>
    <w:rsid w:val="00512108"/>
    <w:rsid w:val="00512844"/>
    <w:rsid w:val="00520B03"/>
    <w:rsid w:val="00534A3E"/>
    <w:rsid w:val="005419D0"/>
    <w:rsid w:val="00542991"/>
    <w:rsid w:val="005459DC"/>
    <w:rsid w:val="00555C55"/>
    <w:rsid w:val="00562766"/>
    <w:rsid w:val="005649F6"/>
    <w:rsid w:val="00580EB9"/>
    <w:rsid w:val="00581D1E"/>
    <w:rsid w:val="005853BD"/>
    <w:rsid w:val="005854A2"/>
    <w:rsid w:val="005A21EB"/>
    <w:rsid w:val="005A47F1"/>
    <w:rsid w:val="005B3FD6"/>
    <w:rsid w:val="005B4361"/>
    <w:rsid w:val="005B54A2"/>
    <w:rsid w:val="005B5515"/>
    <w:rsid w:val="005C05AC"/>
    <w:rsid w:val="005C3C02"/>
    <w:rsid w:val="005C650F"/>
    <w:rsid w:val="005D03A3"/>
    <w:rsid w:val="005D3AD0"/>
    <w:rsid w:val="005D4AFD"/>
    <w:rsid w:val="005D4E4D"/>
    <w:rsid w:val="005D7593"/>
    <w:rsid w:val="005D7BD5"/>
    <w:rsid w:val="005E066A"/>
    <w:rsid w:val="005E17C0"/>
    <w:rsid w:val="005F22DC"/>
    <w:rsid w:val="005F4763"/>
    <w:rsid w:val="005F56FD"/>
    <w:rsid w:val="00603BC6"/>
    <w:rsid w:val="00603E4D"/>
    <w:rsid w:val="00604549"/>
    <w:rsid w:val="00607E7C"/>
    <w:rsid w:val="006129A5"/>
    <w:rsid w:val="006136C4"/>
    <w:rsid w:val="00613739"/>
    <w:rsid w:val="00616992"/>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2307"/>
    <w:rsid w:val="00683207"/>
    <w:rsid w:val="00696B29"/>
    <w:rsid w:val="00696B83"/>
    <w:rsid w:val="006A2B06"/>
    <w:rsid w:val="006A4087"/>
    <w:rsid w:val="006B086C"/>
    <w:rsid w:val="006B0D5E"/>
    <w:rsid w:val="006B1A3A"/>
    <w:rsid w:val="006B46CF"/>
    <w:rsid w:val="006B5529"/>
    <w:rsid w:val="006B73DE"/>
    <w:rsid w:val="006C2038"/>
    <w:rsid w:val="006C4100"/>
    <w:rsid w:val="006D0377"/>
    <w:rsid w:val="006D197E"/>
    <w:rsid w:val="006D1E61"/>
    <w:rsid w:val="006D4072"/>
    <w:rsid w:val="006D4DAE"/>
    <w:rsid w:val="006D5C06"/>
    <w:rsid w:val="006D5F42"/>
    <w:rsid w:val="006D78ED"/>
    <w:rsid w:val="006E29A7"/>
    <w:rsid w:val="006E47AB"/>
    <w:rsid w:val="006F257A"/>
    <w:rsid w:val="006F3D7E"/>
    <w:rsid w:val="006F575A"/>
    <w:rsid w:val="006F613C"/>
    <w:rsid w:val="006F757D"/>
    <w:rsid w:val="00704F9B"/>
    <w:rsid w:val="007100FB"/>
    <w:rsid w:val="007102AC"/>
    <w:rsid w:val="007118B8"/>
    <w:rsid w:val="00731C2E"/>
    <w:rsid w:val="00737BA2"/>
    <w:rsid w:val="007542ED"/>
    <w:rsid w:val="00756512"/>
    <w:rsid w:val="007578AF"/>
    <w:rsid w:val="00765249"/>
    <w:rsid w:val="00766AB6"/>
    <w:rsid w:val="00773203"/>
    <w:rsid w:val="007771D0"/>
    <w:rsid w:val="00782C67"/>
    <w:rsid w:val="007834F5"/>
    <w:rsid w:val="0078672A"/>
    <w:rsid w:val="00792369"/>
    <w:rsid w:val="0079291B"/>
    <w:rsid w:val="00793E7E"/>
    <w:rsid w:val="00796A61"/>
    <w:rsid w:val="007A0E32"/>
    <w:rsid w:val="007A11AD"/>
    <w:rsid w:val="007B0ED9"/>
    <w:rsid w:val="007B5F8B"/>
    <w:rsid w:val="007B681A"/>
    <w:rsid w:val="007C219A"/>
    <w:rsid w:val="007C4E9F"/>
    <w:rsid w:val="007C5512"/>
    <w:rsid w:val="007D2CB7"/>
    <w:rsid w:val="007E543E"/>
    <w:rsid w:val="007E65F4"/>
    <w:rsid w:val="007F0FC8"/>
    <w:rsid w:val="007F1013"/>
    <w:rsid w:val="007F206A"/>
    <w:rsid w:val="007F2269"/>
    <w:rsid w:val="0080005E"/>
    <w:rsid w:val="00800E2A"/>
    <w:rsid w:val="00805CEE"/>
    <w:rsid w:val="008104BB"/>
    <w:rsid w:val="0081065F"/>
    <w:rsid w:val="00810855"/>
    <w:rsid w:val="00810A4C"/>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8D5"/>
    <w:rsid w:val="0087387F"/>
    <w:rsid w:val="0087492A"/>
    <w:rsid w:val="00876A54"/>
    <w:rsid w:val="008848AB"/>
    <w:rsid w:val="00892C91"/>
    <w:rsid w:val="00894E80"/>
    <w:rsid w:val="00897FEA"/>
    <w:rsid w:val="008B150B"/>
    <w:rsid w:val="008B30F2"/>
    <w:rsid w:val="008B7126"/>
    <w:rsid w:val="008B76D7"/>
    <w:rsid w:val="008B7F0C"/>
    <w:rsid w:val="008C01FC"/>
    <w:rsid w:val="008C03DE"/>
    <w:rsid w:val="008C0F61"/>
    <w:rsid w:val="008C18F3"/>
    <w:rsid w:val="008C2C86"/>
    <w:rsid w:val="008D36CA"/>
    <w:rsid w:val="008D585D"/>
    <w:rsid w:val="008E06FD"/>
    <w:rsid w:val="008E1E8A"/>
    <w:rsid w:val="008E2022"/>
    <w:rsid w:val="008E4282"/>
    <w:rsid w:val="008F1B7A"/>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3D56"/>
    <w:rsid w:val="009B5BD9"/>
    <w:rsid w:val="009B5F2B"/>
    <w:rsid w:val="009C2B56"/>
    <w:rsid w:val="009D0BA8"/>
    <w:rsid w:val="009D43A6"/>
    <w:rsid w:val="009D4745"/>
    <w:rsid w:val="009D6480"/>
    <w:rsid w:val="009D679D"/>
    <w:rsid w:val="009E2531"/>
    <w:rsid w:val="009F3E64"/>
    <w:rsid w:val="009F60FB"/>
    <w:rsid w:val="00A00524"/>
    <w:rsid w:val="00A01C56"/>
    <w:rsid w:val="00A03228"/>
    <w:rsid w:val="00A17AD9"/>
    <w:rsid w:val="00A315A9"/>
    <w:rsid w:val="00A36A7E"/>
    <w:rsid w:val="00A3757B"/>
    <w:rsid w:val="00A42F8F"/>
    <w:rsid w:val="00A468B2"/>
    <w:rsid w:val="00A47D32"/>
    <w:rsid w:val="00A51BF7"/>
    <w:rsid w:val="00A554A7"/>
    <w:rsid w:val="00A56367"/>
    <w:rsid w:val="00A56CBF"/>
    <w:rsid w:val="00A6007E"/>
    <w:rsid w:val="00A64B00"/>
    <w:rsid w:val="00A71F75"/>
    <w:rsid w:val="00A76D2E"/>
    <w:rsid w:val="00A83536"/>
    <w:rsid w:val="00A9433A"/>
    <w:rsid w:val="00A948F9"/>
    <w:rsid w:val="00A97545"/>
    <w:rsid w:val="00AA3ED7"/>
    <w:rsid w:val="00AB33AF"/>
    <w:rsid w:val="00AB6D93"/>
    <w:rsid w:val="00AB7D6A"/>
    <w:rsid w:val="00AC013E"/>
    <w:rsid w:val="00AC0458"/>
    <w:rsid w:val="00AC7AA3"/>
    <w:rsid w:val="00AE328B"/>
    <w:rsid w:val="00AE6C3E"/>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6E9"/>
    <w:rsid w:val="00B95929"/>
    <w:rsid w:val="00BA032F"/>
    <w:rsid w:val="00BA11ED"/>
    <w:rsid w:val="00BA2E73"/>
    <w:rsid w:val="00BA4296"/>
    <w:rsid w:val="00BB433C"/>
    <w:rsid w:val="00BC16DD"/>
    <w:rsid w:val="00BC3B92"/>
    <w:rsid w:val="00BC5A9A"/>
    <w:rsid w:val="00BC77AE"/>
    <w:rsid w:val="00BD0F95"/>
    <w:rsid w:val="00BD158B"/>
    <w:rsid w:val="00BD5B1A"/>
    <w:rsid w:val="00BD79A4"/>
    <w:rsid w:val="00BE0030"/>
    <w:rsid w:val="00BE136A"/>
    <w:rsid w:val="00BE2350"/>
    <w:rsid w:val="00BE6EBC"/>
    <w:rsid w:val="00BF5618"/>
    <w:rsid w:val="00BF6F63"/>
    <w:rsid w:val="00C10EE7"/>
    <w:rsid w:val="00C21C66"/>
    <w:rsid w:val="00C21E2E"/>
    <w:rsid w:val="00C27D84"/>
    <w:rsid w:val="00C3262B"/>
    <w:rsid w:val="00C4420B"/>
    <w:rsid w:val="00C44942"/>
    <w:rsid w:val="00C44962"/>
    <w:rsid w:val="00C46200"/>
    <w:rsid w:val="00C50953"/>
    <w:rsid w:val="00C509EF"/>
    <w:rsid w:val="00C541CD"/>
    <w:rsid w:val="00C611E0"/>
    <w:rsid w:val="00C824CD"/>
    <w:rsid w:val="00C828F8"/>
    <w:rsid w:val="00CA04A5"/>
    <w:rsid w:val="00CA6A40"/>
    <w:rsid w:val="00CB5761"/>
    <w:rsid w:val="00CB5977"/>
    <w:rsid w:val="00CB616D"/>
    <w:rsid w:val="00CC02BF"/>
    <w:rsid w:val="00CC2643"/>
    <w:rsid w:val="00CC527C"/>
    <w:rsid w:val="00CD0040"/>
    <w:rsid w:val="00CD0A7B"/>
    <w:rsid w:val="00CD66EE"/>
    <w:rsid w:val="00CE0A1F"/>
    <w:rsid w:val="00CE617A"/>
    <w:rsid w:val="00D02EEA"/>
    <w:rsid w:val="00D041F1"/>
    <w:rsid w:val="00D07FA3"/>
    <w:rsid w:val="00D11537"/>
    <w:rsid w:val="00D1372F"/>
    <w:rsid w:val="00D14DF8"/>
    <w:rsid w:val="00D21FBF"/>
    <w:rsid w:val="00D22E9F"/>
    <w:rsid w:val="00D320AA"/>
    <w:rsid w:val="00D34757"/>
    <w:rsid w:val="00D34DF8"/>
    <w:rsid w:val="00D35341"/>
    <w:rsid w:val="00D465C1"/>
    <w:rsid w:val="00D50582"/>
    <w:rsid w:val="00D5071E"/>
    <w:rsid w:val="00D56BC5"/>
    <w:rsid w:val="00D61530"/>
    <w:rsid w:val="00D6161A"/>
    <w:rsid w:val="00D636C6"/>
    <w:rsid w:val="00D71E88"/>
    <w:rsid w:val="00D758A1"/>
    <w:rsid w:val="00D80B22"/>
    <w:rsid w:val="00D92743"/>
    <w:rsid w:val="00D92912"/>
    <w:rsid w:val="00D97E98"/>
    <w:rsid w:val="00DB350E"/>
    <w:rsid w:val="00DB4E8B"/>
    <w:rsid w:val="00DC3E05"/>
    <w:rsid w:val="00DC652E"/>
    <w:rsid w:val="00DD14F0"/>
    <w:rsid w:val="00DD2937"/>
    <w:rsid w:val="00DD4171"/>
    <w:rsid w:val="00DD463B"/>
    <w:rsid w:val="00DE31BA"/>
    <w:rsid w:val="00DE35EA"/>
    <w:rsid w:val="00DE7381"/>
    <w:rsid w:val="00DF6445"/>
    <w:rsid w:val="00DF6946"/>
    <w:rsid w:val="00E01EEF"/>
    <w:rsid w:val="00E062F2"/>
    <w:rsid w:val="00E06461"/>
    <w:rsid w:val="00E10B86"/>
    <w:rsid w:val="00E13B2B"/>
    <w:rsid w:val="00E21AC6"/>
    <w:rsid w:val="00E23E12"/>
    <w:rsid w:val="00E240F8"/>
    <w:rsid w:val="00E36D7C"/>
    <w:rsid w:val="00E37750"/>
    <w:rsid w:val="00E435E7"/>
    <w:rsid w:val="00E47DC9"/>
    <w:rsid w:val="00E57182"/>
    <w:rsid w:val="00E623B0"/>
    <w:rsid w:val="00E71615"/>
    <w:rsid w:val="00E774FF"/>
    <w:rsid w:val="00E847EE"/>
    <w:rsid w:val="00E9173C"/>
    <w:rsid w:val="00E95363"/>
    <w:rsid w:val="00E9578B"/>
    <w:rsid w:val="00EA0110"/>
    <w:rsid w:val="00EA73CA"/>
    <w:rsid w:val="00EB3620"/>
    <w:rsid w:val="00EB6A20"/>
    <w:rsid w:val="00EC4E23"/>
    <w:rsid w:val="00ED1065"/>
    <w:rsid w:val="00ED1209"/>
    <w:rsid w:val="00ED2FED"/>
    <w:rsid w:val="00ED3CAA"/>
    <w:rsid w:val="00ED5F90"/>
    <w:rsid w:val="00ED79EB"/>
    <w:rsid w:val="00EE6C2C"/>
    <w:rsid w:val="00EF6A1A"/>
    <w:rsid w:val="00F02B8C"/>
    <w:rsid w:val="00F26D0B"/>
    <w:rsid w:val="00F33306"/>
    <w:rsid w:val="00F36D03"/>
    <w:rsid w:val="00F4431B"/>
    <w:rsid w:val="00F533AE"/>
    <w:rsid w:val="00F556E1"/>
    <w:rsid w:val="00F57C50"/>
    <w:rsid w:val="00F61ABF"/>
    <w:rsid w:val="00F63542"/>
    <w:rsid w:val="00F669E5"/>
    <w:rsid w:val="00F70C38"/>
    <w:rsid w:val="00F70F88"/>
    <w:rsid w:val="00F71115"/>
    <w:rsid w:val="00F71604"/>
    <w:rsid w:val="00F83258"/>
    <w:rsid w:val="00F84499"/>
    <w:rsid w:val="00F92555"/>
    <w:rsid w:val="00F970E2"/>
    <w:rsid w:val="00FA4CC2"/>
    <w:rsid w:val="00FA529D"/>
    <w:rsid w:val="00FB19A1"/>
    <w:rsid w:val="00FB19DB"/>
    <w:rsid w:val="00FC539D"/>
    <w:rsid w:val="00FC5CA2"/>
    <w:rsid w:val="00FC657B"/>
    <w:rsid w:val="00FD5072"/>
    <w:rsid w:val="00FE06F5"/>
    <w:rsid w:val="00FE3925"/>
    <w:rsid w:val="00FE41E4"/>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nt7">
    <w:name w:val="font7"/>
    <w:basedOn w:val="Normal"/>
    <w:rsid w:val="000D106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0D106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9">
    <w:name w:val="font9"/>
    <w:basedOn w:val="Normal"/>
    <w:rsid w:val="000D106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xl160">
    <w:name w:val="xl160"/>
    <w:basedOn w:val="Normal"/>
    <w:rsid w:val="000D1065"/>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1">
    <w:name w:val="xl161"/>
    <w:basedOn w:val="Normal"/>
    <w:rsid w:val="000D1065"/>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2">
    <w:name w:val="xl162"/>
    <w:basedOn w:val="Normal"/>
    <w:rsid w:val="000D106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3">
    <w:name w:val="xl16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4">
    <w:name w:val="xl164"/>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5">
    <w:name w:val="xl165"/>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6">
    <w:name w:val="xl166"/>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7">
    <w:name w:val="xl167"/>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8">
    <w:name w:val="xl16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9">
    <w:name w:val="xl169"/>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0">
    <w:name w:val="xl170"/>
    <w:basedOn w:val="Normal"/>
    <w:rsid w:val="000D1065"/>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1">
    <w:name w:val="xl171"/>
    <w:basedOn w:val="Normal"/>
    <w:rsid w:val="000D1065"/>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2">
    <w:name w:val="xl172"/>
    <w:basedOn w:val="Normal"/>
    <w:rsid w:val="000D106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3">
    <w:name w:val="xl173"/>
    <w:basedOn w:val="Normal"/>
    <w:rsid w:val="000D10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4">
    <w:name w:val="xl174"/>
    <w:basedOn w:val="Normal"/>
    <w:rsid w:val="000D1065"/>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5">
    <w:name w:val="xl175"/>
    <w:basedOn w:val="Normal"/>
    <w:rsid w:val="000D106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6">
    <w:name w:val="xl176"/>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7">
    <w:name w:val="xl177"/>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8">
    <w:name w:val="xl17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9">
    <w:name w:val="xl179"/>
    <w:basedOn w:val="Normal"/>
    <w:rsid w:val="000D106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80">
    <w:name w:val="xl180"/>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1">
    <w:name w:val="xl181"/>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2">
    <w:name w:val="xl182"/>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3">
    <w:name w:val="xl183"/>
    <w:basedOn w:val="Normal"/>
    <w:rsid w:val="000D1065"/>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4">
    <w:name w:val="xl184"/>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5">
    <w:name w:val="xl185"/>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6">
    <w:name w:val="xl186"/>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7">
    <w:name w:val="xl187"/>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8">
    <w:name w:val="xl188"/>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9">
    <w:name w:val="xl189"/>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0">
    <w:name w:val="xl190"/>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1">
    <w:name w:val="xl191"/>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2">
    <w:name w:val="xl192"/>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3">
    <w:name w:val="xl19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4">
    <w:name w:val="xl194"/>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5">
    <w:name w:val="xl195"/>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6">
    <w:name w:val="xl196"/>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7">
    <w:name w:val="xl197"/>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8">
    <w:name w:val="xl19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6"/>
      <w:szCs w:val="16"/>
    </w:rPr>
  </w:style>
  <w:style w:type="paragraph" w:customStyle="1" w:styleId="xl199">
    <w:name w:val="xl199"/>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0">
    <w:name w:val="xl200"/>
    <w:basedOn w:val="Normal"/>
    <w:rsid w:val="000D10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1">
    <w:name w:val="xl201"/>
    <w:basedOn w:val="Normal"/>
    <w:rsid w:val="000D1065"/>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2">
    <w:name w:val="xl202"/>
    <w:basedOn w:val="Normal"/>
    <w:rsid w:val="000D106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3">
    <w:name w:val="xl20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4">
    <w:name w:val="xl204"/>
    <w:basedOn w:val="Normal"/>
    <w:rsid w:val="00215C98"/>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5">
    <w:name w:val="xl205"/>
    <w:basedOn w:val="Normal"/>
    <w:rsid w:val="00215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nt7">
    <w:name w:val="font7"/>
    <w:basedOn w:val="Normal"/>
    <w:rsid w:val="000D106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0D106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9">
    <w:name w:val="font9"/>
    <w:basedOn w:val="Normal"/>
    <w:rsid w:val="000D106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xl160">
    <w:name w:val="xl160"/>
    <w:basedOn w:val="Normal"/>
    <w:rsid w:val="000D1065"/>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1">
    <w:name w:val="xl161"/>
    <w:basedOn w:val="Normal"/>
    <w:rsid w:val="000D1065"/>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2">
    <w:name w:val="xl162"/>
    <w:basedOn w:val="Normal"/>
    <w:rsid w:val="000D106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3">
    <w:name w:val="xl16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4">
    <w:name w:val="xl164"/>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5">
    <w:name w:val="xl165"/>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6">
    <w:name w:val="xl166"/>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7">
    <w:name w:val="xl167"/>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8">
    <w:name w:val="xl16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69">
    <w:name w:val="xl169"/>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0">
    <w:name w:val="xl170"/>
    <w:basedOn w:val="Normal"/>
    <w:rsid w:val="000D1065"/>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1">
    <w:name w:val="xl171"/>
    <w:basedOn w:val="Normal"/>
    <w:rsid w:val="000D1065"/>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2">
    <w:name w:val="xl172"/>
    <w:basedOn w:val="Normal"/>
    <w:rsid w:val="000D106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3">
    <w:name w:val="xl173"/>
    <w:basedOn w:val="Normal"/>
    <w:rsid w:val="000D10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4">
    <w:name w:val="xl174"/>
    <w:basedOn w:val="Normal"/>
    <w:rsid w:val="000D1065"/>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5">
    <w:name w:val="xl175"/>
    <w:basedOn w:val="Normal"/>
    <w:rsid w:val="000D106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76">
    <w:name w:val="xl176"/>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7">
    <w:name w:val="xl177"/>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8">
    <w:name w:val="xl17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79">
    <w:name w:val="xl179"/>
    <w:basedOn w:val="Normal"/>
    <w:rsid w:val="000D106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80">
    <w:name w:val="xl180"/>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1">
    <w:name w:val="xl181"/>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2">
    <w:name w:val="xl182"/>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3">
    <w:name w:val="xl183"/>
    <w:basedOn w:val="Normal"/>
    <w:rsid w:val="000D1065"/>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4">
    <w:name w:val="xl184"/>
    <w:basedOn w:val="Normal"/>
    <w:rsid w:val="000D10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5">
    <w:name w:val="xl185"/>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6">
    <w:name w:val="xl186"/>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7">
    <w:name w:val="xl187"/>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8">
    <w:name w:val="xl188"/>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89">
    <w:name w:val="xl189"/>
    <w:basedOn w:val="Normal"/>
    <w:rsid w:val="000D10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0">
    <w:name w:val="xl190"/>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1">
    <w:name w:val="xl191"/>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192">
    <w:name w:val="xl192"/>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3">
    <w:name w:val="xl19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4">
    <w:name w:val="xl194"/>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5">
    <w:name w:val="xl195"/>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6">
    <w:name w:val="xl196"/>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7">
    <w:name w:val="xl197"/>
    <w:basedOn w:val="Normal"/>
    <w:rsid w:val="000D106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98">
    <w:name w:val="xl198"/>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6"/>
      <w:szCs w:val="16"/>
    </w:rPr>
  </w:style>
  <w:style w:type="paragraph" w:customStyle="1" w:styleId="xl199">
    <w:name w:val="xl199"/>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0">
    <w:name w:val="xl200"/>
    <w:basedOn w:val="Normal"/>
    <w:rsid w:val="000D10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1">
    <w:name w:val="xl201"/>
    <w:basedOn w:val="Normal"/>
    <w:rsid w:val="000D1065"/>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2">
    <w:name w:val="xl202"/>
    <w:basedOn w:val="Normal"/>
    <w:rsid w:val="000D106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3">
    <w:name w:val="xl203"/>
    <w:basedOn w:val="Normal"/>
    <w:rsid w:val="000D10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4">
    <w:name w:val="xl204"/>
    <w:basedOn w:val="Normal"/>
    <w:rsid w:val="00215C98"/>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 w:type="paragraph" w:customStyle="1" w:styleId="xl205">
    <w:name w:val="xl205"/>
    <w:basedOn w:val="Normal"/>
    <w:rsid w:val="00215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7140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3425857">
      <w:bodyDiv w:val="1"/>
      <w:marLeft w:val="0"/>
      <w:marRight w:val="0"/>
      <w:marTop w:val="0"/>
      <w:marBottom w:val="0"/>
      <w:divBdr>
        <w:top w:val="none" w:sz="0" w:space="0" w:color="auto"/>
        <w:left w:val="none" w:sz="0" w:space="0" w:color="auto"/>
        <w:bottom w:val="none" w:sz="0" w:space="0" w:color="auto"/>
        <w:right w:val="none" w:sz="0" w:space="0" w:color="auto"/>
      </w:divBdr>
    </w:div>
    <w:div w:id="40811975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7772090">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391925392">
      <w:bodyDiv w:val="1"/>
      <w:marLeft w:val="0"/>
      <w:marRight w:val="0"/>
      <w:marTop w:val="0"/>
      <w:marBottom w:val="0"/>
      <w:divBdr>
        <w:top w:val="none" w:sz="0" w:space="0" w:color="auto"/>
        <w:left w:val="none" w:sz="0" w:space="0" w:color="auto"/>
        <w:bottom w:val="none" w:sz="0" w:space="0" w:color="auto"/>
        <w:right w:val="none" w:sz="0" w:space="0" w:color="auto"/>
      </w:divBdr>
    </w:div>
    <w:div w:id="155218539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Jan.kleinheisterkamp@kfw.de" TargetMode="External"/><Relationship Id="rId14" Type="http://schemas.openxmlformats.org/officeDocument/2006/relationships/header" Target="head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15469-7E14-46D3-BB8C-C199D2C82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4630</Words>
  <Characters>26392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49</cp:revision>
  <cp:lastPrinted>2018-01-08T10:20:00Z</cp:lastPrinted>
  <dcterms:created xsi:type="dcterms:W3CDTF">2018-01-08T09:53:00Z</dcterms:created>
  <dcterms:modified xsi:type="dcterms:W3CDTF">2018-01-08T11:47:00Z</dcterms:modified>
</cp:coreProperties>
</file>