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770" w:rsidRPr="00775A69" w:rsidRDefault="00B50770" w:rsidP="00B50770">
      <w:pPr>
        <w:pStyle w:val="NeniTitull"/>
        <w:rPr>
          <w:lang w:val="sq-AL"/>
        </w:rPr>
      </w:pPr>
      <w:r w:rsidRPr="00775A69">
        <w:rPr>
          <w:lang w:val="sq-AL"/>
        </w:rPr>
        <w:t>UDHËZIM</w:t>
      </w:r>
    </w:p>
    <w:p w:rsidR="00B50770" w:rsidRPr="00775A69" w:rsidRDefault="00775A69" w:rsidP="00B50770">
      <w:pPr>
        <w:pStyle w:val="NeniTitull"/>
        <w:rPr>
          <w:lang w:val="sq-AL"/>
        </w:rPr>
      </w:pPr>
      <w:r>
        <w:rPr>
          <w:lang w:val="sq-AL"/>
        </w:rPr>
        <w:t xml:space="preserve">Nr. </w:t>
      </w:r>
      <w:r w:rsidR="00B50770" w:rsidRPr="00775A69">
        <w:rPr>
          <w:lang w:val="sq-AL"/>
        </w:rPr>
        <w:t>581, datë 18.12.2017</w:t>
      </w:r>
    </w:p>
    <w:p w:rsidR="00B50770" w:rsidRPr="004F4CC9" w:rsidRDefault="00B50770" w:rsidP="00B50770">
      <w:pPr>
        <w:pStyle w:val="NeniTitull"/>
        <w:rPr>
          <w:sz w:val="14"/>
          <w:lang w:val="sq-AL"/>
        </w:rPr>
      </w:pPr>
    </w:p>
    <w:p w:rsidR="000E55CA" w:rsidRDefault="00B50770" w:rsidP="00B50770">
      <w:pPr>
        <w:pStyle w:val="NeniTitull"/>
        <w:rPr>
          <w:lang w:val="sq-AL"/>
        </w:rPr>
      </w:pPr>
      <w:r w:rsidRPr="00775A69">
        <w:rPr>
          <w:lang w:val="sq-AL"/>
        </w:rPr>
        <w:t xml:space="preserve">PËR MIRATIMIN E STANDARDEVE </w:t>
      </w:r>
    </w:p>
    <w:p w:rsidR="00B50770" w:rsidRPr="00775A69" w:rsidRDefault="00B50770" w:rsidP="00B50770">
      <w:pPr>
        <w:pStyle w:val="NeniTitull"/>
        <w:rPr>
          <w:lang w:val="sq-AL"/>
        </w:rPr>
      </w:pPr>
      <w:bookmarkStart w:id="0" w:name="_GoBack"/>
      <w:bookmarkEnd w:id="0"/>
      <w:r w:rsidRPr="00775A69">
        <w:rPr>
          <w:lang w:val="sq-AL"/>
        </w:rPr>
        <w:t xml:space="preserve">TË SHËRBIMEVE TË </w:t>
      </w:r>
      <w:r w:rsidR="00775A69" w:rsidRPr="00775A69">
        <w:rPr>
          <w:lang w:val="sq-AL"/>
        </w:rPr>
        <w:t>PËRKUJDES</w:t>
      </w:r>
      <w:r w:rsidR="00775A69">
        <w:rPr>
          <w:lang w:val="sq-AL"/>
        </w:rPr>
        <w:t>JES</w:t>
      </w:r>
      <w:r w:rsidR="00775A69" w:rsidRPr="00775A69">
        <w:rPr>
          <w:lang w:val="sq-AL"/>
        </w:rPr>
        <w:t xml:space="preserve"> </w:t>
      </w:r>
      <w:r w:rsidRPr="00775A69">
        <w:rPr>
          <w:lang w:val="sq-AL"/>
        </w:rPr>
        <w:t>SHOQËROR</w:t>
      </w:r>
      <w:r w:rsidR="00775A69">
        <w:rPr>
          <w:lang w:val="sq-AL"/>
        </w:rPr>
        <w:t>E</w:t>
      </w:r>
      <w:r w:rsidRPr="00775A69">
        <w:rPr>
          <w:lang w:val="sq-AL"/>
        </w:rPr>
        <w:t>, ASISTENCË SHTËPIAKE</w:t>
      </w:r>
      <w:r w:rsidR="005E3546">
        <w:rPr>
          <w:lang w:val="sq-AL"/>
        </w:rPr>
        <w:t>,</w:t>
      </w:r>
      <w:r w:rsidRPr="00775A69">
        <w:rPr>
          <w:lang w:val="sq-AL"/>
        </w:rPr>
        <w:t xml:space="preserve"> PËR TË MOSHUARIT</w:t>
      </w:r>
    </w:p>
    <w:p w:rsidR="00B50770" w:rsidRPr="004F4CC9" w:rsidRDefault="00B50770" w:rsidP="00B50770">
      <w:pPr>
        <w:pStyle w:val="Paragrafi"/>
        <w:rPr>
          <w:sz w:val="16"/>
          <w:lang w:val="sq-AL"/>
        </w:rPr>
      </w:pPr>
    </w:p>
    <w:p w:rsidR="00B50770" w:rsidRPr="00775A69" w:rsidRDefault="00B50770" w:rsidP="00B50770">
      <w:pPr>
        <w:pStyle w:val="Paragrafi"/>
        <w:rPr>
          <w:lang w:val="sq-AL"/>
        </w:rPr>
      </w:pPr>
      <w:r w:rsidRPr="00775A69">
        <w:rPr>
          <w:lang w:val="sq-AL"/>
        </w:rPr>
        <w:t xml:space="preserve">Në mbështetje të pikës 3 të nenit 27 dhe 51 të ligjit </w:t>
      </w:r>
      <w:r w:rsidR="00775A69">
        <w:rPr>
          <w:lang w:val="sq-AL"/>
        </w:rPr>
        <w:t xml:space="preserve">nr. </w:t>
      </w:r>
      <w:r w:rsidRPr="00775A69">
        <w:rPr>
          <w:lang w:val="sq-AL"/>
        </w:rPr>
        <w:t>121/2016,</w:t>
      </w:r>
      <w:r w:rsidR="00775A69">
        <w:rPr>
          <w:lang w:val="sq-AL"/>
        </w:rPr>
        <w:t xml:space="preserve"> “</w:t>
      </w:r>
      <w:r w:rsidRPr="00775A69">
        <w:rPr>
          <w:lang w:val="sq-AL"/>
        </w:rPr>
        <w:t>Për shërbimet e kujdesit shoqëror në Republikën e Shqipërisë</w:t>
      </w:r>
      <w:r w:rsidR="00775A69">
        <w:rPr>
          <w:lang w:val="sq-AL"/>
        </w:rPr>
        <w:t>”</w:t>
      </w:r>
      <w:r w:rsidRPr="00775A69">
        <w:rPr>
          <w:lang w:val="sq-AL"/>
        </w:rPr>
        <w:t xml:space="preserve">, </w:t>
      </w:r>
    </w:p>
    <w:p w:rsidR="00B50770" w:rsidRPr="004F4CC9" w:rsidRDefault="00B50770" w:rsidP="00B50770">
      <w:pPr>
        <w:pStyle w:val="Paragrafi"/>
        <w:rPr>
          <w:sz w:val="14"/>
          <w:lang w:val="sq-AL"/>
        </w:rPr>
      </w:pPr>
    </w:p>
    <w:p w:rsidR="00B50770" w:rsidRPr="00775A69" w:rsidRDefault="00B50770" w:rsidP="0058714A">
      <w:pPr>
        <w:pStyle w:val="Paragrafi"/>
        <w:jc w:val="center"/>
        <w:rPr>
          <w:lang w:val="sq-AL"/>
        </w:rPr>
      </w:pPr>
      <w:r w:rsidRPr="00775A69">
        <w:rPr>
          <w:lang w:val="sq-AL"/>
        </w:rPr>
        <w:t>UDHËZOJ:</w:t>
      </w:r>
    </w:p>
    <w:p w:rsidR="00B50770" w:rsidRPr="004F4CC9" w:rsidRDefault="00B50770" w:rsidP="00B50770">
      <w:pPr>
        <w:pStyle w:val="Paragrafi"/>
        <w:rPr>
          <w:sz w:val="14"/>
          <w:lang w:val="sq-AL"/>
        </w:rPr>
      </w:pPr>
    </w:p>
    <w:p w:rsidR="00B50770" w:rsidRPr="00775A69" w:rsidRDefault="00B50770" w:rsidP="00B50770">
      <w:pPr>
        <w:pStyle w:val="Paragrafi"/>
        <w:rPr>
          <w:lang w:val="sq-AL"/>
        </w:rPr>
      </w:pPr>
      <w:r w:rsidRPr="00775A69">
        <w:rPr>
          <w:lang w:val="sq-AL"/>
        </w:rPr>
        <w:t>1. Miratimin e standardeve të shërbimeve të përkujdes</w:t>
      </w:r>
      <w:r w:rsidR="00775A69">
        <w:rPr>
          <w:lang w:val="sq-AL"/>
        </w:rPr>
        <w:t>jes</w:t>
      </w:r>
      <w:r w:rsidRPr="00775A69">
        <w:rPr>
          <w:lang w:val="sq-AL"/>
        </w:rPr>
        <w:t xml:space="preserve"> shoqëror</w:t>
      </w:r>
      <w:r w:rsidR="00775A69">
        <w:rPr>
          <w:lang w:val="sq-AL"/>
        </w:rPr>
        <w:t>e</w:t>
      </w:r>
      <w:r w:rsidRPr="00775A69">
        <w:rPr>
          <w:lang w:val="sq-AL"/>
        </w:rPr>
        <w:t>, asistencë shtëpiake</w:t>
      </w:r>
      <w:r w:rsidR="00706D0A">
        <w:rPr>
          <w:lang w:val="sq-AL"/>
        </w:rPr>
        <w:t>,</w:t>
      </w:r>
      <w:r w:rsidRPr="00775A69">
        <w:rPr>
          <w:lang w:val="sq-AL"/>
        </w:rPr>
        <w:t xml:space="preserve"> për të moshuarit, sipas do</w:t>
      </w:r>
      <w:r w:rsidR="00775A69">
        <w:rPr>
          <w:lang w:val="sq-AL"/>
        </w:rPr>
        <w:t xml:space="preserve">kumentit </w:t>
      </w:r>
      <w:r w:rsidRPr="00775A69">
        <w:rPr>
          <w:lang w:val="sq-AL"/>
        </w:rPr>
        <w:t>që i bashkëlidhet këtij udhëzimi.</w:t>
      </w:r>
    </w:p>
    <w:p w:rsidR="00B50770" w:rsidRPr="00775A69" w:rsidRDefault="00B50770" w:rsidP="00B50770">
      <w:pPr>
        <w:pStyle w:val="Paragrafi"/>
        <w:rPr>
          <w:lang w:val="sq-AL"/>
        </w:rPr>
      </w:pPr>
      <w:r w:rsidRPr="00775A69">
        <w:rPr>
          <w:lang w:val="sq-AL"/>
        </w:rPr>
        <w:t xml:space="preserve">2. </w:t>
      </w:r>
      <w:r w:rsidR="00775A69" w:rsidRPr="00775A69">
        <w:rPr>
          <w:lang w:val="sq-AL"/>
        </w:rPr>
        <w:t>Inspektorati</w:t>
      </w:r>
      <w:r w:rsidRPr="00775A69">
        <w:rPr>
          <w:lang w:val="sq-AL"/>
        </w:rPr>
        <w:t xml:space="preserve"> përgjegjës për shërbimet e kujdesit shoqëror siguron inspektimin e zbatimit të standardeve nga subjektet publike dhe jopublike të licencuara.</w:t>
      </w:r>
    </w:p>
    <w:p w:rsidR="00B50770" w:rsidRPr="00775A69" w:rsidRDefault="00B50770" w:rsidP="00B50770">
      <w:pPr>
        <w:pStyle w:val="Paragrafi"/>
        <w:rPr>
          <w:lang w:val="sq-AL"/>
        </w:rPr>
      </w:pPr>
      <w:r w:rsidRPr="00775A69">
        <w:rPr>
          <w:lang w:val="sq-AL"/>
        </w:rPr>
        <w:t xml:space="preserve">3. Shërbimi </w:t>
      </w:r>
      <w:r w:rsidR="00775A69" w:rsidRPr="00775A69">
        <w:rPr>
          <w:lang w:val="sq-AL"/>
        </w:rPr>
        <w:t xml:space="preserve">Social Shtetëror </w:t>
      </w:r>
      <w:r w:rsidRPr="00775A69">
        <w:rPr>
          <w:lang w:val="sq-AL"/>
        </w:rPr>
        <w:t xml:space="preserve">siguron monitorimin e zbatimit të </w:t>
      </w:r>
      <w:r w:rsidR="00775A69" w:rsidRPr="00775A69">
        <w:rPr>
          <w:lang w:val="sq-AL"/>
        </w:rPr>
        <w:t>standardeve</w:t>
      </w:r>
      <w:r w:rsidRPr="00775A69">
        <w:rPr>
          <w:lang w:val="sq-AL"/>
        </w:rPr>
        <w:t xml:space="preserve"> të njësisë së vlerësimit të n</w:t>
      </w:r>
      <w:r w:rsidR="00775A69">
        <w:rPr>
          <w:lang w:val="sq-AL"/>
        </w:rPr>
        <w:t>evojave dhe referimit të rastit</w:t>
      </w:r>
      <w:r w:rsidRPr="00775A69">
        <w:rPr>
          <w:lang w:val="sq-AL"/>
        </w:rPr>
        <w:t xml:space="preserve"> dhe/ose strukturës së posaçme për shërbimet e kujdesit shoqëror apo</w:t>
      </w:r>
      <w:r w:rsidR="00775A69" w:rsidRPr="00775A69">
        <w:rPr>
          <w:lang w:val="sq-AL"/>
        </w:rPr>
        <w:t>,</w:t>
      </w:r>
      <w:r w:rsidRPr="00775A69">
        <w:rPr>
          <w:lang w:val="sq-AL"/>
        </w:rPr>
        <w:t xml:space="preserve"> dhe/ose personave juridikë publikë/privatë, që ofrojnë shërbime të kujdesit shoqëror që financohen pjesërisht apo tërësisht nga buxheti i shtetit, në qarkun përkatës.</w:t>
      </w:r>
    </w:p>
    <w:p w:rsidR="00B50770" w:rsidRPr="00775A69" w:rsidRDefault="00B50770" w:rsidP="00B50770">
      <w:pPr>
        <w:pStyle w:val="Paragrafi"/>
        <w:rPr>
          <w:lang w:val="sq-AL"/>
        </w:rPr>
      </w:pPr>
      <w:r w:rsidRPr="00775A69">
        <w:rPr>
          <w:lang w:val="sq-AL"/>
        </w:rPr>
        <w:t>4. Ngarkohet Ministria e Shëndetësisë dhe Mbrojtjes Sociale, Shërbimi Social Shtetëror dhe inspektorati përgjegjës për shërbimet e kujdesit shoqëror, për zbatimin e këtij udhëzimi.</w:t>
      </w:r>
    </w:p>
    <w:p w:rsidR="00B50770" w:rsidRPr="00775A69" w:rsidRDefault="00B50770" w:rsidP="00B50770">
      <w:pPr>
        <w:pStyle w:val="Paragrafi"/>
        <w:rPr>
          <w:lang w:val="sq-AL"/>
        </w:rPr>
      </w:pPr>
      <w:r w:rsidRPr="00775A69">
        <w:rPr>
          <w:lang w:val="sq-AL"/>
        </w:rPr>
        <w:t xml:space="preserve">Ky udhëzim hyn në fuqi menjëherë pas botimit në Fletoren Zyrtare. </w:t>
      </w:r>
    </w:p>
    <w:p w:rsidR="0058714A" w:rsidRPr="004F4CC9" w:rsidRDefault="0058714A" w:rsidP="00B50770">
      <w:pPr>
        <w:pStyle w:val="Paragrafi"/>
        <w:jc w:val="right"/>
        <w:rPr>
          <w:sz w:val="14"/>
          <w:lang w:val="sq-AL"/>
        </w:rPr>
      </w:pPr>
    </w:p>
    <w:p w:rsidR="00B50770" w:rsidRPr="00775A69" w:rsidRDefault="00B50770" w:rsidP="00B50770">
      <w:pPr>
        <w:pStyle w:val="Paragrafi"/>
        <w:jc w:val="right"/>
        <w:rPr>
          <w:lang w:val="sq-AL"/>
        </w:rPr>
      </w:pPr>
      <w:r w:rsidRPr="00775A69">
        <w:rPr>
          <w:lang w:val="sq-AL"/>
        </w:rPr>
        <w:t>MINISTRI I SHËNDETËSISË DHE MBROJTJES SOCIALE</w:t>
      </w:r>
    </w:p>
    <w:p w:rsidR="00B50770" w:rsidRPr="00775A69" w:rsidRDefault="00B50770" w:rsidP="00B50770">
      <w:pPr>
        <w:pStyle w:val="Paragrafi"/>
        <w:jc w:val="right"/>
        <w:rPr>
          <w:b/>
          <w:lang w:val="sq-AL"/>
        </w:rPr>
      </w:pPr>
      <w:r w:rsidRPr="00775A69">
        <w:rPr>
          <w:b/>
          <w:lang w:val="sq-AL"/>
        </w:rPr>
        <w:t>Ogerta Manastirliu</w:t>
      </w:r>
    </w:p>
    <w:p w:rsidR="00520D83" w:rsidRPr="00775A69" w:rsidRDefault="00520D83" w:rsidP="003E7416">
      <w:pPr>
        <w:pStyle w:val="NeniTitull"/>
        <w:rPr>
          <w:lang w:val="sq-AL"/>
        </w:rPr>
      </w:pPr>
    </w:p>
    <w:p w:rsidR="004F4CC9" w:rsidRDefault="004F4CC9" w:rsidP="007B26B6">
      <w:pPr>
        <w:pStyle w:val="Paragrafi"/>
        <w:jc w:val="center"/>
        <w:rPr>
          <w:b/>
          <w:lang w:val="sq-AL"/>
        </w:rPr>
      </w:pPr>
    </w:p>
    <w:p w:rsidR="004F4CC9" w:rsidRDefault="004F4CC9" w:rsidP="007B26B6">
      <w:pPr>
        <w:pStyle w:val="Paragrafi"/>
        <w:jc w:val="center"/>
        <w:rPr>
          <w:b/>
          <w:lang w:val="sq-AL"/>
        </w:rPr>
      </w:pPr>
    </w:p>
    <w:p w:rsidR="004F4CC9" w:rsidRDefault="004F4CC9" w:rsidP="007B26B6">
      <w:pPr>
        <w:pStyle w:val="Paragrafi"/>
        <w:jc w:val="center"/>
        <w:rPr>
          <w:b/>
          <w:lang w:val="sq-AL"/>
        </w:rPr>
      </w:pPr>
    </w:p>
    <w:p w:rsidR="004F4CC9" w:rsidRDefault="004F4CC9" w:rsidP="007B26B6">
      <w:pPr>
        <w:pStyle w:val="Paragrafi"/>
        <w:jc w:val="center"/>
        <w:rPr>
          <w:b/>
          <w:lang w:val="sq-AL"/>
        </w:rPr>
      </w:pPr>
    </w:p>
    <w:p w:rsidR="004F4CC9" w:rsidRDefault="004F4CC9" w:rsidP="007B26B6">
      <w:pPr>
        <w:pStyle w:val="Paragrafi"/>
        <w:jc w:val="center"/>
        <w:rPr>
          <w:b/>
          <w:lang w:val="sq-AL"/>
        </w:rPr>
      </w:pPr>
    </w:p>
    <w:p w:rsidR="004F4CC9" w:rsidRDefault="004F4CC9" w:rsidP="007B26B6">
      <w:pPr>
        <w:pStyle w:val="Paragrafi"/>
        <w:jc w:val="center"/>
        <w:rPr>
          <w:b/>
          <w:lang w:val="sq-AL"/>
        </w:rPr>
      </w:pPr>
    </w:p>
    <w:p w:rsidR="004F4CC9" w:rsidRDefault="004F4CC9" w:rsidP="007B26B6">
      <w:pPr>
        <w:pStyle w:val="Paragrafi"/>
        <w:jc w:val="center"/>
        <w:rPr>
          <w:b/>
          <w:lang w:val="sq-AL"/>
        </w:rPr>
      </w:pPr>
    </w:p>
    <w:p w:rsidR="004F4CC9" w:rsidRDefault="004F4CC9" w:rsidP="007B26B6">
      <w:pPr>
        <w:pStyle w:val="Paragrafi"/>
        <w:jc w:val="center"/>
        <w:rPr>
          <w:b/>
          <w:lang w:val="sq-AL"/>
        </w:rPr>
      </w:pPr>
    </w:p>
    <w:p w:rsidR="004F4CC9" w:rsidRDefault="004F4CC9" w:rsidP="007B26B6">
      <w:pPr>
        <w:pStyle w:val="Paragrafi"/>
        <w:jc w:val="center"/>
        <w:rPr>
          <w:b/>
          <w:lang w:val="sq-AL"/>
        </w:rPr>
      </w:pPr>
    </w:p>
    <w:p w:rsidR="004F4CC9" w:rsidRDefault="004F4CC9" w:rsidP="007B26B6">
      <w:pPr>
        <w:pStyle w:val="Paragrafi"/>
        <w:jc w:val="center"/>
        <w:rPr>
          <w:b/>
          <w:lang w:val="sq-AL"/>
        </w:rPr>
      </w:pPr>
    </w:p>
    <w:p w:rsidR="004F4CC9" w:rsidRDefault="004F4CC9" w:rsidP="007B26B6">
      <w:pPr>
        <w:pStyle w:val="Paragrafi"/>
        <w:jc w:val="center"/>
        <w:rPr>
          <w:b/>
          <w:lang w:val="sq-AL"/>
        </w:rPr>
      </w:pPr>
    </w:p>
    <w:p w:rsidR="00775A69" w:rsidRDefault="007B26B6" w:rsidP="007B26B6">
      <w:pPr>
        <w:pStyle w:val="Paragrafi"/>
        <w:jc w:val="center"/>
        <w:rPr>
          <w:lang w:val="sq-AL"/>
        </w:rPr>
      </w:pPr>
      <w:r w:rsidRPr="00775A69">
        <w:rPr>
          <w:b/>
          <w:lang w:val="sq-AL"/>
        </w:rPr>
        <w:lastRenderedPageBreak/>
        <w:t>STANDARDET</w:t>
      </w:r>
      <w:r w:rsidRPr="00775A69">
        <w:rPr>
          <w:lang w:val="sq-AL"/>
        </w:rPr>
        <w:t xml:space="preserve"> </w:t>
      </w:r>
    </w:p>
    <w:p w:rsidR="007B26B6" w:rsidRPr="00775A69" w:rsidRDefault="007B26B6" w:rsidP="007B26B6">
      <w:pPr>
        <w:pStyle w:val="Paragrafi"/>
        <w:jc w:val="center"/>
        <w:rPr>
          <w:lang w:val="sq-AL"/>
        </w:rPr>
      </w:pPr>
      <w:r w:rsidRPr="00775A69">
        <w:rPr>
          <w:lang w:val="sq-AL"/>
        </w:rPr>
        <w:t>E ASISTENCËS SHTËPIAKE PËR TË MOSHUARIT</w:t>
      </w:r>
    </w:p>
    <w:p w:rsidR="007B26B6" w:rsidRPr="00775A69" w:rsidRDefault="007B26B6" w:rsidP="007B26B6">
      <w:pPr>
        <w:pStyle w:val="Paragrafi"/>
        <w:jc w:val="center"/>
        <w:rPr>
          <w:sz w:val="14"/>
          <w:szCs w:val="14"/>
          <w:lang w:val="sq-AL"/>
        </w:rPr>
      </w:pPr>
    </w:p>
    <w:p w:rsidR="007B26B6" w:rsidRPr="00775A69" w:rsidRDefault="007B26B6" w:rsidP="00775A69">
      <w:pPr>
        <w:pStyle w:val="Paragrafi"/>
        <w:jc w:val="left"/>
        <w:rPr>
          <w:lang w:val="sq-AL"/>
        </w:rPr>
      </w:pPr>
      <w:r w:rsidRPr="00775A69">
        <w:rPr>
          <w:lang w:val="sq-AL"/>
        </w:rPr>
        <w:t>HYRJE</w:t>
      </w:r>
    </w:p>
    <w:p w:rsidR="007B26B6" w:rsidRPr="00775A69" w:rsidRDefault="007B26B6" w:rsidP="007B26B6">
      <w:pPr>
        <w:pStyle w:val="Paragrafi"/>
        <w:rPr>
          <w:lang w:val="sq-AL"/>
        </w:rPr>
      </w:pPr>
      <w:r w:rsidRPr="00775A69">
        <w:rPr>
          <w:lang w:val="sq-AL"/>
        </w:rPr>
        <w:t xml:space="preserve">Hartimi i dokumentit të standardeve të shërbimit </w:t>
      </w:r>
      <w:r w:rsidR="00F818DB">
        <w:rPr>
          <w:lang w:val="sq-AL"/>
        </w:rPr>
        <w:t>“</w:t>
      </w:r>
      <w:r w:rsidRPr="00775A69">
        <w:rPr>
          <w:lang w:val="sq-AL"/>
        </w:rPr>
        <w:t>asistencë shtëpiake për të moshuarit</w:t>
      </w:r>
      <w:r w:rsidR="00F818DB">
        <w:rPr>
          <w:lang w:val="sq-AL"/>
        </w:rPr>
        <w:t>”</w:t>
      </w:r>
      <w:r w:rsidRPr="00775A69">
        <w:rPr>
          <w:lang w:val="sq-AL"/>
        </w:rPr>
        <w:t xml:space="preserve"> përbën një hap të rëndësishëm për rritjen e kujdesit social për të moshuarit në nevojë. Standardet plotësojnë detyrimet në zbatim të Strategjisë së Mbrojtjes Sociale</w:t>
      </w:r>
      <w:r w:rsidR="00380C21">
        <w:rPr>
          <w:lang w:val="sq-AL"/>
        </w:rPr>
        <w:t>,</w:t>
      </w:r>
      <w:r w:rsidRPr="00775A69">
        <w:rPr>
          <w:lang w:val="sq-AL"/>
        </w:rPr>
        <w:t xml:space="preserve"> 2015</w:t>
      </w:r>
      <w:r w:rsidR="00380C21">
        <w:rPr>
          <w:lang w:val="sq-AL"/>
        </w:rPr>
        <w:t>–</w:t>
      </w:r>
      <w:r w:rsidRPr="00775A69">
        <w:rPr>
          <w:lang w:val="sq-AL"/>
        </w:rPr>
        <w:t xml:space="preserve">2020 dhe të </w:t>
      </w:r>
      <w:r w:rsidR="00380C21" w:rsidRPr="00775A69">
        <w:rPr>
          <w:lang w:val="sq-AL"/>
        </w:rPr>
        <w:t xml:space="preserve">ligjit </w:t>
      </w:r>
      <w:r w:rsidR="00775A69">
        <w:rPr>
          <w:lang w:val="sq-AL"/>
        </w:rPr>
        <w:t xml:space="preserve">nr. </w:t>
      </w:r>
      <w:r w:rsidRPr="00775A69">
        <w:rPr>
          <w:lang w:val="sq-AL"/>
        </w:rPr>
        <w:t>121, datë 21.11.2016</w:t>
      </w:r>
      <w:r w:rsidR="00380C21">
        <w:rPr>
          <w:lang w:val="sq-AL"/>
        </w:rPr>
        <w:t>,</w:t>
      </w:r>
      <w:r w:rsidRPr="00775A69">
        <w:rPr>
          <w:lang w:val="sq-AL"/>
        </w:rPr>
        <w:t xml:space="preserve"> </w:t>
      </w:r>
      <w:r w:rsidR="00775A69">
        <w:rPr>
          <w:lang w:val="sq-AL"/>
        </w:rPr>
        <w:t>“</w:t>
      </w:r>
      <w:r w:rsidRPr="00775A69">
        <w:rPr>
          <w:lang w:val="sq-AL"/>
        </w:rPr>
        <w:t>Për shërbimet e kujdesit shoqëror në Republikën e Shqipërisë</w:t>
      </w:r>
      <w:r w:rsidR="00775A69">
        <w:rPr>
          <w:lang w:val="sq-AL"/>
        </w:rPr>
        <w:t>”</w:t>
      </w:r>
      <w:r w:rsidRPr="00775A69">
        <w:rPr>
          <w:lang w:val="sq-AL"/>
        </w:rPr>
        <w:t>.</w:t>
      </w:r>
    </w:p>
    <w:p w:rsidR="007B26B6" w:rsidRPr="00775A69" w:rsidRDefault="007B26B6" w:rsidP="007B26B6">
      <w:pPr>
        <w:pStyle w:val="Paragrafi"/>
        <w:rPr>
          <w:lang w:val="sq-AL"/>
        </w:rPr>
      </w:pPr>
      <w:r w:rsidRPr="00775A69">
        <w:rPr>
          <w:lang w:val="sq-AL"/>
        </w:rPr>
        <w:t xml:space="preserve">Standardet e reja të shërbimeve për të moshuarit do të shërbejnë si një instrument bazë për sigurimin dhe matjen e cilësisë së shërbimeve dhe garantimin e ushtrimit të të drejtave të të moshuarve në përputhje me Kushtetutën e Shqipërisë, </w:t>
      </w:r>
      <w:r w:rsidR="00380C21" w:rsidRPr="00775A69">
        <w:rPr>
          <w:lang w:val="sq-AL"/>
        </w:rPr>
        <w:t xml:space="preserve">deklaratën politike </w:t>
      </w:r>
      <w:r w:rsidRPr="00775A69">
        <w:rPr>
          <w:lang w:val="sq-AL"/>
        </w:rPr>
        <w:t xml:space="preserve">dhe Planin Ndërkombëtar të Veprimit për të Moshuarit, Kartën Sociale Evropiane (të rishikuar) dhe rekomandimet e Këshillit të </w:t>
      </w:r>
      <w:r w:rsidR="00380C21" w:rsidRPr="00775A69">
        <w:rPr>
          <w:lang w:val="sq-AL"/>
        </w:rPr>
        <w:t>Evropës</w:t>
      </w:r>
      <w:r w:rsidRPr="00775A69">
        <w:rPr>
          <w:lang w:val="sq-AL"/>
        </w:rPr>
        <w:t>.</w:t>
      </w:r>
    </w:p>
    <w:p w:rsidR="007B26B6" w:rsidRPr="00775A69" w:rsidRDefault="007B26B6" w:rsidP="007B26B6">
      <w:pPr>
        <w:pStyle w:val="Paragrafi"/>
        <w:rPr>
          <w:lang w:val="sq-AL"/>
        </w:rPr>
      </w:pPr>
      <w:r w:rsidRPr="00775A69">
        <w:rPr>
          <w:lang w:val="sq-AL"/>
        </w:rPr>
        <w:t xml:space="preserve">Standardet e Shërbimit të Asistencës Shtëpiake për të Moshuarit bazohen mbi parimet e njohura të kujdesit social, si: </w:t>
      </w:r>
    </w:p>
    <w:p w:rsidR="007B26B6" w:rsidRPr="00775A69" w:rsidRDefault="007B26B6" w:rsidP="007B26B6">
      <w:pPr>
        <w:pStyle w:val="Paragrafi"/>
        <w:rPr>
          <w:lang w:val="sq-AL"/>
        </w:rPr>
      </w:pPr>
      <w:r w:rsidRPr="00775A69">
        <w:rPr>
          <w:lang w:val="sq-AL"/>
        </w:rPr>
        <w:t xml:space="preserve">Parimi i respektimit të të drejtave të njeriut dhe </w:t>
      </w:r>
      <w:r w:rsidR="00706D0A">
        <w:rPr>
          <w:lang w:val="sq-AL"/>
        </w:rPr>
        <w:t xml:space="preserve">i </w:t>
      </w:r>
      <w:r w:rsidRPr="00775A69">
        <w:rPr>
          <w:lang w:val="sq-AL"/>
        </w:rPr>
        <w:t>integritetit të përfituesit;</w:t>
      </w:r>
    </w:p>
    <w:p w:rsidR="007B26B6" w:rsidRPr="00775A69" w:rsidRDefault="007B26B6" w:rsidP="007B26B6">
      <w:pPr>
        <w:pStyle w:val="Paragrafi"/>
        <w:rPr>
          <w:lang w:val="sq-AL"/>
        </w:rPr>
      </w:pPr>
      <w:r w:rsidRPr="00775A69">
        <w:rPr>
          <w:lang w:val="sq-AL"/>
        </w:rPr>
        <w:t>Drejtësisë sociale;</w:t>
      </w:r>
    </w:p>
    <w:p w:rsidR="007B26B6" w:rsidRPr="00775A69" w:rsidRDefault="007B26B6" w:rsidP="007B26B6">
      <w:pPr>
        <w:pStyle w:val="Paragrafi"/>
        <w:rPr>
          <w:lang w:val="sq-AL"/>
        </w:rPr>
      </w:pPr>
      <w:r w:rsidRPr="00775A69">
        <w:rPr>
          <w:lang w:val="sq-AL"/>
        </w:rPr>
        <w:t>Partneriteti;</w:t>
      </w:r>
    </w:p>
    <w:p w:rsidR="007B26B6" w:rsidRPr="00775A69" w:rsidRDefault="00380C21" w:rsidP="007B26B6">
      <w:pPr>
        <w:pStyle w:val="Paragrafi"/>
        <w:rPr>
          <w:lang w:val="sq-AL"/>
        </w:rPr>
      </w:pPr>
      <w:r>
        <w:rPr>
          <w:lang w:val="sq-AL"/>
        </w:rPr>
        <w:t>Subsidiariteti;</w:t>
      </w:r>
      <w:r w:rsidR="007B26B6" w:rsidRPr="00775A69">
        <w:rPr>
          <w:lang w:val="sq-AL"/>
        </w:rPr>
        <w:t xml:space="preserve"> </w:t>
      </w:r>
    </w:p>
    <w:p w:rsidR="007B26B6" w:rsidRPr="00775A69" w:rsidRDefault="007B26B6" w:rsidP="007B26B6">
      <w:pPr>
        <w:pStyle w:val="Paragrafi"/>
        <w:rPr>
          <w:lang w:val="sq-AL"/>
        </w:rPr>
      </w:pPr>
      <w:r w:rsidRPr="00775A69">
        <w:rPr>
          <w:lang w:val="sq-AL"/>
        </w:rPr>
        <w:t>Decentralizimi, ku shërbimet e kujdesit shoqëror ofrohen sa më pranë qytetarëve</w:t>
      </w:r>
      <w:r w:rsidR="00380C21">
        <w:rPr>
          <w:lang w:val="sq-AL"/>
        </w:rPr>
        <w:t>;</w:t>
      </w:r>
      <w:r w:rsidRPr="00775A69">
        <w:rPr>
          <w:lang w:val="sq-AL"/>
        </w:rPr>
        <w:t xml:space="preserve"> </w:t>
      </w:r>
    </w:p>
    <w:p w:rsidR="007B26B6" w:rsidRPr="00775A69" w:rsidRDefault="007B26B6" w:rsidP="007B26B6">
      <w:pPr>
        <w:pStyle w:val="Paragrafi"/>
        <w:rPr>
          <w:lang w:val="sq-AL"/>
        </w:rPr>
      </w:pPr>
      <w:r w:rsidRPr="00775A69">
        <w:rPr>
          <w:lang w:val="sq-AL"/>
        </w:rPr>
        <w:t>Mosdiskriminimi;</w:t>
      </w:r>
    </w:p>
    <w:p w:rsidR="007B26B6" w:rsidRPr="00775A69" w:rsidRDefault="007B26B6" w:rsidP="007B26B6">
      <w:pPr>
        <w:pStyle w:val="Paragrafi"/>
        <w:rPr>
          <w:lang w:val="sq-AL"/>
        </w:rPr>
      </w:pPr>
      <w:r w:rsidRPr="00775A69">
        <w:rPr>
          <w:lang w:val="sq-AL"/>
        </w:rPr>
        <w:t>Integrimi shoqëror;</w:t>
      </w:r>
    </w:p>
    <w:p w:rsidR="007B26B6" w:rsidRPr="00775A69" w:rsidRDefault="007B26B6" w:rsidP="007B26B6">
      <w:pPr>
        <w:pStyle w:val="Paragrafi"/>
        <w:rPr>
          <w:lang w:val="sq-AL"/>
        </w:rPr>
      </w:pPr>
      <w:r w:rsidRPr="00775A69">
        <w:rPr>
          <w:lang w:val="sq-AL"/>
        </w:rPr>
        <w:t>Gjithëpërfshirja;</w:t>
      </w:r>
    </w:p>
    <w:p w:rsidR="007B26B6" w:rsidRPr="00775A69" w:rsidRDefault="007B26B6" w:rsidP="007B26B6">
      <w:pPr>
        <w:pStyle w:val="Paragrafi"/>
        <w:rPr>
          <w:lang w:val="sq-AL"/>
        </w:rPr>
      </w:pPr>
      <w:r w:rsidRPr="00775A69">
        <w:rPr>
          <w:lang w:val="sq-AL"/>
        </w:rPr>
        <w:t>Liria;</w:t>
      </w:r>
    </w:p>
    <w:p w:rsidR="007B26B6" w:rsidRPr="00775A69" w:rsidRDefault="007B26B6" w:rsidP="007B26B6">
      <w:pPr>
        <w:pStyle w:val="Paragrafi"/>
        <w:rPr>
          <w:lang w:val="sq-AL"/>
        </w:rPr>
      </w:pPr>
      <w:r w:rsidRPr="00775A69">
        <w:rPr>
          <w:lang w:val="sq-AL"/>
        </w:rPr>
        <w:t>Siguria</w:t>
      </w:r>
      <w:r w:rsidR="00380C21">
        <w:rPr>
          <w:lang w:val="sq-AL"/>
        </w:rPr>
        <w:t>;</w:t>
      </w:r>
      <w:r w:rsidRPr="00775A69">
        <w:rPr>
          <w:lang w:val="sq-AL"/>
        </w:rPr>
        <w:t xml:space="preserve"> </w:t>
      </w:r>
    </w:p>
    <w:p w:rsidR="007B26B6" w:rsidRPr="00775A69" w:rsidRDefault="007B26B6" w:rsidP="007B26B6">
      <w:pPr>
        <w:pStyle w:val="Paragrafi"/>
        <w:rPr>
          <w:lang w:val="sq-AL"/>
        </w:rPr>
      </w:pPr>
      <w:r w:rsidRPr="00775A69">
        <w:rPr>
          <w:lang w:val="sq-AL"/>
        </w:rPr>
        <w:t>Pavarësia.</w:t>
      </w:r>
    </w:p>
    <w:p w:rsidR="007B26B6" w:rsidRPr="00775A69" w:rsidRDefault="007B26B6" w:rsidP="007B26B6">
      <w:pPr>
        <w:pStyle w:val="Paragrafi"/>
        <w:rPr>
          <w:lang w:val="sq-AL"/>
        </w:rPr>
      </w:pPr>
      <w:r w:rsidRPr="00775A69">
        <w:rPr>
          <w:lang w:val="sq-AL"/>
        </w:rPr>
        <w:t>Hartimi i standardeve të asistencës shtëpiake për të moshuarit është një ndër objektivat e reformimit të sistemit të shërbimeve të kujdesit shoqëror. Ky reformim synon deinstitu</w:t>
      </w:r>
      <w:r w:rsidR="000E55CA">
        <w:rPr>
          <w:lang w:val="sq-AL"/>
        </w:rPr>
        <w:t>-</w:t>
      </w:r>
      <w:r w:rsidRPr="00775A69">
        <w:rPr>
          <w:lang w:val="sq-AL"/>
        </w:rPr>
        <w:t xml:space="preserve">cionalizimin e shërbimeve, pasurimin e llojshmërisë së shërbimeve për të moshuarit dhe rritjen e cilësisë së tyre, për t’iu përgjigjur nevojave të të moshuarve për përkujdesje, në </w:t>
      </w:r>
      <w:r w:rsidR="007148A4" w:rsidRPr="00775A69">
        <w:rPr>
          <w:lang w:val="sq-AL"/>
        </w:rPr>
        <w:t>ambientin</w:t>
      </w:r>
      <w:r w:rsidRPr="00775A69">
        <w:rPr>
          <w:lang w:val="sq-AL"/>
        </w:rPr>
        <w:t xml:space="preserve"> e tyre natyral në kohë dhe me cilësi.</w:t>
      </w:r>
    </w:p>
    <w:p w:rsidR="007B26B6" w:rsidRPr="00775A69" w:rsidRDefault="007B26B6" w:rsidP="007B26B6">
      <w:pPr>
        <w:pStyle w:val="Paragrafi"/>
        <w:rPr>
          <w:lang w:val="sq-AL"/>
        </w:rPr>
      </w:pPr>
      <w:r w:rsidRPr="00775A69">
        <w:rPr>
          <w:lang w:val="sq-AL"/>
        </w:rPr>
        <w:t xml:space="preserve">Ky shërbim i ri social i asistencës shtëpiake, siguron, për aq sa është e mundur, ofrimin e shërbimit pranë familjes ose komunitetit të </w:t>
      </w:r>
      <w:r w:rsidRPr="00775A69">
        <w:rPr>
          <w:lang w:val="sq-AL"/>
        </w:rPr>
        <w:lastRenderedPageBreak/>
        <w:t xml:space="preserve">përfituesit të shërbimit, me qëllim sigurimin e mirëqenies shoqërore. </w:t>
      </w:r>
    </w:p>
    <w:p w:rsidR="007B26B6" w:rsidRPr="00775A69" w:rsidRDefault="007B26B6" w:rsidP="007B26B6">
      <w:pPr>
        <w:pStyle w:val="Paragrafi"/>
        <w:rPr>
          <w:lang w:val="sq-AL"/>
        </w:rPr>
      </w:pPr>
      <w:r w:rsidRPr="00775A69">
        <w:rPr>
          <w:lang w:val="sq-AL"/>
        </w:rPr>
        <w:t>Shërbimi në shtëpi për të moshuar siguron integrimin e shërbimeve të kujdesit ditor që u ofrohet në familje të moshuarve, të cilët janë të pamundur të kujdesen për veten dhe nuk mund të ndihmohen nga familjarët. Ky shërbim përfshin:</w:t>
      </w:r>
    </w:p>
    <w:p w:rsidR="007B26B6" w:rsidRPr="00775A69" w:rsidRDefault="007B26B6" w:rsidP="007B26B6">
      <w:pPr>
        <w:pStyle w:val="Paragrafi"/>
        <w:rPr>
          <w:lang w:val="sq-AL"/>
        </w:rPr>
      </w:pPr>
      <w:r w:rsidRPr="00775A69">
        <w:rPr>
          <w:lang w:val="sq-AL"/>
        </w:rPr>
        <w:t xml:space="preserve">I. </w:t>
      </w:r>
      <w:r w:rsidR="007148A4" w:rsidRPr="00775A69">
        <w:rPr>
          <w:lang w:val="sq-AL"/>
        </w:rPr>
        <w:t xml:space="preserve">Përmbushjen </w:t>
      </w:r>
      <w:r w:rsidRPr="00775A69">
        <w:rPr>
          <w:lang w:val="sq-AL"/>
        </w:rPr>
        <w:t>e nevojave të përditshme, sipas vlerësimit, rast pas rasti;</w:t>
      </w:r>
    </w:p>
    <w:p w:rsidR="007B26B6" w:rsidRPr="00775A69" w:rsidRDefault="007B26B6" w:rsidP="007B26B6">
      <w:pPr>
        <w:pStyle w:val="Paragrafi"/>
        <w:rPr>
          <w:lang w:val="sq-AL"/>
        </w:rPr>
      </w:pPr>
      <w:r w:rsidRPr="00775A69">
        <w:rPr>
          <w:lang w:val="sq-AL"/>
        </w:rPr>
        <w:t xml:space="preserve">II. </w:t>
      </w:r>
      <w:r w:rsidR="007148A4" w:rsidRPr="00775A69">
        <w:rPr>
          <w:lang w:val="sq-AL"/>
        </w:rPr>
        <w:t xml:space="preserve">Furnizimin </w:t>
      </w:r>
      <w:r w:rsidRPr="00775A69">
        <w:rPr>
          <w:lang w:val="sq-AL"/>
        </w:rPr>
        <w:t xml:space="preserve">dhe shpërndarjen e ushqimeve të gatshme në shtëpi; </w:t>
      </w:r>
    </w:p>
    <w:p w:rsidR="007B26B6" w:rsidRPr="00775A69" w:rsidRDefault="007B26B6" w:rsidP="007B26B6">
      <w:pPr>
        <w:pStyle w:val="Paragrafi"/>
        <w:rPr>
          <w:lang w:val="sq-AL"/>
        </w:rPr>
      </w:pPr>
      <w:r w:rsidRPr="00775A69">
        <w:rPr>
          <w:lang w:val="sq-AL"/>
        </w:rPr>
        <w:t xml:space="preserve">III. </w:t>
      </w:r>
      <w:r w:rsidR="007148A4" w:rsidRPr="00775A69">
        <w:rPr>
          <w:lang w:val="sq-AL"/>
        </w:rPr>
        <w:t xml:space="preserve">Furnizimin </w:t>
      </w:r>
      <w:r w:rsidRPr="00775A69">
        <w:rPr>
          <w:lang w:val="sq-AL"/>
        </w:rPr>
        <w:t xml:space="preserve">e barnave apo furnizime të tjera jetike; </w:t>
      </w:r>
    </w:p>
    <w:p w:rsidR="007B26B6" w:rsidRPr="00775A69" w:rsidRDefault="007B26B6" w:rsidP="007B26B6">
      <w:pPr>
        <w:pStyle w:val="Paragrafi"/>
        <w:rPr>
          <w:lang w:val="sq-AL"/>
        </w:rPr>
      </w:pPr>
      <w:r w:rsidRPr="00775A69">
        <w:rPr>
          <w:lang w:val="sq-AL"/>
        </w:rPr>
        <w:t xml:space="preserve">IV. </w:t>
      </w:r>
      <w:r w:rsidR="007148A4" w:rsidRPr="00775A69">
        <w:rPr>
          <w:lang w:val="sq-AL"/>
        </w:rPr>
        <w:t xml:space="preserve">Shërbime </w:t>
      </w:r>
      <w:r w:rsidRPr="00775A69">
        <w:rPr>
          <w:lang w:val="sq-AL"/>
        </w:rPr>
        <w:t>bazë mjekësore dhe infermieristike;</w:t>
      </w:r>
    </w:p>
    <w:p w:rsidR="007B26B6" w:rsidRPr="00775A69" w:rsidRDefault="007B26B6" w:rsidP="007B26B6">
      <w:pPr>
        <w:pStyle w:val="Paragrafi"/>
        <w:rPr>
          <w:lang w:val="sq-AL"/>
        </w:rPr>
      </w:pPr>
      <w:r w:rsidRPr="00775A69">
        <w:rPr>
          <w:lang w:val="sq-AL"/>
        </w:rPr>
        <w:t xml:space="preserve">V. </w:t>
      </w:r>
      <w:r w:rsidR="007148A4" w:rsidRPr="00775A69">
        <w:rPr>
          <w:lang w:val="sq-AL"/>
        </w:rPr>
        <w:t xml:space="preserve">Mbajtjen </w:t>
      </w:r>
      <w:r w:rsidRPr="00775A69">
        <w:rPr>
          <w:lang w:val="sq-AL"/>
        </w:rPr>
        <w:t xml:space="preserve">e higjienës personale; </w:t>
      </w:r>
    </w:p>
    <w:p w:rsidR="007B26B6" w:rsidRPr="00775A69" w:rsidRDefault="007B26B6" w:rsidP="007B26B6">
      <w:pPr>
        <w:pStyle w:val="Paragrafi"/>
        <w:rPr>
          <w:lang w:val="sq-AL"/>
        </w:rPr>
      </w:pPr>
      <w:r w:rsidRPr="00775A69">
        <w:rPr>
          <w:lang w:val="sq-AL"/>
        </w:rPr>
        <w:t xml:space="preserve">VI. </w:t>
      </w:r>
      <w:r w:rsidR="007148A4" w:rsidRPr="00775A69">
        <w:rPr>
          <w:lang w:val="sq-AL"/>
        </w:rPr>
        <w:t xml:space="preserve">Shërbime </w:t>
      </w:r>
      <w:r w:rsidRPr="00775A69">
        <w:rPr>
          <w:lang w:val="sq-AL"/>
        </w:rPr>
        <w:t>rehabilitimi, zhvillimi, këshillim psikologjik e ligjor sipas rastit.</w:t>
      </w:r>
    </w:p>
    <w:p w:rsidR="007B26B6" w:rsidRPr="00775A69" w:rsidRDefault="007B26B6" w:rsidP="007B26B6">
      <w:pPr>
        <w:pStyle w:val="Paragrafi"/>
        <w:rPr>
          <w:lang w:val="sq-AL"/>
        </w:rPr>
      </w:pPr>
      <w:r w:rsidRPr="00775A69">
        <w:rPr>
          <w:lang w:val="sq-AL"/>
        </w:rPr>
        <w:t xml:space="preserve">Dokumenti i standardeve të shërbimit asistencë shtëpiake për të moshuarit do të ndihmojë në radhë të parë vetë përfituesit e shërbimeve dhe familjarët e tyre për të kuptuar dhe </w:t>
      </w:r>
      <w:r w:rsidR="007148A4">
        <w:rPr>
          <w:lang w:val="sq-AL"/>
        </w:rPr>
        <w:t xml:space="preserve">për të </w:t>
      </w:r>
      <w:r w:rsidRPr="00775A69">
        <w:rPr>
          <w:lang w:val="sq-AL"/>
        </w:rPr>
        <w:t>kërkuar zbatimin e standardeve nga ofruesit e shërbimeve.</w:t>
      </w:r>
    </w:p>
    <w:p w:rsidR="007B26B6" w:rsidRPr="00775A69" w:rsidRDefault="007B26B6" w:rsidP="007B26B6">
      <w:pPr>
        <w:pStyle w:val="Paragrafi"/>
        <w:rPr>
          <w:lang w:val="sq-AL"/>
        </w:rPr>
      </w:pPr>
      <w:r w:rsidRPr="00775A69">
        <w:rPr>
          <w:lang w:val="sq-AL"/>
        </w:rPr>
        <w:t xml:space="preserve">Standardet do të shërbejnë si udhëzues praktik dhe konkret për ofruesit e shërbimeve, për të organizuar dhe </w:t>
      </w:r>
      <w:r w:rsidR="004621C4">
        <w:rPr>
          <w:lang w:val="sq-AL"/>
        </w:rPr>
        <w:t xml:space="preserve">për të </w:t>
      </w:r>
      <w:r w:rsidRPr="00775A69">
        <w:rPr>
          <w:lang w:val="sq-AL"/>
        </w:rPr>
        <w:t>përmirësuar shërbimet sipas kërkesave të dokumentit.</w:t>
      </w:r>
    </w:p>
    <w:p w:rsidR="007B26B6" w:rsidRPr="00775A69" w:rsidRDefault="007B26B6" w:rsidP="007B26B6">
      <w:pPr>
        <w:pStyle w:val="Paragrafi"/>
        <w:rPr>
          <w:lang w:val="sq-AL"/>
        </w:rPr>
      </w:pPr>
      <w:r w:rsidRPr="00775A69">
        <w:rPr>
          <w:lang w:val="sq-AL"/>
        </w:rPr>
        <w:t>Standardet sanksionojnë që ofrimi i këtij shërbimi do të realizohet vetëm nga figura profesionale të certifikuara</w:t>
      </w:r>
      <w:r w:rsidR="00E664E8">
        <w:rPr>
          <w:lang w:val="sq-AL"/>
        </w:rPr>
        <w:t>,</w:t>
      </w:r>
      <w:r w:rsidRPr="00775A69">
        <w:rPr>
          <w:lang w:val="sq-AL"/>
        </w:rPr>
        <w:t xml:space="preserve"> si</w:t>
      </w:r>
      <w:r w:rsidR="00E664E8">
        <w:rPr>
          <w:lang w:val="sq-AL"/>
        </w:rPr>
        <w:t>:</w:t>
      </w:r>
      <w:r w:rsidRPr="00775A69">
        <w:rPr>
          <w:lang w:val="sq-AL"/>
        </w:rPr>
        <w:t xml:space="preserve"> punonjës socialë, psikologë, infermierë etj</w:t>
      </w:r>
      <w:r w:rsidR="00E664E8">
        <w:rPr>
          <w:lang w:val="sq-AL"/>
        </w:rPr>
        <w:t>.</w:t>
      </w:r>
      <w:r w:rsidRPr="00775A69">
        <w:rPr>
          <w:lang w:val="sq-AL"/>
        </w:rPr>
        <w:t xml:space="preserve"> </w:t>
      </w:r>
    </w:p>
    <w:p w:rsidR="007B26B6" w:rsidRPr="00775A69" w:rsidRDefault="007B26B6" w:rsidP="007B26B6">
      <w:pPr>
        <w:pStyle w:val="Paragrafi"/>
        <w:rPr>
          <w:lang w:val="sq-AL"/>
        </w:rPr>
      </w:pPr>
      <w:r w:rsidRPr="00775A69">
        <w:rPr>
          <w:lang w:val="sq-AL"/>
        </w:rPr>
        <w:t xml:space="preserve">Nga pikëpamja praktike, organizative dhe menaxheriale, standardet e përgjithshme të shërbimeve dhe standardet specifike të shërbimit </w:t>
      </w:r>
      <w:r w:rsidR="00E664E8">
        <w:rPr>
          <w:lang w:val="sq-AL"/>
        </w:rPr>
        <w:t xml:space="preserve">të </w:t>
      </w:r>
      <w:r w:rsidRPr="00775A69">
        <w:rPr>
          <w:lang w:val="sq-AL"/>
        </w:rPr>
        <w:t>asistencës shtëpiake për të moshuarit do të jenë të unifikuara për të gjitha strukturat e shërbimeve shoqërore sh</w:t>
      </w:r>
      <w:r w:rsidRPr="00775A69">
        <w:rPr>
          <w:color w:val="000000"/>
          <w:lang w:val="sq-AL"/>
        </w:rPr>
        <w:t>ëndetësore të</w:t>
      </w:r>
      <w:r w:rsidRPr="00775A69">
        <w:rPr>
          <w:lang w:val="sq-AL"/>
        </w:rPr>
        <w:t xml:space="preserve"> njësive të qeverisjes vendore. Ky shërbim i asistencës shtëpiake do të ofrohet prej tyre ose do të </w:t>
      </w:r>
      <w:r w:rsidR="00775A69">
        <w:rPr>
          <w:lang w:val="sq-AL"/>
        </w:rPr>
        <w:t>“</w:t>
      </w:r>
      <w:r w:rsidRPr="00775A69">
        <w:rPr>
          <w:lang w:val="sq-AL"/>
        </w:rPr>
        <w:t>blihet</w:t>
      </w:r>
      <w:r w:rsidR="00775A69">
        <w:rPr>
          <w:lang w:val="sq-AL"/>
        </w:rPr>
        <w:t>”</w:t>
      </w:r>
      <w:r w:rsidRPr="00775A69">
        <w:rPr>
          <w:lang w:val="sq-AL"/>
        </w:rPr>
        <w:t xml:space="preserve"> si shërbim jopublik nga OJF-të ose </w:t>
      </w:r>
      <w:r w:rsidR="00E664E8" w:rsidRPr="00775A69">
        <w:rPr>
          <w:lang w:val="sq-AL"/>
        </w:rPr>
        <w:t xml:space="preserve">njësitë </w:t>
      </w:r>
      <w:r w:rsidRPr="00775A69">
        <w:rPr>
          <w:lang w:val="sq-AL"/>
        </w:rPr>
        <w:t xml:space="preserve">e specializuara private për të ofruar këtë shërbim. </w:t>
      </w:r>
    </w:p>
    <w:p w:rsidR="007B26B6" w:rsidRPr="004F4CC9" w:rsidRDefault="007B26B6" w:rsidP="007B26B6">
      <w:pPr>
        <w:pStyle w:val="Paragrafi"/>
        <w:rPr>
          <w:spacing w:val="-4"/>
          <w:lang w:val="sq-AL"/>
        </w:rPr>
      </w:pPr>
      <w:r w:rsidRPr="00775A69">
        <w:rPr>
          <w:lang w:val="sq-AL"/>
        </w:rPr>
        <w:t xml:space="preserve">Paketa e re e standardeve vendos rregulla dhe </w:t>
      </w:r>
      <w:r w:rsidRPr="004F4CC9">
        <w:rPr>
          <w:spacing w:val="-4"/>
          <w:lang w:val="sq-AL"/>
        </w:rPr>
        <w:t>kritere për cilësinë e shërbimeve, të cilat janë të detyrueshme për zbatim nga të gjithë ofruesit e shërbimeve, si nga institucionet publike, nga shërbimet e ngritura nga organizatat jofitimprurëse (OJF) dhe nga ofrues të tjerë privatë.</w:t>
      </w:r>
    </w:p>
    <w:p w:rsidR="007B26B6" w:rsidRPr="00775A69" w:rsidRDefault="007B26B6" w:rsidP="007B26B6">
      <w:pPr>
        <w:pStyle w:val="Paragrafi"/>
        <w:rPr>
          <w:lang w:val="sq-AL"/>
        </w:rPr>
      </w:pPr>
      <w:r w:rsidRPr="00775A69">
        <w:rPr>
          <w:lang w:val="sq-AL"/>
        </w:rPr>
        <w:lastRenderedPageBreak/>
        <w:t>Dokumenti i standardeve të shërbimit të asistencë</w:t>
      </w:r>
      <w:r w:rsidR="0020581E">
        <w:rPr>
          <w:lang w:val="sq-AL"/>
        </w:rPr>
        <w:t>s</w:t>
      </w:r>
      <w:r w:rsidRPr="00775A69">
        <w:rPr>
          <w:lang w:val="sq-AL"/>
        </w:rPr>
        <w:t xml:space="preserve"> shtëpiake për të moshuarit do të shërbejë për:</w:t>
      </w:r>
    </w:p>
    <w:p w:rsidR="007B26B6" w:rsidRPr="00775A69" w:rsidRDefault="007B26B6" w:rsidP="007B26B6">
      <w:pPr>
        <w:pStyle w:val="Paragrafi"/>
        <w:rPr>
          <w:lang w:val="sq-AL"/>
        </w:rPr>
      </w:pPr>
      <w:r w:rsidRPr="00775A69">
        <w:rPr>
          <w:lang w:val="sq-AL"/>
        </w:rPr>
        <w:t xml:space="preserve">- Ministrinë përgjegjëse për mbrojtjen sociale dhe </w:t>
      </w:r>
      <w:r w:rsidR="008C69C0">
        <w:rPr>
          <w:lang w:val="sq-AL"/>
        </w:rPr>
        <w:t xml:space="preserve">të </w:t>
      </w:r>
      <w:r w:rsidR="008C69C0" w:rsidRPr="00775A69">
        <w:rPr>
          <w:lang w:val="sq-AL"/>
        </w:rPr>
        <w:t xml:space="preserve">shërbimit social shtetëror </w:t>
      </w:r>
      <w:r w:rsidRPr="00775A69">
        <w:rPr>
          <w:lang w:val="sq-AL"/>
        </w:rPr>
        <w:t xml:space="preserve">për shërbimet e kujdesit shoqëror në nivel </w:t>
      </w:r>
      <w:r w:rsidR="008C69C0" w:rsidRPr="00775A69">
        <w:rPr>
          <w:lang w:val="sq-AL"/>
        </w:rPr>
        <w:t>qendror</w:t>
      </w:r>
      <w:r w:rsidRPr="00775A69">
        <w:rPr>
          <w:lang w:val="sq-AL"/>
        </w:rPr>
        <w:t xml:space="preserve"> e vendor për vlerësimin e kapaciteteve të ofruesve dhe pajisjen e tyre me </w:t>
      </w:r>
      <w:r w:rsidR="008C69C0" w:rsidRPr="00775A69">
        <w:rPr>
          <w:lang w:val="sq-AL"/>
        </w:rPr>
        <w:t>licencë</w:t>
      </w:r>
      <w:r w:rsidRPr="00775A69">
        <w:rPr>
          <w:lang w:val="sq-AL"/>
        </w:rPr>
        <w:t>;</w:t>
      </w:r>
    </w:p>
    <w:p w:rsidR="007B26B6" w:rsidRPr="00775A69" w:rsidRDefault="007B26B6" w:rsidP="007B26B6">
      <w:pPr>
        <w:pStyle w:val="Paragrafi"/>
        <w:rPr>
          <w:lang w:val="sq-AL"/>
        </w:rPr>
      </w:pPr>
      <w:r w:rsidRPr="00775A69">
        <w:rPr>
          <w:lang w:val="sq-AL"/>
        </w:rPr>
        <w:t>- Inspektoratin përgjegjës për shërbimet shoqërore, për të vlerësuar shërbimet dhe për të matur arritjen e kërkesave të caktuara të standardeve, që ofrohen në qendrat rezidenciale për të moshuarit;</w:t>
      </w:r>
    </w:p>
    <w:p w:rsidR="007B26B6" w:rsidRPr="00775A69" w:rsidRDefault="007B26B6" w:rsidP="007B26B6">
      <w:pPr>
        <w:pStyle w:val="Paragrafi"/>
        <w:rPr>
          <w:lang w:val="sq-AL"/>
        </w:rPr>
      </w:pPr>
      <w:r w:rsidRPr="00775A69">
        <w:rPr>
          <w:lang w:val="sq-AL"/>
        </w:rPr>
        <w:t xml:space="preserve">- Njësinë e </w:t>
      </w:r>
      <w:r w:rsidR="002874EA" w:rsidRPr="00775A69">
        <w:rPr>
          <w:lang w:val="sq-AL"/>
        </w:rPr>
        <w:t xml:space="preserve">vlerësimit të nevojave dhe referimit </w:t>
      </w:r>
      <w:r w:rsidRPr="00775A69">
        <w:rPr>
          <w:lang w:val="sq-AL"/>
        </w:rPr>
        <w:t>të rastit/</w:t>
      </w:r>
      <w:r w:rsidR="002874EA" w:rsidRPr="00775A69">
        <w:rPr>
          <w:lang w:val="sq-AL"/>
        </w:rPr>
        <w:t xml:space="preserve">strukturën </w:t>
      </w:r>
      <w:r w:rsidRPr="00775A69">
        <w:rPr>
          <w:lang w:val="sq-AL"/>
        </w:rPr>
        <w:t>e posaçme për shërbimet e kujdesit shoqëror dhe sh</w:t>
      </w:r>
      <w:r w:rsidRPr="00775A69">
        <w:rPr>
          <w:color w:val="000000"/>
          <w:lang w:val="sq-AL"/>
        </w:rPr>
        <w:t xml:space="preserve">ëndetësor </w:t>
      </w:r>
      <w:r w:rsidRPr="00775A69">
        <w:rPr>
          <w:lang w:val="sq-AL"/>
        </w:rPr>
        <w:t xml:space="preserve">në nivel vendor, për të përmbushur funksionet e reja që lidhen me plotësimin e nevojave sociale të komunitetit, identifikimin dhe vlerësimin e tyre, planifikimin dhe alokimin e fondeve përkatëse për ngritjen dhe mbështetjen e shërbimit të ri </w:t>
      </w:r>
      <w:r w:rsidR="00775A69">
        <w:rPr>
          <w:lang w:val="sq-AL"/>
        </w:rPr>
        <w:t>“</w:t>
      </w:r>
      <w:r w:rsidRPr="00775A69">
        <w:rPr>
          <w:lang w:val="sq-AL"/>
        </w:rPr>
        <w:t>asistencë shtëpiake për të moshuarit</w:t>
      </w:r>
      <w:r w:rsidR="00775A69">
        <w:rPr>
          <w:lang w:val="sq-AL"/>
        </w:rPr>
        <w:t>”</w:t>
      </w:r>
      <w:r w:rsidRPr="00775A69">
        <w:rPr>
          <w:lang w:val="sq-AL"/>
        </w:rPr>
        <w:t>;</w:t>
      </w:r>
    </w:p>
    <w:p w:rsidR="007B26B6" w:rsidRPr="00775A69" w:rsidRDefault="007B26B6" w:rsidP="007B26B6">
      <w:pPr>
        <w:pStyle w:val="Paragrafi"/>
        <w:rPr>
          <w:lang w:val="sq-AL"/>
        </w:rPr>
      </w:pPr>
      <w:r w:rsidRPr="00775A69">
        <w:rPr>
          <w:lang w:val="sq-AL"/>
        </w:rPr>
        <w:t>- Institucionet publike të përkujdes</w:t>
      </w:r>
      <w:r w:rsidR="002874EA">
        <w:rPr>
          <w:lang w:val="sq-AL"/>
        </w:rPr>
        <w:t>jes</w:t>
      </w:r>
      <w:r w:rsidRPr="00775A69">
        <w:rPr>
          <w:lang w:val="sq-AL"/>
        </w:rPr>
        <w:t>, OJF-të dhe ofruesit privatë</w:t>
      </w:r>
      <w:r w:rsidR="002874EA">
        <w:rPr>
          <w:lang w:val="sq-AL"/>
        </w:rPr>
        <w:t>,</w:t>
      </w:r>
      <w:r w:rsidRPr="00775A69">
        <w:rPr>
          <w:lang w:val="sq-AL"/>
        </w:rPr>
        <w:t xml:space="preserve"> si instrumente në procesin e realizimit të shërbimit të asistencës shtëpiake për të moshuarit;</w:t>
      </w:r>
    </w:p>
    <w:p w:rsidR="007B26B6" w:rsidRPr="00775A69" w:rsidRDefault="007B26B6" w:rsidP="007B26B6">
      <w:pPr>
        <w:pStyle w:val="Paragrafi"/>
        <w:rPr>
          <w:lang w:val="sq-AL"/>
        </w:rPr>
      </w:pPr>
      <w:r w:rsidRPr="00775A69">
        <w:rPr>
          <w:lang w:val="sq-AL"/>
        </w:rPr>
        <w:t>- Institucionet akademike dhe organizatat e përfshira në veprimtari arsimore e trajnuese, studiues të fushës shoqërore.</w:t>
      </w:r>
    </w:p>
    <w:p w:rsidR="007B26B6" w:rsidRPr="00775A69" w:rsidRDefault="007B26B6" w:rsidP="007B26B6">
      <w:pPr>
        <w:pStyle w:val="Paragrafi"/>
        <w:rPr>
          <w:lang w:val="sq-AL"/>
        </w:rPr>
      </w:pPr>
      <w:r w:rsidRPr="00775A69">
        <w:rPr>
          <w:lang w:val="sq-AL"/>
        </w:rPr>
        <w:t>Në procesin e hartimit të standardeve është mbajtur parasysh arritja e një niveli të caktuar shërbimesh, që garantojnë mjedis të sigurt për të moshuarit, përkujdesje cilësore dhe jetesë sa më aktive për ta.</w:t>
      </w:r>
    </w:p>
    <w:p w:rsidR="007B26B6" w:rsidRPr="00775A69" w:rsidRDefault="007B26B6" w:rsidP="007B26B6">
      <w:pPr>
        <w:pStyle w:val="Paragrafi"/>
        <w:rPr>
          <w:lang w:val="sq-AL"/>
        </w:rPr>
      </w:pPr>
      <w:r w:rsidRPr="00775A69">
        <w:rPr>
          <w:lang w:val="sq-AL"/>
        </w:rPr>
        <w:t xml:space="preserve">Standardet mbulojnë të gjitha fushat e veprimtarisë jetësore të të moshuarve, përfitues të </w:t>
      </w:r>
      <w:r w:rsidR="002874EA">
        <w:rPr>
          <w:lang w:val="sq-AL"/>
        </w:rPr>
        <w:t xml:space="preserve">shërbimeve </w:t>
      </w:r>
      <w:r w:rsidRPr="00775A69">
        <w:rPr>
          <w:lang w:val="sq-AL"/>
        </w:rPr>
        <w:t>në familje, si:</w:t>
      </w:r>
    </w:p>
    <w:p w:rsidR="007B26B6" w:rsidRPr="00775A69" w:rsidRDefault="007B26B6" w:rsidP="007B26B6">
      <w:pPr>
        <w:pStyle w:val="Paragrafi"/>
        <w:rPr>
          <w:lang w:val="sq-AL"/>
        </w:rPr>
      </w:pPr>
      <w:r w:rsidRPr="00775A69">
        <w:rPr>
          <w:lang w:val="sq-AL"/>
        </w:rPr>
        <w:t>1. Informacioni dhe vizita paraprake. Sipas këtij standardi të moshuarit dhe familjarët vendosin mbi shërbimet që do të marrin, pasi kanë marrë informacionin e duhur dhe janë siguruar se ky shërbim do të plotësojë nevojat dhe kërkesat e tyre.</w:t>
      </w:r>
    </w:p>
    <w:p w:rsidR="007B26B6" w:rsidRPr="00775A69" w:rsidRDefault="007B26B6" w:rsidP="007B26B6">
      <w:pPr>
        <w:pStyle w:val="Paragrafi"/>
        <w:rPr>
          <w:lang w:val="sq-AL"/>
        </w:rPr>
      </w:pPr>
      <w:r w:rsidRPr="00775A69">
        <w:rPr>
          <w:lang w:val="sq-AL"/>
        </w:rPr>
        <w:t>2. Vlerësimi paraprak i nevojave të klientëve dhe hartimi i një plani individual përkujdes</w:t>
      </w:r>
      <w:r w:rsidR="00BC05F6">
        <w:rPr>
          <w:lang w:val="sq-AL"/>
        </w:rPr>
        <w:t>jeje</w:t>
      </w:r>
      <w:r w:rsidRPr="00775A69">
        <w:rPr>
          <w:lang w:val="sq-AL"/>
        </w:rPr>
        <w:t>. Ky standard siguron që të moshuar</w:t>
      </w:r>
      <w:r w:rsidR="000F381F">
        <w:rPr>
          <w:lang w:val="sq-AL"/>
        </w:rPr>
        <w:t>ve</w:t>
      </w:r>
      <w:r w:rsidRPr="00775A69">
        <w:rPr>
          <w:lang w:val="sq-AL"/>
        </w:rPr>
        <w:t xml:space="preserve"> që banojnë në banesë, t’u</w:t>
      </w:r>
      <w:r w:rsidR="00775A69">
        <w:rPr>
          <w:lang w:val="sq-AL"/>
        </w:rPr>
        <w:t xml:space="preserve"> </w:t>
      </w:r>
      <w:r w:rsidRPr="00775A69">
        <w:rPr>
          <w:lang w:val="sq-AL"/>
        </w:rPr>
        <w:t>ofrohen shërbimet e duhura që plotësojnë nevojat dhe kërkesat e tyre.</w:t>
      </w:r>
    </w:p>
    <w:p w:rsidR="007B26B6" w:rsidRPr="00775A69" w:rsidRDefault="007B26B6" w:rsidP="007B26B6">
      <w:pPr>
        <w:pStyle w:val="Paragrafi"/>
        <w:rPr>
          <w:lang w:val="sq-AL"/>
        </w:rPr>
      </w:pPr>
      <w:r w:rsidRPr="00775A69">
        <w:rPr>
          <w:lang w:val="sq-AL"/>
        </w:rPr>
        <w:t xml:space="preserve">3. Kujdesi shëndetësor dhe mjekimi sipas planit individual të përfituesit. Sigurohet që </w:t>
      </w:r>
      <w:r w:rsidRPr="00775A69">
        <w:rPr>
          <w:lang w:val="sq-AL"/>
        </w:rPr>
        <w:lastRenderedPageBreak/>
        <w:t>ofruesi i shërbimeve nxit dhe ruan shëndetin e klientëve mbi bazën e një plani individual, që merr në konsideratë kryerjen e vizitave dhe analizave të nevojshme, ndjekjen e këshillave të mjekut dhe të trajtimit me ilaçe.</w:t>
      </w:r>
    </w:p>
    <w:p w:rsidR="007B26B6" w:rsidRPr="00775A69" w:rsidRDefault="007B26B6" w:rsidP="007B26B6">
      <w:pPr>
        <w:pStyle w:val="Paragrafi"/>
        <w:rPr>
          <w:lang w:val="sq-AL"/>
        </w:rPr>
      </w:pPr>
      <w:r w:rsidRPr="00775A69">
        <w:rPr>
          <w:lang w:val="sq-AL"/>
        </w:rPr>
        <w:t>4. Respektimi i intimitetit dhe</w:t>
      </w:r>
      <w:r w:rsidR="00E07FC8">
        <w:rPr>
          <w:lang w:val="sq-AL"/>
        </w:rPr>
        <w:t xml:space="preserve"> i </w:t>
      </w:r>
      <w:r w:rsidRPr="00775A69">
        <w:rPr>
          <w:lang w:val="sq-AL"/>
        </w:rPr>
        <w:t>dinjitetit. Të moshuarve t’u sigurohet intimiteti dhe dinjiteti i nevojshëm për higjienën personale, duke iu ofruar ndihmë me ngrohtësi, durim dhe respekt.</w:t>
      </w:r>
    </w:p>
    <w:p w:rsidR="007B26B6" w:rsidRPr="00775A69" w:rsidRDefault="007B26B6" w:rsidP="007B26B6">
      <w:pPr>
        <w:pStyle w:val="Paragrafi"/>
        <w:rPr>
          <w:lang w:val="sq-AL"/>
        </w:rPr>
      </w:pPr>
      <w:r w:rsidRPr="00775A69">
        <w:rPr>
          <w:lang w:val="sq-AL"/>
        </w:rPr>
        <w:t>5. Jeta sociale në shtëpi dhe lidhjet me komunitetin. Ritmi i jetesës dhe aktiviteteve të përditshme ndryshon dhe u përshtatet dëshirave, kërkesave dhe kapaciteteve të përfituesve. Të moshuarit kanë të drejtë të presin vizitorë dhe të marrin pjesë në aktivitete familjare dhe të komunitetit.</w:t>
      </w:r>
    </w:p>
    <w:p w:rsidR="007B26B6" w:rsidRPr="00775A69" w:rsidRDefault="007B26B6" w:rsidP="007B26B6">
      <w:pPr>
        <w:pStyle w:val="Paragrafi"/>
        <w:rPr>
          <w:bCs/>
          <w:color w:val="000000"/>
          <w:lang w:val="sq-AL"/>
        </w:rPr>
      </w:pPr>
      <w:r w:rsidRPr="00775A69">
        <w:rPr>
          <w:lang w:val="sq-AL"/>
        </w:rPr>
        <w:t>6. Aktivite</w:t>
      </w:r>
      <w:r w:rsidR="002C56C0">
        <w:rPr>
          <w:lang w:val="sq-AL"/>
        </w:rPr>
        <w:t>te</w:t>
      </w:r>
      <w:r w:rsidRPr="00775A69">
        <w:rPr>
          <w:lang w:val="sq-AL"/>
        </w:rPr>
        <w:t xml:space="preserve"> integruese dhe plotësuese të kujdesit në shtëpi. </w:t>
      </w:r>
      <w:r w:rsidRPr="00775A69">
        <w:rPr>
          <w:bCs/>
          <w:color w:val="000000"/>
          <w:lang w:val="sq-AL"/>
        </w:rPr>
        <w:t>Të moshuarve u sigurohet shërbimi i ushqimit nëse është e nevojshme, si dhe/ose ndihmesa në përgatitjen e ushqimeve dhe lëngje të shëndetshme, të sigur</w:t>
      </w:r>
      <w:r w:rsidR="00C266E1">
        <w:rPr>
          <w:bCs/>
          <w:color w:val="000000"/>
          <w:lang w:val="sq-AL"/>
        </w:rPr>
        <w:t>ta, të shumëllojshme e në sasi</w:t>
      </w:r>
      <w:r w:rsidRPr="00775A69">
        <w:rPr>
          <w:bCs/>
          <w:color w:val="000000"/>
          <w:lang w:val="sq-AL"/>
        </w:rPr>
        <w:t xml:space="preserve"> të mjaftueshme për moshën, si dhe që plotësojnë dëshirat e tyre.</w:t>
      </w:r>
    </w:p>
    <w:p w:rsidR="007B26B6" w:rsidRPr="00775A69" w:rsidRDefault="007B26B6" w:rsidP="007B26B6">
      <w:pPr>
        <w:pStyle w:val="Paragrafi"/>
        <w:rPr>
          <w:lang w:val="sq-AL"/>
        </w:rPr>
      </w:pPr>
      <w:r w:rsidRPr="00775A69">
        <w:rPr>
          <w:lang w:val="sq-AL"/>
        </w:rPr>
        <w:t>7. Mbrojt</w:t>
      </w:r>
      <w:r w:rsidR="007D48AB">
        <w:rPr>
          <w:lang w:val="sq-AL"/>
        </w:rPr>
        <w:t>j</w:t>
      </w:r>
      <w:r w:rsidRPr="00775A69">
        <w:rPr>
          <w:lang w:val="sq-AL"/>
        </w:rPr>
        <w:t>a e të drejtave të klientëve, shmangia e abuzimit dhe procesi i ankimimit. Klientët gëzojnë të gjitha të drejtat ligjore, mbrohen nga llojet e ndryshme të abuzimeve. Ankesat e tyre shqyrtohen seriozisht dhe shoqërohen me veprime konkrete për përmirësimin e gjendjes.</w:t>
      </w:r>
    </w:p>
    <w:p w:rsidR="007B26B6" w:rsidRPr="00775A69" w:rsidRDefault="007B26B6" w:rsidP="007B26B6">
      <w:pPr>
        <w:pStyle w:val="Paragrafi"/>
        <w:rPr>
          <w:lang w:val="sq-AL"/>
        </w:rPr>
      </w:pPr>
      <w:r w:rsidRPr="00775A69">
        <w:rPr>
          <w:lang w:val="sq-AL"/>
        </w:rPr>
        <w:t>8. Personel i kualifikuar për kryerjen e shërbimeve. Klientët marrin të gjitha shërbimet e nevojshme nga personel</w:t>
      </w:r>
      <w:r w:rsidR="00C266E1">
        <w:rPr>
          <w:lang w:val="sq-AL"/>
        </w:rPr>
        <w:t>i</w:t>
      </w:r>
      <w:r w:rsidRPr="00775A69">
        <w:rPr>
          <w:lang w:val="sq-AL"/>
        </w:rPr>
        <w:t xml:space="preserve"> i kualifikuar, si dhe përcaktimi i standardeve të tyre.</w:t>
      </w:r>
      <w:r w:rsidRPr="00775A69">
        <w:rPr>
          <w:color w:val="000000"/>
          <w:lang w:val="sq-AL"/>
        </w:rPr>
        <w:t xml:space="preserve"> Shërbimi i kujdesit shoqëror dhe shëndetësor në shtëpi duhet të ketë standarde dhe </w:t>
      </w:r>
      <w:r w:rsidR="00E93059" w:rsidRPr="00775A69">
        <w:rPr>
          <w:color w:val="000000"/>
          <w:lang w:val="sq-AL"/>
        </w:rPr>
        <w:t>procedura</w:t>
      </w:r>
      <w:r w:rsidRPr="00775A69">
        <w:rPr>
          <w:color w:val="000000"/>
          <w:lang w:val="sq-AL"/>
        </w:rPr>
        <w:t xml:space="preserve"> homogjene në gjithë territorin kombëtar.</w:t>
      </w:r>
    </w:p>
    <w:p w:rsidR="007B26B6" w:rsidRPr="00775A69" w:rsidRDefault="007B26B6" w:rsidP="007B26B6">
      <w:pPr>
        <w:pStyle w:val="Paragrafi"/>
        <w:rPr>
          <w:color w:val="000000"/>
          <w:lang w:val="sq-AL"/>
        </w:rPr>
      </w:pPr>
      <w:r w:rsidRPr="00775A69">
        <w:rPr>
          <w:lang w:val="sq-AL"/>
        </w:rPr>
        <w:t xml:space="preserve">9. </w:t>
      </w:r>
      <w:r w:rsidRPr="00775A69">
        <w:rPr>
          <w:bCs/>
          <w:lang w:val="sq-AL"/>
        </w:rPr>
        <w:t xml:space="preserve">Shërbimet e asistencës shtëpiake sociale dhe shëndetësore në </w:t>
      </w:r>
      <w:r w:rsidR="00E93059" w:rsidRPr="00775A69">
        <w:rPr>
          <w:bCs/>
          <w:lang w:val="sq-AL"/>
        </w:rPr>
        <w:t>ambientin</w:t>
      </w:r>
      <w:r w:rsidRPr="00775A69">
        <w:rPr>
          <w:bCs/>
          <w:lang w:val="sq-AL"/>
        </w:rPr>
        <w:t xml:space="preserve"> natyral familjar ofrohen nga figura profesionale dhe </w:t>
      </w:r>
      <w:r w:rsidR="00E93059" w:rsidRPr="00775A69">
        <w:rPr>
          <w:bCs/>
          <w:lang w:val="sq-AL"/>
        </w:rPr>
        <w:t xml:space="preserve">njësia </w:t>
      </w:r>
      <w:r w:rsidR="006415BC">
        <w:rPr>
          <w:bCs/>
          <w:lang w:val="sq-AL"/>
        </w:rPr>
        <w:t xml:space="preserve">e </w:t>
      </w:r>
      <w:r w:rsidR="00E93059" w:rsidRPr="00775A69">
        <w:rPr>
          <w:bCs/>
          <w:lang w:val="sq-AL"/>
        </w:rPr>
        <w:t xml:space="preserve">vlerësimit dhe </w:t>
      </w:r>
      <w:r w:rsidR="006415BC">
        <w:rPr>
          <w:bCs/>
          <w:lang w:val="sq-AL"/>
        </w:rPr>
        <w:t xml:space="preserve">e </w:t>
      </w:r>
      <w:r w:rsidR="00E93059" w:rsidRPr="00775A69">
        <w:rPr>
          <w:bCs/>
          <w:lang w:val="sq-AL"/>
        </w:rPr>
        <w:t>referimit të rastit në bashki/struktura</w:t>
      </w:r>
      <w:r w:rsidR="00E93059">
        <w:rPr>
          <w:bCs/>
          <w:lang w:val="sq-AL"/>
        </w:rPr>
        <w:t xml:space="preserve"> të</w:t>
      </w:r>
      <w:r w:rsidR="00E93059" w:rsidRPr="00775A69">
        <w:rPr>
          <w:bCs/>
          <w:lang w:val="sq-AL"/>
        </w:rPr>
        <w:t xml:space="preserve"> posaçme </w:t>
      </w:r>
      <w:r w:rsidRPr="00775A69">
        <w:rPr>
          <w:bCs/>
          <w:lang w:val="sq-AL"/>
        </w:rPr>
        <w:t xml:space="preserve">apo një subjekt i </w:t>
      </w:r>
      <w:r w:rsidR="00E93059" w:rsidRPr="00775A69">
        <w:rPr>
          <w:bCs/>
          <w:lang w:val="sq-AL"/>
        </w:rPr>
        <w:t>licencuar</w:t>
      </w:r>
      <w:r w:rsidRPr="00775A69">
        <w:rPr>
          <w:bCs/>
          <w:lang w:val="sq-AL"/>
        </w:rPr>
        <w:t xml:space="preserve">. Duke përcaktuar kërkesat organizative dhe funksionale të subjektit. </w:t>
      </w:r>
      <w:r w:rsidRPr="00775A69">
        <w:rPr>
          <w:color w:val="000000"/>
          <w:lang w:val="sq-AL"/>
        </w:rPr>
        <w:t>Të moshuarit marrin shërbime profesionale me cilësi të mirë dhe që ndjekin procedura të rregullta referimi, vlerësimi, planiﬁkimi dhe të dhënies së shërbimeve. Procedurat respektojnë parimin e vendimmarrjes së mbështetur të përﬁtuesit apo përfaqësuesit të tij ligjor.</w:t>
      </w:r>
    </w:p>
    <w:p w:rsidR="007B26B6" w:rsidRPr="00775A69" w:rsidRDefault="007B26B6" w:rsidP="007B26B6">
      <w:pPr>
        <w:pStyle w:val="Paragrafi"/>
        <w:rPr>
          <w:bCs/>
          <w:lang w:val="sq-AL"/>
        </w:rPr>
      </w:pPr>
      <w:r w:rsidRPr="00775A69">
        <w:rPr>
          <w:bCs/>
          <w:lang w:val="sq-AL"/>
        </w:rPr>
        <w:t xml:space="preserve">10. </w:t>
      </w:r>
      <w:r w:rsidRPr="00775A69">
        <w:rPr>
          <w:bCs/>
          <w:color w:val="000000"/>
          <w:lang w:val="sq-AL"/>
        </w:rPr>
        <w:t>Njësia e qeverisjes vendore siguron partneritet me të gjith</w:t>
      </w:r>
      <w:r w:rsidR="00353865">
        <w:rPr>
          <w:bCs/>
          <w:color w:val="000000"/>
          <w:lang w:val="sq-AL"/>
        </w:rPr>
        <w:t>a</w:t>
      </w:r>
      <w:r w:rsidRPr="00775A69">
        <w:rPr>
          <w:bCs/>
          <w:color w:val="000000"/>
          <w:lang w:val="sq-AL"/>
        </w:rPr>
        <w:t xml:space="preserve"> grupet e interesit të të moshuarve mbi bazën e parimeve të gjithëpërfshirjes. </w:t>
      </w:r>
      <w:r w:rsidRPr="00775A69">
        <w:rPr>
          <w:color w:val="000000"/>
          <w:lang w:val="sq-AL"/>
        </w:rPr>
        <w:t xml:space="preserve">Njësitë </w:t>
      </w:r>
      <w:r w:rsidR="00353865" w:rsidRPr="00775A69">
        <w:rPr>
          <w:color w:val="000000"/>
          <w:lang w:val="sq-AL"/>
        </w:rPr>
        <w:t xml:space="preserve">administrative </w:t>
      </w:r>
      <w:r w:rsidRPr="00775A69">
        <w:rPr>
          <w:color w:val="000000"/>
          <w:lang w:val="sq-AL"/>
        </w:rPr>
        <w:t>punojnë së bashku me të moshuarit, familjarët e tyre dhe organizatat përfaqësuese të të moshuarve për përmirësimin e cilësisë së jetës së të moshuarve</w:t>
      </w:r>
      <w:r w:rsidR="00A96397">
        <w:rPr>
          <w:color w:val="000000"/>
          <w:lang w:val="sq-AL"/>
        </w:rPr>
        <w:t>,</w:t>
      </w:r>
      <w:r w:rsidRPr="00775A69">
        <w:rPr>
          <w:color w:val="000000"/>
          <w:lang w:val="sq-AL"/>
        </w:rPr>
        <w:t xml:space="preserve"> për parandalimin e shmangien e përjashtimit shoqëror.</w:t>
      </w:r>
    </w:p>
    <w:p w:rsidR="007B26B6" w:rsidRPr="00775A69" w:rsidRDefault="007B26B6" w:rsidP="007B26B6">
      <w:pPr>
        <w:pStyle w:val="Paragrafi"/>
        <w:rPr>
          <w:lang w:val="sq-AL"/>
        </w:rPr>
      </w:pPr>
      <w:r w:rsidRPr="00775A69">
        <w:rPr>
          <w:lang w:val="sq-AL"/>
        </w:rPr>
        <w:t>Standardet janë konceptuar si standarde minimale të cilësisë. Në këtë kuptim ato do të përdoren si mjet gradual për të përmirësuar infrastrukturën e shërbimeve dhe për të reflektuar cilësinë e kërkuar të tyre.</w:t>
      </w:r>
    </w:p>
    <w:p w:rsidR="007B26B6" w:rsidRPr="00775A69" w:rsidRDefault="007B26B6" w:rsidP="007B26B6">
      <w:pPr>
        <w:pStyle w:val="Paragrafi"/>
        <w:rPr>
          <w:lang w:val="sq-AL"/>
        </w:rPr>
      </w:pPr>
      <w:r w:rsidRPr="00775A69">
        <w:rPr>
          <w:lang w:val="sq-AL"/>
        </w:rPr>
        <w:t>Paketa e standardeve është sistemuar në dy seksione</w:t>
      </w:r>
      <w:r w:rsidR="00353865">
        <w:rPr>
          <w:lang w:val="sq-AL"/>
        </w:rPr>
        <w:t>:</w:t>
      </w:r>
      <w:r w:rsidRPr="00775A69">
        <w:rPr>
          <w:lang w:val="sq-AL"/>
        </w:rPr>
        <w:t xml:space="preserve"> </w:t>
      </w:r>
    </w:p>
    <w:p w:rsidR="007B26B6" w:rsidRPr="00775A69" w:rsidRDefault="007B26B6" w:rsidP="007B26B6">
      <w:pPr>
        <w:pStyle w:val="Paragrafi"/>
        <w:rPr>
          <w:lang w:val="sq-AL"/>
        </w:rPr>
      </w:pPr>
      <w:r w:rsidRPr="00775A69">
        <w:rPr>
          <w:lang w:val="sq-AL"/>
        </w:rPr>
        <w:t>1. Seksioni i par</w:t>
      </w:r>
      <w:r w:rsidRPr="00775A69">
        <w:rPr>
          <w:color w:val="000000"/>
          <w:lang w:val="sq-AL"/>
        </w:rPr>
        <w:t xml:space="preserve">ë, ku </w:t>
      </w:r>
      <w:r w:rsidR="00755A4C">
        <w:rPr>
          <w:lang w:val="sq-AL"/>
        </w:rPr>
        <w:t>përcaktohet standardi</w:t>
      </w:r>
      <w:r w:rsidRPr="00775A69">
        <w:rPr>
          <w:lang w:val="sq-AL"/>
        </w:rPr>
        <w:t xml:space="preserve"> i cili shoqërohet me rezultatin e pritshëm.</w:t>
      </w:r>
    </w:p>
    <w:p w:rsidR="00A327B0" w:rsidRDefault="007B26B6" w:rsidP="00A327B0">
      <w:pPr>
        <w:pStyle w:val="Paragrafi"/>
        <w:rPr>
          <w:lang w:val="sq-AL"/>
        </w:rPr>
      </w:pPr>
      <w:r w:rsidRPr="00775A69">
        <w:rPr>
          <w:lang w:val="sq-AL"/>
        </w:rPr>
        <w:t>2. Seksioni i dytë, ku janë vendosur kriteret për vlerësimin e standardit, si dhe treguesit për matjen e cilësisë së zbatimit të tij. Treguesit do të shërbejnë edhe si bazë për inspektimin e shërbimit të asistenc</w:t>
      </w:r>
      <w:r w:rsidRPr="00775A69">
        <w:rPr>
          <w:color w:val="000000"/>
          <w:lang w:val="sq-AL"/>
        </w:rPr>
        <w:t>ës shtëpiake</w:t>
      </w:r>
      <w:r w:rsidRPr="00775A69">
        <w:rPr>
          <w:lang w:val="sq-AL"/>
        </w:rPr>
        <w:t xml:space="preserve"> për të moshuarit nga inspektorati i shërbimeve, strukturat vendore, vetë të moshuarit dhe të afërmit e tyre.</w:t>
      </w:r>
    </w:p>
    <w:p w:rsidR="00A327B0" w:rsidRDefault="00A327B0" w:rsidP="00A327B0">
      <w:pPr>
        <w:pStyle w:val="Paragrafi"/>
        <w:rPr>
          <w:lang w:val="sq-AL"/>
        </w:rPr>
      </w:pPr>
    </w:p>
    <w:p w:rsidR="000E55CA" w:rsidRDefault="000E55CA" w:rsidP="00A327B0">
      <w:pPr>
        <w:pStyle w:val="Paragrafi"/>
        <w:rPr>
          <w:lang w:val="sq-AL"/>
        </w:rPr>
      </w:pPr>
    </w:p>
    <w:p w:rsidR="000E55CA" w:rsidRDefault="000E55CA" w:rsidP="00A327B0">
      <w:pPr>
        <w:pStyle w:val="Paragrafi"/>
        <w:rPr>
          <w:lang w:val="sq-AL"/>
        </w:rPr>
        <w:sectPr w:rsidR="000E55CA" w:rsidSect="009704E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3395"/>
          <w:cols w:num="2" w:space="454"/>
          <w:docGrid w:linePitch="360"/>
        </w:sectPr>
      </w:pPr>
    </w:p>
    <w:p w:rsidR="00A327B0" w:rsidRDefault="00A327B0" w:rsidP="00A327B0">
      <w:pPr>
        <w:pStyle w:val="Paragrafi"/>
        <w:rPr>
          <w:lang w:val="sq-AL"/>
        </w:rPr>
      </w:pPr>
    </w:p>
    <w:p w:rsidR="00A327B0" w:rsidRDefault="00A327B0" w:rsidP="00A327B0">
      <w:pPr>
        <w:pStyle w:val="Paragrafi"/>
        <w:rPr>
          <w:lang w:val="sq-AL"/>
        </w:rPr>
      </w:pPr>
    </w:p>
    <w:p w:rsidR="00A327B0" w:rsidRDefault="00A327B0" w:rsidP="00A327B0">
      <w:pPr>
        <w:pStyle w:val="Paragrafi"/>
        <w:rPr>
          <w:lang w:val="sq-AL"/>
        </w:rPr>
      </w:pPr>
    </w:p>
    <w:p w:rsidR="00A327B0" w:rsidRDefault="00A327B0" w:rsidP="00A327B0">
      <w:pPr>
        <w:pStyle w:val="Paragrafi"/>
        <w:rPr>
          <w:lang w:val="sq-AL"/>
        </w:rPr>
      </w:pPr>
    </w:p>
    <w:p w:rsidR="00A327B0" w:rsidRDefault="00A327B0" w:rsidP="00A327B0">
      <w:pPr>
        <w:pStyle w:val="Paragrafi"/>
        <w:rPr>
          <w:lang w:val="sq-AL"/>
        </w:rPr>
      </w:pPr>
    </w:p>
    <w:tbl>
      <w:tblPr>
        <w:tblpPr w:leftFromText="180" w:rightFromText="180" w:vertAnchor="page" w:horzAnchor="margin" w:tblpY="2330"/>
        <w:tblW w:w="512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952"/>
        <w:gridCol w:w="3118"/>
        <w:gridCol w:w="2836"/>
        <w:gridCol w:w="2186"/>
      </w:tblGrid>
      <w:tr w:rsidR="007B26B6" w:rsidRPr="00775A69" w:rsidTr="00A327B0">
        <w:trPr>
          <w:trHeight w:val="170"/>
        </w:trPr>
        <w:tc>
          <w:tcPr>
            <w:tcW w:w="967" w:type="pct"/>
            <w:tcBorders>
              <w:top w:val="single" w:sz="4" w:space="0" w:color="auto"/>
              <w:bottom w:val="single" w:sz="6" w:space="0" w:color="auto"/>
            </w:tcBorders>
            <w:shd w:val="clear" w:color="000000" w:fill="auto"/>
            <w:vAlign w:val="center"/>
            <w:hideMark/>
          </w:tcPr>
          <w:p w:rsidR="007B26B6" w:rsidRPr="00775A69" w:rsidRDefault="007B26B6" w:rsidP="00A327B0">
            <w:pPr>
              <w:spacing w:after="0" w:line="240" w:lineRule="auto"/>
              <w:ind w:firstLine="0"/>
              <w:jc w:val="center"/>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STANDARDI</w:t>
            </w:r>
          </w:p>
        </w:tc>
        <w:tc>
          <w:tcPr>
            <w:tcW w:w="1545" w:type="pct"/>
            <w:tcBorders>
              <w:top w:val="single" w:sz="4" w:space="0" w:color="auto"/>
              <w:bottom w:val="single" w:sz="6" w:space="0" w:color="auto"/>
            </w:tcBorders>
            <w:shd w:val="clear" w:color="000000" w:fill="auto"/>
            <w:vAlign w:val="center"/>
            <w:hideMark/>
          </w:tcPr>
          <w:p w:rsidR="007B26B6" w:rsidRPr="00775A69" w:rsidRDefault="007B26B6" w:rsidP="00A327B0">
            <w:pPr>
              <w:spacing w:after="0" w:line="240" w:lineRule="auto"/>
              <w:ind w:firstLine="0"/>
              <w:jc w:val="center"/>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REZULTATI</w:t>
            </w:r>
          </w:p>
        </w:tc>
        <w:tc>
          <w:tcPr>
            <w:tcW w:w="1405" w:type="pct"/>
            <w:tcBorders>
              <w:top w:val="single" w:sz="4" w:space="0" w:color="auto"/>
              <w:bottom w:val="single" w:sz="6" w:space="0" w:color="auto"/>
            </w:tcBorders>
            <w:shd w:val="clear" w:color="000000" w:fill="auto"/>
            <w:vAlign w:val="center"/>
            <w:hideMark/>
          </w:tcPr>
          <w:p w:rsidR="007B26B6" w:rsidRPr="00775A69" w:rsidRDefault="007B26B6" w:rsidP="00A327B0">
            <w:pPr>
              <w:spacing w:after="0" w:line="240" w:lineRule="auto"/>
              <w:ind w:firstLine="0"/>
              <w:jc w:val="center"/>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KRITERET</w:t>
            </w:r>
          </w:p>
        </w:tc>
        <w:tc>
          <w:tcPr>
            <w:tcW w:w="1083" w:type="pct"/>
            <w:tcBorders>
              <w:top w:val="single" w:sz="4" w:space="0" w:color="auto"/>
              <w:bottom w:val="single" w:sz="6" w:space="0" w:color="auto"/>
            </w:tcBorders>
            <w:shd w:val="clear" w:color="000000" w:fill="auto"/>
            <w:vAlign w:val="center"/>
            <w:hideMark/>
          </w:tcPr>
          <w:p w:rsidR="007B26B6" w:rsidRPr="00775A69" w:rsidRDefault="007B26B6" w:rsidP="00A327B0">
            <w:pPr>
              <w:spacing w:after="0" w:line="240" w:lineRule="auto"/>
              <w:ind w:firstLine="0"/>
              <w:jc w:val="center"/>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TREGUESIT E CILËSISË</w:t>
            </w:r>
          </w:p>
        </w:tc>
      </w:tr>
      <w:tr w:rsidR="007B26B6" w:rsidRPr="00775A69" w:rsidTr="00A327B0">
        <w:trPr>
          <w:trHeight w:val="1475"/>
        </w:trPr>
        <w:tc>
          <w:tcPr>
            <w:tcW w:w="967" w:type="pct"/>
            <w:tcBorders>
              <w:top w:val="single" w:sz="6" w:space="0" w:color="auto"/>
            </w:tcBorders>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xml:space="preserve">Standardi 1 </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i/>
                <w:color w:val="000000"/>
                <w:spacing w:val="-4"/>
                <w:sz w:val="14"/>
                <w:szCs w:val="14"/>
                <w:lang w:val="sq-AL"/>
              </w:rPr>
            </w:pPr>
            <w:r w:rsidRPr="00775A69">
              <w:rPr>
                <w:rFonts w:ascii="Garamond" w:eastAsia="Times New Roman" w:hAnsi="Garamond"/>
                <w:b/>
                <w:bCs/>
                <w:i/>
                <w:color w:val="000000"/>
                <w:spacing w:val="-4"/>
                <w:sz w:val="14"/>
                <w:szCs w:val="14"/>
                <w:lang w:val="sq-AL"/>
              </w:rPr>
              <w:t>Informimi i përdoruesve të shërbimeve</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Punonjësit socialë në njësinë e qeverisjes vendore pranë</w:t>
            </w:r>
            <w:r w:rsidR="00775A69">
              <w:rPr>
                <w:rFonts w:ascii="Garamond" w:eastAsia="Times New Roman" w:hAnsi="Garamond"/>
                <w:b/>
                <w:bCs/>
                <w:color w:val="000000"/>
                <w:spacing w:val="-4"/>
                <w:sz w:val="14"/>
                <w:szCs w:val="14"/>
                <w:lang w:val="sq-AL"/>
              </w:rPr>
              <w:t xml:space="preserve"> </w:t>
            </w:r>
            <w:r w:rsidRPr="00775A69">
              <w:rPr>
                <w:rFonts w:ascii="Garamond" w:eastAsia="Times New Roman" w:hAnsi="Garamond"/>
                <w:b/>
                <w:bCs/>
                <w:color w:val="000000"/>
                <w:spacing w:val="-4"/>
                <w:sz w:val="14"/>
                <w:szCs w:val="14"/>
                <w:lang w:val="sq-AL"/>
              </w:rPr>
              <w:t xml:space="preserve">njësisë së vlerësimit të nevojave dhe referimit të rastit/dhe ose strukturës së </w:t>
            </w:r>
            <w:r w:rsidR="00794B0F" w:rsidRPr="00775A69">
              <w:rPr>
                <w:rFonts w:ascii="Garamond" w:eastAsia="Times New Roman" w:hAnsi="Garamond"/>
                <w:b/>
                <w:bCs/>
                <w:color w:val="000000"/>
                <w:spacing w:val="-4"/>
                <w:sz w:val="14"/>
                <w:szCs w:val="14"/>
                <w:lang w:val="sq-AL"/>
              </w:rPr>
              <w:t>posaçme</w:t>
            </w:r>
            <w:r w:rsidRPr="00775A69">
              <w:rPr>
                <w:rFonts w:ascii="Garamond" w:eastAsia="Times New Roman" w:hAnsi="Garamond"/>
                <w:b/>
                <w:bCs/>
                <w:color w:val="000000"/>
                <w:spacing w:val="-4"/>
                <w:sz w:val="14"/>
                <w:szCs w:val="14"/>
                <w:lang w:val="sq-AL"/>
              </w:rPr>
              <w:t xml:space="preserve"> për shërbimet e kujdesit shoqëror</w:t>
            </w:r>
            <w:r w:rsidR="00794B0F">
              <w:rPr>
                <w:rFonts w:ascii="Garamond" w:eastAsia="Times New Roman" w:hAnsi="Garamond"/>
                <w:b/>
                <w:bCs/>
                <w:color w:val="000000"/>
                <w:spacing w:val="-4"/>
                <w:sz w:val="14"/>
                <w:szCs w:val="14"/>
                <w:lang w:val="sq-AL"/>
              </w:rPr>
              <w:t>,</w:t>
            </w:r>
            <w:r w:rsidRPr="00775A69">
              <w:rPr>
                <w:rFonts w:ascii="Garamond" w:eastAsia="Times New Roman" w:hAnsi="Garamond"/>
                <w:b/>
                <w:bCs/>
                <w:color w:val="000000"/>
                <w:spacing w:val="-4"/>
                <w:sz w:val="14"/>
                <w:szCs w:val="14"/>
                <w:lang w:val="sq-AL"/>
              </w:rPr>
              <w:t xml:space="preserve"> </w:t>
            </w:r>
            <w:r w:rsidRPr="00775A69">
              <w:rPr>
                <w:rFonts w:ascii="Garamond" w:eastAsia="Times New Roman" w:hAnsi="Garamond"/>
                <w:b/>
                <w:spacing w:val="-4"/>
                <w:sz w:val="14"/>
                <w:szCs w:val="14"/>
                <w:lang w:val="sq-AL"/>
              </w:rPr>
              <w:t>duhet të ke</w:t>
            </w:r>
            <w:r w:rsidR="00794B0F">
              <w:rPr>
                <w:rFonts w:ascii="Garamond" w:eastAsia="Times New Roman" w:hAnsi="Garamond"/>
                <w:b/>
                <w:spacing w:val="-4"/>
                <w:sz w:val="14"/>
                <w:szCs w:val="14"/>
                <w:lang w:val="sq-AL"/>
              </w:rPr>
              <w:t>n</w:t>
            </w:r>
            <w:r w:rsidRPr="00775A69">
              <w:rPr>
                <w:rFonts w:ascii="Garamond" w:eastAsia="Times New Roman" w:hAnsi="Garamond"/>
                <w:b/>
                <w:spacing w:val="-4"/>
                <w:sz w:val="14"/>
                <w:szCs w:val="14"/>
                <w:lang w:val="sq-AL"/>
              </w:rPr>
              <w:t xml:space="preserve">ë përcaktuar </w:t>
            </w:r>
            <w:r w:rsidRPr="00775A69">
              <w:rPr>
                <w:rFonts w:ascii="Garamond" w:eastAsia="Times New Roman" w:hAnsi="Garamond"/>
                <w:b/>
                <w:bCs/>
                <w:color w:val="000000"/>
                <w:spacing w:val="-4"/>
                <w:sz w:val="14"/>
                <w:szCs w:val="14"/>
                <w:lang w:val="sq-AL"/>
              </w:rPr>
              <w:t xml:space="preserve">një manual, të shoqëruar me protokollet përkatëse për </w:t>
            </w:r>
            <w:r w:rsidR="00794B0F" w:rsidRPr="00775A69">
              <w:rPr>
                <w:rFonts w:ascii="Garamond" w:eastAsia="Times New Roman" w:hAnsi="Garamond"/>
                <w:b/>
                <w:bCs/>
                <w:color w:val="000000"/>
                <w:spacing w:val="-4"/>
                <w:sz w:val="14"/>
                <w:szCs w:val="14"/>
                <w:lang w:val="sq-AL"/>
              </w:rPr>
              <w:t>çdo</w:t>
            </w:r>
            <w:r w:rsidRPr="00775A69">
              <w:rPr>
                <w:rFonts w:ascii="Garamond" w:eastAsia="Times New Roman" w:hAnsi="Garamond"/>
                <w:b/>
                <w:bCs/>
                <w:color w:val="000000"/>
                <w:spacing w:val="-4"/>
                <w:sz w:val="14"/>
                <w:szCs w:val="14"/>
                <w:lang w:val="sq-AL"/>
              </w:rPr>
              <w:t xml:space="preserve"> shërbim për të moshuarit dhe/ose familjarët e tyre ku përshkruan me saktësi misionin, qëllimin, objektivat e shërbimit, si dhe modelin e shërbimit që ofrohet.</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tcBorders>
              <w:top w:val="single" w:sz="6"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bCs/>
                <w:color w:val="000000"/>
                <w:spacing w:val="-4"/>
                <w:sz w:val="14"/>
                <w:szCs w:val="14"/>
                <w:lang w:val="sq-AL"/>
              </w:rPr>
              <w:t>Të moshuarit dhe /ose familjarët e tyre</w:t>
            </w:r>
            <w:r w:rsidRPr="00775A69">
              <w:rPr>
                <w:rFonts w:ascii="Garamond" w:eastAsia="Times New Roman" w:hAnsi="Garamond"/>
                <w:color w:val="000000"/>
                <w:spacing w:val="-4"/>
                <w:sz w:val="14"/>
                <w:szCs w:val="14"/>
                <w:lang w:val="sq-AL"/>
              </w:rPr>
              <w:t xml:space="preserve"> udhëzohen dhe kanë njohuri se si do të bëhet përkujdesja ndaj tyre. Një manual, i plotësuar me protokollet respektive për </w:t>
            </w:r>
            <w:r w:rsidR="00794B0F" w:rsidRPr="00775A69">
              <w:rPr>
                <w:rFonts w:ascii="Garamond" w:eastAsia="Times New Roman" w:hAnsi="Garamond"/>
                <w:color w:val="000000"/>
                <w:spacing w:val="-4"/>
                <w:sz w:val="14"/>
                <w:szCs w:val="14"/>
                <w:lang w:val="sq-AL"/>
              </w:rPr>
              <w:t>çdo</w:t>
            </w:r>
            <w:r w:rsidRPr="00775A69">
              <w:rPr>
                <w:rFonts w:ascii="Garamond" w:eastAsia="Times New Roman" w:hAnsi="Garamond"/>
                <w:color w:val="000000"/>
                <w:spacing w:val="-4"/>
                <w:sz w:val="14"/>
                <w:szCs w:val="14"/>
                <w:lang w:val="sq-AL"/>
              </w:rPr>
              <w:t xml:space="preserve"> shërbim, ku shpjegohet qartë </w:t>
            </w:r>
            <w:r w:rsidRPr="00775A69">
              <w:rPr>
                <w:rFonts w:ascii="Garamond" w:eastAsia="Times New Roman" w:hAnsi="Garamond"/>
                <w:spacing w:val="-4"/>
                <w:sz w:val="14"/>
                <w:szCs w:val="14"/>
                <w:lang w:val="sq-AL"/>
              </w:rPr>
              <w:t xml:space="preserve">karta e shërbimeve së bashku me procedurat përkatëse </w:t>
            </w:r>
            <w:r w:rsidRPr="00775A69">
              <w:rPr>
                <w:rFonts w:ascii="Garamond" w:eastAsia="Times New Roman" w:hAnsi="Garamond"/>
                <w:color w:val="000000"/>
                <w:spacing w:val="-4"/>
                <w:sz w:val="14"/>
                <w:szCs w:val="14"/>
                <w:lang w:val="sq-AL"/>
              </w:rPr>
              <w:t>se si operon subjekti është e disponueshme për të moshuarit, familjarët dhe të interesuarit e tjerë.</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tcBorders>
              <w:top w:val="single" w:sz="6"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w:t>
            </w:r>
            <w:r w:rsidR="006D072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Nj</w:t>
            </w:r>
            <w:r w:rsidR="00794B0F">
              <w:rPr>
                <w:rFonts w:ascii="Garamond" w:eastAsia="Times New Roman" w:hAnsi="Garamond"/>
                <w:color w:val="000000"/>
                <w:spacing w:val="-4"/>
                <w:sz w:val="14"/>
                <w:szCs w:val="14"/>
                <w:lang w:val="sq-AL"/>
              </w:rPr>
              <w:t>ë</w:t>
            </w:r>
            <w:r w:rsidRPr="00775A69">
              <w:rPr>
                <w:rFonts w:ascii="Garamond" w:eastAsia="Times New Roman" w:hAnsi="Garamond"/>
                <w:color w:val="000000"/>
                <w:spacing w:val="-4"/>
                <w:sz w:val="14"/>
                <w:szCs w:val="14"/>
                <w:lang w:val="sq-AL"/>
              </w:rPr>
              <w:t xml:space="preserve"> përkufizim i qartë i misionit dhe qëllimit, objektivave të shërbimit të përkujdes</w:t>
            </w:r>
            <w:r w:rsidR="00794B0F">
              <w:rPr>
                <w:rFonts w:ascii="Garamond" w:eastAsia="Times New Roman" w:hAnsi="Garamond"/>
                <w:color w:val="000000"/>
                <w:spacing w:val="-4"/>
                <w:sz w:val="14"/>
                <w:szCs w:val="14"/>
                <w:lang w:val="sq-AL"/>
              </w:rPr>
              <w:t>jes</w:t>
            </w:r>
            <w:r w:rsidRPr="00775A69">
              <w:rPr>
                <w:rFonts w:ascii="Garamond" w:eastAsia="Times New Roman" w:hAnsi="Garamond"/>
                <w:color w:val="000000"/>
                <w:spacing w:val="-4"/>
                <w:sz w:val="14"/>
                <w:szCs w:val="14"/>
                <w:lang w:val="sq-AL"/>
              </w:rPr>
              <w:t xml:space="preserve"> në shtëpi, ku parashtrohen shërbimet që ajo ofron, është lehtësisht i aksesueshëm për të gjithë përdoruesit dhe të interesuarit e këtij shërbimi.</w:t>
            </w:r>
          </w:p>
        </w:tc>
        <w:tc>
          <w:tcPr>
            <w:tcW w:w="1083" w:type="pct"/>
            <w:tcBorders>
              <w:top w:val="single" w:sz="6" w:space="0" w:color="auto"/>
            </w:tcBorders>
            <w:shd w:val="clear" w:color="auto" w:fill="auto"/>
            <w:hideMark/>
          </w:tcPr>
          <w:p w:rsidR="007B26B6" w:rsidRPr="00775A69" w:rsidRDefault="006D0724" w:rsidP="00A327B0">
            <w:pPr>
              <w:numPr>
                <w:ilvl w:val="1"/>
                <w:numId w:val="44"/>
              </w:numPr>
              <w:spacing w:after="0" w:line="240" w:lineRule="auto"/>
              <w:ind w:left="0" w:firstLine="0"/>
              <w:rPr>
                <w:rFonts w:ascii="Garamond" w:eastAsia="Times New Roman" w:hAnsi="Garamond"/>
                <w:color w:val="000000"/>
                <w:spacing w:val="-4"/>
                <w:sz w:val="14"/>
                <w:szCs w:val="14"/>
                <w:lang w:val="sq-AL"/>
              </w:rPr>
            </w:pPr>
            <w:r>
              <w:rPr>
                <w:rFonts w:ascii="Garamond" w:eastAsia="Times New Roman" w:hAnsi="Garamond"/>
                <w:color w:val="000000"/>
                <w:spacing w:val="-4"/>
                <w:sz w:val="14"/>
                <w:szCs w:val="14"/>
                <w:lang w:val="sq-AL"/>
              </w:rPr>
              <w:t xml:space="preserve"> </w:t>
            </w:r>
            <w:r w:rsidR="007B26B6" w:rsidRPr="00775A69">
              <w:rPr>
                <w:rFonts w:ascii="Garamond" w:eastAsia="Times New Roman" w:hAnsi="Garamond"/>
                <w:color w:val="000000"/>
                <w:spacing w:val="-4"/>
                <w:sz w:val="14"/>
                <w:szCs w:val="14"/>
                <w:lang w:val="sq-AL"/>
              </w:rPr>
              <w:t>Manual i hartuar lidhur me qëllimin e shërbimit</w:t>
            </w:r>
            <w:r>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6D0724" w:rsidP="00A327B0">
            <w:pPr>
              <w:numPr>
                <w:ilvl w:val="1"/>
                <w:numId w:val="44"/>
              </w:numPr>
              <w:spacing w:after="0" w:line="240" w:lineRule="auto"/>
              <w:ind w:left="0" w:firstLine="0"/>
              <w:rPr>
                <w:rFonts w:ascii="Garamond" w:eastAsia="Times New Roman" w:hAnsi="Garamond"/>
                <w:color w:val="000000"/>
                <w:spacing w:val="-4"/>
                <w:sz w:val="14"/>
                <w:szCs w:val="14"/>
                <w:lang w:val="sq-AL"/>
              </w:rPr>
            </w:pPr>
            <w:r>
              <w:rPr>
                <w:rFonts w:ascii="Garamond" w:eastAsia="Times New Roman" w:hAnsi="Garamond"/>
                <w:color w:val="000000"/>
                <w:spacing w:val="-4"/>
                <w:sz w:val="14"/>
                <w:szCs w:val="14"/>
                <w:lang w:val="sq-AL"/>
              </w:rPr>
              <w:t xml:space="preserve"> </w:t>
            </w:r>
            <w:r w:rsidR="007B26B6" w:rsidRPr="00775A69">
              <w:rPr>
                <w:rFonts w:ascii="Garamond" w:eastAsia="Times New Roman" w:hAnsi="Garamond"/>
                <w:color w:val="000000"/>
                <w:spacing w:val="-4"/>
                <w:sz w:val="14"/>
                <w:szCs w:val="14"/>
                <w:lang w:val="sq-AL"/>
              </w:rPr>
              <w:t>Protokollet e ofrimit të shërbimeve për të moshuarit</w:t>
            </w:r>
            <w:r>
              <w:rPr>
                <w:rFonts w:ascii="Garamond" w:eastAsia="Times New Roman" w:hAnsi="Garamond"/>
                <w:color w:val="000000"/>
                <w:spacing w:val="-4"/>
                <w:sz w:val="14"/>
                <w:szCs w:val="14"/>
                <w:lang w:val="sq-AL"/>
              </w:rPr>
              <w:t>.</w:t>
            </w:r>
          </w:p>
        </w:tc>
      </w:tr>
      <w:tr w:rsidR="007B26B6" w:rsidRPr="00775A69" w:rsidTr="00A327B0">
        <w:trPr>
          <w:trHeight w:val="1459"/>
        </w:trPr>
        <w:tc>
          <w:tcPr>
            <w:tcW w:w="967"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54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bCs/>
                <w:color w:val="000000"/>
                <w:spacing w:val="-4"/>
                <w:sz w:val="14"/>
                <w:szCs w:val="14"/>
                <w:lang w:val="sq-AL"/>
              </w:rPr>
              <w:t xml:space="preserve">Punonjësit socialë në </w:t>
            </w:r>
            <w:r w:rsidR="00794B0F" w:rsidRPr="00775A69">
              <w:rPr>
                <w:rFonts w:ascii="Garamond" w:eastAsia="Times New Roman" w:hAnsi="Garamond"/>
                <w:bCs/>
                <w:color w:val="000000"/>
                <w:spacing w:val="-4"/>
                <w:sz w:val="14"/>
                <w:szCs w:val="14"/>
                <w:lang w:val="sq-AL"/>
              </w:rPr>
              <w:t xml:space="preserve">njësinë e vlerësimit të nevojave </w:t>
            </w:r>
            <w:r w:rsidRPr="00775A69">
              <w:rPr>
                <w:rFonts w:ascii="Garamond" w:eastAsia="Times New Roman" w:hAnsi="Garamond"/>
                <w:bCs/>
                <w:color w:val="000000"/>
                <w:spacing w:val="-4"/>
                <w:sz w:val="14"/>
                <w:szCs w:val="14"/>
                <w:lang w:val="sq-AL"/>
              </w:rPr>
              <w:t xml:space="preserve">pranë sektorit te </w:t>
            </w:r>
            <w:r w:rsidR="00794B0F" w:rsidRPr="00775A69">
              <w:rPr>
                <w:rFonts w:ascii="Garamond" w:eastAsia="Times New Roman" w:hAnsi="Garamond"/>
                <w:bCs/>
                <w:color w:val="000000"/>
                <w:spacing w:val="-4"/>
                <w:sz w:val="14"/>
                <w:szCs w:val="14"/>
                <w:lang w:val="sq-AL"/>
              </w:rPr>
              <w:t>posaçëm</w:t>
            </w:r>
            <w:r w:rsidRPr="00775A69">
              <w:rPr>
                <w:rFonts w:ascii="Garamond" w:eastAsia="Times New Roman" w:hAnsi="Garamond"/>
                <w:bCs/>
                <w:color w:val="000000"/>
                <w:spacing w:val="-4"/>
                <w:sz w:val="14"/>
                <w:szCs w:val="14"/>
                <w:lang w:val="sq-AL"/>
              </w:rPr>
              <w:t xml:space="preserve"> të shërbimeve në nivele vendore dhe/ose nëpërmjet shërbimeve të kontraktuara</w:t>
            </w:r>
            <w:r w:rsidRPr="00775A69">
              <w:rPr>
                <w:rFonts w:ascii="Garamond" w:eastAsia="Times New Roman" w:hAnsi="Garamond"/>
                <w:color w:val="000000"/>
                <w:spacing w:val="-4"/>
                <w:sz w:val="14"/>
                <w:szCs w:val="14"/>
                <w:lang w:val="sq-AL"/>
              </w:rPr>
              <w:t xml:space="preserve"> ofrojnë një</w:t>
            </w:r>
            <w:r w:rsidR="00794B0F">
              <w:rPr>
                <w:rFonts w:ascii="Garamond" w:eastAsia="Times New Roman" w:hAnsi="Garamond"/>
                <w:color w:val="000000"/>
                <w:spacing w:val="-4"/>
                <w:sz w:val="14"/>
                <w:szCs w:val="14"/>
                <w:lang w:val="sq-AL"/>
              </w:rPr>
              <w:t xml:space="preserve"> paketë shërbimesh, duke respekt</w:t>
            </w:r>
            <w:r w:rsidRPr="00775A69">
              <w:rPr>
                <w:rFonts w:ascii="Garamond" w:eastAsia="Times New Roman" w:hAnsi="Garamond"/>
                <w:color w:val="000000"/>
                <w:spacing w:val="-4"/>
                <w:sz w:val="14"/>
                <w:szCs w:val="14"/>
                <w:lang w:val="sq-AL"/>
              </w:rPr>
              <w:t xml:space="preserve">uar protokollet, në përputhje me nevojat e të moshuarve në bashkëpunim edhe me ofruesit të shërbimeve shëndetësore, për të mundësuar një kujdes dhe mirëqenie për </w:t>
            </w:r>
            <w:r w:rsidR="001F7B38" w:rsidRPr="00775A69">
              <w:rPr>
                <w:rFonts w:ascii="Garamond" w:eastAsia="Times New Roman" w:hAnsi="Garamond"/>
                <w:color w:val="000000"/>
                <w:spacing w:val="-4"/>
                <w:sz w:val="14"/>
                <w:szCs w:val="14"/>
                <w:lang w:val="sq-AL"/>
              </w:rPr>
              <w:t>çdo</w:t>
            </w:r>
            <w:r w:rsidRPr="00775A69">
              <w:rPr>
                <w:rFonts w:ascii="Garamond" w:eastAsia="Times New Roman" w:hAnsi="Garamond"/>
                <w:color w:val="000000"/>
                <w:spacing w:val="-4"/>
                <w:sz w:val="14"/>
                <w:szCs w:val="14"/>
                <w:lang w:val="sq-AL"/>
              </w:rPr>
              <w:t xml:space="preserve"> të moshuar në interesin e tij më të lartë.</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w:t>
            </w:r>
            <w:r w:rsidR="006D072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Familjarët</w:t>
            </w:r>
            <w:r w:rsidR="001F7B38">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përfituesit e shërbimeve, si dhe të inte</w:t>
            </w:r>
            <w:r w:rsidR="001F7B38">
              <w:rPr>
                <w:rFonts w:ascii="Garamond" w:eastAsia="Times New Roman" w:hAnsi="Garamond"/>
                <w:color w:val="000000"/>
                <w:spacing w:val="-4"/>
                <w:sz w:val="14"/>
                <w:szCs w:val="14"/>
                <w:lang w:val="sq-AL"/>
              </w:rPr>
              <w:t>resuarit e tjerë, kanë akses te</w:t>
            </w:r>
            <w:r w:rsidRPr="00775A69">
              <w:rPr>
                <w:rFonts w:ascii="Garamond" w:eastAsia="Times New Roman" w:hAnsi="Garamond"/>
                <w:color w:val="000000"/>
                <w:spacing w:val="-4"/>
                <w:sz w:val="14"/>
                <w:szCs w:val="14"/>
                <w:lang w:val="sq-AL"/>
              </w:rPr>
              <w:t xml:space="preserve"> manuali/protokollet, ku shpjegohet deklarata e qëllimit, misioni, llojet e asistencës shtëpiake, </w:t>
            </w:r>
            <w:r w:rsidRPr="00775A69">
              <w:rPr>
                <w:rFonts w:ascii="Garamond" w:eastAsia="Times New Roman" w:hAnsi="Garamond"/>
                <w:spacing w:val="-4"/>
                <w:sz w:val="14"/>
                <w:szCs w:val="14"/>
                <w:lang w:val="sq-AL"/>
              </w:rPr>
              <w:t xml:space="preserve">së bashku me procedurat përkatëse, </w:t>
            </w:r>
            <w:r w:rsidRPr="00775A69">
              <w:rPr>
                <w:rFonts w:ascii="Garamond" w:eastAsia="Times New Roman" w:hAnsi="Garamond"/>
                <w:color w:val="000000"/>
                <w:spacing w:val="-4"/>
                <w:sz w:val="14"/>
                <w:szCs w:val="14"/>
                <w:lang w:val="sq-AL"/>
              </w:rPr>
              <w:t>se si operon subjekti.</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2.1.</w:t>
            </w:r>
            <w:r w:rsidR="006D072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Kopje të manualit janë të disponueshme për përdoruesit</w:t>
            </w:r>
            <w:r w:rsidR="001F7B38">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si dhe në forma lehtësisht të kuptueshme nga të gjithë.</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2.2.</w:t>
            </w:r>
            <w:r w:rsidR="006D072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Kopje të protokolleve janë të disponueshme për përdoruesit</w:t>
            </w:r>
            <w:r w:rsidR="001F7B38">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si dhe në forma lehtësisht të kuptueshme nga të gjithë.</w:t>
            </w:r>
          </w:p>
        </w:tc>
      </w:tr>
      <w:tr w:rsidR="007B26B6" w:rsidRPr="00775A69" w:rsidTr="00A327B0">
        <w:trPr>
          <w:trHeight w:val="1587"/>
        </w:trPr>
        <w:tc>
          <w:tcPr>
            <w:tcW w:w="967"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54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w:t>
            </w:r>
            <w:r w:rsidR="001F7B38">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Punonjësi social dhe/ose subjekti i kontraktuar ofron informacion lidhur me funksionimin e shërbimit në shtëpi që do t’</w:t>
            </w:r>
            <w:r w:rsidR="001F7B38">
              <w:rPr>
                <w:rFonts w:ascii="Garamond" w:eastAsia="Times New Roman" w:hAnsi="Garamond"/>
                <w:color w:val="000000"/>
                <w:spacing w:val="-4"/>
                <w:sz w:val="14"/>
                <w:szCs w:val="14"/>
                <w:lang w:val="sq-AL"/>
              </w:rPr>
              <w:t>u</w:t>
            </w:r>
            <w:r w:rsidRPr="00775A69">
              <w:rPr>
                <w:rFonts w:ascii="Garamond" w:eastAsia="Times New Roman" w:hAnsi="Garamond"/>
                <w:color w:val="000000"/>
                <w:spacing w:val="-4"/>
                <w:sz w:val="14"/>
                <w:szCs w:val="14"/>
                <w:lang w:val="sq-AL"/>
              </w:rPr>
              <w:t xml:space="preserve"> ofrohet të moshuarve, cilat janë shërbimet minimale, shtesë apo të specializuara që ofrohen në shtëpi apo mundësohen prej saj.</w:t>
            </w:r>
          </w:p>
          <w:p w:rsidR="007B26B6" w:rsidRPr="00775A69" w:rsidRDefault="007B26B6" w:rsidP="00A327B0">
            <w:pPr>
              <w:spacing w:after="0" w:line="240" w:lineRule="auto"/>
              <w:ind w:firstLine="0"/>
              <w:rPr>
                <w:rFonts w:ascii="Garamond" w:eastAsia="Times New Roman" w:hAnsi="Garamond"/>
                <w:color w:val="000000"/>
                <w:spacing w:val="-4"/>
                <w:sz w:val="14"/>
                <w:szCs w:val="14"/>
                <w:highlight w:val="yellow"/>
                <w:lang w:val="sq-AL"/>
              </w:rPr>
            </w:pP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highlight w:val="yellow"/>
                <w:lang w:val="sq-AL"/>
              </w:rPr>
            </w:pPr>
            <w:r w:rsidRPr="00775A69">
              <w:rPr>
                <w:rFonts w:ascii="Garamond" w:eastAsia="Times New Roman" w:hAnsi="Garamond"/>
                <w:color w:val="000000"/>
                <w:spacing w:val="-4"/>
                <w:sz w:val="14"/>
                <w:szCs w:val="14"/>
                <w:lang w:val="sq-AL"/>
              </w:rPr>
              <w:t>3.1.</w:t>
            </w:r>
            <w:r w:rsidR="006D072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Të moshuarit, familjarët ose të afërmit konfirmojnë se kanë marrë informacion nga punonjësi social mbi qëllimin dhe procedurat e shërbimit dhe e kuptojnë atë pasi ajo është diskutuar me ta. Të moshuarit dhe/ose familjarët e tyre kanë një kopje të manualit dhe të protokolleve. Konfirmimi duhet të jetë i dokumentuar.</w:t>
            </w:r>
          </w:p>
        </w:tc>
      </w:tr>
      <w:tr w:rsidR="007B26B6" w:rsidRPr="00775A69" w:rsidTr="00A327B0">
        <w:trPr>
          <w:trHeight w:val="525"/>
        </w:trPr>
        <w:tc>
          <w:tcPr>
            <w:tcW w:w="967"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54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highlight w:val="yellow"/>
                <w:lang w:val="sq-AL"/>
              </w:rPr>
            </w:pPr>
            <w:r w:rsidRPr="00775A69">
              <w:rPr>
                <w:rFonts w:ascii="Garamond" w:eastAsia="Times New Roman" w:hAnsi="Garamond"/>
                <w:color w:val="000000"/>
                <w:spacing w:val="-4"/>
                <w:sz w:val="14"/>
                <w:szCs w:val="14"/>
                <w:lang w:val="sq-AL"/>
              </w:rPr>
              <w:t>4.</w:t>
            </w:r>
            <w:r w:rsidR="006D072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Manuali dhe protokollet rishikohen, </w:t>
            </w:r>
            <w:r w:rsidR="001F7B38" w:rsidRPr="00775A69">
              <w:rPr>
                <w:rFonts w:ascii="Garamond" w:eastAsia="Times New Roman" w:hAnsi="Garamond"/>
                <w:color w:val="000000"/>
                <w:spacing w:val="-4"/>
                <w:sz w:val="14"/>
                <w:szCs w:val="14"/>
                <w:lang w:val="sq-AL"/>
              </w:rPr>
              <w:t>përmirësohen</w:t>
            </w:r>
            <w:r w:rsidRPr="00775A69">
              <w:rPr>
                <w:rFonts w:ascii="Garamond" w:eastAsia="Times New Roman" w:hAnsi="Garamond"/>
                <w:color w:val="000000"/>
                <w:spacing w:val="-4"/>
                <w:sz w:val="14"/>
                <w:szCs w:val="14"/>
                <w:lang w:val="sq-AL"/>
              </w:rPr>
              <w:t xml:space="preserve"> dhe përditësohen rregullisht</w:t>
            </w:r>
            <w:r w:rsidR="001F7B38">
              <w:rPr>
                <w:rFonts w:ascii="Garamond" w:eastAsia="Times New Roman" w:hAnsi="Garamond"/>
                <w:color w:val="000000"/>
                <w:spacing w:val="-4"/>
                <w:sz w:val="14"/>
                <w:szCs w:val="14"/>
                <w:lang w:val="sq-AL"/>
              </w:rPr>
              <w:t>.</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highlight w:val="yellow"/>
                <w:lang w:val="sq-AL"/>
              </w:rPr>
            </w:pPr>
            <w:r w:rsidRPr="00775A69">
              <w:rPr>
                <w:rFonts w:ascii="Garamond" w:eastAsia="Times New Roman" w:hAnsi="Garamond"/>
                <w:color w:val="000000"/>
                <w:spacing w:val="-4"/>
                <w:sz w:val="14"/>
                <w:szCs w:val="14"/>
                <w:lang w:val="sq-AL"/>
              </w:rPr>
              <w:t>4.1.</w:t>
            </w:r>
            <w:r w:rsidR="006D0724">
              <w:rPr>
                <w:rFonts w:ascii="Garamond" w:eastAsia="Times New Roman" w:hAnsi="Garamond"/>
                <w:color w:val="000000"/>
                <w:spacing w:val="-4"/>
                <w:sz w:val="14"/>
                <w:szCs w:val="14"/>
                <w:lang w:val="sq-AL"/>
              </w:rPr>
              <w:t xml:space="preserve"> </w:t>
            </w:r>
            <w:r w:rsidR="001F7B38" w:rsidRPr="00775A69">
              <w:rPr>
                <w:rFonts w:ascii="Garamond" w:eastAsia="Times New Roman" w:hAnsi="Garamond"/>
                <w:color w:val="000000"/>
                <w:spacing w:val="-4"/>
                <w:sz w:val="14"/>
                <w:szCs w:val="14"/>
                <w:lang w:val="sq-AL"/>
              </w:rPr>
              <w:t>Dokumentet</w:t>
            </w:r>
            <w:r w:rsidRPr="00775A69">
              <w:rPr>
                <w:rFonts w:ascii="Garamond" w:eastAsia="Times New Roman" w:hAnsi="Garamond"/>
                <w:color w:val="000000"/>
                <w:spacing w:val="-4"/>
                <w:sz w:val="14"/>
                <w:szCs w:val="14"/>
                <w:lang w:val="sq-AL"/>
              </w:rPr>
              <w:t xml:space="preserve"> dhe aktet zyrtare tregojnë që këto manuale janë diskutuar dhe rishikuar rregullisht.</w:t>
            </w:r>
          </w:p>
        </w:tc>
      </w:tr>
      <w:tr w:rsidR="007B26B6" w:rsidRPr="00775A69" w:rsidTr="00A327B0">
        <w:trPr>
          <w:trHeight w:val="2626"/>
        </w:trPr>
        <w:tc>
          <w:tcPr>
            <w:tcW w:w="967" w:type="pct"/>
            <w:tcBorders>
              <w:bottom w:val="single" w:sz="4" w:space="0" w:color="auto"/>
            </w:tcBorders>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Standardi 2</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i/>
                <w:color w:val="000000"/>
                <w:spacing w:val="-4"/>
                <w:sz w:val="14"/>
                <w:szCs w:val="14"/>
                <w:lang w:val="sq-AL"/>
              </w:rPr>
              <w:t>Vlerësimi dhe plotësimi i nevojave dhe i qëllimeve individuale</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xml:space="preserve">Përpara apo gjatë marrjes së shërbimeve, të moshuarit vlerësohen nga </w:t>
            </w:r>
            <w:r w:rsidR="00794B0F">
              <w:rPr>
                <w:rFonts w:ascii="Garamond" w:eastAsia="Times New Roman" w:hAnsi="Garamond"/>
                <w:b/>
                <w:bCs/>
                <w:color w:val="000000"/>
                <w:spacing w:val="-4"/>
                <w:sz w:val="14"/>
                <w:szCs w:val="14"/>
                <w:lang w:val="sq-AL"/>
              </w:rPr>
              <w:t>njësia e vlerësimit të nevojave/</w:t>
            </w:r>
            <w:r w:rsidR="00794B0F" w:rsidRPr="00775A69">
              <w:rPr>
                <w:rFonts w:ascii="Garamond" w:eastAsia="Times New Roman" w:hAnsi="Garamond"/>
                <w:b/>
                <w:bCs/>
                <w:color w:val="000000"/>
                <w:spacing w:val="-4"/>
                <w:sz w:val="14"/>
                <w:szCs w:val="14"/>
                <w:lang w:val="sq-AL"/>
              </w:rPr>
              <w:t>sektori i posaçëm i njësisë administrat</w:t>
            </w:r>
            <w:r w:rsidRPr="00775A69">
              <w:rPr>
                <w:rFonts w:ascii="Garamond" w:eastAsia="Times New Roman" w:hAnsi="Garamond"/>
                <w:b/>
                <w:bCs/>
                <w:color w:val="000000"/>
                <w:spacing w:val="-4"/>
                <w:sz w:val="14"/>
                <w:szCs w:val="14"/>
                <w:lang w:val="sq-AL"/>
              </w:rPr>
              <w:t xml:space="preserve">ive. Ky vlerësim përshkruan të gjitha aftësitë e personit dhe pasqyron, sipas rastit, nevojat e tij individuale aftësuese dhe riaftësuese ﬁzike, shëndetësore, psikologjike, njohëse, komunikative, shoqërore, për të jetuar në komunitet. </w:t>
            </w:r>
          </w:p>
        </w:tc>
        <w:tc>
          <w:tcPr>
            <w:tcW w:w="1545" w:type="pct"/>
            <w:tcBorders>
              <w:bottom w:val="single" w:sz="4" w:space="0" w:color="auto"/>
            </w:tcBorders>
            <w:shd w:val="clear" w:color="auto" w:fill="auto"/>
            <w:hideMark/>
          </w:tcPr>
          <w:p w:rsidR="007B26B6" w:rsidRPr="00775A69" w:rsidRDefault="006D0724"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Çdo</w:t>
            </w:r>
            <w:r w:rsidR="007B26B6" w:rsidRPr="00775A69">
              <w:rPr>
                <w:rFonts w:ascii="Garamond" w:eastAsia="Times New Roman" w:hAnsi="Garamond"/>
                <w:color w:val="000000"/>
                <w:spacing w:val="-4"/>
                <w:sz w:val="14"/>
                <w:szCs w:val="14"/>
                <w:lang w:val="sq-AL"/>
              </w:rPr>
              <w:t xml:space="preserve"> i moshuar, pas procesit të vlerësimit të nevojave, merr shërbime që plotësojnë nevojat dhe qëllimet e tij për një jetesë sa më të pavarur</w:t>
            </w:r>
            <w:r w:rsidR="001F7B38">
              <w:rPr>
                <w:rFonts w:ascii="Garamond" w:eastAsia="Times New Roman" w:hAnsi="Garamond"/>
                <w:color w:val="000000"/>
                <w:spacing w:val="-4"/>
                <w:sz w:val="14"/>
                <w:szCs w:val="14"/>
                <w:lang w:val="sq-AL"/>
              </w:rPr>
              <w:t>,</w:t>
            </w:r>
            <w:r w:rsidR="007B26B6" w:rsidRPr="00775A69">
              <w:rPr>
                <w:rFonts w:ascii="Garamond" w:eastAsia="Times New Roman" w:hAnsi="Garamond"/>
                <w:color w:val="000000"/>
                <w:spacing w:val="-4"/>
                <w:sz w:val="14"/>
                <w:szCs w:val="14"/>
                <w:lang w:val="sq-AL"/>
              </w:rPr>
              <w:t xml:space="preserve"> duke parandaluar institucionalizimin.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tcBorders>
              <w:bottom w:val="single" w:sz="4"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w:t>
            </w:r>
            <w:r w:rsidR="006D072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Një ekip me specialistë është përgjegjës për kryerjen e vlerësimit të nevojave të të moshuarve, të </w:t>
            </w:r>
            <w:r w:rsidR="001F7B38" w:rsidRPr="00775A69">
              <w:rPr>
                <w:rFonts w:ascii="Garamond" w:eastAsia="Times New Roman" w:hAnsi="Garamond"/>
                <w:color w:val="000000"/>
                <w:spacing w:val="-4"/>
                <w:sz w:val="14"/>
                <w:szCs w:val="14"/>
                <w:lang w:val="sq-AL"/>
              </w:rPr>
              <w:t>çdo</w:t>
            </w:r>
            <w:r w:rsidRPr="00775A69">
              <w:rPr>
                <w:rFonts w:ascii="Garamond" w:eastAsia="Times New Roman" w:hAnsi="Garamond"/>
                <w:color w:val="000000"/>
                <w:spacing w:val="-4"/>
                <w:sz w:val="14"/>
                <w:szCs w:val="14"/>
                <w:lang w:val="sq-AL"/>
              </w:rPr>
              <w:t xml:space="preserve"> të moshuari, për secilin nga komponentët e shërbimit: shëndeti, ushqimi</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marrëdhëniet familjare dhe me komunitetin, aktivitetet sociale.</w:t>
            </w:r>
          </w:p>
        </w:tc>
        <w:tc>
          <w:tcPr>
            <w:tcW w:w="1083" w:type="pct"/>
            <w:tcBorders>
              <w:bottom w:val="single" w:sz="4"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1.1.</w:t>
            </w:r>
            <w:r w:rsidR="006D072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Është ngritur një ekip multidisiplinar, që njeh përgjegjësitë e tij lidhur me vlerësimin dhe planifikimin në fushën e kujdesit.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1.2.</w:t>
            </w:r>
            <w:r w:rsidR="006D072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Çdo pjesëtar i ekipit ka të qartë detyrën e tij dhe ka përgatitur e përditësuar rubrikën që ka nën përgjegjësi.</w:t>
            </w:r>
          </w:p>
        </w:tc>
      </w:tr>
      <w:tr w:rsidR="007B26B6" w:rsidRPr="00775A69" w:rsidTr="009704E0">
        <w:trPr>
          <w:trHeight w:val="2882"/>
        </w:trPr>
        <w:tc>
          <w:tcPr>
            <w:tcW w:w="967" w:type="pct"/>
            <w:vMerge w:val="restart"/>
            <w:tcBorders>
              <w:top w:val="single" w:sz="4" w:space="0" w:color="auto"/>
              <w:bottom w:val="single" w:sz="6" w:space="0" w:color="auto"/>
            </w:tcBorders>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545" w:type="pct"/>
            <w:vMerge w:val="restart"/>
            <w:tcBorders>
              <w:top w:val="single" w:sz="4" w:space="0" w:color="auto"/>
              <w:bottom w:val="single" w:sz="6" w:space="0" w:color="auto"/>
            </w:tcBorders>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tcBorders>
              <w:top w:val="single" w:sz="4" w:space="0" w:color="auto"/>
              <w:bottom w:val="single" w:sz="6"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w:t>
            </w:r>
            <w:r w:rsidR="006D072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Ka një procedurë të qartë vlerësimi, që përfshin së paku fushat e vlerësimit, metodikën e vlerësimit dhe rolin e përfituesit te shërbimeve në këtë proces.</w:t>
            </w:r>
          </w:p>
          <w:p w:rsidR="007B26B6" w:rsidRDefault="007B26B6" w:rsidP="00A327B0">
            <w:pPr>
              <w:spacing w:after="0" w:line="240" w:lineRule="auto"/>
              <w:ind w:firstLine="0"/>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 xml:space="preserve">Fushat e vlerësimit janë: </w:t>
            </w:r>
          </w:p>
          <w:p w:rsidR="00C1075B" w:rsidRPr="00775A69" w:rsidRDefault="00C1075B" w:rsidP="00A327B0">
            <w:pPr>
              <w:spacing w:after="0" w:line="240" w:lineRule="auto"/>
              <w:ind w:firstLine="0"/>
              <w:rPr>
                <w:rFonts w:ascii="Garamond" w:eastAsia="Times New Roman" w:hAnsi="Garamond"/>
                <w:spacing w:val="-4"/>
                <w:sz w:val="14"/>
                <w:szCs w:val="14"/>
                <w:lang w:val="sq-AL"/>
              </w:rPr>
            </w:pPr>
          </w:p>
          <w:p w:rsidR="007B26B6" w:rsidRPr="00775A69" w:rsidRDefault="007B26B6" w:rsidP="00A327B0">
            <w:pPr>
              <w:spacing w:after="0" w:line="240" w:lineRule="auto"/>
              <w:ind w:firstLine="0"/>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 xml:space="preserve">- Situata familjare dhe e kontekstit social, </w:t>
            </w:r>
            <w:r w:rsidR="0038390B" w:rsidRPr="00775A69">
              <w:rPr>
                <w:rFonts w:ascii="Garamond" w:eastAsia="Times New Roman" w:hAnsi="Garamond"/>
                <w:spacing w:val="-4"/>
                <w:sz w:val="14"/>
                <w:szCs w:val="14"/>
                <w:lang w:val="sq-AL"/>
              </w:rPr>
              <w:t>ambiental</w:t>
            </w:r>
            <w:r w:rsidRPr="00775A69">
              <w:rPr>
                <w:rFonts w:ascii="Garamond" w:eastAsia="Times New Roman" w:hAnsi="Garamond"/>
                <w:spacing w:val="-4"/>
                <w:sz w:val="14"/>
                <w:szCs w:val="14"/>
                <w:lang w:val="sq-AL"/>
              </w:rPr>
              <w:t xml:space="preserve"> dhe të marrëdhënieve;</w:t>
            </w:r>
          </w:p>
          <w:p w:rsidR="007B26B6" w:rsidRPr="00775A69" w:rsidRDefault="007B26B6" w:rsidP="00A327B0">
            <w:pPr>
              <w:spacing w:after="0" w:line="240" w:lineRule="auto"/>
              <w:ind w:firstLine="0"/>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 Karakteristikat funksionale, organike dhe të sjelljes së personit;</w:t>
            </w:r>
          </w:p>
          <w:p w:rsidR="007B26B6" w:rsidRPr="00775A69" w:rsidRDefault="007B26B6" w:rsidP="00A327B0">
            <w:pPr>
              <w:spacing w:after="0" w:line="240" w:lineRule="auto"/>
              <w:ind w:firstLine="0"/>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 Gjendja ekonomike.</w:t>
            </w:r>
          </w:p>
          <w:p w:rsidR="007B26B6" w:rsidRPr="00775A69" w:rsidRDefault="007B26B6" w:rsidP="00A327B0">
            <w:pPr>
              <w:spacing w:after="0" w:line="240" w:lineRule="auto"/>
              <w:ind w:firstLine="0"/>
              <w:rPr>
                <w:rFonts w:ascii="Garamond" w:eastAsia="Times New Roman" w:hAnsi="Garamond"/>
                <w:b/>
                <w:spacing w:val="-4"/>
                <w:sz w:val="14"/>
                <w:szCs w:val="14"/>
                <w:lang w:val="sq-AL"/>
              </w:rPr>
            </w:pPr>
            <w:r w:rsidRPr="00775A69">
              <w:rPr>
                <w:rFonts w:ascii="Garamond" w:eastAsia="Times New Roman" w:hAnsi="Garamond"/>
                <w:spacing w:val="-4"/>
                <w:sz w:val="14"/>
                <w:szCs w:val="14"/>
                <w:lang w:val="sq-AL"/>
              </w:rPr>
              <w:t>Vlerësimet e mësipërme</w:t>
            </w:r>
            <w:r w:rsidR="0038390B">
              <w:rPr>
                <w:rFonts w:ascii="Garamond" w:eastAsia="Times New Roman" w:hAnsi="Garamond"/>
                <w:spacing w:val="-4"/>
                <w:sz w:val="14"/>
                <w:szCs w:val="14"/>
                <w:lang w:val="sq-AL"/>
              </w:rPr>
              <w:t>,</w:t>
            </w:r>
            <w:r w:rsidRPr="00775A69">
              <w:rPr>
                <w:rFonts w:ascii="Garamond" w:eastAsia="Times New Roman" w:hAnsi="Garamond"/>
                <w:spacing w:val="-4"/>
                <w:sz w:val="14"/>
                <w:szCs w:val="14"/>
                <w:lang w:val="sq-AL"/>
              </w:rPr>
              <w:t xml:space="preserve"> së bashku me dokumentacionin përkatës</w:t>
            </w:r>
            <w:r w:rsidR="0038390B">
              <w:rPr>
                <w:rFonts w:ascii="Garamond" w:eastAsia="Times New Roman" w:hAnsi="Garamond"/>
                <w:spacing w:val="-4"/>
                <w:sz w:val="14"/>
                <w:szCs w:val="14"/>
                <w:lang w:val="sq-AL"/>
              </w:rPr>
              <w:t>,</w:t>
            </w:r>
            <w:r w:rsidRPr="00775A69">
              <w:rPr>
                <w:rFonts w:ascii="Garamond" w:eastAsia="Times New Roman" w:hAnsi="Garamond"/>
                <w:spacing w:val="-4"/>
                <w:sz w:val="14"/>
                <w:szCs w:val="14"/>
                <w:lang w:val="sq-AL"/>
              </w:rPr>
              <w:t xml:space="preserve"> do të mblidhen në një dosje personale e cila do të raportojë performancën dhe procedurat e dhënies së kujdesit në shtëpi. </w:t>
            </w:r>
          </w:p>
          <w:p w:rsidR="007B26B6" w:rsidRPr="00775A69" w:rsidRDefault="007B26B6" w:rsidP="00A327B0">
            <w:pPr>
              <w:spacing w:after="0" w:line="240" w:lineRule="auto"/>
              <w:ind w:firstLine="0"/>
              <w:rPr>
                <w:rFonts w:ascii="Garamond" w:eastAsia="Times New Roman" w:hAnsi="Garamond"/>
                <w:i/>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tcBorders>
              <w:top w:val="single" w:sz="4" w:space="0" w:color="auto"/>
              <w:bottom w:val="single" w:sz="6" w:space="0" w:color="auto"/>
            </w:tcBorders>
            <w:shd w:val="clear" w:color="auto" w:fill="auto"/>
            <w:hideMark/>
          </w:tcPr>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2.1.</w:t>
            </w:r>
            <w:r w:rsidR="006D0724">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 xml:space="preserve">Dokumenti i </w:t>
            </w:r>
            <w:r w:rsidR="0038390B" w:rsidRPr="00775A69">
              <w:rPr>
                <w:rFonts w:ascii="Garamond" w:hAnsi="Garamond"/>
                <w:color w:val="000000"/>
                <w:spacing w:val="-4"/>
                <w:sz w:val="14"/>
                <w:szCs w:val="14"/>
                <w:lang w:val="sq-AL"/>
              </w:rPr>
              <w:t>njësisë së vlerësimit të nevojav</w:t>
            </w:r>
            <w:r w:rsidRPr="00775A69">
              <w:rPr>
                <w:rFonts w:ascii="Garamond" w:hAnsi="Garamond"/>
                <w:color w:val="000000"/>
                <w:spacing w:val="-4"/>
                <w:sz w:val="14"/>
                <w:szCs w:val="14"/>
                <w:lang w:val="sq-AL"/>
              </w:rPr>
              <w:t>e që përshkruan procedurën e vlerësimit mbi të moshuarin.</w:t>
            </w:r>
          </w:p>
          <w:p w:rsidR="008A2E37" w:rsidRDefault="008A2E3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2.2.</w:t>
            </w:r>
            <w:r w:rsidR="006D0724">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Shembuj të vlerësimeve të përfunduara të firmosura</w:t>
            </w:r>
            <w:r w:rsidR="0038390B">
              <w:rPr>
                <w:rFonts w:ascii="Garamond" w:hAnsi="Garamond"/>
                <w:color w:val="000000"/>
                <w:spacing w:val="-4"/>
                <w:sz w:val="14"/>
                <w:szCs w:val="14"/>
                <w:lang w:val="sq-AL"/>
              </w:rPr>
              <w:t>,</w:t>
            </w:r>
            <w:r w:rsidRPr="00775A69">
              <w:rPr>
                <w:rFonts w:ascii="Garamond" w:hAnsi="Garamond"/>
                <w:color w:val="000000"/>
                <w:spacing w:val="-4"/>
                <w:sz w:val="14"/>
                <w:szCs w:val="14"/>
                <w:lang w:val="sq-AL"/>
              </w:rPr>
              <w:t xml:space="preserve"> si nga personeli ashtu edhe nga përfituesi/ </w:t>
            </w:r>
            <w:r w:rsidR="0038390B" w:rsidRPr="00775A69">
              <w:rPr>
                <w:rFonts w:ascii="Garamond" w:hAnsi="Garamond"/>
                <w:color w:val="000000"/>
                <w:spacing w:val="-4"/>
                <w:sz w:val="14"/>
                <w:szCs w:val="14"/>
                <w:lang w:val="sq-AL"/>
              </w:rPr>
              <w:t>përfaqësuesi</w:t>
            </w:r>
            <w:r w:rsidRPr="00775A69">
              <w:rPr>
                <w:rFonts w:ascii="Garamond" w:hAnsi="Garamond"/>
                <w:color w:val="000000"/>
                <w:spacing w:val="-4"/>
                <w:sz w:val="14"/>
                <w:szCs w:val="14"/>
                <w:lang w:val="sq-AL"/>
              </w:rPr>
              <w:t xml:space="preserve"> ligjor. Përfituesi zotëron kopje të vlerësimit të tij.</w:t>
            </w:r>
          </w:p>
          <w:p w:rsidR="008A2E37" w:rsidRDefault="008A2E3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2.3.</w:t>
            </w:r>
            <w:r w:rsidR="006D0724">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Formulari tip për procesin e vlerësimit.</w:t>
            </w:r>
          </w:p>
          <w:p w:rsidR="008A2E37" w:rsidRDefault="008A2E3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2.4.</w:t>
            </w:r>
            <w:r w:rsidR="006D0724">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Përfituesit e shërbimeve konfirmojnë përfshirjen e tyre në procesin vlerësues.</w:t>
            </w:r>
          </w:p>
          <w:p w:rsidR="008A2E37" w:rsidRDefault="008A2E3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hAnsi="Garamond"/>
                <w:color w:val="000000"/>
                <w:spacing w:val="-4"/>
                <w:sz w:val="14"/>
                <w:szCs w:val="14"/>
                <w:lang w:val="sq-AL"/>
              </w:rPr>
              <w:t>2.5.</w:t>
            </w:r>
            <w:r w:rsidR="006D0724">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Punonjësi social konfirmon përfshirjen e tij dhe të përfituesve të shërbimeve në procesin e vlerësimit.</w:t>
            </w:r>
          </w:p>
        </w:tc>
      </w:tr>
      <w:tr w:rsidR="007B26B6" w:rsidRPr="00775A69" w:rsidTr="00A327B0">
        <w:trPr>
          <w:trHeight w:val="975"/>
        </w:trPr>
        <w:tc>
          <w:tcPr>
            <w:tcW w:w="967" w:type="pct"/>
            <w:vMerge/>
            <w:tcBorders>
              <w:top w:val="single" w:sz="6" w:space="0" w:color="auto"/>
              <w:bottom w:val="single" w:sz="6" w:space="0" w:color="auto"/>
            </w:tcBorders>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545" w:type="pct"/>
            <w:vMerge/>
            <w:tcBorders>
              <w:top w:val="single" w:sz="6" w:space="0" w:color="auto"/>
              <w:bottom w:val="single" w:sz="6" w:space="0" w:color="auto"/>
            </w:tcBorders>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tcBorders>
              <w:top w:val="single" w:sz="6" w:space="0" w:color="auto"/>
              <w:bottom w:val="single" w:sz="6"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w:t>
            </w:r>
            <w:r w:rsidR="0038390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Njësia e </w:t>
            </w:r>
            <w:r w:rsidR="0038390B" w:rsidRPr="00775A69">
              <w:rPr>
                <w:rFonts w:ascii="Garamond" w:eastAsia="Times New Roman" w:hAnsi="Garamond"/>
                <w:color w:val="000000"/>
                <w:spacing w:val="-4"/>
                <w:sz w:val="14"/>
                <w:szCs w:val="14"/>
                <w:lang w:val="sq-AL"/>
              </w:rPr>
              <w:t xml:space="preserve">vlerësimit </w:t>
            </w:r>
            <w:r w:rsidRPr="00775A69">
              <w:rPr>
                <w:rFonts w:ascii="Garamond" w:eastAsia="Times New Roman" w:hAnsi="Garamond"/>
                <w:color w:val="000000"/>
                <w:spacing w:val="-4"/>
                <w:sz w:val="14"/>
                <w:szCs w:val="14"/>
                <w:lang w:val="sq-AL"/>
              </w:rPr>
              <w:t>të nevojave</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përfaqëson nevojat dhe kërkesat specifike të përfituesit. Ajo mund të kërkojë ekspertizë të specializuar me specialistë të fushës që ofrojnë shërbime të ng</w:t>
            </w:r>
            <w:r w:rsidR="0038390B">
              <w:rPr>
                <w:rFonts w:ascii="Garamond" w:eastAsia="Times New Roman" w:hAnsi="Garamond"/>
                <w:color w:val="000000"/>
                <w:spacing w:val="-4"/>
                <w:sz w:val="14"/>
                <w:szCs w:val="14"/>
                <w:lang w:val="sq-AL"/>
              </w:rPr>
              <w:t>j</w:t>
            </w:r>
            <w:r w:rsidR="00FC3186">
              <w:rPr>
                <w:rFonts w:ascii="Garamond" w:eastAsia="Times New Roman" w:hAnsi="Garamond"/>
                <w:color w:val="000000"/>
                <w:spacing w:val="-4"/>
                <w:sz w:val="14"/>
                <w:szCs w:val="14"/>
                <w:lang w:val="sq-AL"/>
              </w:rPr>
              <w:t>ashme</w:t>
            </w:r>
            <w:r w:rsidRPr="00775A69">
              <w:rPr>
                <w:rFonts w:ascii="Garamond" w:eastAsia="Times New Roman" w:hAnsi="Garamond"/>
                <w:color w:val="000000"/>
                <w:spacing w:val="-4"/>
                <w:sz w:val="14"/>
                <w:szCs w:val="14"/>
                <w:lang w:val="sq-AL"/>
              </w:rPr>
              <w:t xml:space="preserve"> edhe nga ndonjë subjekt i </w:t>
            </w:r>
            <w:r w:rsidR="0038390B"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w:t>
            </w:r>
          </w:p>
        </w:tc>
        <w:tc>
          <w:tcPr>
            <w:tcW w:w="1083" w:type="pct"/>
            <w:tcBorders>
              <w:top w:val="single" w:sz="6" w:space="0" w:color="auto"/>
              <w:bottom w:val="single" w:sz="6" w:space="0" w:color="auto"/>
            </w:tcBorders>
            <w:shd w:val="clear" w:color="auto" w:fill="auto"/>
            <w:hideMark/>
          </w:tcPr>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3.1.</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Dokumentacioni tregon që profesionistët q</w:t>
            </w:r>
            <w:r w:rsidR="0038390B">
              <w:rPr>
                <w:rFonts w:ascii="Garamond" w:hAnsi="Garamond"/>
                <w:color w:val="000000"/>
                <w:spacing w:val="-4"/>
                <w:sz w:val="14"/>
                <w:szCs w:val="14"/>
                <w:lang w:val="sq-AL"/>
              </w:rPr>
              <w:t>ë</w:t>
            </w:r>
            <w:r w:rsidRPr="00775A69">
              <w:rPr>
                <w:rFonts w:ascii="Garamond" w:hAnsi="Garamond"/>
                <w:color w:val="000000"/>
                <w:spacing w:val="-4"/>
                <w:sz w:val="14"/>
                <w:szCs w:val="14"/>
                <w:lang w:val="sq-AL"/>
              </w:rPr>
              <w:t xml:space="preserve"> bëjnë </w:t>
            </w:r>
            <w:r w:rsidR="0038390B" w:rsidRPr="00775A69">
              <w:rPr>
                <w:rFonts w:ascii="Garamond" w:hAnsi="Garamond"/>
                <w:color w:val="000000"/>
                <w:spacing w:val="-4"/>
                <w:sz w:val="14"/>
                <w:szCs w:val="14"/>
                <w:lang w:val="sq-AL"/>
              </w:rPr>
              <w:t>vlerësimin</w:t>
            </w:r>
            <w:r w:rsidRPr="00775A69">
              <w:rPr>
                <w:rFonts w:ascii="Garamond" w:hAnsi="Garamond"/>
                <w:color w:val="000000"/>
                <w:spacing w:val="-4"/>
                <w:sz w:val="14"/>
                <w:szCs w:val="14"/>
                <w:lang w:val="sq-AL"/>
              </w:rPr>
              <w:t xml:space="preserve"> u përkasin fushave ku janë identifikuar paraprakisht nevojat dhe kërkesat e personit.</w:t>
            </w:r>
          </w:p>
          <w:p w:rsidR="008A2E37" w:rsidRDefault="008A2E3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3.2.</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Formulari i vlerësimit.</w:t>
            </w:r>
          </w:p>
        </w:tc>
      </w:tr>
      <w:tr w:rsidR="007B26B6" w:rsidRPr="00775A69" w:rsidTr="00A327B0">
        <w:trPr>
          <w:trHeight w:val="2685"/>
        </w:trPr>
        <w:tc>
          <w:tcPr>
            <w:tcW w:w="967" w:type="pct"/>
            <w:vMerge/>
            <w:tcBorders>
              <w:top w:val="single" w:sz="6" w:space="0" w:color="auto"/>
              <w:bottom w:val="single" w:sz="4" w:space="0" w:color="auto"/>
            </w:tcBorders>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545" w:type="pct"/>
            <w:vMerge/>
            <w:tcBorders>
              <w:top w:val="single" w:sz="6" w:space="0" w:color="auto"/>
              <w:bottom w:val="single" w:sz="4" w:space="0" w:color="auto"/>
            </w:tcBorders>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tcBorders>
              <w:top w:val="single" w:sz="6" w:space="0" w:color="auto"/>
              <w:bottom w:val="single" w:sz="4"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w:t>
            </w:r>
            <w:r w:rsidR="0038390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Të moshuarit janë pjesëmarrës aktivë në procesin e vlerësimit; mendimi i tyre kërkohet, vlerësohet dhe merret në konsideratë.</w:t>
            </w:r>
          </w:p>
        </w:tc>
        <w:tc>
          <w:tcPr>
            <w:tcW w:w="1083" w:type="pct"/>
            <w:tcBorders>
              <w:top w:val="single" w:sz="6" w:space="0" w:color="auto"/>
              <w:bottom w:val="single" w:sz="4" w:space="0" w:color="auto"/>
            </w:tcBorders>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4.1.</w:t>
            </w:r>
            <w:r w:rsidR="0038390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Dokumenti që përshkruan procedurën e vlerësimit nga </w:t>
            </w:r>
            <w:r w:rsidR="0038390B" w:rsidRPr="00775A69">
              <w:rPr>
                <w:rFonts w:ascii="Garamond" w:eastAsia="Times New Roman" w:hAnsi="Garamond"/>
                <w:color w:val="000000"/>
                <w:spacing w:val="-4"/>
                <w:sz w:val="14"/>
                <w:szCs w:val="14"/>
                <w:lang w:val="sq-AL"/>
              </w:rPr>
              <w:t>njësia e vlerësimit të nevojave</w:t>
            </w:r>
            <w:r w:rsidRPr="00775A69">
              <w:rPr>
                <w:rFonts w:ascii="Garamond" w:eastAsia="Times New Roman" w:hAnsi="Garamond"/>
                <w:color w:val="000000"/>
                <w:spacing w:val="-4"/>
                <w:sz w:val="14"/>
                <w:szCs w:val="14"/>
                <w:lang w:val="sq-AL"/>
              </w:rPr>
              <w:t xml:space="preserve"> përshkruan pjesëmarrjen e të moshuarit në këtë proces.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4.2.</w:t>
            </w:r>
            <w:r w:rsidR="0038390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Dokumenti i vlerësimit firmoset nga përfituesi.</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4.3.</w:t>
            </w:r>
            <w:r w:rsidR="0038390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Përfituesi i shërbimeve apo përfaqësuesi i tij ligjor marrin një kopje të dokumentit të vlerësimit.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4.4.</w:t>
            </w:r>
            <w:r w:rsidR="0038390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Intervista me përfituesit e shërbimeve tregon se mendimi</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i tyre është kërkuar, vlerësuar dhe marrë në konsideratë.</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r>
      <w:tr w:rsidR="007B26B6" w:rsidRPr="00775A69" w:rsidTr="00A327B0">
        <w:trPr>
          <w:trHeight w:val="2520"/>
        </w:trPr>
        <w:tc>
          <w:tcPr>
            <w:tcW w:w="967" w:type="pct"/>
            <w:vMerge w:val="restar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545" w:type="pct"/>
            <w:vMerge w:val="restar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w:t>
            </w:r>
            <w:r w:rsidR="0038390B">
              <w:rPr>
                <w:rFonts w:ascii="Garamond" w:eastAsia="Times New Roman" w:hAnsi="Garamond"/>
                <w:color w:val="000000"/>
                <w:spacing w:val="-4"/>
                <w:sz w:val="14"/>
                <w:szCs w:val="14"/>
                <w:lang w:val="sq-AL"/>
              </w:rPr>
              <w:t xml:space="preserve"> </w:t>
            </w:r>
            <w:r w:rsidRPr="00775A69">
              <w:rPr>
                <w:rFonts w:ascii="Garamond" w:hAnsi="Garamond"/>
                <w:color w:val="000000"/>
                <w:spacing w:val="-4"/>
                <w:sz w:val="14"/>
                <w:szCs w:val="14"/>
                <w:lang w:val="sq-AL"/>
              </w:rPr>
              <w:t>Procesi i vlerësimit vë në qendër të moshuarin dhe ndërtohet duke pasur parasysh</w:t>
            </w:r>
            <w:r w:rsidR="00775A69">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moshën, aftësitë, nevojat dhe pikësynimet e tij.</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Sa herë që është e mundur, kryhet në mjedisin e zakonshëm ku jeton.</w:t>
            </w:r>
          </w:p>
        </w:tc>
        <w:tc>
          <w:tcPr>
            <w:tcW w:w="1083" w:type="pct"/>
            <w:shd w:val="clear" w:color="auto" w:fill="auto"/>
            <w:vAlign w:val="center"/>
            <w:hideMark/>
          </w:tcPr>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5.1.</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Dokumenti i vlerësimit tregon se vlerësimi ka pasur parasysh moshën e personit dhe problematikën shëndetësore të evidentuar.</w:t>
            </w:r>
          </w:p>
          <w:p w:rsidR="008A2E37" w:rsidRDefault="008A2E3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5.2.</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Procedura e vlerësimit përcakton marrjen e mendimit të personit të vlerësuar.</w:t>
            </w:r>
          </w:p>
          <w:p w:rsidR="008A2E37" w:rsidRDefault="008A2E3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5.3.</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 xml:space="preserve">Intervista me të moshuarit tregon se vlerësimi ka pasur parasysh </w:t>
            </w:r>
            <w:r w:rsidR="0038390B" w:rsidRPr="00775A69">
              <w:rPr>
                <w:rFonts w:ascii="Garamond" w:hAnsi="Garamond"/>
                <w:color w:val="000000"/>
                <w:spacing w:val="-4"/>
                <w:sz w:val="14"/>
                <w:szCs w:val="14"/>
                <w:lang w:val="sq-AL"/>
              </w:rPr>
              <w:t>veçoritë</w:t>
            </w:r>
            <w:r w:rsidRPr="00775A69">
              <w:rPr>
                <w:rFonts w:ascii="Garamond" w:hAnsi="Garamond"/>
                <w:color w:val="000000"/>
                <w:spacing w:val="-4"/>
                <w:sz w:val="14"/>
                <w:szCs w:val="14"/>
                <w:lang w:val="sq-AL"/>
              </w:rPr>
              <w:t xml:space="preserve"> e moshës dhe është kryer kur ka qenë e mundur në mjedisin e zakonshëm ku jeton. </w:t>
            </w:r>
          </w:p>
          <w:p w:rsidR="008A2E37" w:rsidRDefault="008A2E3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hAnsi="Garamond"/>
                <w:color w:val="000000"/>
                <w:spacing w:val="-4"/>
                <w:sz w:val="14"/>
                <w:szCs w:val="14"/>
                <w:lang w:val="sq-AL"/>
              </w:rPr>
              <w:t>5.4.</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Vizitat në shtëpi të të moshuarit të dokumentuara janë pjesë e procesit të vlerësimit.</w:t>
            </w:r>
          </w:p>
        </w:tc>
      </w:tr>
      <w:tr w:rsidR="007B26B6" w:rsidRPr="00775A69" w:rsidTr="00A327B0">
        <w:trPr>
          <w:trHeight w:val="945"/>
        </w:trPr>
        <w:tc>
          <w:tcPr>
            <w:tcW w:w="967" w:type="pct"/>
            <w:vMerge/>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545" w:type="pct"/>
            <w:vMerge/>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6.</w:t>
            </w:r>
            <w:r w:rsidR="0038390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Vlerësimi evidenton mundësitë dhe aftësitë e individit</w:t>
            </w:r>
            <w:r w:rsidR="00FC3186">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si dhe fushat e nevojës për mbështetje me qëllim që të mbështetet në mjedisin e tij familjar dhe të parandalohet institucionalizimi.</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vAlign w:val="center"/>
            <w:hideMark/>
          </w:tcPr>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6.1.</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Dokumenti i vlerësimit</w:t>
            </w:r>
            <w:r w:rsidR="00775A69">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 xml:space="preserve">evidenton mundësitë dhe aftësitë e personit për të kryer veprimet e jetës së </w:t>
            </w:r>
            <w:r w:rsidR="0038390B" w:rsidRPr="00775A69">
              <w:rPr>
                <w:rFonts w:ascii="Garamond" w:hAnsi="Garamond"/>
                <w:color w:val="000000"/>
                <w:spacing w:val="-4"/>
                <w:sz w:val="14"/>
                <w:szCs w:val="14"/>
                <w:lang w:val="sq-AL"/>
              </w:rPr>
              <w:t>përditshme</w:t>
            </w:r>
            <w:r w:rsidRPr="00775A69">
              <w:rPr>
                <w:rFonts w:ascii="Garamond" w:hAnsi="Garamond"/>
                <w:color w:val="000000"/>
                <w:spacing w:val="-4"/>
                <w:sz w:val="14"/>
                <w:szCs w:val="14"/>
                <w:lang w:val="sq-AL"/>
              </w:rPr>
              <w:t>, si edhe funksione të tjera të lidhura me moshën e tij.</w:t>
            </w:r>
          </w:p>
          <w:p w:rsidR="008A2E37" w:rsidRDefault="008A2E3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hAnsi="Garamond"/>
                <w:color w:val="000000"/>
                <w:spacing w:val="-4"/>
                <w:sz w:val="14"/>
                <w:szCs w:val="14"/>
                <w:lang w:val="sq-AL"/>
              </w:rPr>
              <w:t>6.2.</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 xml:space="preserve">Vlerësimi i fushave të nevojës për mbështetje përfshin rritjen e pavarësisë së tij në </w:t>
            </w:r>
            <w:r w:rsidR="0038390B" w:rsidRPr="00775A69">
              <w:rPr>
                <w:rFonts w:ascii="Garamond" w:hAnsi="Garamond"/>
                <w:color w:val="000000"/>
                <w:spacing w:val="-4"/>
                <w:sz w:val="14"/>
                <w:szCs w:val="14"/>
                <w:lang w:val="sq-AL"/>
              </w:rPr>
              <w:t>ambientin</w:t>
            </w:r>
            <w:r w:rsidRPr="00775A69">
              <w:rPr>
                <w:rFonts w:ascii="Garamond" w:hAnsi="Garamond"/>
                <w:color w:val="000000"/>
                <w:spacing w:val="-4"/>
                <w:sz w:val="14"/>
                <w:szCs w:val="14"/>
                <w:lang w:val="sq-AL"/>
              </w:rPr>
              <w:t xml:space="preserve"> e tij natyral familjar.</w:t>
            </w:r>
          </w:p>
        </w:tc>
      </w:tr>
      <w:tr w:rsidR="007B26B6" w:rsidRPr="00775A69" w:rsidTr="00A327B0">
        <w:trPr>
          <w:trHeight w:val="945"/>
        </w:trPr>
        <w:tc>
          <w:tcPr>
            <w:tcW w:w="967" w:type="pct"/>
            <w:vMerge/>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545" w:type="pct"/>
            <w:vMerge/>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7.</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Vlerësimi i plotë bëhet së paku një herë në 1</w:t>
            </w:r>
            <w:r w:rsidR="00FC3186">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(një) vit. Vlerësimi i ecurisë bëhet se paku një herë në 3 muaj.</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vAlign w:val="center"/>
            <w:hideMark/>
          </w:tcPr>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7.1.</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Vlerësimi i plotë është bërë jo më pak se një vit.</w:t>
            </w:r>
          </w:p>
          <w:p w:rsidR="00FC3186" w:rsidRDefault="00FC3186"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7.2.</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Dokumenti i vlerësimit të ecurisë është bërë jo më parë se një vit përpara.</w:t>
            </w:r>
          </w:p>
          <w:p w:rsidR="00FC3186" w:rsidRDefault="00FC3186"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 xml:space="preserve">7.3. Vlerësimi </w:t>
            </w:r>
            <w:r w:rsidR="00FC3186">
              <w:rPr>
                <w:rFonts w:ascii="Garamond" w:hAnsi="Garamond"/>
                <w:color w:val="000000"/>
                <w:spacing w:val="-4"/>
                <w:sz w:val="14"/>
                <w:szCs w:val="14"/>
                <w:lang w:val="sq-AL"/>
              </w:rPr>
              <w:t xml:space="preserve">i </w:t>
            </w:r>
            <w:r w:rsidR="0038390B" w:rsidRPr="00775A69">
              <w:rPr>
                <w:rFonts w:ascii="Garamond" w:hAnsi="Garamond"/>
                <w:color w:val="000000"/>
                <w:spacing w:val="-4"/>
                <w:sz w:val="14"/>
                <w:szCs w:val="14"/>
                <w:lang w:val="sq-AL"/>
              </w:rPr>
              <w:t>plotë</w:t>
            </w:r>
            <w:r w:rsidRPr="00775A69">
              <w:rPr>
                <w:rFonts w:ascii="Garamond" w:hAnsi="Garamond"/>
                <w:color w:val="000000"/>
                <w:spacing w:val="-4"/>
                <w:sz w:val="14"/>
                <w:szCs w:val="14"/>
                <w:lang w:val="sq-AL"/>
              </w:rPr>
              <w:t xml:space="preserve"> </w:t>
            </w:r>
            <w:r w:rsidR="0038390B" w:rsidRPr="00775A69">
              <w:rPr>
                <w:rFonts w:ascii="Garamond" w:hAnsi="Garamond"/>
                <w:color w:val="000000"/>
                <w:spacing w:val="-4"/>
                <w:sz w:val="14"/>
                <w:szCs w:val="14"/>
                <w:lang w:val="sq-AL"/>
              </w:rPr>
              <w:t>mjekësor</w:t>
            </w:r>
            <w:r w:rsidRPr="00775A69">
              <w:rPr>
                <w:rFonts w:ascii="Garamond" w:hAnsi="Garamond"/>
                <w:color w:val="000000"/>
                <w:spacing w:val="-4"/>
                <w:sz w:val="14"/>
                <w:szCs w:val="14"/>
                <w:lang w:val="sq-AL"/>
              </w:rPr>
              <w:t xml:space="preserve"> është bërë jo më pak se një vit përpara.</w:t>
            </w:r>
          </w:p>
        </w:tc>
      </w:tr>
      <w:tr w:rsidR="007B26B6" w:rsidRPr="00775A69" w:rsidTr="00A327B0">
        <w:trPr>
          <w:trHeight w:val="2154"/>
        </w:trPr>
        <w:tc>
          <w:tcPr>
            <w:tcW w:w="967" w:type="pct"/>
            <w:shd w:val="clear" w:color="auto" w:fill="auto"/>
            <w:hideMark/>
          </w:tcPr>
          <w:p w:rsidR="007B26B6" w:rsidRPr="00775A69" w:rsidRDefault="007B26B6" w:rsidP="00A327B0">
            <w:pPr>
              <w:spacing w:after="0" w:line="240" w:lineRule="auto"/>
              <w:ind w:firstLine="0"/>
              <w:rPr>
                <w:rFonts w:ascii="Garamond" w:eastAsia="Times New Roman" w:hAnsi="Garamond"/>
                <w:b/>
                <w:color w:val="000000"/>
                <w:spacing w:val="-4"/>
                <w:sz w:val="14"/>
                <w:szCs w:val="14"/>
                <w:lang w:val="sq-AL"/>
              </w:rPr>
            </w:pPr>
            <w:r w:rsidRPr="00775A69">
              <w:rPr>
                <w:rFonts w:ascii="Garamond" w:eastAsia="Times New Roman" w:hAnsi="Garamond"/>
                <w:color w:val="000000"/>
                <w:spacing w:val="-4"/>
                <w:sz w:val="14"/>
                <w:szCs w:val="14"/>
                <w:lang w:val="sq-AL"/>
              </w:rPr>
              <w:t> </w:t>
            </w:r>
            <w:r w:rsidRPr="00775A69">
              <w:rPr>
                <w:rFonts w:ascii="Garamond" w:eastAsia="Times New Roman" w:hAnsi="Garamond"/>
                <w:b/>
                <w:color w:val="000000"/>
                <w:spacing w:val="-4"/>
                <w:sz w:val="14"/>
                <w:szCs w:val="14"/>
                <w:lang w:val="sq-AL"/>
              </w:rPr>
              <w:t>Standardi 3</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b/>
                <w:bCs/>
                <w:i/>
                <w:color w:val="000000"/>
                <w:spacing w:val="-4"/>
                <w:sz w:val="14"/>
                <w:szCs w:val="14"/>
                <w:lang w:val="sq-AL"/>
              </w:rPr>
              <w:t>Plani i përkujdesjes për të moshuarit</w:t>
            </w:r>
            <w:r w:rsidR="00775A69">
              <w:rPr>
                <w:rFonts w:ascii="Garamond" w:eastAsia="Times New Roman" w:hAnsi="Garamond"/>
                <w:b/>
                <w:bCs/>
                <w:i/>
                <w:color w:val="000000"/>
                <w:spacing w:val="-4"/>
                <w:sz w:val="14"/>
                <w:szCs w:val="14"/>
                <w:lang w:val="sq-AL"/>
              </w:rPr>
              <w:t xml:space="preserve"> </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b/>
                <w:bCs/>
                <w:color w:val="000000"/>
                <w:spacing w:val="-4"/>
                <w:sz w:val="14"/>
                <w:szCs w:val="14"/>
                <w:lang w:val="sq-AL"/>
              </w:rPr>
              <w:t>Në bazë të vlerësimit dhe dëshirave e pikësynimeve të të moshuarve ndërtohet plani individual, i cili</w:t>
            </w:r>
            <w:r w:rsidR="00775A69">
              <w:rPr>
                <w:rFonts w:ascii="Garamond" w:eastAsia="Times New Roman" w:hAnsi="Garamond"/>
                <w:b/>
                <w:bCs/>
                <w:color w:val="000000"/>
                <w:spacing w:val="-4"/>
                <w:sz w:val="14"/>
                <w:szCs w:val="14"/>
                <w:lang w:val="sq-AL"/>
              </w:rPr>
              <w:t xml:space="preserve"> </w:t>
            </w:r>
            <w:r w:rsidRPr="00775A69">
              <w:rPr>
                <w:rFonts w:ascii="Garamond" w:eastAsia="Times New Roman" w:hAnsi="Garamond"/>
                <w:b/>
                <w:bCs/>
                <w:color w:val="000000"/>
                <w:spacing w:val="-4"/>
                <w:sz w:val="14"/>
                <w:szCs w:val="14"/>
                <w:lang w:val="sq-AL"/>
              </w:rPr>
              <w:t>kur është i nevojshëm, përmban masat për parandalimin e institucionalizimit. Ecuria e zbatimit të planit individual vlerësohet rregullisht.</w:t>
            </w:r>
          </w:p>
        </w:tc>
        <w:tc>
          <w:tcPr>
            <w:tcW w:w="1545" w:type="pct"/>
            <w:shd w:val="clear" w:color="auto" w:fill="auto"/>
            <w:hideMark/>
          </w:tcPr>
          <w:p w:rsidR="007B26B6" w:rsidRPr="00775A69" w:rsidRDefault="007B26B6" w:rsidP="00A327B0">
            <w:pPr>
              <w:spacing w:after="0" w:line="240" w:lineRule="auto"/>
              <w:ind w:firstLine="0"/>
              <w:contextualSpacing/>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Planet me shkrim paraqesin mënyrat se si do të plotësohen nevojat dhe si do të zbatohen këto plane. Njëkohësisht ato paraqesin edhe progresin e arritur në zbatimin e planit. Çdo i moshuar konsiderohet si një individ dhe për të ka një plan individual. </w:t>
            </w:r>
          </w:p>
          <w:p w:rsidR="007B26B6" w:rsidRPr="00775A69" w:rsidRDefault="007B26B6" w:rsidP="00A327B0">
            <w:pPr>
              <w:spacing w:after="0" w:line="240" w:lineRule="auto"/>
              <w:ind w:firstLine="0"/>
              <w:contextualSpacing/>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r w:rsidRPr="00775A69">
              <w:rPr>
                <w:rFonts w:ascii="Garamond" w:eastAsia="Times New Roman" w:hAnsi="Garamond"/>
                <w:color w:val="000000"/>
                <w:spacing w:val="-4"/>
                <w:sz w:val="14"/>
                <w:szCs w:val="14"/>
                <w:lang w:val="sq-AL"/>
              </w:rPr>
              <w:t>1.</w:t>
            </w:r>
            <w:r w:rsidR="0038390B">
              <w:rPr>
                <w:rFonts w:ascii="Garamond" w:eastAsia="Times New Roman" w:hAnsi="Garamond"/>
                <w:color w:val="000000"/>
                <w:spacing w:val="-4"/>
                <w:sz w:val="14"/>
                <w:szCs w:val="14"/>
                <w:lang w:val="sq-AL"/>
              </w:rPr>
              <w:t xml:space="preserve"> </w:t>
            </w:r>
            <w:r w:rsidRPr="00775A69">
              <w:rPr>
                <w:rFonts w:ascii="Garamond" w:hAnsi="Garamond"/>
                <w:color w:val="000000"/>
                <w:spacing w:val="-4"/>
                <w:sz w:val="14"/>
                <w:szCs w:val="14"/>
                <w:lang w:val="sq-AL"/>
              </w:rPr>
              <w:t xml:space="preserve">Mbi bazën e vlerësimit, </w:t>
            </w:r>
            <w:r w:rsidRPr="00775A69">
              <w:rPr>
                <w:rFonts w:ascii="Garamond" w:eastAsia="Times New Roman" w:hAnsi="Garamond"/>
                <w:spacing w:val="-4"/>
                <w:sz w:val="14"/>
                <w:szCs w:val="14"/>
                <w:lang w:val="sq-AL"/>
              </w:rPr>
              <w:t>brenda 5 ditëve pune nga marrja e kërkesës duhet të fillojnë procedurat për përcaktimin e planit individual të kujdesit. (PIK);</w:t>
            </w:r>
            <w:r w:rsidRPr="00775A69">
              <w:rPr>
                <w:rFonts w:ascii="Garamond" w:hAnsi="Garamond"/>
                <w:color w:val="000000"/>
                <w:spacing w:val="-4"/>
                <w:sz w:val="14"/>
                <w:szCs w:val="14"/>
                <w:lang w:val="sq-AL"/>
              </w:rPr>
              <w:t xml:space="preserve"> që përmban domosdoshmërisht tregues të matshëm të realizimit të objektivave afatgjatë, afatmesëm e afatshkurtër të vendosura për punën me përfituesin</w:t>
            </w:r>
            <w:r w:rsidR="00FC3186">
              <w:rPr>
                <w:rFonts w:ascii="Garamond" w:hAnsi="Garamond"/>
                <w:color w:val="000000"/>
                <w:spacing w:val="-4"/>
                <w:sz w:val="14"/>
                <w:szCs w:val="14"/>
                <w:lang w:val="sq-AL"/>
              </w:rPr>
              <w:t>.</w:t>
            </w: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 xml:space="preserve">Në rast urgjence, procedurat e marrjes në ngarkim dhe të përpunimit të planit individual të kujdesit, reduktohen në 3 ditë pune. </w:t>
            </w: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r w:rsidRPr="00775A69">
              <w:rPr>
                <w:rFonts w:ascii="Garamond" w:hAnsi="Garamond"/>
                <w:color w:val="000000"/>
                <w:spacing w:val="-4"/>
                <w:sz w:val="14"/>
                <w:szCs w:val="14"/>
                <w:lang w:val="sq-AL"/>
              </w:rPr>
              <w:t xml:space="preserve"> </w:t>
            </w:r>
          </w:p>
        </w:tc>
        <w:tc>
          <w:tcPr>
            <w:tcW w:w="1083" w:type="pct"/>
            <w:shd w:val="clear" w:color="auto" w:fill="auto"/>
            <w:hideMark/>
          </w:tcPr>
          <w:p w:rsidR="007B26B6"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1.1.</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 xml:space="preserve">Treguesit e realizimit të objektivave afatshkurtër ose afatmesëm në planin individual sipas afateve kohore të </w:t>
            </w:r>
            <w:r w:rsidR="0038390B" w:rsidRPr="00775A69">
              <w:rPr>
                <w:rFonts w:ascii="Garamond" w:hAnsi="Garamond"/>
                <w:color w:val="000000"/>
                <w:spacing w:val="-4"/>
                <w:sz w:val="14"/>
                <w:szCs w:val="14"/>
                <w:lang w:val="sq-AL"/>
              </w:rPr>
              <w:t>përcaktuar</w:t>
            </w:r>
            <w:r w:rsidRPr="00775A69">
              <w:rPr>
                <w:rFonts w:ascii="Garamond" w:hAnsi="Garamond"/>
                <w:color w:val="000000"/>
                <w:spacing w:val="-4"/>
                <w:sz w:val="14"/>
                <w:szCs w:val="14"/>
                <w:lang w:val="sq-AL"/>
              </w:rPr>
              <w:t xml:space="preserve"> në plan.</w:t>
            </w:r>
          </w:p>
          <w:p w:rsidR="0038390B" w:rsidRPr="00775A69" w:rsidRDefault="0038390B"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1.2.</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Treguesit e realizimit të objektivave janë të matshëm.</w:t>
            </w:r>
          </w:p>
          <w:p w:rsidR="00FC3186" w:rsidRDefault="00FC3186"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1.3.</w:t>
            </w:r>
            <w:r w:rsidR="0038390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I moshuari merr një raport ecurie të përpiluar nga punonjësi social që kryen shërbimet, së paku dy herë në vit për treguesit e realizimit të objektivave.</w:t>
            </w:r>
          </w:p>
        </w:tc>
      </w:tr>
      <w:tr w:rsidR="007B26B6" w:rsidRPr="00775A69" w:rsidTr="00A327B0">
        <w:trPr>
          <w:trHeight w:val="2265"/>
        </w:trPr>
        <w:tc>
          <w:tcPr>
            <w:tcW w:w="967" w:type="pc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545" w:type="pc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hAnsi="Garamond"/>
                <w:color w:val="000000"/>
                <w:spacing w:val="-4"/>
                <w:sz w:val="14"/>
                <w:szCs w:val="14"/>
                <w:lang w:val="sq-AL"/>
              </w:rPr>
              <w:t>2.</w:t>
            </w:r>
            <w:r w:rsidR="002B14B2">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Plani individual përmban mbështetjen që do t’i jepet personit për të siguruar realizimin e objekti</w:t>
            </w:r>
            <w:r w:rsidR="00B006EA">
              <w:rPr>
                <w:rFonts w:ascii="Garamond" w:hAnsi="Garamond"/>
                <w:color w:val="000000"/>
                <w:spacing w:val="-4"/>
                <w:sz w:val="14"/>
                <w:szCs w:val="14"/>
                <w:lang w:val="sq-AL"/>
              </w:rPr>
              <w:t>vave. Objektivat janë të lidhur</w:t>
            </w:r>
            <w:r w:rsidRPr="00775A69">
              <w:rPr>
                <w:rFonts w:ascii="Garamond" w:hAnsi="Garamond"/>
                <w:color w:val="000000"/>
                <w:spacing w:val="-4"/>
                <w:sz w:val="14"/>
                <w:szCs w:val="14"/>
                <w:lang w:val="sq-AL"/>
              </w:rPr>
              <w:t xml:space="preserve"> me mbështetjen e të moshuarit në </w:t>
            </w:r>
            <w:r w:rsidR="002B14B2" w:rsidRPr="00775A69">
              <w:rPr>
                <w:rFonts w:ascii="Garamond" w:hAnsi="Garamond"/>
                <w:color w:val="000000"/>
                <w:spacing w:val="-4"/>
                <w:sz w:val="14"/>
                <w:szCs w:val="14"/>
                <w:lang w:val="sq-AL"/>
              </w:rPr>
              <w:t>ambientin</w:t>
            </w:r>
            <w:r w:rsidRPr="00775A69">
              <w:rPr>
                <w:rFonts w:ascii="Garamond" w:hAnsi="Garamond"/>
                <w:color w:val="000000"/>
                <w:spacing w:val="-4"/>
                <w:sz w:val="14"/>
                <w:szCs w:val="14"/>
                <w:lang w:val="sq-AL"/>
              </w:rPr>
              <w:t xml:space="preserve"> e tij natyral dhe familjar, duke u </w:t>
            </w:r>
            <w:r w:rsidR="002B14B2" w:rsidRPr="00775A69">
              <w:rPr>
                <w:rFonts w:ascii="Garamond" w:hAnsi="Garamond"/>
                <w:color w:val="000000"/>
                <w:spacing w:val="-4"/>
                <w:sz w:val="14"/>
                <w:szCs w:val="14"/>
                <w:lang w:val="sq-AL"/>
              </w:rPr>
              <w:t>siguruar</w:t>
            </w:r>
            <w:r w:rsidRPr="00775A69">
              <w:rPr>
                <w:rFonts w:ascii="Garamond" w:hAnsi="Garamond"/>
                <w:color w:val="000000"/>
                <w:spacing w:val="-4"/>
                <w:sz w:val="14"/>
                <w:szCs w:val="14"/>
                <w:lang w:val="sq-AL"/>
              </w:rPr>
              <w:t xml:space="preserve"> që </w:t>
            </w:r>
            <w:r w:rsidRPr="00775A69">
              <w:rPr>
                <w:rFonts w:ascii="Garamond" w:eastAsia="Times New Roman" w:hAnsi="Garamond"/>
                <w:color w:val="000000"/>
                <w:spacing w:val="-4"/>
                <w:sz w:val="14"/>
                <w:szCs w:val="14"/>
                <w:lang w:val="sq-AL"/>
              </w:rPr>
              <w:t>besimi shoqëror, kulturor dhe fetar njihet dhe</w:t>
            </w:r>
            <w:r w:rsidRPr="00775A69">
              <w:rPr>
                <w:rFonts w:ascii="Garamond" w:eastAsia="Times New Roman" w:hAnsi="Garamond"/>
                <w:color w:val="000000"/>
                <w:spacing w:val="-4"/>
                <w:sz w:val="14"/>
                <w:szCs w:val="14"/>
                <w:lang w:val="sq-AL"/>
              </w:rPr>
              <w:br/>
              <w:t>respektohet.</w:t>
            </w:r>
          </w:p>
        </w:tc>
        <w:tc>
          <w:tcPr>
            <w:tcW w:w="1083" w:type="pct"/>
            <w:shd w:val="clear" w:color="auto" w:fill="auto"/>
            <w:vAlign w:val="center"/>
            <w:hideMark/>
          </w:tcPr>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2.1.</w:t>
            </w:r>
            <w:r w:rsidR="002B14B2">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 xml:space="preserve">Plani individual përfshin punën që do të kryhet nga të gjithë specialistët, si nga punonjësi social i </w:t>
            </w:r>
            <w:r w:rsidR="006B0342">
              <w:rPr>
                <w:rFonts w:ascii="Garamond" w:hAnsi="Garamond"/>
                <w:color w:val="000000"/>
                <w:spacing w:val="-4"/>
                <w:sz w:val="14"/>
                <w:szCs w:val="14"/>
                <w:lang w:val="sq-AL"/>
              </w:rPr>
              <w:t>njësisë së vlerësimit të nevojave/</w:t>
            </w:r>
            <w:r w:rsidR="006B0342" w:rsidRPr="00775A69">
              <w:rPr>
                <w:rFonts w:ascii="Garamond" w:hAnsi="Garamond"/>
                <w:color w:val="000000"/>
                <w:spacing w:val="-4"/>
                <w:sz w:val="14"/>
                <w:szCs w:val="14"/>
                <w:lang w:val="sq-AL"/>
              </w:rPr>
              <w:t xml:space="preserve">struktura </w:t>
            </w:r>
            <w:r w:rsidR="006B0342">
              <w:rPr>
                <w:rFonts w:ascii="Garamond" w:hAnsi="Garamond"/>
                <w:color w:val="000000"/>
                <w:spacing w:val="-4"/>
                <w:sz w:val="14"/>
                <w:szCs w:val="14"/>
                <w:lang w:val="sq-AL"/>
              </w:rPr>
              <w:t xml:space="preserve">e </w:t>
            </w:r>
            <w:r w:rsidRPr="00775A69">
              <w:rPr>
                <w:rFonts w:ascii="Garamond" w:hAnsi="Garamond"/>
                <w:color w:val="000000"/>
                <w:spacing w:val="-4"/>
                <w:sz w:val="14"/>
                <w:szCs w:val="14"/>
                <w:lang w:val="sq-AL"/>
              </w:rPr>
              <w:t xml:space="preserve">posaçme e njësisë </w:t>
            </w:r>
            <w:r w:rsidR="006B0342" w:rsidRPr="00775A69">
              <w:rPr>
                <w:rFonts w:ascii="Garamond" w:hAnsi="Garamond"/>
                <w:color w:val="000000"/>
                <w:spacing w:val="-4"/>
                <w:sz w:val="14"/>
                <w:szCs w:val="14"/>
                <w:lang w:val="sq-AL"/>
              </w:rPr>
              <w:t>administrative</w:t>
            </w:r>
            <w:r w:rsidR="006B0342">
              <w:rPr>
                <w:rFonts w:ascii="Garamond" w:hAnsi="Garamond"/>
                <w:color w:val="000000"/>
                <w:spacing w:val="-4"/>
                <w:sz w:val="14"/>
                <w:szCs w:val="14"/>
                <w:lang w:val="sq-AL"/>
              </w:rPr>
              <w:t>,</w:t>
            </w:r>
            <w:r w:rsidR="006B0342" w:rsidRPr="00775A69">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 xml:space="preserve">po kështu dhe nga mjeku i familjes në bashkëpunim me strukturat shëndetësore. </w:t>
            </w:r>
          </w:p>
          <w:p w:rsidR="00B502AA" w:rsidRDefault="00B502AA" w:rsidP="00A327B0">
            <w:pPr>
              <w:spacing w:after="0" w:line="240" w:lineRule="auto"/>
              <w:ind w:firstLine="0"/>
              <w:rPr>
                <w:rFonts w:ascii="Garamond" w:eastAsia="Times New Roman" w:hAnsi="Garamond"/>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eastAsia="Times New Roman" w:hAnsi="Garamond"/>
                <w:spacing w:val="-4"/>
                <w:sz w:val="14"/>
                <w:szCs w:val="14"/>
                <w:lang w:val="sq-AL"/>
              </w:rPr>
              <w:t>2.2.</w:t>
            </w:r>
            <w:r w:rsidR="002B14B2">
              <w:rPr>
                <w:rFonts w:ascii="Garamond" w:eastAsia="Times New Roman" w:hAnsi="Garamond"/>
                <w:spacing w:val="-4"/>
                <w:sz w:val="14"/>
                <w:szCs w:val="14"/>
                <w:lang w:val="sq-AL"/>
              </w:rPr>
              <w:t xml:space="preserve"> </w:t>
            </w:r>
            <w:r w:rsidRPr="00775A69">
              <w:rPr>
                <w:rFonts w:ascii="Garamond" w:hAnsi="Garamond"/>
                <w:color w:val="000000"/>
                <w:spacing w:val="-4"/>
                <w:sz w:val="14"/>
                <w:szCs w:val="14"/>
                <w:lang w:val="sq-AL"/>
              </w:rPr>
              <w:t xml:space="preserve">Plani individual </w:t>
            </w:r>
            <w:r w:rsidRPr="00775A69">
              <w:rPr>
                <w:rFonts w:ascii="Garamond" w:eastAsia="Times New Roman" w:hAnsi="Garamond"/>
                <w:spacing w:val="-4"/>
                <w:sz w:val="14"/>
                <w:szCs w:val="14"/>
                <w:lang w:val="sq-AL"/>
              </w:rPr>
              <w:t>parashikon takime kolektive për programimin dhe vlerësimin e aktiviteteve midis operatorëve dhe punonjësit social që ka edhe funksionet e koordinatorit të shërbimit.</w:t>
            </w:r>
          </w:p>
          <w:p w:rsidR="00B502AA" w:rsidRDefault="00B502AA"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2.3.</w:t>
            </w:r>
            <w:r w:rsidR="002B14B2">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Në plan është përfshirë bashkëpunimi i të afërmve, miqve dhe persona të tjerë të rëndësishëm në jetën e personit të moshuar.</w:t>
            </w:r>
          </w:p>
          <w:p w:rsidR="00B502AA" w:rsidRDefault="00B502AA"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hAnsi="Garamond"/>
                <w:color w:val="000000"/>
                <w:spacing w:val="-4"/>
                <w:sz w:val="14"/>
                <w:szCs w:val="14"/>
                <w:lang w:val="sq-AL"/>
              </w:rPr>
              <w:t>2.4.</w:t>
            </w:r>
            <w:r w:rsidR="002B14B2">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Plani individual përfshin pjesëmarrjen në aktivitete të përbashkëta dhe kontakte të rregullta me bashkëmoshatarët në mjedise komunitare.</w:t>
            </w:r>
          </w:p>
        </w:tc>
      </w:tr>
      <w:tr w:rsidR="007B26B6" w:rsidRPr="00775A69" w:rsidTr="00A327B0">
        <w:trPr>
          <w:trHeight w:val="664"/>
        </w:trPr>
        <w:tc>
          <w:tcPr>
            <w:tcW w:w="967" w:type="pc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545" w:type="pc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 Është caktuar një person përgjegjës për zbatimin e planit dhe raportimin e progresit për çdo të moshuar.</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w:t>
            </w:r>
            <w:r w:rsidR="002B14B2">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Për çdo të moshuar ka një person përgjegjës, që kujdeset në bashkëpunim me të moshuarin për zbatimin e planit. </w:t>
            </w:r>
          </w:p>
        </w:tc>
      </w:tr>
      <w:tr w:rsidR="007B26B6" w:rsidRPr="00775A69" w:rsidTr="00A327B0">
        <w:trPr>
          <w:trHeight w:val="5029"/>
        </w:trPr>
        <w:tc>
          <w:tcPr>
            <w:tcW w:w="967" w:type="pct"/>
            <w:shd w:val="clear" w:color="auto" w:fill="auto"/>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Standardi 4</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i/>
                <w:color w:val="000000"/>
                <w:spacing w:val="-4"/>
                <w:sz w:val="14"/>
                <w:szCs w:val="14"/>
                <w:lang w:val="sq-AL"/>
              </w:rPr>
            </w:pPr>
            <w:r w:rsidRPr="00775A69">
              <w:rPr>
                <w:rFonts w:ascii="Garamond" w:eastAsia="Times New Roman" w:hAnsi="Garamond"/>
                <w:b/>
                <w:bCs/>
                <w:i/>
                <w:color w:val="000000"/>
                <w:spacing w:val="-4"/>
                <w:sz w:val="14"/>
                <w:szCs w:val="14"/>
                <w:lang w:val="sq-AL"/>
              </w:rPr>
              <w:t xml:space="preserve">Kujdesi shëndetësor dhe mirëqenia personale sipas planit individual të </w:t>
            </w:r>
            <w:r w:rsidR="002B14B2" w:rsidRPr="00775A69">
              <w:rPr>
                <w:rFonts w:ascii="Garamond" w:eastAsia="Times New Roman" w:hAnsi="Garamond"/>
                <w:b/>
                <w:bCs/>
                <w:i/>
                <w:color w:val="000000"/>
                <w:spacing w:val="-4"/>
                <w:sz w:val="14"/>
                <w:szCs w:val="14"/>
                <w:lang w:val="sq-AL"/>
              </w:rPr>
              <w:t>përfituesit</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Sipas nevojës dhe kërkesës së tij hartohet plani shëndetësor individual, i cili parashikon që të moshuarit t</w:t>
            </w:r>
            <w:r w:rsidR="002B14B2">
              <w:rPr>
                <w:rFonts w:ascii="Garamond" w:eastAsia="Times New Roman" w:hAnsi="Garamond"/>
                <w:b/>
                <w:bCs/>
                <w:color w:val="000000"/>
                <w:spacing w:val="-4"/>
                <w:sz w:val="14"/>
                <w:szCs w:val="14"/>
                <w:lang w:val="sq-AL"/>
              </w:rPr>
              <w:t>e</w:t>
            </w:r>
            <w:r w:rsidR="00775A69">
              <w:rPr>
                <w:rFonts w:ascii="Garamond" w:eastAsia="Times New Roman" w:hAnsi="Garamond"/>
                <w:b/>
                <w:bCs/>
                <w:color w:val="000000"/>
                <w:spacing w:val="-4"/>
                <w:sz w:val="14"/>
                <w:szCs w:val="14"/>
                <w:lang w:val="sq-AL"/>
              </w:rPr>
              <w:t xml:space="preserve"> </w:t>
            </w:r>
            <w:r w:rsidRPr="00775A69">
              <w:rPr>
                <w:rFonts w:ascii="Garamond" w:eastAsia="Times New Roman" w:hAnsi="Garamond"/>
                <w:b/>
                <w:bCs/>
                <w:color w:val="000000"/>
                <w:spacing w:val="-4"/>
                <w:sz w:val="14"/>
                <w:szCs w:val="14"/>
                <w:lang w:val="sq-AL"/>
              </w:rPr>
              <w:t>barn</w:t>
            </w:r>
            <w:r w:rsidR="002B14B2">
              <w:rPr>
                <w:rFonts w:ascii="Garamond" w:eastAsia="Times New Roman" w:hAnsi="Garamond"/>
                <w:b/>
                <w:bCs/>
                <w:color w:val="000000"/>
                <w:spacing w:val="-4"/>
                <w:sz w:val="14"/>
                <w:szCs w:val="14"/>
                <w:lang w:val="sq-AL"/>
              </w:rPr>
              <w:t>at, të ruajnë higjienën vetjake</w:t>
            </w:r>
            <w:r w:rsidRPr="00775A69">
              <w:rPr>
                <w:rFonts w:ascii="Garamond" w:eastAsia="Times New Roman" w:hAnsi="Garamond"/>
                <w:b/>
                <w:bCs/>
                <w:color w:val="000000"/>
                <w:spacing w:val="-4"/>
                <w:sz w:val="14"/>
                <w:szCs w:val="14"/>
                <w:lang w:val="sq-AL"/>
              </w:rPr>
              <w:t xml:space="preserve"> dhe mirëqenien psikologjike.</w:t>
            </w:r>
          </w:p>
        </w:tc>
        <w:tc>
          <w:tcPr>
            <w:tcW w:w="154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Në bashkëpunim të ngushtë me përfituesit e shërbimit, të moshuarit i plotësohen të gjitha nevojat në bazë të një plani individual shëndetësor.</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widowControl w:val="0"/>
              <w:spacing w:after="0" w:line="240" w:lineRule="auto"/>
              <w:ind w:firstLine="0"/>
              <w:rPr>
                <w:rFonts w:ascii="Garamond" w:hAnsi="Garamond"/>
                <w:spacing w:val="-4"/>
                <w:sz w:val="14"/>
                <w:szCs w:val="14"/>
                <w:lang w:val="sq-AL"/>
              </w:rPr>
            </w:pPr>
            <w:r w:rsidRPr="00775A69">
              <w:rPr>
                <w:rFonts w:ascii="Garamond" w:hAnsi="Garamond"/>
                <w:spacing w:val="-4"/>
                <w:sz w:val="14"/>
                <w:szCs w:val="14"/>
                <w:lang w:val="sq-AL"/>
              </w:rPr>
              <w:t>1.</w:t>
            </w:r>
            <w:r w:rsidR="002B14B2">
              <w:rPr>
                <w:rFonts w:ascii="Garamond" w:hAnsi="Garamond"/>
                <w:spacing w:val="-4"/>
                <w:sz w:val="14"/>
                <w:szCs w:val="14"/>
                <w:lang w:val="sq-AL"/>
              </w:rPr>
              <w:t xml:space="preserve"> </w:t>
            </w:r>
            <w:r w:rsidRPr="00775A69">
              <w:rPr>
                <w:rFonts w:ascii="Garamond" w:hAnsi="Garamond"/>
                <w:spacing w:val="-4"/>
                <w:sz w:val="14"/>
                <w:szCs w:val="14"/>
                <w:lang w:val="sq-AL"/>
              </w:rPr>
              <w:t>Pl</w:t>
            </w:r>
            <w:r w:rsidR="00B006EA">
              <w:rPr>
                <w:rFonts w:ascii="Garamond" w:hAnsi="Garamond"/>
                <w:spacing w:val="-4"/>
                <w:sz w:val="14"/>
                <w:szCs w:val="14"/>
                <w:lang w:val="sq-AL"/>
              </w:rPr>
              <w:t>a</w:t>
            </w:r>
            <w:r w:rsidRPr="00775A69">
              <w:rPr>
                <w:rFonts w:ascii="Garamond" w:hAnsi="Garamond"/>
                <w:spacing w:val="-4"/>
                <w:sz w:val="14"/>
                <w:szCs w:val="14"/>
                <w:lang w:val="sq-AL"/>
              </w:rPr>
              <w:t>n</w:t>
            </w:r>
            <w:r w:rsidR="00B006EA">
              <w:rPr>
                <w:rFonts w:ascii="Garamond" w:hAnsi="Garamond"/>
                <w:spacing w:val="-4"/>
                <w:sz w:val="14"/>
                <w:szCs w:val="14"/>
                <w:lang w:val="sq-AL"/>
              </w:rPr>
              <w:t>i</w:t>
            </w:r>
            <w:r w:rsidRPr="00775A69">
              <w:rPr>
                <w:rFonts w:ascii="Garamond" w:hAnsi="Garamond"/>
                <w:spacing w:val="-4"/>
                <w:sz w:val="14"/>
                <w:szCs w:val="14"/>
                <w:lang w:val="sq-AL"/>
              </w:rPr>
              <w:t xml:space="preserve"> i kujdesit shëndetësor të klientit hartohet në bashkëpunim me përfituesin e shërbimit dhe ndryshohet sipas nevojës, jo më rrallë se një herë në gjashtë muaj.</w:t>
            </w:r>
          </w:p>
          <w:p w:rsidR="007B26B6" w:rsidRPr="00775A69" w:rsidRDefault="007B26B6" w:rsidP="00A327B0">
            <w:pPr>
              <w:widowControl w:val="0"/>
              <w:spacing w:after="0" w:line="240" w:lineRule="auto"/>
              <w:ind w:firstLine="0"/>
              <w:rPr>
                <w:rFonts w:ascii="Garamond" w:hAnsi="Garamond"/>
                <w:spacing w:val="-4"/>
                <w:sz w:val="14"/>
                <w:szCs w:val="14"/>
                <w:lang w:val="sq-AL"/>
              </w:rPr>
            </w:pPr>
          </w:p>
          <w:p w:rsidR="007B26B6" w:rsidRPr="00775A69" w:rsidRDefault="007B26B6" w:rsidP="00A327B0">
            <w:pPr>
              <w:widowControl w:val="0"/>
              <w:spacing w:after="0" w:line="240" w:lineRule="auto"/>
              <w:ind w:firstLine="0"/>
              <w:rPr>
                <w:rFonts w:ascii="Garamond" w:hAnsi="Garamond"/>
                <w:spacing w:val="-4"/>
                <w:sz w:val="14"/>
                <w:szCs w:val="14"/>
                <w:lang w:val="sq-AL"/>
              </w:rPr>
            </w:pPr>
            <w:r w:rsidRPr="00775A69">
              <w:rPr>
                <w:rFonts w:ascii="Garamond" w:eastAsia="Times New Roman" w:hAnsi="Garamond"/>
                <w:color w:val="000000"/>
                <w:spacing w:val="-4"/>
                <w:sz w:val="14"/>
                <w:szCs w:val="14"/>
                <w:lang w:val="sq-AL"/>
              </w:rPr>
              <w:t>2.</w:t>
            </w:r>
            <w:r w:rsidR="002B14B2">
              <w:rPr>
                <w:rFonts w:ascii="Garamond" w:eastAsia="Times New Roman" w:hAnsi="Garamond"/>
                <w:color w:val="000000"/>
                <w:spacing w:val="-4"/>
                <w:sz w:val="14"/>
                <w:szCs w:val="14"/>
                <w:lang w:val="sq-AL"/>
              </w:rPr>
              <w:t xml:space="preserve"> </w:t>
            </w:r>
            <w:r w:rsidRPr="00775A69">
              <w:rPr>
                <w:rFonts w:ascii="Garamond" w:hAnsi="Garamond"/>
                <w:spacing w:val="-4"/>
                <w:sz w:val="14"/>
                <w:szCs w:val="14"/>
                <w:lang w:val="sq-AL"/>
              </w:rPr>
              <w:t>Plani i kujdesit shëndetësor</w:t>
            </w:r>
            <w:r w:rsidRPr="00775A69">
              <w:rPr>
                <w:rFonts w:ascii="Garamond" w:eastAsia="Times New Roman" w:hAnsi="Garamond"/>
                <w:color w:val="000000"/>
                <w:spacing w:val="-4"/>
                <w:sz w:val="14"/>
                <w:szCs w:val="14"/>
                <w:lang w:val="sq-AL"/>
              </w:rPr>
              <w:t xml:space="preserve"> ka procedura të qarta për mbajtjen dhe dhënien e barnave që mbrojnë të moshuarit nga abuzimi me barnat dhe keqpërdorimi i tyre.</w:t>
            </w:r>
          </w:p>
        </w:tc>
        <w:tc>
          <w:tcPr>
            <w:tcW w:w="1083" w:type="pct"/>
            <w:shd w:val="clear" w:color="auto" w:fill="auto"/>
            <w:vAlign w:val="center"/>
            <w:hideMark/>
          </w:tcPr>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1.1.</w:t>
            </w:r>
            <w:r w:rsidR="002B14B2">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Përfituesi ka një kopje të planit të tij shëndetësor.</w:t>
            </w:r>
          </w:p>
          <w:p w:rsidR="00133647" w:rsidRDefault="0013364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1.2.</w:t>
            </w:r>
            <w:r w:rsidR="002B14B2">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Një kopje e planit të kujdesit shëndetësor është në dosjet personale të klientit</w:t>
            </w:r>
            <w:r w:rsidR="004F7F20">
              <w:rPr>
                <w:rFonts w:ascii="Garamond"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2.1.</w:t>
            </w:r>
            <w:r w:rsidR="002B14B2">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përcaktojnë se barnat jepen,</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vetëm</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me rekomandimin e mjekut të familjes/mjekut të specializuar.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2.2.</w:t>
            </w:r>
            <w:r w:rsidR="0013364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përcaktojnë që barnat mbahen të mbyllura me çelës, që zotërohet vetëm nga personeli i caktuar</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për shpërndarjen e tyre.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2.3.</w:t>
            </w:r>
            <w:r w:rsidR="0013364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Personeli i caktuar</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për shpërndarjen e barnave, ka marrë një trajnim mbi procedurat e mbajtjes së barnave dhe </w:t>
            </w:r>
            <w:r w:rsidR="00133647">
              <w:rPr>
                <w:rFonts w:ascii="Garamond" w:eastAsia="Times New Roman" w:hAnsi="Garamond"/>
                <w:color w:val="000000"/>
                <w:spacing w:val="-4"/>
                <w:sz w:val="14"/>
                <w:szCs w:val="14"/>
                <w:lang w:val="sq-AL"/>
              </w:rPr>
              <w:t xml:space="preserve">të </w:t>
            </w:r>
            <w:r w:rsidRPr="00775A69">
              <w:rPr>
                <w:rFonts w:ascii="Garamond" w:eastAsia="Times New Roman" w:hAnsi="Garamond"/>
                <w:color w:val="000000"/>
                <w:spacing w:val="-4"/>
                <w:sz w:val="14"/>
                <w:szCs w:val="14"/>
                <w:lang w:val="sq-AL"/>
              </w:rPr>
              <w:t>shpërndarjes së tyre , si edhe për masat që duhen marrë në raste problematike. Hartohet dokumenti që vërteton trajnimin.</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eastAsia="Times New Roman" w:hAnsi="Garamond"/>
                <w:color w:val="000000"/>
                <w:spacing w:val="-4"/>
                <w:sz w:val="14"/>
                <w:szCs w:val="14"/>
                <w:lang w:val="sq-AL"/>
              </w:rPr>
              <w:t>2.4.</w:t>
            </w:r>
            <w:r w:rsidR="0013364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Personeli i caktuar</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për shpërndarjen e barnave, mban shënime të rregullta</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për shpërndarjen e barnave, që si minimum përmbajnë</w:t>
            </w:r>
            <w:r w:rsidR="00133647">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emrin, orën, b</w:t>
            </w:r>
            <w:r w:rsidR="00133647">
              <w:rPr>
                <w:rFonts w:ascii="Garamond" w:eastAsia="Times New Roman" w:hAnsi="Garamond"/>
                <w:color w:val="000000"/>
                <w:spacing w:val="-4"/>
                <w:sz w:val="14"/>
                <w:szCs w:val="14"/>
                <w:lang w:val="sq-AL"/>
              </w:rPr>
              <w:t>arnat, dozën, mënyrën e marrjes</w:t>
            </w:r>
            <w:r w:rsidRPr="00775A69">
              <w:rPr>
                <w:rFonts w:ascii="Garamond" w:eastAsia="Times New Roman" w:hAnsi="Garamond"/>
                <w:color w:val="000000"/>
                <w:spacing w:val="-4"/>
                <w:sz w:val="14"/>
                <w:szCs w:val="14"/>
                <w:lang w:val="sq-AL"/>
              </w:rPr>
              <w:t xml:space="preserve"> dhe emrin e personit që bën shpërndarjen dhe reaksionet e vëna re.</w:t>
            </w:r>
          </w:p>
        </w:tc>
      </w:tr>
      <w:tr w:rsidR="007B26B6" w:rsidRPr="00775A69" w:rsidTr="00A327B0">
        <w:trPr>
          <w:trHeight w:val="2671"/>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widowControl w:val="0"/>
              <w:spacing w:after="0" w:line="240" w:lineRule="auto"/>
              <w:ind w:firstLine="0"/>
              <w:rPr>
                <w:rFonts w:ascii="Garamond" w:hAnsi="Garamond"/>
                <w:spacing w:val="-4"/>
                <w:sz w:val="14"/>
                <w:szCs w:val="14"/>
                <w:lang w:val="sq-AL"/>
              </w:rPr>
            </w:pPr>
            <w:r w:rsidRPr="00775A69">
              <w:rPr>
                <w:rFonts w:ascii="Garamond" w:hAnsi="Garamond"/>
                <w:spacing w:val="-4"/>
                <w:sz w:val="14"/>
                <w:szCs w:val="14"/>
                <w:lang w:val="sq-AL"/>
              </w:rPr>
              <w:t>3.</w:t>
            </w:r>
            <w:r w:rsidR="00B006EA">
              <w:rPr>
                <w:rFonts w:ascii="Garamond" w:hAnsi="Garamond"/>
                <w:spacing w:val="-4"/>
                <w:sz w:val="14"/>
                <w:szCs w:val="14"/>
                <w:lang w:val="sq-AL"/>
              </w:rPr>
              <w:t xml:space="preserve"> </w:t>
            </w:r>
            <w:r w:rsidRPr="00775A69">
              <w:rPr>
                <w:rFonts w:ascii="Garamond" w:hAnsi="Garamond"/>
                <w:spacing w:val="-4"/>
                <w:sz w:val="14"/>
                <w:szCs w:val="14"/>
                <w:lang w:val="sq-AL"/>
              </w:rPr>
              <w:t>Plani i kujdesit shëndetësor</w:t>
            </w:r>
            <w:r w:rsidRPr="00775A69">
              <w:rPr>
                <w:rFonts w:ascii="Garamond" w:eastAsia="Times New Roman" w:hAnsi="Garamond"/>
                <w:color w:val="000000"/>
                <w:spacing w:val="-4"/>
                <w:sz w:val="14"/>
                <w:szCs w:val="14"/>
                <w:lang w:val="sq-AL"/>
              </w:rPr>
              <w:t xml:space="preserve"> ka procedura të qarta, që përcaktojnë trajtimin dhe dokumentimin e incidenteve, aksidenteve dhe emergjencave </w:t>
            </w:r>
            <w:r w:rsidR="00B006EA" w:rsidRPr="00775A69">
              <w:rPr>
                <w:rFonts w:ascii="Garamond" w:eastAsia="Times New Roman" w:hAnsi="Garamond"/>
                <w:color w:val="000000"/>
                <w:spacing w:val="-4"/>
                <w:sz w:val="14"/>
                <w:szCs w:val="14"/>
                <w:lang w:val="sq-AL"/>
              </w:rPr>
              <w:t>mjekësore</w:t>
            </w:r>
            <w:r w:rsidRPr="00775A69">
              <w:rPr>
                <w:rFonts w:ascii="Garamond" w:eastAsia="Times New Roman" w:hAnsi="Garamond"/>
                <w:color w:val="000000"/>
                <w:spacing w:val="-4"/>
                <w:sz w:val="14"/>
                <w:szCs w:val="14"/>
                <w:lang w:val="sq-AL"/>
              </w:rPr>
              <w:t>.</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3.1.</w:t>
            </w:r>
            <w:r w:rsidR="0013364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Procedurat përshkruajnë rastet që do të përcaktohen si incidente, aksidente dhe emergjenca </w:t>
            </w:r>
            <w:r w:rsidR="00374F84" w:rsidRPr="00775A69">
              <w:rPr>
                <w:rFonts w:ascii="Garamond" w:eastAsia="Times New Roman" w:hAnsi="Garamond"/>
                <w:color w:val="000000"/>
                <w:spacing w:val="-4"/>
                <w:sz w:val="14"/>
                <w:szCs w:val="14"/>
                <w:lang w:val="sq-AL"/>
              </w:rPr>
              <w:t>mjekësore</w:t>
            </w:r>
            <w:r w:rsidR="00374F84">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3.2 Procedurat përshkruajnë masat që do të merren në rastet e incidenteve, aksidenteve apo emergjencave </w:t>
            </w:r>
            <w:r w:rsidR="00374F84" w:rsidRPr="00775A69">
              <w:rPr>
                <w:rFonts w:ascii="Garamond" w:eastAsia="Times New Roman" w:hAnsi="Garamond"/>
                <w:color w:val="000000"/>
                <w:spacing w:val="-4"/>
                <w:sz w:val="14"/>
                <w:szCs w:val="14"/>
                <w:lang w:val="sq-AL"/>
              </w:rPr>
              <w:t>mjekësore</w:t>
            </w:r>
            <w:r w:rsidRPr="00775A69">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3.3.</w:t>
            </w:r>
            <w:r w:rsidR="00374F8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përshkruajnë njoftimin e familjeve të personave në rastet e incidenteve, aksidenteve apo emergjencave.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3.4 Ka një dosje ku mbahen raportet e rasteve të incidenteve, aksidenteve dhe emergjencave </w:t>
            </w:r>
            <w:r w:rsidR="00374F84" w:rsidRPr="00775A69">
              <w:rPr>
                <w:rFonts w:ascii="Garamond" w:eastAsia="Times New Roman" w:hAnsi="Garamond"/>
                <w:color w:val="000000"/>
                <w:spacing w:val="-4"/>
                <w:sz w:val="14"/>
                <w:szCs w:val="14"/>
                <w:lang w:val="sq-AL"/>
              </w:rPr>
              <w:t>mjekësore</w:t>
            </w:r>
            <w:r w:rsidRPr="00775A69">
              <w:rPr>
                <w:rFonts w:ascii="Garamond" w:eastAsia="Times New Roman" w:hAnsi="Garamond"/>
                <w:color w:val="000000"/>
                <w:spacing w:val="-4"/>
                <w:sz w:val="14"/>
                <w:szCs w:val="14"/>
                <w:lang w:val="sq-AL"/>
              </w:rPr>
              <w:t>.</w:t>
            </w:r>
          </w:p>
        </w:tc>
      </w:tr>
      <w:tr w:rsidR="007B26B6" w:rsidRPr="00775A69" w:rsidTr="00A327B0">
        <w:trPr>
          <w:trHeight w:val="1035"/>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widowControl w:val="0"/>
              <w:spacing w:after="0" w:line="240" w:lineRule="auto"/>
              <w:ind w:firstLine="0"/>
              <w:rPr>
                <w:rFonts w:ascii="Garamond" w:hAnsi="Garamond"/>
                <w:spacing w:val="-4"/>
                <w:sz w:val="14"/>
                <w:szCs w:val="14"/>
                <w:lang w:val="sq-AL"/>
              </w:rPr>
            </w:pPr>
            <w:r w:rsidRPr="00775A69">
              <w:rPr>
                <w:rFonts w:ascii="Garamond" w:hAnsi="Garamond"/>
                <w:spacing w:val="-4"/>
                <w:sz w:val="14"/>
                <w:szCs w:val="14"/>
                <w:lang w:val="sq-AL"/>
              </w:rPr>
              <w:t>4.</w:t>
            </w:r>
            <w:r w:rsidR="00374F84">
              <w:rPr>
                <w:rFonts w:ascii="Garamond" w:hAnsi="Garamond"/>
                <w:spacing w:val="-4"/>
                <w:sz w:val="14"/>
                <w:szCs w:val="14"/>
                <w:lang w:val="sq-AL"/>
              </w:rPr>
              <w:t xml:space="preserve"> </w:t>
            </w:r>
            <w:r w:rsidRPr="00775A69">
              <w:rPr>
                <w:rFonts w:ascii="Garamond" w:hAnsi="Garamond"/>
                <w:spacing w:val="-4"/>
                <w:sz w:val="14"/>
                <w:szCs w:val="14"/>
                <w:lang w:val="sq-AL"/>
              </w:rPr>
              <w:t>Plani i kujdesit shëndetësor</w:t>
            </w:r>
            <w:r w:rsidRPr="00775A69">
              <w:rPr>
                <w:rFonts w:ascii="Garamond" w:eastAsia="Times New Roman" w:hAnsi="Garamond"/>
                <w:color w:val="000000"/>
                <w:spacing w:val="-4"/>
                <w:sz w:val="14"/>
                <w:szCs w:val="14"/>
                <w:lang w:val="sq-AL"/>
              </w:rPr>
              <w:t xml:space="preserve"> ka procedura të qarta që përcaktojnë dhënien e shërbimit shëndetësor dhe terapeutik përfituesit, si dhe kohëzgjatjen e tij.</w:t>
            </w:r>
          </w:p>
        </w:tc>
        <w:tc>
          <w:tcPr>
            <w:tcW w:w="1083"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4.1</w:t>
            </w:r>
            <w:r w:rsidR="00243740">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Procedurat përshkruajnë masat që do të merren kur </w:t>
            </w:r>
            <w:r w:rsidR="00374F84" w:rsidRPr="00775A69">
              <w:rPr>
                <w:rFonts w:ascii="Garamond" w:eastAsia="Times New Roman" w:hAnsi="Garamond"/>
                <w:color w:val="000000"/>
                <w:spacing w:val="-4"/>
                <w:sz w:val="14"/>
                <w:szCs w:val="14"/>
                <w:lang w:val="sq-AL"/>
              </w:rPr>
              <w:t>përfituesi</w:t>
            </w:r>
            <w:r w:rsidRPr="00775A69">
              <w:rPr>
                <w:rFonts w:ascii="Garamond" w:eastAsia="Times New Roman" w:hAnsi="Garamond"/>
                <w:color w:val="000000"/>
                <w:spacing w:val="-4"/>
                <w:sz w:val="14"/>
                <w:szCs w:val="14"/>
                <w:lang w:val="sq-AL"/>
              </w:rPr>
              <w:t xml:space="preserve"> përjeton kujdes shëndetësor dhe terapeutik që mbështet masat e tyre fizike, sjelljes dhe mirëqenies psikologjike.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4.2.</w:t>
            </w:r>
            <w:r w:rsidR="00243740">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Procedurat përshkruajnë kohëzgjatjen e dhënies së kujdesit që </w:t>
            </w:r>
            <w:r w:rsidR="00243740">
              <w:rPr>
                <w:rFonts w:ascii="Garamond" w:eastAsia="Times New Roman" w:hAnsi="Garamond"/>
                <w:color w:val="000000"/>
                <w:spacing w:val="-4"/>
                <w:sz w:val="14"/>
                <w:szCs w:val="14"/>
                <w:lang w:val="sq-AL"/>
              </w:rPr>
              <w:t>u</w:t>
            </w:r>
            <w:r w:rsidRPr="00775A69">
              <w:rPr>
                <w:rFonts w:ascii="Garamond" w:eastAsia="Times New Roman" w:hAnsi="Garamond"/>
                <w:color w:val="000000"/>
                <w:spacing w:val="-4"/>
                <w:sz w:val="14"/>
                <w:szCs w:val="14"/>
                <w:lang w:val="sq-AL"/>
              </w:rPr>
              <w:t xml:space="preserve"> përshtatet nevojave specifike të rastit dhe ndahen në varësi të intensitetit të ndërhyrjes</w:t>
            </w:r>
            <w:r w:rsidR="00243740">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në: </w:t>
            </w:r>
          </w:p>
          <w:p w:rsidR="007B26B6" w:rsidRPr="00775A69" w:rsidRDefault="00243740" w:rsidP="00A327B0">
            <w:pPr>
              <w:numPr>
                <w:ilvl w:val="0"/>
                <w:numId w:val="40"/>
              </w:numPr>
              <w:spacing w:after="0" w:line="240" w:lineRule="auto"/>
              <w:ind w:left="0" w:firstLine="0"/>
              <w:rPr>
                <w:rFonts w:ascii="Garamond" w:eastAsia="Times New Roman" w:hAnsi="Garamond"/>
                <w:color w:val="000000"/>
                <w:spacing w:val="-4"/>
                <w:sz w:val="14"/>
                <w:szCs w:val="14"/>
                <w:lang w:val="sq-AL"/>
              </w:rPr>
            </w:pPr>
            <w:r>
              <w:rPr>
                <w:rFonts w:ascii="Garamond" w:eastAsia="Times New Roman" w:hAnsi="Garamond"/>
                <w:color w:val="000000"/>
                <w:spacing w:val="-4"/>
                <w:sz w:val="14"/>
                <w:szCs w:val="14"/>
                <w:lang w:val="sq-AL"/>
              </w:rPr>
              <w:t xml:space="preserve"> </w:t>
            </w:r>
            <w:r w:rsidR="007B26B6" w:rsidRPr="00775A69">
              <w:rPr>
                <w:rFonts w:ascii="Garamond" w:eastAsia="Times New Roman" w:hAnsi="Garamond"/>
                <w:color w:val="000000"/>
                <w:spacing w:val="-4"/>
                <w:sz w:val="14"/>
                <w:szCs w:val="14"/>
                <w:lang w:val="sq-AL"/>
              </w:rPr>
              <w:t>Intensitet i ulët i kujdesit: 1/3 ndërhyrje në javë</w:t>
            </w:r>
            <w:r>
              <w:rPr>
                <w:rFonts w:ascii="Garamond" w:eastAsia="Times New Roman" w:hAnsi="Garamond"/>
                <w:color w:val="000000"/>
                <w:spacing w:val="-4"/>
                <w:sz w:val="14"/>
                <w:szCs w:val="14"/>
                <w:lang w:val="sq-AL"/>
              </w:rPr>
              <w:t>,</w:t>
            </w:r>
            <w:r w:rsidR="007B26B6" w:rsidRPr="00775A69">
              <w:rPr>
                <w:rFonts w:ascii="Garamond" w:eastAsia="Times New Roman" w:hAnsi="Garamond"/>
                <w:color w:val="000000"/>
                <w:spacing w:val="-4"/>
                <w:sz w:val="14"/>
                <w:szCs w:val="14"/>
                <w:lang w:val="sq-AL"/>
              </w:rPr>
              <w:t xml:space="preserve"> me një kohëzgjatje mesatare për çdo hyrje prej jo më shumë se 1 orë (nga 1</w:t>
            </w:r>
            <w:r>
              <w:rPr>
                <w:rFonts w:ascii="Garamond" w:eastAsia="Times New Roman" w:hAnsi="Garamond"/>
                <w:color w:val="000000"/>
                <w:spacing w:val="-4"/>
                <w:sz w:val="14"/>
                <w:szCs w:val="14"/>
                <w:lang w:val="sq-AL"/>
              </w:rPr>
              <w:t>–</w:t>
            </w:r>
            <w:r w:rsidR="007B26B6" w:rsidRPr="00775A69">
              <w:rPr>
                <w:rFonts w:ascii="Garamond" w:eastAsia="Times New Roman" w:hAnsi="Garamond"/>
                <w:color w:val="000000"/>
                <w:spacing w:val="-4"/>
                <w:sz w:val="14"/>
                <w:szCs w:val="14"/>
                <w:lang w:val="sq-AL"/>
              </w:rPr>
              <w:t>3 orë në javë)</w:t>
            </w:r>
            <w:r>
              <w:rPr>
                <w:rFonts w:ascii="Garamond" w:eastAsia="Times New Roman" w:hAnsi="Garamond"/>
                <w:color w:val="000000"/>
                <w:spacing w:val="-4"/>
                <w:sz w:val="14"/>
                <w:szCs w:val="14"/>
                <w:lang w:val="sq-AL"/>
              </w:rPr>
              <w:t>;</w:t>
            </w:r>
          </w:p>
          <w:p w:rsidR="007B26B6" w:rsidRPr="00775A69" w:rsidRDefault="00243740" w:rsidP="00A327B0">
            <w:pPr>
              <w:numPr>
                <w:ilvl w:val="0"/>
                <w:numId w:val="40"/>
              </w:numPr>
              <w:spacing w:after="0" w:line="240" w:lineRule="auto"/>
              <w:ind w:left="0" w:firstLine="0"/>
              <w:rPr>
                <w:rFonts w:ascii="Garamond" w:eastAsia="Times New Roman" w:hAnsi="Garamond"/>
                <w:color w:val="000000"/>
                <w:spacing w:val="-4"/>
                <w:sz w:val="14"/>
                <w:szCs w:val="14"/>
                <w:lang w:val="sq-AL"/>
              </w:rPr>
            </w:pPr>
            <w:r>
              <w:rPr>
                <w:rFonts w:ascii="Garamond" w:eastAsia="Times New Roman" w:hAnsi="Garamond"/>
                <w:color w:val="000000"/>
                <w:spacing w:val="-4"/>
                <w:sz w:val="14"/>
                <w:szCs w:val="14"/>
                <w:lang w:val="sq-AL"/>
              </w:rPr>
              <w:t xml:space="preserve"> </w:t>
            </w:r>
            <w:r w:rsidR="007B26B6" w:rsidRPr="00775A69">
              <w:rPr>
                <w:rFonts w:ascii="Garamond" w:eastAsia="Times New Roman" w:hAnsi="Garamond"/>
                <w:color w:val="000000"/>
                <w:spacing w:val="-4"/>
                <w:sz w:val="14"/>
                <w:szCs w:val="14"/>
                <w:lang w:val="sq-AL"/>
              </w:rPr>
              <w:t>Intensitet mesatar i kujdesit: 3/6 herë në javë</w:t>
            </w:r>
            <w:r>
              <w:rPr>
                <w:rFonts w:ascii="Garamond" w:eastAsia="Times New Roman" w:hAnsi="Garamond"/>
                <w:color w:val="000000"/>
                <w:spacing w:val="-4"/>
                <w:sz w:val="14"/>
                <w:szCs w:val="14"/>
                <w:lang w:val="sq-AL"/>
              </w:rPr>
              <w:t>,</w:t>
            </w:r>
            <w:r w:rsidR="007B26B6" w:rsidRPr="00775A69">
              <w:rPr>
                <w:rFonts w:ascii="Garamond" w:eastAsia="Times New Roman" w:hAnsi="Garamond"/>
                <w:color w:val="000000"/>
                <w:spacing w:val="-4"/>
                <w:sz w:val="14"/>
                <w:szCs w:val="14"/>
                <w:lang w:val="sq-AL"/>
              </w:rPr>
              <w:t xml:space="preserve"> me një kohëzgjatje mesatare për ç</w:t>
            </w:r>
            <w:r>
              <w:rPr>
                <w:rFonts w:ascii="Garamond" w:eastAsia="Times New Roman" w:hAnsi="Garamond"/>
                <w:color w:val="000000"/>
                <w:spacing w:val="-4"/>
                <w:sz w:val="14"/>
                <w:szCs w:val="14"/>
                <w:lang w:val="sq-AL"/>
              </w:rPr>
              <w:t>do hyrje prej së paku një orë (</w:t>
            </w:r>
            <w:r w:rsidR="007B26B6" w:rsidRPr="00775A69">
              <w:rPr>
                <w:rFonts w:ascii="Garamond" w:eastAsia="Times New Roman" w:hAnsi="Garamond"/>
                <w:color w:val="000000"/>
                <w:spacing w:val="-4"/>
                <w:sz w:val="14"/>
                <w:szCs w:val="14"/>
                <w:lang w:val="sq-AL"/>
              </w:rPr>
              <w:t>4</w:t>
            </w:r>
            <w:r>
              <w:rPr>
                <w:rFonts w:ascii="Garamond" w:eastAsia="Times New Roman" w:hAnsi="Garamond"/>
                <w:color w:val="000000"/>
                <w:spacing w:val="-4"/>
                <w:sz w:val="14"/>
                <w:szCs w:val="14"/>
                <w:lang w:val="sq-AL"/>
              </w:rPr>
              <w:t>–</w:t>
            </w:r>
            <w:r w:rsidR="007B26B6" w:rsidRPr="00775A69">
              <w:rPr>
                <w:rFonts w:ascii="Garamond" w:eastAsia="Times New Roman" w:hAnsi="Garamond"/>
                <w:color w:val="000000"/>
                <w:spacing w:val="-4"/>
                <w:sz w:val="14"/>
                <w:szCs w:val="14"/>
                <w:lang w:val="sq-AL"/>
              </w:rPr>
              <w:t>9 orë në javë)</w:t>
            </w:r>
            <w:r>
              <w:rPr>
                <w:rFonts w:ascii="Garamond" w:eastAsia="Times New Roman" w:hAnsi="Garamond"/>
                <w:color w:val="000000"/>
                <w:spacing w:val="-4"/>
                <w:sz w:val="14"/>
                <w:szCs w:val="14"/>
                <w:lang w:val="sq-AL"/>
              </w:rPr>
              <w:t>;</w:t>
            </w:r>
          </w:p>
          <w:p w:rsidR="007B26B6" w:rsidRDefault="00243740" w:rsidP="00A327B0">
            <w:pPr>
              <w:numPr>
                <w:ilvl w:val="0"/>
                <w:numId w:val="40"/>
              </w:numPr>
              <w:spacing w:after="0" w:line="240" w:lineRule="auto"/>
              <w:ind w:left="0" w:firstLine="0"/>
              <w:rPr>
                <w:rFonts w:ascii="Garamond" w:eastAsia="Times New Roman" w:hAnsi="Garamond"/>
                <w:color w:val="000000"/>
                <w:spacing w:val="-4"/>
                <w:sz w:val="14"/>
                <w:szCs w:val="14"/>
                <w:lang w:val="sq-AL"/>
              </w:rPr>
            </w:pPr>
            <w:r>
              <w:rPr>
                <w:rFonts w:ascii="Garamond" w:eastAsia="Times New Roman" w:hAnsi="Garamond"/>
                <w:color w:val="000000"/>
                <w:spacing w:val="-4"/>
                <w:sz w:val="14"/>
                <w:szCs w:val="14"/>
                <w:lang w:val="sq-AL"/>
              </w:rPr>
              <w:t xml:space="preserve"> </w:t>
            </w:r>
            <w:r w:rsidR="007B26B6" w:rsidRPr="00775A69">
              <w:rPr>
                <w:rFonts w:ascii="Garamond" w:eastAsia="Times New Roman" w:hAnsi="Garamond"/>
                <w:color w:val="000000"/>
                <w:spacing w:val="-4"/>
                <w:sz w:val="14"/>
                <w:szCs w:val="14"/>
                <w:lang w:val="sq-AL"/>
              </w:rPr>
              <w:t>Intensitet i lartë i kujdesit: 5/7 herë në javë</w:t>
            </w:r>
            <w:r>
              <w:rPr>
                <w:rFonts w:ascii="Garamond" w:eastAsia="Times New Roman" w:hAnsi="Garamond"/>
                <w:color w:val="000000"/>
                <w:spacing w:val="-4"/>
                <w:sz w:val="14"/>
                <w:szCs w:val="14"/>
                <w:lang w:val="sq-AL"/>
              </w:rPr>
              <w:t>,</w:t>
            </w:r>
            <w:r w:rsidR="007B26B6" w:rsidRPr="00775A69">
              <w:rPr>
                <w:rFonts w:ascii="Garamond" w:eastAsia="Times New Roman" w:hAnsi="Garamond"/>
                <w:color w:val="000000"/>
                <w:spacing w:val="-4"/>
                <w:sz w:val="14"/>
                <w:szCs w:val="14"/>
                <w:lang w:val="sq-AL"/>
              </w:rPr>
              <w:t xml:space="preserve"> me një kohëzgjatje mesatare për çdo hyrje për së paku një orë (nga 7 deri në 21 orë në javë).</w:t>
            </w:r>
          </w:p>
          <w:p w:rsidR="00243740" w:rsidRPr="00775A69" w:rsidRDefault="00243740"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4.3</w:t>
            </w:r>
            <w:r w:rsidR="00B502AA">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Ka një dosje ku mbahen raportet javore të ofrimit të kujdesit shëndetësor dhe terapeutik</w:t>
            </w:r>
            <w:r w:rsidR="00243740">
              <w:rPr>
                <w:rFonts w:ascii="Garamond" w:eastAsia="Times New Roman" w:hAnsi="Garamond"/>
                <w:color w:val="000000"/>
                <w:spacing w:val="-4"/>
                <w:sz w:val="14"/>
                <w:szCs w:val="14"/>
                <w:lang w:val="sq-AL"/>
              </w:rPr>
              <w:t>.</w:t>
            </w:r>
          </w:p>
        </w:tc>
      </w:tr>
      <w:tr w:rsidR="007B26B6" w:rsidRPr="00775A69" w:rsidTr="00A327B0">
        <w:trPr>
          <w:trHeight w:val="557"/>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w:t>
            </w:r>
          </w:p>
        </w:tc>
        <w:tc>
          <w:tcPr>
            <w:tcW w:w="1545" w:type="pct"/>
            <w:shd w:val="clear" w:color="auto" w:fill="auto"/>
            <w:noWrap/>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w:t>
            </w:r>
            <w:r w:rsidR="00B938DB">
              <w:rPr>
                <w:rFonts w:ascii="Garamond" w:eastAsia="Times New Roman" w:hAnsi="Garamond"/>
                <w:color w:val="000000"/>
                <w:spacing w:val="-4"/>
                <w:sz w:val="14"/>
                <w:szCs w:val="14"/>
                <w:lang w:val="sq-AL"/>
              </w:rPr>
              <w:t xml:space="preserve"> </w:t>
            </w:r>
            <w:r w:rsidRPr="00775A69">
              <w:rPr>
                <w:rFonts w:ascii="Garamond" w:hAnsi="Garamond"/>
                <w:spacing w:val="-4"/>
                <w:sz w:val="14"/>
                <w:szCs w:val="14"/>
                <w:lang w:val="sq-AL"/>
              </w:rPr>
              <w:t>Plani i kujdesit shëndetësor</w:t>
            </w:r>
            <w:r w:rsidRPr="00775A69">
              <w:rPr>
                <w:rFonts w:ascii="Garamond" w:eastAsia="Times New Roman" w:hAnsi="Garamond"/>
                <w:color w:val="000000"/>
                <w:spacing w:val="-4"/>
                <w:sz w:val="14"/>
                <w:szCs w:val="14"/>
                <w:lang w:val="sq-AL"/>
              </w:rPr>
              <w:t xml:space="preserve"> ka procedura të shkruara, si për fillimin e shërbimit, ashtu edhe për transferimin apo ndërprerjen e shërbimeve</w:t>
            </w:r>
            <w:r w:rsidR="00C9005E">
              <w:rPr>
                <w:rFonts w:ascii="Garamond" w:eastAsia="Times New Roman" w:hAnsi="Garamond"/>
                <w:color w:val="000000"/>
                <w:spacing w:val="-4"/>
                <w:sz w:val="14"/>
                <w:szCs w:val="14"/>
                <w:lang w:val="sq-AL"/>
              </w:rPr>
              <w:t>.</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5.1.</w:t>
            </w:r>
            <w:r w:rsidR="00B938D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e fillimit të shërbimit janë shpjeguar qartë dhe ato janë në përputhje me natyrën e shërbimeve të ofruara.</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5.2.</w:t>
            </w:r>
            <w:r w:rsidR="00B938D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Para fillimit të ofrimit të shërbimit, punonjësi i shërbimit shëndetësor, pranë strukturave vendore viziton mjedisin e shtëpisë dhe bën një vlerësim paraprak për të vendosur nëse ka mundësi të ofrojë shërbimet e kërkuara.</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5.4.</w:t>
            </w:r>
            <w:r w:rsidR="00B938D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Ka një kontratë të lidhur midis të dy palëve para fillimit të shërbimit. Si minimum, kontrata përcakton misionin e përkujdesjes, vlerësimin e aftësive dhe nevojave individuale të përfituesve për shërbimet shëndetësore të ofruara, të drejtat dhe detyrimet e përfituesve dhe të ofruesit të shërbimit shëndetësor.</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5.5.</w:t>
            </w:r>
            <w:r w:rsidR="00B938D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Procedurat për transferimin dhe ndërprerjen e shërbimeve janë shpjeguar qartë dhe është e justifikuar </w:t>
            </w:r>
            <w:r w:rsidR="00B938DB">
              <w:rPr>
                <w:rFonts w:ascii="Garamond" w:eastAsia="Times New Roman" w:hAnsi="Garamond"/>
                <w:color w:val="000000"/>
                <w:spacing w:val="-4"/>
                <w:sz w:val="14"/>
                <w:szCs w:val="14"/>
                <w:lang w:val="sq-AL"/>
              </w:rPr>
              <w:t>me kërkesën e vetë të moshuarit</w:t>
            </w:r>
            <w:r w:rsidRPr="00775A69">
              <w:rPr>
                <w:rFonts w:ascii="Garamond" w:eastAsia="Times New Roman" w:hAnsi="Garamond"/>
                <w:color w:val="000000"/>
                <w:spacing w:val="-4"/>
                <w:sz w:val="14"/>
                <w:szCs w:val="14"/>
                <w:lang w:val="sq-AL"/>
              </w:rPr>
              <w:t xml:space="preserve"> apo në rastet kur ky i fundit ka </w:t>
            </w:r>
            <w:r w:rsidR="00B938DB" w:rsidRPr="00775A69">
              <w:rPr>
                <w:rFonts w:ascii="Garamond" w:eastAsia="Times New Roman" w:hAnsi="Garamond"/>
                <w:color w:val="000000"/>
                <w:spacing w:val="-4"/>
                <w:sz w:val="14"/>
                <w:szCs w:val="14"/>
                <w:lang w:val="sq-AL"/>
              </w:rPr>
              <w:t>nevojë</w:t>
            </w:r>
            <w:r w:rsidRPr="00775A69">
              <w:rPr>
                <w:rFonts w:ascii="Garamond" w:eastAsia="Times New Roman" w:hAnsi="Garamond"/>
                <w:color w:val="000000"/>
                <w:spacing w:val="-4"/>
                <w:sz w:val="14"/>
                <w:szCs w:val="14"/>
                <w:lang w:val="sq-AL"/>
              </w:rPr>
              <w:t xml:space="preserve"> për një shërbim më të specializuar në spital.</w:t>
            </w:r>
          </w:p>
        </w:tc>
      </w:tr>
      <w:tr w:rsidR="007B26B6" w:rsidRPr="00775A69" w:rsidTr="00A327B0">
        <w:trPr>
          <w:trHeight w:val="3094"/>
        </w:trPr>
        <w:tc>
          <w:tcPr>
            <w:tcW w:w="967" w:type="pct"/>
            <w:shd w:val="clear" w:color="auto" w:fill="auto"/>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Standardi 5</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Default="007B26B6" w:rsidP="00A327B0">
            <w:pPr>
              <w:spacing w:after="0" w:line="240" w:lineRule="auto"/>
              <w:ind w:firstLine="0"/>
              <w:rPr>
                <w:rFonts w:ascii="Garamond" w:eastAsia="Times New Roman" w:hAnsi="Garamond"/>
                <w:b/>
                <w:bCs/>
                <w:i/>
                <w:color w:val="000000"/>
                <w:spacing w:val="-4"/>
                <w:sz w:val="14"/>
                <w:szCs w:val="14"/>
                <w:lang w:val="sq-AL"/>
              </w:rPr>
            </w:pPr>
            <w:r w:rsidRPr="00775A69">
              <w:rPr>
                <w:rFonts w:ascii="Garamond" w:eastAsia="Times New Roman" w:hAnsi="Garamond"/>
                <w:b/>
                <w:bCs/>
                <w:i/>
                <w:color w:val="000000"/>
                <w:spacing w:val="-4"/>
                <w:sz w:val="14"/>
                <w:szCs w:val="14"/>
                <w:lang w:val="sq-AL"/>
              </w:rPr>
              <w:t xml:space="preserve">Respektimi i intimitetit dhe </w:t>
            </w:r>
            <w:r w:rsidR="00B938DB">
              <w:rPr>
                <w:rFonts w:ascii="Garamond" w:eastAsia="Times New Roman" w:hAnsi="Garamond"/>
                <w:b/>
                <w:bCs/>
                <w:i/>
                <w:color w:val="000000"/>
                <w:spacing w:val="-4"/>
                <w:sz w:val="14"/>
                <w:szCs w:val="14"/>
                <w:lang w:val="sq-AL"/>
              </w:rPr>
              <w:t xml:space="preserve">i </w:t>
            </w:r>
            <w:r w:rsidRPr="00775A69">
              <w:rPr>
                <w:rFonts w:ascii="Garamond" w:eastAsia="Times New Roman" w:hAnsi="Garamond"/>
                <w:b/>
                <w:bCs/>
                <w:i/>
                <w:color w:val="000000"/>
                <w:spacing w:val="-4"/>
                <w:sz w:val="14"/>
                <w:szCs w:val="14"/>
                <w:lang w:val="sq-AL"/>
              </w:rPr>
              <w:t>dinjitetit të klientit gjatë shërbimeve</w:t>
            </w:r>
            <w:r w:rsidR="00B938DB">
              <w:rPr>
                <w:rFonts w:ascii="Garamond" w:eastAsia="Times New Roman" w:hAnsi="Garamond"/>
                <w:b/>
                <w:bCs/>
                <w:i/>
                <w:color w:val="000000"/>
                <w:spacing w:val="-4"/>
                <w:sz w:val="14"/>
                <w:szCs w:val="14"/>
                <w:lang w:val="sq-AL"/>
              </w:rPr>
              <w:t xml:space="preserve"> </w:t>
            </w:r>
            <w:r w:rsidRPr="00775A69">
              <w:rPr>
                <w:rFonts w:ascii="Garamond" w:eastAsia="Times New Roman" w:hAnsi="Garamond"/>
                <w:b/>
                <w:bCs/>
                <w:i/>
                <w:color w:val="000000"/>
                <w:spacing w:val="-4"/>
                <w:sz w:val="14"/>
                <w:szCs w:val="14"/>
                <w:lang w:val="sq-AL"/>
              </w:rPr>
              <w:t>personale higjienike</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xml:space="preserve">I moshuari ka intimitetin e nevojshëm gjatë kryerjes së nevojave personale dhe tualetit. Në rastet kur kanë nevojë për ndihmë, bëhet kujdes që gjatë ofrimit të përkujdesjes për higjienën, përfshirë ndihmën për t’u ndërruar e </w:t>
            </w:r>
            <w:r w:rsidR="00B938DB" w:rsidRPr="00775A69">
              <w:rPr>
                <w:rFonts w:ascii="Garamond" w:eastAsia="Times New Roman" w:hAnsi="Garamond"/>
                <w:b/>
                <w:bCs/>
                <w:color w:val="000000"/>
                <w:spacing w:val="-4"/>
                <w:sz w:val="14"/>
                <w:szCs w:val="14"/>
                <w:lang w:val="sq-AL"/>
              </w:rPr>
              <w:t xml:space="preserve"> për t’u </w:t>
            </w:r>
            <w:r w:rsidRPr="00775A69">
              <w:rPr>
                <w:rFonts w:ascii="Garamond" w:eastAsia="Times New Roman" w:hAnsi="Garamond"/>
                <w:b/>
                <w:bCs/>
                <w:color w:val="000000"/>
                <w:spacing w:val="-4"/>
                <w:sz w:val="14"/>
                <w:szCs w:val="14"/>
                <w:lang w:val="sq-AL"/>
              </w:rPr>
              <w:t>veshur, bërjen e banjës, pastrimin ditor, përdorimin e tualetit, përmbushjen e nevojave në shtrat</w:t>
            </w:r>
            <w:r w:rsidR="00B938DB">
              <w:rPr>
                <w:rFonts w:ascii="Garamond" w:eastAsia="Times New Roman" w:hAnsi="Garamond"/>
                <w:b/>
                <w:bCs/>
                <w:color w:val="000000"/>
                <w:spacing w:val="-4"/>
                <w:sz w:val="14"/>
                <w:szCs w:val="14"/>
                <w:lang w:val="sq-AL"/>
              </w:rPr>
              <w:t>;</w:t>
            </w:r>
            <w:r w:rsidRPr="00775A69">
              <w:rPr>
                <w:rFonts w:ascii="Garamond" w:eastAsia="Times New Roman" w:hAnsi="Garamond"/>
                <w:b/>
                <w:bCs/>
                <w:color w:val="000000"/>
                <w:spacing w:val="-4"/>
                <w:sz w:val="14"/>
                <w:szCs w:val="14"/>
                <w:lang w:val="sq-AL"/>
              </w:rPr>
              <w:t xml:space="preserve"> i moshuari ka intimitet dhe ai trajtohet me respekt e dinjitet.</w:t>
            </w:r>
          </w:p>
        </w:tc>
        <w:tc>
          <w:tcPr>
            <w:tcW w:w="1545" w:type="pct"/>
            <w:shd w:val="clear" w:color="auto" w:fill="auto"/>
            <w:noWrap/>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Mirëqenia e të moshuarve nxitet dhe mbrohet nga abuzimet, gjatë kohës së ofrimit të asistencës në shtëpi. Të moshuarve u sigurohet intimitet dhe dinjiteti i nevojshëm për higjienën personale dhe procesin e tualetit. Kur ata kanë nevojë për ndihmë, shërbimi </w:t>
            </w:r>
            <w:r w:rsidR="00BC4EC1">
              <w:rPr>
                <w:rFonts w:ascii="Garamond" w:eastAsia="Times New Roman" w:hAnsi="Garamond"/>
                <w:color w:val="000000"/>
                <w:spacing w:val="-4"/>
                <w:sz w:val="14"/>
                <w:szCs w:val="14"/>
                <w:lang w:val="sq-AL"/>
              </w:rPr>
              <w:t xml:space="preserve">u </w:t>
            </w:r>
            <w:r w:rsidRPr="00775A69">
              <w:rPr>
                <w:rFonts w:ascii="Garamond" w:eastAsia="Times New Roman" w:hAnsi="Garamond"/>
                <w:color w:val="000000"/>
                <w:spacing w:val="-4"/>
                <w:sz w:val="14"/>
                <w:szCs w:val="14"/>
                <w:lang w:val="sq-AL"/>
              </w:rPr>
              <w:t>jepet me ngrohtësi dhe respekt.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w:t>
            </w:r>
            <w:r w:rsidR="00BC4EC1">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Gjatë kryerjes së shërbimeve të higjienës në familje bëhet kujdes të ruhet intimiteti i të moshuarit.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w:t>
            </w:r>
            <w:r w:rsidR="00BC4EC1">
              <w:rPr>
                <w:rFonts w:ascii="Garamond" w:eastAsia="Times New Roman" w:hAnsi="Garamond"/>
                <w:color w:val="000000"/>
                <w:spacing w:val="-4"/>
                <w:sz w:val="14"/>
                <w:szCs w:val="14"/>
                <w:lang w:val="sq-AL"/>
              </w:rPr>
              <w:t xml:space="preserve"> Personeli ka/</w:t>
            </w:r>
            <w:r w:rsidRPr="00775A69">
              <w:rPr>
                <w:rFonts w:ascii="Garamond" w:eastAsia="Times New Roman" w:hAnsi="Garamond"/>
                <w:color w:val="000000"/>
                <w:spacing w:val="-4"/>
                <w:sz w:val="14"/>
                <w:szCs w:val="14"/>
                <w:lang w:val="sq-AL"/>
              </w:rPr>
              <w:t>merr kualifikimin e duhur për të siguruar respektimin e të drejtave për intimitet të klientit</w:t>
            </w:r>
            <w:r w:rsidR="00BC4EC1">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w:t>
            </w:r>
            <w:r w:rsidR="00BC4EC1">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Klientët që kanë nevojë për ndihmë nxiten të jenë s</w:t>
            </w:r>
            <w:r w:rsidR="00BC4EC1">
              <w:rPr>
                <w:rFonts w:ascii="Garamond" w:eastAsia="Times New Roman" w:hAnsi="Garamond"/>
                <w:color w:val="000000"/>
                <w:spacing w:val="-4"/>
                <w:sz w:val="14"/>
                <w:szCs w:val="14"/>
                <w:lang w:val="sq-AL"/>
              </w:rPr>
              <w:t>a</w:t>
            </w:r>
            <w:r w:rsidRPr="00775A69">
              <w:rPr>
                <w:rFonts w:ascii="Garamond" w:eastAsia="Times New Roman" w:hAnsi="Garamond"/>
                <w:color w:val="000000"/>
                <w:spacing w:val="-4"/>
                <w:sz w:val="14"/>
                <w:szCs w:val="14"/>
                <w:lang w:val="sq-AL"/>
              </w:rPr>
              <w:t xml:space="preserve"> më të pavarur gjatë kryerjes së shërbimeve të kujdesit higjienik.</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1.1.</w:t>
            </w:r>
            <w:r w:rsidR="005F752C">
              <w:rPr>
                <w:rFonts w:ascii="Garamond" w:eastAsia="Times New Roman" w:hAnsi="Garamond"/>
                <w:color w:val="000000"/>
                <w:spacing w:val="-4"/>
                <w:sz w:val="14"/>
                <w:szCs w:val="14"/>
                <w:lang w:val="sq-AL"/>
              </w:rPr>
              <w:t xml:space="preserve"> </w:t>
            </w:r>
            <w:r w:rsidR="005765CA">
              <w:rPr>
                <w:rFonts w:ascii="Garamond" w:eastAsia="Times New Roman" w:hAnsi="Garamond"/>
                <w:color w:val="000000"/>
                <w:spacing w:val="-4"/>
                <w:sz w:val="14"/>
                <w:szCs w:val="14"/>
                <w:lang w:val="sq-AL"/>
              </w:rPr>
              <w:t>Intervista me klientët tregon</w:t>
            </w:r>
            <w:r w:rsidRPr="00775A69">
              <w:rPr>
                <w:rFonts w:ascii="Garamond" w:eastAsia="Times New Roman" w:hAnsi="Garamond"/>
                <w:color w:val="000000"/>
                <w:spacing w:val="-4"/>
                <w:sz w:val="14"/>
                <w:szCs w:val="14"/>
                <w:lang w:val="sq-AL"/>
              </w:rPr>
              <w:t xml:space="preserve"> se atyre u sigurohet intimiteti dhe dinjiteti i duhur</w:t>
            </w:r>
            <w:r w:rsidR="005765CA">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1.2.</w:t>
            </w:r>
            <w:r w:rsidR="005F752C">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Intervista me klientët tregon se klientët nuk kanë ankesa në këtë drejtim</w:t>
            </w:r>
            <w:r w:rsidR="005765CA">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2.1.</w:t>
            </w:r>
            <w:r w:rsidR="005F752C">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Ka dëshmi të kualifikimeve përkatëse të personelit në dosjen e tyre personale.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3.1.</w:t>
            </w:r>
            <w:r w:rsidR="005F752C">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Plani individual i klientit e reflekton këtë kriter</w:t>
            </w:r>
            <w:r w:rsidR="005765CA">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3.2.</w:t>
            </w:r>
            <w:r w:rsidR="005F752C">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Intervista me klientët tregon se ata nuk kanë ankesa në këtë drejtim</w:t>
            </w:r>
            <w:r w:rsidR="005765CA">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r>
      <w:tr w:rsidR="007B26B6" w:rsidRPr="00775A69" w:rsidTr="00A327B0">
        <w:trPr>
          <w:trHeight w:val="1065"/>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Standardi 6</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i/>
                <w:color w:val="000000"/>
                <w:spacing w:val="-4"/>
                <w:sz w:val="14"/>
                <w:szCs w:val="14"/>
                <w:lang w:val="sq-AL"/>
              </w:rPr>
            </w:pPr>
            <w:r w:rsidRPr="00775A69">
              <w:rPr>
                <w:rFonts w:ascii="Garamond" w:eastAsia="Times New Roman" w:hAnsi="Garamond"/>
                <w:b/>
                <w:bCs/>
                <w:i/>
                <w:color w:val="000000"/>
                <w:spacing w:val="-4"/>
                <w:sz w:val="14"/>
                <w:szCs w:val="14"/>
                <w:lang w:val="sq-AL"/>
              </w:rPr>
              <w:t>Mbrojtja e të drejtave, shmangia e abuzimit dhe procesi i ankimimit</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xml:space="preserve">Të moshuarit apo personat përgjegjës </w:t>
            </w:r>
            <w:r w:rsidR="007156CC" w:rsidRPr="00775A69">
              <w:rPr>
                <w:rFonts w:ascii="Garamond" w:eastAsia="Times New Roman" w:hAnsi="Garamond"/>
                <w:b/>
                <w:bCs/>
                <w:color w:val="000000"/>
                <w:spacing w:val="-4"/>
                <w:sz w:val="14"/>
                <w:szCs w:val="14"/>
                <w:lang w:val="sq-AL"/>
              </w:rPr>
              <w:t>për</w:t>
            </w:r>
            <w:r w:rsidRPr="00775A69">
              <w:rPr>
                <w:rFonts w:ascii="Garamond" w:eastAsia="Times New Roman" w:hAnsi="Garamond"/>
                <w:b/>
                <w:bCs/>
                <w:color w:val="000000"/>
                <w:spacing w:val="-4"/>
                <w:sz w:val="14"/>
                <w:szCs w:val="14"/>
                <w:lang w:val="sq-AL"/>
              </w:rPr>
              <w:t xml:space="preserve"> ta gëzojnë të gjitha të drejtat e tyre ligjore, për t’u</w:t>
            </w:r>
            <w:r w:rsidR="00775A69">
              <w:rPr>
                <w:rFonts w:ascii="Garamond" w:eastAsia="Times New Roman" w:hAnsi="Garamond"/>
                <w:b/>
                <w:bCs/>
                <w:color w:val="000000"/>
                <w:spacing w:val="-4"/>
                <w:sz w:val="14"/>
                <w:szCs w:val="14"/>
                <w:lang w:val="sq-AL"/>
              </w:rPr>
              <w:t xml:space="preserve"> </w:t>
            </w:r>
            <w:r w:rsidRPr="00775A69">
              <w:rPr>
                <w:rFonts w:ascii="Garamond" w:eastAsia="Times New Roman" w:hAnsi="Garamond"/>
                <w:b/>
                <w:bCs/>
                <w:color w:val="000000"/>
                <w:spacing w:val="-4"/>
                <w:sz w:val="14"/>
                <w:szCs w:val="14"/>
                <w:lang w:val="sq-AL"/>
              </w:rPr>
              <w:t>mbrojtur nga abuzimi financiar, psikologjik, fizik dhe seksual dhe dinë dhe janë të aftë për t’u ankuar, nëse nuk janë të kënaqur me ndonjë aspekt të shërbimit në shtëpi. Çdo ankesë trajtohet në mënyrë serioze, pa vonesë,</w:t>
            </w:r>
            <w:r w:rsidR="00775A69">
              <w:rPr>
                <w:rFonts w:ascii="Garamond" w:eastAsia="Times New Roman" w:hAnsi="Garamond"/>
                <w:b/>
                <w:bCs/>
                <w:color w:val="000000"/>
                <w:spacing w:val="-4"/>
                <w:sz w:val="14"/>
                <w:szCs w:val="14"/>
                <w:lang w:val="sq-AL"/>
              </w:rPr>
              <w:t xml:space="preserve"> </w:t>
            </w:r>
            <w:r w:rsidRPr="00775A69">
              <w:rPr>
                <w:rFonts w:ascii="Garamond" w:eastAsia="Times New Roman" w:hAnsi="Garamond"/>
                <w:b/>
                <w:bCs/>
                <w:color w:val="000000"/>
                <w:spacing w:val="-4"/>
                <w:sz w:val="14"/>
                <w:szCs w:val="14"/>
                <w:lang w:val="sq-AL"/>
              </w:rPr>
              <w:t>shoqërohet me veprime konkrete për përmirësimin e gjendjes dhe</w:t>
            </w:r>
            <w:r w:rsidR="00775A69">
              <w:rPr>
                <w:rFonts w:ascii="Garamond" w:eastAsia="Times New Roman" w:hAnsi="Garamond"/>
                <w:b/>
                <w:bCs/>
                <w:color w:val="000000"/>
                <w:spacing w:val="-4"/>
                <w:sz w:val="14"/>
                <w:szCs w:val="14"/>
                <w:lang w:val="sq-AL"/>
              </w:rPr>
              <w:t xml:space="preserve"> </w:t>
            </w:r>
            <w:r w:rsidRPr="00775A69">
              <w:rPr>
                <w:rFonts w:ascii="Garamond" w:eastAsia="Times New Roman" w:hAnsi="Garamond"/>
                <w:b/>
                <w:bCs/>
                <w:color w:val="000000"/>
                <w:spacing w:val="-4"/>
                <w:sz w:val="14"/>
                <w:szCs w:val="14"/>
                <w:lang w:val="sq-AL"/>
              </w:rPr>
              <w:t xml:space="preserve">mbahen në dijeni për progresin, lidhur me trajtimin e saj brenda një afati jo më shumë se 10 ditë. </w:t>
            </w:r>
          </w:p>
        </w:tc>
        <w:tc>
          <w:tcPr>
            <w:tcW w:w="1545" w:type="pct"/>
            <w:shd w:val="clear" w:color="auto" w:fill="auto"/>
            <w:noWrap/>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Të moshuarit trajtohen me barazi, dinjitet e pa diskriminim. Ata mbrohen nga abuzimi</w:t>
            </w:r>
            <w:r w:rsidR="00696BAF">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fizik, financiar, material, psikologjik, seksual, neglizhenca, diskriminimi dhe dëmtimi i vetvetes. Ekziston një procedurë ankesash e thjeshtë, e qartë dhe transparente, e cila zbatohet në praktikë.</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w:t>
            </w:r>
            <w:r w:rsidR="007156CC">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Punonjësit social</w:t>
            </w:r>
            <w:r w:rsidR="00977040">
              <w:rPr>
                <w:rFonts w:ascii="Garamond" w:eastAsia="Times New Roman" w:hAnsi="Garamond"/>
                <w:color w:val="000000"/>
                <w:spacing w:val="-4"/>
                <w:sz w:val="14"/>
                <w:szCs w:val="14"/>
                <w:lang w:val="sq-AL"/>
              </w:rPr>
              <w:t>ë</w:t>
            </w:r>
            <w:r w:rsidRPr="00775A69">
              <w:rPr>
                <w:rFonts w:ascii="Garamond" w:eastAsia="Times New Roman" w:hAnsi="Garamond"/>
                <w:color w:val="000000"/>
                <w:spacing w:val="-4"/>
                <w:sz w:val="14"/>
                <w:szCs w:val="14"/>
                <w:lang w:val="sq-AL"/>
              </w:rPr>
              <w:t xml:space="preserve"> që punojnë me të moshuarit</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tregojnë respekt për dinjitetin e tyre</w:t>
            </w:r>
            <w:r w:rsidR="00977040">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në </w:t>
            </w:r>
            <w:r w:rsidR="00977040" w:rsidRPr="00775A69">
              <w:rPr>
                <w:rFonts w:ascii="Garamond" w:eastAsia="Times New Roman" w:hAnsi="Garamond"/>
                <w:color w:val="000000"/>
                <w:spacing w:val="-4"/>
                <w:sz w:val="14"/>
                <w:szCs w:val="14"/>
                <w:lang w:val="sq-AL"/>
              </w:rPr>
              <w:t>mënyrën</w:t>
            </w:r>
            <w:r w:rsidRPr="00775A69">
              <w:rPr>
                <w:rFonts w:ascii="Garamond" w:eastAsia="Times New Roman" w:hAnsi="Garamond"/>
                <w:color w:val="000000"/>
                <w:spacing w:val="-4"/>
                <w:sz w:val="14"/>
                <w:szCs w:val="14"/>
                <w:lang w:val="sq-AL"/>
              </w:rPr>
              <w:t xml:space="preserve"> se si sillen me ta dhe si i trajtojnë në të gjitha bashkëveprimet.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1.2.</w:t>
            </w:r>
            <w:r w:rsidR="00977040">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Vëzhgimet tregojnë, që çdo i moshuar trajtohet me respekt gjatë punës, në bashkëbisedim apo kur i jepet ndihmë.</w:t>
            </w:r>
          </w:p>
          <w:p w:rsidR="007B26B6" w:rsidRPr="00775A69" w:rsidRDefault="007B26B6" w:rsidP="00A327B0">
            <w:pPr>
              <w:pStyle w:val="ListParagraph"/>
              <w:spacing w:after="0" w:line="240" w:lineRule="auto"/>
              <w:ind w:left="0"/>
              <w:jc w:val="both"/>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1.2.</w:t>
            </w:r>
            <w:r w:rsidR="00977040">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Punonjësi social trajton me konfidencialitet, informacionin që ka për të moshuarit.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1.3.</w:t>
            </w:r>
            <w:r w:rsidR="00977040">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Kërkohet relacioni i detajuar mbi ankimimet.</w:t>
            </w:r>
          </w:p>
        </w:tc>
      </w:tr>
      <w:tr w:rsidR="007B26B6" w:rsidRPr="00775A69" w:rsidTr="00A327B0">
        <w:trPr>
          <w:trHeight w:val="1480"/>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noWrap/>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 Nuk ka trajtime të diferencuara që nuk lidhen me nevojat.</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2.1.</w:t>
            </w:r>
            <w:r w:rsidR="0017082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Të gjithë përfituesit e shërbimeve trajtohen njëlloj, pa shfaqje të favorizimit.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2.2.</w:t>
            </w:r>
            <w:r w:rsidR="0017082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Kriteret e </w:t>
            </w:r>
            <w:r w:rsidR="0017082B">
              <w:rPr>
                <w:rFonts w:ascii="Garamond" w:eastAsia="Times New Roman" w:hAnsi="Garamond"/>
                <w:color w:val="000000"/>
                <w:spacing w:val="-4"/>
                <w:sz w:val="14"/>
                <w:szCs w:val="14"/>
                <w:lang w:val="sq-AL"/>
              </w:rPr>
              <w:t>s</w:t>
            </w:r>
            <w:r w:rsidRPr="00775A69">
              <w:rPr>
                <w:rFonts w:ascii="Garamond" w:eastAsia="Times New Roman" w:hAnsi="Garamond"/>
                <w:color w:val="000000"/>
                <w:spacing w:val="-4"/>
                <w:sz w:val="14"/>
                <w:szCs w:val="14"/>
                <w:lang w:val="sq-AL"/>
              </w:rPr>
              <w:t>ë drejtës për të përfituar shërbime të veçanta janë të formuluara qartë. Të gjithë personat e interesuar për shërbimin marrin informacion për kriteret e përfitimit të shërbimeve.</w:t>
            </w:r>
          </w:p>
        </w:tc>
      </w:tr>
      <w:tr w:rsidR="007B26B6" w:rsidRPr="00775A69" w:rsidTr="00A327B0">
        <w:trPr>
          <w:trHeight w:val="1890"/>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noWrap/>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highlight w:val="yellow"/>
                <w:lang w:val="sq-AL"/>
              </w:rPr>
            </w:pPr>
            <w:r w:rsidRPr="00775A69">
              <w:rPr>
                <w:rFonts w:ascii="Garamond" w:hAnsi="Garamond"/>
                <w:color w:val="000000"/>
                <w:spacing w:val="-4"/>
                <w:sz w:val="14"/>
                <w:szCs w:val="14"/>
                <w:lang w:val="sq-AL"/>
              </w:rPr>
              <w:t>3.</w:t>
            </w:r>
            <w:r w:rsidR="00060199">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Të moshuarit mbrohen nga keqtrajtimi dhe abuzimi fizik, emocional dhe financiar.</w:t>
            </w:r>
          </w:p>
        </w:tc>
        <w:tc>
          <w:tcPr>
            <w:tcW w:w="1083" w:type="pct"/>
            <w:shd w:val="clear" w:color="auto" w:fill="auto"/>
            <w:hideMark/>
          </w:tcPr>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3.1.</w:t>
            </w:r>
            <w:r w:rsidR="0017082B">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Ka një proces të raportimit dhe</w:t>
            </w:r>
            <w:r w:rsidR="0017082B">
              <w:rPr>
                <w:rFonts w:ascii="Garamond" w:hAnsi="Garamond"/>
                <w:color w:val="000000"/>
                <w:spacing w:val="-4"/>
                <w:sz w:val="14"/>
                <w:szCs w:val="14"/>
                <w:lang w:val="sq-AL"/>
              </w:rPr>
              <w:t xml:space="preserve"> të</w:t>
            </w:r>
            <w:r w:rsidRPr="00775A69">
              <w:rPr>
                <w:rFonts w:ascii="Garamond" w:hAnsi="Garamond"/>
                <w:color w:val="000000"/>
                <w:spacing w:val="-4"/>
                <w:sz w:val="14"/>
                <w:szCs w:val="14"/>
                <w:lang w:val="sq-AL"/>
              </w:rPr>
              <w:t xml:space="preserve"> verifikimit të neglizhencës, abuzimit apo keqtrajtimit në të cilin i kushtohet kujdes</w:t>
            </w:r>
            <w:r w:rsidR="005F7A2D">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si personit që raporton abuzimin</w:t>
            </w:r>
            <w:r w:rsidR="005F7A2D">
              <w:rPr>
                <w:rFonts w:ascii="Garamond" w:hAnsi="Garamond"/>
                <w:color w:val="000000"/>
                <w:spacing w:val="-4"/>
                <w:sz w:val="14"/>
                <w:szCs w:val="14"/>
                <w:lang w:val="sq-AL"/>
              </w:rPr>
              <w:t>,</w:t>
            </w:r>
            <w:r w:rsidRPr="00775A69">
              <w:rPr>
                <w:rFonts w:ascii="Garamond" w:hAnsi="Garamond"/>
                <w:color w:val="000000"/>
                <w:spacing w:val="-4"/>
                <w:sz w:val="14"/>
                <w:szCs w:val="14"/>
                <w:lang w:val="sq-AL"/>
              </w:rPr>
              <w:t xml:space="preserve"> ashtu edhe personit që akuzohet për të.</w:t>
            </w:r>
          </w:p>
          <w:p w:rsidR="00C11897" w:rsidRDefault="00C1189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3.2.</w:t>
            </w:r>
            <w:r w:rsidR="005F7A2D">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Punonjësi social merr trajnim për identifikimin dhe raportimin e rasteve të abuzimit.</w:t>
            </w:r>
          </w:p>
          <w:p w:rsidR="00C11897" w:rsidRDefault="00C1189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3.3.</w:t>
            </w:r>
            <w:r w:rsidR="005F7A2D">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Dokumentacioni që shpjegon abuzimin, procesin e raportimit dhe</w:t>
            </w:r>
            <w:r w:rsidR="005F7A2D">
              <w:rPr>
                <w:rFonts w:ascii="Garamond" w:hAnsi="Garamond"/>
                <w:color w:val="000000"/>
                <w:spacing w:val="-4"/>
                <w:sz w:val="14"/>
                <w:szCs w:val="14"/>
                <w:lang w:val="sq-AL"/>
              </w:rPr>
              <w:t xml:space="preserve"> të </w:t>
            </w:r>
            <w:r w:rsidRPr="00775A69">
              <w:rPr>
                <w:rFonts w:ascii="Garamond" w:hAnsi="Garamond"/>
                <w:color w:val="000000"/>
                <w:spacing w:val="-4"/>
                <w:sz w:val="14"/>
                <w:szCs w:val="14"/>
                <w:lang w:val="sq-AL"/>
              </w:rPr>
              <w:t xml:space="preserve"> verifikimit të tij.</w:t>
            </w:r>
          </w:p>
          <w:p w:rsidR="00C11897" w:rsidRDefault="00C1189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3.4.</w:t>
            </w:r>
            <w:r w:rsidR="005F7A2D">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Kur abuzimi raportohet nga të moshuarit, ai mbështetet gjatë gjithë procesit të verifikimit nga një anëtar i personelit apo një person i jashtëm.</w:t>
            </w:r>
          </w:p>
          <w:p w:rsidR="00C11897" w:rsidRDefault="00C1189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3.5.</w:t>
            </w:r>
            <w:r w:rsidR="005F7A2D">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 xml:space="preserve">Të moshuarit ndihmohen të kuptojnë se ç’është abuzimi dhe si të mbrohen prej tij. </w:t>
            </w:r>
          </w:p>
          <w:p w:rsidR="00C11897" w:rsidRDefault="00C1189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3.6.</w:t>
            </w:r>
            <w:r w:rsidR="005F7A2D">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Masat që parashikohen të merren për mbrojtjen e personave nga abuzimi u shpjegohen atyre gjatë procesit të marrjes së miratimit të informuar.</w:t>
            </w:r>
          </w:p>
          <w:p w:rsidR="00C11897" w:rsidRDefault="00C11897"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hAnsi="Garamond"/>
                <w:color w:val="000000"/>
                <w:spacing w:val="-4"/>
                <w:sz w:val="14"/>
                <w:szCs w:val="14"/>
                <w:lang w:val="sq-AL"/>
              </w:rPr>
              <w:t>3.7.</w:t>
            </w:r>
            <w:r w:rsidR="005F7A2D">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Intervistat me përfituesit e shërbimeve ose përfaqësuesit e tyre tregojnë se ata dinë se ç’është keqtrajtimi dhe abuzimi dhe e njohin procesin e raportimit të tij.</w:t>
            </w:r>
          </w:p>
        </w:tc>
      </w:tr>
      <w:tr w:rsidR="007B26B6" w:rsidRPr="00775A69" w:rsidTr="00A327B0">
        <w:trPr>
          <w:trHeight w:val="409"/>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noWrap/>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hAnsi="Garamond"/>
                <w:color w:val="000000"/>
                <w:spacing w:val="-4"/>
                <w:sz w:val="14"/>
                <w:szCs w:val="14"/>
                <w:lang w:val="sq-AL"/>
              </w:rPr>
              <w:t>4.</w:t>
            </w:r>
            <w:r w:rsidR="00C11897">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Ka një procedurë ankimimi të thjeshtë e të qartë, që është e hapur për të gjithë përfituesit dhe familjarët e tyre. Procedura përmban afatet e përgjigjes dhe organet/personat që trajtojnë ankesën</w:t>
            </w:r>
            <w:r w:rsidR="00C11897">
              <w:rPr>
                <w:rFonts w:ascii="Garamond" w:hAnsi="Garamond"/>
                <w:color w:val="000000"/>
                <w:spacing w:val="-4"/>
                <w:sz w:val="14"/>
                <w:szCs w:val="14"/>
                <w:lang w:val="sq-AL"/>
              </w:rPr>
              <w:t>.</w:t>
            </w:r>
          </w:p>
        </w:tc>
        <w:tc>
          <w:tcPr>
            <w:tcW w:w="1083" w:type="pct"/>
            <w:shd w:val="clear" w:color="auto" w:fill="auto"/>
            <w:hideMark/>
          </w:tcPr>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4.1.</w:t>
            </w:r>
            <w:r w:rsidR="00CB0385">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Ka një dokument që sqaron procesin e anki</w:t>
            </w:r>
            <w:r w:rsidR="00CB0385">
              <w:rPr>
                <w:rFonts w:ascii="Garamond" w:hAnsi="Garamond"/>
                <w:color w:val="000000"/>
                <w:spacing w:val="-4"/>
                <w:sz w:val="14"/>
                <w:szCs w:val="14"/>
                <w:lang w:val="sq-AL"/>
              </w:rPr>
              <w:t>mimit me një gjuhë të thjeshtë,</w:t>
            </w:r>
            <w:r w:rsidRPr="00775A69">
              <w:rPr>
                <w:rFonts w:ascii="Garamond" w:hAnsi="Garamond"/>
                <w:color w:val="000000"/>
                <w:spacing w:val="-4"/>
                <w:sz w:val="14"/>
                <w:szCs w:val="14"/>
                <w:lang w:val="sq-AL"/>
              </w:rPr>
              <w:t xml:space="preserve"> sipas nevojës në format të përshtatur.</w:t>
            </w:r>
          </w:p>
          <w:p w:rsidR="00CB0385" w:rsidRDefault="00CB0385"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4.2</w:t>
            </w:r>
            <w:r w:rsidR="00CB0385">
              <w:rPr>
                <w:rFonts w:ascii="Garamond" w:hAnsi="Garamond"/>
                <w:color w:val="000000"/>
                <w:spacing w:val="-4"/>
                <w:sz w:val="14"/>
                <w:szCs w:val="14"/>
                <w:lang w:val="sq-AL"/>
              </w:rPr>
              <w:t>.</w:t>
            </w:r>
            <w:r w:rsidRPr="00775A69">
              <w:rPr>
                <w:rFonts w:ascii="Garamond" w:hAnsi="Garamond"/>
                <w:color w:val="000000"/>
                <w:spacing w:val="-4"/>
                <w:sz w:val="14"/>
                <w:szCs w:val="14"/>
                <w:lang w:val="sq-AL"/>
              </w:rPr>
              <w:t xml:space="preserve"> Rregullorja e brendshme ka një pjesë për procedurën e ankimimit që përmban kushtet e konfidencialitetit, </w:t>
            </w:r>
            <w:r w:rsidR="00CB0385">
              <w:rPr>
                <w:rFonts w:ascii="Garamond" w:hAnsi="Garamond"/>
                <w:color w:val="000000"/>
                <w:spacing w:val="-4"/>
                <w:sz w:val="14"/>
                <w:szCs w:val="14"/>
                <w:lang w:val="sq-AL"/>
              </w:rPr>
              <w:t>afatet e përgjigjes dhe organet</w:t>
            </w:r>
            <w:r w:rsidRPr="00775A69">
              <w:rPr>
                <w:rFonts w:ascii="Garamond" w:hAnsi="Garamond"/>
                <w:color w:val="000000"/>
                <w:spacing w:val="-4"/>
                <w:sz w:val="14"/>
                <w:szCs w:val="14"/>
                <w:lang w:val="sq-AL"/>
              </w:rPr>
              <w:t>/</w:t>
            </w:r>
            <w:r w:rsidR="00CB0385">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personat që trajtojnë ankesën.</w:t>
            </w:r>
            <w:r w:rsidR="00CB0385">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 xml:space="preserve">Të gjitha ankesat e marra me gojë apo shkrim dhe përgjigjet e dhëna mbahen në një dosje të </w:t>
            </w:r>
            <w:r w:rsidR="00CB0385" w:rsidRPr="00775A69">
              <w:rPr>
                <w:rFonts w:ascii="Garamond" w:hAnsi="Garamond"/>
                <w:color w:val="000000"/>
                <w:spacing w:val="-4"/>
                <w:sz w:val="14"/>
                <w:szCs w:val="14"/>
                <w:lang w:val="sq-AL"/>
              </w:rPr>
              <w:t>veçantë</w:t>
            </w:r>
            <w:r w:rsidRPr="00775A69">
              <w:rPr>
                <w:rFonts w:ascii="Garamond" w:hAnsi="Garamond"/>
                <w:color w:val="000000"/>
                <w:spacing w:val="-4"/>
                <w:sz w:val="14"/>
                <w:szCs w:val="14"/>
                <w:lang w:val="sq-AL"/>
              </w:rPr>
              <w:t>.</w:t>
            </w:r>
          </w:p>
          <w:p w:rsidR="00CB0385" w:rsidRDefault="00CB0385"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4.3</w:t>
            </w:r>
            <w:r w:rsidR="00CB0385">
              <w:rPr>
                <w:rFonts w:ascii="Garamond" w:hAnsi="Garamond"/>
                <w:color w:val="000000"/>
                <w:spacing w:val="-4"/>
                <w:sz w:val="14"/>
                <w:szCs w:val="14"/>
                <w:lang w:val="sq-AL"/>
              </w:rPr>
              <w:t>.</w:t>
            </w:r>
            <w:r w:rsidRPr="00775A69">
              <w:rPr>
                <w:rFonts w:ascii="Garamond" w:hAnsi="Garamond"/>
                <w:color w:val="000000"/>
                <w:spacing w:val="-4"/>
                <w:sz w:val="14"/>
                <w:szCs w:val="14"/>
                <w:lang w:val="sq-AL"/>
              </w:rPr>
              <w:t xml:space="preserve"> Inspektimi i ankesave</w:t>
            </w:r>
            <w:r w:rsidR="00775A69">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 xml:space="preserve">të </w:t>
            </w:r>
            <w:r w:rsidR="00CB0385" w:rsidRPr="00775A69">
              <w:rPr>
                <w:rFonts w:ascii="Garamond" w:hAnsi="Garamond"/>
                <w:color w:val="000000"/>
                <w:spacing w:val="-4"/>
                <w:sz w:val="14"/>
                <w:szCs w:val="14"/>
                <w:lang w:val="sq-AL"/>
              </w:rPr>
              <w:t>regjistruara</w:t>
            </w:r>
            <w:r w:rsidRPr="00775A69">
              <w:rPr>
                <w:rFonts w:ascii="Garamond" w:hAnsi="Garamond"/>
                <w:color w:val="000000"/>
                <w:spacing w:val="-4"/>
                <w:sz w:val="14"/>
                <w:szCs w:val="14"/>
                <w:lang w:val="sq-AL"/>
              </w:rPr>
              <w:t xml:space="preserve"> tregon se ato janë trajtuar me seriozitet dhe brenda afatit të duhur.</w:t>
            </w:r>
          </w:p>
          <w:p w:rsidR="00CB0385" w:rsidRDefault="00CB0385"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hAnsi="Garamond"/>
                <w:color w:val="000000"/>
                <w:spacing w:val="-4"/>
                <w:sz w:val="14"/>
                <w:szCs w:val="14"/>
                <w:lang w:val="sq-AL"/>
              </w:rPr>
            </w:pPr>
            <w:r w:rsidRPr="00775A69">
              <w:rPr>
                <w:rFonts w:ascii="Garamond" w:hAnsi="Garamond"/>
                <w:color w:val="000000"/>
                <w:spacing w:val="-4"/>
                <w:sz w:val="14"/>
                <w:szCs w:val="14"/>
                <w:lang w:val="sq-AL"/>
              </w:rPr>
              <w:t>4.4.</w:t>
            </w:r>
            <w:r w:rsidR="00CB0385">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Përfituesit kanë marrë shpjegime se si të përdorin procedurat e ankimimeve dhe janë të qartë për të.</w:t>
            </w:r>
          </w:p>
          <w:p w:rsidR="00CB0385" w:rsidRDefault="00CB0385" w:rsidP="00A327B0">
            <w:pPr>
              <w:spacing w:after="0" w:line="240" w:lineRule="auto"/>
              <w:ind w:firstLine="0"/>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hAnsi="Garamond"/>
                <w:color w:val="000000"/>
                <w:spacing w:val="-4"/>
                <w:sz w:val="14"/>
                <w:szCs w:val="14"/>
                <w:lang w:val="sq-AL"/>
              </w:rPr>
              <w:t>4.5.</w:t>
            </w:r>
            <w:r w:rsidR="00CB0385">
              <w:rPr>
                <w:rFonts w:ascii="Garamond" w:hAnsi="Garamond"/>
                <w:color w:val="000000"/>
                <w:spacing w:val="-4"/>
                <w:sz w:val="14"/>
                <w:szCs w:val="14"/>
                <w:lang w:val="sq-AL"/>
              </w:rPr>
              <w:t xml:space="preserve"> </w:t>
            </w:r>
            <w:r w:rsidRPr="00775A69">
              <w:rPr>
                <w:rFonts w:ascii="Garamond" w:hAnsi="Garamond"/>
                <w:color w:val="000000"/>
                <w:spacing w:val="-4"/>
                <w:sz w:val="14"/>
                <w:szCs w:val="14"/>
                <w:lang w:val="sq-AL"/>
              </w:rPr>
              <w:t>Personeli trajnohet për bashkëveprimin me personin që ka ankesa.</w:t>
            </w:r>
          </w:p>
        </w:tc>
      </w:tr>
      <w:tr w:rsidR="007B26B6" w:rsidRPr="00775A69" w:rsidTr="00A327B0">
        <w:trPr>
          <w:trHeight w:val="1890"/>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Standardi 7</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i/>
                <w:spacing w:val="-4"/>
                <w:sz w:val="14"/>
                <w:szCs w:val="14"/>
                <w:lang w:val="sq-AL"/>
              </w:rPr>
              <w:t>Aktivite</w:t>
            </w:r>
            <w:r w:rsidR="00CB0385">
              <w:rPr>
                <w:rFonts w:ascii="Garamond" w:eastAsia="Times New Roman" w:hAnsi="Garamond"/>
                <w:b/>
                <w:i/>
                <w:spacing w:val="-4"/>
                <w:sz w:val="14"/>
                <w:szCs w:val="14"/>
                <w:lang w:val="sq-AL"/>
              </w:rPr>
              <w:t xml:space="preserve">te </w:t>
            </w:r>
            <w:r w:rsidRPr="00775A69">
              <w:rPr>
                <w:rFonts w:ascii="Garamond" w:eastAsia="Times New Roman" w:hAnsi="Garamond"/>
                <w:b/>
                <w:i/>
                <w:spacing w:val="-4"/>
                <w:sz w:val="14"/>
                <w:szCs w:val="14"/>
                <w:lang w:val="sq-AL"/>
              </w:rPr>
              <w:t>integruese dhe plotësuese të kujdesit në shtëpi</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Shërbimi i përgatitjes dhe/ose i ofrimit të ushqimit në shtëpi, nëse është e nevojshme, duhet konsideruar integrues dhe plotësues i shërbimeve të tjera q</w:t>
            </w:r>
            <w:r w:rsidR="00F3722E">
              <w:rPr>
                <w:rFonts w:ascii="Garamond" w:eastAsia="Times New Roman" w:hAnsi="Garamond"/>
                <w:b/>
                <w:bCs/>
                <w:color w:val="000000"/>
                <w:spacing w:val="-4"/>
                <w:sz w:val="14"/>
                <w:szCs w:val="14"/>
                <w:lang w:val="sq-AL"/>
              </w:rPr>
              <w:t>ë i moshuari përfiton në shtëpi</w:t>
            </w:r>
            <w:r w:rsidRPr="00775A69">
              <w:rPr>
                <w:rFonts w:ascii="Garamond" w:eastAsia="Times New Roman" w:hAnsi="Garamond"/>
                <w:b/>
                <w:bCs/>
                <w:color w:val="000000"/>
                <w:spacing w:val="-4"/>
                <w:sz w:val="14"/>
                <w:szCs w:val="14"/>
                <w:lang w:val="sq-AL"/>
              </w:rPr>
              <w:t>.</w:t>
            </w:r>
          </w:p>
        </w:tc>
        <w:tc>
          <w:tcPr>
            <w:tcW w:w="1545" w:type="pct"/>
            <w:shd w:val="clear" w:color="auto" w:fill="auto"/>
            <w:noWrap/>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bCs/>
                <w:color w:val="000000"/>
                <w:spacing w:val="-4"/>
                <w:sz w:val="14"/>
                <w:szCs w:val="14"/>
                <w:lang w:val="sq-AL"/>
              </w:rPr>
              <w:t>Të moshuarve u sigurohet shërbimi i ushqimit, nëse është e nevojshme,</w:t>
            </w:r>
            <w:r w:rsidR="0013246A">
              <w:rPr>
                <w:rFonts w:ascii="Garamond" w:eastAsia="Times New Roman" w:hAnsi="Garamond"/>
                <w:bCs/>
                <w:color w:val="000000"/>
                <w:spacing w:val="-4"/>
                <w:sz w:val="14"/>
                <w:szCs w:val="14"/>
                <w:lang w:val="sq-AL"/>
              </w:rPr>
              <w:t xml:space="preserve"> </w:t>
            </w:r>
            <w:r w:rsidRPr="00775A69">
              <w:rPr>
                <w:rFonts w:ascii="Garamond" w:eastAsia="Times New Roman" w:hAnsi="Garamond"/>
                <w:bCs/>
                <w:color w:val="000000"/>
                <w:spacing w:val="-4"/>
                <w:sz w:val="14"/>
                <w:szCs w:val="14"/>
                <w:lang w:val="sq-AL"/>
              </w:rPr>
              <w:t>si dhe/ose ndihmesa në përgatitjen e ushqimeve dhe lëngje të shëndetshme, të sigu</w:t>
            </w:r>
            <w:r w:rsidR="0013246A">
              <w:rPr>
                <w:rFonts w:ascii="Garamond" w:eastAsia="Times New Roman" w:hAnsi="Garamond"/>
                <w:bCs/>
                <w:color w:val="000000"/>
                <w:spacing w:val="-4"/>
                <w:sz w:val="14"/>
                <w:szCs w:val="14"/>
                <w:lang w:val="sq-AL"/>
              </w:rPr>
              <w:t>rta, të shumëllojshme e në sasi</w:t>
            </w:r>
            <w:r w:rsidRPr="00775A69">
              <w:rPr>
                <w:rFonts w:ascii="Garamond" w:eastAsia="Times New Roman" w:hAnsi="Garamond"/>
                <w:bCs/>
                <w:color w:val="000000"/>
                <w:spacing w:val="-4"/>
                <w:sz w:val="14"/>
                <w:szCs w:val="14"/>
                <w:lang w:val="sq-AL"/>
              </w:rPr>
              <w:t xml:space="preserve"> të mjaftueshme për moshën, si dhe që plotësojnë dëshirat e tyre.</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 Me mbështetjen e ofruesit të shërbimit, të moshuarit kanë të drejtë për të përgatitur ushqime dhe lëngje për veten e tyre.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2. Në rast të ofrimit të ushqimit </w:t>
            </w:r>
            <w:r w:rsidRPr="00775A69">
              <w:rPr>
                <w:rFonts w:ascii="Garamond" w:eastAsia="Times New Roman" w:hAnsi="Garamond"/>
                <w:spacing w:val="-4"/>
                <w:sz w:val="14"/>
                <w:szCs w:val="14"/>
                <w:lang w:val="sq-AL"/>
              </w:rPr>
              <w:t xml:space="preserve">dorëzimi i vakteve ushqimore duhet të garantohet 7 ditë në javë në një dërgesë të vetme ditore. </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spacing w:val="-4"/>
                <w:sz w:val="14"/>
                <w:szCs w:val="14"/>
                <w:lang w:val="sq-AL"/>
              </w:rPr>
            </w:pPr>
            <w:r w:rsidRPr="00775A69">
              <w:rPr>
                <w:rFonts w:ascii="Garamond" w:eastAsia="Times New Roman" w:hAnsi="Garamond"/>
                <w:color w:val="000000"/>
                <w:spacing w:val="-4"/>
                <w:sz w:val="14"/>
                <w:szCs w:val="14"/>
                <w:lang w:val="sq-AL"/>
              </w:rPr>
              <w:t>1. Të moshuarit përgatisin vetë ushqimin e tyre në fundjavë si edhe vaktet e mëngjesit, darkës ose zemrës</w:t>
            </w:r>
            <w:r w:rsidR="00274F94">
              <w:rPr>
                <w:rFonts w:ascii="Garamond" w:eastAsia="Times New Roman" w:hAnsi="Garamond"/>
                <w:color w:val="000000"/>
                <w:spacing w:val="-4"/>
                <w:sz w:val="14"/>
                <w:szCs w:val="14"/>
                <w:lang w:val="sq-AL"/>
              </w:rPr>
              <w:t>.</w:t>
            </w:r>
            <w:r w:rsidRPr="00775A69">
              <w:rPr>
                <w:rFonts w:ascii="Garamond" w:eastAsia="Times New Roman" w:hAnsi="Garamond"/>
                <w:spacing w:val="-4"/>
                <w:sz w:val="14"/>
                <w:szCs w:val="14"/>
                <w:lang w:val="sq-AL"/>
              </w:rPr>
              <w:t xml:space="preserve"> </w:t>
            </w:r>
          </w:p>
          <w:p w:rsidR="007B26B6" w:rsidRPr="00775A69" w:rsidRDefault="007B26B6" w:rsidP="00A327B0">
            <w:pPr>
              <w:spacing w:after="0" w:line="240" w:lineRule="auto"/>
              <w:ind w:firstLine="0"/>
              <w:rPr>
                <w:rFonts w:ascii="Garamond" w:eastAsia="Times New Roman" w:hAnsi="Garamond"/>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spacing w:val="-4"/>
                <w:sz w:val="14"/>
                <w:szCs w:val="14"/>
                <w:lang w:val="sq-AL"/>
              </w:rPr>
              <w:t>2.</w:t>
            </w:r>
            <w:r w:rsidR="00F3722E">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Shërbimi i ofrimit të ushqimit mund të sigurohet nga një strukturë institucionale e pranishme në territorin ku ofrohet shërbimi, ose nëpërmjet marrëveshjeve me subjekte të treta, që duhet të garantojnë cilësinë e ushqimit dhe dërgesat pranë banesave të përfituesve.</w:t>
            </w:r>
          </w:p>
        </w:tc>
      </w:tr>
      <w:tr w:rsidR="007B26B6" w:rsidRPr="00775A69" w:rsidTr="00A327B0">
        <w:trPr>
          <w:trHeight w:val="1318"/>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noWrap/>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3. Të moshuarit marrin një dietë të shëndetshme, ushqyese dhe të ekuilibruar sipas </w:t>
            </w:r>
            <w:r w:rsidRPr="00AB2C61">
              <w:rPr>
                <w:rFonts w:ascii="Garamond" w:eastAsia="Times New Roman" w:hAnsi="Garamond"/>
                <w:color w:val="000000"/>
                <w:spacing w:val="-4"/>
                <w:sz w:val="14"/>
                <w:szCs w:val="14"/>
                <w:lang w:val="sq-AL"/>
              </w:rPr>
              <w:t>nevojave të tyre të rritjes</w:t>
            </w:r>
            <w:r w:rsidRPr="00775A69">
              <w:rPr>
                <w:rFonts w:ascii="Garamond" w:eastAsia="Times New Roman" w:hAnsi="Garamond"/>
                <w:color w:val="000000"/>
                <w:spacing w:val="-4"/>
                <w:sz w:val="14"/>
                <w:szCs w:val="14"/>
                <w:lang w:val="sq-AL"/>
              </w:rPr>
              <w:t xml:space="preserve"> dhe zhvillimit dhe nevojave kulturore, fetare.</w:t>
            </w:r>
          </w:p>
        </w:tc>
        <w:tc>
          <w:tcPr>
            <w:tcW w:w="1083" w:type="pct"/>
            <w:shd w:val="clear" w:color="auto" w:fill="auto"/>
            <w:hideMark/>
          </w:tcPr>
          <w:p w:rsidR="007B26B6" w:rsidRPr="00775A69" w:rsidRDefault="00F3722E" w:rsidP="00A327B0">
            <w:pPr>
              <w:spacing w:after="0" w:line="240" w:lineRule="auto"/>
              <w:ind w:firstLine="0"/>
              <w:rPr>
                <w:rFonts w:ascii="Garamond" w:eastAsia="Times New Roman" w:hAnsi="Garamond"/>
                <w:color w:val="000000"/>
                <w:spacing w:val="-4"/>
                <w:sz w:val="14"/>
                <w:szCs w:val="14"/>
                <w:lang w:val="sq-AL"/>
              </w:rPr>
            </w:pPr>
            <w:r>
              <w:rPr>
                <w:rFonts w:ascii="Garamond" w:eastAsia="Times New Roman" w:hAnsi="Garamond"/>
                <w:color w:val="000000"/>
                <w:spacing w:val="-4"/>
                <w:sz w:val="14"/>
                <w:szCs w:val="14"/>
                <w:lang w:val="sq-AL"/>
              </w:rPr>
              <w:t xml:space="preserve">3.1. </w:t>
            </w:r>
            <w:r w:rsidR="007B26B6" w:rsidRPr="00775A69">
              <w:rPr>
                <w:rFonts w:ascii="Garamond" w:eastAsia="Times New Roman" w:hAnsi="Garamond"/>
                <w:color w:val="000000"/>
                <w:spacing w:val="-4"/>
                <w:sz w:val="14"/>
                <w:szCs w:val="14"/>
                <w:lang w:val="sq-AL"/>
              </w:rPr>
              <w:t>Ekziston një menu javore që u përshtatet të moshuarve, nevojave të tyre për lëndë ushqyese dhe kalori. Menuja hartohet nga mjeku, dietologu dhe iu bëhet e ditur paraprakisht përfituesve të shërbimit, të afërmve apo personave të tjerë të interesuar për përfituesin.</w:t>
            </w:r>
          </w:p>
        </w:tc>
      </w:tr>
      <w:tr w:rsidR="007B26B6" w:rsidRPr="00775A69" w:rsidTr="00A327B0">
        <w:trPr>
          <w:trHeight w:val="699"/>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noWrap/>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3.2.</w:t>
            </w:r>
            <w:r w:rsidR="00F3722E">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Nga kontaktet e herë pas hershme me përdoruesit e shërbimeve konfirmohet se ofrohet një menu javore për të cilën është diskutuar me ta.</w:t>
            </w:r>
          </w:p>
          <w:p w:rsidR="00AB2C61" w:rsidRDefault="00AB2C61"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3.3.</w:t>
            </w:r>
            <w:r w:rsidR="00F3722E">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Regjistrat ku janë shënuar porositë konfirmojnë se janë blerë rregullisht fruta dhe perime të freskëta. Janë të disponueshme fruta dhe perime të freskëta.</w:t>
            </w:r>
          </w:p>
          <w:p w:rsidR="00AB2C61" w:rsidRDefault="00AB2C61"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3.4.</w:t>
            </w:r>
            <w:r w:rsidR="00F3722E">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Janë plotësuar kushtet lidhur me shëndetin, </w:t>
            </w:r>
            <w:r w:rsidR="00F3722E" w:rsidRPr="00775A69">
              <w:rPr>
                <w:rFonts w:ascii="Garamond" w:eastAsia="Times New Roman" w:hAnsi="Garamond"/>
                <w:color w:val="000000"/>
                <w:spacing w:val="-4"/>
                <w:sz w:val="14"/>
                <w:szCs w:val="14"/>
                <w:lang w:val="sq-AL"/>
              </w:rPr>
              <w:t>higjienën</w:t>
            </w:r>
            <w:r w:rsidRPr="00775A69">
              <w:rPr>
                <w:rFonts w:ascii="Garamond" w:eastAsia="Times New Roman" w:hAnsi="Garamond"/>
                <w:color w:val="000000"/>
                <w:spacing w:val="-4"/>
                <w:sz w:val="14"/>
                <w:szCs w:val="14"/>
                <w:lang w:val="sq-AL"/>
              </w:rPr>
              <w:t>, përgatitjen dhe ruajtjen e ushqimeve.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3.5.</w:t>
            </w:r>
            <w:r w:rsidR="00F3722E">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Ka evidenca që tregojnë se në raste të </w:t>
            </w:r>
            <w:r w:rsidR="00797412" w:rsidRPr="00775A69">
              <w:rPr>
                <w:rFonts w:ascii="Garamond" w:eastAsia="Times New Roman" w:hAnsi="Garamond"/>
                <w:color w:val="000000"/>
                <w:spacing w:val="-4"/>
                <w:sz w:val="14"/>
                <w:szCs w:val="14"/>
                <w:lang w:val="sq-AL"/>
              </w:rPr>
              <w:t>veçanta</w:t>
            </w:r>
            <w:r w:rsidRPr="00775A69">
              <w:rPr>
                <w:rFonts w:ascii="Garamond" w:eastAsia="Times New Roman" w:hAnsi="Garamond"/>
                <w:color w:val="000000"/>
                <w:spacing w:val="-4"/>
                <w:sz w:val="14"/>
                <w:szCs w:val="14"/>
                <w:lang w:val="sq-AL"/>
              </w:rPr>
              <w:t xml:space="preserve"> </w:t>
            </w:r>
            <w:r w:rsidR="00797412" w:rsidRPr="00775A69">
              <w:rPr>
                <w:rFonts w:ascii="Garamond" w:eastAsia="Times New Roman" w:hAnsi="Garamond"/>
                <w:color w:val="000000"/>
                <w:spacing w:val="-4"/>
                <w:sz w:val="14"/>
                <w:szCs w:val="14"/>
                <w:lang w:val="sq-AL"/>
              </w:rPr>
              <w:t>siç</w:t>
            </w:r>
            <w:r w:rsidRPr="00775A69">
              <w:rPr>
                <w:rFonts w:ascii="Garamond" w:eastAsia="Times New Roman" w:hAnsi="Garamond"/>
                <w:color w:val="000000"/>
                <w:spacing w:val="-4"/>
                <w:sz w:val="14"/>
                <w:szCs w:val="14"/>
                <w:lang w:val="sq-AL"/>
              </w:rPr>
              <w:t xml:space="preserve"> janë ditëlindjet</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përgatitet </w:t>
            </w:r>
            <w:r w:rsidR="007404FA" w:rsidRPr="00775A69">
              <w:rPr>
                <w:rFonts w:ascii="Garamond" w:eastAsia="Times New Roman" w:hAnsi="Garamond"/>
                <w:color w:val="000000"/>
                <w:spacing w:val="-4"/>
                <w:sz w:val="14"/>
                <w:szCs w:val="14"/>
                <w:lang w:val="sq-AL"/>
              </w:rPr>
              <w:t>diçka</w:t>
            </w:r>
            <w:r w:rsidRPr="00775A69">
              <w:rPr>
                <w:rFonts w:ascii="Garamond" w:eastAsia="Times New Roman" w:hAnsi="Garamond"/>
                <w:color w:val="000000"/>
                <w:spacing w:val="-4"/>
                <w:sz w:val="14"/>
                <w:szCs w:val="14"/>
                <w:lang w:val="sq-AL"/>
              </w:rPr>
              <w:t xml:space="preserve"> e </w:t>
            </w:r>
            <w:r w:rsidR="007404FA" w:rsidRPr="00775A69">
              <w:rPr>
                <w:rFonts w:ascii="Garamond" w:eastAsia="Times New Roman" w:hAnsi="Garamond"/>
                <w:color w:val="000000"/>
                <w:spacing w:val="-4"/>
                <w:sz w:val="14"/>
                <w:szCs w:val="14"/>
                <w:lang w:val="sq-AL"/>
              </w:rPr>
              <w:t>veçantë</w:t>
            </w:r>
            <w:r w:rsidRPr="00775A69">
              <w:rPr>
                <w:rFonts w:ascii="Garamond" w:eastAsia="Times New Roman" w:hAnsi="Garamond"/>
                <w:color w:val="000000"/>
                <w:spacing w:val="-4"/>
                <w:sz w:val="14"/>
                <w:szCs w:val="14"/>
                <w:lang w:val="sq-AL"/>
              </w:rPr>
              <w:t>.</w:t>
            </w:r>
          </w:p>
        </w:tc>
      </w:tr>
      <w:tr w:rsidR="007B26B6" w:rsidRPr="00775A69" w:rsidTr="00A327B0">
        <w:trPr>
          <w:trHeight w:val="1890"/>
        </w:trPr>
        <w:tc>
          <w:tcPr>
            <w:tcW w:w="967" w:type="pct"/>
            <w:shd w:val="clear" w:color="auto" w:fill="auto"/>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Standardi 8</w:t>
            </w:r>
          </w:p>
          <w:p w:rsidR="007B26B6" w:rsidRPr="00775A69" w:rsidRDefault="007B26B6" w:rsidP="00A327B0">
            <w:pPr>
              <w:spacing w:after="0" w:line="240" w:lineRule="auto"/>
              <w:ind w:firstLine="0"/>
              <w:rPr>
                <w:rFonts w:ascii="Garamond" w:eastAsia="Times New Roman" w:hAnsi="Garamond"/>
                <w:b/>
                <w:bCs/>
                <w:i/>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i/>
                <w:color w:val="000000"/>
                <w:spacing w:val="-4"/>
                <w:sz w:val="14"/>
                <w:szCs w:val="14"/>
                <w:lang w:val="sq-AL"/>
              </w:rPr>
            </w:pPr>
            <w:r w:rsidRPr="00775A69">
              <w:rPr>
                <w:rFonts w:ascii="Garamond" w:eastAsia="Times New Roman" w:hAnsi="Garamond"/>
                <w:b/>
                <w:bCs/>
                <w:i/>
                <w:color w:val="000000"/>
                <w:spacing w:val="-4"/>
                <w:sz w:val="14"/>
                <w:szCs w:val="14"/>
                <w:lang w:val="sq-AL"/>
              </w:rPr>
              <w:t>Jeta sociale në shtëpi dhe lidhjet me komunitetin</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Të moshuarit i ofrohet mundësia e pjesëmarrjes në aktivitete individuale e në grup, që synojnë zbavitjen, rritjen e njohurive, aktivizimin mendor dhe fizik</w:t>
            </w:r>
            <w:r w:rsidR="00DB17DD">
              <w:rPr>
                <w:rFonts w:ascii="Garamond" w:eastAsia="Times New Roman" w:hAnsi="Garamond"/>
                <w:b/>
                <w:bCs/>
                <w:color w:val="000000"/>
                <w:spacing w:val="-4"/>
                <w:sz w:val="14"/>
                <w:szCs w:val="14"/>
                <w:lang w:val="sq-AL"/>
              </w:rPr>
              <w:t>,</w:t>
            </w:r>
            <w:r w:rsidRPr="00775A69">
              <w:rPr>
                <w:rFonts w:ascii="Garamond" w:eastAsia="Times New Roman" w:hAnsi="Garamond"/>
                <w:b/>
                <w:bCs/>
                <w:color w:val="000000"/>
                <w:spacing w:val="-4"/>
                <w:sz w:val="14"/>
                <w:szCs w:val="14"/>
                <w:lang w:val="sq-AL"/>
              </w:rPr>
              <w:t xml:space="preserve"> në përputhje me mundësitë dhe dëshirat e tyre. Pjesëmarrja në aktivitet nuk është e detyrueshme. Rutina e jetesës dhe e aktiviteteve të përditshme ndryshon për t’</w:t>
            </w:r>
            <w:r w:rsidR="00DB17DD">
              <w:rPr>
                <w:rFonts w:ascii="Garamond" w:eastAsia="Times New Roman" w:hAnsi="Garamond"/>
                <w:b/>
                <w:bCs/>
                <w:color w:val="000000"/>
                <w:spacing w:val="-4"/>
                <w:sz w:val="14"/>
                <w:szCs w:val="14"/>
                <w:lang w:val="sq-AL"/>
              </w:rPr>
              <w:t>i</w:t>
            </w:r>
            <w:r w:rsidRPr="00775A69">
              <w:rPr>
                <w:rFonts w:ascii="Garamond" w:eastAsia="Times New Roman" w:hAnsi="Garamond"/>
                <w:b/>
                <w:bCs/>
                <w:color w:val="000000"/>
                <w:spacing w:val="-4"/>
                <w:sz w:val="14"/>
                <w:szCs w:val="14"/>
                <w:lang w:val="sq-AL"/>
              </w:rPr>
              <w:t>u përshtatur dëshirave, kërkesave dhe mundësive të të moshuarve</w:t>
            </w:r>
            <w:r w:rsidR="004C5000">
              <w:rPr>
                <w:rFonts w:ascii="Garamond" w:eastAsia="Times New Roman" w:hAnsi="Garamond"/>
                <w:b/>
                <w:bCs/>
                <w:color w:val="000000"/>
                <w:spacing w:val="-4"/>
                <w:sz w:val="14"/>
                <w:szCs w:val="14"/>
                <w:lang w:val="sq-AL"/>
              </w:rPr>
              <w:t>.</w:t>
            </w:r>
          </w:p>
        </w:tc>
        <w:tc>
          <w:tcPr>
            <w:tcW w:w="1545" w:type="pct"/>
            <w:shd w:val="clear" w:color="auto" w:fill="auto"/>
            <w:noWrap/>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bCs/>
                <w:color w:val="000000"/>
                <w:spacing w:val="-4"/>
                <w:sz w:val="14"/>
                <w:szCs w:val="14"/>
                <w:lang w:val="sq-AL"/>
              </w:rPr>
              <w:t>Të moshuarit kanë</w:t>
            </w:r>
            <w:r w:rsidRPr="00775A69">
              <w:rPr>
                <w:rFonts w:ascii="Garamond" w:eastAsia="Times New Roman" w:hAnsi="Garamond"/>
                <w:color w:val="000000"/>
                <w:spacing w:val="-4"/>
                <w:sz w:val="14"/>
                <w:szCs w:val="14"/>
                <w:lang w:val="sq-AL"/>
              </w:rPr>
              <w:t xml:space="preserve"> mundësi ta kalojnë ditën në përputhje me interesat dhe kërkesat e tyre shoqërore dhe shpirtërore</w:t>
            </w:r>
            <w:r w:rsidR="001F1F33">
              <w:rPr>
                <w:rFonts w:ascii="Garamond" w:eastAsia="Times New Roman" w:hAnsi="Garamond"/>
                <w:color w:val="000000"/>
                <w:spacing w:val="-4"/>
                <w:sz w:val="14"/>
                <w:szCs w:val="14"/>
                <w:lang w:val="sq-AL"/>
              </w:rPr>
              <w:t>.</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w:t>
            </w:r>
            <w:r w:rsidR="004C5000">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Të moshuarit kanë një program aktivitetesh që mbështet planin individual të tyre të shërbimeve, i hartuar në </w:t>
            </w:r>
            <w:r w:rsidR="004C5000" w:rsidRPr="00775A69">
              <w:rPr>
                <w:rFonts w:ascii="Garamond" w:eastAsia="Times New Roman" w:hAnsi="Garamond"/>
                <w:color w:val="000000"/>
                <w:spacing w:val="-4"/>
                <w:sz w:val="14"/>
                <w:szCs w:val="14"/>
                <w:lang w:val="sq-AL"/>
              </w:rPr>
              <w:t>përputhje</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me interesa</w:t>
            </w:r>
            <w:r w:rsidR="00862A09">
              <w:rPr>
                <w:rFonts w:ascii="Garamond" w:eastAsia="Times New Roman" w:hAnsi="Garamond"/>
                <w:color w:val="000000"/>
                <w:spacing w:val="-4"/>
                <w:sz w:val="14"/>
                <w:szCs w:val="14"/>
                <w:lang w:val="sq-AL"/>
              </w:rPr>
              <w:t>t</w:t>
            </w:r>
            <w:r w:rsidRPr="00775A69">
              <w:rPr>
                <w:rFonts w:ascii="Garamond" w:eastAsia="Times New Roman" w:hAnsi="Garamond"/>
                <w:color w:val="000000"/>
                <w:spacing w:val="-4"/>
                <w:sz w:val="14"/>
                <w:szCs w:val="14"/>
                <w:lang w:val="sq-AL"/>
              </w:rPr>
              <w:t xml:space="preserve"> e tyre, me qëllim përfshirjen në komunitet.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4.1.</w:t>
            </w:r>
            <w:r w:rsidR="004C5000">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Aktivitetet, që janë të planifikuara,</w:t>
            </w:r>
            <w:r w:rsidR="001F1F33">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përfshijnë si aktivitete në grup dhe alternativa për aktivitete individuale për personat që nuk janë të interesuar të marrin pjesë në aktivitet në grup.</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4.2.</w:t>
            </w:r>
            <w:r w:rsidR="001F1F33">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Plani i aktiviteteve hartohet së paku një herë në muaj dhe ai mbulon si aktivitete të </w:t>
            </w:r>
            <w:r w:rsidR="008F52BC" w:rsidRPr="00775A69">
              <w:rPr>
                <w:rFonts w:ascii="Garamond" w:eastAsia="Times New Roman" w:hAnsi="Garamond"/>
                <w:color w:val="000000"/>
                <w:spacing w:val="-4"/>
                <w:sz w:val="14"/>
                <w:szCs w:val="14"/>
                <w:lang w:val="sq-AL"/>
              </w:rPr>
              <w:t>zhvilluara</w:t>
            </w:r>
            <w:r w:rsidRPr="00775A69">
              <w:rPr>
                <w:rFonts w:ascii="Garamond" w:eastAsia="Times New Roman" w:hAnsi="Garamond"/>
                <w:color w:val="000000"/>
                <w:spacing w:val="-4"/>
                <w:sz w:val="14"/>
                <w:szCs w:val="14"/>
                <w:lang w:val="sq-AL"/>
              </w:rPr>
              <w:t xml:space="preserve"> në banesën e të moshuarit, ashtu edhe aktivitete të zhvilluara në komunitet.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4.3.</w:t>
            </w:r>
            <w:r w:rsidR="001F1F33">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Kujdes të </w:t>
            </w:r>
            <w:r w:rsidR="008F52BC" w:rsidRPr="00775A69">
              <w:rPr>
                <w:rFonts w:ascii="Garamond" w:eastAsia="Times New Roman" w:hAnsi="Garamond"/>
                <w:color w:val="000000"/>
                <w:spacing w:val="-4"/>
                <w:sz w:val="14"/>
                <w:szCs w:val="14"/>
                <w:lang w:val="sq-AL"/>
              </w:rPr>
              <w:t>veçantë</w:t>
            </w:r>
            <w:r w:rsidRPr="00775A69">
              <w:rPr>
                <w:rFonts w:ascii="Garamond" w:eastAsia="Times New Roman" w:hAnsi="Garamond"/>
                <w:color w:val="000000"/>
                <w:spacing w:val="-4"/>
                <w:sz w:val="14"/>
                <w:szCs w:val="14"/>
                <w:lang w:val="sq-AL"/>
              </w:rPr>
              <w:t xml:space="preserve"> i </w:t>
            </w:r>
            <w:r w:rsidR="008F52BC" w:rsidRPr="00775A69">
              <w:rPr>
                <w:rFonts w:ascii="Garamond" w:eastAsia="Times New Roman" w:hAnsi="Garamond"/>
                <w:color w:val="000000"/>
                <w:spacing w:val="-4"/>
                <w:sz w:val="14"/>
                <w:szCs w:val="14"/>
                <w:lang w:val="sq-AL"/>
              </w:rPr>
              <w:t>kushtohet</w:t>
            </w:r>
            <w:r w:rsidRPr="00775A69">
              <w:rPr>
                <w:rFonts w:ascii="Garamond" w:eastAsia="Times New Roman" w:hAnsi="Garamond"/>
                <w:color w:val="000000"/>
                <w:spacing w:val="-4"/>
                <w:sz w:val="14"/>
                <w:szCs w:val="14"/>
                <w:lang w:val="sq-AL"/>
              </w:rPr>
              <w:t xml:space="preserve"> planifikimit të aktiviteteve gjithëpërfshirëse së bashku me bashkëmoshatarët.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4.4.</w:t>
            </w:r>
            <w:r w:rsidR="001F1F33">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Plani i aktiviteteve diskutohet, dokumentohet dhe u bëhet i njohur përfituesit dhe familjarëve të tij.</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4.5.</w:t>
            </w:r>
            <w:r w:rsidR="001F1F33">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Plani i aktiviteteve rishikohet çdo 6 muaj diskutohet, dokumentohet dhe u bëhet i njohur përfituesit dhe familjarëve të tij.</w:t>
            </w:r>
          </w:p>
        </w:tc>
      </w:tr>
      <w:tr w:rsidR="007B26B6" w:rsidRPr="00775A69" w:rsidTr="00A327B0">
        <w:trPr>
          <w:trHeight w:val="1950"/>
        </w:trPr>
        <w:tc>
          <w:tcPr>
            <w:tcW w:w="967" w:type="pct"/>
            <w:shd w:val="clear" w:color="auto" w:fill="auto"/>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Standardi 9</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i/>
                <w:color w:val="000000"/>
                <w:spacing w:val="-4"/>
                <w:sz w:val="14"/>
                <w:szCs w:val="14"/>
                <w:lang w:val="sq-AL"/>
              </w:rPr>
            </w:pPr>
            <w:r w:rsidRPr="00775A69">
              <w:rPr>
                <w:rFonts w:ascii="Garamond" w:eastAsia="Times New Roman" w:hAnsi="Garamond"/>
                <w:b/>
                <w:bCs/>
                <w:i/>
                <w:color w:val="000000"/>
                <w:spacing w:val="-4"/>
                <w:sz w:val="14"/>
                <w:szCs w:val="14"/>
                <w:lang w:val="sq-AL"/>
              </w:rPr>
              <w:t xml:space="preserve">Shërbimet e asistencës shtëpiake, sociale dhe shëndetësore në </w:t>
            </w:r>
            <w:r w:rsidR="00DB17DD" w:rsidRPr="00775A69">
              <w:rPr>
                <w:rFonts w:ascii="Garamond" w:eastAsia="Times New Roman" w:hAnsi="Garamond"/>
                <w:b/>
                <w:bCs/>
                <w:i/>
                <w:color w:val="000000"/>
                <w:spacing w:val="-4"/>
                <w:sz w:val="14"/>
                <w:szCs w:val="14"/>
                <w:lang w:val="sq-AL"/>
              </w:rPr>
              <w:t>ambientin</w:t>
            </w:r>
            <w:r w:rsidRPr="00775A69">
              <w:rPr>
                <w:rFonts w:ascii="Garamond" w:eastAsia="Times New Roman" w:hAnsi="Garamond"/>
                <w:b/>
                <w:bCs/>
                <w:i/>
                <w:color w:val="000000"/>
                <w:spacing w:val="-4"/>
                <w:sz w:val="14"/>
                <w:szCs w:val="14"/>
                <w:lang w:val="sq-AL"/>
              </w:rPr>
              <w:t xml:space="preserve"> natyral familjar ofr</w:t>
            </w:r>
            <w:r w:rsidR="00A20053">
              <w:rPr>
                <w:rFonts w:ascii="Garamond" w:eastAsia="Times New Roman" w:hAnsi="Garamond"/>
                <w:b/>
                <w:bCs/>
                <w:i/>
                <w:color w:val="000000"/>
                <w:spacing w:val="-4"/>
                <w:sz w:val="14"/>
                <w:szCs w:val="14"/>
                <w:lang w:val="sq-AL"/>
              </w:rPr>
              <w:t>ohen nga një staf i kualifikuar</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b/>
                <w:bCs/>
                <w:color w:val="000000"/>
                <w:spacing w:val="-4"/>
                <w:sz w:val="14"/>
                <w:szCs w:val="14"/>
                <w:lang w:val="sq-AL"/>
              </w:rPr>
              <w:t>Shërbimet e përkujdesjes shoqërore në shtëpinë e personit të moshuar realizohen nga punonjës socialë të kualiﬁkuar dhe të trajnuar për të kryer këto shërbime, të cilët mund të veprojnë si asistentë të kujdesit personal, shoqërues, dhënës të ndihmës së parë</w:t>
            </w:r>
            <w:r w:rsidR="000B4BFE">
              <w:rPr>
                <w:rFonts w:ascii="Garamond" w:eastAsia="Times New Roman" w:hAnsi="Garamond"/>
                <w:b/>
                <w:bCs/>
                <w:color w:val="000000"/>
                <w:spacing w:val="-4"/>
                <w:sz w:val="14"/>
                <w:szCs w:val="14"/>
                <w:lang w:val="sq-AL"/>
              </w:rPr>
              <w:t xml:space="preserve"> shëndetësore</w:t>
            </w:r>
            <w:r w:rsidRPr="00775A69">
              <w:rPr>
                <w:rFonts w:ascii="Garamond" w:eastAsia="Times New Roman" w:hAnsi="Garamond"/>
                <w:b/>
                <w:bCs/>
                <w:color w:val="000000"/>
                <w:spacing w:val="-4"/>
                <w:sz w:val="14"/>
                <w:szCs w:val="14"/>
                <w:lang w:val="sq-AL"/>
              </w:rPr>
              <w:t xml:space="preserve">. Marrëdhëniet e punësimit rregullohen me kontrata pune ose marrëveshje shërbimi. I moshuari dhe/ose përfaqësuesi i tij (familjar apo një person i autorizuar prej tij) merr pjesë në vendimmarrjen për zgjedhjen e personit që i ofron këto shërbime dhe bën vlerësimin e punës së tij. Në përputhje me nevojat, shërbimet për një person apo familje mund të ofrohen nga punonjës i vetëm apo nga një ekip punonjësish, ku rolin e koordinatorit e ka punonjësi social. Shërbimet që mund të plotësohen nga subjekte të </w:t>
            </w:r>
            <w:r w:rsidR="000B4BFE" w:rsidRPr="00775A69">
              <w:rPr>
                <w:rFonts w:ascii="Garamond" w:eastAsia="Times New Roman" w:hAnsi="Garamond"/>
                <w:b/>
                <w:bCs/>
                <w:color w:val="000000"/>
                <w:spacing w:val="-4"/>
                <w:sz w:val="14"/>
                <w:szCs w:val="14"/>
                <w:lang w:val="sq-AL"/>
              </w:rPr>
              <w:t>licencuara</w:t>
            </w:r>
            <w:r w:rsidRPr="00775A69">
              <w:rPr>
                <w:rFonts w:ascii="Garamond" w:eastAsia="Times New Roman" w:hAnsi="Garamond"/>
                <w:b/>
                <w:bCs/>
                <w:color w:val="000000"/>
                <w:spacing w:val="-4"/>
                <w:sz w:val="14"/>
                <w:szCs w:val="14"/>
                <w:lang w:val="sq-AL"/>
              </w:rPr>
              <w:t>, janë me cilësi dhe respektojnë të drejtat e njeriut.</w:t>
            </w:r>
          </w:p>
        </w:tc>
        <w:tc>
          <w:tcPr>
            <w:tcW w:w="154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Shërbimet e përkujdes</w:t>
            </w:r>
            <w:r w:rsidR="00557E66">
              <w:rPr>
                <w:rFonts w:ascii="Garamond" w:eastAsia="Times New Roman" w:hAnsi="Garamond"/>
                <w:color w:val="000000"/>
                <w:spacing w:val="-4"/>
                <w:sz w:val="14"/>
                <w:szCs w:val="14"/>
                <w:lang w:val="sq-AL"/>
              </w:rPr>
              <w:t>jes</w:t>
            </w:r>
            <w:r w:rsidRPr="00775A69">
              <w:rPr>
                <w:rFonts w:ascii="Garamond" w:eastAsia="Times New Roman" w:hAnsi="Garamond"/>
                <w:color w:val="000000"/>
                <w:spacing w:val="-4"/>
                <w:sz w:val="14"/>
                <w:szCs w:val="14"/>
                <w:lang w:val="sq-AL"/>
              </w:rPr>
              <w:t xml:space="preserve"> shoqëror</w:t>
            </w:r>
            <w:r w:rsidR="00497290">
              <w:rPr>
                <w:rFonts w:ascii="Garamond" w:eastAsia="Times New Roman" w:hAnsi="Garamond"/>
                <w:color w:val="000000"/>
                <w:spacing w:val="-4"/>
                <w:sz w:val="14"/>
                <w:szCs w:val="14"/>
                <w:lang w:val="sq-AL"/>
              </w:rPr>
              <w:t>e</w:t>
            </w:r>
            <w:r w:rsidRPr="00775A69">
              <w:rPr>
                <w:rFonts w:ascii="Garamond" w:eastAsia="Times New Roman" w:hAnsi="Garamond"/>
                <w:color w:val="000000"/>
                <w:spacing w:val="-4"/>
                <w:sz w:val="14"/>
                <w:szCs w:val="14"/>
                <w:lang w:val="sq-AL"/>
              </w:rPr>
              <w:t xml:space="preserve"> në banesën e të moshuarit plotësojnë nevoja të ndryshme funksionale të jetës, ﬁzike, njohëse, psikologjike,</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komunikative, sociale,</w:t>
            </w:r>
            <w:r w:rsidR="00775A69">
              <w:rPr>
                <w:rFonts w:ascii="Garamond" w:eastAsia="Times New Roman" w:hAnsi="Garamond"/>
                <w:color w:val="000000"/>
                <w:spacing w:val="-4"/>
                <w:sz w:val="14"/>
                <w:szCs w:val="14"/>
                <w:lang w:val="sq-AL"/>
              </w:rPr>
              <w:t xml:space="preserve"> </w:t>
            </w:r>
            <w:r w:rsidR="00A20053">
              <w:rPr>
                <w:rFonts w:ascii="Garamond" w:eastAsia="Times New Roman" w:hAnsi="Garamond"/>
                <w:color w:val="000000"/>
                <w:spacing w:val="-4"/>
                <w:sz w:val="14"/>
                <w:szCs w:val="14"/>
                <w:lang w:val="sq-AL"/>
              </w:rPr>
              <w:t>aftësuese</w:t>
            </w:r>
            <w:r w:rsidRPr="00775A69">
              <w:rPr>
                <w:rFonts w:ascii="Garamond" w:eastAsia="Times New Roman" w:hAnsi="Garamond"/>
                <w:color w:val="000000"/>
                <w:spacing w:val="-4"/>
                <w:sz w:val="14"/>
                <w:szCs w:val="14"/>
                <w:lang w:val="sq-AL"/>
              </w:rPr>
              <w:t>/riaftësuese dhe terapeutike në përputhje me nevojat e tij.</w:t>
            </w:r>
            <w:r w:rsidR="00A20053">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Shërbimet mbështetëse parandalojnë institucionalizimin dhe sigurojnë integrimin social pas largimit nga institucioni.</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w:t>
            </w:r>
            <w:r w:rsidR="00862A0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Personat që ofrojnë shërbimet e përkujdesjes shoqërore në shtëpinë</w:t>
            </w:r>
            <w:r w:rsidR="00775A69">
              <w:rPr>
                <w:rFonts w:ascii="Garamond" w:eastAsia="Times New Roman" w:hAnsi="Garamond"/>
                <w:color w:val="000000"/>
                <w:spacing w:val="-4"/>
                <w:sz w:val="14"/>
                <w:szCs w:val="14"/>
                <w:lang w:val="sq-AL"/>
              </w:rPr>
              <w:t xml:space="preserve"> </w:t>
            </w:r>
            <w:r w:rsidR="00557E66">
              <w:rPr>
                <w:rFonts w:ascii="Garamond" w:eastAsia="Times New Roman" w:hAnsi="Garamond"/>
                <w:color w:val="000000"/>
                <w:spacing w:val="-4"/>
                <w:sz w:val="14"/>
                <w:szCs w:val="14"/>
                <w:lang w:val="sq-AL"/>
              </w:rPr>
              <w:t>t</w:t>
            </w:r>
            <w:r w:rsidRPr="00775A69">
              <w:rPr>
                <w:rFonts w:ascii="Garamond" w:eastAsia="Times New Roman" w:hAnsi="Garamond"/>
                <w:color w:val="000000"/>
                <w:spacing w:val="-4"/>
                <w:sz w:val="14"/>
                <w:szCs w:val="14"/>
                <w:lang w:val="sq-AL"/>
              </w:rPr>
              <w:t>ë moshuarit kanë kualifikimin ose trajnimin e duhur për të ofruar këtë shërbim</w:t>
            </w:r>
            <w:r w:rsidR="00862A09">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 Shërbimi në banesë rregullohet nga kontrata pune ose marrëveshje shërbimi.</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hideMark/>
          </w:tcPr>
          <w:p w:rsidR="007B26B6" w:rsidRPr="008E040A" w:rsidRDefault="008E040A" w:rsidP="00A327B0">
            <w:pPr>
              <w:spacing w:after="0" w:line="240" w:lineRule="auto"/>
              <w:ind w:firstLine="0"/>
              <w:rPr>
                <w:rFonts w:ascii="Garamond" w:hAnsi="Garamond"/>
                <w:color w:val="000000"/>
                <w:spacing w:val="-4"/>
                <w:sz w:val="14"/>
                <w:szCs w:val="14"/>
                <w:lang w:val="sq-AL"/>
              </w:rPr>
            </w:pPr>
            <w:r>
              <w:rPr>
                <w:rFonts w:ascii="Garamond" w:hAnsi="Garamond"/>
                <w:color w:val="000000"/>
                <w:spacing w:val="-4"/>
                <w:sz w:val="14"/>
                <w:szCs w:val="14"/>
                <w:lang w:val="sq-AL"/>
              </w:rPr>
              <w:t xml:space="preserve">1.1. </w:t>
            </w:r>
            <w:r w:rsidR="007B26B6" w:rsidRPr="008E040A">
              <w:rPr>
                <w:rFonts w:ascii="Garamond" w:hAnsi="Garamond"/>
                <w:color w:val="000000"/>
                <w:spacing w:val="-4"/>
                <w:sz w:val="14"/>
                <w:szCs w:val="14"/>
                <w:lang w:val="sq-AL"/>
              </w:rPr>
              <w:t>Personat që punojnë si infermierë kanë diploma universitare të infermierisë.</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1.2.</w:t>
            </w:r>
            <w:r w:rsidR="008E040A">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Personat që punojnë si fizioterapistë kanë diploma universitare në përputhje me natyrën e terapisë së ofruar.</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1.3.</w:t>
            </w:r>
            <w:r w:rsidR="008E040A">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Personat që punojnë si asistentë të kujdesit personal ose shoqërues kanë </w:t>
            </w:r>
            <w:r w:rsidR="008E040A" w:rsidRPr="00775A69">
              <w:rPr>
                <w:rFonts w:ascii="Garamond" w:eastAsia="Times New Roman" w:hAnsi="Garamond"/>
                <w:color w:val="000000"/>
                <w:spacing w:val="-4"/>
                <w:sz w:val="14"/>
                <w:szCs w:val="14"/>
                <w:lang w:val="sq-AL"/>
              </w:rPr>
              <w:t>certifikat</w:t>
            </w:r>
            <w:r w:rsidR="008E040A">
              <w:rPr>
                <w:rFonts w:ascii="Garamond" w:eastAsia="Times New Roman" w:hAnsi="Garamond"/>
                <w:color w:val="000000"/>
                <w:spacing w:val="-4"/>
                <w:sz w:val="14"/>
                <w:szCs w:val="14"/>
                <w:lang w:val="sq-AL"/>
              </w:rPr>
              <w:t xml:space="preserve">ë </w:t>
            </w:r>
            <w:r w:rsidRPr="00775A69">
              <w:rPr>
                <w:rFonts w:ascii="Garamond" w:eastAsia="Times New Roman" w:hAnsi="Garamond"/>
                <w:color w:val="000000"/>
                <w:spacing w:val="-4"/>
                <w:sz w:val="14"/>
                <w:szCs w:val="14"/>
                <w:lang w:val="sq-AL"/>
              </w:rPr>
              <w:t>të trajnimit të kërkuar për të kryer shërbimin.</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Trajnimi i fundit është bërë jo më shumë se një vit përpara. Si minimum, trajnimi përmban njohuri për aftësinë e kufizuar, të drejtat e njeriut të personave me aftësi të kufizuara dhe shmangien e neglizhimit, abuzimit e keqtrajtimit. Interpretët e gjuhës së </w:t>
            </w:r>
            <w:r w:rsidR="00530DF7" w:rsidRPr="00775A69">
              <w:rPr>
                <w:rFonts w:ascii="Garamond" w:eastAsia="Times New Roman" w:hAnsi="Garamond"/>
                <w:color w:val="000000"/>
                <w:spacing w:val="-4"/>
                <w:sz w:val="14"/>
                <w:szCs w:val="14"/>
                <w:lang w:val="sq-AL"/>
              </w:rPr>
              <w:t>shenjave</w:t>
            </w:r>
            <w:r w:rsidRPr="00775A69">
              <w:rPr>
                <w:rFonts w:ascii="Garamond" w:eastAsia="Times New Roman" w:hAnsi="Garamond"/>
                <w:color w:val="000000"/>
                <w:spacing w:val="-4"/>
                <w:sz w:val="14"/>
                <w:szCs w:val="14"/>
                <w:lang w:val="sq-AL"/>
              </w:rPr>
              <w:t xml:space="preserve"> kanë </w:t>
            </w:r>
            <w:r w:rsidR="00530DF7" w:rsidRPr="00775A69">
              <w:rPr>
                <w:rFonts w:ascii="Garamond" w:eastAsia="Times New Roman" w:hAnsi="Garamond"/>
                <w:color w:val="000000"/>
                <w:spacing w:val="-4"/>
                <w:sz w:val="14"/>
                <w:szCs w:val="14"/>
                <w:lang w:val="sq-AL"/>
              </w:rPr>
              <w:t>certifikatën</w:t>
            </w:r>
            <w:r w:rsidRPr="00775A69">
              <w:rPr>
                <w:rFonts w:ascii="Garamond" w:eastAsia="Times New Roman" w:hAnsi="Garamond"/>
                <w:color w:val="000000"/>
                <w:spacing w:val="-4"/>
                <w:sz w:val="14"/>
                <w:szCs w:val="14"/>
                <w:lang w:val="sq-AL"/>
              </w:rPr>
              <w:t xml:space="preserve"> e duhur për të kryer funksionin e tyre.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2.1.</w:t>
            </w:r>
            <w:r w:rsidR="00530DF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Në rastet e shërbimeve të veçanta të ofruara nga një subjekt</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i </w:t>
            </w:r>
            <w:r w:rsidR="00684E4C"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ka një kontratë pune me subjektin e </w:t>
            </w:r>
            <w:r w:rsidR="00684E4C"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w:t>
            </w:r>
          </w:p>
          <w:p w:rsidR="00684E4C" w:rsidRDefault="00684E4C"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2.2.</w:t>
            </w:r>
            <w:r w:rsidR="00684E4C">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Kur shërbimi i asistencës shtëpiake sociale dhe shëndetësore vlerësohet si shërbim i veçantë</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hartohet një marrëveshje shërbimi midis personit që ofron shërbimin dhe </w:t>
            </w:r>
            <w:r w:rsidR="006435E7">
              <w:rPr>
                <w:rFonts w:ascii="Garamond" w:eastAsia="Times New Roman" w:hAnsi="Garamond"/>
                <w:color w:val="000000"/>
                <w:spacing w:val="-4"/>
                <w:sz w:val="14"/>
                <w:szCs w:val="14"/>
                <w:lang w:val="sq-AL"/>
              </w:rPr>
              <w:t>njësisë së vlerësimit të nevojave/</w:t>
            </w:r>
            <w:r w:rsidR="006435E7" w:rsidRPr="00775A69">
              <w:rPr>
                <w:rFonts w:ascii="Garamond" w:eastAsia="Times New Roman" w:hAnsi="Garamond"/>
                <w:color w:val="000000"/>
                <w:spacing w:val="-4"/>
                <w:sz w:val="14"/>
                <w:szCs w:val="14"/>
                <w:lang w:val="sq-AL"/>
              </w:rPr>
              <w:t>sektori i posaçëm.</w:t>
            </w:r>
          </w:p>
          <w:p w:rsidR="006435E7" w:rsidRDefault="006435E7"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2.4.</w:t>
            </w:r>
            <w:r w:rsidR="006435E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Natyra e shërbimit të përshkruar në kontratë është në përputhje me vlerësimin e nevojave të të moshuarit.</w:t>
            </w:r>
          </w:p>
        </w:tc>
      </w:tr>
      <w:tr w:rsidR="007B26B6" w:rsidRPr="00775A69" w:rsidTr="00A327B0">
        <w:trPr>
          <w:trHeight w:val="1950"/>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w:t>
            </w:r>
            <w:r w:rsidR="00D42B5E">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I moshuari njoftohet dhe merr pjesë në zgjedhjen dhe vlerësimin e punës së personit që ofron shërbimet.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3.1.</w:t>
            </w:r>
            <w:r w:rsidR="009F797A">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Punonjësi social, kur njoftohet nga i moshuari për parregullsi në ofrimin e shërbimit, ruan të drejtën për ndërprerjen e marrëdhënieve të punës së këtij të fundit. Ndërprerja e marrëdhënieve të punës kryhet në përputhje me legjislacionin e punës në fuqi. Për shërbimet që nuk ofrohen nga subjekte të </w:t>
            </w:r>
            <w:r w:rsidR="009F797A" w:rsidRPr="00775A69">
              <w:rPr>
                <w:rFonts w:ascii="Garamond" w:eastAsia="Times New Roman" w:hAnsi="Garamond"/>
                <w:color w:val="000000"/>
                <w:spacing w:val="-4"/>
                <w:sz w:val="14"/>
                <w:szCs w:val="14"/>
                <w:lang w:val="sq-AL"/>
              </w:rPr>
              <w:t>licencuara</w:t>
            </w:r>
            <w:r w:rsidRPr="00775A69">
              <w:rPr>
                <w:rFonts w:ascii="Garamond" w:eastAsia="Times New Roman" w:hAnsi="Garamond"/>
                <w:color w:val="000000"/>
                <w:spacing w:val="-4"/>
                <w:sz w:val="14"/>
                <w:szCs w:val="14"/>
                <w:lang w:val="sq-AL"/>
              </w:rPr>
              <w:t>, procesi i ankimimit i kalon</w:t>
            </w:r>
            <w:r w:rsidR="00775A69">
              <w:rPr>
                <w:rFonts w:ascii="Garamond" w:eastAsia="Times New Roman" w:hAnsi="Garamond"/>
                <w:color w:val="000000"/>
                <w:spacing w:val="-4"/>
                <w:sz w:val="14"/>
                <w:szCs w:val="14"/>
                <w:lang w:val="sq-AL"/>
              </w:rPr>
              <w:t xml:space="preserve"> </w:t>
            </w:r>
            <w:r w:rsidR="009F797A" w:rsidRPr="00775A69">
              <w:rPr>
                <w:rFonts w:ascii="Garamond" w:eastAsia="Times New Roman" w:hAnsi="Garamond"/>
                <w:color w:val="000000"/>
                <w:spacing w:val="-4"/>
                <w:sz w:val="14"/>
                <w:szCs w:val="14"/>
                <w:lang w:val="sq-AL"/>
              </w:rPr>
              <w:t xml:space="preserve">inspektoratit </w:t>
            </w:r>
            <w:r w:rsidRPr="00775A69">
              <w:rPr>
                <w:rFonts w:ascii="Garamond" w:eastAsia="Times New Roman" w:hAnsi="Garamond"/>
                <w:color w:val="000000"/>
                <w:spacing w:val="-4"/>
                <w:sz w:val="14"/>
                <w:szCs w:val="14"/>
                <w:lang w:val="sq-AL"/>
              </w:rPr>
              <w:t xml:space="preserve">përgjegjës për çështje sociale. </w:t>
            </w:r>
          </w:p>
          <w:p w:rsidR="009F797A" w:rsidRDefault="009F797A"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3.2</w:t>
            </w:r>
            <w:r w:rsidR="004148D3">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Një herë në vit bëhet vlerësimi i cilësisë së shërbimit të kryer. </w:t>
            </w:r>
          </w:p>
          <w:p w:rsidR="009F797A" w:rsidRDefault="009F797A"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3.3</w:t>
            </w:r>
            <w:r w:rsidR="004148D3">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Formulari i vlerësimit mbahet në dosjen e të moshuarit.</w:t>
            </w:r>
          </w:p>
        </w:tc>
      </w:tr>
      <w:tr w:rsidR="007B26B6" w:rsidRPr="00775A69" w:rsidTr="00A327B0">
        <w:trPr>
          <w:trHeight w:val="1950"/>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4. Sa herë që është e </w:t>
            </w:r>
            <w:r w:rsidR="00D42B5E" w:rsidRPr="00775A69">
              <w:rPr>
                <w:rFonts w:ascii="Garamond" w:eastAsia="Times New Roman" w:hAnsi="Garamond"/>
                <w:color w:val="000000"/>
                <w:spacing w:val="-4"/>
                <w:sz w:val="14"/>
                <w:szCs w:val="14"/>
                <w:lang w:val="sq-AL"/>
              </w:rPr>
              <w:t>nevojshme</w:t>
            </w:r>
            <w:r w:rsidRPr="00775A69">
              <w:rPr>
                <w:rFonts w:ascii="Garamond" w:eastAsia="Times New Roman" w:hAnsi="Garamond"/>
                <w:color w:val="000000"/>
                <w:spacing w:val="-4"/>
                <w:sz w:val="14"/>
                <w:szCs w:val="14"/>
                <w:lang w:val="sq-AL"/>
              </w:rPr>
              <w:t>, më shumë se një person mund të punojë me një përfitues. Në këto raste, të gjithë punonjësit bashkëveprojnë për realizimin e planit individual.</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 Shërbimi i kryer është cilësor, në përputhje me planin individual</w:t>
            </w:r>
            <w:r w:rsidR="00D42B5E">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të përfituesit.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4.1</w:t>
            </w:r>
            <w:r w:rsidR="004148D3">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Ka një dosje të vetme për përfituesin. Në dosje ka shënime të takimeve të bëra së paku çdo katër muaj ndërmjet të gjithë personave që punojnë me të moshuarin.</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5.1.</w:t>
            </w:r>
            <w:r w:rsidR="009F797A">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Vlerësimi i kryer nga i moshuari</w:t>
            </w:r>
            <w:r w:rsidR="009F797A">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familjarët për infermierin apo punonjësin social</w:t>
            </w:r>
            <w:r w:rsidR="009F797A">
              <w:rPr>
                <w:rFonts w:ascii="Garamond" w:eastAsia="Times New Roman" w:hAnsi="Garamond"/>
                <w:color w:val="000000"/>
                <w:spacing w:val="-4"/>
                <w:sz w:val="14"/>
                <w:szCs w:val="14"/>
                <w:lang w:val="sq-AL"/>
              </w:rPr>
              <w:t>,</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tregon se shërbimi plotëson kërkesat cilësore të përfituesit, të planit të tij individual dhe ato të kontratës së punës apo marrëveshjes së shërbimit.</w:t>
            </w:r>
          </w:p>
          <w:p w:rsidR="007404FA" w:rsidRDefault="007404FA"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5.2.</w:t>
            </w:r>
            <w:r w:rsidR="009F797A">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Për shërbimin e kryer nga subjektet e </w:t>
            </w:r>
            <w:r w:rsidR="009F797A" w:rsidRPr="00775A69">
              <w:rPr>
                <w:rFonts w:ascii="Garamond" w:eastAsia="Times New Roman" w:hAnsi="Garamond"/>
                <w:color w:val="000000"/>
                <w:spacing w:val="-4"/>
                <w:sz w:val="14"/>
                <w:szCs w:val="14"/>
                <w:lang w:val="sq-AL"/>
              </w:rPr>
              <w:t>licencuara</w:t>
            </w:r>
            <w:r w:rsidRPr="00775A69">
              <w:rPr>
                <w:rFonts w:ascii="Garamond" w:eastAsia="Times New Roman" w:hAnsi="Garamond"/>
                <w:color w:val="000000"/>
                <w:spacing w:val="-4"/>
                <w:sz w:val="14"/>
                <w:szCs w:val="14"/>
                <w:lang w:val="sq-AL"/>
              </w:rPr>
              <w:t xml:space="preserve">, ka një sistem </w:t>
            </w:r>
            <w:r w:rsidR="009F797A" w:rsidRPr="00775A69">
              <w:rPr>
                <w:rFonts w:ascii="Garamond" w:eastAsia="Times New Roman" w:hAnsi="Garamond"/>
                <w:color w:val="000000"/>
                <w:spacing w:val="-4"/>
                <w:sz w:val="14"/>
                <w:szCs w:val="14"/>
                <w:lang w:val="sq-AL"/>
              </w:rPr>
              <w:t>mbikëqyrjeje</w:t>
            </w:r>
            <w:r w:rsidRPr="00775A69">
              <w:rPr>
                <w:rFonts w:ascii="Garamond" w:eastAsia="Times New Roman" w:hAnsi="Garamond"/>
                <w:color w:val="000000"/>
                <w:spacing w:val="-4"/>
                <w:sz w:val="14"/>
                <w:szCs w:val="14"/>
                <w:lang w:val="sq-AL"/>
              </w:rPr>
              <w:t xml:space="preserve"> dhe vlerësimi pune që është pjesë e rregullores së tyre. Vlerësimi i punës </w:t>
            </w:r>
            <w:r w:rsidR="009F797A">
              <w:rPr>
                <w:rFonts w:ascii="Garamond" w:eastAsia="Times New Roman" w:hAnsi="Garamond"/>
                <w:color w:val="000000"/>
                <w:spacing w:val="-4"/>
                <w:sz w:val="14"/>
                <w:szCs w:val="14"/>
                <w:lang w:val="sq-AL"/>
              </w:rPr>
              <w:t>s</w:t>
            </w:r>
            <w:r w:rsidRPr="00775A69">
              <w:rPr>
                <w:rFonts w:ascii="Garamond" w:eastAsia="Times New Roman" w:hAnsi="Garamond"/>
                <w:color w:val="000000"/>
                <w:spacing w:val="-4"/>
                <w:sz w:val="14"/>
                <w:szCs w:val="14"/>
                <w:lang w:val="sq-AL"/>
              </w:rPr>
              <w:t>ë punonjësit merr parasysh vlerësimin e bërë për të nga i moshuari.</w:t>
            </w:r>
          </w:p>
        </w:tc>
      </w:tr>
      <w:tr w:rsidR="007B26B6" w:rsidRPr="00775A69" w:rsidTr="00A327B0">
        <w:trPr>
          <w:trHeight w:val="345"/>
        </w:trPr>
        <w:tc>
          <w:tcPr>
            <w:tcW w:w="967" w:type="pct"/>
            <w:shd w:val="clear" w:color="auto" w:fill="auto"/>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Standardi 10</w:t>
            </w:r>
          </w:p>
          <w:p w:rsidR="007404FA" w:rsidRDefault="007404FA"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i/>
                <w:color w:val="000000"/>
                <w:spacing w:val="-4"/>
                <w:sz w:val="14"/>
                <w:szCs w:val="14"/>
                <w:lang w:val="sq-AL"/>
              </w:rPr>
            </w:pPr>
            <w:r w:rsidRPr="00775A69">
              <w:rPr>
                <w:rFonts w:ascii="Garamond" w:eastAsia="Times New Roman" w:hAnsi="Garamond"/>
                <w:b/>
                <w:bCs/>
                <w:i/>
                <w:color w:val="000000"/>
                <w:spacing w:val="-4"/>
                <w:sz w:val="14"/>
                <w:szCs w:val="14"/>
                <w:lang w:val="sq-AL"/>
              </w:rPr>
              <w:t xml:space="preserve">Shërbimet e asistencës shtëpiake sociale dhe shëndetësore në </w:t>
            </w:r>
            <w:r w:rsidR="00462373" w:rsidRPr="00775A69">
              <w:rPr>
                <w:rFonts w:ascii="Garamond" w:eastAsia="Times New Roman" w:hAnsi="Garamond"/>
                <w:b/>
                <w:bCs/>
                <w:i/>
                <w:color w:val="000000"/>
                <w:spacing w:val="-4"/>
                <w:sz w:val="14"/>
                <w:szCs w:val="14"/>
                <w:lang w:val="sq-AL"/>
              </w:rPr>
              <w:t>ambientin</w:t>
            </w:r>
            <w:r w:rsidRPr="00775A69">
              <w:rPr>
                <w:rFonts w:ascii="Garamond" w:eastAsia="Times New Roman" w:hAnsi="Garamond"/>
                <w:b/>
                <w:bCs/>
                <w:i/>
                <w:color w:val="000000"/>
                <w:spacing w:val="-4"/>
                <w:sz w:val="14"/>
                <w:szCs w:val="14"/>
                <w:lang w:val="sq-AL"/>
              </w:rPr>
              <w:t xml:space="preserve"> natyral familjar ofrohen nga një subjekt i </w:t>
            </w:r>
            <w:r w:rsidR="00462373" w:rsidRPr="00775A69">
              <w:rPr>
                <w:rFonts w:ascii="Garamond" w:eastAsia="Times New Roman" w:hAnsi="Garamond"/>
                <w:b/>
                <w:bCs/>
                <w:i/>
                <w:color w:val="000000"/>
                <w:spacing w:val="-4"/>
                <w:sz w:val="14"/>
                <w:szCs w:val="14"/>
                <w:lang w:val="sq-AL"/>
              </w:rPr>
              <w:t>licencuar</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xml:space="preserve">Subjekti i </w:t>
            </w:r>
            <w:r w:rsidR="00462373" w:rsidRPr="00775A69">
              <w:rPr>
                <w:rFonts w:ascii="Garamond" w:eastAsia="Times New Roman" w:hAnsi="Garamond"/>
                <w:b/>
                <w:bCs/>
                <w:color w:val="000000"/>
                <w:spacing w:val="-4"/>
                <w:sz w:val="14"/>
                <w:szCs w:val="14"/>
                <w:lang w:val="sq-AL"/>
              </w:rPr>
              <w:t>licencuar</w:t>
            </w:r>
            <w:r w:rsidRPr="00775A69">
              <w:rPr>
                <w:rFonts w:ascii="Garamond" w:eastAsia="Times New Roman" w:hAnsi="Garamond"/>
                <w:b/>
                <w:bCs/>
                <w:color w:val="000000"/>
                <w:spacing w:val="-4"/>
                <w:sz w:val="14"/>
                <w:szCs w:val="14"/>
                <w:lang w:val="sq-AL"/>
              </w:rPr>
              <w:t xml:space="preserve"> që ofron shërbime asistenc</w:t>
            </w:r>
            <w:r w:rsidR="00462373">
              <w:rPr>
                <w:rFonts w:ascii="Garamond" w:eastAsia="Times New Roman" w:hAnsi="Garamond"/>
                <w:b/>
                <w:bCs/>
                <w:color w:val="000000"/>
                <w:spacing w:val="-4"/>
                <w:sz w:val="14"/>
                <w:szCs w:val="14"/>
                <w:lang w:val="sq-AL"/>
              </w:rPr>
              <w:t>e</w:t>
            </w:r>
            <w:r w:rsidRPr="00775A69">
              <w:rPr>
                <w:rFonts w:ascii="Garamond" w:eastAsia="Times New Roman" w:hAnsi="Garamond"/>
                <w:b/>
                <w:bCs/>
                <w:color w:val="000000"/>
                <w:spacing w:val="-4"/>
                <w:sz w:val="14"/>
                <w:szCs w:val="14"/>
                <w:lang w:val="sq-AL"/>
              </w:rPr>
              <w:t xml:space="preserve"> shtëpiake për të moshuarit ka procedura të qarta dhe të rregullta në punën e tij për të gjitha shërbimet e ofruara dhe monitorimin e tyre. Këto procedura janë të dokumentuara dhe të njohura si nga personeli ashtu edhe përﬁtuesit e shërbimeve.</w:t>
            </w:r>
          </w:p>
        </w:tc>
        <w:tc>
          <w:tcPr>
            <w:tcW w:w="1545" w:type="pct"/>
            <w:shd w:val="clear" w:color="auto" w:fill="auto"/>
            <w:noWrap/>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Të moshuarit marrin shërbime profesionale me cilësi të mirë dhe që ndjekin procedura të rregullta referimi, vlerësimi, planiﬁkimi dhe të dhënies së shërbimeve. Procedurat respektojnë parimin e vendimmarrjes së mbështetur të përﬁtuesit apo</w:t>
            </w:r>
            <w:r w:rsidR="00462373">
              <w:rPr>
                <w:rFonts w:ascii="Garamond" w:eastAsia="Times New Roman" w:hAnsi="Garamond"/>
                <w:color w:val="000000"/>
                <w:spacing w:val="-4"/>
                <w:sz w:val="14"/>
                <w:szCs w:val="14"/>
                <w:lang w:val="sq-AL"/>
              </w:rPr>
              <w:t xml:space="preserve"> të </w:t>
            </w:r>
            <w:r w:rsidRPr="00775A69">
              <w:rPr>
                <w:rFonts w:ascii="Garamond" w:eastAsia="Times New Roman" w:hAnsi="Garamond"/>
                <w:color w:val="000000"/>
                <w:spacing w:val="-4"/>
                <w:sz w:val="14"/>
                <w:szCs w:val="14"/>
                <w:lang w:val="sq-AL"/>
              </w:rPr>
              <w:t>përfaqësuesit të tij ligjor.</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1. Subjekti i </w:t>
            </w:r>
            <w:r w:rsidR="00387563"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ka procedura të qarta dhe të </w:t>
            </w:r>
            <w:r w:rsidR="00387563" w:rsidRPr="00775A69">
              <w:rPr>
                <w:rFonts w:ascii="Garamond" w:eastAsia="Times New Roman" w:hAnsi="Garamond"/>
                <w:color w:val="000000"/>
                <w:spacing w:val="-4"/>
                <w:sz w:val="14"/>
                <w:szCs w:val="14"/>
                <w:lang w:val="sq-AL"/>
              </w:rPr>
              <w:t>dokumentuara</w:t>
            </w:r>
            <w:r w:rsidRPr="00775A69">
              <w:rPr>
                <w:rFonts w:ascii="Garamond" w:eastAsia="Times New Roman" w:hAnsi="Garamond"/>
                <w:color w:val="000000"/>
                <w:spacing w:val="-4"/>
                <w:sz w:val="14"/>
                <w:szCs w:val="14"/>
                <w:lang w:val="sq-AL"/>
              </w:rPr>
              <w:t xml:space="preserve"> për referimin, vlerësimin e aftësive të klientit dhe nevojës për mbështetje, kriteret e përfitimit të shërbimeve, planifikimin</w:t>
            </w:r>
            <w:r w:rsidR="00387563">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e shërbimeve dhe ofrimin e tyre, monitorimin e shërb</w:t>
            </w:r>
            <w:r w:rsidR="006E6169">
              <w:rPr>
                <w:rFonts w:ascii="Garamond" w:eastAsia="Times New Roman" w:hAnsi="Garamond"/>
                <w:color w:val="000000"/>
                <w:spacing w:val="-4"/>
                <w:sz w:val="14"/>
                <w:szCs w:val="14"/>
                <w:lang w:val="sq-AL"/>
              </w:rPr>
              <w:t>imeve dhe vlerësimin e efektivi</w:t>
            </w:r>
            <w:r w:rsidRPr="00775A69">
              <w:rPr>
                <w:rFonts w:ascii="Garamond" w:eastAsia="Times New Roman" w:hAnsi="Garamond"/>
                <w:color w:val="000000"/>
                <w:spacing w:val="-4"/>
                <w:sz w:val="14"/>
                <w:szCs w:val="14"/>
                <w:lang w:val="sq-AL"/>
              </w:rPr>
              <w:t>tetit të tyre.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1.1.</w:t>
            </w:r>
            <w:r w:rsidR="00797412">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Deklarata e qëllimit dhe rregullorja brendshme përmban kërkesa të cilat përshkruhen me një gjuhë të thjeshtë e sipas </w:t>
            </w:r>
            <w:r w:rsidR="00797412" w:rsidRPr="00775A69">
              <w:rPr>
                <w:rFonts w:ascii="Garamond" w:eastAsia="Times New Roman" w:hAnsi="Garamond"/>
                <w:color w:val="000000"/>
                <w:spacing w:val="-4"/>
                <w:sz w:val="14"/>
                <w:szCs w:val="14"/>
                <w:lang w:val="sq-AL"/>
              </w:rPr>
              <w:t>nevojës</w:t>
            </w:r>
            <w:r w:rsidRPr="00775A69">
              <w:rPr>
                <w:rFonts w:ascii="Garamond" w:eastAsia="Times New Roman" w:hAnsi="Garamond"/>
                <w:color w:val="000000"/>
                <w:spacing w:val="-4"/>
                <w:sz w:val="14"/>
                <w:szCs w:val="14"/>
                <w:lang w:val="sq-AL"/>
              </w:rPr>
              <w:t xml:space="preserve"> në format të përshtatur për procesin e referimit, vlerësimin e aftësive dhe nevojave për mbështetje të përfituesit, kriteret e përfitimit të shërbimit, planifikimin, ofrimin e monitorimin e shërbimeve</w:t>
            </w:r>
            <w:r w:rsidR="00EB74C0">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si edhe vlerësimin e efektivitetit të tyre me tregues të matshëm.</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1.2.</w:t>
            </w:r>
            <w:r w:rsidR="00797412">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nuk prekin dhe kufizojnë të drejtat e të moshuarve.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1.3.</w:t>
            </w:r>
            <w:r w:rsidR="00EB74C0">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përfshijnë bashkëpunimin me organizata të tjera, për të realizuar dhënien e shërbimeve të nevojshme për përfituesin.</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1.4.</w:t>
            </w:r>
            <w:r w:rsidR="00EB74C0">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Subjekti i </w:t>
            </w:r>
            <w:r w:rsidR="00EB74C0"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ka ndërtuar një sistem për monitorimin e ndjekjes së procedurave.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1.5.</w:t>
            </w:r>
            <w:r w:rsidR="00EB74C0">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Subjekti i </w:t>
            </w:r>
            <w:r w:rsidR="00EB74C0"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organizon anketime periodike së paku një herë në vit me personat që marrin shërbime ose përfaqësuesit e tyre ligjorë. Këto anketime tregojnë kënaqësi me cilësinë e shërbimeve.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1.6. </w:t>
            </w:r>
            <w:r w:rsidR="00EB74C0">
              <w:rPr>
                <w:rFonts w:ascii="Garamond" w:eastAsia="Times New Roman" w:hAnsi="Garamond"/>
                <w:color w:val="000000"/>
                <w:spacing w:val="-4"/>
                <w:sz w:val="14"/>
                <w:szCs w:val="14"/>
                <w:lang w:val="sq-AL"/>
              </w:rPr>
              <w:t xml:space="preserve">Intervistat me të moshuarit dhe </w:t>
            </w:r>
            <w:r w:rsidRPr="00775A69">
              <w:rPr>
                <w:rFonts w:ascii="Garamond" w:eastAsia="Times New Roman" w:hAnsi="Garamond"/>
                <w:color w:val="000000"/>
                <w:spacing w:val="-4"/>
                <w:sz w:val="14"/>
                <w:szCs w:val="14"/>
                <w:lang w:val="sq-AL"/>
              </w:rPr>
              <w:t>familjarët e tyre ose përfaqësuesit e tyre ligjorë tregojnë që ata janë të kënaqur me cilësinë e shërbimeve.</w:t>
            </w:r>
          </w:p>
        </w:tc>
      </w:tr>
      <w:tr w:rsidR="007B26B6" w:rsidRPr="00775A69" w:rsidTr="00A327B0">
        <w:trPr>
          <w:trHeight w:val="1111"/>
        </w:trPr>
        <w:tc>
          <w:tcPr>
            <w:tcW w:w="967" w:type="pct"/>
            <w:shd w:val="clear" w:color="auto" w:fill="auto"/>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2. Subjekti i </w:t>
            </w:r>
            <w:r w:rsidR="006E6169" w:rsidRPr="00775A69">
              <w:rPr>
                <w:rFonts w:ascii="Garamond" w:eastAsia="Times New Roman" w:hAnsi="Garamond"/>
                <w:color w:val="000000"/>
                <w:spacing w:val="-4"/>
                <w:sz w:val="14"/>
                <w:szCs w:val="14"/>
                <w:lang w:val="sq-AL"/>
              </w:rPr>
              <w:t>licencuar</w:t>
            </w:r>
            <w:r w:rsidR="006E6169">
              <w:rPr>
                <w:rFonts w:ascii="Garamond" w:eastAsia="Times New Roman" w:hAnsi="Garamond"/>
                <w:color w:val="000000"/>
                <w:spacing w:val="-4"/>
                <w:sz w:val="14"/>
                <w:szCs w:val="14"/>
                <w:lang w:val="sq-AL"/>
              </w:rPr>
              <w:t xml:space="preserve"> siguron</w:t>
            </w:r>
            <w:r w:rsidRPr="00775A69">
              <w:rPr>
                <w:rFonts w:ascii="Garamond" w:eastAsia="Times New Roman" w:hAnsi="Garamond"/>
                <w:color w:val="000000"/>
                <w:spacing w:val="-4"/>
                <w:sz w:val="14"/>
                <w:szCs w:val="14"/>
                <w:lang w:val="sq-AL"/>
              </w:rPr>
              <w:t xml:space="preserve"> që</w:t>
            </w:r>
            <w:r w:rsidR="006E6169">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si personeli ashtu edhe përfituesit e shërbimeve apo përfaqësuesit e tyre ligjorë t’i njohin procedurat.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2.1.</w:t>
            </w:r>
            <w:r w:rsidR="00EB74C0">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Personeli është në gjendje të shpjegojë procedurat me fjalët e tyre.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2.2.</w:t>
            </w:r>
            <w:r w:rsidR="00EB74C0">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Përfitu</w:t>
            </w:r>
            <w:r w:rsidR="00EB74C0">
              <w:rPr>
                <w:rFonts w:ascii="Garamond" w:eastAsia="Times New Roman" w:hAnsi="Garamond"/>
                <w:color w:val="000000"/>
                <w:spacing w:val="-4"/>
                <w:sz w:val="14"/>
                <w:szCs w:val="14"/>
                <w:lang w:val="sq-AL"/>
              </w:rPr>
              <w:t>esi apo përfaqësuesi ligjor ka</w:t>
            </w:r>
            <w:r w:rsidRPr="00775A69">
              <w:rPr>
                <w:rFonts w:ascii="Garamond" w:eastAsia="Times New Roman" w:hAnsi="Garamond"/>
                <w:color w:val="000000"/>
                <w:spacing w:val="-4"/>
                <w:sz w:val="14"/>
                <w:szCs w:val="14"/>
                <w:lang w:val="sq-AL"/>
              </w:rPr>
              <w:t xml:space="preserve"> kopje të procedurave të shërbimeve, që marrin në një gjuhë të kuptueshme për ta.</w:t>
            </w:r>
          </w:p>
        </w:tc>
      </w:tr>
      <w:tr w:rsidR="007B26B6" w:rsidRPr="00775A69" w:rsidTr="00A327B0">
        <w:trPr>
          <w:trHeight w:val="945"/>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noWrap/>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noWrap/>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 Të gjitha procedurat parashikojnë që përfituesi i shërbimeve apo përfaqësuesi</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i tij ligjor kanë të drejtën e vetëvendosjes dhe vendimmarrjes me mbështetje.</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3.1.</w:t>
            </w:r>
            <w:r w:rsidR="00F2160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përshkruajnë se çfarë</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mënyre do të kërkohet dhe do të përfshihet mendimi</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i përfituesit</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apo përfaqësuesit të tij në procesin e referimit, vlerësimin e aftësive dhe nevojave për mbështetje të përfituesit, planifikimin, ofrimin e monitorimin e shërbimeve</w:t>
            </w:r>
            <w:r w:rsidR="00F21609">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si edhe vlerësimin e efektivitetit të tyre.</w:t>
            </w:r>
          </w:p>
          <w:p w:rsidR="00F21609" w:rsidRDefault="00F21609"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3.2.</w:t>
            </w:r>
            <w:r w:rsidR="00F2160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Personeli i intervistuar mund të përshkruajë me fjalët e tij procedurën e përfshirjes së përfituesit, duke dhënë shembuj konkretë nga puna në subjektin e </w:t>
            </w:r>
            <w:r w:rsidR="00F21609"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w:t>
            </w:r>
          </w:p>
          <w:p w:rsidR="00F21609" w:rsidRDefault="00F21609"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3.3.</w:t>
            </w:r>
            <w:r w:rsidR="009519A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Përfituesi i intervistuar apo përfaqësuesi i tij ligjor mund të përshkruajnë me fjalët e tyre procedurën e përfshirjes së përfituesit, duke dhënë shembuj konkretë nga përvoja e tyre me subjektin e </w:t>
            </w:r>
            <w:r w:rsidR="009519A9"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w:t>
            </w:r>
          </w:p>
        </w:tc>
      </w:tr>
      <w:tr w:rsidR="007B26B6" w:rsidRPr="00775A69" w:rsidTr="00A327B0">
        <w:trPr>
          <w:trHeight w:val="1575"/>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noWrap/>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4. Subjekti i </w:t>
            </w:r>
            <w:r w:rsidR="00822EEB"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ka procedura të qarta për mbajtjen e dosjeve personale të personave që marrin shërbime bazuar në legjislacionin </w:t>
            </w:r>
            <w:r w:rsidR="00822EEB" w:rsidRPr="00775A69">
              <w:rPr>
                <w:rFonts w:ascii="Garamond" w:eastAsia="Times New Roman" w:hAnsi="Garamond"/>
                <w:color w:val="000000"/>
                <w:spacing w:val="-4"/>
                <w:sz w:val="14"/>
                <w:szCs w:val="14"/>
                <w:lang w:val="sq-AL"/>
              </w:rPr>
              <w:t>përkatës</w:t>
            </w:r>
            <w:r w:rsidRPr="00775A69">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4.1.</w:t>
            </w:r>
            <w:r w:rsidR="009519A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Çdo përfitues shërbimesh ka një dosje personale</w:t>
            </w:r>
            <w:r w:rsidR="00FE5FAB">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4.2.</w:t>
            </w:r>
            <w:r w:rsidR="009519A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Dosjet personale përmbajnë si minimum formularin e informacionit dhe një fotografi, raportin e vlerësimit, planin individual, raportet e ecurisë, autorizimin e nënshkruar nga personi apo përfaqësuesi ligjor për personat që mund të shoh</w:t>
            </w:r>
            <w:r w:rsidR="00136553">
              <w:rPr>
                <w:rFonts w:ascii="Garamond" w:eastAsia="Times New Roman" w:hAnsi="Garamond"/>
                <w:color w:val="000000"/>
                <w:spacing w:val="-4"/>
                <w:sz w:val="14"/>
                <w:szCs w:val="14"/>
                <w:lang w:val="sq-AL"/>
              </w:rPr>
              <w:t>in dosjen apo japin informacion</w:t>
            </w:r>
            <w:r w:rsidRPr="00775A69">
              <w:rPr>
                <w:rFonts w:ascii="Garamond" w:eastAsia="Times New Roman" w:hAnsi="Garamond"/>
                <w:color w:val="000000"/>
                <w:spacing w:val="-4"/>
                <w:sz w:val="14"/>
                <w:szCs w:val="14"/>
                <w:lang w:val="sq-AL"/>
              </w:rPr>
              <w:t xml:space="preserve"> dhe shënimet mbi shërbimet e marra.</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4.3.</w:t>
            </w:r>
            <w:r w:rsidR="009519A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Dosjet personale mbahen në një vend të siguruar dhe përmbajtja e tyre është konfidenciale e mund të shihet vetëm nga personat e autorizuar.</w:t>
            </w:r>
          </w:p>
        </w:tc>
      </w:tr>
      <w:tr w:rsidR="007B26B6" w:rsidRPr="00775A69" w:rsidTr="00A327B0">
        <w:trPr>
          <w:trHeight w:val="1890"/>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w:t>
            </w:r>
          </w:p>
        </w:tc>
        <w:tc>
          <w:tcPr>
            <w:tcW w:w="1545" w:type="pct"/>
            <w:shd w:val="clear" w:color="auto" w:fill="auto"/>
            <w:noWrap/>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5. Subjekti i </w:t>
            </w:r>
            <w:r w:rsidR="00822EEB"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ka procedura të qarta, që përcaktojnë trajtimin</w:t>
            </w:r>
            <w:r w:rsidR="00822EEB">
              <w:rPr>
                <w:rFonts w:ascii="Garamond" w:eastAsia="Times New Roman" w:hAnsi="Garamond"/>
                <w:color w:val="000000"/>
                <w:spacing w:val="-4"/>
                <w:sz w:val="14"/>
                <w:szCs w:val="14"/>
                <w:lang w:val="sq-AL"/>
              </w:rPr>
              <w:t xml:space="preserve"> dhe dokumentimin e incidenteve</w:t>
            </w:r>
            <w:r w:rsidRPr="00775A69">
              <w:rPr>
                <w:rFonts w:ascii="Garamond" w:eastAsia="Times New Roman" w:hAnsi="Garamond"/>
                <w:color w:val="000000"/>
                <w:spacing w:val="-4"/>
                <w:sz w:val="14"/>
                <w:szCs w:val="14"/>
                <w:lang w:val="sq-AL"/>
              </w:rPr>
              <w:t xml:space="preserve">, aksidenteve dhe emergjencave </w:t>
            </w:r>
            <w:r w:rsidR="00822EEB" w:rsidRPr="00775A69">
              <w:rPr>
                <w:rFonts w:ascii="Garamond" w:eastAsia="Times New Roman" w:hAnsi="Garamond"/>
                <w:color w:val="000000"/>
                <w:spacing w:val="-4"/>
                <w:sz w:val="14"/>
                <w:szCs w:val="14"/>
                <w:lang w:val="sq-AL"/>
              </w:rPr>
              <w:t>mjekësore</w:t>
            </w:r>
            <w:r w:rsidRPr="00775A69">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5.1</w:t>
            </w:r>
            <w:r w:rsidR="00851FA0">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Procedurat përshkruajnë rastet që do të </w:t>
            </w:r>
            <w:r w:rsidR="00497DFB" w:rsidRPr="00775A69">
              <w:rPr>
                <w:rFonts w:ascii="Garamond" w:eastAsia="Times New Roman" w:hAnsi="Garamond"/>
                <w:color w:val="000000"/>
                <w:spacing w:val="-4"/>
                <w:sz w:val="14"/>
                <w:szCs w:val="14"/>
                <w:lang w:val="sq-AL"/>
              </w:rPr>
              <w:t>përcaktohen</w:t>
            </w:r>
            <w:r w:rsidRPr="00775A69">
              <w:rPr>
                <w:rFonts w:ascii="Garamond" w:eastAsia="Times New Roman" w:hAnsi="Garamond"/>
                <w:color w:val="000000"/>
                <w:spacing w:val="-4"/>
                <w:sz w:val="14"/>
                <w:szCs w:val="14"/>
                <w:lang w:val="sq-AL"/>
              </w:rPr>
              <w:t xml:space="preserve"> si incidente, aksidente dhe emergjenca </w:t>
            </w:r>
            <w:r w:rsidR="00497DFB" w:rsidRPr="00775A69">
              <w:rPr>
                <w:rFonts w:ascii="Garamond" w:eastAsia="Times New Roman" w:hAnsi="Garamond"/>
                <w:color w:val="000000"/>
                <w:spacing w:val="-4"/>
                <w:sz w:val="14"/>
                <w:szCs w:val="14"/>
                <w:lang w:val="sq-AL"/>
              </w:rPr>
              <w:t>mjekësore</w:t>
            </w:r>
            <w:r w:rsidR="006E61C8">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5.2.</w:t>
            </w:r>
            <w:r w:rsidR="00497DF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Procedurat përshkruajnë masat, që do të merren në rastet e incidenteve, aksidenteve apo emergjencave </w:t>
            </w:r>
            <w:r w:rsidR="00497DFB" w:rsidRPr="00775A69">
              <w:rPr>
                <w:rFonts w:ascii="Garamond" w:eastAsia="Times New Roman" w:hAnsi="Garamond"/>
                <w:color w:val="000000"/>
                <w:spacing w:val="-4"/>
                <w:sz w:val="14"/>
                <w:szCs w:val="14"/>
                <w:lang w:val="sq-AL"/>
              </w:rPr>
              <w:t>mjekësore</w:t>
            </w:r>
            <w:r w:rsidRPr="00775A69">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5.3.</w:t>
            </w:r>
            <w:r w:rsidR="00C536BA">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përshkruajnë njoftimin e familjeve të personave,</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në rastet e incidenteve, aksidenteve apo emergjencave.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5.4</w:t>
            </w:r>
            <w:r w:rsidR="00851FA0">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Ka një dosje ku mbahen raportet e rasteve të incidenteve, aksidenteve dhe emergjencave </w:t>
            </w:r>
            <w:r w:rsidR="00242806" w:rsidRPr="00775A69">
              <w:rPr>
                <w:rFonts w:ascii="Garamond" w:eastAsia="Times New Roman" w:hAnsi="Garamond"/>
                <w:color w:val="000000"/>
                <w:spacing w:val="-4"/>
                <w:sz w:val="14"/>
                <w:szCs w:val="14"/>
                <w:lang w:val="sq-AL"/>
              </w:rPr>
              <w:t>mjekësore</w:t>
            </w:r>
            <w:r w:rsidRPr="00775A69">
              <w:rPr>
                <w:rFonts w:ascii="Garamond" w:eastAsia="Times New Roman" w:hAnsi="Garamond"/>
                <w:color w:val="000000"/>
                <w:spacing w:val="-4"/>
                <w:sz w:val="14"/>
                <w:szCs w:val="14"/>
                <w:lang w:val="sq-AL"/>
              </w:rPr>
              <w:t>.</w:t>
            </w:r>
          </w:p>
        </w:tc>
      </w:tr>
      <w:tr w:rsidR="007B26B6" w:rsidRPr="00775A69" w:rsidTr="00A327B0">
        <w:trPr>
          <w:trHeight w:val="975"/>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w:t>
            </w:r>
          </w:p>
        </w:tc>
        <w:tc>
          <w:tcPr>
            <w:tcW w:w="1545" w:type="pct"/>
            <w:shd w:val="clear" w:color="auto" w:fill="auto"/>
            <w:noWrap/>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6. Subjekti i </w:t>
            </w:r>
            <w:r w:rsidR="00822EEB"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ka procedura të qarta për mbajtjen dhe dhënien e barnave që mbrojnë të moshuarit nga abuzimi dhe keqpërdorimi</w:t>
            </w:r>
            <w:r w:rsidR="00822EEB">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6.1</w:t>
            </w:r>
            <w:r w:rsidR="00242806">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Procedurat përcaktojnë që vetëm</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me rekomandimin e mjekut jepen barnat.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6.2</w:t>
            </w:r>
            <w:r w:rsidR="00242806">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përcaktojnë që barnat mbahen të mbyllura me çelës që zotërohet vetëm nga personeli i caktuar</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për shpërndarjen e tyre.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6.3.</w:t>
            </w:r>
            <w:r w:rsidR="00242806">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Personeli i caktuar</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për shpërndarjen e barnave ka marrë një trajnim mbi procedurat e mbajtjes së barnave edhe shpërndarjes së tyre që mbulon edhe masat që duhen marrë në raste problematike. Ekziston dokumenti që vërteton trajnimin.</w:t>
            </w:r>
          </w:p>
          <w:p w:rsidR="00851FA0" w:rsidRDefault="00851FA0"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6.4</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Subjekti i </w:t>
            </w:r>
            <w:r w:rsidR="001314D4"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mban shënime të rregullta</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për shpërndarjen e barnave, që si minimum përmbajnë emrin,</w:t>
            </w:r>
            <w:r w:rsidR="001314D4">
              <w:rPr>
                <w:rFonts w:ascii="Garamond" w:eastAsia="Times New Roman" w:hAnsi="Garamond"/>
                <w:color w:val="000000"/>
                <w:spacing w:val="-4"/>
                <w:sz w:val="14"/>
                <w:szCs w:val="14"/>
                <w:lang w:val="sq-AL"/>
              </w:rPr>
              <w:t xml:space="preserve"> orën, barnat, dozën, mënyrën e marrjes</w:t>
            </w:r>
            <w:r w:rsidRPr="00775A69">
              <w:rPr>
                <w:rFonts w:ascii="Garamond" w:eastAsia="Times New Roman" w:hAnsi="Garamond"/>
                <w:color w:val="000000"/>
                <w:spacing w:val="-4"/>
                <w:sz w:val="14"/>
                <w:szCs w:val="14"/>
                <w:lang w:val="sq-AL"/>
              </w:rPr>
              <w:t xml:space="preserve"> dhe emrin e personit që bën shpërndarjen dhe reaksionet e vëna re.</w:t>
            </w:r>
          </w:p>
        </w:tc>
      </w:tr>
      <w:tr w:rsidR="007B26B6" w:rsidRPr="00775A69" w:rsidTr="00A327B0">
        <w:trPr>
          <w:trHeight w:val="856"/>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w:t>
            </w:r>
          </w:p>
        </w:tc>
        <w:tc>
          <w:tcPr>
            <w:tcW w:w="1545" w:type="pct"/>
            <w:shd w:val="clear" w:color="auto" w:fill="auto"/>
            <w:noWrap/>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7.</w:t>
            </w:r>
            <w:r w:rsidR="00822EE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Subjektet e </w:t>
            </w:r>
            <w:r w:rsidR="00822EEB" w:rsidRPr="00775A69">
              <w:rPr>
                <w:rFonts w:ascii="Garamond" w:eastAsia="Times New Roman" w:hAnsi="Garamond"/>
                <w:color w:val="000000"/>
                <w:spacing w:val="-4"/>
                <w:sz w:val="14"/>
                <w:szCs w:val="14"/>
                <w:lang w:val="sq-AL"/>
              </w:rPr>
              <w:t>licencuara</w:t>
            </w:r>
            <w:r w:rsidRPr="00775A69">
              <w:rPr>
                <w:rFonts w:ascii="Garamond" w:eastAsia="Times New Roman" w:hAnsi="Garamond"/>
                <w:color w:val="000000"/>
                <w:spacing w:val="-4"/>
                <w:sz w:val="14"/>
                <w:szCs w:val="14"/>
                <w:lang w:val="sq-AL"/>
              </w:rPr>
              <w:t xml:space="preserve"> që ofrojnë shërbime transporti kanë procedura të qarta për to.</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7.1.</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përcaktojnë, se mjeti që përdoret për transport është i përshtatshëm dhe drejtohet nga një person i pajisur me patentë të vlefshme.</w:t>
            </w:r>
          </w:p>
          <w:p w:rsidR="001314D4" w:rsidRDefault="001314D4"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7.2.</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përcaktojnë,</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se çdo person që transportohet,</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udhëton në një </w:t>
            </w:r>
            <w:r w:rsidRPr="00D34629">
              <w:rPr>
                <w:rFonts w:ascii="Garamond" w:eastAsia="Times New Roman" w:hAnsi="Garamond"/>
                <w:color w:val="000000"/>
                <w:spacing w:val="-4"/>
                <w:sz w:val="14"/>
                <w:szCs w:val="14"/>
                <w:lang w:val="sq-AL"/>
              </w:rPr>
              <w:t>sedil</w:t>
            </w:r>
            <w:r w:rsidR="00D34629" w:rsidRPr="00D34629">
              <w:rPr>
                <w:rFonts w:ascii="Garamond" w:eastAsia="Times New Roman" w:hAnsi="Garamond"/>
                <w:color w:val="000000"/>
                <w:spacing w:val="-4"/>
                <w:sz w:val="14"/>
                <w:szCs w:val="14"/>
                <w:lang w:val="sq-AL"/>
              </w:rPr>
              <w:t>j</w:t>
            </w:r>
            <w:r w:rsidRPr="00D34629">
              <w:rPr>
                <w:rFonts w:ascii="Garamond" w:eastAsia="Times New Roman" w:hAnsi="Garamond"/>
                <w:color w:val="000000"/>
                <w:spacing w:val="-4"/>
                <w:sz w:val="14"/>
                <w:szCs w:val="14"/>
                <w:lang w:val="sq-AL"/>
              </w:rPr>
              <w:t>e</w:t>
            </w:r>
            <w:r w:rsidRPr="00775A69">
              <w:rPr>
                <w:rFonts w:ascii="Garamond" w:eastAsia="Times New Roman" w:hAnsi="Garamond"/>
                <w:color w:val="000000"/>
                <w:spacing w:val="-4"/>
                <w:sz w:val="14"/>
                <w:szCs w:val="14"/>
                <w:lang w:val="sq-AL"/>
              </w:rPr>
              <w:t xml:space="preserve"> të </w:t>
            </w:r>
            <w:r w:rsidR="001314D4" w:rsidRPr="00775A69">
              <w:rPr>
                <w:rFonts w:ascii="Garamond" w:eastAsia="Times New Roman" w:hAnsi="Garamond"/>
                <w:color w:val="000000"/>
                <w:spacing w:val="-4"/>
                <w:sz w:val="14"/>
                <w:szCs w:val="14"/>
                <w:lang w:val="sq-AL"/>
              </w:rPr>
              <w:t>veçantë</w:t>
            </w:r>
            <w:r w:rsidRPr="00775A69">
              <w:rPr>
                <w:rFonts w:ascii="Garamond" w:eastAsia="Times New Roman" w:hAnsi="Garamond"/>
                <w:color w:val="000000"/>
                <w:spacing w:val="-4"/>
                <w:sz w:val="14"/>
                <w:szCs w:val="14"/>
                <w:lang w:val="sq-AL"/>
              </w:rPr>
              <w:t xml:space="preserve"> me rripin e sigurimit, me përjashtim të personave, të cilët transportohen në karrocat me rrota, për të cilët bëhen rregullime të veçanta.</w:t>
            </w:r>
          </w:p>
          <w:p w:rsidR="001314D4" w:rsidRDefault="001314D4"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7.3.</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Procedurat përcaktojnë që të gjithë personat në mjet janë nën </w:t>
            </w:r>
            <w:r w:rsidR="001314D4" w:rsidRPr="00775A69">
              <w:rPr>
                <w:rFonts w:ascii="Garamond" w:eastAsia="Times New Roman" w:hAnsi="Garamond"/>
                <w:color w:val="000000"/>
                <w:spacing w:val="-4"/>
                <w:sz w:val="14"/>
                <w:szCs w:val="14"/>
                <w:lang w:val="sq-AL"/>
              </w:rPr>
              <w:t>mbikëqyrjen</w:t>
            </w:r>
            <w:r w:rsidRPr="00775A69">
              <w:rPr>
                <w:rFonts w:ascii="Garamond" w:eastAsia="Times New Roman" w:hAnsi="Garamond"/>
                <w:color w:val="000000"/>
                <w:spacing w:val="-4"/>
                <w:sz w:val="14"/>
                <w:szCs w:val="14"/>
                <w:lang w:val="sq-AL"/>
              </w:rPr>
              <w:t xml:space="preserve"> e shoferit apo të një ndihmësi gjatë gjithë kohës së transportit.</w:t>
            </w:r>
          </w:p>
          <w:p w:rsidR="001314D4" w:rsidRDefault="001314D4"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7.4.</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Personat që bëjnë transportin janë të pajisur me një telefon celular dhe kanë informacionin e duhur për rastet e emergjencave</w:t>
            </w:r>
            <w:r w:rsidR="001314D4">
              <w:rPr>
                <w:rFonts w:ascii="Garamond" w:eastAsia="Times New Roman" w:hAnsi="Garamond"/>
                <w:color w:val="000000"/>
                <w:spacing w:val="-4"/>
                <w:sz w:val="14"/>
                <w:szCs w:val="14"/>
                <w:lang w:val="sq-AL"/>
              </w:rPr>
              <w:t>.</w:t>
            </w:r>
          </w:p>
        </w:tc>
      </w:tr>
      <w:tr w:rsidR="007B26B6" w:rsidRPr="00775A69" w:rsidTr="00A327B0">
        <w:trPr>
          <w:trHeight w:val="4414"/>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w:t>
            </w:r>
          </w:p>
        </w:tc>
        <w:tc>
          <w:tcPr>
            <w:tcW w:w="1545" w:type="pct"/>
            <w:shd w:val="clear" w:color="auto" w:fill="auto"/>
            <w:noWrap/>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8.</w:t>
            </w:r>
            <w:r w:rsidR="00822EEB">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Subjektet e </w:t>
            </w:r>
            <w:r w:rsidR="00822EEB" w:rsidRPr="00775A69">
              <w:rPr>
                <w:rFonts w:ascii="Garamond" w:eastAsia="Times New Roman" w:hAnsi="Garamond"/>
                <w:color w:val="000000"/>
                <w:spacing w:val="-4"/>
                <w:sz w:val="14"/>
                <w:szCs w:val="14"/>
                <w:lang w:val="sq-AL"/>
              </w:rPr>
              <w:t>licencuara</w:t>
            </w:r>
            <w:r w:rsidRPr="00775A69">
              <w:rPr>
                <w:rFonts w:ascii="Garamond" w:eastAsia="Times New Roman" w:hAnsi="Garamond"/>
                <w:color w:val="000000"/>
                <w:spacing w:val="-4"/>
                <w:sz w:val="14"/>
                <w:szCs w:val="14"/>
                <w:lang w:val="sq-AL"/>
              </w:rPr>
              <w:t xml:space="preserve"> kanë një program aktivitetesh që mbështet planin individual të p</w:t>
            </w:r>
            <w:r w:rsidR="00884DF2">
              <w:rPr>
                <w:rFonts w:ascii="Garamond" w:eastAsia="Times New Roman" w:hAnsi="Garamond"/>
                <w:color w:val="000000"/>
                <w:spacing w:val="-4"/>
                <w:sz w:val="14"/>
                <w:szCs w:val="14"/>
                <w:lang w:val="sq-AL"/>
              </w:rPr>
              <w:t>ërfituesve dhe interesat e tyre</w:t>
            </w:r>
            <w:r w:rsidRPr="00775A69">
              <w:rPr>
                <w:rFonts w:ascii="Garamond" w:eastAsia="Times New Roman" w:hAnsi="Garamond"/>
                <w:color w:val="000000"/>
                <w:spacing w:val="-4"/>
                <w:sz w:val="14"/>
                <w:szCs w:val="14"/>
                <w:lang w:val="sq-AL"/>
              </w:rPr>
              <w:t>,</w:t>
            </w:r>
            <w:r w:rsidR="00884DF2">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si edhe përfshirjen në komunitet.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8.1.</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Aktivitetet, që janë të planifikuara përfshijnë si aktivitete në grup, ashtu dhe</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alternativa për aktivitete individuale për personat që nuk janë të interesuar të marrin pjesë në aktivitet në grup.</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8.2.</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Aktivitetet janë në përputhje me misionin e subjektit të </w:t>
            </w:r>
            <w:r w:rsidR="0009768F"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dhe mbulojnë fusha të ndryshme.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8.3.</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Plani i aktiviteteve hartohet së paku një herë në muaj dhe ai mbulon si aktivitete të </w:t>
            </w:r>
            <w:r w:rsidR="0009768F" w:rsidRPr="00775A69">
              <w:rPr>
                <w:rFonts w:ascii="Garamond" w:eastAsia="Times New Roman" w:hAnsi="Garamond"/>
                <w:color w:val="000000"/>
                <w:spacing w:val="-4"/>
                <w:sz w:val="14"/>
                <w:szCs w:val="14"/>
                <w:lang w:val="sq-AL"/>
              </w:rPr>
              <w:t>zhvilluara</w:t>
            </w:r>
            <w:r w:rsidRPr="00775A69">
              <w:rPr>
                <w:rFonts w:ascii="Garamond" w:eastAsia="Times New Roman" w:hAnsi="Garamond"/>
                <w:color w:val="000000"/>
                <w:spacing w:val="-4"/>
                <w:sz w:val="14"/>
                <w:szCs w:val="14"/>
                <w:lang w:val="sq-AL"/>
              </w:rPr>
              <w:t xml:space="preserve"> në banesën e të moshuarit,</w:t>
            </w:r>
            <w:r w:rsidR="0009768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ashtu edhe aktivitete të zhvilluara në komunitet.</w:t>
            </w:r>
          </w:p>
          <w:p w:rsidR="007B26B6" w:rsidRPr="00775A69" w:rsidRDefault="007B26B6" w:rsidP="00A327B0">
            <w:pPr>
              <w:spacing w:after="0" w:line="240" w:lineRule="auto"/>
              <w:ind w:firstLine="0"/>
              <w:rPr>
                <w:rFonts w:ascii="Garamond" w:eastAsia="Times New Roman" w:hAnsi="Garamond"/>
                <w:color w:val="000000"/>
                <w:spacing w:val="-4"/>
                <w:sz w:val="8"/>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8.4.</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Kujdes të veçantë i </w:t>
            </w:r>
            <w:r w:rsidR="0009768F" w:rsidRPr="00775A69">
              <w:rPr>
                <w:rFonts w:ascii="Garamond" w:eastAsia="Times New Roman" w:hAnsi="Garamond"/>
                <w:color w:val="000000"/>
                <w:spacing w:val="-4"/>
                <w:sz w:val="14"/>
                <w:szCs w:val="14"/>
                <w:lang w:val="sq-AL"/>
              </w:rPr>
              <w:t>kushtohet</w:t>
            </w:r>
            <w:r w:rsidRPr="00775A69">
              <w:rPr>
                <w:rFonts w:ascii="Garamond" w:eastAsia="Times New Roman" w:hAnsi="Garamond"/>
                <w:color w:val="000000"/>
                <w:spacing w:val="-4"/>
                <w:sz w:val="14"/>
                <w:szCs w:val="14"/>
                <w:lang w:val="sq-AL"/>
              </w:rPr>
              <w:t xml:space="preserve"> planifikimit të aktiviteteve gjithëpërfshirëse së bashku me bashkëmoshatarët.</w:t>
            </w:r>
          </w:p>
          <w:p w:rsidR="007B26B6" w:rsidRPr="00775A69" w:rsidRDefault="007B26B6" w:rsidP="00A327B0">
            <w:pPr>
              <w:spacing w:after="0" w:line="240" w:lineRule="auto"/>
              <w:ind w:firstLine="0"/>
              <w:rPr>
                <w:rFonts w:ascii="Garamond" w:eastAsia="Times New Roman" w:hAnsi="Garamond"/>
                <w:color w:val="000000"/>
                <w:spacing w:val="-4"/>
                <w:sz w:val="8"/>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8.5.</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Plani i aktiviteteve</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dokumentohet dhe u bëhet i njohur përfituesit dhe familjarëve të tij.</w:t>
            </w:r>
          </w:p>
          <w:p w:rsidR="007B26B6" w:rsidRPr="00775A69" w:rsidRDefault="007B26B6" w:rsidP="00A327B0">
            <w:pPr>
              <w:spacing w:after="0" w:line="240" w:lineRule="auto"/>
              <w:ind w:firstLine="0"/>
              <w:rPr>
                <w:rFonts w:ascii="Garamond" w:eastAsia="Times New Roman" w:hAnsi="Garamond"/>
                <w:color w:val="000000"/>
                <w:spacing w:val="-4"/>
                <w:sz w:val="8"/>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8.6.</w:t>
            </w:r>
            <w:r w:rsidR="001314D4">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Subjekti i </w:t>
            </w:r>
            <w:r w:rsidR="0009768F"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ruan kopjet e planeve të aktiviteteve për 12 muajt e fundit.</w:t>
            </w:r>
          </w:p>
        </w:tc>
      </w:tr>
      <w:tr w:rsidR="007B26B6" w:rsidRPr="00775A69" w:rsidTr="00A327B0">
        <w:trPr>
          <w:trHeight w:val="1425"/>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9.</w:t>
            </w:r>
            <w:r w:rsidR="00BE7216">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Subjekti i </w:t>
            </w:r>
            <w:r w:rsidR="00797412" w:rsidRPr="00775A69">
              <w:rPr>
                <w:rFonts w:ascii="Garamond" w:eastAsia="Times New Roman" w:hAnsi="Garamond"/>
                <w:color w:val="000000"/>
                <w:spacing w:val="-4"/>
                <w:sz w:val="14"/>
                <w:szCs w:val="14"/>
                <w:lang w:val="sq-AL"/>
              </w:rPr>
              <w:t>licencuar</w:t>
            </w:r>
            <w:r w:rsidR="00797412">
              <w:rPr>
                <w:rFonts w:ascii="Garamond" w:eastAsia="Times New Roman" w:hAnsi="Garamond"/>
                <w:color w:val="000000"/>
                <w:spacing w:val="-4"/>
                <w:sz w:val="14"/>
                <w:szCs w:val="14"/>
                <w:lang w:val="sq-AL"/>
              </w:rPr>
              <w:t>a</w:t>
            </w:r>
            <w:r w:rsidRPr="00775A69">
              <w:rPr>
                <w:rFonts w:ascii="Garamond" w:eastAsia="Times New Roman" w:hAnsi="Garamond"/>
                <w:color w:val="000000"/>
                <w:spacing w:val="-4"/>
                <w:sz w:val="14"/>
                <w:szCs w:val="14"/>
                <w:lang w:val="sq-AL"/>
              </w:rPr>
              <w:t xml:space="preserve"> ka procedura</w:t>
            </w:r>
            <w:r w:rsidR="0058714A" w:rsidRPr="00775A69">
              <w:rPr>
                <w:rFonts w:ascii="Garamond" w:eastAsia="Times New Roman" w:hAnsi="Garamond"/>
                <w:color w:val="000000"/>
                <w:spacing w:val="-4"/>
                <w:sz w:val="14"/>
                <w:szCs w:val="14"/>
                <w:lang w:val="sq-AL"/>
              </w:rPr>
              <w:t xml:space="preserve"> të shkruara, si për pranimin, </w:t>
            </w:r>
            <w:r w:rsidRPr="00775A69">
              <w:rPr>
                <w:rFonts w:ascii="Garamond" w:eastAsia="Times New Roman" w:hAnsi="Garamond"/>
                <w:color w:val="000000"/>
                <w:spacing w:val="-4"/>
                <w:sz w:val="14"/>
                <w:szCs w:val="14"/>
                <w:lang w:val="sq-AL"/>
              </w:rPr>
              <w:t>ashtu edhe për transferimin apo ndërprerjen e shërbimeve.</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9.1.</w:t>
            </w:r>
            <w:r w:rsidR="0009768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e pranimit janë shpjeguar qartë dhe ato janë në përputhje me natyrën e shërbimeve të ofruara.</w:t>
            </w:r>
          </w:p>
          <w:p w:rsidR="0009768F" w:rsidRDefault="0009768F"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9.2.</w:t>
            </w:r>
            <w:r w:rsidR="0009768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Para pranimit, subjekti i </w:t>
            </w:r>
            <w:r w:rsidR="0009768F"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viz</w:t>
            </w:r>
            <w:r w:rsidR="0009768F">
              <w:rPr>
                <w:rFonts w:ascii="Garamond" w:eastAsia="Times New Roman" w:hAnsi="Garamond"/>
                <w:color w:val="000000"/>
                <w:spacing w:val="-4"/>
                <w:sz w:val="14"/>
                <w:szCs w:val="14"/>
                <w:lang w:val="sq-AL"/>
              </w:rPr>
              <w:t>iton mjedisin e shtëpisë dhe bën</w:t>
            </w:r>
            <w:r w:rsidRPr="00775A69">
              <w:rPr>
                <w:rFonts w:ascii="Garamond" w:eastAsia="Times New Roman" w:hAnsi="Garamond"/>
                <w:color w:val="000000"/>
                <w:spacing w:val="-4"/>
                <w:sz w:val="14"/>
                <w:szCs w:val="14"/>
                <w:lang w:val="sq-AL"/>
              </w:rPr>
              <w:t xml:space="preserve"> një intervistë paraprake.</w:t>
            </w:r>
          </w:p>
          <w:p w:rsidR="0009768F" w:rsidRDefault="0009768F"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9.3.</w:t>
            </w:r>
            <w:r w:rsidR="0009768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Para pranimit, subjekti i </w:t>
            </w:r>
            <w:r w:rsidR="0009768F"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bën një vlerësim paraprak, për të vendosur nëse ka mundësi të ofrojë shërbimet e kërkuara.</w:t>
            </w:r>
          </w:p>
          <w:p w:rsidR="0009768F" w:rsidRDefault="0009768F"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9.4.</w:t>
            </w:r>
            <w:r w:rsidR="0009768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Para fillimit të shërbimit lidhet kontrata midis të dy</w:t>
            </w:r>
            <w:r w:rsidR="0009768F">
              <w:rPr>
                <w:rFonts w:ascii="Garamond" w:eastAsia="Times New Roman" w:hAnsi="Garamond"/>
                <w:color w:val="000000"/>
                <w:spacing w:val="-4"/>
                <w:sz w:val="14"/>
                <w:szCs w:val="14"/>
                <w:lang w:val="sq-AL"/>
              </w:rPr>
              <w:t>ja</w:t>
            </w:r>
            <w:r w:rsidRPr="00775A69">
              <w:rPr>
                <w:rFonts w:ascii="Garamond" w:eastAsia="Times New Roman" w:hAnsi="Garamond"/>
                <w:color w:val="000000"/>
                <w:spacing w:val="-4"/>
                <w:sz w:val="14"/>
                <w:szCs w:val="14"/>
                <w:lang w:val="sq-AL"/>
              </w:rPr>
              <w:t xml:space="preserve"> palëve. Si minimum, kontrata përcakton misionin dhe filozofinë e përkujdesjes, vlerësimin e aftësive dhe nevojave individuale të përfituesve për shërbimet e ofruara, të drejtat dhe detyrimet e përfituesve dhe të personelit.</w:t>
            </w:r>
          </w:p>
          <w:p w:rsidR="000911EF" w:rsidRDefault="000911EF"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9.5.</w:t>
            </w:r>
            <w:r w:rsidR="0009768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Subjekti i </w:t>
            </w:r>
            <w:r w:rsidR="000911EF"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ka një listë të personave që kanë kërkuar të marrin shërbime dhe datën e kërkesës.</w:t>
            </w:r>
            <w:r w:rsidR="0009768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Dokumentacioni i subjektit të </w:t>
            </w:r>
            <w:r w:rsidR="000911EF"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tregon, se periudha ndërmjet datës kur bëhet kërkesa për shërbim dhe datës së ofrimit të tij është e arsyeshme.</w:t>
            </w:r>
          </w:p>
          <w:p w:rsidR="000911EF" w:rsidRDefault="000911EF"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9.6.</w:t>
            </w:r>
            <w:r w:rsidR="0009768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Procedurat për transferimin dhe ndërprerjen e shërbimeve janë shpjeguar qartë.</w:t>
            </w:r>
          </w:p>
          <w:p w:rsidR="000911EF" w:rsidRDefault="000911EF"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9.7.</w:t>
            </w:r>
            <w:r w:rsidR="000911E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Transferimi apo ndërprerja e shërbimit është e justifikuar me kërkesën e personit ose pamundësitë e subjektit të </w:t>
            </w:r>
            <w:r w:rsidR="000911EF"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të ofrojë shërbimet e duhura</w:t>
            </w:r>
            <w:r w:rsidR="000911EF">
              <w:rPr>
                <w:rFonts w:ascii="Garamond" w:eastAsia="Times New Roman" w:hAnsi="Garamond"/>
                <w:color w:val="000000"/>
                <w:spacing w:val="-4"/>
                <w:sz w:val="14"/>
                <w:szCs w:val="14"/>
                <w:lang w:val="sq-AL"/>
              </w:rPr>
              <w:t>.</w:t>
            </w:r>
          </w:p>
        </w:tc>
      </w:tr>
      <w:tr w:rsidR="007B26B6" w:rsidRPr="00775A69" w:rsidTr="00A327B0">
        <w:trPr>
          <w:trHeight w:val="2887"/>
        </w:trPr>
        <w:tc>
          <w:tcPr>
            <w:tcW w:w="967" w:type="pct"/>
            <w:shd w:val="clear" w:color="auto" w:fill="auto"/>
            <w:vAlign w:val="center"/>
            <w:hideMark/>
          </w:tcPr>
          <w:p w:rsidR="007B26B6" w:rsidRPr="00775A69" w:rsidRDefault="0051013D"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Standardi</w:t>
            </w:r>
            <w:r w:rsidR="007B26B6" w:rsidRPr="00775A69">
              <w:rPr>
                <w:rFonts w:ascii="Garamond" w:eastAsia="Times New Roman" w:hAnsi="Garamond"/>
                <w:b/>
                <w:bCs/>
                <w:color w:val="000000"/>
                <w:spacing w:val="-4"/>
                <w:sz w:val="14"/>
                <w:szCs w:val="14"/>
                <w:lang w:val="sq-AL"/>
              </w:rPr>
              <w:t xml:space="preserve"> 11</w:t>
            </w:r>
          </w:p>
          <w:p w:rsidR="007B26B6" w:rsidRPr="00775A69" w:rsidRDefault="007B26B6" w:rsidP="00A327B0">
            <w:pPr>
              <w:spacing w:after="0" w:line="240" w:lineRule="auto"/>
              <w:ind w:firstLine="0"/>
              <w:rPr>
                <w:rFonts w:ascii="Garamond" w:eastAsia="Times New Roman" w:hAnsi="Garamond"/>
                <w:b/>
                <w:bCs/>
                <w:i/>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i/>
                <w:color w:val="000000"/>
                <w:spacing w:val="-4"/>
                <w:sz w:val="14"/>
                <w:szCs w:val="14"/>
                <w:lang w:val="sq-AL"/>
              </w:rPr>
            </w:pPr>
            <w:r w:rsidRPr="00775A69">
              <w:rPr>
                <w:rFonts w:ascii="Garamond" w:eastAsia="Times New Roman" w:hAnsi="Garamond"/>
                <w:b/>
                <w:bCs/>
                <w:i/>
                <w:color w:val="000000"/>
                <w:spacing w:val="-4"/>
                <w:sz w:val="14"/>
                <w:szCs w:val="14"/>
                <w:lang w:val="sq-AL"/>
              </w:rPr>
              <w:t xml:space="preserve">Kërkesat organizative dhe funksionale të subjektit të </w:t>
            </w:r>
            <w:r w:rsidR="0051013D" w:rsidRPr="00775A69">
              <w:rPr>
                <w:rFonts w:ascii="Garamond" w:eastAsia="Times New Roman" w:hAnsi="Garamond"/>
                <w:b/>
                <w:bCs/>
                <w:i/>
                <w:color w:val="000000"/>
                <w:spacing w:val="-4"/>
                <w:sz w:val="14"/>
                <w:szCs w:val="14"/>
                <w:lang w:val="sq-AL"/>
              </w:rPr>
              <w:t>licencuar</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xml:space="preserve">Subjekti është </w:t>
            </w:r>
            <w:r w:rsidR="000911EF" w:rsidRPr="00775A69">
              <w:rPr>
                <w:rFonts w:ascii="Garamond" w:eastAsia="Times New Roman" w:hAnsi="Garamond"/>
                <w:b/>
                <w:bCs/>
                <w:color w:val="000000"/>
                <w:spacing w:val="-4"/>
                <w:sz w:val="14"/>
                <w:szCs w:val="14"/>
                <w:lang w:val="sq-AL"/>
              </w:rPr>
              <w:t>licencuar</w:t>
            </w:r>
            <w:r w:rsidRPr="00775A69">
              <w:rPr>
                <w:rFonts w:ascii="Garamond" w:eastAsia="Times New Roman" w:hAnsi="Garamond"/>
                <w:b/>
                <w:bCs/>
                <w:color w:val="000000"/>
                <w:spacing w:val="-4"/>
                <w:sz w:val="14"/>
                <w:szCs w:val="14"/>
                <w:lang w:val="sq-AL"/>
              </w:rPr>
              <w:t xml:space="preserve"> për të kryer të gjitha shërbimet që ofrohen. Ai ka një numër të mjaftueshëm personeli me </w:t>
            </w:r>
            <w:r w:rsidR="000911EF">
              <w:rPr>
                <w:rFonts w:ascii="Garamond" w:eastAsia="Times New Roman" w:hAnsi="Garamond"/>
                <w:b/>
                <w:bCs/>
                <w:color w:val="000000"/>
                <w:spacing w:val="-4"/>
                <w:sz w:val="14"/>
                <w:szCs w:val="14"/>
                <w:lang w:val="sq-AL"/>
              </w:rPr>
              <w:t>fi</w:t>
            </w:r>
            <w:r w:rsidRPr="00775A69">
              <w:rPr>
                <w:rFonts w:ascii="Garamond" w:eastAsia="Times New Roman" w:hAnsi="Garamond"/>
                <w:b/>
                <w:bCs/>
                <w:color w:val="000000"/>
                <w:spacing w:val="-4"/>
                <w:sz w:val="14"/>
                <w:szCs w:val="14"/>
                <w:lang w:val="sq-AL"/>
              </w:rPr>
              <w:t xml:space="preserve">gurë morale të pastër, kualiﬁkimet e duhura dhe një strukturë organizative e procedura administrative e </w:t>
            </w:r>
            <w:r w:rsidR="000911EF">
              <w:rPr>
                <w:rFonts w:ascii="Garamond" w:eastAsia="Times New Roman" w:hAnsi="Garamond"/>
                <w:b/>
                <w:bCs/>
                <w:color w:val="000000"/>
                <w:spacing w:val="-4"/>
                <w:sz w:val="14"/>
                <w:szCs w:val="14"/>
                <w:lang w:val="sq-AL"/>
              </w:rPr>
              <w:t>fi</w:t>
            </w:r>
            <w:r w:rsidRPr="00775A69">
              <w:rPr>
                <w:rFonts w:ascii="Garamond" w:eastAsia="Times New Roman" w:hAnsi="Garamond"/>
                <w:b/>
                <w:bCs/>
                <w:color w:val="000000"/>
                <w:spacing w:val="-4"/>
                <w:sz w:val="14"/>
                <w:szCs w:val="14"/>
                <w:lang w:val="sq-AL"/>
              </w:rPr>
              <w:t>nanciare, që mbështesin funksionimin e tij. Subjekti ka kritere për pjesëmarrjen e vullnetarëve.</w:t>
            </w:r>
          </w:p>
        </w:tc>
        <w:tc>
          <w:tcPr>
            <w:tcW w:w="154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I moshuari merr shërbime nga një subjekt i </w:t>
            </w:r>
            <w:r w:rsidR="00384366"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me një strukturë organizative dhe funksionale që mbështet punën cilësore të punonjësve me kualiﬁkimet e duhura në përputhje me shërbimet e ofruara.</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w:t>
            </w:r>
            <w:r w:rsidR="006713D3">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Subjekti është </w:t>
            </w:r>
            <w:r w:rsidR="006713D3"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për të kryer të gjitha shërbimet që ofrohen.</w:t>
            </w: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1.1.</w:t>
            </w:r>
            <w:r w:rsidR="006713D3">
              <w:rPr>
                <w:rFonts w:ascii="Garamond" w:eastAsia="Times New Roman" w:hAnsi="Garamond"/>
                <w:color w:val="000000"/>
                <w:spacing w:val="-4"/>
                <w:sz w:val="14"/>
                <w:szCs w:val="14"/>
                <w:lang w:val="sq-AL"/>
              </w:rPr>
              <w:t xml:space="preserve"> </w:t>
            </w:r>
            <w:r w:rsidR="006713D3" w:rsidRPr="00775A69">
              <w:rPr>
                <w:rFonts w:ascii="Garamond" w:eastAsia="Times New Roman" w:hAnsi="Garamond"/>
                <w:color w:val="000000"/>
                <w:spacing w:val="-4"/>
                <w:sz w:val="14"/>
                <w:szCs w:val="14"/>
                <w:lang w:val="sq-AL"/>
              </w:rPr>
              <w:t>Licenca</w:t>
            </w:r>
            <w:r w:rsidRPr="00775A69">
              <w:rPr>
                <w:rFonts w:ascii="Garamond" w:eastAsia="Times New Roman" w:hAnsi="Garamond"/>
                <w:color w:val="000000"/>
                <w:spacing w:val="-4"/>
                <w:sz w:val="14"/>
                <w:szCs w:val="14"/>
                <w:lang w:val="sq-AL"/>
              </w:rPr>
              <w:t xml:space="preserve"> është e vlefshme.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1.2.</w:t>
            </w:r>
            <w:r w:rsidR="006713D3">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Të gjitha shërbimet e ofruara janë të </w:t>
            </w:r>
            <w:r w:rsidR="006713D3" w:rsidRPr="00775A69">
              <w:rPr>
                <w:rFonts w:ascii="Garamond" w:eastAsia="Times New Roman" w:hAnsi="Garamond"/>
                <w:color w:val="000000"/>
                <w:spacing w:val="-4"/>
                <w:sz w:val="14"/>
                <w:szCs w:val="14"/>
                <w:lang w:val="sq-AL"/>
              </w:rPr>
              <w:t>licencuara</w:t>
            </w:r>
            <w:r w:rsidRPr="00775A69">
              <w:rPr>
                <w:rFonts w:ascii="Garamond" w:eastAsia="Times New Roman" w:hAnsi="Garamond"/>
                <w:color w:val="000000"/>
                <w:spacing w:val="-4"/>
                <w:sz w:val="14"/>
                <w:szCs w:val="14"/>
                <w:lang w:val="sq-AL"/>
              </w:rPr>
              <w:t>.</w:t>
            </w:r>
          </w:p>
        </w:tc>
      </w:tr>
      <w:tr w:rsidR="007B26B6" w:rsidRPr="00775A69" w:rsidTr="001D0752">
        <w:trPr>
          <w:trHeight w:val="406"/>
        </w:trPr>
        <w:tc>
          <w:tcPr>
            <w:tcW w:w="967" w:type="pct"/>
            <w:tcBorders>
              <w:bottom w:val="single" w:sz="4" w:space="0" w:color="auto"/>
            </w:tcBorders>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tcBorders>
              <w:bottom w:val="single" w:sz="4" w:space="0" w:color="auto"/>
            </w:tcBorders>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tcBorders>
              <w:bottom w:val="single" w:sz="4"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2. Subjekti i </w:t>
            </w:r>
            <w:r w:rsidR="006713D3"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ka personel të mjaftueshëm e të kualifikuar.</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tcBorders>
              <w:bottom w:val="single" w:sz="4"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2.1.</w:t>
            </w:r>
            <w:r w:rsidR="007B324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Numri i punonjësve</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është i mjaftueshëm për</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të ofruar shërbimet dhe mbuluar nevojat e personave.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2.2.</w:t>
            </w:r>
            <w:r w:rsidR="007B324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Për çdo pozicion në subjektin e </w:t>
            </w:r>
            <w:r w:rsidR="007B324F"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ka përshkrime pune, ku </w:t>
            </w:r>
            <w:r w:rsidR="007B324F">
              <w:rPr>
                <w:rFonts w:ascii="Garamond" w:eastAsia="Times New Roman" w:hAnsi="Garamond"/>
                <w:color w:val="000000"/>
                <w:spacing w:val="-4"/>
                <w:sz w:val="14"/>
                <w:szCs w:val="14"/>
                <w:lang w:val="sq-AL"/>
              </w:rPr>
              <w:t>përshkruhen</w:t>
            </w:r>
            <w:r w:rsidRPr="00775A69">
              <w:rPr>
                <w:rFonts w:ascii="Garamond" w:eastAsia="Times New Roman" w:hAnsi="Garamond"/>
                <w:color w:val="000000"/>
                <w:spacing w:val="-4"/>
                <w:sz w:val="14"/>
                <w:szCs w:val="14"/>
                <w:lang w:val="sq-AL"/>
              </w:rPr>
              <w:t xml:space="preserve"> përgjegjësitë, arsimi dhe trajnimet e kërkuara.</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2.3.</w:t>
            </w:r>
            <w:r w:rsidR="007B324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Marrja e një punonjësi të ri në punë bëhet në përputhje me legjislacionin në fuqi dhe Kodin e Punës.</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2.4.</w:t>
            </w:r>
            <w:r w:rsidR="007B324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Të gjithë punonjësit kanë dëshmi penaliteti që vërteton figurën morale të tyre.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2.5.</w:t>
            </w:r>
            <w:r w:rsidR="007B324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Subjekti i </w:t>
            </w:r>
            <w:r w:rsidR="007B324F"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ka dhe realizon një plan trajnimi të detyrueshëm, të përvitshëm për të gjithë punonjësit. Si minimum ky trajnim jep njohuri për çështjet që lidhen me moshimin, të drejtat e të moshuarve,</w:t>
            </w:r>
            <w:r w:rsidR="007B324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parandalimin e neglizhencës, abuzimit dhe keqtrajtimit, si dhe për detyra funksionale të punonjësve.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2.6.</w:t>
            </w:r>
            <w:r w:rsidR="007B324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Puna e personelit vlerësohet një herë në vit; formulari i vlerësimit firmoset nga punonjësi social që kryen vlerësimin.</w:t>
            </w:r>
          </w:p>
        </w:tc>
      </w:tr>
      <w:tr w:rsidR="007B26B6" w:rsidRPr="00775A69" w:rsidTr="001D0752">
        <w:trPr>
          <w:trHeight w:val="1956"/>
        </w:trPr>
        <w:tc>
          <w:tcPr>
            <w:tcW w:w="967" w:type="pct"/>
            <w:tcBorders>
              <w:top w:val="single" w:sz="4" w:space="0" w:color="auto"/>
              <w:bottom w:val="single" w:sz="4" w:space="0" w:color="auto"/>
              <w:right w:val="single" w:sz="4" w:space="0" w:color="auto"/>
            </w:tcBorders>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tcBorders>
              <w:top w:val="single" w:sz="4" w:space="0" w:color="auto"/>
              <w:left w:val="single" w:sz="4" w:space="0" w:color="auto"/>
              <w:bottom w:val="single" w:sz="4" w:space="0" w:color="auto"/>
              <w:right w:val="single" w:sz="4"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w:t>
            </w:r>
            <w:r w:rsidR="006713D3">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Subjekti i </w:t>
            </w:r>
            <w:r w:rsidR="006713D3"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ka procedura për punësimin e vullnetarëve dhe </w:t>
            </w:r>
            <w:r w:rsidR="006713D3" w:rsidRPr="00775A69">
              <w:rPr>
                <w:rFonts w:ascii="Garamond" w:eastAsia="Times New Roman" w:hAnsi="Garamond"/>
                <w:color w:val="000000"/>
                <w:spacing w:val="-4"/>
                <w:sz w:val="14"/>
                <w:szCs w:val="14"/>
                <w:lang w:val="sq-AL"/>
              </w:rPr>
              <w:t>mbikëqyrjen</w:t>
            </w:r>
            <w:r w:rsidRPr="00775A69">
              <w:rPr>
                <w:rFonts w:ascii="Garamond" w:eastAsia="Times New Roman" w:hAnsi="Garamond"/>
                <w:color w:val="000000"/>
                <w:spacing w:val="-4"/>
                <w:sz w:val="14"/>
                <w:szCs w:val="14"/>
                <w:lang w:val="sq-AL"/>
              </w:rPr>
              <w:t xml:space="preserve"> e tyre.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tcBorders>
              <w:top w:val="single" w:sz="4" w:space="0" w:color="auto"/>
              <w:left w:val="single" w:sz="4" w:space="0" w:color="auto"/>
              <w:bottom w:val="single" w:sz="4"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3.1</w:t>
            </w:r>
            <w:r w:rsidR="007B324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Çdo vullnetar plotëson një aplikim për të punuar më subjektin e </w:t>
            </w:r>
            <w:r w:rsidR="00EB3958"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 xml:space="preserve">. Bashkë me aplikimin dorëzohet dëshmia e </w:t>
            </w:r>
            <w:r w:rsidR="00EB3958" w:rsidRPr="00775A69">
              <w:rPr>
                <w:rFonts w:ascii="Garamond" w:eastAsia="Times New Roman" w:hAnsi="Garamond"/>
                <w:color w:val="000000"/>
                <w:spacing w:val="-4"/>
                <w:sz w:val="14"/>
                <w:szCs w:val="14"/>
                <w:lang w:val="sq-AL"/>
              </w:rPr>
              <w:t>penaliteti</w:t>
            </w:r>
            <w:r w:rsidR="00EB3958">
              <w:rPr>
                <w:rFonts w:ascii="Garamond" w:eastAsia="Times New Roman" w:hAnsi="Garamond"/>
                <w:color w:val="000000"/>
                <w:spacing w:val="-4"/>
                <w:sz w:val="14"/>
                <w:szCs w:val="14"/>
                <w:lang w:val="sq-AL"/>
              </w:rPr>
              <w:t>t</w:t>
            </w:r>
            <w:r w:rsidRPr="00775A69">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3.2.</w:t>
            </w:r>
            <w:r w:rsidR="00EB3958">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Kërkesa shqyrtohet dhe aprovohet nga një punonjës i subjektit të </w:t>
            </w:r>
            <w:r w:rsidR="00EB3958"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3.3.</w:t>
            </w:r>
            <w:r w:rsidR="00EB3958">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Vullnetarët punojnë të </w:t>
            </w:r>
            <w:r w:rsidR="00EB3958" w:rsidRPr="00775A69">
              <w:rPr>
                <w:rFonts w:ascii="Garamond" w:eastAsia="Times New Roman" w:hAnsi="Garamond"/>
                <w:color w:val="000000"/>
                <w:spacing w:val="-4"/>
                <w:sz w:val="14"/>
                <w:szCs w:val="14"/>
                <w:lang w:val="sq-AL"/>
              </w:rPr>
              <w:t>mbikëqyrur</w:t>
            </w:r>
            <w:r w:rsidRPr="00775A69">
              <w:rPr>
                <w:rFonts w:ascii="Garamond" w:eastAsia="Times New Roman" w:hAnsi="Garamond"/>
                <w:color w:val="000000"/>
                <w:spacing w:val="-4"/>
                <w:sz w:val="14"/>
                <w:szCs w:val="14"/>
                <w:lang w:val="sq-AL"/>
              </w:rPr>
              <w:t xml:space="preserve"> dhe në prezencë të një punonjësi të subjektit të </w:t>
            </w:r>
            <w:r w:rsidR="00EB3958" w:rsidRPr="00775A69">
              <w:rPr>
                <w:rFonts w:ascii="Garamond" w:eastAsia="Times New Roman" w:hAnsi="Garamond"/>
                <w:color w:val="000000"/>
                <w:spacing w:val="-4"/>
                <w:sz w:val="14"/>
                <w:szCs w:val="14"/>
                <w:lang w:val="sq-AL"/>
              </w:rPr>
              <w:t>licencuar</w:t>
            </w:r>
            <w:r w:rsidRPr="00775A69">
              <w:rPr>
                <w:rFonts w:ascii="Garamond" w:eastAsia="Times New Roman" w:hAnsi="Garamond"/>
                <w:color w:val="000000"/>
                <w:spacing w:val="-4"/>
                <w:sz w:val="14"/>
                <w:szCs w:val="14"/>
                <w:lang w:val="sq-AL"/>
              </w:rPr>
              <w:t>.</w:t>
            </w:r>
          </w:p>
        </w:tc>
      </w:tr>
      <w:tr w:rsidR="007B26B6" w:rsidRPr="00775A69" w:rsidTr="001D0752">
        <w:trPr>
          <w:trHeight w:val="2520"/>
        </w:trPr>
        <w:tc>
          <w:tcPr>
            <w:tcW w:w="967" w:type="pct"/>
            <w:tcBorders>
              <w:top w:val="single" w:sz="4"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w:t>
            </w:r>
            <w:r w:rsidR="00F34285" w:rsidRPr="00775A69">
              <w:rPr>
                <w:rFonts w:ascii="Garamond" w:eastAsia="Times New Roman" w:hAnsi="Garamond"/>
                <w:b/>
                <w:bCs/>
                <w:color w:val="000000"/>
                <w:spacing w:val="-4"/>
                <w:sz w:val="14"/>
                <w:szCs w:val="14"/>
                <w:lang w:val="sq-AL"/>
              </w:rPr>
              <w:t>Standardi</w:t>
            </w:r>
            <w:r w:rsidRPr="00775A69">
              <w:rPr>
                <w:rFonts w:ascii="Garamond" w:eastAsia="Times New Roman" w:hAnsi="Garamond"/>
                <w:b/>
                <w:bCs/>
                <w:color w:val="000000"/>
                <w:spacing w:val="-4"/>
                <w:sz w:val="14"/>
                <w:szCs w:val="14"/>
                <w:lang w:val="sq-AL"/>
              </w:rPr>
              <w:t xml:space="preserve"> 12</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i/>
                <w:spacing w:val="-4"/>
                <w:sz w:val="14"/>
                <w:szCs w:val="14"/>
                <w:lang w:val="sq-AL"/>
              </w:rPr>
              <w:t xml:space="preserve">Standarde të personelit për kujdesin në shtëpi </w:t>
            </w:r>
            <w:r w:rsidRPr="00775A69">
              <w:rPr>
                <w:rFonts w:ascii="Garamond" w:eastAsia="Times New Roman" w:hAnsi="Garamond"/>
                <w:b/>
                <w:bCs/>
                <w:i/>
                <w:color w:val="000000"/>
                <w:spacing w:val="-4"/>
                <w:sz w:val="14"/>
                <w:szCs w:val="14"/>
                <w:lang w:val="sq-AL"/>
              </w:rPr>
              <w:t>të personave të moshuar</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F34285"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Çdo</w:t>
            </w:r>
            <w:r w:rsidR="007B26B6" w:rsidRPr="00775A69">
              <w:rPr>
                <w:rFonts w:ascii="Garamond" w:eastAsia="Times New Roman" w:hAnsi="Garamond"/>
                <w:b/>
                <w:bCs/>
                <w:color w:val="000000"/>
                <w:spacing w:val="-4"/>
                <w:sz w:val="14"/>
                <w:szCs w:val="14"/>
                <w:lang w:val="sq-AL"/>
              </w:rPr>
              <w:t xml:space="preserve"> njësi e pushtetit vendor cakton një punonjës social të Drejtorisë</w:t>
            </w:r>
            <w:r>
              <w:rPr>
                <w:rFonts w:ascii="Garamond" w:eastAsia="Times New Roman" w:hAnsi="Garamond"/>
                <w:b/>
                <w:bCs/>
                <w:color w:val="000000"/>
                <w:spacing w:val="-4"/>
                <w:sz w:val="14"/>
                <w:szCs w:val="14"/>
                <w:lang w:val="sq-AL"/>
              </w:rPr>
              <w:t xml:space="preserve"> së</w:t>
            </w:r>
            <w:r w:rsidR="007B26B6" w:rsidRPr="00775A69">
              <w:rPr>
                <w:rFonts w:ascii="Garamond" w:eastAsia="Times New Roman" w:hAnsi="Garamond"/>
                <w:b/>
                <w:bCs/>
                <w:color w:val="000000"/>
                <w:spacing w:val="-4"/>
                <w:sz w:val="14"/>
                <w:szCs w:val="14"/>
                <w:lang w:val="sq-AL"/>
              </w:rPr>
              <w:t xml:space="preserve"> </w:t>
            </w:r>
            <w:r w:rsidRPr="00775A69">
              <w:rPr>
                <w:rFonts w:ascii="Garamond" w:eastAsia="Times New Roman" w:hAnsi="Garamond"/>
                <w:b/>
                <w:bCs/>
                <w:color w:val="000000"/>
                <w:spacing w:val="-4"/>
                <w:sz w:val="14"/>
                <w:szCs w:val="14"/>
                <w:lang w:val="sq-AL"/>
              </w:rPr>
              <w:t>Shërbimeve</w:t>
            </w:r>
            <w:r w:rsidR="007B26B6" w:rsidRPr="00775A69">
              <w:rPr>
                <w:rFonts w:ascii="Garamond" w:eastAsia="Times New Roman" w:hAnsi="Garamond"/>
                <w:b/>
                <w:bCs/>
                <w:color w:val="000000"/>
                <w:spacing w:val="-4"/>
                <w:sz w:val="14"/>
                <w:szCs w:val="14"/>
                <w:lang w:val="sq-AL"/>
              </w:rPr>
              <w:t xml:space="preserve"> Sociale</w:t>
            </w:r>
            <w:r>
              <w:rPr>
                <w:rFonts w:ascii="Garamond" w:eastAsia="Times New Roman" w:hAnsi="Garamond"/>
                <w:b/>
                <w:bCs/>
                <w:color w:val="000000"/>
                <w:spacing w:val="-4"/>
                <w:sz w:val="14"/>
                <w:szCs w:val="14"/>
                <w:lang w:val="sq-AL"/>
              </w:rPr>
              <w:t xml:space="preserve">; </w:t>
            </w:r>
            <w:r w:rsidR="007B26B6" w:rsidRPr="00775A69">
              <w:rPr>
                <w:rFonts w:ascii="Garamond" w:eastAsia="Times New Roman" w:hAnsi="Garamond"/>
                <w:b/>
                <w:bCs/>
                <w:color w:val="000000"/>
                <w:spacing w:val="-4"/>
                <w:sz w:val="14"/>
                <w:szCs w:val="14"/>
                <w:lang w:val="sq-AL"/>
              </w:rPr>
              <w:t xml:space="preserve">sektori i </w:t>
            </w:r>
            <w:r w:rsidRPr="00775A69">
              <w:rPr>
                <w:rFonts w:ascii="Garamond" w:eastAsia="Times New Roman" w:hAnsi="Garamond"/>
                <w:b/>
                <w:bCs/>
                <w:color w:val="000000"/>
                <w:spacing w:val="-4"/>
                <w:sz w:val="14"/>
                <w:szCs w:val="14"/>
                <w:lang w:val="sq-AL"/>
              </w:rPr>
              <w:t>posaçëm</w:t>
            </w:r>
            <w:r w:rsidR="007B26B6" w:rsidRPr="00775A69">
              <w:rPr>
                <w:rFonts w:ascii="Garamond" w:eastAsia="Times New Roman" w:hAnsi="Garamond"/>
                <w:b/>
                <w:bCs/>
                <w:color w:val="000000"/>
                <w:spacing w:val="-4"/>
                <w:sz w:val="14"/>
                <w:szCs w:val="14"/>
                <w:lang w:val="sq-AL"/>
              </w:rPr>
              <w:t xml:space="preserve"> të ndjekë </w:t>
            </w:r>
            <w:r w:rsidRPr="00775A69">
              <w:rPr>
                <w:rFonts w:ascii="Garamond" w:eastAsia="Times New Roman" w:hAnsi="Garamond"/>
                <w:b/>
                <w:bCs/>
                <w:color w:val="000000"/>
                <w:spacing w:val="-4"/>
                <w:sz w:val="14"/>
                <w:szCs w:val="14"/>
                <w:lang w:val="sq-AL"/>
              </w:rPr>
              <w:t>çështjet</w:t>
            </w:r>
            <w:r w:rsidR="007B26B6" w:rsidRPr="00775A69">
              <w:rPr>
                <w:rFonts w:ascii="Garamond" w:eastAsia="Times New Roman" w:hAnsi="Garamond"/>
                <w:b/>
                <w:bCs/>
                <w:color w:val="000000"/>
                <w:spacing w:val="-4"/>
                <w:sz w:val="14"/>
                <w:szCs w:val="14"/>
                <w:lang w:val="sq-AL"/>
              </w:rPr>
              <w:t xml:space="preserve"> e moshimit.</w:t>
            </w:r>
          </w:p>
        </w:tc>
        <w:tc>
          <w:tcPr>
            <w:tcW w:w="1545" w:type="pct"/>
            <w:tcBorders>
              <w:top w:val="single" w:sz="4"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Shërbimi i kujdesit shoqëror dhe shëndetësor në shtëpi duhet të ketë standarde dhe procedura homogjene në gjithë territorin kombëtar</w:t>
            </w:r>
            <w:r w:rsidR="00636C2C">
              <w:rPr>
                <w:rFonts w:ascii="Garamond" w:eastAsia="Times New Roman" w:hAnsi="Garamond"/>
                <w:color w:val="000000"/>
                <w:spacing w:val="-4"/>
                <w:sz w:val="14"/>
                <w:szCs w:val="14"/>
                <w:lang w:val="sq-AL"/>
              </w:rPr>
              <w:t>.</w:t>
            </w:r>
          </w:p>
        </w:tc>
        <w:tc>
          <w:tcPr>
            <w:tcW w:w="1405" w:type="pct"/>
            <w:tcBorders>
              <w:top w:val="single" w:sz="4"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Çdo </w:t>
            </w:r>
            <w:r w:rsidR="006713D3" w:rsidRPr="00775A69">
              <w:rPr>
                <w:rFonts w:ascii="Garamond" w:eastAsia="Times New Roman" w:hAnsi="Garamond"/>
                <w:color w:val="000000"/>
                <w:spacing w:val="-4"/>
                <w:sz w:val="14"/>
                <w:szCs w:val="14"/>
                <w:lang w:val="sq-AL"/>
              </w:rPr>
              <w:t xml:space="preserve">njësi </w:t>
            </w:r>
            <w:r w:rsidR="000F549B">
              <w:rPr>
                <w:rFonts w:ascii="Garamond" w:eastAsia="Times New Roman" w:hAnsi="Garamond"/>
                <w:color w:val="000000"/>
                <w:spacing w:val="-4"/>
                <w:sz w:val="14"/>
                <w:szCs w:val="14"/>
                <w:lang w:val="sq-AL"/>
              </w:rPr>
              <w:t xml:space="preserve">e </w:t>
            </w:r>
            <w:r w:rsidR="006713D3" w:rsidRPr="00775A69">
              <w:rPr>
                <w:rFonts w:ascii="Garamond" w:eastAsia="Times New Roman" w:hAnsi="Garamond"/>
                <w:color w:val="000000"/>
                <w:spacing w:val="-4"/>
                <w:sz w:val="14"/>
                <w:szCs w:val="14"/>
                <w:lang w:val="sq-AL"/>
              </w:rPr>
              <w:t>vlerësimi</w:t>
            </w:r>
            <w:r w:rsidR="000F549B">
              <w:rPr>
                <w:rFonts w:ascii="Garamond" w:eastAsia="Times New Roman" w:hAnsi="Garamond"/>
                <w:color w:val="000000"/>
                <w:spacing w:val="-4"/>
                <w:sz w:val="14"/>
                <w:szCs w:val="14"/>
                <w:lang w:val="sq-AL"/>
              </w:rPr>
              <w:t>t</w:t>
            </w:r>
            <w:r w:rsidR="006713D3" w:rsidRPr="00775A69">
              <w:rPr>
                <w:rFonts w:ascii="Garamond" w:eastAsia="Times New Roman" w:hAnsi="Garamond"/>
                <w:color w:val="000000"/>
                <w:spacing w:val="-4"/>
                <w:sz w:val="14"/>
                <w:szCs w:val="14"/>
                <w:lang w:val="sq-AL"/>
              </w:rPr>
              <w:t xml:space="preserve"> </w:t>
            </w:r>
            <w:r w:rsidR="006713D3">
              <w:rPr>
                <w:rFonts w:ascii="Garamond" w:eastAsia="Times New Roman" w:hAnsi="Garamond"/>
                <w:color w:val="000000"/>
                <w:spacing w:val="-4"/>
                <w:sz w:val="14"/>
                <w:szCs w:val="14"/>
                <w:lang w:val="sq-AL"/>
              </w:rPr>
              <w:t>të</w:t>
            </w:r>
            <w:r w:rsidR="006713D3" w:rsidRPr="00775A69">
              <w:rPr>
                <w:rFonts w:ascii="Garamond" w:eastAsia="Times New Roman" w:hAnsi="Garamond"/>
                <w:color w:val="000000"/>
                <w:spacing w:val="-4"/>
                <w:sz w:val="14"/>
                <w:szCs w:val="14"/>
                <w:lang w:val="sq-AL"/>
              </w:rPr>
              <w:t xml:space="preserve"> </w:t>
            </w:r>
            <w:r w:rsidR="006713D3">
              <w:rPr>
                <w:rFonts w:ascii="Garamond" w:eastAsia="Times New Roman" w:hAnsi="Garamond"/>
                <w:color w:val="000000"/>
                <w:spacing w:val="-4"/>
                <w:sz w:val="14"/>
                <w:szCs w:val="14"/>
                <w:lang w:val="sq-AL"/>
              </w:rPr>
              <w:t>nevojave</w:t>
            </w:r>
            <w:r w:rsidRPr="00775A69">
              <w:rPr>
                <w:rFonts w:ascii="Garamond" w:eastAsia="Times New Roman" w:hAnsi="Garamond"/>
                <w:color w:val="000000"/>
                <w:spacing w:val="-4"/>
                <w:sz w:val="14"/>
                <w:szCs w:val="14"/>
                <w:lang w:val="sq-AL"/>
              </w:rPr>
              <w:t xml:space="preserve">/sektor i posaçëm në </w:t>
            </w:r>
            <w:r w:rsidR="006713D3" w:rsidRPr="00775A69">
              <w:rPr>
                <w:rFonts w:ascii="Garamond" w:eastAsia="Times New Roman" w:hAnsi="Garamond"/>
                <w:color w:val="000000"/>
                <w:spacing w:val="-4"/>
                <w:sz w:val="14"/>
                <w:szCs w:val="14"/>
                <w:lang w:val="sq-AL"/>
              </w:rPr>
              <w:t>njësitë administrative</w:t>
            </w:r>
            <w:r w:rsidR="006713D3">
              <w:rPr>
                <w:rFonts w:ascii="Garamond" w:eastAsia="Times New Roman" w:hAnsi="Garamond"/>
                <w:color w:val="000000"/>
                <w:spacing w:val="-4"/>
                <w:sz w:val="14"/>
                <w:szCs w:val="14"/>
                <w:lang w:val="sq-AL"/>
              </w:rPr>
              <w:t>,</w:t>
            </w:r>
            <w:r w:rsidR="006713D3" w:rsidRP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ka së paku një punonjës social </w:t>
            </w:r>
            <w:r w:rsidRPr="00775A69">
              <w:rPr>
                <w:rFonts w:ascii="Garamond" w:eastAsia="Times New Roman" w:hAnsi="Garamond"/>
                <w:spacing w:val="-4"/>
                <w:sz w:val="14"/>
                <w:szCs w:val="14"/>
                <w:lang w:val="sq-AL"/>
              </w:rPr>
              <w:t xml:space="preserve">për frymë banorësh, </w:t>
            </w:r>
            <w:r w:rsidRPr="00775A69">
              <w:rPr>
                <w:rFonts w:ascii="Garamond" w:eastAsia="Times New Roman" w:hAnsi="Garamond"/>
                <w:color w:val="000000"/>
                <w:spacing w:val="-4"/>
                <w:sz w:val="14"/>
                <w:szCs w:val="14"/>
                <w:lang w:val="sq-AL"/>
              </w:rPr>
              <w:t>si specialist i fushës që ndjek çështjet e moshimit dhe ofron shërbime të asistencës shtëpiake për të moshuarit</w:t>
            </w:r>
            <w:r w:rsidRPr="00775A69">
              <w:rPr>
                <w:rFonts w:ascii="Garamond" w:eastAsia="Times New Roman" w:hAnsi="Garamond"/>
                <w:spacing w:val="-4"/>
                <w:sz w:val="14"/>
                <w:szCs w:val="14"/>
                <w:lang w:val="sq-AL"/>
              </w:rPr>
              <w:t xml:space="preserve"> (një punonjës social çdo 30000 banorë për zonat fushore dhe çdo 20/25000 banorë për zonat malore)</w:t>
            </w:r>
            <w:r w:rsidR="000F549B">
              <w:rPr>
                <w:rFonts w:ascii="Garamond" w:eastAsia="Times New Roman" w:hAnsi="Garamond"/>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tcBorders>
              <w:top w:val="single" w:sz="4" w:space="0" w:color="auto"/>
            </w:tcBorders>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1.1.</w:t>
            </w:r>
            <w:r w:rsidR="00920CA2">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Ekziston një përshkrim i punës</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së punonjësit që mbulon këto çështje të moshimit: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I.</w:t>
            </w:r>
            <w:r w:rsidR="00BE0F3A">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Identifikimin në mjedisin ku</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jetojnë </w:t>
            </w:r>
            <w:r w:rsidR="00BE0F3A">
              <w:rPr>
                <w:rFonts w:ascii="Garamond" w:eastAsia="Times New Roman" w:hAnsi="Garamond"/>
                <w:color w:val="000000"/>
                <w:spacing w:val="-4"/>
                <w:sz w:val="14"/>
                <w:szCs w:val="14"/>
                <w:lang w:val="sq-AL"/>
              </w:rPr>
              <w:t>të</w:t>
            </w:r>
            <w:r w:rsidRPr="00775A69">
              <w:rPr>
                <w:rFonts w:ascii="Garamond" w:eastAsia="Times New Roman" w:hAnsi="Garamond"/>
                <w:color w:val="000000"/>
                <w:spacing w:val="-4"/>
                <w:sz w:val="14"/>
                <w:szCs w:val="14"/>
                <w:lang w:val="sq-AL"/>
              </w:rPr>
              <w:t xml:space="preserve"> nevojave te të moshuarve dhe evidentimin e tyre në dosjen e hapur për këtë qëllim.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II.</w:t>
            </w:r>
            <w:r w:rsidR="00BE0F3A">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Raportimin në Drejtorinë e Shërbimeve Sociale për problematikën e të moshuarve dy herë në vit.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III.</w:t>
            </w:r>
            <w:r w:rsidR="00BE0F3A">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Bashkëpunimin me organizatat, që mbrojnë interesat e të moshuarve.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IV.</w:t>
            </w:r>
            <w:r w:rsidR="00BE0F3A">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Ndihmën e asistentëve të shërbimit social shëndetësor me mbështetje emocionale, referime, shërbime bazike shëndetësore, avokati për të drejtat </w:t>
            </w:r>
            <w:r w:rsidR="00BE0F3A">
              <w:rPr>
                <w:rFonts w:ascii="Garamond" w:eastAsia="Times New Roman" w:hAnsi="Garamond"/>
                <w:color w:val="000000"/>
                <w:spacing w:val="-4"/>
                <w:sz w:val="14"/>
                <w:szCs w:val="14"/>
                <w:lang w:val="sq-AL"/>
              </w:rPr>
              <w:t>e tyre, koordinim të shërbimeve</w:t>
            </w:r>
            <w:r w:rsidRPr="00775A69">
              <w:rPr>
                <w:rFonts w:ascii="Garamond" w:eastAsia="Times New Roman" w:hAnsi="Garamond"/>
                <w:color w:val="000000"/>
                <w:spacing w:val="-4"/>
                <w:sz w:val="14"/>
                <w:szCs w:val="14"/>
                <w:lang w:val="sq-AL"/>
              </w:rPr>
              <w:t xml:space="preserve"> etj.</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1.2.</w:t>
            </w:r>
            <w:r w:rsidR="000E144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Punonjësi i caktuar për moshimin ka një diplomë universitare në një nga këto fusha: punë sociale, </w:t>
            </w:r>
            <w:r w:rsidR="000E144F">
              <w:rPr>
                <w:rFonts w:ascii="Garamond" w:eastAsia="Times New Roman" w:hAnsi="Garamond"/>
                <w:color w:val="000000"/>
                <w:spacing w:val="-4"/>
                <w:sz w:val="14"/>
                <w:szCs w:val="14"/>
                <w:lang w:val="sq-AL"/>
              </w:rPr>
              <w:t xml:space="preserve">pedagogji speciale, psikologji </w:t>
            </w:r>
            <w:r w:rsidRPr="00775A69">
              <w:rPr>
                <w:rFonts w:ascii="Garamond" w:eastAsia="Times New Roman" w:hAnsi="Garamond"/>
                <w:color w:val="000000"/>
                <w:spacing w:val="-4"/>
                <w:sz w:val="14"/>
                <w:szCs w:val="14"/>
                <w:lang w:val="sq-AL"/>
              </w:rPr>
              <w:t>ose sociologji.</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1.3.</w:t>
            </w:r>
            <w:r w:rsidR="00D119CF">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Kualifikimi profesional mbulon njohuritë për të drejtat e njeriut për të moshuarit, shprehitë e punës për asistencën shtëpiake. </w:t>
            </w:r>
          </w:p>
          <w:p w:rsidR="007B26B6" w:rsidRPr="00775A69" w:rsidRDefault="007B26B6" w:rsidP="00A327B0">
            <w:pPr>
              <w:pStyle w:val="ListParagraph"/>
              <w:spacing w:after="0" w:line="240" w:lineRule="auto"/>
              <w:ind w:left="0"/>
              <w:jc w:val="both"/>
              <w:rPr>
                <w:rFonts w:ascii="Garamond"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1.4</w:t>
            </w:r>
            <w:r w:rsidR="00D119CF">
              <w:rPr>
                <w:rFonts w:ascii="Garamond" w:eastAsia="Times New Roman" w:hAnsi="Garamond"/>
                <w:color w:val="000000"/>
                <w:spacing w:val="-4"/>
                <w:sz w:val="14"/>
                <w:szCs w:val="14"/>
                <w:lang w:val="sq-AL"/>
              </w:rPr>
              <w:t>.</w:t>
            </w:r>
            <w:r w:rsidRPr="00775A69">
              <w:rPr>
                <w:rFonts w:ascii="Garamond" w:eastAsia="Times New Roman" w:hAnsi="Garamond"/>
                <w:color w:val="000000"/>
                <w:spacing w:val="-4"/>
                <w:sz w:val="14"/>
                <w:szCs w:val="14"/>
                <w:lang w:val="sq-AL"/>
              </w:rPr>
              <w:t xml:space="preserve"> Kualifikimi i fundit profesional</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është bërë jo më shumë se një vit përpara.</w:t>
            </w:r>
          </w:p>
        </w:tc>
      </w:tr>
      <w:tr w:rsidR="007B26B6" w:rsidRPr="00775A69" w:rsidTr="00A327B0">
        <w:trPr>
          <w:trHeight w:val="557"/>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w:t>
            </w:r>
          </w:p>
        </w:tc>
        <w:tc>
          <w:tcPr>
            <w:tcW w:w="1545" w:type="pc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spacing w:val="-4"/>
                <w:sz w:val="14"/>
                <w:szCs w:val="14"/>
                <w:lang w:val="sq-AL"/>
              </w:rPr>
              <w:t>2.</w:t>
            </w:r>
            <w:r w:rsidR="00EB5045">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Strukturat vendore mund të kontraktojnë operatorë për dhënien e kujdesit, për të ndihmuar në aktivitetet shtëpiake/familjare pranë banesës së përfituesit. Çdo operator duhet të garantojë marrjen në ngarkim të 4</w:t>
            </w:r>
            <w:r w:rsidR="00EB5045">
              <w:rPr>
                <w:rFonts w:ascii="Garamond" w:eastAsia="Times New Roman" w:hAnsi="Garamond"/>
                <w:spacing w:val="-4"/>
                <w:sz w:val="14"/>
                <w:szCs w:val="14"/>
                <w:lang w:val="sq-AL"/>
              </w:rPr>
              <w:t>–</w:t>
            </w:r>
            <w:r w:rsidRPr="00775A69">
              <w:rPr>
                <w:rFonts w:ascii="Garamond" w:eastAsia="Times New Roman" w:hAnsi="Garamond"/>
                <w:spacing w:val="-4"/>
                <w:sz w:val="14"/>
                <w:szCs w:val="14"/>
                <w:lang w:val="sq-AL"/>
              </w:rPr>
              <w:t>5</w:t>
            </w:r>
            <w:r w:rsidR="00EB5045">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të moshuarve me nevoja të ndryshme përkujdes</w:t>
            </w:r>
            <w:r w:rsidR="00BC1DBD">
              <w:rPr>
                <w:rFonts w:ascii="Garamond" w:eastAsia="Times New Roman" w:hAnsi="Garamond"/>
                <w:spacing w:val="-4"/>
                <w:sz w:val="14"/>
                <w:szCs w:val="14"/>
                <w:lang w:val="sq-AL"/>
              </w:rPr>
              <w:t>jeje</w:t>
            </w:r>
            <w:r w:rsidRPr="00775A69">
              <w:rPr>
                <w:rFonts w:ascii="Garamond" w:eastAsia="Times New Roman" w:hAnsi="Garamond"/>
                <w:spacing w:val="-4"/>
                <w:sz w:val="14"/>
                <w:szCs w:val="14"/>
                <w:lang w:val="sq-AL"/>
              </w:rPr>
              <w:t>. Në rastet e paaftësisë së plotë të të moshuarit, personeli duhet të shtohet në kufirin e një operatori çdo 2/3 përfitues.</w:t>
            </w:r>
          </w:p>
        </w:tc>
        <w:tc>
          <w:tcPr>
            <w:tcW w:w="1083" w:type="pct"/>
            <w:shd w:val="clear" w:color="auto" w:fill="auto"/>
            <w:hideMark/>
          </w:tcPr>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2.1.</w:t>
            </w:r>
            <w:r w:rsidR="005265A9">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 xml:space="preserve">Në planin e punës të secilit operator, duhet të merren parasysh edhe kohët fizike, që nevojiten për transferimin nga një banesë në tjetrën, si dhe kohët për organizimin e punës në grup. </w:t>
            </w: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2.2.</w:t>
            </w:r>
            <w:r w:rsidR="005265A9">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Duhet të parashikohen takime kolektive për programimin dhe vlerësimin e aktiviteteve midis operatorëve dhe punonjësit social që ka edhe funksionet e koordinatorit të shërbimit.</w:t>
            </w:r>
          </w:p>
        </w:tc>
      </w:tr>
      <w:tr w:rsidR="007B26B6" w:rsidRPr="00775A69" w:rsidTr="00A327B0">
        <w:trPr>
          <w:trHeight w:val="1890"/>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w:t>
            </w:r>
          </w:p>
        </w:tc>
        <w:tc>
          <w:tcPr>
            <w:tcW w:w="1545" w:type="pc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w:t>
            </w:r>
          </w:p>
        </w:tc>
        <w:tc>
          <w:tcPr>
            <w:tcW w:w="1405" w:type="pct"/>
            <w:shd w:val="clear" w:color="auto" w:fill="auto"/>
            <w:hideMark/>
          </w:tcPr>
          <w:p w:rsidR="007B26B6" w:rsidRDefault="007B26B6" w:rsidP="00A327B0">
            <w:pPr>
              <w:spacing w:after="0" w:line="240" w:lineRule="auto"/>
              <w:ind w:firstLine="0"/>
              <w:contextualSpacing/>
              <w:rPr>
                <w:rFonts w:ascii="Garamond" w:eastAsia="Times New Roman" w:hAnsi="Garamond"/>
                <w:color w:val="000000"/>
                <w:spacing w:val="-4"/>
                <w:sz w:val="14"/>
                <w:szCs w:val="14"/>
                <w:lang w:val="sq-AL"/>
              </w:rPr>
            </w:pPr>
            <w:r w:rsidRPr="00775A69">
              <w:rPr>
                <w:rFonts w:ascii="Garamond" w:eastAsia="Times New Roman" w:hAnsi="Garamond"/>
                <w:spacing w:val="-4"/>
                <w:sz w:val="14"/>
                <w:szCs w:val="14"/>
                <w:lang w:val="sq-AL"/>
              </w:rPr>
              <w:t>3.</w:t>
            </w:r>
            <w:r w:rsidR="00BC1DBD">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 xml:space="preserve">Në </w:t>
            </w:r>
            <w:r w:rsidR="00BC1DBD" w:rsidRPr="00775A69">
              <w:rPr>
                <w:rFonts w:ascii="Garamond" w:eastAsia="Times New Roman" w:hAnsi="Garamond"/>
                <w:spacing w:val="-4"/>
                <w:sz w:val="14"/>
                <w:szCs w:val="14"/>
                <w:lang w:val="sq-AL"/>
              </w:rPr>
              <w:t>përbërje</w:t>
            </w:r>
            <w:r w:rsidRPr="00775A69">
              <w:rPr>
                <w:rFonts w:ascii="Garamond" w:eastAsia="Times New Roman" w:hAnsi="Garamond"/>
                <w:spacing w:val="-4"/>
                <w:sz w:val="14"/>
                <w:szCs w:val="14"/>
                <w:lang w:val="sq-AL"/>
              </w:rPr>
              <w:t xml:space="preserve"> të stafit të </w:t>
            </w:r>
            <w:r w:rsidR="00BC1DBD" w:rsidRPr="00775A69">
              <w:rPr>
                <w:rFonts w:ascii="Garamond" w:eastAsia="Times New Roman" w:hAnsi="Garamond"/>
                <w:color w:val="000000"/>
                <w:spacing w:val="-4"/>
                <w:sz w:val="14"/>
                <w:szCs w:val="14"/>
                <w:lang w:val="sq-AL"/>
              </w:rPr>
              <w:t xml:space="preserve">shërbimit të kujdesit </w:t>
            </w:r>
            <w:r w:rsidRPr="00775A69">
              <w:rPr>
                <w:rFonts w:ascii="Garamond" w:eastAsia="Times New Roman" w:hAnsi="Garamond"/>
                <w:color w:val="000000"/>
                <w:spacing w:val="-4"/>
                <w:sz w:val="14"/>
                <w:szCs w:val="14"/>
                <w:lang w:val="sq-AL"/>
              </w:rPr>
              <w:t xml:space="preserve">shoqëror dhe </w:t>
            </w:r>
            <w:r w:rsidR="00BC1DBD" w:rsidRPr="00775A69">
              <w:rPr>
                <w:rFonts w:ascii="Garamond" w:eastAsia="Times New Roman" w:hAnsi="Garamond"/>
                <w:color w:val="000000"/>
                <w:spacing w:val="-4"/>
                <w:sz w:val="14"/>
                <w:szCs w:val="14"/>
                <w:lang w:val="sq-AL"/>
              </w:rPr>
              <w:t xml:space="preserve">shëndetësor </w:t>
            </w:r>
            <w:r w:rsidR="00BC1DBD">
              <w:rPr>
                <w:rFonts w:ascii="Garamond" w:eastAsia="Times New Roman" w:hAnsi="Garamond"/>
                <w:color w:val="000000"/>
                <w:spacing w:val="-4"/>
                <w:sz w:val="14"/>
                <w:szCs w:val="14"/>
                <w:lang w:val="sq-AL"/>
              </w:rPr>
              <w:t>në shtëpi për të moshuarit</w:t>
            </w:r>
            <w:r w:rsidRPr="00775A69">
              <w:rPr>
                <w:rFonts w:ascii="Garamond" w:eastAsia="Times New Roman" w:hAnsi="Garamond"/>
                <w:color w:val="000000"/>
                <w:spacing w:val="-4"/>
                <w:sz w:val="14"/>
                <w:szCs w:val="14"/>
                <w:lang w:val="sq-AL"/>
              </w:rPr>
              <w:t xml:space="preserve"> mund të ketë prani dhe të një stafi të specializuar shëndetësor:</w:t>
            </w:r>
          </w:p>
          <w:p w:rsidR="00677F89" w:rsidRPr="00775A69" w:rsidRDefault="00677F89" w:rsidP="00A327B0">
            <w:pPr>
              <w:spacing w:after="0" w:line="240" w:lineRule="auto"/>
              <w:ind w:firstLine="0"/>
              <w:contextualSpacing/>
              <w:rPr>
                <w:rFonts w:ascii="Garamond" w:eastAsia="Times New Roman" w:hAnsi="Garamond"/>
                <w:spacing w:val="-4"/>
                <w:sz w:val="14"/>
                <w:szCs w:val="14"/>
                <w:lang w:val="sq-AL"/>
              </w:rPr>
            </w:pP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 xml:space="preserve">I. </w:t>
            </w:r>
            <w:r w:rsidR="00BC1DBD" w:rsidRPr="00775A69">
              <w:rPr>
                <w:rFonts w:ascii="Garamond" w:eastAsia="Times New Roman" w:hAnsi="Garamond"/>
                <w:spacing w:val="-4"/>
                <w:sz w:val="14"/>
                <w:szCs w:val="14"/>
                <w:lang w:val="sq-AL"/>
              </w:rPr>
              <w:t xml:space="preserve">Të </w:t>
            </w:r>
            <w:r w:rsidRPr="00775A69">
              <w:rPr>
                <w:rFonts w:ascii="Garamond" w:eastAsia="Times New Roman" w:hAnsi="Garamond"/>
                <w:spacing w:val="-4"/>
                <w:sz w:val="14"/>
                <w:szCs w:val="14"/>
                <w:lang w:val="sq-AL"/>
              </w:rPr>
              <w:t>mjekut</w:t>
            </w:r>
            <w:r w:rsidR="00BC1DBD">
              <w:rPr>
                <w:rFonts w:ascii="Garamond" w:eastAsia="Times New Roman" w:hAnsi="Garamond"/>
                <w:spacing w:val="-4"/>
                <w:sz w:val="14"/>
                <w:szCs w:val="14"/>
                <w:lang w:val="sq-AL"/>
              </w:rPr>
              <w:t>;</w:t>
            </w:r>
            <w:r w:rsidRPr="00775A69">
              <w:rPr>
                <w:rFonts w:ascii="Garamond" w:eastAsia="Times New Roman" w:hAnsi="Garamond"/>
                <w:spacing w:val="-4"/>
                <w:sz w:val="14"/>
                <w:szCs w:val="14"/>
                <w:lang w:val="sq-AL"/>
              </w:rPr>
              <w:t xml:space="preserve"> </w:t>
            </w: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II.</w:t>
            </w:r>
            <w:r w:rsidR="00BC1DBD">
              <w:rPr>
                <w:rFonts w:ascii="Garamond" w:eastAsia="Times New Roman" w:hAnsi="Garamond"/>
                <w:spacing w:val="-4"/>
                <w:sz w:val="14"/>
                <w:szCs w:val="14"/>
                <w:lang w:val="sq-AL"/>
              </w:rPr>
              <w:t xml:space="preserve"> </w:t>
            </w:r>
            <w:r w:rsidR="00BC1DBD" w:rsidRPr="00775A69">
              <w:rPr>
                <w:rFonts w:ascii="Garamond" w:eastAsia="Times New Roman" w:hAnsi="Garamond"/>
                <w:spacing w:val="-4"/>
                <w:sz w:val="14"/>
                <w:szCs w:val="14"/>
                <w:lang w:val="sq-AL"/>
              </w:rPr>
              <w:t xml:space="preserve">Të </w:t>
            </w:r>
            <w:r w:rsidRPr="00775A69">
              <w:rPr>
                <w:rFonts w:ascii="Garamond" w:eastAsia="Times New Roman" w:hAnsi="Garamond"/>
                <w:spacing w:val="-4"/>
                <w:sz w:val="14"/>
                <w:szCs w:val="14"/>
                <w:lang w:val="sq-AL"/>
              </w:rPr>
              <w:t>fizioterapistit</w:t>
            </w:r>
            <w:r w:rsidR="00BC1DBD">
              <w:rPr>
                <w:rFonts w:ascii="Garamond" w:eastAsia="Times New Roman" w:hAnsi="Garamond"/>
                <w:spacing w:val="-4"/>
                <w:sz w:val="14"/>
                <w:szCs w:val="14"/>
                <w:lang w:val="sq-AL"/>
              </w:rPr>
              <w:t>;</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spacing w:val="-4"/>
                <w:sz w:val="14"/>
                <w:szCs w:val="14"/>
                <w:lang w:val="sq-AL"/>
              </w:rPr>
              <w:t>III.</w:t>
            </w:r>
            <w:r w:rsidR="00BC1DBD">
              <w:rPr>
                <w:rFonts w:ascii="Garamond" w:eastAsia="Times New Roman" w:hAnsi="Garamond"/>
                <w:spacing w:val="-4"/>
                <w:sz w:val="14"/>
                <w:szCs w:val="14"/>
                <w:lang w:val="sq-AL"/>
              </w:rPr>
              <w:t xml:space="preserve"> </w:t>
            </w:r>
            <w:r w:rsidR="00BC1DBD" w:rsidRPr="00775A69">
              <w:rPr>
                <w:rFonts w:ascii="Garamond" w:eastAsia="Times New Roman" w:hAnsi="Garamond"/>
                <w:spacing w:val="-4"/>
                <w:sz w:val="14"/>
                <w:szCs w:val="14"/>
                <w:lang w:val="sq-AL"/>
              </w:rPr>
              <w:t xml:space="preserve">Të </w:t>
            </w:r>
            <w:r w:rsidRPr="00775A69">
              <w:rPr>
                <w:rFonts w:ascii="Garamond" w:eastAsia="Times New Roman" w:hAnsi="Garamond"/>
                <w:spacing w:val="-4"/>
                <w:sz w:val="14"/>
                <w:szCs w:val="14"/>
                <w:lang w:val="sq-AL"/>
              </w:rPr>
              <w:t>Infermierit.</w:t>
            </w:r>
          </w:p>
        </w:tc>
        <w:tc>
          <w:tcPr>
            <w:tcW w:w="1083" w:type="pct"/>
            <w:shd w:val="clear" w:color="auto" w:fill="auto"/>
            <w:hideMark/>
          </w:tcPr>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3.1.I.</w:t>
            </w:r>
            <w:r w:rsidR="005265A9">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 xml:space="preserve">Në rast të kujdesit të integruar me strukturat rajonale shëndetësore, prania e mjekut duhet të sigurohet nga </w:t>
            </w:r>
            <w:r w:rsidR="005265A9" w:rsidRPr="00775A69">
              <w:rPr>
                <w:rFonts w:ascii="Garamond" w:eastAsia="Times New Roman" w:hAnsi="Garamond"/>
                <w:spacing w:val="-4"/>
                <w:sz w:val="14"/>
                <w:szCs w:val="14"/>
                <w:lang w:val="sq-AL"/>
              </w:rPr>
              <w:t xml:space="preserve">ministria </w:t>
            </w:r>
            <w:r w:rsidRPr="00775A69">
              <w:rPr>
                <w:rFonts w:ascii="Garamond" w:eastAsia="Times New Roman" w:hAnsi="Garamond"/>
                <w:spacing w:val="-4"/>
                <w:sz w:val="14"/>
                <w:szCs w:val="14"/>
                <w:lang w:val="sq-AL"/>
              </w:rPr>
              <w:t>përgjegjëse për shëndetësinë (</w:t>
            </w:r>
            <w:r w:rsidR="005265A9" w:rsidRPr="00775A69">
              <w:rPr>
                <w:rFonts w:ascii="Garamond" w:eastAsia="Times New Roman" w:hAnsi="Garamond"/>
                <w:spacing w:val="-4"/>
                <w:sz w:val="14"/>
                <w:szCs w:val="14"/>
                <w:lang w:val="sq-AL"/>
              </w:rPr>
              <w:t xml:space="preserve">mjeku i përgjithshëm </w:t>
            </w:r>
            <w:r w:rsidR="005265A9">
              <w:rPr>
                <w:rFonts w:ascii="Garamond" w:eastAsia="Times New Roman" w:hAnsi="Garamond"/>
                <w:spacing w:val="-4"/>
                <w:sz w:val="14"/>
                <w:szCs w:val="14"/>
                <w:lang w:val="sq-AL"/>
              </w:rPr>
              <w:t>përgjegjës për territorin).</w:t>
            </w: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3.1.II.</w:t>
            </w:r>
            <w:r w:rsidR="005265A9">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 xml:space="preserve">Kjo prani duhet të sigurohet nga </w:t>
            </w:r>
            <w:r w:rsidR="005265A9" w:rsidRPr="00775A69">
              <w:rPr>
                <w:rFonts w:ascii="Garamond" w:eastAsia="Times New Roman" w:hAnsi="Garamond"/>
                <w:spacing w:val="-4"/>
                <w:sz w:val="14"/>
                <w:szCs w:val="14"/>
                <w:lang w:val="sq-AL"/>
              </w:rPr>
              <w:t xml:space="preserve">ministria </w:t>
            </w:r>
            <w:r w:rsidRPr="00775A69">
              <w:rPr>
                <w:rFonts w:ascii="Garamond" w:eastAsia="Times New Roman" w:hAnsi="Garamond"/>
                <w:spacing w:val="-4"/>
                <w:sz w:val="14"/>
                <w:szCs w:val="14"/>
                <w:lang w:val="sq-AL"/>
              </w:rPr>
              <w:t>përgjegjëse për shëndetësinë</w:t>
            </w:r>
            <w:r w:rsidR="005265A9">
              <w:rPr>
                <w:rFonts w:ascii="Garamond" w:eastAsia="Times New Roman" w:hAnsi="Garamond"/>
                <w:spacing w:val="-4"/>
                <w:sz w:val="14"/>
                <w:szCs w:val="14"/>
                <w:lang w:val="sq-AL"/>
              </w:rPr>
              <w:t>.</w:t>
            </w: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3.1.III.</w:t>
            </w:r>
            <w:r w:rsidR="005265A9">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Duke pa</w:t>
            </w:r>
            <w:r w:rsidR="005265A9">
              <w:rPr>
                <w:rFonts w:ascii="Garamond" w:eastAsia="Times New Roman" w:hAnsi="Garamond"/>
                <w:spacing w:val="-4"/>
                <w:sz w:val="14"/>
                <w:szCs w:val="14"/>
                <w:lang w:val="sq-AL"/>
              </w:rPr>
              <w:t>s</w:t>
            </w:r>
            <w:r w:rsidRPr="00775A69">
              <w:rPr>
                <w:rFonts w:ascii="Garamond" w:eastAsia="Times New Roman" w:hAnsi="Garamond"/>
                <w:spacing w:val="-4"/>
                <w:sz w:val="14"/>
                <w:szCs w:val="14"/>
                <w:lang w:val="sq-AL"/>
              </w:rPr>
              <w:t xml:space="preserve">ur parasysh që prania e këtij operatori është më e shpeshtë se e operatorëve të tjerë shëndetësorë, është e nevojshme punësimi i tij në marrëveshje mes njësisë/njësive vendore përgjegjëse për shërbimin dhe </w:t>
            </w:r>
            <w:r w:rsidR="005265A9" w:rsidRPr="00775A69">
              <w:rPr>
                <w:rFonts w:ascii="Garamond" w:eastAsia="Times New Roman" w:hAnsi="Garamond"/>
                <w:spacing w:val="-4"/>
                <w:sz w:val="14"/>
                <w:szCs w:val="14"/>
                <w:lang w:val="sq-AL"/>
              </w:rPr>
              <w:t>ministria</w:t>
            </w:r>
            <w:r w:rsidR="005265A9">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përgjegjëse për shëndetësinë</w:t>
            </w:r>
            <w:r w:rsidR="005265A9">
              <w:rPr>
                <w:rFonts w:ascii="Garamond" w:eastAsia="Times New Roman" w:hAnsi="Garamond"/>
                <w:spacing w:val="-4"/>
                <w:sz w:val="14"/>
                <w:szCs w:val="14"/>
                <w:lang w:val="sq-AL"/>
              </w:rPr>
              <w:t>.</w:t>
            </w: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r w:rsidRPr="00775A69">
              <w:rPr>
                <w:rFonts w:ascii="Garamond" w:eastAsia="Times New Roman" w:hAnsi="Garamond"/>
                <w:spacing w:val="-4"/>
                <w:sz w:val="14"/>
                <w:szCs w:val="14"/>
                <w:lang w:val="sq-AL"/>
              </w:rPr>
              <w:t>3.2.</w:t>
            </w:r>
            <w:r w:rsidR="005265A9">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Në procesin e vlerësimit të nevojave të planit individual të përkujdesjes dhe të zbatimit të këtij të fundit, duhet të parashikohen takime kolektive,</w:t>
            </w:r>
            <w:r w:rsidR="009E2FDC">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për programimin dhe vlerësimin e aktiviteteve midis operatorëve.</w:t>
            </w:r>
          </w:p>
          <w:p w:rsidR="007B26B6" w:rsidRPr="00775A69" w:rsidRDefault="007B26B6" w:rsidP="00A327B0">
            <w:pPr>
              <w:spacing w:after="0" w:line="240" w:lineRule="auto"/>
              <w:ind w:firstLine="0"/>
              <w:contextualSpacing/>
              <w:rPr>
                <w:rFonts w:ascii="Garamond" w:eastAsia="Times New Roman" w:hAnsi="Garamond"/>
                <w:spacing w:val="-4"/>
                <w:sz w:val="14"/>
                <w:szCs w:val="14"/>
                <w:lang w:val="sq-AL"/>
              </w:rPr>
            </w:pPr>
          </w:p>
          <w:p w:rsidR="007B26B6" w:rsidRPr="00775A69" w:rsidRDefault="007B26B6" w:rsidP="00A327B0">
            <w:pPr>
              <w:spacing w:after="0" w:line="240" w:lineRule="auto"/>
              <w:ind w:firstLine="0"/>
              <w:contextualSpacing/>
              <w:rPr>
                <w:rFonts w:ascii="Garamond" w:eastAsia="Times New Roman" w:hAnsi="Garamond"/>
                <w:color w:val="000000"/>
                <w:spacing w:val="-4"/>
                <w:sz w:val="14"/>
                <w:szCs w:val="14"/>
                <w:lang w:val="sq-AL"/>
              </w:rPr>
            </w:pPr>
            <w:r w:rsidRPr="00775A69">
              <w:rPr>
                <w:rFonts w:ascii="Garamond" w:eastAsia="Times New Roman" w:hAnsi="Garamond"/>
                <w:spacing w:val="-4"/>
                <w:sz w:val="14"/>
                <w:szCs w:val="14"/>
                <w:lang w:val="sq-AL"/>
              </w:rPr>
              <w:t>3.3.</w:t>
            </w:r>
            <w:r w:rsidR="009E2FDC">
              <w:rPr>
                <w:rFonts w:ascii="Garamond" w:eastAsia="Times New Roman" w:hAnsi="Garamond"/>
                <w:spacing w:val="-4"/>
                <w:sz w:val="14"/>
                <w:szCs w:val="14"/>
                <w:lang w:val="sq-AL"/>
              </w:rPr>
              <w:t xml:space="preserve"> </w:t>
            </w:r>
            <w:r w:rsidRPr="00775A69">
              <w:rPr>
                <w:rFonts w:ascii="Garamond" w:eastAsia="Times New Roman" w:hAnsi="Garamond"/>
                <w:spacing w:val="-4"/>
                <w:sz w:val="14"/>
                <w:szCs w:val="14"/>
                <w:lang w:val="sq-AL"/>
              </w:rPr>
              <w:t>Punonjësit social</w:t>
            </w:r>
            <w:r w:rsidR="009E2FDC">
              <w:rPr>
                <w:rFonts w:ascii="Garamond" w:eastAsia="Times New Roman" w:hAnsi="Garamond"/>
                <w:spacing w:val="-4"/>
                <w:sz w:val="14"/>
                <w:szCs w:val="14"/>
                <w:lang w:val="sq-AL"/>
              </w:rPr>
              <w:t>ë</w:t>
            </w:r>
            <w:r w:rsidRPr="00775A69">
              <w:rPr>
                <w:rFonts w:ascii="Garamond" w:eastAsia="Times New Roman" w:hAnsi="Garamond"/>
                <w:spacing w:val="-4"/>
                <w:sz w:val="14"/>
                <w:szCs w:val="14"/>
                <w:lang w:val="sq-AL"/>
              </w:rPr>
              <w:t xml:space="preserve"> ka</w:t>
            </w:r>
            <w:r w:rsidR="009E2FDC">
              <w:rPr>
                <w:rFonts w:ascii="Garamond" w:eastAsia="Times New Roman" w:hAnsi="Garamond"/>
                <w:spacing w:val="-4"/>
                <w:sz w:val="14"/>
                <w:szCs w:val="14"/>
                <w:lang w:val="sq-AL"/>
              </w:rPr>
              <w:t>në</w:t>
            </w:r>
            <w:r w:rsidRPr="00775A69">
              <w:rPr>
                <w:rFonts w:ascii="Garamond" w:eastAsia="Times New Roman" w:hAnsi="Garamond"/>
                <w:spacing w:val="-4"/>
                <w:sz w:val="14"/>
                <w:szCs w:val="14"/>
                <w:lang w:val="sq-AL"/>
              </w:rPr>
              <w:t xml:space="preserve"> edhe funksionet e koordinatorit të shërbimit</w:t>
            </w:r>
            <w:r w:rsidR="00C903B6">
              <w:rPr>
                <w:rFonts w:ascii="Garamond" w:eastAsia="Times New Roman" w:hAnsi="Garamond"/>
                <w:spacing w:val="-4"/>
                <w:sz w:val="14"/>
                <w:szCs w:val="14"/>
                <w:lang w:val="sq-AL"/>
              </w:rPr>
              <w:t>.</w:t>
            </w:r>
          </w:p>
        </w:tc>
      </w:tr>
      <w:tr w:rsidR="007B26B6" w:rsidRPr="00775A69" w:rsidTr="00A327B0">
        <w:trPr>
          <w:trHeight w:val="165"/>
        </w:trPr>
        <w:tc>
          <w:tcPr>
            <w:tcW w:w="967" w:type="pct"/>
            <w:shd w:val="clear" w:color="auto" w:fill="auto"/>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 xml:space="preserve"> </w:t>
            </w:r>
            <w:r w:rsidR="009E2FDC" w:rsidRPr="00775A69">
              <w:rPr>
                <w:rFonts w:ascii="Garamond" w:eastAsia="Times New Roman" w:hAnsi="Garamond"/>
                <w:b/>
                <w:bCs/>
                <w:color w:val="000000"/>
                <w:spacing w:val="-4"/>
                <w:sz w:val="14"/>
                <w:szCs w:val="14"/>
                <w:lang w:val="sq-AL"/>
              </w:rPr>
              <w:t>Standardi</w:t>
            </w:r>
            <w:r w:rsidRPr="00775A69">
              <w:rPr>
                <w:rFonts w:ascii="Garamond" w:eastAsia="Times New Roman" w:hAnsi="Garamond"/>
                <w:b/>
                <w:bCs/>
                <w:color w:val="000000"/>
                <w:spacing w:val="-4"/>
                <w:sz w:val="14"/>
                <w:szCs w:val="14"/>
                <w:lang w:val="sq-AL"/>
              </w:rPr>
              <w:t xml:space="preserve"> 13</w:t>
            </w: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r w:rsidRPr="00775A69">
              <w:rPr>
                <w:rFonts w:ascii="Garamond" w:eastAsia="Times New Roman" w:hAnsi="Garamond"/>
                <w:b/>
                <w:bCs/>
                <w:color w:val="000000"/>
                <w:spacing w:val="-4"/>
                <w:sz w:val="14"/>
                <w:szCs w:val="14"/>
                <w:lang w:val="sq-AL"/>
              </w:rPr>
              <w:t>Njësia e qeverisjes vendore siguron partneritet me të gjith</w:t>
            </w:r>
            <w:r w:rsidR="00F04DF7">
              <w:rPr>
                <w:rFonts w:ascii="Garamond" w:eastAsia="Times New Roman" w:hAnsi="Garamond"/>
                <w:b/>
                <w:bCs/>
                <w:color w:val="000000"/>
                <w:spacing w:val="-4"/>
                <w:sz w:val="14"/>
                <w:szCs w:val="14"/>
                <w:lang w:val="sq-AL"/>
              </w:rPr>
              <w:t>a</w:t>
            </w:r>
            <w:r w:rsidRPr="00775A69">
              <w:rPr>
                <w:rFonts w:ascii="Garamond" w:eastAsia="Times New Roman" w:hAnsi="Garamond"/>
                <w:b/>
                <w:bCs/>
                <w:color w:val="000000"/>
                <w:spacing w:val="-4"/>
                <w:sz w:val="14"/>
                <w:szCs w:val="14"/>
                <w:lang w:val="sq-AL"/>
              </w:rPr>
              <w:t xml:space="preserve"> grupet e interesit të të moshuarve mbi bazën e parimeve të gjithëpërfshirjes.</w:t>
            </w:r>
          </w:p>
        </w:tc>
        <w:tc>
          <w:tcPr>
            <w:tcW w:w="154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 xml:space="preserve">Njësitë </w:t>
            </w:r>
            <w:r w:rsidR="00AE315B">
              <w:rPr>
                <w:rFonts w:ascii="Garamond" w:eastAsia="Times New Roman" w:hAnsi="Garamond"/>
                <w:color w:val="000000"/>
                <w:spacing w:val="-4"/>
                <w:sz w:val="14"/>
                <w:szCs w:val="14"/>
                <w:lang w:val="sq-AL"/>
              </w:rPr>
              <w:t>a</w:t>
            </w:r>
            <w:r w:rsidRPr="00775A69">
              <w:rPr>
                <w:rFonts w:ascii="Garamond" w:eastAsia="Times New Roman" w:hAnsi="Garamond"/>
                <w:color w:val="000000"/>
                <w:spacing w:val="-4"/>
                <w:sz w:val="14"/>
                <w:szCs w:val="14"/>
                <w:lang w:val="sq-AL"/>
              </w:rPr>
              <w:t>dministrative</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punojnë së bashku me të moshuarit,</w:t>
            </w:r>
            <w:r w:rsidR="00F04DF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familjarët e tyre dhe organizatat përfaqësuese të të moshuarve, për përmirësimin e cilësisë së jetës së të moshuarve, për parandalimin e shmangien e</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përjashtimit shoqëror.</w:t>
            </w: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w:t>
            </w:r>
            <w:r w:rsidR="008D0C1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Njësitë </w:t>
            </w:r>
            <w:r w:rsidR="008D0C17" w:rsidRPr="00775A69">
              <w:rPr>
                <w:rFonts w:ascii="Garamond" w:eastAsia="Times New Roman" w:hAnsi="Garamond"/>
                <w:color w:val="000000"/>
                <w:spacing w:val="-4"/>
                <w:sz w:val="14"/>
                <w:szCs w:val="14"/>
                <w:lang w:val="sq-AL"/>
              </w:rPr>
              <w:t xml:space="preserve">administrative </w:t>
            </w:r>
            <w:r w:rsidRPr="00775A69">
              <w:rPr>
                <w:rFonts w:ascii="Garamond" w:eastAsia="Times New Roman" w:hAnsi="Garamond"/>
                <w:color w:val="000000"/>
                <w:spacing w:val="-4"/>
                <w:sz w:val="14"/>
                <w:szCs w:val="14"/>
                <w:lang w:val="sq-AL"/>
              </w:rPr>
              <w:t xml:space="preserve">sigurojnë përfaqësimin e të moshuarve ku trajtohen çështje që prekin moshimin.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1.1.</w:t>
            </w:r>
            <w:r w:rsidR="008D0C1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Numri i personave të moshuar që mbrojnë interesat e tyre në mbledhjet dhe takimet e organizuara nga njësia vendore ku trajtohen çështje që prekin moshimin.</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1.2.</w:t>
            </w:r>
            <w:r w:rsidR="008D0C1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Procesverbalet e mbledhjeve dhe takimeve të njësive vendore ku kanë marrë pjesë</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të moshuar.</w:t>
            </w:r>
          </w:p>
        </w:tc>
      </w:tr>
      <w:tr w:rsidR="007B26B6" w:rsidRPr="00775A69" w:rsidTr="00A327B0">
        <w:trPr>
          <w:trHeight w:val="1275"/>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 Njësitë e qeverisjes vendore sigurojnë pjesëmarrjen aktive konsultative të organizatave që përfaqësojnë të moshuarit në procesin e planifikimit, hartimit, zbatimit dhe monitorimit të politikave dhe shërbimeve që prekin moshimin.</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2.1.</w:t>
            </w:r>
            <w:r w:rsidR="008D0C1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Informacioni i shpërndarë tek organizatat që përfaqësojnë të moshuarit mbi planifikimin, hartimin, zbatimin dhe monitorimin e politikave dhe shërbimeve sociale dhe shëndetësore që prekin moshimin.</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2.2.</w:t>
            </w:r>
            <w:r w:rsidR="008D0C17">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Raporte të mbledhjeve që tregojnë pjesëmarrjen e organizatave përfaqësuese të të moshuarve, në procesin e planifikimit,</w:t>
            </w:r>
            <w:r w:rsidR="006F0895">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hartimit,</w:t>
            </w:r>
            <w:r w:rsidR="006F0895">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zbatimit dhe monitorimit të politikave dhe shërbimeve sociale dhe shëndetësore që prekin moshimin.</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2.3.</w:t>
            </w:r>
            <w:r w:rsidR="006F0895">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Intervista me drejtues të organizatave që përfaqësojnë të moshuarit, që tregojnë për pjesëmarrjen e organizatës së tyre në procesin e planifikimit, hartimit, zbatimit dhe monitorimit të politikave dhe shërbimeve sociale dhe shëndetësore që prekin moshimin</w:t>
            </w:r>
            <w:r w:rsidR="006F0895">
              <w:rPr>
                <w:rFonts w:ascii="Garamond" w:eastAsia="Times New Roman" w:hAnsi="Garamond"/>
                <w:color w:val="000000"/>
                <w:spacing w:val="-4"/>
                <w:sz w:val="14"/>
                <w:szCs w:val="14"/>
                <w:lang w:val="sq-AL"/>
              </w:rPr>
              <w:t>.</w:t>
            </w:r>
          </w:p>
        </w:tc>
      </w:tr>
      <w:tr w:rsidR="007B26B6" w:rsidRPr="00775A69" w:rsidTr="00A327B0">
        <w:trPr>
          <w:trHeight w:val="1275"/>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w:t>
            </w:r>
            <w:r w:rsidR="006F0895">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Njësitë e qeverisjes vendore, në bashkëpunim me organizatat që mbrojnë interesat e të moshuarve</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dhe subjekte të li</w:t>
            </w:r>
            <w:r w:rsidR="006F0895">
              <w:rPr>
                <w:rFonts w:ascii="Garamond" w:eastAsia="Times New Roman" w:hAnsi="Garamond"/>
                <w:color w:val="000000"/>
                <w:spacing w:val="-4"/>
                <w:sz w:val="14"/>
                <w:szCs w:val="14"/>
                <w:lang w:val="sq-AL"/>
              </w:rPr>
              <w:t>c</w:t>
            </w:r>
            <w:r w:rsidRPr="00775A69">
              <w:rPr>
                <w:rFonts w:ascii="Garamond" w:eastAsia="Times New Roman" w:hAnsi="Garamond"/>
                <w:color w:val="000000"/>
                <w:spacing w:val="-4"/>
                <w:sz w:val="14"/>
                <w:szCs w:val="14"/>
                <w:lang w:val="sq-AL"/>
              </w:rPr>
              <w:t>en</w:t>
            </w:r>
            <w:r w:rsidR="006F0895">
              <w:rPr>
                <w:rFonts w:ascii="Garamond" w:eastAsia="Times New Roman" w:hAnsi="Garamond"/>
                <w:color w:val="000000"/>
                <w:spacing w:val="-4"/>
                <w:sz w:val="14"/>
                <w:szCs w:val="14"/>
                <w:lang w:val="sq-AL"/>
              </w:rPr>
              <w:t>c</w:t>
            </w:r>
            <w:r w:rsidRPr="00775A69">
              <w:rPr>
                <w:rFonts w:ascii="Garamond" w:eastAsia="Times New Roman" w:hAnsi="Garamond"/>
                <w:color w:val="000000"/>
                <w:spacing w:val="-4"/>
                <w:sz w:val="14"/>
                <w:szCs w:val="14"/>
                <w:lang w:val="sq-AL"/>
              </w:rPr>
              <w:t>uara, ngrenë gradualisht, në përputhje me mundësitë e tyre, shërbime të ndryshme, që mbulojnë nevojat e ndryshme funksionale në përputhje me moshën.</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3.1.</w:t>
            </w:r>
            <w:r w:rsidR="006F0895">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Harta e shërbimeve për të moshuarit mbulon shërbimet sipas nevojave të territorit.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3.2.</w:t>
            </w:r>
            <w:r w:rsidR="006F0895">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Plani i komunitetit përfshin</w:t>
            </w:r>
            <w:r w:rsidR="00775A69">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ngritjen graduale të shërbimeve sociale dhe shëndetësore të shumëllojshme për të moshuarit.</w:t>
            </w:r>
          </w:p>
        </w:tc>
      </w:tr>
      <w:tr w:rsidR="007B26B6" w:rsidRPr="00775A69" w:rsidTr="00A327B0">
        <w:trPr>
          <w:trHeight w:val="1275"/>
        </w:trPr>
        <w:tc>
          <w:tcPr>
            <w:tcW w:w="967"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b/>
                <w:bCs/>
                <w:color w:val="000000"/>
                <w:spacing w:val="-4"/>
                <w:sz w:val="14"/>
                <w:szCs w:val="14"/>
                <w:lang w:val="sq-AL"/>
              </w:rPr>
            </w:pPr>
          </w:p>
        </w:tc>
        <w:tc>
          <w:tcPr>
            <w:tcW w:w="1545" w:type="pct"/>
            <w:shd w:val="clear" w:color="auto" w:fill="auto"/>
            <w:vAlign w:val="bottom"/>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405" w:type="pct"/>
            <w:shd w:val="clear" w:color="auto" w:fill="auto"/>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w:t>
            </w:r>
            <w:r w:rsidR="006F0895">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Njësitë e qeverisjes vendore mbështesin shërbimet e ofruara nga subjektet e </w:t>
            </w:r>
            <w:r w:rsidR="006F0895" w:rsidRPr="00775A69">
              <w:rPr>
                <w:rFonts w:ascii="Garamond" w:eastAsia="Times New Roman" w:hAnsi="Garamond"/>
                <w:color w:val="000000"/>
                <w:spacing w:val="-4"/>
                <w:sz w:val="14"/>
                <w:szCs w:val="14"/>
                <w:lang w:val="sq-AL"/>
              </w:rPr>
              <w:t>licencuara</w:t>
            </w:r>
            <w:r w:rsidRPr="00775A69">
              <w:rPr>
                <w:rFonts w:ascii="Garamond" w:eastAsia="Times New Roman" w:hAnsi="Garamond"/>
                <w:color w:val="000000"/>
                <w:spacing w:val="-4"/>
                <w:sz w:val="14"/>
                <w:szCs w:val="14"/>
                <w:lang w:val="sq-AL"/>
              </w:rPr>
              <w:t xml:space="preserve">, nëpërmjet </w:t>
            </w:r>
            <w:r w:rsidR="006F0895" w:rsidRPr="00775A69">
              <w:rPr>
                <w:rFonts w:ascii="Garamond" w:eastAsia="Times New Roman" w:hAnsi="Garamond"/>
                <w:color w:val="000000"/>
                <w:spacing w:val="-4"/>
                <w:sz w:val="14"/>
                <w:szCs w:val="14"/>
                <w:lang w:val="sq-AL"/>
              </w:rPr>
              <w:t xml:space="preserve">fondit social </w:t>
            </w:r>
            <w:r w:rsidRPr="00775A69">
              <w:rPr>
                <w:rFonts w:ascii="Garamond" w:eastAsia="Times New Roman" w:hAnsi="Garamond"/>
                <w:color w:val="000000"/>
                <w:spacing w:val="-4"/>
                <w:sz w:val="14"/>
                <w:szCs w:val="14"/>
                <w:lang w:val="sq-AL"/>
              </w:rPr>
              <w:t>dhe sigurojnë cilësinë e tyre.</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tc>
        <w:tc>
          <w:tcPr>
            <w:tcW w:w="1083" w:type="pct"/>
            <w:shd w:val="clear" w:color="auto" w:fill="auto"/>
            <w:vAlign w:val="center"/>
            <w:hideMark/>
          </w:tcPr>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4.1.</w:t>
            </w:r>
            <w:r w:rsidR="006F0895">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Sipas mundësive, njësitë e qeverisjes vendore mbështesin financiarisht shërbimet e ofruara nëpërmjet procesit të </w:t>
            </w:r>
            <w:r w:rsidR="006F0895" w:rsidRPr="00775A69">
              <w:rPr>
                <w:rFonts w:ascii="Garamond" w:eastAsia="Times New Roman" w:hAnsi="Garamond"/>
                <w:color w:val="000000"/>
                <w:spacing w:val="-4"/>
                <w:sz w:val="14"/>
                <w:szCs w:val="14"/>
                <w:lang w:val="sq-AL"/>
              </w:rPr>
              <w:t>konkurrimit</w:t>
            </w:r>
            <w:r w:rsidRPr="00775A69">
              <w:rPr>
                <w:rFonts w:ascii="Garamond" w:eastAsia="Times New Roman" w:hAnsi="Garamond"/>
                <w:color w:val="000000"/>
                <w:spacing w:val="-4"/>
                <w:sz w:val="14"/>
                <w:szCs w:val="14"/>
                <w:lang w:val="sq-AL"/>
              </w:rPr>
              <w:t>.</w:t>
            </w:r>
            <w:r w:rsidR="00775A69">
              <w:rPr>
                <w:rFonts w:ascii="Garamond" w:eastAsia="Times New Roman" w:hAnsi="Garamond"/>
                <w:color w:val="000000"/>
                <w:spacing w:val="-4"/>
                <w:sz w:val="14"/>
                <w:szCs w:val="14"/>
                <w:lang w:val="sq-AL"/>
              </w:rPr>
              <w:t xml:space="preserve"> </w:t>
            </w: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p>
          <w:p w:rsidR="007B26B6" w:rsidRPr="00775A69" w:rsidRDefault="007B26B6" w:rsidP="00A327B0">
            <w:pPr>
              <w:spacing w:after="0" w:line="240" w:lineRule="auto"/>
              <w:ind w:firstLine="0"/>
              <w:rPr>
                <w:rFonts w:ascii="Garamond" w:eastAsia="Times New Roman" w:hAnsi="Garamond"/>
                <w:color w:val="000000"/>
                <w:spacing w:val="-4"/>
                <w:sz w:val="14"/>
                <w:szCs w:val="14"/>
                <w:lang w:val="sq-AL"/>
              </w:rPr>
            </w:pPr>
            <w:r w:rsidRPr="00775A69">
              <w:rPr>
                <w:rFonts w:ascii="Garamond" w:eastAsia="Times New Roman" w:hAnsi="Garamond"/>
                <w:color w:val="000000"/>
                <w:spacing w:val="-4"/>
                <w:sz w:val="14"/>
                <w:szCs w:val="14"/>
                <w:lang w:val="sq-AL"/>
              </w:rPr>
              <w:t>4.2.</w:t>
            </w:r>
            <w:r w:rsidR="006F0895">
              <w:rPr>
                <w:rFonts w:ascii="Garamond" w:eastAsia="Times New Roman" w:hAnsi="Garamond"/>
                <w:color w:val="000000"/>
                <w:spacing w:val="-4"/>
                <w:sz w:val="14"/>
                <w:szCs w:val="14"/>
                <w:lang w:val="sq-AL"/>
              </w:rPr>
              <w:t xml:space="preserve"> </w:t>
            </w:r>
            <w:r w:rsidRPr="00775A69">
              <w:rPr>
                <w:rFonts w:ascii="Garamond" w:eastAsia="Times New Roman" w:hAnsi="Garamond"/>
                <w:color w:val="000000"/>
                <w:spacing w:val="-4"/>
                <w:sz w:val="14"/>
                <w:szCs w:val="14"/>
                <w:lang w:val="sq-AL"/>
              </w:rPr>
              <w:t xml:space="preserve">Njësitë e qeverisjes vendore sigurojnë cilësinë e shërbimeve të ofruara nga subjektet e </w:t>
            </w:r>
            <w:r w:rsidR="006F0895" w:rsidRPr="00775A69">
              <w:rPr>
                <w:rFonts w:ascii="Garamond" w:eastAsia="Times New Roman" w:hAnsi="Garamond"/>
                <w:color w:val="000000"/>
                <w:spacing w:val="-4"/>
                <w:sz w:val="14"/>
                <w:szCs w:val="14"/>
                <w:lang w:val="sq-AL"/>
              </w:rPr>
              <w:t>licencuara</w:t>
            </w:r>
            <w:r w:rsidRPr="00775A69">
              <w:rPr>
                <w:rFonts w:ascii="Garamond" w:eastAsia="Times New Roman" w:hAnsi="Garamond"/>
                <w:color w:val="000000"/>
                <w:spacing w:val="-4"/>
                <w:sz w:val="14"/>
                <w:szCs w:val="14"/>
                <w:lang w:val="sq-AL"/>
              </w:rPr>
              <w:t xml:space="preserve"> në përputhje me legjislacionin ne fuqi. </w:t>
            </w:r>
          </w:p>
        </w:tc>
      </w:tr>
    </w:tbl>
    <w:p w:rsidR="00B50770" w:rsidRPr="00750B93" w:rsidRDefault="00B50770" w:rsidP="003E7416">
      <w:pPr>
        <w:pStyle w:val="NeniTitull"/>
        <w:rPr>
          <w:sz w:val="14"/>
          <w:szCs w:val="14"/>
          <w:lang w:val="sq-AL"/>
        </w:rPr>
      </w:pPr>
    </w:p>
    <w:p w:rsidR="001D0752" w:rsidRDefault="001D0752" w:rsidP="003E7416">
      <w:pPr>
        <w:pStyle w:val="NeniTitull"/>
        <w:rPr>
          <w:lang w:val="sq-AL"/>
        </w:rPr>
        <w:sectPr w:rsidR="001D0752" w:rsidSect="008A378D">
          <w:type w:val="continuous"/>
          <w:pgSz w:w="11907" w:h="16840" w:code="9"/>
          <w:pgMar w:top="720" w:right="1134" w:bottom="720" w:left="1134" w:header="851" w:footer="851" w:gutter="0"/>
          <w:cols w:space="454"/>
          <w:docGrid w:linePitch="360"/>
        </w:sectPr>
      </w:pPr>
    </w:p>
    <w:p w:rsidR="003E7416" w:rsidRPr="00775A69" w:rsidRDefault="003E7416" w:rsidP="003E7416">
      <w:pPr>
        <w:pStyle w:val="NeniTitull"/>
        <w:rPr>
          <w:lang w:val="sq-AL"/>
        </w:rPr>
      </w:pPr>
      <w:r w:rsidRPr="00775A69">
        <w:rPr>
          <w:lang w:val="sq-AL"/>
        </w:rPr>
        <w:t>UDHËZIM</w:t>
      </w:r>
    </w:p>
    <w:p w:rsidR="003E7416" w:rsidRPr="00775A69" w:rsidRDefault="00775A69" w:rsidP="003E7416">
      <w:pPr>
        <w:pStyle w:val="NeniTitull"/>
        <w:rPr>
          <w:lang w:val="sq-AL"/>
        </w:rPr>
      </w:pPr>
      <w:r>
        <w:rPr>
          <w:lang w:val="sq-AL"/>
        </w:rPr>
        <w:t xml:space="preserve">Nr. </w:t>
      </w:r>
      <w:r w:rsidR="003E7416" w:rsidRPr="00775A69">
        <w:rPr>
          <w:lang w:val="sq-AL"/>
        </w:rPr>
        <w:t>582, datë 18.12.2017</w:t>
      </w:r>
    </w:p>
    <w:p w:rsidR="003E7416" w:rsidRPr="001D0752" w:rsidRDefault="003E7416" w:rsidP="003E7416">
      <w:pPr>
        <w:pStyle w:val="NeniTitull"/>
        <w:rPr>
          <w:sz w:val="16"/>
          <w:lang w:val="sq-AL"/>
        </w:rPr>
      </w:pPr>
    </w:p>
    <w:p w:rsidR="003E7416" w:rsidRPr="00775A69" w:rsidRDefault="003E7416" w:rsidP="003E7416">
      <w:pPr>
        <w:pStyle w:val="NeniTitull"/>
        <w:rPr>
          <w:lang w:val="sq-AL"/>
        </w:rPr>
      </w:pPr>
      <w:r w:rsidRPr="00775A69">
        <w:rPr>
          <w:lang w:val="sq-AL"/>
        </w:rPr>
        <w:t>PËR MIRATIMIN E STANDARDEVE TË SHËRBIMEVE TË PËRKUJDES</w:t>
      </w:r>
      <w:r w:rsidR="00A32828">
        <w:rPr>
          <w:lang w:val="sq-AL"/>
        </w:rPr>
        <w:t>J</w:t>
      </w:r>
      <w:r w:rsidR="00775A69">
        <w:rPr>
          <w:lang w:val="sq-AL"/>
        </w:rPr>
        <w:t>ES</w:t>
      </w:r>
      <w:r w:rsidRPr="00775A69">
        <w:rPr>
          <w:lang w:val="sq-AL"/>
        </w:rPr>
        <w:t xml:space="preserve"> SHOQËROR</w:t>
      </w:r>
      <w:r w:rsidR="00775A69">
        <w:rPr>
          <w:lang w:val="sq-AL"/>
        </w:rPr>
        <w:t>E</w:t>
      </w:r>
      <w:r w:rsidRPr="00775A69">
        <w:rPr>
          <w:lang w:val="sq-AL"/>
        </w:rPr>
        <w:t>, NË QENDRAT SHTËPI FAMILJE</w:t>
      </w:r>
      <w:r w:rsidR="00750B93">
        <w:rPr>
          <w:lang w:val="sq-AL"/>
        </w:rPr>
        <w:t>,</w:t>
      </w:r>
      <w:r w:rsidRPr="00775A69">
        <w:rPr>
          <w:lang w:val="sq-AL"/>
        </w:rPr>
        <w:t xml:space="preserve"> PËR FËMIJËT 16</w:t>
      </w:r>
      <w:r w:rsidR="00775A69">
        <w:rPr>
          <w:lang w:val="sq-AL"/>
        </w:rPr>
        <w:t>–</w:t>
      </w:r>
      <w:r w:rsidRPr="00775A69">
        <w:rPr>
          <w:lang w:val="sq-AL"/>
        </w:rPr>
        <w:t>18 VJEÇ</w:t>
      </w:r>
    </w:p>
    <w:p w:rsidR="003E7416" w:rsidRPr="001D0752" w:rsidRDefault="003E7416" w:rsidP="003E7416">
      <w:pPr>
        <w:pStyle w:val="Paragrafi"/>
        <w:rPr>
          <w:sz w:val="14"/>
          <w:lang w:val="sq-AL"/>
        </w:rPr>
      </w:pPr>
    </w:p>
    <w:p w:rsidR="003E7416" w:rsidRPr="00775A69" w:rsidRDefault="003E7416" w:rsidP="003E7416">
      <w:pPr>
        <w:pStyle w:val="Paragrafi"/>
        <w:rPr>
          <w:lang w:val="sq-AL"/>
        </w:rPr>
      </w:pPr>
      <w:r w:rsidRPr="00775A69">
        <w:rPr>
          <w:lang w:val="sq-AL"/>
        </w:rPr>
        <w:t>Në mbështetje të pikës 3</w:t>
      </w:r>
      <w:r w:rsidR="00750B93">
        <w:rPr>
          <w:lang w:val="sq-AL"/>
        </w:rPr>
        <w:t>,</w:t>
      </w:r>
      <w:r w:rsidRPr="00775A69">
        <w:rPr>
          <w:lang w:val="sq-AL"/>
        </w:rPr>
        <w:t xml:space="preserve"> të nenit 27 dhe 51</w:t>
      </w:r>
      <w:r w:rsidR="00750B93">
        <w:rPr>
          <w:lang w:val="sq-AL"/>
        </w:rPr>
        <w:t>,</w:t>
      </w:r>
      <w:r w:rsidRPr="00775A69">
        <w:rPr>
          <w:lang w:val="sq-AL"/>
        </w:rPr>
        <w:t xml:space="preserve"> të ligjit </w:t>
      </w:r>
      <w:r w:rsidR="00775A69">
        <w:rPr>
          <w:lang w:val="sq-AL"/>
        </w:rPr>
        <w:t xml:space="preserve">nr. </w:t>
      </w:r>
      <w:r w:rsidRPr="00775A69">
        <w:rPr>
          <w:lang w:val="sq-AL"/>
        </w:rPr>
        <w:t>121/2016,</w:t>
      </w:r>
      <w:r w:rsidR="00775A69">
        <w:rPr>
          <w:lang w:val="sq-AL"/>
        </w:rPr>
        <w:t xml:space="preserve"> “</w:t>
      </w:r>
      <w:r w:rsidRPr="00775A69">
        <w:rPr>
          <w:lang w:val="sq-AL"/>
        </w:rPr>
        <w:t>Për shërbimet e kujdesit shoqëror në Republikën e Shqipërisë</w:t>
      </w:r>
      <w:r w:rsidR="00775A69">
        <w:rPr>
          <w:lang w:val="sq-AL"/>
        </w:rPr>
        <w:t>”</w:t>
      </w:r>
      <w:r w:rsidRPr="00775A69">
        <w:rPr>
          <w:lang w:val="sq-AL"/>
        </w:rPr>
        <w:t xml:space="preserve">, </w:t>
      </w:r>
    </w:p>
    <w:p w:rsidR="003E7416" w:rsidRPr="001D0752" w:rsidRDefault="003E7416" w:rsidP="003E7416">
      <w:pPr>
        <w:pStyle w:val="Paragrafi"/>
        <w:rPr>
          <w:sz w:val="14"/>
          <w:lang w:val="sq-AL"/>
        </w:rPr>
      </w:pPr>
    </w:p>
    <w:p w:rsidR="003E7416" w:rsidRPr="00775A69" w:rsidRDefault="003E7416" w:rsidP="003E7416">
      <w:pPr>
        <w:pStyle w:val="NeniNr"/>
        <w:rPr>
          <w:lang w:val="sq-AL"/>
        </w:rPr>
      </w:pPr>
      <w:r w:rsidRPr="00775A69">
        <w:rPr>
          <w:lang w:val="sq-AL"/>
        </w:rPr>
        <w:t>UDHËZOJ:</w:t>
      </w:r>
    </w:p>
    <w:p w:rsidR="003E7416" w:rsidRPr="001D0752" w:rsidRDefault="003E7416" w:rsidP="003E7416">
      <w:pPr>
        <w:pStyle w:val="Paragrafi"/>
        <w:rPr>
          <w:sz w:val="14"/>
          <w:lang w:val="sq-AL"/>
        </w:rPr>
      </w:pPr>
    </w:p>
    <w:p w:rsidR="003E7416" w:rsidRPr="00775A69" w:rsidRDefault="003E7416" w:rsidP="003E7416">
      <w:pPr>
        <w:pStyle w:val="Paragrafi"/>
        <w:rPr>
          <w:lang w:val="sq-AL"/>
        </w:rPr>
      </w:pPr>
      <w:r w:rsidRPr="00775A69">
        <w:rPr>
          <w:lang w:val="sq-AL"/>
        </w:rPr>
        <w:t>1. Miratimin e standardeve të shërbimeve të përkujdes</w:t>
      </w:r>
      <w:r w:rsidR="00750B93">
        <w:rPr>
          <w:lang w:val="sq-AL"/>
        </w:rPr>
        <w:t>jes</w:t>
      </w:r>
      <w:r w:rsidRPr="00775A69">
        <w:rPr>
          <w:lang w:val="sq-AL"/>
        </w:rPr>
        <w:t xml:space="preserve"> shoqëror</w:t>
      </w:r>
      <w:r w:rsidR="00750B93">
        <w:rPr>
          <w:lang w:val="sq-AL"/>
        </w:rPr>
        <w:t>e</w:t>
      </w:r>
      <w:r w:rsidRPr="00775A69">
        <w:rPr>
          <w:lang w:val="sq-AL"/>
        </w:rPr>
        <w:t>, në qendrat shtëpi familje</w:t>
      </w:r>
      <w:r w:rsidR="00750B93">
        <w:rPr>
          <w:lang w:val="sq-AL"/>
        </w:rPr>
        <w:t>,</w:t>
      </w:r>
      <w:r w:rsidRPr="00775A69">
        <w:rPr>
          <w:lang w:val="sq-AL"/>
        </w:rPr>
        <w:t xml:space="preserve"> për fëmijë </w:t>
      </w:r>
      <w:r w:rsidR="00750B93">
        <w:rPr>
          <w:lang w:val="sq-AL"/>
        </w:rPr>
        <w:t>16-18 vjeç, sipas dokumentit</w:t>
      </w:r>
      <w:r w:rsidRPr="00775A69">
        <w:rPr>
          <w:lang w:val="sq-AL"/>
        </w:rPr>
        <w:t xml:space="preserve"> që i bashkëlidhet këtij udhëzimi.</w:t>
      </w:r>
    </w:p>
    <w:p w:rsidR="003E7416" w:rsidRPr="00775A69" w:rsidRDefault="003E7416" w:rsidP="003E7416">
      <w:pPr>
        <w:pStyle w:val="Paragrafi"/>
        <w:rPr>
          <w:lang w:val="sq-AL"/>
        </w:rPr>
      </w:pPr>
      <w:r w:rsidRPr="00775A69">
        <w:rPr>
          <w:lang w:val="sq-AL"/>
        </w:rPr>
        <w:t xml:space="preserve">2. </w:t>
      </w:r>
      <w:r w:rsidR="00750B93" w:rsidRPr="00775A69">
        <w:rPr>
          <w:lang w:val="sq-AL"/>
        </w:rPr>
        <w:t>Inspektorati</w:t>
      </w:r>
      <w:r w:rsidRPr="00775A69">
        <w:rPr>
          <w:lang w:val="sq-AL"/>
        </w:rPr>
        <w:t xml:space="preserve"> përgjegjës për shërbimet e kujdesit shoqëror siguron inspektimin e zbatimit të standardeve nga subjektet publike dhe jopublike të licencuara.</w:t>
      </w:r>
    </w:p>
    <w:p w:rsidR="003E7416" w:rsidRPr="00775A69" w:rsidRDefault="003E7416" w:rsidP="003E7416">
      <w:pPr>
        <w:pStyle w:val="Paragrafi"/>
        <w:rPr>
          <w:lang w:val="sq-AL"/>
        </w:rPr>
      </w:pPr>
      <w:r w:rsidRPr="00775A69">
        <w:rPr>
          <w:lang w:val="sq-AL"/>
        </w:rPr>
        <w:t xml:space="preserve">3. Shërbimi Social Shtetëror siguron monitorimin e zbatimit të </w:t>
      </w:r>
      <w:r w:rsidR="00750B93" w:rsidRPr="00775A69">
        <w:rPr>
          <w:lang w:val="sq-AL"/>
        </w:rPr>
        <w:t>standardeve</w:t>
      </w:r>
      <w:r w:rsidRPr="00775A69">
        <w:rPr>
          <w:lang w:val="sq-AL"/>
        </w:rPr>
        <w:t xml:space="preserve"> nga institucionet e përkujdes</w:t>
      </w:r>
      <w:r w:rsidR="00750B93">
        <w:rPr>
          <w:lang w:val="sq-AL"/>
        </w:rPr>
        <w:t>jes</w:t>
      </w:r>
      <w:r w:rsidRPr="00775A69">
        <w:rPr>
          <w:lang w:val="sq-AL"/>
        </w:rPr>
        <w:t xml:space="preserve"> shoqëror</w:t>
      </w:r>
      <w:r w:rsidR="00750B93">
        <w:rPr>
          <w:lang w:val="sq-AL"/>
        </w:rPr>
        <w:t>e</w:t>
      </w:r>
      <w:r w:rsidRPr="00775A69">
        <w:rPr>
          <w:lang w:val="sq-AL"/>
        </w:rPr>
        <w:t xml:space="preserve"> nën juridiksionin e tij.</w:t>
      </w:r>
    </w:p>
    <w:p w:rsidR="003E7416" w:rsidRPr="00775A69" w:rsidRDefault="003E7416" w:rsidP="003E7416">
      <w:pPr>
        <w:pStyle w:val="Paragrafi"/>
        <w:rPr>
          <w:lang w:val="sq-AL"/>
        </w:rPr>
      </w:pPr>
      <w:r w:rsidRPr="00775A69">
        <w:rPr>
          <w:lang w:val="sq-AL"/>
        </w:rPr>
        <w:t>4. Ngarkohet Ministria e Shëndetësisë dhe Mbrojtjes Sociale, Shërbimi Social Shtetëror dhe inspektorati përgjegjës për shërbimet e kujdesit shoqëror, për zbatimin e këtij udhëzimi.</w:t>
      </w:r>
    </w:p>
    <w:p w:rsidR="003E7416" w:rsidRPr="00775A69" w:rsidRDefault="003E7416" w:rsidP="003E7416">
      <w:pPr>
        <w:pStyle w:val="Paragrafi"/>
        <w:rPr>
          <w:lang w:val="sq-AL"/>
        </w:rPr>
      </w:pPr>
      <w:r w:rsidRPr="00775A69">
        <w:rPr>
          <w:lang w:val="sq-AL"/>
        </w:rPr>
        <w:t xml:space="preserve">Ky udhëzim hyn në fuqi menjëherë pas botimit në Fletoren Zyrtare. </w:t>
      </w:r>
    </w:p>
    <w:p w:rsidR="003E7416" w:rsidRPr="001D0752" w:rsidRDefault="003E7416" w:rsidP="003E7416">
      <w:pPr>
        <w:pStyle w:val="Paragrafi"/>
        <w:rPr>
          <w:sz w:val="14"/>
          <w:lang w:val="sq-AL"/>
        </w:rPr>
      </w:pPr>
    </w:p>
    <w:p w:rsidR="003E7416" w:rsidRPr="00775A69" w:rsidRDefault="003E7416" w:rsidP="003E7416">
      <w:pPr>
        <w:pStyle w:val="Paragrafi"/>
        <w:jc w:val="right"/>
        <w:rPr>
          <w:lang w:val="sq-AL"/>
        </w:rPr>
      </w:pPr>
      <w:r w:rsidRPr="00775A69">
        <w:rPr>
          <w:lang w:val="sq-AL"/>
        </w:rPr>
        <w:t>MINISTRI I SHËNDETËSISË DHE MBROJTJES SOCIALE</w:t>
      </w:r>
    </w:p>
    <w:p w:rsidR="003E7416" w:rsidRDefault="003E7416" w:rsidP="003E7416">
      <w:pPr>
        <w:pStyle w:val="Paragrafi"/>
        <w:jc w:val="right"/>
        <w:rPr>
          <w:b/>
          <w:lang w:val="sq-AL"/>
        </w:rPr>
      </w:pPr>
      <w:r w:rsidRPr="00775A69">
        <w:rPr>
          <w:b/>
          <w:lang w:val="sq-AL"/>
        </w:rPr>
        <w:t>Ogerta Manastirliu</w:t>
      </w:r>
    </w:p>
    <w:p w:rsidR="001D0752" w:rsidRPr="00775A69" w:rsidRDefault="001D0752" w:rsidP="003E7416">
      <w:pPr>
        <w:pStyle w:val="Paragrafi"/>
        <w:jc w:val="right"/>
        <w:rPr>
          <w:b/>
          <w:lang w:val="sq-AL"/>
        </w:rPr>
      </w:pPr>
    </w:p>
    <w:p w:rsidR="001D0752" w:rsidRDefault="001D0752" w:rsidP="003E7416">
      <w:pPr>
        <w:pStyle w:val="Paragrafi"/>
        <w:jc w:val="right"/>
        <w:rPr>
          <w:lang w:val="sq-AL"/>
        </w:rPr>
        <w:sectPr w:rsidR="001D0752" w:rsidSect="001D0752">
          <w:type w:val="continuous"/>
          <w:pgSz w:w="11907" w:h="16840" w:code="9"/>
          <w:pgMar w:top="720" w:right="1134" w:bottom="720" w:left="1134" w:header="851" w:footer="851" w:gutter="0"/>
          <w:cols w:num="2" w:space="454"/>
          <w:docGrid w:linePitch="360"/>
        </w:sectPr>
      </w:pPr>
    </w:p>
    <w:p w:rsidR="003E7416" w:rsidRPr="00775A69" w:rsidRDefault="003E7416" w:rsidP="003E7416">
      <w:pPr>
        <w:pStyle w:val="Paragrafi"/>
        <w:jc w:val="right"/>
        <w:rPr>
          <w:lang w:val="sq-AL"/>
        </w:rPr>
      </w:pPr>
    </w:p>
    <w:p w:rsidR="003E7416" w:rsidRDefault="003E7416" w:rsidP="003E7416">
      <w:pPr>
        <w:pStyle w:val="Paragrafi"/>
        <w:ind w:firstLine="0"/>
        <w:rPr>
          <w:lang w:val="sq-AL" w:eastAsia="en-GB"/>
        </w:rPr>
      </w:pPr>
    </w:p>
    <w:p w:rsidR="001D0752" w:rsidRDefault="001D0752" w:rsidP="003E7416">
      <w:pPr>
        <w:pStyle w:val="Paragrafi"/>
        <w:ind w:firstLine="0"/>
        <w:rPr>
          <w:lang w:val="sq-AL" w:eastAsia="en-GB"/>
        </w:rPr>
      </w:pPr>
    </w:p>
    <w:p w:rsidR="001D0752" w:rsidRDefault="001D0752" w:rsidP="003E7416">
      <w:pPr>
        <w:pStyle w:val="Paragrafi"/>
        <w:ind w:firstLine="0"/>
        <w:rPr>
          <w:lang w:val="sq-AL" w:eastAsia="en-GB"/>
        </w:rPr>
      </w:pPr>
    </w:p>
    <w:p w:rsidR="001D0752" w:rsidRDefault="001D0752" w:rsidP="003E7416">
      <w:pPr>
        <w:pStyle w:val="Paragrafi"/>
        <w:ind w:firstLine="0"/>
        <w:rPr>
          <w:lang w:val="sq-AL" w:eastAsia="en-GB"/>
        </w:rPr>
      </w:pPr>
    </w:p>
    <w:p w:rsidR="001D0752" w:rsidRDefault="001D0752" w:rsidP="003E7416">
      <w:pPr>
        <w:pStyle w:val="Paragrafi"/>
        <w:ind w:firstLine="0"/>
        <w:rPr>
          <w:lang w:val="sq-AL" w:eastAsia="en-GB"/>
        </w:rPr>
      </w:pPr>
    </w:p>
    <w:tbl>
      <w:tblPr>
        <w:tblW w:w="5000" w:type="pct"/>
        <w:jc w:val="center"/>
        <w:tblLook w:val="04A0" w:firstRow="1" w:lastRow="0" w:firstColumn="1" w:lastColumn="0" w:noHBand="0" w:noVBand="1"/>
      </w:tblPr>
      <w:tblGrid>
        <w:gridCol w:w="2543"/>
        <w:gridCol w:w="2144"/>
        <w:gridCol w:w="2710"/>
        <w:gridCol w:w="2458"/>
      </w:tblGrid>
      <w:tr w:rsidR="003E7416" w:rsidRPr="00775A69" w:rsidTr="00297DFB">
        <w:trPr>
          <w:trHeight w:val="206"/>
          <w:jc w:val="center"/>
        </w:trPr>
        <w:tc>
          <w:tcPr>
            <w:tcW w:w="1290" w:type="pct"/>
            <w:tcBorders>
              <w:top w:val="single" w:sz="4" w:space="0" w:color="auto"/>
              <w:left w:val="single" w:sz="4" w:space="0" w:color="auto"/>
              <w:bottom w:val="single" w:sz="4" w:space="0" w:color="auto"/>
              <w:right w:val="single" w:sz="4" w:space="0" w:color="auto"/>
            </w:tcBorders>
            <w:shd w:val="clear" w:color="000000" w:fill="auto"/>
            <w:vAlign w:val="center"/>
            <w:hideMark/>
          </w:tcPr>
          <w:p w:rsidR="003E7416" w:rsidRPr="00775A69" w:rsidRDefault="003E7416" w:rsidP="0038390B">
            <w:pPr>
              <w:widowControl w:val="0"/>
              <w:spacing w:after="0" w:line="240" w:lineRule="auto"/>
              <w:ind w:firstLine="0"/>
              <w:jc w:val="center"/>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STANDARDI</w:t>
            </w:r>
          </w:p>
        </w:tc>
        <w:tc>
          <w:tcPr>
            <w:tcW w:w="1088" w:type="pct"/>
            <w:tcBorders>
              <w:top w:val="single" w:sz="4" w:space="0" w:color="auto"/>
              <w:left w:val="nil"/>
              <w:bottom w:val="single" w:sz="4" w:space="0" w:color="auto"/>
              <w:right w:val="single" w:sz="4" w:space="0" w:color="auto"/>
            </w:tcBorders>
            <w:shd w:val="clear" w:color="000000" w:fill="auto"/>
            <w:vAlign w:val="center"/>
            <w:hideMark/>
          </w:tcPr>
          <w:p w:rsidR="003E7416" w:rsidRPr="00775A69" w:rsidRDefault="003E7416" w:rsidP="0038390B">
            <w:pPr>
              <w:widowControl w:val="0"/>
              <w:spacing w:after="0" w:line="240" w:lineRule="auto"/>
              <w:ind w:firstLine="0"/>
              <w:jc w:val="center"/>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REZULTATI</w:t>
            </w:r>
          </w:p>
        </w:tc>
        <w:tc>
          <w:tcPr>
            <w:tcW w:w="1375" w:type="pct"/>
            <w:tcBorders>
              <w:top w:val="single" w:sz="4" w:space="0" w:color="auto"/>
              <w:left w:val="nil"/>
              <w:bottom w:val="single" w:sz="4" w:space="0" w:color="auto"/>
              <w:right w:val="single" w:sz="4" w:space="0" w:color="auto"/>
            </w:tcBorders>
            <w:shd w:val="clear" w:color="000000" w:fill="auto"/>
            <w:vAlign w:val="center"/>
            <w:hideMark/>
          </w:tcPr>
          <w:p w:rsidR="003E7416" w:rsidRPr="00775A69" w:rsidRDefault="003E7416" w:rsidP="0038390B">
            <w:pPr>
              <w:widowControl w:val="0"/>
              <w:spacing w:after="0" w:line="240" w:lineRule="auto"/>
              <w:ind w:firstLine="0"/>
              <w:jc w:val="center"/>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KRITERET</w:t>
            </w:r>
          </w:p>
        </w:tc>
        <w:tc>
          <w:tcPr>
            <w:tcW w:w="1247" w:type="pct"/>
            <w:tcBorders>
              <w:top w:val="single" w:sz="4" w:space="0" w:color="auto"/>
              <w:left w:val="nil"/>
              <w:bottom w:val="single" w:sz="4" w:space="0" w:color="auto"/>
              <w:right w:val="single" w:sz="4" w:space="0" w:color="auto"/>
            </w:tcBorders>
            <w:shd w:val="clear" w:color="000000" w:fill="auto"/>
            <w:vAlign w:val="center"/>
            <w:hideMark/>
          </w:tcPr>
          <w:p w:rsidR="003E7416" w:rsidRPr="00775A69" w:rsidRDefault="003E7416" w:rsidP="0038390B">
            <w:pPr>
              <w:widowControl w:val="0"/>
              <w:spacing w:after="0" w:line="240" w:lineRule="auto"/>
              <w:ind w:firstLine="0"/>
              <w:jc w:val="center"/>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TREGUESIT E CILËSISË</w:t>
            </w:r>
          </w:p>
        </w:tc>
      </w:tr>
      <w:tr w:rsidR="003E7416" w:rsidRPr="00775A69" w:rsidTr="00297DFB">
        <w:trPr>
          <w:trHeight w:val="1079"/>
          <w:jc w:val="center"/>
        </w:trPr>
        <w:tc>
          <w:tcPr>
            <w:tcW w:w="1290" w:type="pct"/>
            <w:tcBorders>
              <w:top w:val="nil"/>
              <w:left w:val="single" w:sz="4" w:space="0" w:color="auto"/>
              <w:bottom w:val="nil"/>
              <w:right w:val="single" w:sz="4" w:space="0" w:color="auto"/>
            </w:tcBorders>
            <w:shd w:val="clear" w:color="auto" w:fill="auto"/>
            <w:vAlign w:val="center"/>
            <w:hideMark/>
          </w:tcPr>
          <w:p w:rsidR="003E7416" w:rsidRPr="00775A69" w:rsidRDefault="003E7416" w:rsidP="00297DF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I</w:t>
            </w:r>
            <w:r w:rsidR="00297DFB">
              <w:rPr>
                <w:rFonts w:ascii="Garamond" w:eastAsia="Times New Roman" w:hAnsi="Garamond"/>
                <w:b/>
                <w:bCs/>
                <w:color w:val="000000"/>
                <w:sz w:val="14"/>
                <w:szCs w:val="14"/>
                <w:lang w:val="sq-AL"/>
              </w:rPr>
              <w:t>.</w:t>
            </w:r>
            <w:r w:rsidRPr="00775A69">
              <w:rPr>
                <w:rFonts w:ascii="Garamond" w:eastAsia="Times New Roman" w:hAnsi="Garamond"/>
                <w:b/>
                <w:bCs/>
                <w:color w:val="000000"/>
                <w:sz w:val="14"/>
                <w:szCs w:val="14"/>
                <w:lang w:val="sq-AL"/>
              </w:rPr>
              <w:t xml:space="preserve"> Shtëpia zotëron një deklaratë mbi qëllimin e shërbimit, si edhe një manual për të rinjtë, që përshkruan me saktësi misionin, qëllimin, objektivat e shërbimit, si dhe modelin e shërbimit që ofrohet</w:t>
            </w:r>
            <w:r w:rsidR="00297DFB">
              <w:rPr>
                <w:rFonts w:ascii="Garamond" w:eastAsia="Times New Roman" w:hAnsi="Garamond"/>
                <w:b/>
                <w:bCs/>
                <w:color w:val="000000"/>
                <w:sz w:val="14"/>
                <w:szCs w:val="14"/>
                <w:lang w:val="sq-AL"/>
              </w:rPr>
              <w:t>.</w:t>
            </w:r>
          </w:p>
        </w:tc>
        <w:tc>
          <w:tcPr>
            <w:tcW w:w="1088" w:type="pct"/>
            <w:tcBorders>
              <w:top w:val="nil"/>
              <w:left w:val="nil"/>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Të rinjtë udhëzohen dhe kanë njohuri se si do të bëhet përkujdesja ndaj tyre. Një deklaratë e qartë se si operon shërbimi është e disponueshme për të rinjtë, prindërit dhe të interesuarit e tjerë.</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tc>
        <w:tc>
          <w:tcPr>
            <w:tcW w:w="1375" w:type="pct"/>
            <w:tcBorders>
              <w:top w:val="nil"/>
              <w:left w:val="nil"/>
              <w:bottom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 Një përkufizim i qartë i misionit dhe qëllimit të shtëpisë, ku parashtrohen shërbimet që ajo ofron, është lehtësisht i dukshëm për të gjithë përdoruesit e kësaj shtëpie.</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1.1</w:t>
            </w:r>
            <w:r w:rsidR="00121708">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Ekziston një dokument zyrtar lidhur </w:t>
            </w:r>
            <w:r w:rsidR="00121708" w:rsidRPr="00775A69">
              <w:rPr>
                <w:rFonts w:ascii="Garamond" w:eastAsia="Times New Roman" w:hAnsi="Garamond"/>
                <w:color w:val="000000"/>
                <w:sz w:val="14"/>
                <w:szCs w:val="14"/>
                <w:lang w:val="sq-AL"/>
              </w:rPr>
              <w:t>me deklaratën e qëllimit</w:t>
            </w:r>
            <w:r w:rsidR="00121708">
              <w:rPr>
                <w:rFonts w:ascii="Garamond" w:eastAsia="Times New Roman" w:hAnsi="Garamond"/>
                <w:color w:val="000000"/>
                <w:sz w:val="14"/>
                <w:szCs w:val="14"/>
                <w:lang w:val="sq-AL"/>
              </w:rPr>
              <w:t>.</w:t>
            </w:r>
          </w:p>
        </w:tc>
      </w:tr>
      <w:tr w:rsidR="003E7416" w:rsidRPr="00775A69" w:rsidTr="00121708">
        <w:trPr>
          <w:trHeight w:val="1260"/>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088" w:type="pct"/>
            <w:tcBorders>
              <w:top w:val="nil"/>
              <w:left w:val="nil"/>
              <w:bottom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121708">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1.2</w:t>
            </w:r>
            <w:r w:rsidR="00121708">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Stafi mund të demonstrojë gjatë diskutimeve që e kupton dhe mund të zbatojë politikën përkatëse të përshkruar në deklaratën e qëllimit. Në deklaratën e qëllimit të përfshihen edhe mendime apo </w:t>
            </w:r>
            <w:r w:rsidR="00121708" w:rsidRPr="00775A69">
              <w:rPr>
                <w:rFonts w:ascii="Garamond" w:eastAsia="Times New Roman" w:hAnsi="Garamond"/>
                <w:color w:val="000000"/>
                <w:sz w:val="14"/>
                <w:szCs w:val="14"/>
                <w:lang w:val="sq-AL"/>
              </w:rPr>
              <w:t>sugjerime</w:t>
            </w:r>
            <w:r w:rsidRPr="00775A69">
              <w:rPr>
                <w:rFonts w:ascii="Garamond" w:eastAsia="Times New Roman" w:hAnsi="Garamond"/>
                <w:color w:val="000000"/>
                <w:sz w:val="14"/>
                <w:szCs w:val="14"/>
                <w:lang w:val="sq-AL"/>
              </w:rPr>
              <w:t xml:space="preserve"> nga vetë të rinjtë.</w:t>
            </w:r>
          </w:p>
        </w:tc>
      </w:tr>
      <w:tr w:rsidR="003E7416" w:rsidRPr="00775A69" w:rsidTr="00121708">
        <w:trPr>
          <w:trHeight w:val="674"/>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088" w:type="pct"/>
            <w:tcBorders>
              <w:top w:val="nil"/>
              <w:left w:val="nil"/>
              <w:bottom w:val="nil"/>
              <w:right w:val="single" w:sz="4" w:space="0" w:color="auto"/>
            </w:tcBorders>
            <w:shd w:val="clear" w:color="auto" w:fill="auto"/>
            <w:hideMark/>
          </w:tcPr>
          <w:p w:rsidR="003E7416" w:rsidRPr="00775A69" w:rsidRDefault="003E7416" w:rsidP="00297DF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Shtëpia ofron një paketë shërbimesh, në përputhje me nevojat e të rinjve në bashkëpunim edhe me ofruesit alternativ</w:t>
            </w:r>
            <w:r w:rsidR="00121708">
              <w:rPr>
                <w:rFonts w:ascii="Garamond" w:eastAsia="Times New Roman" w:hAnsi="Garamond"/>
                <w:color w:val="000000"/>
                <w:sz w:val="14"/>
                <w:szCs w:val="14"/>
                <w:lang w:val="sq-AL"/>
              </w:rPr>
              <w:t>ë</w:t>
            </w:r>
            <w:r w:rsidRPr="00775A69">
              <w:rPr>
                <w:rFonts w:ascii="Garamond" w:eastAsia="Times New Roman" w:hAnsi="Garamond"/>
                <w:color w:val="000000"/>
                <w:sz w:val="14"/>
                <w:szCs w:val="14"/>
                <w:lang w:val="sq-AL"/>
              </w:rPr>
              <w:t xml:space="preserve"> të shërbimeve, për të mundësuar një kujdes dhe mirëqenie për çdo të ri në interesin e tij më të lartë.</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 Prindërit, të rinjtë, përdoru</w:t>
            </w:r>
            <w:r w:rsidR="00121708">
              <w:rPr>
                <w:rFonts w:ascii="Garamond" w:eastAsia="Times New Roman" w:hAnsi="Garamond"/>
                <w:color w:val="000000"/>
                <w:sz w:val="14"/>
                <w:szCs w:val="14"/>
                <w:lang w:val="sq-AL"/>
              </w:rPr>
              <w:t>esit e shërbimeve kanë akses te</w:t>
            </w:r>
            <w:r w:rsidRPr="00775A69">
              <w:rPr>
                <w:rFonts w:ascii="Garamond" w:eastAsia="Times New Roman" w:hAnsi="Garamond"/>
                <w:color w:val="000000"/>
                <w:sz w:val="14"/>
                <w:szCs w:val="14"/>
                <w:lang w:val="sq-AL"/>
              </w:rPr>
              <w:t xml:space="preserve"> deklarata e qëllimit, misioni dhe manuali.</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2.1</w:t>
            </w:r>
            <w:r w:rsidR="00121708">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Kopje të deklaratës së qëllimit janë të dukshme në të gjithë shtëpinë, janë të disponueshme për përdoruesit</w:t>
            </w:r>
            <w:r w:rsidR="00121708">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dhe në forma lehtësisht të kuptueshme edhe nga të rinjtë.</w:t>
            </w:r>
          </w:p>
        </w:tc>
      </w:tr>
      <w:tr w:rsidR="003E7416" w:rsidRPr="00775A69" w:rsidTr="00121708">
        <w:trPr>
          <w:trHeight w:val="1457"/>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088" w:type="pct"/>
            <w:tcBorders>
              <w:top w:val="nil"/>
              <w:left w:val="nil"/>
              <w:bottom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 Stafi ofron informacion lidhur me funksionimin e shtëpisë ose të shërbimit që do t’</w:t>
            </w:r>
            <w:r w:rsidR="00121708">
              <w:rPr>
                <w:rFonts w:ascii="Garamond" w:eastAsia="Times New Roman" w:hAnsi="Garamond"/>
                <w:color w:val="000000"/>
                <w:sz w:val="14"/>
                <w:szCs w:val="14"/>
                <w:lang w:val="sq-AL"/>
              </w:rPr>
              <w:t>u</w:t>
            </w:r>
            <w:r w:rsidRPr="00775A69">
              <w:rPr>
                <w:rFonts w:ascii="Garamond" w:eastAsia="Times New Roman" w:hAnsi="Garamond"/>
                <w:color w:val="000000"/>
                <w:sz w:val="14"/>
                <w:szCs w:val="14"/>
                <w:lang w:val="sq-AL"/>
              </w:rPr>
              <w:t xml:space="preserve"> ofrohet të rinjve, cilat janë shërbimet minimale, shtesë apo të specializuara që ofrohen në shtëpi apo mundësohen prej saj.</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p w:rsidR="003E7416" w:rsidRPr="00775A69" w:rsidRDefault="003E7416" w:rsidP="00121708">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Stafi dhe të rinjtë angazhohen në mirëmbajtjen e mjediseve personale dhe të përbashkëta, respektimi</w:t>
            </w:r>
            <w:r w:rsidR="00121708">
              <w:rPr>
                <w:rFonts w:ascii="Garamond" w:eastAsia="Times New Roman" w:hAnsi="Garamond"/>
                <w:color w:val="000000"/>
                <w:sz w:val="14"/>
                <w:szCs w:val="14"/>
                <w:lang w:val="sq-AL"/>
              </w:rPr>
              <w:t>n</w:t>
            </w:r>
            <w:r w:rsidRPr="00775A69">
              <w:rPr>
                <w:rFonts w:ascii="Garamond" w:eastAsia="Times New Roman" w:hAnsi="Garamond"/>
                <w:color w:val="000000"/>
                <w:sz w:val="14"/>
                <w:szCs w:val="14"/>
                <w:lang w:val="sq-AL"/>
              </w:rPr>
              <w:t xml:space="preserve"> </w:t>
            </w:r>
            <w:r w:rsidR="00121708">
              <w:rPr>
                <w:rFonts w:ascii="Garamond" w:eastAsia="Times New Roman" w:hAnsi="Garamond"/>
                <w:color w:val="000000"/>
                <w:sz w:val="14"/>
                <w:szCs w:val="14"/>
                <w:lang w:val="sq-AL"/>
              </w:rPr>
              <w:t>e</w:t>
            </w:r>
            <w:r w:rsidRPr="00775A69">
              <w:rPr>
                <w:rFonts w:ascii="Garamond" w:eastAsia="Times New Roman" w:hAnsi="Garamond"/>
                <w:color w:val="000000"/>
                <w:sz w:val="14"/>
                <w:szCs w:val="14"/>
                <w:lang w:val="sq-AL"/>
              </w:rPr>
              <w:t xml:space="preserve"> orareve të hyrjeve dhe daljeve, të drejtave dhe detyrimeve.</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3.1</w:t>
            </w:r>
            <w:r w:rsidR="00121708">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Të rinjtë, prindërit ose të afërmit konfirmojnë se kanë marrë informacion nga stafi mbi deklaratën e qëllimit dhe e kuptojnë atë pasi ajo është diskutuar me ta. Të rinjtë kanë një kopje të deklaratës së qëllimit. Konfirmimi duhet të jetë i dokumentuar.</w:t>
            </w:r>
          </w:p>
        </w:tc>
      </w:tr>
      <w:tr w:rsidR="003E7416" w:rsidRPr="00775A69" w:rsidTr="0038390B">
        <w:trPr>
          <w:trHeight w:val="109"/>
          <w:jc w:val="center"/>
        </w:trPr>
        <w:tc>
          <w:tcPr>
            <w:tcW w:w="1290" w:type="pct"/>
            <w:tcBorders>
              <w:top w:val="nil"/>
              <w:left w:val="single" w:sz="4" w:space="0" w:color="auto"/>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088"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3.2</w:t>
            </w:r>
            <w:r w:rsidR="00121708">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Ka një rregullore të brendshme ku përcaktohen qartë dhe hapur rregullat e jetesës në shtëpi për të rinjtë dhe stafin.</w:t>
            </w:r>
          </w:p>
        </w:tc>
      </w:tr>
      <w:tr w:rsidR="003E7416" w:rsidRPr="00775A69" w:rsidTr="00121708">
        <w:trPr>
          <w:trHeight w:val="647"/>
          <w:jc w:val="center"/>
        </w:trPr>
        <w:tc>
          <w:tcPr>
            <w:tcW w:w="1290" w:type="pct"/>
            <w:tcBorders>
              <w:top w:val="single" w:sz="4" w:space="0" w:color="auto"/>
              <w:left w:val="single" w:sz="4" w:space="0" w:color="auto"/>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088"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121708">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4. Deklarata e qëllimit rishikohet, </w:t>
            </w:r>
            <w:r w:rsidR="00121708" w:rsidRPr="00775A69">
              <w:rPr>
                <w:rFonts w:ascii="Garamond" w:eastAsia="Times New Roman" w:hAnsi="Garamond"/>
                <w:color w:val="000000"/>
                <w:sz w:val="14"/>
                <w:szCs w:val="14"/>
                <w:lang w:val="sq-AL"/>
              </w:rPr>
              <w:t>përmirësohet</w:t>
            </w:r>
            <w:r w:rsidRPr="00775A69">
              <w:rPr>
                <w:rFonts w:ascii="Garamond" w:eastAsia="Times New Roman" w:hAnsi="Garamond"/>
                <w:color w:val="000000"/>
                <w:sz w:val="14"/>
                <w:szCs w:val="14"/>
                <w:lang w:val="sq-AL"/>
              </w:rPr>
              <w:t xml:space="preserve"> në mënyrë periodike dhe pas kësaj vijojnë modifikimet përkatëse në </w:t>
            </w:r>
            <w:r w:rsidR="00121708" w:rsidRPr="00775A69">
              <w:rPr>
                <w:rFonts w:ascii="Garamond" w:eastAsia="Times New Roman" w:hAnsi="Garamond"/>
                <w:color w:val="000000"/>
                <w:sz w:val="14"/>
                <w:szCs w:val="14"/>
                <w:lang w:val="sq-AL"/>
              </w:rPr>
              <w:t>dokumentet</w:t>
            </w:r>
            <w:r w:rsidRPr="00775A69">
              <w:rPr>
                <w:rFonts w:ascii="Garamond" w:eastAsia="Times New Roman" w:hAnsi="Garamond"/>
                <w:color w:val="000000"/>
                <w:sz w:val="14"/>
                <w:szCs w:val="14"/>
                <w:lang w:val="sq-AL"/>
              </w:rPr>
              <w:t xml:space="preserve"> dhe praktikat e tjera.</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121708">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4.1</w:t>
            </w:r>
            <w:r w:rsidR="00121708">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w:t>
            </w:r>
            <w:r w:rsidR="00121708" w:rsidRPr="00775A69">
              <w:rPr>
                <w:rFonts w:ascii="Garamond" w:eastAsia="Times New Roman" w:hAnsi="Garamond"/>
                <w:color w:val="000000"/>
                <w:sz w:val="14"/>
                <w:szCs w:val="14"/>
                <w:lang w:val="sq-AL"/>
              </w:rPr>
              <w:t>Dokumentet</w:t>
            </w:r>
            <w:r w:rsidRPr="00775A69">
              <w:rPr>
                <w:rFonts w:ascii="Garamond" w:eastAsia="Times New Roman" w:hAnsi="Garamond"/>
                <w:color w:val="000000"/>
                <w:sz w:val="14"/>
                <w:szCs w:val="14"/>
                <w:lang w:val="sq-AL"/>
              </w:rPr>
              <w:t xml:space="preserve"> dhe aktet zyrtare tregojnë që deklarata e qëllimit është diskutuar dhe rishikuar rregullisht.</w:t>
            </w:r>
          </w:p>
        </w:tc>
      </w:tr>
      <w:tr w:rsidR="003E7416" w:rsidRPr="00775A69" w:rsidTr="0038390B">
        <w:trPr>
          <w:trHeight w:val="1420"/>
          <w:jc w:val="center"/>
        </w:trPr>
        <w:tc>
          <w:tcPr>
            <w:tcW w:w="1290" w:type="pct"/>
            <w:tcBorders>
              <w:top w:val="single" w:sz="4" w:space="0" w:color="auto"/>
              <w:left w:val="single" w:sz="4" w:space="0" w:color="auto"/>
              <w:bottom w:val="nil"/>
              <w:right w:val="single" w:sz="4" w:space="0" w:color="auto"/>
            </w:tcBorders>
            <w:shd w:val="clear" w:color="auto" w:fill="auto"/>
            <w:vAlign w:val="center"/>
            <w:hideMark/>
          </w:tcPr>
          <w:p w:rsidR="003E7416" w:rsidRPr="00775A69" w:rsidRDefault="003E7416" w:rsidP="00121708">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II</w:t>
            </w:r>
            <w:r w:rsidR="00121708">
              <w:rPr>
                <w:rFonts w:ascii="Garamond" w:eastAsia="Times New Roman" w:hAnsi="Garamond"/>
                <w:b/>
                <w:bCs/>
                <w:color w:val="000000"/>
                <w:sz w:val="14"/>
                <w:szCs w:val="14"/>
                <w:lang w:val="sq-AL"/>
              </w:rPr>
              <w:t xml:space="preserve">. </w:t>
            </w:r>
            <w:r w:rsidRPr="00775A69">
              <w:rPr>
                <w:rFonts w:ascii="Garamond" w:eastAsia="Times New Roman" w:hAnsi="Garamond"/>
                <w:b/>
                <w:bCs/>
                <w:color w:val="000000"/>
                <w:sz w:val="14"/>
                <w:szCs w:val="14"/>
                <w:lang w:val="sq-AL"/>
              </w:rPr>
              <w:t>Plani i përkujdesjes për të rinjtë paraqet në mënyrë të qartë nevojat e vlerësuara të të rinjve, objektivat dhe aktivitetet e përkujdesjes, krijimin e mundësive për të plotësuar këto nevoja nga stafi i shtëpisë dhe mënyrën se si do të vlerësohet efektiviteti i përkujdesjes për çdo element (komponent) të planit</w:t>
            </w:r>
            <w:r w:rsidR="008764D5">
              <w:rPr>
                <w:rFonts w:ascii="Garamond" w:eastAsia="Times New Roman" w:hAnsi="Garamond"/>
                <w:b/>
                <w:bCs/>
                <w:color w:val="000000"/>
                <w:sz w:val="14"/>
                <w:szCs w:val="14"/>
                <w:lang w:val="sq-AL"/>
              </w:rPr>
              <w:t>.</w:t>
            </w:r>
          </w:p>
        </w:tc>
        <w:tc>
          <w:tcPr>
            <w:tcW w:w="1088" w:type="pct"/>
            <w:tcBorders>
              <w:top w:val="single" w:sz="4" w:space="0" w:color="auto"/>
              <w:left w:val="nil"/>
              <w:bottom w:val="nil"/>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Nevojat e të rinjve vlerësohen dhe plotësohen në mënyrë efektive dhe të plotë. Planet me shkrim paraqesin mënyrat se si do të plotësohen nevojat dhe si do të zbatohen këto plane. Njëkohësisht ato paraqesin edhe progresin e arritur në zbatimin e planit. Çdo i ri konsiderohet si një individ dhe për të ka një plan individual.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 Një ekip me specialistë është përgjegjës për kryerjen e vlerësimit të nevojave të të rinjve, të çdo të riu, për secilin nga komponentët e shërbimit: shëndeti, arsimi, punësimi, akomodimi afatgjatë, marrëdhëniet familjare, aktivitetet sociale.</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5529D3">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1.1.</w:t>
            </w:r>
            <w:r w:rsidR="005529D3">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Është n</w:t>
            </w:r>
            <w:r w:rsidR="005529D3">
              <w:rPr>
                <w:rFonts w:ascii="Garamond" w:eastAsia="Times New Roman" w:hAnsi="Garamond"/>
                <w:color w:val="000000"/>
                <w:sz w:val="14"/>
                <w:szCs w:val="14"/>
                <w:lang w:val="sq-AL"/>
              </w:rPr>
              <w:t>gritur një ekip multidisiplinar</w:t>
            </w:r>
            <w:r w:rsidRPr="00775A69">
              <w:rPr>
                <w:rFonts w:ascii="Garamond" w:eastAsia="Times New Roman" w:hAnsi="Garamond"/>
                <w:color w:val="000000"/>
                <w:sz w:val="14"/>
                <w:szCs w:val="14"/>
                <w:lang w:val="sq-AL"/>
              </w:rPr>
              <w:t xml:space="preserve"> që njeh përgjegjësitë e tij lidhur me vlerësimin dhe planifikimin në fushën e kujdesit. Çdo pjesëtar i ekipit ka të qartë detyrën e tij dhe ka përgatitur e përditësuar rubrikën që ka nën përgjegjësi.</w:t>
            </w:r>
          </w:p>
        </w:tc>
      </w:tr>
      <w:tr w:rsidR="003E7416" w:rsidRPr="00775A69" w:rsidTr="00587402">
        <w:trPr>
          <w:trHeight w:val="535"/>
          <w:jc w:val="center"/>
        </w:trPr>
        <w:tc>
          <w:tcPr>
            <w:tcW w:w="1290" w:type="pct"/>
            <w:vMerge w:val="restart"/>
            <w:tcBorders>
              <w:top w:val="nil"/>
              <w:left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088" w:type="pct"/>
            <w:vMerge w:val="restart"/>
            <w:tcBorders>
              <w:top w:val="nil"/>
              <w:left w:val="nil"/>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58740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 Ekipi ka kryer ose po kryen një vlerësim të nevojave për çdo të ri.</w:t>
            </w:r>
          </w:p>
        </w:tc>
        <w:tc>
          <w:tcPr>
            <w:tcW w:w="1247" w:type="pct"/>
            <w:tcBorders>
              <w:top w:val="nil"/>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2.1</w:t>
            </w:r>
            <w:r w:rsidR="005529D3">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Për çdo të ri ka një dosje personale që përmban vlerësimin e kryer mbi nevojat e të riut të dokumentuar.</w:t>
            </w:r>
          </w:p>
        </w:tc>
      </w:tr>
      <w:tr w:rsidR="003E7416" w:rsidRPr="00775A69" w:rsidTr="00765A37">
        <w:trPr>
          <w:trHeight w:val="1007"/>
          <w:jc w:val="center"/>
        </w:trPr>
        <w:tc>
          <w:tcPr>
            <w:tcW w:w="1290" w:type="pct"/>
            <w:vMerge/>
            <w:tcBorders>
              <w:left w:val="single" w:sz="4" w:space="0" w:color="auto"/>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tc>
        <w:tc>
          <w:tcPr>
            <w:tcW w:w="1088" w:type="pct"/>
            <w:vMerge/>
            <w:tcBorders>
              <w:left w:val="nil"/>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58740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3. Është hartuar dhe po zbatohet një </w:t>
            </w:r>
            <w:r w:rsidR="00587402" w:rsidRPr="00775A69">
              <w:rPr>
                <w:rFonts w:ascii="Garamond" w:eastAsia="Times New Roman" w:hAnsi="Garamond"/>
                <w:color w:val="000000"/>
                <w:sz w:val="14"/>
                <w:szCs w:val="14"/>
                <w:lang w:val="sq-AL"/>
              </w:rPr>
              <w:t>plan përkujdesjej</w:t>
            </w:r>
            <w:r w:rsidRPr="00775A69">
              <w:rPr>
                <w:rFonts w:ascii="Garamond" w:eastAsia="Times New Roman" w:hAnsi="Garamond"/>
                <w:color w:val="000000"/>
                <w:sz w:val="14"/>
                <w:szCs w:val="14"/>
                <w:lang w:val="sq-AL"/>
              </w:rPr>
              <w:t>e për çdo të ri</w:t>
            </w:r>
            <w:r w:rsidR="00587402">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dhe synohet pjesëmarrja/përfshirja aktive e të riut në hartimin dhe zbatimin e planit.</w:t>
            </w:r>
          </w:p>
        </w:tc>
        <w:tc>
          <w:tcPr>
            <w:tcW w:w="1247" w:type="pct"/>
            <w:tcBorders>
              <w:top w:val="nil"/>
              <w:left w:val="nil"/>
              <w:bottom w:val="single" w:sz="4" w:space="0" w:color="auto"/>
              <w:right w:val="single" w:sz="4" w:space="0" w:color="auto"/>
            </w:tcBorders>
            <w:shd w:val="clear" w:color="auto" w:fill="auto"/>
            <w:vAlign w:val="center"/>
            <w:hideMark/>
          </w:tcPr>
          <w:p w:rsidR="003E7416" w:rsidRPr="00775A69" w:rsidRDefault="003E7416" w:rsidP="00AF36A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3.1</w:t>
            </w:r>
            <w:r w:rsidR="005529D3">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Është i disponuesh</w:t>
            </w:r>
            <w:r w:rsidR="00AF36AB">
              <w:rPr>
                <w:rFonts w:ascii="Garamond" w:eastAsia="Times New Roman" w:hAnsi="Garamond"/>
                <w:color w:val="000000"/>
                <w:sz w:val="14"/>
                <w:szCs w:val="14"/>
                <w:lang w:val="sq-AL"/>
              </w:rPr>
              <w:t>ë</w:t>
            </w:r>
            <w:r w:rsidRPr="00775A69">
              <w:rPr>
                <w:rFonts w:ascii="Garamond" w:eastAsia="Times New Roman" w:hAnsi="Garamond"/>
                <w:color w:val="000000"/>
                <w:sz w:val="14"/>
                <w:szCs w:val="14"/>
                <w:lang w:val="sq-AL"/>
              </w:rPr>
              <w:t>m për të rinjtë</w:t>
            </w:r>
            <w:r w:rsidR="00AF36AB">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vlerësimi ashtu edhe plani lidhur me përkujdesjen. Në dosjen personale ka shënime mbi progresin e shënuar për zbatimin e planit. Plani është nënshkruar edhe nga i riu.</w:t>
            </w:r>
          </w:p>
        </w:tc>
      </w:tr>
      <w:tr w:rsidR="003E7416" w:rsidRPr="00775A69" w:rsidTr="00D91E5E">
        <w:trPr>
          <w:trHeight w:val="1322"/>
          <w:jc w:val="center"/>
        </w:trPr>
        <w:tc>
          <w:tcPr>
            <w:tcW w:w="129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088" w:type="pct"/>
            <w:vMerge w:val="restart"/>
            <w:tcBorders>
              <w:top w:val="single" w:sz="4" w:space="0" w:color="auto"/>
              <w:left w:val="nil"/>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D91E5E">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 Të rinjtë janë pjesë e procesit të vlerësimit dhe planifikimit të përkujdesjes.</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D91E5E">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4.1</w:t>
            </w:r>
            <w:r w:rsidR="005529D3">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Ka prova (dëshmi) që vlerësimi i nevojave dhe plani janë dis</w:t>
            </w:r>
            <w:r w:rsidR="00765A37">
              <w:rPr>
                <w:rFonts w:ascii="Garamond" w:eastAsia="Times New Roman" w:hAnsi="Garamond"/>
                <w:color w:val="000000"/>
                <w:sz w:val="14"/>
                <w:szCs w:val="14"/>
                <w:lang w:val="sq-AL"/>
              </w:rPr>
              <w:t>kutuar me të rinjtë, prindërit/</w:t>
            </w:r>
            <w:r w:rsidRPr="00775A69">
              <w:rPr>
                <w:rFonts w:ascii="Garamond" w:eastAsia="Times New Roman" w:hAnsi="Garamond"/>
                <w:color w:val="000000"/>
                <w:sz w:val="14"/>
                <w:szCs w:val="14"/>
                <w:lang w:val="sq-AL"/>
              </w:rPr>
              <w:t xml:space="preserve">të afërmit e tyre, personin </w:t>
            </w:r>
            <w:r w:rsidR="00765A37" w:rsidRPr="00775A69">
              <w:rPr>
                <w:rFonts w:ascii="Garamond" w:eastAsia="Times New Roman" w:hAnsi="Garamond"/>
                <w:color w:val="000000"/>
                <w:sz w:val="14"/>
                <w:szCs w:val="14"/>
                <w:lang w:val="sq-AL"/>
              </w:rPr>
              <w:t>përgjegjës</w:t>
            </w:r>
            <w:r w:rsidRPr="00775A69">
              <w:rPr>
                <w:rFonts w:ascii="Garamond" w:eastAsia="Times New Roman" w:hAnsi="Garamond"/>
                <w:color w:val="000000"/>
                <w:sz w:val="14"/>
                <w:szCs w:val="14"/>
                <w:lang w:val="sq-AL"/>
              </w:rPr>
              <w:t xml:space="preserve"> për të riun dhe që janë kuptuar prej tyre. Shënohen në </w:t>
            </w:r>
            <w:r w:rsidR="00765A37" w:rsidRPr="00775A69">
              <w:rPr>
                <w:rFonts w:ascii="Garamond" w:eastAsia="Times New Roman" w:hAnsi="Garamond"/>
                <w:color w:val="000000"/>
                <w:sz w:val="14"/>
                <w:szCs w:val="14"/>
                <w:lang w:val="sq-AL"/>
              </w:rPr>
              <w:t>dokumentet</w:t>
            </w:r>
            <w:r w:rsidRPr="00775A69">
              <w:rPr>
                <w:rFonts w:ascii="Garamond" w:eastAsia="Times New Roman" w:hAnsi="Garamond"/>
                <w:color w:val="000000"/>
                <w:sz w:val="14"/>
                <w:szCs w:val="14"/>
                <w:lang w:val="sq-AL"/>
              </w:rPr>
              <w:t xml:space="preserve"> përkat</w:t>
            </w:r>
            <w:r w:rsidR="00765A37">
              <w:rPr>
                <w:rFonts w:ascii="Garamond" w:eastAsia="Times New Roman" w:hAnsi="Garamond"/>
                <w:color w:val="000000"/>
                <w:sz w:val="14"/>
                <w:szCs w:val="14"/>
                <w:lang w:val="sq-AL"/>
              </w:rPr>
              <w:t>ëse fakti kur i riu, prindërit/</w:t>
            </w:r>
            <w:r w:rsidRPr="00775A69">
              <w:rPr>
                <w:rFonts w:ascii="Garamond" w:eastAsia="Times New Roman" w:hAnsi="Garamond"/>
                <w:color w:val="000000"/>
                <w:sz w:val="14"/>
                <w:szCs w:val="14"/>
                <w:lang w:val="sq-AL"/>
              </w:rPr>
              <w:t>të afërmit e tyre dhe personi përgjegjës nuk bien dakord me to.</w:t>
            </w:r>
          </w:p>
        </w:tc>
      </w:tr>
      <w:tr w:rsidR="003E7416" w:rsidRPr="00775A69" w:rsidTr="00765A37">
        <w:trPr>
          <w:trHeight w:val="728"/>
          <w:jc w:val="center"/>
        </w:trPr>
        <w:tc>
          <w:tcPr>
            <w:tcW w:w="1290"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tc>
        <w:tc>
          <w:tcPr>
            <w:tcW w:w="1088" w:type="pct"/>
            <w:vMerge/>
            <w:tcBorders>
              <w:top w:val="single" w:sz="4" w:space="0" w:color="auto"/>
              <w:left w:val="nil"/>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D91E5E">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5. Plani i </w:t>
            </w:r>
            <w:r w:rsidR="00D91E5E" w:rsidRPr="00775A69">
              <w:rPr>
                <w:rFonts w:ascii="Garamond" w:eastAsia="Times New Roman" w:hAnsi="Garamond"/>
                <w:color w:val="000000"/>
                <w:sz w:val="14"/>
                <w:szCs w:val="14"/>
                <w:lang w:val="sq-AL"/>
              </w:rPr>
              <w:t xml:space="preserve">përkujdesjes </w:t>
            </w:r>
            <w:r w:rsidRPr="00775A69">
              <w:rPr>
                <w:rFonts w:ascii="Garamond" w:eastAsia="Times New Roman" w:hAnsi="Garamond"/>
                <w:color w:val="000000"/>
                <w:sz w:val="14"/>
                <w:szCs w:val="14"/>
                <w:lang w:val="sq-AL"/>
              </w:rPr>
              <w:t>përfshin objektiva të qart</w:t>
            </w:r>
            <w:r w:rsidR="00D91E5E">
              <w:rPr>
                <w:rFonts w:ascii="Garamond" w:eastAsia="Times New Roman" w:hAnsi="Garamond"/>
                <w:color w:val="000000"/>
                <w:sz w:val="14"/>
                <w:szCs w:val="14"/>
                <w:lang w:val="sq-AL"/>
              </w:rPr>
              <w:t>ë</w:t>
            </w:r>
            <w:r w:rsidRPr="00775A69">
              <w:rPr>
                <w:rFonts w:ascii="Garamond" w:eastAsia="Times New Roman" w:hAnsi="Garamond"/>
                <w:color w:val="000000"/>
                <w:sz w:val="14"/>
                <w:szCs w:val="14"/>
                <w:lang w:val="sq-AL"/>
              </w:rPr>
              <w:t>, mjetet për arritjen e objektivave, kontrollet periodike mbi progresin e bërë.</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765A37">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5.1</w:t>
            </w:r>
            <w:r w:rsidR="005529D3">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Janë përcaktuar objektiva të qart</w:t>
            </w:r>
            <w:r w:rsidR="00765A37">
              <w:rPr>
                <w:rFonts w:ascii="Garamond" w:eastAsia="Times New Roman" w:hAnsi="Garamond"/>
                <w:color w:val="000000"/>
                <w:sz w:val="14"/>
                <w:szCs w:val="14"/>
                <w:lang w:val="sq-AL"/>
              </w:rPr>
              <w:t>ë</w:t>
            </w:r>
            <w:r w:rsidRPr="00775A69">
              <w:rPr>
                <w:rFonts w:ascii="Garamond" w:eastAsia="Times New Roman" w:hAnsi="Garamond"/>
                <w:color w:val="000000"/>
                <w:sz w:val="14"/>
                <w:szCs w:val="14"/>
                <w:lang w:val="sq-AL"/>
              </w:rPr>
              <w:t xml:space="preserve"> për veprime dhe personi përgjegjës për realizimin e tyre, mjetet për arritjen e objektivave dhe sa do </w:t>
            </w:r>
            <w:r w:rsidR="00765A37">
              <w:rPr>
                <w:rFonts w:ascii="Garamond" w:eastAsia="Times New Roman" w:hAnsi="Garamond"/>
                <w:color w:val="000000"/>
                <w:sz w:val="14"/>
                <w:szCs w:val="14"/>
                <w:lang w:val="sq-AL"/>
              </w:rPr>
              <w:t xml:space="preserve">të </w:t>
            </w:r>
            <w:r w:rsidRPr="00775A69">
              <w:rPr>
                <w:rFonts w:ascii="Garamond" w:eastAsia="Times New Roman" w:hAnsi="Garamond"/>
                <w:color w:val="000000"/>
                <w:sz w:val="14"/>
                <w:szCs w:val="14"/>
                <w:lang w:val="sq-AL"/>
              </w:rPr>
              <w:t xml:space="preserve">përfshihet vetë i riu. </w:t>
            </w:r>
          </w:p>
        </w:tc>
      </w:tr>
      <w:tr w:rsidR="003E7416" w:rsidRPr="00775A69" w:rsidTr="001D1DD3">
        <w:trPr>
          <w:trHeight w:val="503"/>
          <w:jc w:val="center"/>
        </w:trPr>
        <w:tc>
          <w:tcPr>
            <w:tcW w:w="1290" w:type="pct"/>
            <w:vMerge/>
            <w:tcBorders>
              <w:top w:val="single" w:sz="4" w:space="0" w:color="auto"/>
              <w:left w:val="single" w:sz="4" w:space="0" w:color="auto"/>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tc>
        <w:tc>
          <w:tcPr>
            <w:tcW w:w="1088" w:type="pct"/>
            <w:vMerge/>
            <w:tcBorders>
              <w:top w:val="single" w:sz="4" w:space="0" w:color="auto"/>
              <w:left w:val="nil"/>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D91E5E">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6. Është caktuar një person përgjegjës për zbatimin e planit dhe raportimin e progresit për çdo të ri.</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D91E5E">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6. Për çdo të ri ka një lider rinor që kujdeset në bashkëpunim me të riun për zbatimin e planit. </w:t>
            </w:r>
          </w:p>
        </w:tc>
      </w:tr>
      <w:tr w:rsidR="003E7416" w:rsidRPr="00775A69" w:rsidTr="00946394">
        <w:trPr>
          <w:trHeight w:val="1260"/>
          <w:jc w:val="center"/>
        </w:trPr>
        <w:tc>
          <w:tcPr>
            <w:tcW w:w="129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088" w:type="pct"/>
            <w:tcBorders>
              <w:top w:val="single" w:sz="4" w:space="0" w:color="auto"/>
              <w:left w:val="nil"/>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vAlign w:val="center"/>
            <w:hideMark/>
          </w:tcPr>
          <w:p w:rsidR="003E7416" w:rsidRPr="00775A69" w:rsidRDefault="003E7416" w:rsidP="005529D3">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7. Për çdo të ri në këtë dosje përfshihet dokumentacioni i duhur në përputhje me legjislacionin për pranimin e tij në shtëpi si dhe historinë e tij personale dhe vlerësimi i </w:t>
            </w:r>
            <w:r w:rsidR="005529D3">
              <w:rPr>
                <w:rFonts w:ascii="Garamond" w:eastAsia="Times New Roman" w:hAnsi="Garamond"/>
                <w:color w:val="000000"/>
                <w:sz w:val="14"/>
                <w:szCs w:val="14"/>
                <w:lang w:val="sq-AL"/>
              </w:rPr>
              <w:t>nevojave specifike të çdo të ri</w:t>
            </w:r>
            <w:r w:rsidRPr="00775A69">
              <w:rPr>
                <w:rFonts w:ascii="Garamond" w:eastAsia="Times New Roman" w:hAnsi="Garamond"/>
                <w:color w:val="000000"/>
                <w:sz w:val="14"/>
                <w:szCs w:val="14"/>
                <w:lang w:val="sq-AL"/>
              </w:rPr>
              <w:t xml:space="preserve"> në lidhje me zhvillimin e tij psikosocial. Çdo i ri ka të drejtën ë njihet me përmbajtjen e dosjes personale në çdo moment.</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7.1. Punonjësi përgjegjës për të riun mund të flasë me kompetencë për të</w:t>
            </w:r>
            <w:r w:rsidR="00765A37">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edhe të dëshmojë për situatën e tij dhe të familjes së tij.</w:t>
            </w:r>
          </w:p>
        </w:tc>
      </w:tr>
      <w:tr w:rsidR="003E7416" w:rsidRPr="00775A69" w:rsidTr="00946394">
        <w:trPr>
          <w:trHeight w:val="977"/>
          <w:jc w:val="center"/>
        </w:trPr>
        <w:tc>
          <w:tcPr>
            <w:tcW w:w="129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088" w:type="pct"/>
            <w:tcBorders>
              <w:top w:val="single" w:sz="4" w:space="0" w:color="auto"/>
              <w:left w:val="nil"/>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5529D3">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8. Ekziston bashkëpunim me shërbimet e tjera (publike, private, OJF-të) për të siguruar që nevojat e identifikuara të të rinjve të plotësohen</w:t>
            </w:r>
            <w:r w:rsidR="005529D3">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edhe të ofrohet një mbështetje shtesë për të rinjtë.</w:t>
            </w:r>
          </w:p>
        </w:tc>
        <w:tc>
          <w:tcPr>
            <w:tcW w:w="1247" w:type="pct"/>
            <w:tcBorders>
              <w:top w:val="single" w:sz="4" w:space="0" w:color="auto"/>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8.1. Ka </w:t>
            </w:r>
            <w:r w:rsidR="001D1DD3" w:rsidRPr="00775A69">
              <w:rPr>
                <w:rFonts w:ascii="Garamond" w:eastAsia="Times New Roman" w:hAnsi="Garamond"/>
                <w:color w:val="000000"/>
                <w:sz w:val="14"/>
                <w:szCs w:val="14"/>
                <w:lang w:val="sq-AL"/>
              </w:rPr>
              <w:t>dokumente</w:t>
            </w:r>
            <w:r w:rsidRPr="00775A69">
              <w:rPr>
                <w:rFonts w:ascii="Garamond" w:eastAsia="Times New Roman" w:hAnsi="Garamond"/>
                <w:color w:val="000000"/>
                <w:sz w:val="14"/>
                <w:szCs w:val="14"/>
                <w:lang w:val="sq-AL"/>
              </w:rPr>
              <w:t xml:space="preserve"> që dëshmojnë se gjatë hartimit të planeve të përkujdesjes apo rishikimit të tyre janë kërkuar informacione nga organizatat e tjera (shkollat, institucionet shëndetësore, OJF-të e tjera).</w:t>
            </w:r>
          </w:p>
        </w:tc>
      </w:tr>
      <w:tr w:rsidR="003E7416" w:rsidRPr="00775A69" w:rsidTr="0038467F">
        <w:trPr>
          <w:trHeight w:val="575"/>
          <w:jc w:val="center"/>
        </w:trPr>
        <w:tc>
          <w:tcPr>
            <w:tcW w:w="1290" w:type="pct"/>
            <w:tcBorders>
              <w:top w:val="single" w:sz="4" w:space="0" w:color="auto"/>
              <w:left w:val="single" w:sz="4" w:space="0" w:color="auto"/>
              <w:bottom w:val="single" w:sz="4" w:space="0" w:color="auto"/>
              <w:right w:val="single" w:sz="4" w:space="0" w:color="auto"/>
            </w:tcBorders>
            <w:shd w:val="clear" w:color="auto" w:fill="auto"/>
            <w:hideMark/>
          </w:tcPr>
          <w:p w:rsidR="003E7416" w:rsidRPr="00775A69" w:rsidRDefault="003E7416" w:rsidP="002755B6">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III</w:t>
            </w:r>
            <w:r w:rsidR="002755B6">
              <w:rPr>
                <w:rFonts w:ascii="Garamond" w:eastAsia="Times New Roman" w:hAnsi="Garamond"/>
                <w:b/>
                <w:bCs/>
                <w:color w:val="000000"/>
                <w:sz w:val="14"/>
                <w:szCs w:val="14"/>
                <w:lang w:val="sq-AL"/>
              </w:rPr>
              <w:t xml:space="preserve">. </w:t>
            </w:r>
            <w:r w:rsidR="0038467F">
              <w:rPr>
                <w:rFonts w:ascii="Garamond" w:eastAsia="Times New Roman" w:hAnsi="Garamond"/>
                <w:b/>
                <w:bCs/>
                <w:color w:val="000000"/>
                <w:sz w:val="14"/>
                <w:szCs w:val="14"/>
                <w:lang w:val="sq-AL"/>
              </w:rPr>
              <w:t>Shtëpia e të rinjve</w:t>
            </w:r>
            <w:r w:rsidRPr="00775A69">
              <w:rPr>
                <w:rFonts w:ascii="Garamond" w:eastAsia="Times New Roman" w:hAnsi="Garamond"/>
                <w:b/>
                <w:bCs/>
                <w:color w:val="000000"/>
                <w:sz w:val="14"/>
                <w:szCs w:val="14"/>
                <w:lang w:val="sq-AL"/>
              </w:rPr>
              <w:t xml:space="preserve"> siguron hartimin e një plani përgatitor për të rinjtë që largohen nga përkujdesja në shtëpi në jetesë të pavarur.</w:t>
            </w:r>
            <w:r w:rsidR="00775A69">
              <w:rPr>
                <w:rFonts w:ascii="Garamond" w:eastAsia="Times New Roman" w:hAnsi="Garamond"/>
                <w:b/>
                <w:bCs/>
                <w:color w:val="000000"/>
                <w:sz w:val="14"/>
                <w:szCs w:val="14"/>
                <w:lang w:val="sq-AL"/>
              </w:rPr>
              <w:t xml:space="preserve"> </w:t>
            </w:r>
          </w:p>
        </w:tc>
        <w:tc>
          <w:tcPr>
            <w:tcW w:w="1088"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2755B6">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Të rinjtë mbështeten dhe përgatiten për t’u larguar nga shtëpia drejt një jete të pavarur.</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 Një ekip është përgjegjës për hartimin e planit përgatitor për largimin nga përkujdesja.</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1.1</w:t>
            </w:r>
            <w:r w:rsidR="0038467F">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Ekipi është ngritur dhe funksionon. </w:t>
            </w:r>
          </w:p>
        </w:tc>
      </w:tr>
      <w:tr w:rsidR="003E7416" w:rsidRPr="00775A69" w:rsidTr="0038467F">
        <w:trPr>
          <w:trHeight w:val="1016"/>
          <w:jc w:val="center"/>
        </w:trPr>
        <w:tc>
          <w:tcPr>
            <w:tcW w:w="1290" w:type="pct"/>
            <w:tcBorders>
              <w:top w:val="single" w:sz="4" w:space="0" w:color="auto"/>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single" w:sz="4" w:space="0" w:color="auto"/>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1.2. Me të rinjtë bëhen diskutime lidhur me të ardhmen e tyre kur do të largohen nga shtëpia, po ashtu shqyrtohen me to opsionet realiste që kanë të bëjnë me këtë të ardhme (edukimi, formi</w:t>
            </w:r>
            <w:r w:rsidR="0038467F">
              <w:rPr>
                <w:rFonts w:ascii="Garamond" w:eastAsia="Times New Roman" w:hAnsi="Garamond"/>
                <w:color w:val="000000"/>
                <w:sz w:val="14"/>
                <w:szCs w:val="14"/>
                <w:lang w:val="sq-AL"/>
              </w:rPr>
              <w:t>mi profesional</w:t>
            </w:r>
            <w:r w:rsidRPr="00775A69">
              <w:rPr>
                <w:rFonts w:ascii="Garamond" w:eastAsia="Times New Roman" w:hAnsi="Garamond"/>
                <w:color w:val="000000"/>
                <w:sz w:val="14"/>
                <w:szCs w:val="14"/>
                <w:lang w:val="sq-AL"/>
              </w:rPr>
              <w:t xml:space="preserve"> etj</w:t>
            </w:r>
            <w:r w:rsidR="0038467F">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w:t>
            </w:r>
          </w:p>
        </w:tc>
      </w:tr>
      <w:tr w:rsidR="003E7416" w:rsidRPr="00775A69" w:rsidTr="0038467F">
        <w:trPr>
          <w:trHeight w:val="602"/>
          <w:jc w:val="center"/>
        </w:trPr>
        <w:tc>
          <w:tcPr>
            <w:tcW w:w="1290" w:type="pct"/>
            <w:tcBorders>
              <w:top w:val="nil"/>
              <w:left w:val="single" w:sz="4" w:space="0" w:color="auto"/>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38467F">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1.3</w:t>
            </w:r>
            <w:r w:rsidR="00CE08AB">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Për çdo të ri ka një plan për largimin nga </w:t>
            </w:r>
            <w:r w:rsidR="005B2F6A" w:rsidRPr="00775A69">
              <w:rPr>
                <w:rFonts w:ascii="Garamond" w:eastAsia="Times New Roman" w:hAnsi="Garamond"/>
                <w:color w:val="000000"/>
                <w:sz w:val="14"/>
                <w:szCs w:val="14"/>
                <w:lang w:val="sq-AL"/>
              </w:rPr>
              <w:t xml:space="preserve">shtëpia </w:t>
            </w:r>
            <w:r w:rsidRPr="00775A69">
              <w:rPr>
                <w:rFonts w:ascii="Garamond" w:eastAsia="Times New Roman" w:hAnsi="Garamond"/>
                <w:color w:val="000000"/>
                <w:sz w:val="14"/>
                <w:szCs w:val="14"/>
                <w:lang w:val="sq-AL"/>
              </w:rPr>
              <w:t>drejt jetesës së pavarur. Puna për planin e largimit të të riut duhet të fillojë të paktën një vit përpara.</w:t>
            </w:r>
          </w:p>
        </w:tc>
      </w:tr>
      <w:tr w:rsidR="003E7416" w:rsidRPr="00775A69" w:rsidTr="0038467F">
        <w:trPr>
          <w:trHeight w:val="109"/>
          <w:jc w:val="center"/>
        </w:trPr>
        <w:tc>
          <w:tcPr>
            <w:tcW w:w="12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single" w:sz="4" w:space="0" w:color="auto"/>
              <w:right w:val="single" w:sz="4" w:space="0" w:color="auto"/>
            </w:tcBorders>
            <w:shd w:val="clear" w:color="auto" w:fill="auto"/>
            <w:noWrap/>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vAlign w:val="center"/>
            <w:hideMark/>
          </w:tcPr>
          <w:p w:rsidR="003E7416" w:rsidRPr="00775A69" w:rsidRDefault="0038467F" w:rsidP="0038390B">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2. Stafi, të rinjtë, prindërit dhe/ose të afërmit</w:t>
            </w:r>
            <w:r w:rsidR="003E7416" w:rsidRPr="00775A69">
              <w:rPr>
                <w:rFonts w:ascii="Garamond" w:eastAsia="Times New Roman" w:hAnsi="Garamond"/>
                <w:color w:val="000000"/>
                <w:sz w:val="14"/>
                <w:szCs w:val="14"/>
                <w:lang w:val="sq-AL"/>
              </w:rPr>
              <w:t xml:space="preserve"> apo të interesuar të tjerë për të riun, punojnë së bashku për përgatitjen e një programi individual për të sipas moshës, nevojave dhe mënyrës së re të jetesës së tij në të ardhmen.</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2.1. Në dosjen e të riut ka dëshmi lidhur me diskutimet që janë bërë me të rreth rrezikut që ekziston për shfrytëzimin e tyre, shëndetin seksual, përdorimin e drogës, alkoolit etj.</w:t>
            </w:r>
          </w:p>
        </w:tc>
      </w:tr>
      <w:tr w:rsidR="003E7416" w:rsidRPr="00775A69" w:rsidTr="005B2F6A">
        <w:trPr>
          <w:trHeight w:val="359"/>
          <w:jc w:val="center"/>
        </w:trPr>
        <w:tc>
          <w:tcPr>
            <w:tcW w:w="12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467F">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2.2. Të rinjtë konfirmojnë që ka pasur diskutime të tilla me ta.</w:t>
            </w:r>
          </w:p>
        </w:tc>
      </w:tr>
      <w:tr w:rsidR="003E7416" w:rsidRPr="00775A69" w:rsidTr="005B2F6A">
        <w:trPr>
          <w:trHeight w:val="791"/>
          <w:jc w:val="center"/>
        </w:trPr>
        <w:tc>
          <w:tcPr>
            <w:tcW w:w="12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467F">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2.3. Fillimisht, me punonjësin përgjegjës, organizohen aktivitete në mënyrë që të rinjtë të fitojnë aftësi në menaxhimin e jetës së tyre të pavarur, si të menaxhojnë buxhetin, si të pastrojnë, të gatuajnë.</w:t>
            </w:r>
          </w:p>
        </w:tc>
      </w:tr>
      <w:tr w:rsidR="003E7416" w:rsidRPr="00775A69" w:rsidTr="001256E9">
        <w:trPr>
          <w:trHeight w:val="1079"/>
          <w:jc w:val="center"/>
        </w:trPr>
        <w:tc>
          <w:tcPr>
            <w:tcW w:w="1290" w:type="pct"/>
            <w:tcBorders>
              <w:top w:val="single" w:sz="4" w:space="0" w:color="auto"/>
              <w:left w:val="single" w:sz="4" w:space="0" w:color="auto"/>
              <w:bottom w:val="nil"/>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IV</w:t>
            </w:r>
            <w:r w:rsidR="005B2F6A">
              <w:rPr>
                <w:rFonts w:ascii="Garamond" w:eastAsia="Times New Roman" w:hAnsi="Garamond"/>
                <w:b/>
                <w:bCs/>
                <w:color w:val="000000"/>
                <w:sz w:val="14"/>
                <w:szCs w:val="14"/>
                <w:lang w:val="sq-AL"/>
              </w:rPr>
              <w:t xml:space="preserve">. </w:t>
            </w:r>
            <w:r w:rsidRPr="00775A69">
              <w:rPr>
                <w:rFonts w:ascii="Garamond" w:eastAsia="Times New Roman" w:hAnsi="Garamond"/>
                <w:b/>
                <w:bCs/>
                <w:color w:val="000000"/>
                <w:sz w:val="14"/>
                <w:szCs w:val="14"/>
                <w:lang w:val="sq-AL"/>
              </w:rPr>
              <w:t xml:space="preserve">Të rinjve u sigurohen dhe </w:t>
            </w:r>
            <w:r w:rsidR="005B2F6A">
              <w:rPr>
                <w:rFonts w:ascii="Garamond" w:eastAsia="Times New Roman" w:hAnsi="Garamond"/>
                <w:b/>
                <w:bCs/>
                <w:color w:val="000000"/>
                <w:sz w:val="14"/>
                <w:szCs w:val="14"/>
                <w:lang w:val="sq-AL"/>
              </w:rPr>
              <w:t xml:space="preserve">u </w:t>
            </w:r>
            <w:r w:rsidRPr="00775A69">
              <w:rPr>
                <w:rFonts w:ascii="Garamond" w:eastAsia="Times New Roman" w:hAnsi="Garamond"/>
                <w:b/>
                <w:bCs/>
                <w:color w:val="000000"/>
                <w:sz w:val="14"/>
                <w:szCs w:val="14"/>
                <w:lang w:val="sq-AL"/>
              </w:rPr>
              <w:t>ofrohen ushqime dhe lëngje të shëndetshme, të sigur</w:t>
            </w:r>
            <w:r w:rsidR="005B2F6A">
              <w:rPr>
                <w:rFonts w:ascii="Garamond" w:eastAsia="Times New Roman" w:hAnsi="Garamond"/>
                <w:b/>
                <w:bCs/>
                <w:color w:val="000000"/>
                <w:sz w:val="14"/>
                <w:szCs w:val="14"/>
                <w:lang w:val="sq-AL"/>
              </w:rPr>
              <w:t>ta, të shumëllojshme e në sasi</w:t>
            </w:r>
            <w:r w:rsidRPr="00775A69">
              <w:rPr>
                <w:rFonts w:ascii="Garamond" w:eastAsia="Times New Roman" w:hAnsi="Garamond"/>
                <w:b/>
                <w:bCs/>
                <w:color w:val="000000"/>
                <w:sz w:val="14"/>
                <w:szCs w:val="14"/>
                <w:lang w:val="sq-AL"/>
              </w:rPr>
              <w:t xml:space="preserve"> të mjaftueshme për moshën</w:t>
            </w:r>
            <w:r w:rsidR="005B2F6A">
              <w:rPr>
                <w:rFonts w:ascii="Garamond" w:eastAsia="Times New Roman" w:hAnsi="Garamond"/>
                <w:b/>
                <w:bCs/>
                <w:color w:val="000000"/>
                <w:sz w:val="14"/>
                <w:szCs w:val="14"/>
                <w:lang w:val="sq-AL"/>
              </w:rPr>
              <w:t>,</w:t>
            </w:r>
            <w:r w:rsidRPr="00775A69">
              <w:rPr>
                <w:rFonts w:ascii="Garamond" w:eastAsia="Times New Roman" w:hAnsi="Garamond"/>
                <w:b/>
                <w:bCs/>
                <w:color w:val="000000"/>
                <w:sz w:val="14"/>
                <w:szCs w:val="14"/>
                <w:lang w:val="sq-AL"/>
              </w:rPr>
              <w:t xml:space="preserve"> si dhe që plotësojnë dëshirat e tyre.</w:t>
            </w:r>
          </w:p>
        </w:tc>
        <w:tc>
          <w:tcPr>
            <w:tcW w:w="1088" w:type="pct"/>
            <w:tcBorders>
              <w:top w:val="single" w:sz="4" w:space="0" w:color="auto"/>
              <w:left w:val="nil"/>
              <w:bottom w:val="nil"/>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Të rinjtë marrin ushqime me vlera ushqyese që plotësojnë nevojat e tyre në përputhje me moshën. Të rinjve me nevoja të veçanta ushqimore u sigurohet ushqim i përshtatshëm sipas nevojave.</w:t>
            </w:r>
          </w:p>
        </w:tc>
        <w:tc>
          <w:tcPr>
            <w:tcW w:w="1375" w:type="pct"/>
            <w:tcBorders>
              <w:top w:val="single" w:sz="4" w:space="0" w:color="auto"/>
              <w:left w:val="nil"/>
              <w:bottom w:val="nil"/>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 Të rinjtë marrin një dietë të shëndetshme, ushqyese dhe të ekuilibruar sipas nevojave të tyre të rritjes dhe zhvillimit dhe nevojave kulturore, fetare.</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1256E9">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1.1. Ekziston një menu javore që u përshtatet moshave të të rinjve, nevojave të tyre për lëndë ushqyese dhe kalori. Menuja hartohet nga mjeku, kuzhinieri dhe të rinjtë dhe </w:t>
            </w:r>
            <w:r w:rsidR="001256E9">
              <w:rPr>
                <w:rFonts w:ascii="Garamond" w:eastAsia="Times New Roman" w:hAnsi="Garamond"/>
                <w:color w:val="000000"/>
                <w:sz w:val="14"/>
                <w:szCs w:val="14"/>
                <w:lang w:val="sq-AL"/>
              </w:rPr>
              <w:t>iu bëhet e ditur prindërve/</w:t>
            </w:r>
            <w:r w:rsidRPr="00775A69">
              <w:rPr>
                <w:rFonts w:ascii="Garamond" w:eastAsia="Times New Roman" w:hAnsi="Garamond"/>
                <w:color w:val="000000"/>
                <w:sz w:val="14"/>
                <w:szCs w:val="14"/>
                <w:lang w:val="sq-AL"/>
              </w:rPr>
              <w:t>të afërmve apo personave të tjerë të interesuar për të riun.</w:t>
            </w:r>
          </w:p>
        </w:tc>
      </w:tr>
      <w:tr w:rsidR="003E7416" w:rsidRPr="00775A69" w:rsidTr="001256E9">
        <w:trPr>
          <w:trHeight w:val="593"/>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nil"/>
              <w:right w:val="single" w:sz="4" w:space="0" w:color="auto"/>
            </w:tcBorders>
            <w:shd w:val="clear" w:color="auto" w:fill="auto"/>
            <w:noWrap/>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1.2. Nga diskutimet me grupe të të </w:t>
            </w:r>
            <w:r w:rsidR="001256E9" w:rsidRPr="00775A69">
              <w:rPr>
                <w:rFonts w:ascii="Garamond" w:eastAsia="Times New Roman" w:hAnsi="Garamond"/>
                <w:color w:val="000000"/>
                <w:sz w:val="14"/>
                <w:szCs w:val="14"/>
                <w:lang w:val="sq-AL"/>
              </w:rPr>
              <w:t>rriturve</w:t>
            </w:r>
            <w:r w:rsidRPr="00775A69">
              <w:rPr>
                <w:rFonts w:ascii="Garamond" w:eastAsia="Times New Roman" w:hAnsi="Garamond"/>
                <w:color w:val="000000"/>
                <w:sz w:val="14"/>
                <w:szCs w:val="14"/>
                <w:lang w:val="sq-AL"/>
              </w:rPr>
              <w:t xml:space="preserve"> konfirmohet se ofrohet një menu javore për të cilën është diskutuar me ta.</w:t>
            </w:r>
          </w:p>
        </w:tc>
      </w:tr>
      <w:tr w:rsidR="003E7416" w:rsidRPr="00775A69" w:rsidTr="001256E9">
        <w:trPr>
          <w:trHeight w:val="755"/>
          <w:jc w:val="center"/>
        </w:trPr>
        <w:tc>
          <w:tcPr>
            <w:tcW w:w="1290" w:type="pct"/>
            <w:vMerge w:val="restart"/>
            <w:tcBorders>
              <w:top w:val="nil"/>
              <w:left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b/>
                <w:bCs/>
                <w:color w:val="000000"/>
                <w:sz w:val="14"/>
                <w:szCs w:val="14"/>
                <w:lang w:val="sq-AL"/>
              </w:rPr>
            </w:pPr>
          </w:p>
          <w:p w:rsidR="003E7416" w:rsidRPr="00775A69" w:rsidRDefault="003E7416" w:rsidP="005B2F6A">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p w:rsidR="003E7416" w:rsidRPr="00775A69" w:rsidRDefault="003E7416" w:rsidP="005B2F6A">
            <w:pPr>
              <w:widowControl w:val="0"/>
              <w:spacing w:after="0" w:line="240" w:lineRule="auto"/>
              <w:ind w:firstLine="0"/>
              <w:rPr>
                <w:rFonts w:ascii="Garamond" w:eastAsia="Times New Roman" w:hAnsi="Garamond"/>
                <w:b/>
                <w:bCs/>
                <w:color w:val="000000"/>
                <w:sz w:val="14"/>
                <w:szCs w:val="14"/>
                <w:lang w:val="sq-AL"/>
              </w:rPr>
            </w:pPr>
          </w:p>
        </w:tc>
        <w:tc>
          <w:tcPr>
            <w:tcW w:w="1088" w:type="pct"/>
            <w:vMerge w:val="restart"/>
            <w:tcBorders>
              <w:top w:val="nil"/>
              <w:left w:val="nil"/>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nil"/>
              <w:right w:val="single" w:sz="4" w:space="0" w:color="auto"/>
            </w:tcBorders>
            <w:shd w:val="clear" w:color="auto" w:fill="auto"/>
            <w:noWrap/>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1.3. Regjistrat ku janë shënuar porositë konfirmojnë se janë blerë rregullisht fruta dhe perime të freskëta. Janë të disponueshme fruta dhe perime të freskëta.</w:t>
            </w:r>
          </w:p>
        </w:tc>
      </w:tr>
      <w:tr w:rsidR="003E7416" w:rsidRPr="00775A69" w:rsidTr="005B2F6A">
        <w:trPr>
          <w:trHeight w:val="725"/>
          <w:jc w:val="center"/>
        </w:trPr>
        <w:tc>
          <w:tcPr>
            <w:tcW w:w="1290" w:type="pct"/>
            <w:vMerge/>
            <w:tcBorders>
              <w:left w:val="single" w:sz="4" w:space="0" w:color="auto"/>
              <w:bottom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b/>
                <w:bCs/>
                <w:color w:val="000000"/>
                <w:sz w:val="14"/>
                <w:szCs w:val="14"/>
                <w:lang w:val="sq-AL"/>
              </w:rPr>
            </w:pPr>
          </w:p>
        </w:tc>
        <w:tc>
          <w:tcPr>
            <w:tcW w:w="1088" w:type="pct"/>
            <w:vMerge/>
            <w:tcBorders>
              <w:left w:val="nil"/>
              <w:bottom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p>
        </w:tc>
        <w:tc>
          <w:tcPr>
            <w:tcW w:w="1375" w:type="pct"/>
            <w:tcBorders>
              <w:top w:val="nil"/>
              <w:left w:val="nil"/>
              <w:bottom w:val="single" w:sz="4" w:space="0" w:color="auto"/>
              <w:right w:val="single" w:sz="4" w:space="0" w:color="auto"/>
            </w:tcBorders>
            <w:shd w:val="clear" w:color="auto" w:fill="auto"/>
            <w:noWrap/>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1.4. Janë plotësuar kushtet lidhur me shëndetin, </w:t>
            </w:r>
            <w:r w:rsidR="001256E9" w:rsidRPr="00775A69">
              <w:rPr>
                <w:rFonts w:ascii="Garamond" w:eastAsia="Times New Roman" w:hAnsi="Garamond"/>
                <w:color w:val="000000"/>
                <w:sz w:val="14"/>
                <w:szCs w:val="14"/>
                <w:lang w:val="sq-AL"/>
              </w:rPr>
              <w:t>higjienën</w:t>
            </w:r>
            <w:r w:rsidRPr="00775A69">
              <w:rPr>
                <w:rFonts w:ascii="Garamond" w:eastAsia="Times New Roman" w:hAnsi="Garamond"/>
                <w:color w:val="000000"/>
                <w:sz w:val="14"/>
                <w:szCs w:val="14"/>
                <w:lang w:val="sq-AL"/>
              </w:rPr>
              <w:t>, përgatitjen dhe ruajtjen e ushqimeve.</w:t>
            </w:r>
          </w:p>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p>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1.5. Ka evidenca që tregojnë se në raste të veçanta</w:t>
            </w:r>
            <w:r w:rsidR="001256E9">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siç janë ditëlindjet e të rinjve përgatitet diçka e veçantë.</w:t>
            </w:r>
          </w:p>
        </w:tc>
      </w:tr>
      <w:tr w:rsidR="003E7416" w:rsidRPr="00775A69" w:rsidTr="008F09C6">
        <w:trPr>
          <w:trHeight w:val="476"/>
          <w:jc w:val="center"/>
        </w:trPr>
        <w:tc>
          <w:tcPr>
            <w:tcW w:w="1290" w:type="pct"/>
            <w:tcBorders>
              <w:top w:val="single" w:sz="4" w:space="0" w:color="auto"/>
              <w:left w:val="single" w:sz="4" w:space="0" w:color="auto"/>
              <w:bottom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 Me mbështetjen e stafit, të rinjtë kanë të drejtë për të përgatitur ushqime dhe lëngje për veten e tyre.</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2.1. Të rinjtë përgatisin vetë ushqimin e tyre në fundjavë</w:t>
            </w:r>
            <w:r w:rsidR="008F09C6">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edhe vaktet e mëngjesit, darkës ose zemrës.</w:t>
            </w:r>
          </w:p>
        </w:tc>
      </w:tr>
      <w:tr w:rsidR="003E7416" w:rsidRPr="00775A69" w:rsidTr="001256E9">
        <w:trPr>
          <w:trHeight w:val="602"/>
          <w:jc w:val="center"/>
        </w:trPr>
        <w:tc>
          <w:tcPr>
            <w:tcW w:w="1290" w:type="pct"/>
            <w:tcBorders>
              <w:top w:val="single" w:sz="4" w:space="0" w:color="auto"/>
              <w:left w:val="single" w:sz="4" w:space="0" w:color="auto"/>
              <w:bottom w:val="nil"/>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nil"/>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1256E9">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3. Dhoma e ngrënies dhe </w:t>
            </w:r>
            <w:r w:rsidR="001256E9" w:rsidRPr="00775A69">
              <w:rPr>
                <w:rFonts w:ascii="Garamond" w:eastAsia="Times New Roman" w:hAnsi="Garamond"/>
                <w:color w:val="000000"/>
                <w:sz w:val="14"/>
                <w:szCs w:val="14"/>
                <w:lang w:val="sq-AL"/>
              </w:rPr>
              <w:t>mobilet</w:t>
            </w:r>
            <w:r w:rsidRPr="00775A69">
              <w:rPr>
                <w:rFonts w:ascii="Garamond" w:eastAsia="Times New Roman" w:hAnsi="Garamond"/>
                <w:color w:val="000000"/>
                <w:sz w:val="14"/>
                <w:szCs w:val="14"/>
                <w:lang w:val="sq-AL"/>
              </w:rPr>
              <w:t xml:space="preserve"> </w:t>
            </w:r>
            <w:r w:rsidR="001256E9">
              <w:rPr>
                <w:rFonts w:ascii="Garamond" w:eastAsia="Times New Roman" w:hAnsi="Garamond"/>
                <w:color w:val="000000"/>
                <w:sz w:val="14"/>
                <w:szCs w:val="14"/>
                <w:lang w:val="sq-AL"/>
              </w:rPr>
              <w:t>u</w:t>
            </w:r>
            <w:r w:rsidRPr="00775A69">
              <w:rPr>
                <w:rFonts w:ascii="Garamond" w:eastAsia="Times New Roman" w:hAnsi="Garamond"/>
                <w:color w:val="000000"/>
                <w:sz w:val="14"/>
                <w:szCs w:val="14"/>
                <w:lang w:val="sq-AL"/>
              </w:rPr>
              <w:t xml:space="preserve"> përshtaten numrit, nevojave dhe moshës së të rinjve.</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w:t>
            </w:r>
            <w:r w:rsidR="008F09C6">
              <w:rPr>
                <w:rFonts w:ascii="Garamond" w:eastAsia="Times New Roman" w:hAnsi="Garamond"/>
                <w:color w:val="000000"/>
                <w:sz w:val="14"/>
                <w:szCs w:val="14"/>
                <w:lang w:val="sq-AL"/>
              </w:rPr>
              <w:t>3.1. Ka një dhomë të veçantë</w:t>
            </w:r>
            <w:r w:rsidRPr="00775A69">
              <w:rPr>
                <w:rFonts w:ascii="Garamond" w:eastAsia="Times New Roman" w:hAnsi="Garamond"/>
                <w:color w:val="000000"/>
                <w:sz w:val="14"/>
                <w:szCs w:val="14"/>
                <w:lang w:val="sq-AL"/>
              </w:rPr>
              <w:t xml:space="preserve"> ose hapësirë ku të rinjtë e përdorin si një vend ku bëjnë vetë kafe, çaj etj</w:t>
            </w:r>
            <w:r w:rsidR="001256E9">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gatuajnë me ndihmën e stafit.</w:t>
            </w:r>
          </w:p>
        </w:tc>
      </w:tr>
      <w:tr w:rsidR="003E7416" w:rsidRPr="00775A69" w:rsidTr="001256E9">
        <w:trPr>
          <w:trHeight w:val="503"/>
          <w:jc w:val="center"/>
        </w:trPr>
        <w:tc>
          <w:tcPr>
            <w:tcW w:w="1290" w:type="pct"/>
            <w:tcBorders>
              <w:top w:val="nil"/>
              <w:left w:val="single" w:sz="4" w:space="0" w:color="auto"/>
              <w:bottom w:val="single" w:sz="8"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single" w:sz="8"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8"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w:t>
            </w:r>
            <w:r w:rsidR="00775A69">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Vaktet shërbehen në orare të rregullta, kështu që të rinjtë e dinë kohën e ngrënies.</w:t>
            </w:r>
          </w:p>
        </w:tc>
        <w:tc>
          <w:tcPr>
            <w:tcW w:w="1247" w:type="pct"/>
            <w:tcBorders>
              <w:top w:val="nil"/>
              <w:left w:val="nil"/>
              <w:bottom w:val="single" w:sz="8" w:space="0" w:color="auto"/>
              <w:right w:val="single" w:sz="4" w:space="0" w:color="auto"/>
            </w:tcBorders>
            <w:shd w:val="clear" w:color="auto" w:fill="auto"/>
            <w:hideMark/>
          </w:tcPr>
          <w:p w:rsidR="003E7416" w:rsidRPr="00775A69" w:rsidRDefault="003E7416" w:rsidP="005B2F6A">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4.1. Bisedat me të rinjtë konfirmojnë njohjen e të drejtave të tyre në kën</w:t>
            </w:r>
            <w:r w:rsidR="001256E9">
              <w:rPr>
                <w:rFonts w:ascii="Garamond" w:eastAsia="Times New Roman" w:hAnsi="Garamond"/>
                <w:color w:val="000000"/>
                <w:sz w:val="14"/>
                <w:szCs w:val="14"/>
                <w:lang w:val="sq-AL"/>
              </w:rPr>
              <w:t>d</w:t>
            </w:r>
            <w:r w:rsidRPr="00775A69">
              <w:rPr>
                <w:rFonts w:ascii="Garamond" w:eastAsia="Times New Roman" w:hAnsi="Garamond"/>
                <w:color w:val="000000"/>
                <w:sz w:val="14"/>
                <w:szCs w:val="14"/>
                <w:lang w:val="sq-AL"/>
              </w:rPr>
              <w:t xml:space="preserve">vështrimin e ushqyerjes. </w:t>
            </w:r>
          </w:p>
        </w:tc>
      </w:tr>
      <w:tr w:rsidR="003E7416" w:rsidRPr="00775A69" w:rsidTr="00126C0D">
        <w:trPr>
          <w:trHeight w:val="808"/>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V</w:t>
            </w:r>
            <w:r w:rsidR="00126C0D">
              <w:rPr>
                <w:rFonts w:ascii="Garamond" w:eastAsia="Times New Roman" w:hAnsi="Garamond"/>
                <w:b/>
                <w:bCs/>
                <w:color w:val="000000"/>
                <w:sz w:val="14"/>
                <w:szCs w:val="14"/>
                <w:lang w:val="sq-AL"/>
              </w:rPr>
              <w:t>.</w:t>
            </w:r>
            <w:r w:rsidRPr="00775A69">
              <w:rPr>
                <w:rFonts w:ascii="Garamond" w:eastAsia="Times New Roman" w:hAnsi="Garamond"/>
                <w:b/>
                <w:bCs/>
                <w:color w:val="000000"/>
                <w:sz w:val="14"/>
                <w:szCs w:val="14"/>
                <w:lang w:val="sq-AL"/>
              </w:rPr>
              <w:t xml:space="preserve"> Shtëpia plotëson nevojat për veshje dhe gjëra personale të domosdoshme të të rinjve.</w:t>
            </w:r>
          </w:p>
        </w:tc>
        <w:tc>
          <w:tcPr>
            <w:tcW w:w="1088" w:type="pct"/>
            <w:tcBorders>
              <w:top w:val="single" w:sz="4" w:space="0" w:color="auto"/>
              <w:left w:val="nil"/>
              <w:bottom w:val="nil"/>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Të rinjtë vishen në mënyrë të rregullt. Ata zgjedhin vetë veshjet dhe gjërat e domosdoshme personale që plotësojnë nevojat e tyre.</w:t>
            </w:r>
          </w:p>
        </w:tc>
        <w:tc>
          <w:tcPr>
            <w:tcW w:w="1375" w:type="pct"/>
            <w:tcBorders>
              <w:top w:val="single" w:sz="4" w:space="0" w:color="auto"/>
              <w:left w:val="nil"/>
              <w:bottom w:val="nil"/>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 Të rinjtë janë në gjendje të zgjedhin kur bëhet fjalë për pamjen e tyre të jashtme (rrobat, prerja e flokëve) dhe gjërat e tyre personale, duke i blerë ato me mbështetjen e stafit.</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1.1. Ka evidencë që tregon se të rinjtë janë të përfshirë në marrjen e vendimeve që kanë të bëjnë me paraqitjen e tyre të jashtme.</w:t>
            </w:r>
          </w:p>
        </w:tc>
      </w:tr>
      <w:tr w:rsidR="003E7416" w:rsidRPr="00775A69" w:rsidTr="0030424B">
        <w:trPr>
          <w:trHeight w:val="341"/>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1.2. Të rinjtë nuk vesh</w:t>
            </w:r>
            <w:r w:rsidR="0030424B">
              <w:rPr>
                <w:rFonts w:ascii="Garamond" w:eastAsia="Times New Roman" w:hAnsi="Garamond"/>
                <w:color w:val="000000"/>
                <w:sz w:val="14"/>
                <w:szCs w:val="14"/>
                <w:lang w:val="sq-AL"/>
              </w:rPr>
              <w:t>in rroba të përdorura të njëri-</w:t>
            </w:r>
            <w:r w:rsidRPr="00775A69">
              <w:rPr>
                <w:rFonts w:ascii="Garamond" w:eastAsia="Times New Roman" w:hAnsi="Garamond"/>
                <w:color w:val="000000"/>
                <w:sz w:val="14"/>
                <w:szCs w:val="14"/>
                <w:lang w:val="sq-AL"/>
              </w:rPr>
              <w:t>tjetrit.</w:t>
            </w:r>
          </w:p>
        </w:tc>
      </w:tr>
      <w:tr w:rsidR="003E7416" w:rsidRPr="00775A69" w:rsidTr="00126C0D">
        <w:trPr>
          <w:trHeight w:val="710"/>
          <w:jc w:val="center"/>
        </w:trPr>
        <w:tc>
          <w:tcPr>
            <w:tcW w:w="1290" w:type="pct"/>
            <w:tcBorders>
              <w:top w:val="nil"/>
              <w:left w:val="single" w:sz="4" w:space="0" w:color="auto"/>
              <w:bottom w:val="single" w:sz="4"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single" w:sz="4"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 Të rinjtë duhet të jenë në gjendje apo të kenë orendi të përshtatshme për të ruajtur gjërat e tyre personale.</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2.1. Të kenë hapësira në dhomat e tyre të gjumit për të mbajtur rrobat.</w:t>
            </w:r>
          </w:p>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p>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2.2. Nuk ka rroba për përdorim të përbashkët.</w:t>
            </w:r>
          </w:p>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p>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2.3. Secili nga të rinjtë ka një vend personal për të mbajtur rrobat</w:t>
            </w:r>
            <w:r w:rsidR="0030424B">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edhe sende të tjera personale.</w:t>
            </w:r>
          </w:p>
        </w:tc>
      </w:tr>
      <w:tr w:rsidR="003E7416" w:rsidRPr="00775A69" w:rsidTr="00126C0D">
        <w:trPr>
          <w:trHeight w:val="665"/>
          <w:jc w:val="center"/>
        </w:trPr>
        <w:tc>
          <w:tcPr>
            <w:tcW w:w="1290" w:type="pct"/>
            <w:tcBorders>
              <w:top w:val="single" w:sz="4" w:space="0" w:color="auto"/>
              <w:left w:val="single" w:sz="4" w:space="0" w:color="auto"/>
              <w:bottom w:val="single" w:sz="4"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 Të rinjtë duhet të inkurajohen dhe të ndihmohen nëse është e nevojshme, për të administruar gjendjen e tyre financiare (paratë e tyre).</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0424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3.1. Dokumentacioni i regjistruar (list</w:t>
            </w:r>
            <w:r w:rsidR="0030424B">
              <w:rPr>
                <w:rFonts w:ascii="Garamond" w:eastAsia="Times New Roman" w:hAnsi="Garamond"/>
                <w:color w:val="000000"/>
                <w:sz w:val="14"/>
                <w:szCs w:val="14"/>
                <w:lang w:val="sq-AL"/>
              </w:rPr>
              <w:t>ë</w:t>
            </w:r>
            <w:r w:rsidRPr="00775A69">
              <w:rPr>
                <w:rFonts w:ascii="Garamond" w:eastAsia="Times New Roman" w:hAnsi="Garamond"/>
                <w:color w:val="000000"/>
                <w:sz w:val="14"/>
                <w:szCs w:val="14"/>
                <w:lang w:val="sq-AL"/>
              </w:rPr>
              <w:t>pagesa) dëshmon se të rinjtë kanë përfituar pagesën m</w:t>
            </w:r>
            <w:r w:rsidRPr="00775A69">
              <w:rPr>
                <w:rFonts w:ascii="Garamond" w:eastAsia="Times New Roman" w:hAnsi="Garamond"/>
                <w:sz w:val="14"/>
                <w:szCs w:val="14"/>
                <w:lang w:val="sq-AL"/>
              </w:rPr>
              <w:t>ujore, në masën e përcaktuar me VKM.</w:t>
            </w:r>
          </w:p>
        </w:tc>
      </w:tr>
      <w:tr w:rsidR="003E7416" w:rsidRPr="00775A69" w:rsidTr="00126C0D">
        <w:trPr>
          <w:trHeight w:val="620"/>
          <w:jc w:val="center"/>
        </w:trPr>
        <w:tc>
          <w:tcPr>
            <w:tcW w:w="1290" w:type="pct"/>
            <w:tcBorders>
              <w:top w:val="single" w:sz="4" w:space="0" w:color="auto"/>
              <w:left w:val="single" w:sz="4" w:space="0" w:color="auto"/>
              <w:bottom w:val="single" w:sz="8"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single" w:sz="8"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8" w:space="0" w:color="auto"/>
              <w:right w:val="single" w:sz="4" w:space="0" w:color="auto"/>
            </w:tcBorders>
            <w:shd w:val="clear" w:color="auto" w:fill="auto"/>
            <w:hideMark/>
          </w:tcPr>
          <w:p w:rsidR="003E7416" w:rsidRPr="00775A69" w:rsidRDefault="003E7416" w:rsidP="00126C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4. Stafi këshillon të rinjtë lidhur me përdorimin e tualetit, </w:t>
            </w:r>
            <w:r w:rsidR="00126C0D" w:rsidRPr="00775A69">
              <w:rPr>
                <w:rFonts w:ascii="Garamond" w:eastAsia="Times New Roman" w:hAnsi="Garamond"/>
                <w:color w:val="000000"/>
                <w:sz w:val="14"/>
                <w:szCs w:val="14"/>
                <w:lang w:val="sq-AL"/>
              </w:rPr>
              <w:t>higjienën</w:t>
            </w:r>
            <w:r w:rsidRPr="00775A69">
              <w:rPr>
                <w:rFonts w:ascii="Garamond" w:eastAsia="Times New Roman" w:hAnsi="Garamond"/>
                <w:color w:val="000000"/>
                <w:sz w:val="14"/>
                <w:szCs w:val="14"/>
                <w:lang w:val="sq-AL"/>
              </w:rPr>
              <w:t xml:space="preserve"> personale</w:t>
            </w:r>
            <w:r w:rsidR="00126C0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dhe përdorimin e prodhimeve kozmetike.</w:t>
            </w:r>
          </w:p>
        </w:tc>
        <w:tc>
          <w:tcPr>
            <w:tcW w:w="1247" w:type="pct"/>
            <w:tcBorders>
              <w:top w:val="single" w:sz="4" w:space="0" w:color="auto"/>
              <w:left w:val="nil"/>
              <w:bottom w:val="single" w:sz="8" w:space="0" w:color="auto"/>
              <w:right w:val="single" w:sz="4" w:space="0" w:color="auto"/>
            </w:tcBorders>
            <w:shd w:val="clear" w:color="auto" w:fill="auto"/>
            <w:hideMark/>
          </w:tcPr>
          <w:p w:rsidR="003E7416" w:rsidRPr="00775A69" w:rsidRDefault="003E7416" w:rsidP="0030424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4.1. </w:t>
            </w:r>
            <w:r w:rsidR="0030424B" w:rsidRPr="00775A69">
              <w:rPr>
                <w:rFonts w:ascii="Garamond" w:eastAsia="Times New Roman" w:hAnsi="Garamond"/>
                <w:color w:val="000000"/>
                <w:sz w:val="14"/>
                <w:szCs w:val="14"/>
                <w:lang w:val="sq-AL"/>
              </w:rPr>
              <w:t>Ditarët</w:t>
            </w:r>
            <w:r w:rsidRPr="00775A69">
              <w:rPr>
                <w:rFonts w:ascii="Garamond" w:eastAsia="Times New Roman" w:hAnsi="Garamond"/>
                <w:color w:val="000000"/>
                <w:sz w:val="14"/>
                <w:szCs w:val="14"/>
                <w:lang w:val="sq-AL"/>
              </w:rPr>
              <w:t xml:space="preserve"> ditor</w:t>
            </w:r>
            <w:r w:rsidR="0030424B">
              <w:rPr>
                <w:rFonts w:ascii="Garamond" w:eastAsia="Times New Roman" w:hAnsi="Garamond"/>
                <w:color w:val="000000"/>
                <w:sz w:val="14"/>
                <w:szCs w:val="14"/>
                <w:lang w:val="sq-AL"/>
              </w:rPr>
              <w:t>ë</w:t>
            </w:r>
            <w:r w:rsidRPr="00775A69">
              <w:rPr>
                <w:rFonts w:ascii="Garamond" w:eastAsia="Times New Roman" w:hAnsi="Garamond"/>
                <w:color w:val="000000"/>
                <w:sz w:val="14"/>
                <w:szCs w:val="14"/>
                <w:lang w:val="sq-AL"/>
              </w:rPr>
              <w:t xml:space="preserve"> që përdorin këto shtëpi ose dosjet personale për secilin të ri dëshmojnë se janë bërë diskutime me të rinjtë mbi këto tema.</w:t>
            </w:r>
            <w:r w:rsidR="00775A69">
              <w:rPr>
                <w:rFonts w:ascii="Garamond" w:eastAsia="Times New Roman" w:hAnsi="Garamond"/>
                <w:color w:val="000000"/>
                <w:sz w:val="14"/>
                <w:szCs w:val="14"/>
                <w:lang w:val="sq-AL"/>
              </w:rPr>
              <w:t xml:space="preserve"> </w:t>
            </w:r>
          </w:p>
        </w:tc>
      </w:tr>
      <w:tr w:rsidR="003E7416" w:rsidRPr="00775A69" w:rsidTr="004A6FF3">
        <w:trPr>
          <w:trHeight w:val="1582"/>
          <w:jc w:val="center"/>
        </w:trPr>
        <w:tc>
          <w:tcPr>
            <w:tcW w:w="1290" w:type="pct"/>
            <w:tcBorders>
              <w:top w:val="single" w:sz="4" w:space="0" w:color="auto"/>
              <w:left w:val="single" w:sz="4" w:space="0" w:color="auto"/>
              <w:bottom w:val="single" w:sz="4" w:space="0" w:color="auto"/>
              <w:right w:val="single" w:sz="4" w:space="0" w:color="auto"/>
            </w:tcBorders>
            <w:shd w:val="clear" w:color="auto" w:fill="auto"/>
            <w:hideMark/>
          </w:tcPr>
          <w:p w:rsidR="003E7416" w:rsidRPr="00775A69" w:rsidRDefault="003E7416" w:rsidP="0030424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VI</w:t>
            </w:r>
            <w:r w:rsidR="0030424B">
              <w:rPr>
                <w:rFonts w:ascii="Garamond" w:eastAsia="Times New Roman" w:hAnsi="Garamond"/>
                <w:b/>
                <w:bCs/>
                <w:color w:val="000000"/>
                <w:sz w:val="14"/>
                <w:szCs w:val="14"/>
                <w:lang w:val="sq-AL"/>
              </w:rPr>
              <w:t xml:space="preserve">. </w:t>
            </w:r>
            <w:r w:rsidRPr="00775A69">
              <w:rPr>
                <w:rFonts w:ascii="Garamond" w:eastAsia="Times New Roman" w:hAnsi="Garamond"/>
                <w:b/>
                <w:bCs/>
                <w:color w:val="000000"/>
                <w:sz w:val="14"/>
                <w:szCs w:val="14"/>
                <w:lang w:val="sq-AL"/>
              </w:rPr>
              <w:t xml:space="preserve">Nevojat fizike, emocionale dhe </w:t>
            </w:r>
            <w:r w:rsidR="0030424B" w:rsidRPr="00775A69">
              <w:rPr>
                <w:rFonts w:ascii="Garamond" w:eastAsia="Times New Roman" w:hAnsi="Garamond"/>
                <w:b/>
                <w:bCs/>
                <w:color w:val="000000"/>
                <w:sz w:val="14"/>
                <w:szCs w:val="14"/>
                <w:lang w:val="sq-AL"/>
              </w:rPr>
              <w:t>shëndetësore</w:t>
            </w:r>
            <w:r w:rsidRPr="00775A69">
              <w:rPr>
                <w:rFonts w:ascii="Garamond" w:eastAsia="Times New Roman" w:hAnsi="Garamond"/>
                <w:b/>
                <w:bCs/>
                <w:color w:val="000000"/>
                <w:sz w:val="14"/>
                <w:szCs w:val="14"/>
                <w:lang w:val="sq-AL"/>
              </w:rPr>
              <w:t xml:space="preserve"> të të rinjve janë identifikuar dhe janë marrë masat e duhura për të siguruar shërbimet mjekësore, dentare dhe shërbime të tjera që nevojiten për të plotësuar këto nevoja. Të rinjtë</w:t>
            </w:r>
            <w:r w:rsidR="00775A69">
              <w:rPr>
                <w:rFonts w:ascii="Garamond" w:eastAsia="Times New Roman" w:hAnsi="Garamond"/>
                <w:b/>
                <w:bCs/>
                <w:color w:val="000000"/>
                <w:sz w:val="14"/>
                <w:szCs w:val="14"/>
                <w:lang w:val="sq-AL"/>
              </w:rPr>
              <w:t xml:space="preserve"> </w:t>
            </w:r>
            <w:r w:rsidRPr="00775A69">
              <w:rPr>
                <w:rFonts w:ascii="Garamond" w:eastAsia="Times New Roman" w:hAnsi="Garamond"/>
                <w:b/>
                <w:bCs/>
                <w:color w:val="000000"/>
                <w:sz w:val="14"/>
                <w:szCs w:val="14"/>
                <w:lang w:val="sq-AL"/>
              </w:rPr>
              <w:t>udhëzohen dhe u ofrohet këshillim mbi çështje që kanë të bëjnë me shëndetin dhe përkujdesjen personale</w:t>
            </w:r>
            <w:r w:rsidR="0030424B">
              <w:rPr>
                <w:rFonts w:ascii="Garamond" w:eastAsia="Times New Roman" w:hAnsi="Garamond"/>
                <w:b/>
                <w:bCs/>
                <w:color w:val="000000"/>
                <w:sz w:val="14"/>
                <w:szCs w:val="14"/>
                <w:lang w:val="sq-AL"/>
              </w:rPr>
              <w:t>.</w:t>
            </w:r>
          </w:p>
        </w:tc>
        <w:tc>
          <w:tcPr>
            <w:tcW w:w="1088" w:type="pct"/>
            <w:tcBorders>
              <w:top w:val="single" w:sz="4" w:space="0" w:color="auto"/>
              <w:left w:val="nil"/>
              <w:bottom w:val="nil"/>
              <w:right w:val="single" w:sz="4" w:space="0" w:color="auto"/>
            </w:tcBorders>
            <w:shd w:val="clear" w:color="auto" w:fill="auto"/>
            <w:hideMark/>
          </w:tcPr>
          <w:p w:rsidR="003E7416" w:rsidRPr="00775A69" w:rsidRDefault="003E7416" w:rsidP="004A6FF3">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Të rinjtë jetojnë në një mjedis të shëndetshëm. Nevojat e tyre shëndetësore janë identifikuar dhe ofrohen shërbime për t</w:t>
            </w:r>
            <w:r w:rsidR="004A6FF3">
              <w:rPr>
                <w:rFonts w:ascii="Garamond" w:eastAsia="Times New Roman" w:hAnsi="Garamond"/>
                <w:color w:val="000000"/>
                <w:sz w:val="14"/>
                <w:szCs w:val="14"/>
                <w:lang w:val="sq-AL"/>
              </w:rPr>
              <w:t>’i plotësuar këto nevoja. Te</w:t>
            </w:r>
            <w:r w:rsidRPr="00775A69">
              <w:rPr>
                <w:rFonts w:ascii="Garamond" w:eastAsia="Times New Roman" w:hAnsi="Garamond"/>
                <w:color w:val="000000"/>
                <w:sz w:val="14"/>
                <w:szCs w:val="14"/>
                <w:lang w:val="sq-AL"/>
              </w:rPr>
              <w:t xml:space="preserve"> të rinjtë nxiten mënyra të shëndetshme jetese.</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 Çdo i rritur i nënshtrohet vlerësimit të nevojave të tij shëndetësore kur pranohet në shtëpi.</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1.1. Të dhëna të regjistruara në këto shtëpi, dëshmojnë se çdo i ri i është nënshtruar vlerësimit të parë të nevojave mjekësore (kontrolleve mjekësore, të syve dhe të gojës) kur është pranuar në shtëpi dhe pas kësaj këto kontrolle janë kryer në mënyrë periodike.</w:t>
            </w:r>
          </w:p>
        </w:tc>
      </w:tr>
      <w:tr w:rsidR="003E7416" w:rsidRPr="00775A69" w:rsidTr="0038390B">
        <w:trPr>
          <w:trHeight w:val="1152"/>
          <w:jc w:val="center"/>
        </w:trPr>
        <w:tc>
          <w:tcPr>
            <w:tcW w:w="12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2. Stafi nxit dhe inkurajon mirërritjen, ushqyerjen dhe një mënyrë jetese të shëndetshme (ushqime të shëndetshme, dietë e balancuar, ndërgjegjësim për rreziqet nga pirja e duhanit e alkoolit, për </w:t>
            </w:r>
            <w:r w:rsidR="004A6FF3" w:rsidRPr="00775A69">
              <w:rPr>
                <w:rFonts w:ascii="Garamond" w:eastAsia="Times New Roman" w:hAnsi="Garamond"/>
                <w:color w:val="000000"/>
                <w:sz w:val="14"/>
                <w:szCs w:val="14"/>
                <w:lang w:val="sq-AL"/>
              </w:rPr>
              <w:t>higjienën</w:t>
            </w:r>
            <w:r w:rsidR="004A6FF3">
              <w:rPr>
                <w:rFonts w:ascii="Garamond" w:eastAsia="Times New Roman" w:hAnsi="Garamond"/>
                <w:color w:val="000000"/>
                <w:sz w:val="14"/>
                <w:szCs w:val="14"/>
                <w:lang w:val="sq-AL"/>
              </w:rPr>
              <w:t xml:space="preserve"> personale</w:t>
            </w:r>
            <w:r w:rsidRPr="00775A69">
              <w:rPr>
                <w:rFonts w:ascii="Garamond" w:eastAsia="Times New Roman" w:hAnsi="Garamond"/>
                <w:color w:val="000000"/>
                <w:sz w:val="14"/>
                <w:szCs w:val="14"/>
                <w:lang w:val="sq-AL"/>
              </w:rPr>
              <w:t xml:space="preserve"> etj.)</w:t>
            </w:r>
            <w:r w:rsidR="004A6FF3">
              <w:rPr>
                <w:rFonts w:ascii="Garamond" w:eastAsia="Times New Roman" w:hAnsi="Garamond"/>
                <w:color w:val="000000"/>
                <w:sz w:val="14"/>
                <w:szCs w:val="14"/>
                <w:lang w:val="sq-AL"/>
              </w:rPr>
              <w:t>.</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2.1 Stafi ofron një shembull të mirë për jetesë të shëndetshme.</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Konsumimi i duhanit dhe alkoolit brenda shtëpisë është i ndaluar, si dhe stafi ka zhvilluar seanca diskutimi me të rinjtë për njohjen e rreziqeve që vijnë nga përdorimi i tij. </w:t>
            </w:r>
          </w:p>
        </w:tc>
      </w:tr>
      <w:tr w:rsidR="003E7416" w:rsidRPr="00775A69" w:rsidTr="00957504">
        <w:trPr>
          <w:trHeight w:val="1898"/>
          <w:jc w:val="center"/>
        </w:trPr>
        <w:tc>
          <w:tcPr>
            <w:tcW w:w="1290" w:type="pct"/>
            <w:tcBorders>
              <w:top w:val="single" w:sz="4" w:space="0" w:color="auto"/>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nil"/>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nil"/>
              <w:right w:val="single" w:sz="4" w:space="0" w:color="auto"/>
            </w:tcBorders>
            <w:shd w:val="clear" w:color="auto" w:fill="auto"/>
            <w:hideMark/>
          </w:tcPr>
          <w:p w:rsidR="003E7416" w:rsidRPr="00775A69" w:rsidRDefault="003E7416" w:rsidP="00E214FE">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3. Çdo i ri, në përshtatje me moshën, ka një plan individual të kujdesit </w:t>
            </w:r>
            <w:r w:rsidR="00957504" w:rsidRPr="00775A69">
              <w:rPr>
                <w:rFonts w:ascii="Garamond" w:eastAsia="Times New Roman" w:hAnsi="Garamond"/>
                <w:color w:val="000000"/>
                <w:sz w:val="14"/>
                <w:szCs w:val="14"/>
                <w:lang w:val="sq-AL"/>
              </w:rPr>
              <w:t>shëndetësor</w:t>
            </w:r>
            <w:r w:rsidRPr="00775A69">
              <w:rPr>
                <w:rFonts w:ascii="Garamond" w:eastAsia="Times New Roman" w:hAnsi="Garamond"/>
                <w:color w:val="000000"/>
                <w:sz w:val="14"/>
                <w:szCs w:val="14"/>
                <w:lang w:val="sq-AL"/>
              </w:rPr>
              <w:t>, për mirërritje dhe zhvillim, që njihet dhe</w:t>
            </w:r>
            <w:r w:rsidR="00957504">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zbatohet nga sta</w:t>
            </w:r>
            <w:r w:rsidR="00957504">
              <w:rPr>
                <w:rFonts w:ascii="Garamond" w:eastAsia="Times New Roman" w:hAnsi="Garamond"/>
                <w:color w:val="000000"/>
                <w:sz w:val="14"/>
                <w:szCs w:val="14"/>
                <w:lang w:val="sq-AL"/>
              </w:rPr>
              <w:t xml:space="preserve">fi i shtëpisë, ku përfshihen: </w:t>
            </w:r>
            <w:r w:rsidRPr="00775A69">
              <w:rPr>
                <w:rFonts w:ascii="Garamond" w:eastAsia="Times New Roman" w:hAnsi="Garamond"/>
                <w:color w:val="000000"/>
                <w:sz w:val="14"/>
                <w:szCs w:val="14"/>
                <w:lang w:val="sq-AL"/>
              </w:rPr>
              <w:t>historia personale e të riut (lindja,</w:t>
            </w:r>
            <w:r w:rsidR="00957504">
              <w:rPr>
                <w:rFonts w:ascii="Garamond" w:eastAsia="Times New Roman" w:hAnsi="Garamond"/>
                <w:color w:val="000000"/>
                <w:sz w:val="14"/>
                <w:szCs w:val="14"/>
                <w:lang w:val="sq-AL"/>
              </w:rPr>
              <w:t xml:space="preserve"> shëndeti, familja e tij</w:t>
            </w:r>
            <w:r w:rsidRPr="00775A69">
              <w:rPr>
                <w:rFonts w:ascii="Garamond" w:eastAsia="Times New Roman" w:hAnsi="Garamond"/>
                <w:color w:val="000000"/>
                <w:sz w:val="14"/>
                <w:szCs w:val="14"/>
                <w:lang w:val="sq-AL"/>
              </w:rPr>
              <w:t xml:space="preserve"> etj</w:t>
            </w:r>
            <w:r w:rsidR="00E214FE">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w:t>
            </w:r>
            <w:r w:rsidR="00957504">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 xml:space="preserve">historia dhe ecuria e sëmundjeve dhe </w:t>
            </w:r>
            <w:r w:rsidR="00957504">
              <w:rPr>
                <w:rFonts w:ascii="Garamond" w:eastAsia="Times New Roman" w:hAnsi="Garamond"/>
                <w:color w:val="000000"/>
                <w:sz w:val="14"/>
                <w:szCs w:val="14"/>
                <w:lang w:val="sq-AL"/>
              </w:rPr>
              <w:t xml:space="preserve">e </w:t>
            </w:r>
            <w:r w:rsidRPr="00775A69">
              <w:rPr>
                <w:rFonts w:ascii="Garamond" w:eastAsia="Times New Roman" w:hAnsi="Garamond"/>
                <w:color w:val="000000"/>
                <w:sz w:val="14"/>
                <w:szCs w:val="14"/>
                <w:lang w:val="sq-AL"/>
              </w:rPr>
              <w:t>problemeve të kaluara</w:t>
            </w:r>
            <w:r w:rsidR="00957504">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historia e sëmundjes aktuale</w:t>
            </w:r>
            <w:r w:rsidR="00957504">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ndërhyrje dhe trajtime te veçanta mjekësore</w:t>
            </w:r>
            <w:r w:rsidR="00957504">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alergji dhe reaksion ndaj ilaçeve</w:t>
            </w:r>
            <w:r w:rsidR="00957504">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 xml:space="preserve"> shëndeti i gojës</w:t>
            </w:r>
            <w:r w:rsidR="00957504">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përfshirja e prindërve/të afërmve të të riut në çështje që kanë të bëjnë me shëndetin.</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3.1. Dokumentacion lidhur me planet individuale të shëndetit.</w:t>
            </w:r>
          </w:p>
        </w:tc>
      </w:tr>
      <w:tr w:rsidR="003E7416" w:rsidRPr="00775A69" w:rsidTr="00957504">
        <w:trPr>
          <w:trHeight w:val="620"/>
          <w:jc w:val="center"/>
        </w:trPr>
        <w:tc>
          <w:tcPr>
            <w:tcW w:w="1290" w:type="pct"/>
            <w:tcBorders>
              <w:top w:val="nil"/>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957504">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3.2. Dokumentacion lidhur me</w:t>
            </w:r>
            <w:r w:rsidR="00957504">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marrëdhëniet midis shtëpisë në fjalë dhe profesionistëve të fushës së shëndetit, spitaleve etj</w:t>
            </w:r>
            <w:r w:rsidR="00957504">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për kurimin e të rinjve.</w:t>
            </w:r>
          </w:p>
        </w:tc>
      </w:tr>
      <w:tr w:rsidR="003E7416" w:rsidRPr="00775A69" w:rsidTr="00261D2C">
        <w:trPr>
          <w:trHeight w:val="881"/>
          <w:jc w:val="center"/>
        </w:trPr>
        <w:tc>
          <w:tcPr>
            <w:tcW w:w="1290" w:type="pct"/>
            <w:tcBorders>
              <w:top w:val="nil"/>
              <w:left w:val="single" w:sz="4" w:space="0" w:color="auto"/>
              <w:bottom w:val="single" w:sz="8"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single" w:sz="8" w:space="0" w:color="auto"/>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8"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 Çdo i ri i nënshtrohen një kontrolli dentar dhe të përgjithshëm çdo 6 muaj.</w:t>
            </w:r>
          </w:p>
        </w:tc>
        <w:tc>
          <w:tcPr>
            <w:tcW w:w="1247" w:type="pct"/>
            <w:tcBorders>
              <w:top w:val="nil"/>
              <w:left w:val="nil"/>
              <w:bottom w:val="single" w:sz="8"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4.1. Të dhënat e regjistruara</w:t>
            </w:r>
            <w:r w:rsidR="00261D2C">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individuale dëshmojnë në se ka pasur nevoja të veçanta për mjekim për sëmundje të ndryshme (p.sh.</w:t>
            </w:r>
            <w:r w:rsidR="00261D2C">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diabeti, epilepsia etj</w:t>
            </w:r>
            <w:r w:rsidR="00261D2C">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dhe që nën </w:t>
            </w:r>
            <w:r w:rsidR="00261D2C" w:rsidRPr="00775A69">
              <w:rPr>
                <w:rFonts w:ascii="Garamond" w:eastAsia="Times New Roman" w:hAnsi="Garamond"/>
                <w:color w:val="000000"/>
                <w:sz w:val="14"/>
                <w:szCs w:val="14"/>
                <w:lang w:val="sq-AL"/>
              </w:rPr>
              <w:t>mbikëqyrjen</w:t>
            </w:r>
            <w:r w:rsidRPr="00775A69">
              <w:rPr>
                <w:rFonts w:ascii="Garamond" w:eastAsia="Times New Roman" w:hAnsi="Garamond"/>
                <w:color w:val="000000"/>
                <w:sz w:val="14"/>
                <w:szCs w:val="14"/>
                <w:lang w:val="sq-AL"/>
              </w:rPr>
              <w:t xml:space="preserve"> e mjekut janë vënë në</w:t>
            </w:r>
            <w:r w:rsidR="00261D2C">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dispozicion ilaçet e duhura.</w:t>
            </w:r>
          </w:p>
        </w:tc>
      </w:tr>
      <w:tr w:rsidR="003E7416" w:rsidRPr="00775A69" w:rsidTr="0038390B">
        <w:trPr>
          <w:trHeight w:val="1532"/>
          <w:jc w:val="center"/>
        </w:trPr>
        <w:tc>
          <w:tcPr>
            <w:tcW w:w="1290" w:type="pct"/>
            <w:tcBorders>
              <w:top w:val="nil"/>
              <w:left w:val="single" w:sz="4" w:space="0" w:color="auto"/>
              <w:bottom w:val="single" w:sz="4" w:space="0" w:color="auto"/>
              <w:right w:val="single" w:sz="4" w:space="0" w:color="auto"/>
            </w:tcBorders>
            <w:shd w:val="clear" w:color="auto" w:fill="auto"/>
            <w:hideMark/>
          </w:tcPr>
          <w:p w:rsidR="003E7416" w:rsidRPr="00775A69" w:rsidRDefault="003E7416" w:rsidP="003D6F9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VII</w:t>
            </w:r>
            <w:r w:rsidR="003D6F92">
              <w:rPr>
                <w:rFonts w:ascii="Garamond" w:eastAsia="Times New Roman" w:hAnsi="Garamond"/>
                <w:b/>
                <w:bCs/>
                <w:color w:val="000000"/>
                <w:sz w:val="14"/>
                <w:szCs w:val="14"/>
                <w:lang w:val="sq-AL"/>
              </w:rPr>
              <w:t xml:space="preserve">. </w:t>
            </w:r>
            <w:r w:rsidRPr="00775A69">
              <w:rPr>
                <w:rFonts w:ascii="Garamond" w:eastAsia="Times New Roman" w:hAnsi="Garamond"/>
                <w:b/>
                <w:bCs/>
                <w:color w:val="000000"/>
                <w:sz w:val="14"/>
                <w:szCs w:val="14"/>
                <w:lang w:val="sq-AL"/>
              </w:rPr>
              <w:t xml:space="preserve">Shtëpia ndjek një politikë edukimi që synon të nxisë dhe </w:t>
            </w:r>
            <w:r w:rsidR="003D6F92">
              <w:rPr>
                <w:rFonts w:ascii="Garamond" w:eastAsia="Times New Roman" w:hAnsi="Garamond"/>
                <w:b/>
                <w:bCs/>
                <w:color w:val="000000"/>
                <w:sz w:val="14"/>
                <w:szCs w:val="14"/>
                <w:lang w:val="sq-AL"/>
              </w:rPr>
              <w:t xml:space="preserve">të </w:t>
            </w:r>
            <w:r w:rsidRPr="00775A69">
              <w:rPr>
                <w:rFonts w:ascii="Garamond" w:eastAsia="Times New Roman" w:hAnsi="Garamond"/>
                <w:b/>
                <w:bCs/>
                <w:color w:val="000000"/>
                <w:sz w:val="14"/>
                <w:szCs w:val="14"/>
                <w:lang w:val="sq-AL"/>
              </w:rPr>
              <w:t>mbështesë edukimin (shkollor) të të rinjve gjatë gjithë periudhës që ata jetojnë në shtëpinë në fjalë</w:t>
            </w:r>
            <w:r w:rsidR="003D6F92">
              <w:rPr>
                <w:rFonts w:ascii="Garamond" w:eastAsia="Times New Roman" w:hAnsi="Garamond"/>
                <w:b/>
                <w:bCs/>
                <w:color w:val="000000"/>
                <w:sz w:val="14"/>
                <w:szCs w:val="14"/>
                <w:lang w:val="sq-AL"/>
              </w:rPr>
              <w:t>.</w:t>
            </w:r>
          </w:p>
        </w:tc>
        <w:tc>
          <w:tcPr>
            <w:tcW w:w="1088"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Edukim i të rinjve nxitet në mënyrë aktive</w:t>
            </w:r>
            <w:r w:rsidR="003D6F92">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duke u konsideruar një proces i rëndësishëm për përgatitjen e të rinjve për jetë të pavarur</w:t>
            </w:r>
            <w:r w:rsidR="003D6F92">
              <w:rPr>
                <w:rFonts w:ascii="Garamond" w:eastAsia="Times New Roman" w:hAnsi="Garamond"/>
                <w:color w:val="000000"/>
                <w:sz w:val="14"/>
                <w:szCs w:val="14"/>
                <w:lang w:val="sq-AL"/>
              </w:rPr>
              <w:t>.</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 Personi përgjegjës për të riun e mbështet atë gjatë periudhës së edukimit të tij shkollor.</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1.1. Ka një person përgjegjës që përgjigjet për këtë rol mbështetës.</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Punonjësi përgjegjës takohet me</w:t>
            </w:r>
            <w:r w:rsidR="003D6F92">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mësuesin (në veçanti apo së bashku edhe me prindin apo kujdestarin e fëmijës) të paktën tr</w:t>
            </w:r>
            <w:r w:rsidR="003D6F92">
              <w:rPr>
                <w:rFonts w:ascii="Garamond" w:eastAsia="Times New Roman" w:hAnsi="Garamond"/>
                <w:color w:val="000000"/>
                <w:sz w:val="14"/>
                <w:szCs w:val="14"/>
                <w:lang w:val="sq-AL"/>
              </w:rPr>
              <w:t>i</w:t>
            </w:r>
            <w:r w:rsidRPr="00775A69">
              <w:rPr>
                <w:rFonts w:ascii="Garamond" w:eastAsia="Times New Roman" w:hAnsi="Garamond"/>
                <w:color w:val="000000"/>
                <w:sz w:val="14"/>
                <w:szCs w:val="14"/>
                <w:lang w:val="sq-AL"/>
              </w:rPr>
              <w:t xml:space="preserve"> herë në vit për të diskutuar rreth progresit që ka bërë i riu</w:t>
            </w:r>
            <w:r w:rsidR="003D6F92">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edhe nevojat e tij edukative. Të rinjtë përfshihen në këto diskutime.</w:t>
            </w:r>
          </w:p>
          <w:p w:rsidR="00520D83" w:rsidRPr="00775A69" w:rsidRDefault="00520D83" w:rsidP="0038390B">
            <w:pPr>
              <w:widowControl w:val="0"/>
              <w:spacing w:after="0" w:line="240" w:lineRule="auto"/>
              <w:ind w:firstLine="0"/>
              <w:rPr>
                <w:rFonts w:ascii="Garamond" w:eastAsia="Times New Roman" w:hAnsi="Garamond"/>
                <w:color w:val="000000"/>
                <w:sz w:val="14"/>
                <w:szCs w:val="14"/>
                <w:lang w:val="sq-AL"/>
              </w:rPr>
            </w:pPr>
          </w:p>
          <w:p w:rsidR="00520D83" w:rsidRPr="00775A69" w:rsidRDefault="00520D83"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1.2. Personi përgjegjës ndjek vijueshmërinë e të riut në shkollë.</w:t>
            </w:r>
          </w:p>
        </w:tc>
      </w:tr>
      <w:tr w:rsidR="003E7416" w:rsidRPr="00775A69" w:rsidTr="003D6F92">
        <w:trPr>
          <w:trHeight w:val="800"/>
          <w:jc w:val="center"/>
        </w:trPr>
        <w:tc>
          <w:tcPr>
            <w:tcW w:w="1290" w:type="pct"/>
            <w:tcBorders>
              <w:top w:val="single" w:sz="4" w:space="0" w:color="auto"/>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nil"/>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nil"/>
              <w:right w:val="single" w:sz="4" w:space="0" w:color="auto"/>
            </w:tcBorders>
            <w:shd w:val="clear" w:color="auto" w:fill="auto"/>
            <w:hideMark/>
          </w:tcPr>
          <w:p w:rsidR="003D6F92"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2. Çdo i ri ka një plan edukimi që përfshin: </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w:t>
            </w:r>
            <w:r w:rsidR="003D6F92" w:rsidRPr="00775A69">
              <w:rPr>
                <w:rFonts w:ascii="Garamond" w:eastAsia="Times New Roman" w:hAnsi="Garamond"/>
                <w:color w:val="000000"/>
                <w:sz w:val="14"/>
                <w:szCs w:val="14"/>
                <w:lang w:val="sq-AL"/>
              </w:rPr>
              <w:t>Objektivat</w:t>
            </w:r>
            <w:r w:rsidR="003D6F92">
              <w:rPr>
                <w:rFonts w:ascii="Garamond" w:eastAsia="Times New Roman" w:hAnsi="Garamond"/>
                <w:color w:val="000000"/>
                <w:sz w:val="14"/>
                <w:szCs w:val="14"/>
                <w:lang w:val="sq-AL"/>
              </w:rPr>
              <w:t>;</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w:t>
            </w:r>
            <w:r w:rsidR="003D6F92" w:rsidRPr="00775A69">
              <w:rPr>
                <w:rFonts w:ascii="Garamond" w:eastAsia="Times New Roman" w:hAnsi="Garamond"/>
                <w:color w:val="000000"/>
                <w:sz w:val="14"/>
                <w:szCs w:val="14"/>
                <w:lang w:val="sq-AL"/>
              </w:rPr>
              <w:t xml:space="preserve">Raportet </w:t>
            </w:r>
            <w:r w:rsidRPr="00775A69">
              <w:rPr>
                <w:rFonts w:ascii="Garamond" w:eastAsia="Times New Roman" w:hAnsi="Garamond"/>
                <w:color w:val="000000"/>
                <w:sz w:val="14"/>
                <w:szCs w:val="14"/>
                <w:lang w:val="sq-AL"/>
              </w:rPr>
              <w:t>e rregullta të progresit</w:t>
            </w:r>
            <w:r w:rsidR="003D6F92">
              <w:rPr>
                <w:rFonts w:ascii="Garamond" w:eastAsia="Times New Roman" w:hAnsi="Garamond"/>
                <w:color w:val="000000"/>
                <w:sz w:val="14"/>
                <w:szCs w:val="14"/>
                <w:lang w:val="sq-AL"/>
              </w:rPr>
              <w:t>.</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2.1. Progresi i të riut në aspektin edukativ është pjesë përbërëse e </w:t>
            </w:r>
            <w:r w:rsidR="003D6F92" w:rsidRPr="00775A69">
              <w:rPr>
                <w:rFonts w:ascii="Garamond" w:eastAsia="Times New Roman" w:hAnsi="Garamond"/>
                <w:color w:val="000000"/>
                <w:sz w:val="14"/>
                <w:szCs w:val="14"/>
                <w:lang w:val="sq-AL"/>
              </w:rPr>
              <w:t>procesit</w:t>
            </w:r>
            <w:r w:rsidRPr="00775A69">
              <w:rPr>
                <w:rFonts w:ascii="Garamond" w:eastAsia="Times New Roman" w:hAnsi="Garamond"/>
                <w:color w:val="000000"/>
                <w:sz w:val="14"/>
                <w:szCs w:val="14"/>
                <w:lang w:val="sq-AL"/>
              </w:rPr>
              <w:t xml:space="preserve"> të vlerësimit dhe përmirësimit periodik të planit të përkujdesjes (shihni standardin 2)</w:t>
            </w:r>
            <w:r w:rsidR="00CB63A3">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w:t>
            </w:r>
          </w:p>
        </w:tc>
      </w:tr>
      <w:tr w:rsidR="003E7416" w:rsidRPr="00775A69" w:rsidTr="0038390B">
        <w:trPr>
          <w:trHeight w:val="691"/>
          <w:jc w:val="center"/>
        </w:trPr>
        <w:tc>
          <w:tcPr>
            <w:tcW w:w="1290" w:type="pct"/>
            <w:tcBorders>
              <w:top w:val="nil"/>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2.2. Dosjet sipas rasteve individuale, si dhe intervistat me të riun tregojnë për diskutimet që janë zhvilluar me të riun lidhur me ecurinë e tij/të saj shkollore.</w:t>
            </w:r>
          </w:p>
        </w:tc>
      </w:tr>
      <w:tr w:rsidR="003E7416" w:rsidRPr="00775A69" w:rsidTr="003D6F92">
        <w:trPr>
          <w:trHeight w:val="458"/>
          <w:jc w:val="center"/>
        </w:trPr>
        <w:tc>
          <w:tcPr>
            <w:tcW w:w="1290" w:type="pct"/>
            <w:tcBorders>
              <w:top w:val="nil"/>
              <w:left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3. Ka mjedise studimi ku të rinjtë mund të mësojnë dhe </w:t>
            </w:r>
            <w:r w:rsidR="003D6F92">
              <w:rPr>
                <w:rFonts w:ascii="Garamond" w:eastAsia="Times New Roman" w:hAnsi="Garamond"/>
                <w:color w:val="000000"/>
                <w:sz w:val="14"/>
                <w:szCs w:val="14"/>
                <w:lang w:val="sq-AL"/>
              </w:rPr>
              <w:t xml:space="preserve">të </w:t>
            </w:r>
            <w:r w:rsidRPr="00775A69">
              <w:rPr>
                <w:rFonts w:ascii="Garamond" w:eastAsia="Times New Roman" w:hAnsi="Garamond"/>
                <w:color w:val="000000"/>
                <w:sz w:val="14"/>
                <w:szCs w:val="14"/>
                <w:lang w:val="sq-AL"/>
              </w:rPr>
              <w:t>përgatisin detyrat e tyre të shtëpisë.</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3D6F9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3.1. Gjatë një inspektimi mund të shihen </w:t>
            </w:r>
            <w:r w:rsidR="003D6F92" w:rsidRPr="00775A69">
              <w:rPr>
                <w:rFonts w:ascii="Garamond" w:eastAsia="Times New Roman" w:hAnsi="Garamond"/>
                <w:color w:val="000000"/>
                <w:sz w:val="14"/>
                <w:szCs w:val="14"/>
                <w:lang w:val="sq-AL"/>
              </w:rPr>
              <w:t>ambientet</w:t>
            </w:r>
            <w:r w:rsidRPr="00775A69">
              <w:rPr>
                <w:rFonts w:ascii="Garamond" w:eastAsia="Times New Roman" w:hAnsi="Garamond"/>
                <w:color w:val="000000"/>
                <w:sz w:val="14"/>
                <w:szCs w:val="14"/>
                <w:lang w:val="sq-AL"/>
              </w:rPr>
              <w:t xml:space="preserve"> ku fëmijët studiojnë.</w:t>
            </w:r>
          </w:p>
        </w:tc>
      </w:tr>
      <w:tr w:rsidR="003E7416" w:rsidRPr="00775A69" w:rsidTr="003D6F92">
        <w:trPr>
          <w:trHeight w:val="323"/>
          <w:jc w:val="center"/>
        </w:trPr>
        <w:tc>
          <w:tcPr>
            <w:tcW w:w="1290" w:type="pct"/>
            <w:tcBorders>
              <w:left w:val="single" w:sz="4" w:space="0" w:color="auto"/>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single" w:sz="4" w:space="0" w:color="auto"/>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3D6F9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3.2. Shtëpia ka një bibliotekë me libra dhe revista sipas moshës së të rinjve.</w:t>
            </w:r>
          </w:p>
        </w:tc>
      </w:tr>
      <w:tr w:rsidR="003E7416" w:rsidRPr="00775A69" w:rsidTr="00C93435">
        <w:trPr>
          <w:trHeight w:val="530"/>
          <w:jc w:val="center"/>
        </w:trPr>
        <w:tc>
          <w:tcPr>
            <w:tcW w:w="1290" w:type="pct"/>
            <w:tcBorders>
              <w:top w:val="single" w:sz="4" w:space="0" w:color="auto"/>
              <w:left w:val="single" w:sz="4" w:space="0" w:color="auto"/>
              <w:bottom w:val="single" w:sz="8"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single" w:sz="8" w:space="0" w:color="auto"/>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8" w:space="0" w:color="auto"/>
              <w:right w:val="single" w:sz="4" w:space="0" w:color="auto"/>
            </w:tcBorders>
            <w:shd w:val="clear" w:color="auto" w:fill="auto"/>
            <w:hideMark/>
          </w:tcPr>
          <w:p w:rsidR="003E7416" w:rsidRPr="00775A69" w:rsidRDefault="003E7416" w:rsidP="003D6F9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 Shtëpia ofron në mënyrë të rregullt materiale shkollore për të rinjtë. Stafi i</w:t>
            </w:r>
            <w:r w:rsidR="003D6F92">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ndihmon të rinjtë gjatë përgatitjes së tyre.</w:t>
            </w:r>
          </w:p>
        </w:tc>
        <w:tc>
          <w:tcPr>
            <w:tcW w:w="1247" w:type="pct"/>
            <w:tcBorders>
              <w:top w:val="single" w:sz="4" w:space="0" w:color="auto"/>
              <w:left w:val="nil"/>
              <w:bottom w:val="single" w:sz="8" w:space="0" w:color="auto"/>
              <w:right w:val="single" w:sz="4" w:space="0" w:color="auto"/>
            </w:tcBorders>
            <w:shd w:val="clear" w:color="auto" w:fill="auto"/>
            <w:hideMark/>
          </w:tcPr>
          <w:p w:rsidR="003E7416" w:rsidRPr="00775A69" w:rsidRDefault="003E7416" w:rsidP="003D6F9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4.1. Ka evidencë për ekzistencën e një buxheti të akorduar veçanërisht</w:t>
            </w:r>
            <w:r w:rsidR="003D6F92">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për këtë gjë.</w:t>
            </w:r>
          </w:p>
        </w:tc>
      </w:tr>
      <w:tr w:rsidR="003E7416" w:rsidRPr="00775A69" w:rsidTr="001A12FE">
        <w:trPr>
          <w:trHeight w:val="1636"/>
          <w:jc w:val="center"/>
        </w:trPr>
        <w:tc>
          <w:tcPr>
            <w:tcW w:w="1290" w:type="pct"/>
            <w:tcBorders>
              <w:top w:val="single" w:sz="8" w:space="0" w:color="auto"/>
              <w:left w:val="single" w:sz="4" w:space="0" w:color="auto"/>
              <w:bottom w:val="nil"/>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VIII</w:t>
            </w:r>
            <w:r w:rsidR="00C93435">
              <w:rPr>
                <w:rFonts w:ascii="Garamond" w:eastAsia="Times New Roman" w:hAnsi="Garamond"/>
                <w:b/>
                <w:bCs/>
                <w:color w:val="000000"/>
                <w:sz w:val="14"/>
                <w:szCs w:val="14"/>
                <w:lang w:val="sq-AL"/>
              </w:rPr>
              <w:t>.</w:t>
            </w:r>
            <w:r w:rsidRPr="00775A69">
              <w:rPr>
                <w:rFonts w:ascii="Garamond" w:eastAsia="Times New Roman" w:hAnsi="Garamond"/>
                <w:b/>
                <w:bCs/>
                <w:color w:val="000000"/>
                <w:sz w:val="14"/>
                <w:szCs w:val="14"/>
                <w:lang w:val="sq-AL"/>
              </w:rPr>
              <w:t xml:space="preserve"> Ka mundësi të mjaftueshme për të rinjtë për të marrë pjesë në një varg aktivitetesh të përshtatshme për të kaluar kohën e lirë, si dhe që të zhvillojnë nevojat fizike, emocionale e sociale të tyre. Shtëpia në fjalë planifikon dhe siguron burime financiare për të mbështetur aktivitetet e kohës së lirë dhe mjediset e nevojshme për t’i realizuar ato.</w:t>
            </w:r>
          </w:p>
        </w:tc>
        <w:tc>
          <w:tcPr>
            <w:tcW w:w="1088" w:type="pct"/>
            <w:tcBorders>
              <w:top w:val="single" w:sz="8" w:space="0" w:color="auto"/>
              <w:left w:val="nil"/>
              <w:bottom w:val="nil"/>
              <w:right w:val="single" w:sz="4" w:space="0" w:color="auto"/>
            </w:tcBorders>
            <w:shd w:val="clear" w:color="auto" w:fill="auto"/>
            <w:hideMark/>
          </w:tcPr>
          <w:p w:rsidR="003E7416" w:rsidRPr="00775A69" w:rsidRDefault="003E7416" w:rsidP="00A470C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Të rinjtë janë në gjendje të ndjekin interesat e tyre të veçanta, të ndërtojnë marrëdhënie pozitive, të zhvillojnë vetëbesimin në aftësitë e tyre. Stafi mbështet dhe inkurajon të rinjtë për t</w:t>
            </w:r>
            <w:r w:rsidR="00A470CB">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u përfshirë në aktivitete në kohën e lirë. </w:t>
            </w:r>
          </w:p>
        </w:tc>
        <w:tc>
          <w:tcPr>
            <w:tcW w:w="1375" w:type="pct"/>
            <w:tcBorders>
              <w:top w:val="single" w:sz="8" w:space="0" w:color="auto"/>
              <w:left w:val="nil"/>
              <w:bottom w:val="single" w:sz="4"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 Ekziston një program i strukturuar i aktiviteteve të kohës së lirë i disponueshëm edhe për të rinjtë.</w:t>
            </w:r>
          </w:p>
        </w:tc>
        <w:tc>
          <w:tcPr>
            <w:tcW w:w="1247" w:type="pct"/>
            <w:tcBorders>
              <w:top w:val="single" w:sz="8" w:space="0" w:color="auto"/>
              <w:left w:val="nil"/>
              <w:bottom w:val="single" w:sz="4"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1.1. Janë të disponueshme dhe të dokumentuara programe të kohës së lirë, të cilat përfshihen në informacionin që u jepet të rinjve, prindërve/të afërmve.</w:t>
            </w:r>
          </w:p>
        </w:tc>
      </w:tr>
      <w:tr w:rsidR="003E7416" w:rsidRPr="00775A69" w:rsidTr="00C93435">
        <w:trPr>
          <w:trHeight w:val="1150"/>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 Disa nga veprimtaritë e kohës së lirë janë të disponueshme sipas moshës, nevojave, kulturës, fesë dhe nevojave të veçanta të të rinjve.</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2.1. Diskutimet me grupin e të rinjve (qoftë në grup apo individualisht) tregojnë nëse të rinjve u është krijuar mundësia për t’u marrë me aktivitetet për të cilat ato kanë vetë interes apo aktivitete të përshtatshme për nevojat e tyre.</w:t>
            </w:r>
            <w:r w:rsidR="00775A69">
              <w:rPr>
                <w:rFonts w:ascii="Garamond" w:eastAsia="Times New Roman" w:hAnsi="Garamond"/>
                <w:color w:val="000000"/>
                <w:sz w:val="14"/>
                <w:szCs w:val="14"/>
                <w:lang w:val="sq-AL"/>
              </w:rPr>
              <w:t xml:space="preserve"> </w:t>
            </w:r>
          </w:p>
        </w:tc>
      </w:tr>
      <w:tr w:rsidR="003E7416" w:rsidRPr="00775A69" w:rsidTr="00C93435">
        <w:trPr>
          <w:trHeight w:val="969"/>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 Të rinjtë janë aktivë në organizimin dhe planifikimin e aktiviteteve.</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3.1. Ka të dhëna për takime që tregojnë se janë zhvilluar diskutime me të rriturit lidhur me aktivitetet e tyre të kohës së lirë. Ndërkohë këto të dhëna tregojnë se të rinjtë janë përfshirë në organizimin e këtyre aktiviteteve.</w:t>
            </w:r>
          </w:p>
        </w:tc>
      </w:tr>
      <w:tr w:rsidR="003E7416" w:rsidRPr="00775A69" w:rsidTr="001A12FE">
        <w:trPr>
          <w:trHeight w:val="467"/>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 Drejtuesi i shtëpisë siguron burimet financiare, njerëzore dhe mjediset e duhura për të mbështetur aktivitete të kohës së lirë.</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4.1. </w:t>
            </w:r>
            <w:r w:rsidR="001A12FE" w:rsidRPr="00775A69">
              <w:rPr>
                <w:rFonts w:ascii="Garamond" w:eastAsia="Times New Roman" w:hAnsi="Garamond"/>
                <w:color w:val="000000"/>
                <w:sz w:val="14"/>
                <w:szCs w:val="14"/>
                <w:lang w:val="sq-AL"/>
              </w:rPr>
              <w:t>Pajisjet</w:t>
            </w:r>
            <w:r w:rsidRPr="00775A69">
              <w:rPr>
                <w:rFonts w:ascii="Garamond" w:eastAsia="Times New Roman" w:hAnsi="Garamond"/>
                <w:color w:val="000000"/>
                <w:sz w:val="14"/>
                <w:szCs w:val="14"/>
                <w:lang w:val="sq-AL"/>
              </w:rPr>
              <w:t>, mjetet dhe mjediset për realizimin e aktiviteteve sigurohen nga stafi dhe drejtuesi i shtëpisë.</w:t>
            </w:r>
          </w:p>
        </w:tc>
      </w:tr>
      <w:tr w:rsidR="003E7416" w:rsidRPr="00775A69" w:rsidTr="001A12FE">
        <w:trPr>
          <w:trHeight w:val="620"/>
          <w:jc w:val="center"/>
        </w:trPr>
        <w:tc>
          <w:tcPr>
            <w:tcW w:w="1290" w:type="pct"/>
            <w:tcBorders>
              <w:top w:val="nil"/>
              <w:left w:val="single" w:sz="4" w:space="0" w:color="auto"/>
              <w:bottom w:val="single" w:sz="8"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single" w:sz="8"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8"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5. Të rinjtë inkurajohen për të realizuar dhe mbajtur miqësira me të rinj të moshës së tyre në komunitet.</w:t>
            </w:r>
          </w:p>
        </w:tc>
        <w:tc>
          <w:tcPr>
            <w:tcW w:w="1247" w:type="pct"/>
            <w:tcBorders>
              <w:top w:val="nil"/>
              <w:left w:val="nil"/>
              <w:bottom w:val="single" w:sz="8" w:space="0" w:color="auto"/>
              <w:right w:val="single" w:sz="4" w:space="0" w:color="auto"/>
            </w:tcBorders>
            <w:shd w:val="clear" w:color="auto" w:fill="auto"/>
            <w:hideMark/>
          </w:tcPr>
          <w:p w:rsidR="003E7416" w:rsidRPr="00775A69" w:rsidRDefault="003E7416" w:rsidP="00C93435">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5.1. Në programin e kohës së lirë duhet të përfshihen aktivitete që organizohen në komunitet, për të nxitur marrëdhëniet sociale.</w:t>
            </w:r>
          </w:p>
        </w:tc>
      </w:tr>
      <w:tr w:rsidR="003E7416" w:rsidRPr="00775A69" w:rsidTr="0038390B">
        <w:trPr>
          <w:trHeight w:val="2949"/>
          <w:jc w:val="center"/>
        </w:trPr>
        <w:tc>
          <w:tcPr>
            <w:tcW w:w="1290" w:type="pct"/>
            <w:tcBorders>
              <w:top w:val="single" w:sz="4" w:space="0" w:color="auto"/>
              <w:left w:val="single" w:sz="4" w:space="0" w:color="auto"/>
              <w:right w:val="single" w:sz="4" w:space="0" w:color="auto"/>
            </w:tcBorders>
            <w:shd w:val="clear" w:color="auto" w:fill="auto"/>
            <w:hideMark/>
          </w:tcPr>
          <w:p w:rsidR="003E7416" w:rsidRPr="00775A69" w:rsidRDefault="003E7416" w:rsidP="001A12FE">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IX</w:t>
            </w:r>
            <w:r w:rsidR="001A12FE">
              <w:rPr>
                <w:rFonts w:ascii="Garamond" w:eastAsia="Times New Roman" w:hAnsi="Garamond"/>
                <w:b/>
                <w:bCs/>
                <w:color w:val="000000"/>
                <w:sz w:val="14"/>
                <w:szCs w:val="14"/>
                <w:lang w:val="sq-AL"/>
              </w:rPr>
              <w:t xml:space="preserve">. </w:t>
            </w:r>
            <w:r w:rsidRPr="00775A69">
              <w:rPr>
                <w:rFonts w:ascii="Garamond" w:eastAsia="Times New Roman" w:hAnsi="Garamond"/>
                <w:b/>
                <w:bCs/>
                <w:color w:val="000000"/>
                <w:sz w:val="14"/>
                <w:szCs w:val="14"/>
                <w:lang w:val="sq-AL"/>
              </w:rPr>
              <w:t>Të rinjtë dinë dhe janë të aftë për t’u ankuar nëse nuk janë të kënaqur me ndonjë aspekt të jetesës në shtëpi. Çdo ankesë trajtohet në mënyrë serioze, pa vonesë dhe i jepet një përgjigje e plotë brenda një maksimumi prej 10 ditësh. Të rinjtë apo ank</w:t>
            </w:r>
            <w:r w:rsidR="001A12FE">
              <w:rPr>
                <w:rFonts w:ascii="Garamond" w:eastAsia="Times New Roman" w:hAnsi="Garamond"/>
                <w:b/>
                <w:bCs/>
                <w:color w:val="000000"/>
                <w:sz w:val="14"/>
                <w:szCs w:val="14"/>
                <w:lang w:val="sq-AL"/>
              </w:rPr>
              <w:t>uesi</w:t>
            </w:r>
            <w:r w:rsidRPr="00775A69">
              <w:rPr>
                <w:rFonts w:ascii="Garamond" w:eastAsia="Times New Roman" w:hAnsi="Garamond"/>
                <w:b/>
                <w:bCs/>
                <w:color w:val="000000"/>
                <w:sz w:val="14"/>
                <w:szCs w:val="14"/>
                <w:lang w:val="sq-AL"/>
              </w:rPr>
              <w:t xml:space="preserve"> mbahen në dijeni për progresin lidhur me trajtimin e saj.</w:t>
            </w:r>
          </w:p>
        </w:tc>
        <w:tc>
          <w:tcPr>
            <w:tcW w:w="1088" w:type="pct"/>
            <w:tcBorders>
              <w:top w:val="single" w:sz="4" w:space="0" w:color="auto"/>
              <w:left w:val="nil"/>
              <w:bottom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Çdo ankesë trajtohet në mënyrë serioze dhe pa vonesë. Ankimuesi informohet lidhur me progresin e çështjes. </w:t>
            </w:r>
          </w:p>
        </w:tc>
        <w:tc>
          <w:tcPr>
            <w:tcW w:w="1375" w:type="pct"/>
            <w:tcBorders>
              <w:top w:val="single" w:sz="4" w:space="0" w:color="auto"/>
              <w:left w:val="nil"/>
              <w:bottom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 E</w:t>
            </w:r>
            <w:r w:rsidR="00561F1D">
              <w:rPr>
                <w:rFonts w:ascii="Garamond" w:eastAsia="Times New Roman" w:hAnsi="Garamond"/>
                <w:color w:val="000000"/>
                <w:sz w:val="14"/>
                <w:szCs w:val="14"/>
                <w:lang w:val="sq-AL"/>
              </w:rPr>
              <w:t xml:space="preserve">kziston një procedurë ankimimi </w:t>
            </w:r>
            <w:r w:rsidRPr="00775A69">
              <w:rPr>
                <w:rFonts w:ascii="Garamond" w:eastAsia="Times New Roman" w:hAnsi="Garamond"/>
                <w:color w:val="000000"/>
                <w:sz w:val="14"/>
                <w:szCs w:val="14"/>
                <w:lang w:val="sq-AL"/>
              </w:rPr>
              <w:t>që bën të mundur bërjen e ankesave nga përdoruesit</w:t>
            </w:r>
            <w:r w:rsidR="00561F1D">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kur:</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 Nuk është ofruar informacion rreth </w:t>
            </w:r>
            <w:r w:rsidR="00561F1D" w:rsidRPr="00775A69">
              <w:rPr>
                <w:rFonts w:ascii="Garamond" w:eastAsia="Times New Roman" w:hAnsi="Garamond"/>
                <w:color w:val="000000"/>
                <w:sz w:val="14"/>
                <w:szCs w:val="14"/>
                <w:lang w:val="sq-AL"/>
              </w:rPr>
              <w:t>planit të pë</w:t>
            </w:r>
            <w:r w:rsidR="00561F1D">
              <w:rPr>
                <w:rFonts w:ascii="Garamond" w:eastAsia="Times New Roman" w:hAnsi="Garamond"/>
                <w:color w:val="000000"/>
                <w:sz w:val="14"/>
                <w:szCs w:val="14"/>
                <w:lang w:val="sq-AL"/>
              </w:rPr>
              <w:t>r</w:t>
            </w:r>
            <w:r w:rsidR="00561F1D" w:rsidRPr="00775A69">
              <w:rPr>
                <w:rFonts w:ascii="Garamond" w:eastAsia="Times New Roman" w:hAnsi="Garamond"/>
                <w:color w:val="000000"/>
                <w:sz w:val="14"/>
                <w:szCs w:val="14"/>
                <w:lang w:val="sq-AL"/>
              </w:rPr>
              <w:t>ku</w:t>
            </w:r>
            <w:r w:rsidRPr="00775A69">
              <w:rPr>
                <w:rFonts w:ascii="Garamond" w:eastAsia="Times New Roman" w:hAnsi="Garamond"/>
                <w:color w:val="000000"/>
                <w:sz w:val="14"/>
                <w:szCs w:val="14"/>
                <w:lang w:val="sq-AL"/>
              </w:rPr>
              <w:t>jdesjes dhe rreth asaj se çfarë duhet të përfitojnë ato</w:t>
            </w:r>
            <w:r w:rsidR="00561F1D">
              <w:rPr>
                <w:rFonts w:ascii="Garamond" w:eastAsia="Times New Roman" w:hAnsi="Garamond"/>
                <w:color w:val="000000"/>
                <w:sz w:val="14"/>
                <w:szCs w:val="14"/>
                <w:lang w:val="sq-AL"/>
              </w:rPr>
              <w:t>;</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w:t>
            </w:r>
            <w:r w:rsidR="00561F1D">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 xml:space="preserve">Nuk është hartuar asnjë </w:t>
            </w:r>
            <w:r w:rsidR="00561F1D" w:rsidRPr="00775A69">
              <w:rPr>
                <w:rFonts w:ascii="Garamond" w:eastAsia="Times New Roman" w:hAnsi="Garamond"/>
                <w:color w:val="000000"/>
                <w:sz w:val="14"/>
                <w:szCs w:val="14"/>
                <w:lang w:val="sq-AL"/>
              </w:rPr>
              <w:t xml:space="preserve">plan përkujdesjeje </w:t>
            </w:r>
            <w:r w:rsidRPr="00775A69">
              <w:rPr>
                <w:rFonts w:ascii="Garamond" w:eastAsia="Times New Roman" w:hAnsi="Garamond"/>
                <w:color w:val="000000"/>
                <w:sz w:val="14"/>
                <w:szCs w:val="14"/>
                <w:lang w:val="sq-AL"/>
              </w:rPr>
              <w:t>në rastin e tyre</w:t>
            </w:r>
            <w:r w:rsidR="00561F1D">
              <w:rPr>
                <w:rFonts w:ascii="Garamond" w:eastAsia="Times New Roman" w:hAnsi="Garamond"/>
                <w:color w:val="000000"/>
                <w:sz w:val="14"/>
                <w:szCs w:val="14"/>
                <w:lang w:val="sq-AL"/>
              </w:rPr>
              <w:t>;</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 Plani i </w:t>
            </w:r>
            <w:r w:rsidR="00561F1D" w:rsidRPr="00775A69">
              <w:rPr>
                <w:rFonts w:ascii="Garamond" w:eastAsia="Times New Roman" w:hAnsi="Garamond"/>
                <w:color w:val="000000"/>
                <w:sz w:val="14"/>
                <w:szCs w:val="14"/>
                <w:lang w:val="sq-AL"/>
              </w:rPr>
              <w:t xml:space="preserve">përkujdesjes </w:t>
            </w:r>
            <w:r w:rsidRPr="00775A69">
              <w:rPr>
                <w:rFonts w:ascii="Garamond" w:eastAsia="Times New Roman" w:hAnsi="Garamond"/>
                <w:color w:val="000000"/>
                <w:sz w:val="14"/>
                <w:szCs w:val="14"/>
                <w:lang w:val="sq-AL"/>
              </w:rPr>
              <w:t>është hartuar pa u konsultuar me të riun dhe/ose të</w:t>
            </w:r>
          </w:p>
          <w:p w:rsidR="003E7416" w:rsidRPr="00775A69" w:rsidRDefault="00561F1D" w:rsidP="0038390B">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afërmit/kujdestarin;</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 Nuk implementohet siç duhet </w:t>
            </w:r>
            <w:r w:rsidR="00D066AD" w:rsidRPr="00775A69">
              <w:rPr>
                <w:rFonts w:ascii="Garamond" w:eastAsia="Times New Roman" w:hAnsi="Garamond"/>
                <w:color w:val="000000"/>
                <w:sz w:val="14"/>
                <w:szCs w:val="14"/>
                <w:lang w:val="sq-AL"/>
              </w:rPr>
              <w:t>plani i përkujdesje</w:t>
            </w:r>
            <w:r w:rsidR="00D066AD">
              <w:rPr>
                <w:rFonts w:ascii="Garamond" w:eastAsia="Times New Roman" w:hAnsi="Garamond"/>
                <w:color w:val="000000"/>
                <w:sz w:val="14"/>
                <w:szCs w:val="14"/>
                <w:lang w:val="sq-AL"/>
              </w:rPr>
              <w:t>s</w:t>
            </w:r>
            <w:r w:rsidRPr="00775A69">
              <w:rPr>
                <w:rFonts w:ascii="Garamond" w:eastAsia="Times New Roman" w:hAnsi="Garamond"/>
                <w:color w:val="000000"/>
                <w:sz w:val="14"/>
                <w:szCs w:val="14"/>
                <w:lang w:val="sq-AL"/>
              </w:rPr>
              <w:t xml:space="preserve"> apo nuk ofrohen shërbimet e përcaktuara më parë</w:t>
            </w:r>
            <w:r w:rsidR="00561F1D">
              <w:rPr>
                <w:rFonts w:ascii="Garamond" w:eastAsia="Times New Roman" w:hAnsi="Garamond"/>
                <w:color w:val="000000"/>
                <w:sz w:val="14"/>
                <w:szCs w:val="14"/>
                <w:lang w:val="sq-AL"/>
              </w:rPr>
              <w:t>;</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 Ndodhin ngjarje që shqetësojnë qëndrimin e të riut në shtëpi</w:t>
            </w:r>
            <w:r w:rsidR="00561F1D">
              <w:rPr>
                <w:rFonts w:ascii="Garamond" w:eastAsia="Times New Roman" w:hAnsi="Garamond"/>
                <w:color w:val="000000"/>
                <w:sz w:val="14"/>
                <w:szCs w:val="14"/>
                <w:lang w:val="sq-AL"/>
              </w:rPr>
              <w:t>;</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Kur shërbimet që ofrohen nuk janë në përputhje me deklaratën e qëllimit.</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520D83">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1.1. Në shtëpi gjenden fletushka të thjeshta dhe të kuptueshme për të rinjtë, ose mënyra të tjera të informacionit, që promovojnë</w:t>
            </w:r>
            <w:r w:rsidR="00520D83" w:rsidRPr="00775A69">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procedurat e ankimimit dhe afatet kohore.</w:t>
            </w:r>
          </w:p>
        </w:tc>
      </w:tr>
      <w:tr w:rsidR="003E7416" w:rsidRPr="00775A69" w:rsidTr="00C6038D">
        <w:trPr>
          <w:trHeight w:val="1286"/>
          <w:jc w:val="center"/>
        </w:trPr>
        <w:tc>
          <w:tcPr>
            <w:tcW w:w="1290" w:type="pct"/>
            <w:tcBorders>
              <w:left w:val="single" w:sz="4" w:space="0" w:color="auto"/>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D066A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1.2 Pjesëmarrja e një përfaqësuesi të të rinjve në grupin që shqyrton ankesat siguron pjesëmarrjen e të rinjve në </w:t>
            </w:r>
            <w:r w:rsidR="00D066AD" w:rsidRPr="00775A69">
              <w:rPr>
                <w:rFonts w:ascii="Garamond" w:eastAsia="Times New Roman" w:hAnsi="Garamond"/>
                <w:color w:val="000000"/>
                <w:sz w:val="14"/>
                <w:szCs w:val="14"/>
                <w:lang w:val="sq-AL"/>
              </w:rPr>
              <w:t>vendimmarrje</w:t>
            </w:r>
            <w:r w:rsidR="00D066A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por edhe transparencë në proces.</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1A12FE">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1.2. Procedura përcakton pjesëtarët e grupit që shqyrton të gjitha ankesat</w:t>
            </w:r>
            <w:r w:rsidR="009005B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edhe ka kompetencën për të filluar të gjitha veprimet e përshtatshme. Pjesë e grupit që shqyrton ankesat është edhe një përfaqësues nga të rinjtë, i cili zëvendësohet me rotacion, p.sh.</w:t>
            </w:r>
            <w:r w:rsidR="009005B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një herë në tre muaj.</w:t>
            </w:r>
          </w:p>
        </w:tc>
      </w:tr>
      <w:tr w:rsidR="003E7416" w:rsidRPr="00775A69" w:rsidTr="0038390B">
        <w:trPr>
          <w:trHeight w:val="1594"/>
          <w:jc w:val="center"/>
        </w:trPr>
        <w:tc>
          <w:tcPr>
            <w:tcW w:w="1290" w:type="pct"/>
            <w:tcBorders>
              <w:top w:val="single" w:sz="4" w:space="0" w:color="auto"/>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nil"/>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nil"/>
              <w:right w:val="single" w:sz="4" w:space="0" w:color="auto"/>
            </w:tcBorders>
            <w:shd w:val="clear" w:color="auto" w:fill="auto"/>
            <w:vAlign w:val="center"/>
            <w:hideMark/>
          </w:tcPr>
          <w:p w:rsidR="003E7416" w:rsidRPr="00775A69" w:rsidRDefault="003E7416" w:rsidP="009005B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2. Të rinjve, prindërve, të afërmve të tyre, dhe stafit </w:t>
            </w:r>
            <w:r w:rsidR="009005BD">
              <w:rPr>
                <w:rFonts w:ascii="Garamond" w:eastAsia="Times New Roman" w:hAnsi="Garamond"/>
                <w:color w:val="000000"/>
                <w:sz w:val="14"/>
                <w:szCs w:val="14"/>
                <w:lang w:val="sq-AL"/>
              </w:rPr>
              <w:t>i</w:t>
            </w:r>
            <w:r w:rsidRPr="00775A69">
              <w:rPr>
                <w:rFonts w:ascii="Garamond" w:eastAsia="Times New Roman" w:hAnsi="Garamond"/>
                <w:color w:val="000000"/>
                <w:sz w:val="14"/>
                <w:szCs w:val="14"/>
                <w:lang w:val="sq-AL"/>
              </w:rPr>
              <w:t xml:space="preserve">u ofrohet një informacion lidhur me </w:t>
            </w:r>
            <w:r w:rsidR="009005BD" w:rsidRPr="00775A69">
              <w:rPr>
                <w:rFonts w:ascii="Garamond" w:eastAsia="Times New Roman" w:hAnsi="Garamond"/>
                <w:color w:val="000000"/>
                <w:sz w:val="14"/>
                <w:szCs w:val="14"/>
                <w:lang w:val="sq-AL"/>
              </w:rPr>
              <w:t>mënyrën</w:t>
            </w:r>
            <w:r w:rsidRPr="00775A69">
              <w:rPr>
                <w:rFonts w:ascii="Garamond" w:eastAsia="Times New Roman" w:hAnsi="Garamond"/>
                <w:color w:val="000000"/>
                <w:sz w:val="14"/>
                <w:szCs w:val="14"/>
                <w:lang w:val="sq-AL"/>
              </w:rPr>
              <w:t xml:space="preserve"> se si bëhet ankesa. Ndërkohë ata duhet të kenë të drejtën ta përdorin këtë pa u diskriminuar. Mënyra e ankimimit verbale, me shkrim, e drejtpërdrejtë me stafin apo e shprehur në kutinë e ankesave përcaktohet në procedurat e ankimimit të cilat gjenden të shkruara në qendër dhe njihen nga të rinjtë.</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2.1. Kopje të fletushkës lidhur me ankimimin janë përfshirë në infor</w:t>
            </w:r>
            <w:r w:rsidR="009005BD">
              <w:rPr>
                <w:rFonts w:ascii="Garamond" w:eastAsia="Times New Roman" w:hAnsi="Garamond"/>
                <w:color w:val="000000"/>
                <w:sz w:val="14"/>
                <w:szCs w:val="14"/>
                <w:lang w:val="sq-AL"/>
              </w:rPr>
              <w:t>macionin që u ofrohet të rinjve</w:t>
            </w:r>
            <w:r w:rsidRPr="00775A69">
              <w:rPr>
                <w:rFonts w:ascii="Garamond" w:eastAsia="Times New Roman" w:hAnsi="Garamond"/>
                <w:color w:val="000000"/>
                <w:sz w:val="14"/>
                <w:szCs w:val="14"/>
                <w:lang w:val="sq-AL"/>
              </w:rPr>
              <w:t>/</w:t>
            </w:r>
            <w:r w:rsidR="009005BD">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prindërve përpara pranimit në institucion.</w:t>
            </w:r>
          </w:p>
        </w:tc>
      </w:tr>
      <w:tr w:rsidR="003E7416" w:rsidRPr="00775A69" w:rsidTr="0038390B">
        <w:trPr>
          <w:trHeight w:val="411"/>
          <w:jc w:val="center"/>
        </w:trPr>
        <w:tc>
          <w:tcPr>
            <w:tcW w:w="1290" w:type="pct"/>
            <w:tcBorders>
              <w:top w:val="nil"/>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vAlign w:val="center"/>
            <w:hideMark/>
          </w:tcPr>
          <w:p w:rsidR="003E7416" w:rsidRPr="00775A69" w:rsidRDefault="009005BD" w:rsidP="0038390B">
            <w:pPr>
              <w:widowControl w:val="0"/>
              <w:spacing w:after="0" w:line="240" w:lineRule="auto"/>
              <w:ind w:firstLine="0"/>
              <w:rPr>
                <w:rFonts w:ascii="Garamond" w:eastAsia="Times New Roman" w:hAnsi="Garamond"/>
                <w:color w:val="000000"/>
                <w:sz w:val="14"/>
                <w:szCs w:val="14"/>
                <w:lang w:val="sq-AL"/>
              </w:rPr>
            </w:pPr>
            <w:r>
              <w:rPr>
                <w:rFonts w:ascii="Garamond" w:eastAsia="Times New Roman" w:hAnsi="Garamond"/>
                <w:color w:val="000000"/>
                <w:sz w:val="14"/>
                <w:szCs w:val="14"/>
                <w:lang w:val="sq-AL"/>
              </w:rPr>
              <w:t>2.2</w:t>
            </w:r>
            <w:r w:rsidR="003E7416" w:rsidRPr="00775A69">
              <w:rPr>
                <w:rFonts w:ascii="Garamond" w:eastAsia="Times New Roman" w:hAnsi="Garamond"/>
                <w:color w:val="000000"/>
                <w:sz w:val="14"/>
                <w:szCs w:val="14"/>
                <w:lang w:val="sq-AL"/>
              </w:rPr>
              <w:t>.</w:t>
            </w:r>
            <w:r>
              <w:rPr>
                <w:rFonts w:ascii="Garamond" w:eastAsia="Times New Roman" w:hAnsi="Garamond"/>
                <w:color w:val="000000"/>
                <w:sz w:val="14"/>
                <w:szCs w:val="14"/>
                <w:lang w:val="sq-AL"/>
              </w:rPr>
              <w:t xml:space="preserve"> </w:t>
            </w:r>
            <w:r w:rsidR="003E7416" w:rsidRPr="00775A69">
              <w:rPr>
                <w:rFonts w:ascii="Garamond" w:eastAsia="Times New Roman" w:hAnsi="Garamond"/>
                <w:color w:val="000000"/>
                <w:sz w:val="14"/>
                <w:szCs w:val="14"/>
                <w:lang w:val="sq-AL"/>
              </w:rPr>
              <w:t>Të rinjtë dhe stafi kanë njohuri mbi procedurën e ankimimit.</w:t>
            </w:r>
          </w:p>
        </w:tc>
      </w:tr>
      <w:tr w:rsidR="003E7416" w:rsidRPr="00775A69" w:rsidTr="009005BD">
        <w:trPr>
          <w:trHeight w:val="485"/>
          <w:jc w:val="center"/>
        </w:trPr>
        <w:tc>
          <w:tcPr>
            <w:tcW w:w="1290" w:type="pct"/>
            <w:tcBorders>
              <w:top w:val="nil"/>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vMerge w:val="restart"/>
            <w:tcBorders>
              <w:top w:val="nil"/>
              <w:left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9005B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2.3. I gjithë stafi ka dijeni të plotë dhe është i trajnuar lidhur me përdorimin e procedurave të ankimimit.</w:t>
            </w:r>
          </w:p>
        </w:tc>
      </w:tr>
      <w:tr w:rsidR="003E7416" w:rsidRPr="00775A69" w:rsidTr="00471E1D">
        <w:trPr>
          <w:trHeight w:val="620"/>
          <w:jc w:val="center"/>
        </w:trPr>
        <w:tc>
          <w:tcPr>
            <w:tcW w:w="1290" w:type="pct"/>
            <w:tcBorders>
              <w:top w:val="nil"/>
              <w:left w:val="single" w:sz="4" w:space="0" w:color="auto"/>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vMerge/>
            <w:tcBorders>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2.4. Ka të dhëna të regjistruara që tregojnë për ankesat që janë bërë, mënyrën e zgjidhjes</w:t>
            </w:r>
            <w:r w:rsidR="00471E1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edhe afatet për trajtimin e tyre. </w:t>
            </w:r>
          </w:p>
        </w:tc>
      </w:tr>
      <w:tr w:rsidR="003E7416" w:rsidRPr="00775A69" w:rsidTr="009005BD">
        <w:trPr>
          <w:trHeight w:val="428"/>
          <w:jc w:val="center"/>
        </w:trPr>
        <w:tc>
          <w:tcPr>
            <w:tcW w:w="12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088" w:type="pct"/>
            <w:tcBorders>
              <w:top w:val="single" w:sz="4" w:space="0" w:color="auto"/>
              <w:left w:val="nil"/>
              <w:bottom w:val="single" w:sz="4"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9005B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 Ankesat zgjidhen brenda periudhës së përcaktuar.</w:t>
            </w:r>
          </w:p>
        </w:tc>
        <w:tc>
          <w:tcPr>
            <w:tcW w:w="1247" w:type="pct"/>
            <w:tcBorders>
              <w:top w:val="single" w:sz="4" w:space="0" w:color="auto"/>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3.1. Ka të dhëna të regjistruara që tregojnë për afatet e trajtimin e tyre.</w:t>
            </w:r>
          </w:p>
        </w:tc>
      </w:tr>
      <w:tr w:rsidR="003E7416" w:rsidRPr="00775A69" w:rsidTr="0058714A">
        <w:trPr>
          <w:trHeight w:val="1275"/>
          <w:jc w:val="center"/>
        </w:trPr>
        <w:tc>
          <w:tcPr>
            <w:tcW w:w="1290" w:type="pct"/>
            <w:tcBorders>
              <w:top w:val="single" w:sz="4" w:space="0" w:color="auto"/>
              <w:left w:val="single" w:sz="4" w:space="0" w:color="auto"/>
              <w:bottom w:val="single" w:sz="8"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single" w:sz="8"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8" w:space="0" w:color="auto"/>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single" w:sz="4" w:space="0" w:color="auto"/>
              <w:left w:val="nil"/>
              <w:bottom w:val="single" w:sz="8"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3.2. Në shtëpi organizohen takime me të rinjtë për diskutime me fokus procedurën e ankimimit. Këto takime dokumentohen.</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3.3. </w:t>
            </w:r>
            <w:r w:rsidR="00471E1D" w:rsidRPr="00775A69">
              <w:rPr>
                <w:rFonts w:ascii="Garamond" w:eastAsia="Times New Roman" w:hAnsi="Garamond"/>
                <w:color w:val="000000"/>
                <w:sz w:val="14"/>
                <w:szCs w:val="14"/>
                <w:lang w:val="sq-AL"/>
              </w:rPr>
              <w:t>Dokumente</w:t>
            </w:r>
            <w:r w:rsidRPr="00775A69">
              <w:rPr>
                <w:rFonts w:ascii="Garamond" w:eastAsia="Times New Roman" w:hAnsi="Garamond"/>
                <w:color w:val="000000"/>
                <w:sz w:val="14"/>
                <w:szCs w:val="14"/>
                <w:lang w:val="sq-AL"/>
              </w:rPr>
              <w:t xml:space="preserve"> të regjistruara, drejtuar personit që bën ankimimin për ta vënë në dijeni për rezultatet e arritura nga ky proces.</w:t>
            </w:r>
          </w:p>
        </w:tc>
      </w:tr>
      <w:tr w:rsidR="003E7416" w:rsidRPr="00775A69" w:rsidTr="0038390B">
        <w:trPr>
          <w:trHeight w:val="1125"/>
          <w:jc w:val="center"/>
        </w:trPr>
        <w:tc>
          <w:tcPr>
            <w:tcW w:w="1290" w:type="pct"/>
            <w:tcBorders>
              <w:top w:val="single" w:sz="4" w:space="0" w:color="auto"/>
              <w:left w:val="single" w:sz="4" w:space="0" w:color="auto"/>
              <w:bottom w:val="nil"/>
              <w:right w:val="single" w:sz="4" w:space="0" w:color="auto"/>
            </w:tcBorders>
            <w:shd w:val="clear" w:color="auto" w:fill="auto"/>
            <w:hideMark/>
          </w:tcPr>
          <w:p w:rsidR="003E7416" w:rsidRPr="00775A69" w:rsidRDefault="003E7416" w:rsidP="00DE0D4E">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X</w:t>
            </w:r>
            <w:r w:rsidR="00DE0D4E">
              <w:rPr>
                <w:rFonts w:ascii="Garamond" w:eastAsia="Times New Roman" w:hAnsi="Garamond"/>
                <w:b/>
                <w:bCs/>
                <w:color w:val="000000"/>
                <w:sz w:val="14"/>
                <w:szCs w:val="14"/>
                <w:lang w:val="sq-AL"/>
              </w:rPr>
              <w:t>.</w:t>
            </w:r>
            <w:r w:rsidRPr="00775A69">
              <w:rPr>
                <w:rFonts w:ascii="Garamond" w:eastAsia="Times New Roman" w:hAnsi="Garamond"/>
                <w:b/>
                <w:bCs/>
                <w:color w:val="000000"/>
                <w:sz w:val="14"/>
                <w:szCs w:val="14"/>
                <w:lang w:val="sq-AL"/>
              </w:rPr>
              <w:t xml:space="preserve"> Ka procedura që nxisin sigurinë dhe mirëqenien e të rinjve dhe që sigurojnë mbrojtjen e tyre nga abuzimet. Procedurat njihen dhe kuptohen nga i gjithë stafi (përfshirë stafin e ri, të vjetër, vullnetar</w:t>
            </w:r>
            <w:r w:rsidR="00DE0D4E">
              <w:rPr>
                <w:rFonts w:ascii="Garamond" w:eastAsia="Times New Roman" w:hAnsi="Garamond"/>
                <w:b/>
                <w:bCs/>
                <w:color w:val="000000"/>
                <w:sz w:val="14"/>
                <w:szCs w:val="14"/>
                <w:lang w:val="sq-AL"/>
              </w:rPr>
              <w:t>,</w:t>
            </w:r>
            <w:r w:rsidRPr="00775A69">
              <w:rPr>
                <w:rFonts w:ascii="Garamond" w:eastAsia="Times New Roman" w:hAnsi="Garamond"/>
                <w:b/>
                <w:bCs/>
                <w:color w:val="000000"/>
                <w:sz w:val="14"/>
                <w:szCs w:val="14"/>
                <w:lang w:val="sq-AL"/>
              </w:rPr>
              <w:t xml:space="preserve"> si edhe stafin e përkohshëm)</w:t>
            </w:r>
            <w:r w:rsidR="00DE0D4E">
              <w:rPr>
                <w:rFonts w:ascii="Garamond" w:eastAsia="Times New Roman" w:hAnsi="Garamond"/>
                <w:b/>
                <w:bCs/>
                <w:color w:val="000000"/>
                <w:sz w:val="14"/>
                <w:szCs w:val="14"/>
                <w:lang w:val="sq-AL"/>
              </w:rPr>
              <w:t>.</w:t>
            </w:r>
          </w:p>
        </w:tc>
        <w:tc>
          <w:tcPr>
            <w:tcW w:w="1088" w:type="pct"/>
            <w:tcBorders>
              <w:top w:val="single" w:sz="4" w:space="0" w:color="auto"/>
              <w:left w:val="nil"/>
              <w:bottom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Mirëqenia e të rinjve nxitet dhe ata mbrohen nga abuzimet ndërkohë që trajtohen</w:t>
            </w:r>
            <w:r w:rsidR="008B53BB">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1. I gjithë stafi që punon me të rinjtë ka dëshmi penaliteti të pastër. </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1.1</w:t>
            </w:r>
            <w:r w:rsidR="00471E1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Kontrollet lidhur me dëshmitë e penalitetit janë të paraqitura në dosjet individuale të stafit.</w:t>
            </w:r>
          </w:p>
        </w:tc>
      </w:tr>
      <w:tr w:rsidR="003E7416" w:rsidRPr="00775A69" w:rsidTr="0038390B">
        <w:trPr>
          <w:trHeight w:val="839"/>
          <w:jc w:val="center"/>
        </w:trPr>
        <w:tc>
          <w:tcPr>
            <w:tcW w:w="1290" w:type="pct"/>
            <w:vMerge w:val="restart"/>
            <w:tcBorders>
              <w:top w:val="nil"/>
              <w:left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2. Përkufizim i qartë i termit </w:t>
            </w:r>
            <w:r w:rsidR="00775A69">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abuzim</w:t>
            </w:r>
            <w:r w:rsidR="00775A69">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kuptohet nga stafi dhe të rinjtë.</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2.1. Informacioni i ofruar stafit gjatë emërimit të tij dhe të rinjve përfshin përkufizime të qarta lidhur me atë se çfarë do të thotë në këtë kontekst fjala </w:t>
            </w:r>
            <w:r w:rsidR="00775A69">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abuzim</w:t>
            </w:r>
            <w:r w:rsidR="00775A69">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dhe dhunë.</w:t>
            </w:r>
          </w:p>
        </w:tc>
      </w:tr>
      <w:tr w:rsidR="003E7416" w:rsidRPr="00775A69" w:rsidTr="0038390B">
        <w:trPr>
          <w:trHeight w:val="823"/>
          <w:jc w:val="center"/>
        </w:trPr>
        <w:tc>
          <w:tcPr>
            <w:tcW w:w="1290" w:type="pct"/>
            <w:vMerge/>
            <w:tcBorders>
              <w:left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p>
        </w:tc>
        <w:tc>
          <w:tcPr>
            <w:tcW w:w="1088" w:type="pct"/>
            <w:vMerge w:val="restart"/>
            <w:tcBorders>
              <w:top w:val="nil"/>
              <w:left w:val="nil"/>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vMerge w:val="restart"/>
            <w:tcBorders>
              <w:top w:val="nil"/>
              <w:left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3. Ka procedura lidhur me raportimin e rasteve të </w:t>
            </w:r>
            <w:r w:rsidR="00775A69">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abuzimit</w:t>
            </w:r>
            <w:r w:rsidR="00775A69">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Po ashtu përgatitet një plan veprimesh që duhet të ndërmerre</w:t>
            </w:r>
            <w:r w:rsidR="008B53BB">
              <w:rPr>
                <w:rFonts w:ascii="Garamond" w:eastAsia="Times New Roman" w:hAnsi="Garamond"/>
                <w:color w:val="000000"/>
                <w:sz w:val="14"/>
                <w:szCs w:val="14"/>
                <w:lang w:val="sq-AL"/>
              </w:rPr>
              <w:t>t</w:t>
            </w:r>
            <w:r w:rsidRPr="00775A69">
              <w:rPr>
                <w:rFonts w:ascii="Garamond" w:eastAsia="Times New Roman" w:hAnsi="Garamond"/>
                <w:color w:val="000000"/>
                <w:sz w:val="14"/>
                <w:szCs w:val="14"/>
                <w:lang w:val="sq-AL"/>
              </w:rPr>
              <w:t xml:space="preserve"> në rast abuzimesh.</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3.1. Trajnimi për stafin përfshin diskutime lidhur me situatat abuzive dhe mënyrën se si janë trajtuar ato.</w:t>
            </w:r>
          </w:p>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 Ka edhe udhëzues të disponueshëm për stafin.</w:t>
            </w:r>
          </w:p>
        </w:tc>
      </w:tr>
      <w:tr w:rsidR="003E7416" w:rsidRPr="00775A69" w:rsidTr="000F7AC6">
        <w:trPr>
          <w:trHeight w:val="458"/>
          <w:jc w:val="center"/>
        </w:trPr>
        <w:tc>
          <w:tcPr>
            <w:tcW w:w="1290" w:type="pct"/>
            <w:vMerge/>
            <w:tcBorders>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p>
        </w:tc>
        <w:tc>
          <w:tcPr>
            <w:tcW w:w="1088" w:type="pct"/>
            <w:vMerge/>
            <w:tcBorders>
              <w:left w:val="nil"/>
              <w:bottom w:val="nil"/>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tc>
        <w:tc>
          <w:tcPr>
            <w:tcW w:w="1375" w:type="pct"/>
            <w:vMerge/>
            <w:tcBorders>
              <w:left w:val="nil"/>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3.2. Ekziston një plan i qartë për veprimet që duhet të ndërmerren në raste abuzimi dhe dhune.</w:t>
            </w:r>
          </w:p>
        </w:tc>
      </w:tr>
      <w:tr w:rsidR="003E7416" w:rsidRPr="00775A69" w:rsidTr="000F7AC6">
        <w:trPr>
          <w:trHeight w:val="521"/>
          <w:jc w:val="center"/>
        </w:trPr>
        <w:tc>
          <w:tcPr>
            <w:tcW w:w="1290" w:type="pct"/>
            <w:tcBorders>
              <w:top w:val="nil"/>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0F7AC6">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3.3. Ka të dhëna të qarta e të regjistruara mbi incidentet e abuzimit, si edhe mënyrën se si janë zgjidhur këto raste.</w:t>
            </w:r>
          </w:p>
        </w:tc>
      </w:tr>
      <w:tr w:rsidR="003E7416" w:rsidRPr="00775A69" w:rsidTr="0038390B">
        <w:trPr>
          <w:trHeight w:val="1122"/>
          <w:jc w:val="center"/>
        </w:trPr>
        <w:tc>
          <w:tcPr>
            <w:tcW w:w="1290" w:type="pct"/>
            <w:tcBorders>
              <w:top w:val="nil"/>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nil"/>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 Hartohet dhe zbatohet një program terapie për të trajtuar traumat që ka përjetuar i riu që është përfshirë në abuzim. Ky program duhet të përfshijë udhëzime për stafin, personin përgjegjës për të riun, si dhe personin abuzues apo dhunues.</w:t>
            </w:r>
          </w:p>
        </w:tc>
        <w:tc>
          <w:tcPr>
            <w:tcW w:w="1247" w:type="pct"/>
            <w:tcBorders>
              <w:top w:val="nil"/>
              <w:left w:val="nil"/>
              <w:bottom w:val="single" w:sz="4" w:space="0" w:color="auto"/>
              <w:right w:val="single" w:sz="4" w:space="0" w:color="auto"/>
            </w:tcBorders>
            <w:shd w:val="clear" w:color="auto" w:fill="auto"/>
            <w:vAlign w:val="center"/>
            <w:hideMark/>
          </w:tcPr>
          <w:p w:rsidR="003E7416" w:rsidRPr="00775A69" w:rsidRDefault="003E7416" w:rsidP="00B24A31">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4.1. Në rastet e një abuzimi të mundshëm, të dhënat e regjistruara tregojnë se këto janë trajtuar në mënyrën e duhur nga stafi dhe se (kur është e nevojshme me ndihmën e një specialisti) është ofruar terapia e përshtatshme për të riun.</w:t>
            </w:r>
          </w:p>
        </w:tc>
      </w:tr>
      <w:tr w:rsidR="003E7416" w:rsidRPr="00775A69" w:rsidTr="0038390B">
        <w:trPr>
          <w:trHeight w:val="699"/>
          <w:jc w:val="center"/>
        </w:trPr>
        <w:tc>
          <w:tcPr>
            <w:tcW w:w="1290" w:type="pct"/>
            <w:tcBorders>
              <w:top w:val="nil"/>
              <w:left w:val="single" w:sz="4" w:space="0" w:color="auto"/>
              <w:bottom w:val="nil"/>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nil"/>
              <w:right w:val="single" w:sz="4" w:space="0" w:color="auto"/>
            </w:tcBorders>
            <w:shd w:val="clear" w:color="auto" w:fill="auto"/>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vAlign w:val="center"/>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4.2. Është caktuar një person për të vizituar të riun në mënyrë periodike dhe për të marrë pjesë në rishikimin e trajtimit të tij/saj.</w:t>
            </w:r>
          </w:p>
        </w:tc>
      </w:tr>
      <w:tr w:rsidR="003E7416" w:rsidRPr="00775A69" w:rsidTr="0038390B">
        <w:trPr>
          <w:trHeight w:val="553"/>
          <w:jc w:val="center"/>
        </w:trPr>
        <w:tc>
          <w:tcPr>
            <w:tcW w:w="1290" w:type="pct"/>
            <w:tcBorders>
              <w:top w:val="nil"/>
              <w:left w:val="single" w:sz="4" w:space="0" w:color="auto"/>
              <w:bottom w:val="single" w:sz="8" w:space="0" w:color="auto"/>
              <w:right w:val="single" w:sz="4" w:space="0" w:color="auto"/>
            </w:tcBorders>
            <w:shd w:val="clear" w:color="auto" w:fill="auto"/>
            <w:vAlign w:val="center"/>
            <w:hideMark/>
          </w:tcPr>
          <w:p w:rsidR="003E7416" w:rsidRPr="00775A69" w:rsidRDefault="003E7416" w:rsidP="0038390B">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single" w:sz="8" w:space="0" w:color="auto"/>
              <w:right w:val="single" w:sz="4" w:space="0" w:color="auto"/>
            </w:tcBorders>
            <w:shd w:val="clear" w:color="auto" w:fill="auto"/>
            <w:noWrap/>
            <w:vAlign w:val="bottom"/>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8"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5. Njihet dhe zbatohen Kodi i Sjelljes dhe procedura e mbrojtjes së fëmijëve.</w:t>
            </w:r>
          </w:p>
        </w:tc>
        <w:tc>
          <w:tcPr>
            <w:tcW w:w="1247" w:type="pct"/>
            <w:tcBorders>
              <w:top w:val="nil"/>
              <w:left w:val="nil"/>
              <w:bottom w:val="single" w:sz="8" w:space="0" w:color="auto"/>
              <w:right w:val="single" w:sz="4" w:space="0" w:color="auto"/>
            </w:tcBorders>
            <w:shd w:val="clear" w:color="auto" w:fill="auto"/>
            <w:hideMark/>
          </w:tcPr>
          <w:p w:rsidR="003E7416" w:rsidRPr="00775A69" w:rsidRDefault="003E7416" w:rsidP="0038390B">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5.1. Ka </w:t>
            </w:r>
            <w:r w:rsidR="00E667D2" w:rsidRPr="00775A69">
              <w:rPr>
                <w:rFonts w:ascii="Garamond" w:eastAsia="Times New Roman" w:hAnsi="Garamond"/>
                <w:color w:val="000000"/>
                <w:sz w:val="14"/>
                <w:szCs w:val="14"/>
                <w:lang w:val="sq-AL"/>
              </w:rPr>
              <w:t>dokumente</w:t>
            </w:r>
            <w:r w:rsidRPr="00775A69">
              <w:rPr>
                <w:rFonts w:ascii="Garamond" w:eastAsia="Times New Roman" w:hAnsi="Garamond"/>
                <w:color w:val="000000"/>
                <w:sz w:val="14"/>
                <w:szCs w:val="14"/>
                <w:lang w:val="sq-AL"/>
              </w:rPr>
              <w:t xml:space="preserve"> që Kodi i Sjelljes dhe procedurat e mbrojtjes së fëmijëve njihen nga stafi dhe të rinjtë.</w:t>
            </w:r>
          </w:p>
        </w:tc>
      </w:tr>
      <w:tr w:rsidR="003E7416" w:rsidRPr="00775A69" w:rsidTr="00AD6AA3">
        <w:trPr>
          <w:trHeight w:val="1168"/>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XI</w:t>
            </w:r>
            <w:r w:rsidR="00E667D2">
              <w:rPr>
                <w:rFonts w:ascii="Garamond" w:eastAsia="Times New Roman" w:hAnsi="Garamond"/>
                <w:b/>
                <w:bCs/>
                <w:color w:val="000000"/>
                <w:sz w:val="14"/>
                <w:szCs w:val="14"/>
                <w:lang w:val="sq-AL"/>
              </w:rPr>
              <w:t xml:space="preserve">. </w:t>
            </w:r>
            <w:r w:rsidRPr="00775A69">
              <w:rPr>
                <w:rFonts w:ascii="Garamond" w:eastAsia="Times New Roman" w:hAnsi="Garamond"/>
                <w:b/>
                <w:bCs/>
                <w:color w:val="000000"/>
                <w:sz w:val="14"/>
                <w:szCs w:val="14"/>
                <w:lang w:val="sq-AL"/>
              </w:rPr>
              <w:t>Shtëpia siguron mjedis fizik të përshtatshëm, mikpritës, të një stili shtëpiak dhe të një cilësie të mirë për të rinjtë, stafin, prindërit apo personat e tjerë të interesuar, në përputhje me qëllimin dhe funksionin e saj. Shtëpia mbahet në rregull.</w:t>
            </w:r>
          </w:p>
        </w:tc>
        <w:tc>
          <w:tcPr>
            <w:tcW w:w="1088" w:type="pct"/>
            <w:tcBorders>
              <w:top w:val="single" w:sz="4" w:space="0" w:color="auto"/>
              <w:left w:val="nil"/>
              <w:bottom w:val="nil"/>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Të rinjtë jetojnë në një shtëpi me hapësira të nevojshme, të mobiluar dhe </w:t>
            </w:r>
            <w:r w:rsidR="00AD6AA3">
              <w:rPr>
                <w:rFonts w:ascii="Garamond" w:eastAsia="Times New Roman" w:hAnsi="Garamond"/>
                <w:color w:val="000000"/>
                <w:sz w:val="14"/>
                <w:szCs w:val="14"/>
                <w:lang w:val="sq-AL"/>
              </w:rPr>
              <w:t xml:space="preserve">të </w:t>
            </w:r>
            <w:r w:rsidRPr="00775A69">
              <w:rPr>
                <w:rFonts w:ascii="Garamond" w:eastAsia="Times New Roman" w:hAnsi="Garamond"/>
                <w:color w:val="000000"/>
                <w:sz w:val="14"/>
                <w:szCs w:val="14"/>
                <w:lang w:val="sq-AL"/>
              </w:rPr>
              <w:t xml:space="preserve">mirëmbajtur sipas nevojave të të rinjve. Shtëpia ofron lehtësira për përdorimin e mjediseve të saj dhe që u mundëson të rinjve të mbajnë kontakte me familjet e tyre.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 Shtëpia zbukurohet dhe mobilohet për të krijuar një mjedis të këndshëm shtëpiak të përshtatshëm për numrin, gjininë dhe moshën e të rinjve që strehohen atje.</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1.1. Tregohet kujdes që të rinjtë të jetojnë në mjedise të pastra, të lyera këndshëm dhe në njësi të vogla</w:t>
            </w:r>
            <w:r w:rsidR="00D7400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tip familje.</w:t>
            </w:r>
          </w:p>
        </w:tc>
      </w:tr>
      <w:tr w:rsidR="003E7416" w:rsidRPr="00775A69" w:rsidTr="00E667D2">
        <w:trPr>
          <w:trHeight w:val="995"/>
          <w:jc w:val="center"/>
        </w:trPr>
        <w:tc>
          <w:tcPr>
            <w:tcW w:w="1290" w:type="pct"/>
            <w:tcBorders>
              <w:top w:val="single" w:sz="4" w:space="0" w:color="auto"/>
              <w:left w:val="single" w:sz="4" w:space="0" w:color="auto"/>
              <w:bottom w:val="nil"/>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nil"/>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AD6AA3">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 Shtëpia ku jetojnë të rinjtë është një vend i sigurt.</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2.1. Në shtëpi gjendet kutia e ndihmës së shpejtë</w:t>
            </w:r>
            <w:r w:rsidR="00D7400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dhe mjetet e nevojshme për fikjen e zjarrit, dalje emergjence, numra të afishuara</w:t>
            </w:r>
            <w:r w:rsidR="00D7400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se kë duhet të njoftojnë në situata emergjencash shëndetësore, sigurie, rënie zjarri etj.</w:t>
            </w:r>
          </w:p>
        </w:tc>
      </w:tr>
      <w:tr w:rsidR="003E7416" w:rsidRPr="00775A69" w:rsidTr="00E667D2">
        <w:trPr>
          <w:trHeight w:val="825"/>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p>
        </w:tc>
        <w:tc>
          <w:tcPr>
            <w:tcW w:w="1088" w:type="pct"/>
            <w:tcBorders>
              <w:top w:val="nil"/>
              <w:left w:val="nil"/>
              <w:bottom w:val="nil"/>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 Organizohen mbledhje javore me të rinjtë ose nga vetë të rinjtë për të diskutuar rreth funksionimit të tyre, problematikave që ata kanë në bashkëjetesë, çfarë duhet të ndryshojnë, përmirësojnë.</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3.1. Mbledhjet dokumentohen dhe vërejtjet apo </w:t>
            </w:r>
            <w:r w:rsidR="00D7400D" w:rsidRPr="00775A69">
              <w:rPr>
                <w:rFonts w:ascii="Garamond" w:eastAsia="Times New Roman" w:hAnsi="Garamond"/>
                <w:color w:val="000000"/>
                <w:sz w:val="14"/>
                <w:szCs w:val="14"/>
                <w:lang w:val="sq-AL"/>
              </w:rPr>
              <w:t>sugjerimet</w:t>
            </w:r>
            <w:r w:rsidRPr="00775A69">
              <w:rPr>
                <w:rFonts w:ascii="Garamond" w:eastAsia="Times New Roman" w:hAnsi="Garamond"/>
                <w:color w:val="000000"/>
                <w:sz w:val="14"/>
                <w:szCs w:val="14"/>
                <w:lang w:val="sq-AL"/>
              </w:rPr>
              <w:t xml:space="preserve"> vlerësohen nga stafi.</w:t>
            </w:r>
          </w:p>
        </w:tc>
      </w:tr>
      <w:tr w:rsidR="003E7416" w:rsidRPr="00775A69" w:rsidTr="00E667D2">
        <w:trPr>
          <w:trHeight w:val="1132"/>
          <w:jc w:val="center"/>
        </w:trPr>
        <w:tc>
          <w:tcPr>
            <w:tcW w:w="1290" w:type="pct"/>
            <w:tcBorders>
              <w:top w:val="nil"/>
              <w:left w:val="single" w:sz="4" w:space="0" w:color="auto"/>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AD6AA3">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 Nuk ka me tepër se 2 të rinj në dhomën e gjumit. Në dhomë të rinjtë kanë një shtrat dhe pajisje shtrati të përshtatshme, vend për t</w:t>
            </w:r>
            <w:r w:rsidR="00AD6AA3">
              <w:rPr>
                <w:rFonts w:ascii="Garamond" w:eastAsia="Times New Roman" w:hAnsi="Garamond"/>
                <w:color w:val="000000"/>
                <w:sz w:val="14"/>
                <w:szCs w:val="14"/>
                <w:lang w:val="sq-AL"/>
              </w:rPr>
              <w:t>ë ndenjur (për t’u ulur), perde</w:t>
            </w:r>
            <w:r w:rsidRPr="00775A69">
              <w:rPr>
                <w:rFonts w:ascii="Garamond" w:eastAsia="Times New Roman" w:hAnsi="Garamond"/>
                <w:color w:val="000000"/>
                <w:sz w:val="14"/>
                <w:szCs w:val="14"/>
                <w:lang w:val="sq-AL"/>
              </w:rPr>
              <w:t xml:space="preserve"> apo mbulesa të tjera, ndriçim të mjaftueshëm për të lexuar, tapet dhe mbulesa të tjera të përshtatshme dyshemeje</w:t>
            </w:r>
            <w:r w:rsidR="00AD6AA3">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edhe ngrohje. Të rinjtë kanë dollapë për vendosjen e rrobave, që mund të mbyllet apo ndryshe vend të sigurt të depozi</w:t>
            </w:r>
            <w:r w:rsidR="00AD6AA3">
              <w:rPr>
                <w:rFonts w:ascii="Garamond" w:eastAsia="Times New Roman" w:hAnsi="Garamond"/>
                <w:color w:val="000000"/>
                <w:sz w:val="14"/>
                <w:szCs w:val="14"/>
                <w:lang w:val="sq-AL"/>
              </w:rPr>
              <w:t>ti</w:t>
            </w:r>
            <w:r w:rsidRPr="00775A69">
              <w:rPr>
                <w:rFonts w:ascii="Garamond" w:eastAsia="Times New Roman" w:hAnsi="Garamond"/>
                <w:color w:val="000000"/>
                <w:sz w:val="14"/>
                <w:szCs w:val="14"/>
                <w:lang w:val="sq-AL"/>
              </w:rPr>
              <w:t>mit të gjërave të tyre personale.</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4.1. Të rinjtë gjenden në dhoma me jo më shumë se 2 të rinj, dhe gëzojnë një lloj intimiteti (jetë private) brenda dhomave të tyre të gjumit.</w:t>
            </w:r>
          </w:p>
        </w:tc>
      </w:tr>
      <w:tr w:rsidR="003E7416" w:rsidRPr="00775A69" w:rsidTr="00E667D2">
        <w:trPr>
          <w:trHeight w:val="712"/>
          <w:jc w:val="center"/>
        </w:trPr>
        <w:tc>
          <w:tcPr>
            <w:tcW w:w="1290" w:type="pct"/>
            <w:tcBorders>
              <w:top w:val="single" w:sz="4" w:space="0" w:color="auto"/>
              <w:left w:val="single" w:sz="4" w:space="0" w:color="auto"/>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4.2. Të rinjtë kanë krevat, çarçafë e mbulesa të përshtatshme krevati. Këto të fundit janë të pastra dhe lahen rregullisht.</w:t>
            </w:r>
          </w:p>
        </w:tc>
      </w:tr>
      <w:tr w:rsidR="003E7416" w:rsidRPr="00775A69" w:rsidTr="00E667D2">
        <w:trPr>
          <w:trHeight w:val="580"/>
          <w:jc w:val="center"/>
        </w:trPr>
        <w:tc>
          <w:tcPr>
            <w:tcW w:w="1290" w:type="pct"/>
            <w:tcBorders>
              <w:top w:val="single" w:sz="4" w:space="0" w:color="auto"/>
              <w:left w:val="single" w:sz="4" w:space="0" w:color="auto"/>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4.3. </w:t>
            </w:r>
            <w:r w:rsidR="00D7400D">
              <w:rPr>
                <w:rFonts w:ascii="Garamond" w:eastAsia="Times New Roman" w:hAnsi="Garamond"/>
                <w:color w:val="000000"/>
                <w:sz w:val="14"/>
                <w:szCs w:val="14"/>
                <w:lang w:val="sq-AL"/>
              </w:rPr>
              <w:t>Ka një dollap që mbyllet me kyç</w:t>
            </w:r>
            <w:r w:rsidRPr="00775A69">
              <w:rPr>
                <w:rFonts w:ascii="Garamond" w:eastAsia="Times New Roman" w:hAnsi="Garamond"/>
                <w:color w:val="000000"/>
                <w:sz w:val="14"/>
                <w:szCs w:val="14"/>
                <w:lang w:val="sq-AL"/>
              </w:rPr>
              <w:t xml:space="preserve"> ose e </w:t>
            </w:r>
            <w:r w:rsidR="00D7400D">
              <w:rPr>
                <w:rFonts w:ascii="Garamond" w:eastAsia="Times New Roman" w:hAnsi="Garamond"/>
                <w:color w:val="000000"/>
                <w:sz w:val="14"/>
                <w:szCs w:val="14"/>
                <w:lang w:val="sq-AL"/>
              </w:rPr>
              <w:t>thënë ndryshe një vend i sigurt</w:t>
            </w:r>
            <w:r w:rsidRPr="00775A69">
              <w:rPr>
                <w:rFonts w:ascii="Garamond" w:eastAsia="Times New Roman" w:hAnsi="Garamond"/>
                <w:color w:val="000000"/>
                <w:sz w:val="14"/>
                <w:szCs w:val="14"/>
                <w:lang w:val="sq-AL"/>
              </w:rPr>
              <w:t xml:space="preserve"> depozitimi për sendet personale. </w:t>
            </w:r>
          </w:p>
        </w:tc>
      </w:tr>
      <w:tr w:rsidR="003E7416" w:rsidRPr="00775A69" w:rsidTr="00AD6AA3">
        <w:trPr>
          <w:trHeight w:val="521"/>
          <w:jc w:val="center"/>
        </w:trPr>
        <w:tc>
          <w:tcPr>
            <w:tcW w:w="129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vMerge w:val="restar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5. Në ndarjen e të rinjve në dhomat e gjumit merret parasysh garantimi i sigurisë dhe shmangies së mundësisë për sjellje abuzive.</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5.1. Të rinjtë janë nëpër dhoma me të rinj të së njëjtës moshë dhe gjini.</w:t>
            </w:r>
          </w:p>
        </w:tc>
      </w:tr>
      <w:tr w:rsidR="003E7416" w:rsidRPr="00775A69" w:rsidTr="00E667D2">
        <w:trPr>
          <w:trHeight w:val="664"/>
          <w:jc w:val="center"/>
        </w:trPr>
        <w:tc>
          <w:tcPr>
            <w:tcW w:w="1290" w:type="pct"/>
            <w:vMerge/>
            <w:tcBorders>
              <w:top w:val="single" w:sz="4" w:space="0" w:color="auto"/>
              <w:left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p>
        </w:tc>
        <w:tc>
          <w:tcPr>
            <w:tcW w:w="1088" w:type="pct"/>
            <w:vMerge/>
            <w:tcBorders>
              <w:top w:val="single" w:sz="4" w:space="0" w:color="auto"/>
              <w:left w:val="nil"/>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6. Të rinjtë janë të aftë dhe inkurajohen të personalizojnë dhomat e tyre të gjumit.</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6.1. Hapësira e tyre personale zbukurohet sipas dëshirës së të rinjve, me një pikturë të veçantë të marrë nga librat, fotografi etj.</w:t>
            </w:r>
          </w:p>
        </w:tc>
      </w:tr>
      <w:tr w:rsidR="003E7416" w:rsidRPr="00775A69" w:rsidTr="00487142">
        <w:trPr>
          <w:trHeight w:val="935"/>
          <w:jc w:val="center"/>
        </w:trPr>
        <w:tc>
          <w:tcPr>
            <w:tcW w:w="1290" w:type="pct"/>
            <w:vMerge/>
            <w:tcBorders>
              <w:left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p>
        </w:tc>
        <w:tc>
          <w:tcPr>
            <w:tcW w:w="1088" w:type="pct"/>
            <w:vMerge/>
            <w:tcBorders>
              <w:left w:val="nil"/>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7. Ekziston një dallim midis hapësirës private dhe të përgjithshme të banimit në shtëpinë në fjalë.</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D7400D">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7.1. Ka ndarje ndërmjet hapësirave</w:t>
            </w:r>
            <w:r w:rsidR="00D7400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që përdoren si</w:t>
            </w:r>
            <w:r w:rsidR="00D7400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dhoma gjumi, kuzhinës, dhomës së ngrënies, dhomës së studimit, lavanterisë,</w:t>
            </w:r>
            <w:r w:rsidR="00775A69">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dhomës ku të rinjtë qëndrojnë dhe kalojnë kohë</w:t>
            </w:r>
            <w:r w:rsidR="00775A69">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 xml:space="preserve">së bashku, </w:t>
            </w:r>
            <w:r w:rsidR="00D7400D" w:rsidRPr="00775A69">
              <w:rPr>
                <w:rFonts w:ascii="Garamond" w:eastAsia="Times New Roman" w:hAnsi="Garamond"/>
                <w:color w:val="000000"/>
                <w:sz w:val="14"/>
                <w:szCs w:val="14"/>
                <w:lang w:val="sq-AL"/>
              </w:rPr>
              <w:t>banjave</w:t>
            </w:r>
            <w:r w:rsidR="00D7400D">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etj</w:t>
            </w:r>
            <w:r w:rsidR="00D7400D">
              <w:rPr>
                <w:rFonts w:ascii="Garamond" w:eastAsia="Times New Roman" w:hAnsi="Garamond"/>
                <w:color w:val="000000"/>
                <w:sz w:val="14"/>
                <w:szCs w:val="14"/>
                <w:lang w:val="sq-AL"/>
              </w:rPr>
              <w:t>.</w:t>
            </w:r>
          </w:p>
        </w:tc>
      </w:tr>
      <w:tr w:rsidR="003E7416" w:rsidRPr="00775A69" w:rsidTr="00E667D2">
        <w:trPr>
          <w:trHeight w:val="1165"/>
          <w:jc w:val="center"/>
        </w:trPr>
        <w:tc>
          <w:tcPr>
            <w:tcW w:w="1290" w:type="pct"/>
            <w:vMerge/>
            <w:tcBorders>
              <w:left w:val="single" w:sz="4" w:space="0" w:color="auto"/>
              <w:bottom w:val="single" w:sz="8"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b/>
                <w:bCs/>
                <w:color w:val="000000"/>
                <w:sz w:val="14"/>
                <w:szCs w:val="14"/>
                <w:lang w:val="sq-AL"/>
              </w:rPr>
            </w:pPr>
          </w:p>
        </w:tc>
        <w:tc>
          <w:tcPr>
            <w:tcW w:w="1088" w:type="pct"/>
            <w:vMerge/>
            <w:tcBorders>
              <w:left w:val="nil"/>
              <w:bottom w:val="single" w:sz="8"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p>
        </w:tc>
        <w:tc>
          <w:tcPr>
            <w:tcW w:w="1375" w:type="pct"/>
            <w:tcBorders>
              <w:top w:val="nil"/>
              <w:left w:val="nil"/>
              <w:bottom w:val="single" w:sz="8" w:space="0" w:color="auto"/>
              <w:right w:val="single" w:sz="4" w:space="0" w:color="auto"/>
            </w:tcBorders>
            <w:shd w:val="clear" w:color="auto" w:fill="auto"/>
            <w:hideMark/>
          </w:tcPr>
          <w:p w:rsidR="003E7416" w:rsidRPr="00775A69" w:rsidRDefault="003E7416" w:rsidP="00E667D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8. Ka dhoma ku të rinjtë mund të takohen privatisht me vizitorë, si edhe hapësira për aktivitete private, për të luajtur, për të pushuar, të cilat nuk prekin aktivitetet e tjera të tyre. Çdo </w:t>
            </w:r>
            <w:r w:rsidR="00AD6AA3" w:rsidRPr="00775A69">
              <w:rPr>
                <w:rFonts w:ascii="Garamond" w:eastAsia="Times New Roman" w:hAnsi="Garamond"/>
                <w:color w:val="000000"/>
                <w:sz w:val="14"/>
                <w:szCs w:val="14"/>
                <w:lang w:val="sq-AL"/>
              </w:rPr>
              <w:t>vizitor</w:t>
            </w:r>
            <w:r w:rsidRPr="00775A69">
              <w:rPr>
                <w:rFonts w:ascii="Garamond" w:eastAsia="Times New Roman" w:hAnsi="Garamond"/>
                <w:color w:val="000000"/>
                <w:sz w:val="14"/>
                <w:szCs w:val="14"/>
                <w:lang w:val="sq-AL"/>
              </w:rPr>
              <w:t xml:space="preserve"> duhet të nënshkruajë paraprakisht deklaratën e vizitorit në lidhje me politikat e mbrojtjes së fëmijëve.</w:t>
            </w:r>
          </w:p>
        </w:tc>
        <w:tc>
          <w:tcPr>
            <w:tcW w:w="1247" w:type="pct"/>
            <w:tcBorders>
              <w:top w:val="nil"/>
              <w:left w:val="nil"/>
              <w:bottom w:val="single" w:sz="8"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8.1. Nga diskutimi me të rinjtë rezulton se ata janë në gjendje të takohen privatisht me vizitorët dhe punonjës të tjerë që kanë interes të takohen me t</w:t>
            </w:r>
            <w:r w:rsidR="00C154E2">
              <w:rPr>
                <w:rFonts w:ascii="Garamond" w:eastAsia="Times New Roman" w:hAnsi="Garamond"/>
                <w:color w:val="000000"/>
                <w:sz w:val="14"/>
                <w:szCs w:val="14"/>
                <w:lang w:val="sq-AL"/>
              </w:rPr>
              <w:t>a</w:t>
            </w:r>
            <w:r w:rsidRPr="00775A69">
              <w:rPr>
                <w:rFonts w:ascii="Garamond" w:eastAsia="Times New Roman" w:hAnsi="Garamond"/>
                <w:color w:val="000000"/>
                <w:sz w:val="14"/>
                <w:szCs w:val="14"/>
                <w:lang w:val="sq-AL"/>
              </w:rPr>
              <w:t>.</w:t>
            </w:r>
          </w:p>
        </w:tc>
      </w:tr>
      <w:tr w:rsidR="003E7416" w:rsidRPr="00775A69" w:rsidTr="00C154E2">
        <w:trPr>
          <w:trHeight w:val="1771"/>
          <w:jc w:val="center"/>
        </w:trPr>
        <w:tc>
          <w:tcPr>
            <w:tcW w:w="1290" w:type="pct"/>
            <w:tcBorders>
              <w:top w:val="single" w:sz="4" w:space="0" w:color="auto"/>
              <w:left w:val="single" w:sz="4" w:space="0" w:color="auto"/>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XII</w:t>
            </w:r>
            <w:r w:rsidR="00C154E2">
              <w:rPr>
                <w:rFonts w:ascii="Garamond" w:eastAsia="Times New Roman" w:hAnsi="Garamond"/>
                <w:b/>
                <w:bCs/>
                <w:color w:val="000000"/>
                <w:sz w:val="14"/>
                <w:szCs w:val="14"/>
                <w:lang w:val="sq-AL"/>
              </w:rPr>
              <w:t>.</w:t>
            </w:r>
            <w:r w:rsidRPr="00775A69">
              <w:rPr>
                <w:rFonts w:ascii="Garamond" w:eastAsia="Times New Roman" w:hAnsi="Garamond"/>
                <w:b/>
                <w:bCs/>
                <w:color w:val="000000"/>
                <w:sz w:val="14"/>
                <w:szCs w:val="14"/>
                <w:lang w:val="sq-AL"/>
              </w:rPr>
              <w:t xml:space="preserve"> Ekziston një dokument i cili përcakton strukturën, numrin, procesin e përzgjedhjes dhe të rekrutimit të punonjësve. Nëpërmjet programeve të trajnimit zhvillohen kompetencat e</w:t>
            </w:r>
            <w:r w:rsidR="00775A69">
              <w:rPr>
                <w:rFonts w:ascii="Garamond" w:eastAsia="Times New Roman" w:hAnsi="Garamond"/>
                <w:b/>
                <w:bCs/>
                <w:color w:val="000000"/>
                <w:sz w:val="14"/>
                <w:szCs w:val="14"/>
                <w:lang w:val="sq-AL"/>
              </w:rPr>
              <w:t xml:space="preserve"> </w:t>
            </w:r>
            <w:r w:rsidRPr="00775A69">
              <w:rPr>
                <w:rFonts w:ascii="Garamond" w:eastAsia="Times New Roman" w:hAnsi="Garamond"/>
                <w:b/>
                <w:bCs/>
                <w:color w:val="000000"/>
                <w:sz w:val="14"/>
                <w:szCs w:val="14"/>
                <w:lang w:val="sq-AL"/>
              </w:rPr>
              <w:t>përgjithshme të stafit, si në grup ashtu edhe</w:t>
            </w:r>
            <w:r w:rsidR="00775A69">
              <w:rPr>
                <w:rFonts w:ascii="Garamond" w:eastAsia="Times New Roman" w:hAnsi="Garamond"/>
                <w:b/>
                <w:bCs/>
                <w:color w:val="000000"/>
                <w:sz w:val="14"/>
                <w:szCs w:val="14"/>
                <w:lang w:val="sq-AL"/>
              </w:rPr>
              <w:t xml:space="preserve"> </w:t>
            </w:r>
            <w:r w:rsidRPr="00775A69">
              <w:rPr>
                <w:rFonts w:ascii="Garamond" w:eastAsia="Times New Roman" w:hAnsi="Garamond"/>
                <w:b/>
                <w:bCs/>
                <w:color w:val="000000"/>
                <w:sz w:val="14"/>
                <w:szCs w:val="14"/>
                <w:lang w:val="sq-AL"/>
              </w:rPr>
              <w:t>individualisht, për</w:t>
            </w:r>
            <w:r w:rsidR="00775A69">
              <w:rPr>
                <w:rFonts w:ascii="Garamond" w:eastAsia="Times New Roman" w:hAnsi="Garamond"/>
                <w:b/>
                <w:bCs/>
                <w:color w:val="000000"/>
                <w:sz w:val="14"/>
                <w:szCs w:val="14"/>
                <w:lang w:val="sq-AL"/>
              </w:rPr>
              <w:t xml:space="preserve"> </w:t>
            </w:r>
            <w:r w:rsidRPr="00775A69">
              <w:rPr>
                <w:rFonts w:ascii="Garamond" w:eastAsia="Times New Roman" w:hAnsi="Garamond"/>
                <w:b/>
                <w:bCs/>
                <w:color w:val="000000"/>
                <w:sz w:val="14"/>
                <w:szCs w:val="14"/>
                <w:lang w:val="sq-AL"/>
              </w:rPr>
              <w:t xml:space="preserve">realizimin e </w:t>
            </w:r>
            <w:r w:rsidR="00C154E2" w:rsidRPr="00775A69">
              <w:rPr>
                <w:rFonts w:ascii="Garamond" w:eastAsia="Times New Roman" w:hAnsi="Garamond"/>
                <w:b/>
                <w:bCs/>
                <w:color w:val="000000"/>
                <w:sz w:val="14"/>
                <w:szCs w:val="14"/>
                <w:lang w:val="sq-AL"/>
              </w:rPr>
              <w:t xml:space="preserve">deklaratës së qëllimit </w:t>
            </w:r>
            <w:r w:rsidRPr="00775A69">
              <w:rPr>
                <w:rFonts w:ascii="Garamond" w:eastAsia="Times New Roman" w:hAnsi="Garamond"/>
                <w:b/>
                <w:bCs/>
                <w:color w:val="000000"/>
                <w:sz w:val="14"/>
                <w:szCs w:val="14"/>
                <w:lang w:val="sq-AL"/>
              </w:rPr>
              <w:t>të shtëpisë individuale të të rinjve në fjalë (planet e përkujdes</w:t>
            </w:r>
            <w:r w:rsidR="00C154E2">
              <w:rPr>
                <w:rFonts w:ascii="Garamond" w:eastAsia="Times New Roman" w:hAnsi="Garamond"/>
                <w:b/>
                <w:bCs/>
                <w:color w:val="000000"/>
                <w:sz w:val="14"/>
                <w:szCs w:val="14"/>
                <w:lang w:val="sq-AL"/>
              </w:rPr>
              <w:t>jes</w:t>
            </w:r>
            <w:r w:rsidRPr="00775A69">
              <w:rPr>
                <w:rFonts w:ascii="Garamond" w:eastAsia="Times New Roman" w:hAnsi="Garamond"/>
                <w:b/>
                <w:bCs/>
                <w:color w:val="000000"/>
                <w:sz w:val="14"/>
                <w:szCs w:val="14"/>
                <w:lang w:val="sq-AL"/>
              </w:rPr>
              <w:t xml:space="preserve"> dhe reagimin ndaj nevojave përdorin këtë shërbim).</w:t>
            </w:r>
          </w:p>
        </w:tc>
        <w:tc>
          <w:tcPr>
            <w:tcW w:w="1088"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Ekziston një procedurë e rregullt dhe e përcaktuar nga ligji për përzgjedhjen e stafit në përputhje me shërbimin që ofron shtëpia dhe nevojat e të rinjve. Sigurohet që të rinjtë përfitojnë përkujdesje dhe shërbimet e nevojshme nga një staf kompetent.</w:t>
            </w:r>
          </w:p>
        </w:tc>
        <w:tc>
          <w:tcPr>
            <w:tcW w:w="1375"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1. </w:t>
            </w:r>
            <w:r w:rsidR="00C154E2" w:rsidRPr="00775A69">
              <w:rPr>
                <w:rFonts w:ascii="Garamond" w:eastAsia="Times New Roman" w:hAnsi="Garamond"/>
                <w:color w:val="000000"/>
                <w:sz w:val="14"/>
                <w:szCs w:val="14"/>
                <w:lang w:val="sq-AL"/>
              </w:rPr>
              <w:t>Dokumente</w:t>
            </w:r>
            <w:r w:rsidRPr="00775A69">
              <w:rPr>
                <w:rFonts w:ascii="Garamond" w:eastAsia="Times New Roman" w:hAnsi="Garamond"/>
                <w:color w:val="000000"/>
                <w:sz w:val="14"/>
                <w:szCs w:val="14"/>
                <w:lang w:val="sq-AL"/>
              </w:rPr>
              <w:t xml:space="preserve"> të regjistruar</w:t>
            </w:r>
            <w:r w:rsidR="00C154E2">
              <w:rPr>
                <w:rFonts w:ascii="Garamond" w:eastAsia="Times New Roman" w:hAnsi="Garamond"/>
                <w:color w:val="000000"/>
                <w:sz w:val="14"/>
                <w:szCs w:val="14"/>
                <w:lang w:val="sq-AL"/>
              </w:rPr>
              <w:t>a</w:t>
            </w:r>
            <w:r w:rsidRPr="00775A69">
              <w:rPr>
                <w:rFonts w:ascii="Garamond" w:eastAsia="Times New Roman" w:hAnsi="Garamond"/>
                <w:color w:val="000000"/>
                <w:sz w:val="14"/>
                <w:szCs w:val="14"/>
                <w:lang w:val="sq-AL"/>
              </w:rPr>
              <w:t xml:space="preserve"> ku paraqiten struktura e stafit dhe numri i tij, </w:t>
            </w:r>
            <w:r w:rsidR="00C154E2" w:rsidRPr="00775A69">
              <w:rPr>
                <w:rFonts w:ascii="Garamond" w:eastAsia="Times New Roman" w:hAnsi="Garamond"/>
                <w:color w:val="000000"/>
                <w:sz w:val="14"/>
                <w:szCs w:val="14"/>
                <w:lang w:val="sq-AL"/>
              </w:rPr>
              <w:t>procesi</w:t>
            </w:r>
            <w:r w:rsidRPr="00775A69">
              <w:rPr>
                <w:rFonts w:ascii="Garamond" w:eastAsia="Times New Roman" w:hAnsi="Garamond"/>
                <w:color w:val="000000"/>
                <w:sz w:val="14"/>
                <w:szCs w:val="14"/>
                <w:lang w:val="sq-AL"/>
              </w:rPr>
              <w:t xml:space="preserve"> i përzgjedhjes dhe </w:t>
            </w:r>
            <w:r w:rsidR="00C154E2">
              <w:rPr>
                <w:rFonts w:ascii="Garamond" w:eastAsia="Times New Roman" w:hAnsi="Garamond"/>
                <w:color w:val="000000"/>
                <w:sz w:val="14"/>
                <w:szCs w:val="14"/>
                <w:lang w:val="sq-AL"/>
              </w:rPr>
              <w:t xml:space="preserve">i </w:t>
            </w:r>
            <w:r w:rsidRPr="00775A69">
              <w:rPr>
                <w:rFonts w:ascii="Garamond" w:eastAsia="Times New Roman" w:hAnsi="Garamond"/>
                <w:color w:val="000000"/>
                <w:sz w:val="14"/>
                <w:szCs w:val="14"/>
                <w:lang w:val="sq-AL"/>
              </w:rPr>
              <w:t>rekrutimit, përshkrimi i vendit të punës, kualifikimet e nevojshme, si edhe aftësitë specifike që duhet të ketë stafi dhe vullnetarët në marrëdhëniet me të rinjtë</w:t>
            </w:r>
            <w:r w:rsidR="00775A69">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dhe të afërmit e tyre.</w:t>
            </w: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1.1. Ekzistojnë </w:t>
            </w:r>
            <w:r w:rsidR="000E696D" w:rsidRPr="00775A69">
              <w:rPr>
                <w:rFonts w:ascii="Garamond" w:eastAsia="Times New Roman" w:hAnsi="Garamond"/>
                <w:color w:val="000000"/>
                <w:sz w:val="14"/>
                <w:szCs w:val="14"/>
                <w:lang w:val="sq-AL"/>
              </w:rPr>
              <w:t>dokumente</w:t>
            </w:r>
            <w:r w:rsidRPr="00775A69">
              <w:rPr>
                <w:rFonts w:ascii="Garamond" w:eastAsia="Times New Roman" w:hAnsi="Garamond"/>
                <w:color w:val="000000"/>
                <w:sz w:val="14"/>
                <w:szCs w:val="14"/>
                <w:lang w:val="sq-AL"/>
              </w:rPr>
              <w:t xml:space="preserve"> që tregojnë për strukturën e stafit dhe shpërndarjen e </w:t>
            </w:r>
            <w:r w:rsidR="000E696D" w:rsidRPr="00775A69">
              <w:rPr>
                <w:rFonts w:ascii="Garamond" w:eastAsia="Times New Roman" w:hAnsi="Garamond"/>
                <w:color w:val="000000"/>
                <w:sz w:val="14"/>
                <w:szCs w:val="14"/>
                <w:lang w:val="sq-AL"/>
              </w:rPr>
              <w:t>përgjegjësive</w:t>
            </w:r>
            <w:r w:rsidRPr="00775A69">
              <w:rPr>
                <w:rFonts w:ascii="Garamond" w:eastAsia="Times New Roman" w:hAnsi="Garamond"/>
                <w:color w:val="000000"/>
                <w:sz w:val="14"/>
                <w:szCs w:val="14"/>
                <w:lang w:val="sq-AL"/>
              </w:rPr>
              <w:t xml:space="preserve"> ndërmjet tyre.</w:t>
            </w:r>
          </w:p>
        </w:tc>
      </w:tr>
      <w:tr w:rsidR="003E7416" w:rsidRPr="00775A69" w:rsidTr="000E696D">
        <w:trPr>
          <w:trHeight w:val="620"/>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noWrap/>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 I gjithë stafi, duke përfshirë edhe drejtorin e institucionit kanë përshkrimet e vendit të punës, ku deklarohen qartë përgjegjësitë, detyrat</w:t>
            </w:r>
            <w:r w:rsidR="00C154E2">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dhe varësia hierarkike.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2.1. Gjatë diskutimit stafi</w:t>
            </w:r>
            <w:r w:rsidR="000E696D">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demonstron se njeh mirë dhe kupton udhëzuesin e sjelljes.</w:t>
            </w:r>
          </w:p>
        </w:tc>
      </w:tr>
      <w:tr w:rsidR="003E7416" w:rsidRPr="00775A69" w:rsidTr="00C154E2">
        <w:trPr>
          <w:trHeight w:val="699"/>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noWrap/>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2.2. Stafi i njeh mirë përshkrimet e punës</w:t>
            </w:r>
            <w:r w:rsidR="000E696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edhe kupton se si përgjegjësitë që ka kontribuojnë për mirëqenien e përgjithshme të të rinjve.</w:t>
            </w:r>
          </w:p>
        </w:tc>
      </w:tr>
      <w:tr w:rsidR="003E7416" w:rsidRPr="00775A69" w:rsidTr="00C154E2">
        <w:trPr>
          <w:trHeight w:val="1404"/>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w:t>
            </w:r>
            <w:r w:rsidR="00C154E2">
              <w:rPr>
                <w:rFonts w:ascii="Garamond" w:eastAsia="Times New Roman" w:hAnsi="Garamond"/>
                <w:color w:val="000000"/>
                <w:sz w:val="14"/>
                <w:szCs w:val="14"/>
                <w:lang w:val="sq-AL"/>
              </w:rPr>
              <w:t xml:space="preserve"> </w:t>
            </w:r>
            <w:r w:rsidRPr="00775A69">
              <w:rPr>
                <w:rFonts w:ascii="Garamond" w:eastAsia="Times New Roman" w:hAnsi="Garamond"/>
                <w:color w:val="000000"/>
                <w:sz w:val="14"/>
                <w:szCs w:val="14"/>
                <w:lang w:val="sq-AL"/>
              </w:rPr>
              <w:t>Procedurat e punësimit janë në përputhje me legjislacionin në fuqi (Kodi i Punës)</w:t>
            </w:r>
            <w:r w:rsidR="00C154E2">
              <w:rPr>
                <w:rFonts w:ascii="Garamond" w:eastAsia="Times New Roman" w:hAnsi="Garamond"/>
                <w:color w:val="000000"/>
                <w:sz w:val="14"/>
                <w:szCs w:val="14"/>
                <w:lang w:val="sq-AL"/>
              </w:rPr>
              <w:t>.</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3.1. Stafi emërohet sipas një procesi transparent. Kopje të lajmërimeve për vendin e punës</w:t>
            </w:r>
            <w:r w:rsidR="000E696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dhe të dhëna</w:t>
            </w:r>
            <w:r w:rsidRPr="00775A69">
              <w:rPr>
                <w:rFonts w:ascii="Garamond" w:eastAsia="Times New Roman" w:hAnsi="Garamond"/>
                <w:color w:val="000000"/>
                <w:sz w:val="14"/>
                <w:szCs w:val="14"/>
                <w:lang w:val="sq-AL"/>
              </w:rPr>
              <w:br/>
              <w:t>të regjistruara gjatë procesit të përzgjedhjes janë të disponueshme. Përzgjedhje e kujdesshme e stafit</w:t>
            </w:r>
            <w:r w:rsidR="000E696D">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jo vetëm kualifikim i duhur por edhe balancë gjinore për t’iu përshtatur edhe numrit dhe gjinisë së të rinjve.</w:t>
            </w:r>
          </w:p>
        </w:tc>
      </w:tr>
      <w:tr w:rsidR="003E7416" w:rsidRPr="00775A69" w:rsidTr="00C154E2">
        <w:trPr>
          <w:trHeight w:val="268"/>
          <w:jc w:val="center"/>
        </w:trPr>
        <w:tc>
          <w:tcPr>
            <w:tcW w:w="1290" w:type="pct"/>
            <w:tcBorders>
              <w:top w:val="nil"/>
              <w:left w:val="single" w:sz="4" w:space="0" w:color="auto"/>
              <w:bottom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3.2. Çdo punonjës ka një kontratë</w:t>
            </w:r>
            <w:r w:rsidRPr="00775A69">
              <w:rPr>
                <w:rFonts w:ascii="Garamond" w:eastAsia="Times New Roman" w:hAnsi="Garamond"/>
                <w:color w:val="000000"/>
                <w:sz w:val="14"/>
                <w:szCs w:val="14"/>
                <w:lang w:val="sq-AL"/>
              </w:rPr>
              <w:br/>
              <w:t>pune të nënshkruar.</w:t>
            </w:r>
          </w:p>
        </w:tc>
      </w:tr>
      <w:tr w:rsidR="003E7416" w:rsidRPr="00775A69" w:rsidTr="00C154E2">
        <w:trPr>
          <w:trHeight w:val="724"/>
          <w:jc w:val="center"/>
        </w:trPr>
        <w:tc>
          <w:tcPr>
            <w:tcW w:w="1290" w:type="pct"/>
            <w:vMerge w:val="restart"/>
            <w:tcBorders>
              <w:top w:val="nil"/>
              <w:left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r w:rsidRPr="00775A69">
              <w:rPr>
                <w:rFonts w:ascii="Garamond" w:eastAsia="Times New Roman" w:hAnsi="Garamond"/>
                <w:b/>
                <w:bCs/>
                <w:color w:val="000000"/>
                <w:sz w:val="14"/>
                <w:szCs w:val="14"/>
                <w:lang w:val="sq-AL"/>
              </w:rPr>
              <w:t> </w:t>
            </w:r>
          </w:p>
        </w:tc>
        <w:tc>
          <w:tcPr>
            <w:tcW w:w="1088" w:type="pct"/>
            <w:tcBorders>
              <w:top w:val="nil"/>
              <w:left w:val="nil"/>
              <w:bottom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tcBorders>
              <w:top w:val="nil"/>
              <w:left w:val="nil"/>
              <w:bottom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 Ofrohen programe trajnimi për stafin.</w:t>
            </w:r>
          </w:p>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Trajnimi i parë (trajnim induksioni) lidhur me vendin e punës ofrohet për stafin e ri brenda muajit të parë nga emërimi i tij.</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4.1. Ekzistojnë paketa për trajnimin e induksionit për stafin e ri.</w:t>
            </w:r>
          </w:p>
        </w:tc>
      </w:tr>
      <w:tr w:rsidR="003E7416" w:rsidRPr="00775A69" w:rsidTr="00C154E2">
        <w:trPr>
          <w:trHeight w:val="482"/>
          <w:jc w:val="center"/>
        </w:trPr>
        <w:tc>
          <w:tcPr>
            <w:tcW w:w="1290" w:type="pct"/>
            <w:vMerge/>
            <w:tcBorders>
              <w:left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p>
        </w:tc>
        <w:tc>
          <w:tcPr>
            <w:tcW w:w="1088" w:type="pct"/>
            <w:vMerge w:val="restart"/>
            <w:tcBorders>
              <w:top w:val="nil"/>
              <w:left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375" w:type="pct"/>
            <w:vMerge w:val="restart"/>
            <w:tcBorders>
              <w:top w:val="nil"/>
              <w:left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w:t>
            </w:r>
          </w:p>
        </w:tc>
        <w:tc>
          <w:tcPr>
            <w:tcW w:w="1247" w:type="pct"/>
            <w:tcBorders>
              <w:top w:val="nil"/>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4.2. Stafi ka dijeni për mundësitë për trajnim</w:t>
            </w:r>
            <w:r w:rsidR="00D23BB9">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si edhe inkurajohet që të marrë pjesë në këto trajnime.</w:t>
            </w:r>
          </w:p>
        </w:tc>
      </w:tr>
      <w:tr w:rsidR="003E7416" w:rsidRPr="00775A69" w:rsidTr="00C154E2">
        <w:trPr>
          <w:trHeight w:val="701"/>
          <w:jc w:val="center"/>
        </w:trPr>
        <w:tc>
          <w:tcPr>
            <w:tcW w:w="1290" w:type="pct"/>
            <w:vMerge/>
            <w:tcBorders>
              <w:left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p>
        </w:tc>
        <w:tc>
          <w:tcPr>
            <w:tcW w:w="1088" w:type="pct"/>
            <w:vMerge/>
            <w:tcBorders>
              <w:left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p>
        </w:tc>
        <w:tc>
          <w:tcPr>
            <w:tcW w:w="1375" w:type="pct"/>
            <w:vMerge/>
            <w:tcBorders>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4.3. Për çdo person të stafit ka nga një vërtetim për çdo trajnim të kryer. Bëhet një identifikim periodik i nevojave për trajnim që ka secili nga anëtarët e stafit.</w:t>
            </w:r>
          </w:p>
        </w:tc>
      </w:tr>
      <w:tr w:rsidR="003E7416" w:rsidRPr="00775A69" w:rsidTr="00C154E2">
        <w:trPr>
          <w:trHeight w:val="474"/>
          <w:jc w:val="center"/>
        </w:trPr>
        <w:tc>
          <w:tcPr>
            <w:tcW w:w="1290" w:type="pct"/>
            <w:vMerge/>
            <w:tcBorders>
              <w:left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p>
        </w:tc>
        <w:tc>
          <w:tcPr>
            <w:tcW w:w="1088" w:type="pct"/>
            <w:vMerge/>
            <w:tcBorders>
              <w:left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p>
        </w:tc>
        <w:tc>
          <w:tcPr>
            <w:tcW w:w="1375" w:type="pct"/>
            <w:vMerge w:val="restart"/>
            <w:tcBorders>
              <w:top w:val="single" w:sz="4" w:space="0" w:color="auto"/>
              <w:left w:val="nil"/>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 xml:space="preserve">5. Sistemi i vlerësimit të performancës së stafit dhe </w:t>
            </w:r>
            <w:r w:rsidR="00C154E2">
              <w:rPr>
                <w:rFonts w:ascii="Garamond" w:eastAsia="Times New Roman" w:hAnsi="Garamond"/>
                <w:color w:val="000000"/>
                <w:sz w:val="14"/>
                <w:szCs w:val="14"/>
                <w:lang w:val="sq-AL"/>
              </w:rPr>
              <w:t xml:space="preserve">i </w:t>
            </w:r>
            <w:r w:rsidRPr="00775A69">
              <w:rPr>
                <w:rFonts w:ascii="Garamond" w:eastAsia="Times New Roman" w:hAnsi="Garamond"/>
                <w:color w:val="000000"/>
                <w:sz w:val="14"/>
                <w:szCs w:val="14"/>
                <w:lang w:val="sq-AL"/>
              </w:rPr>
              <w:t>monitorimit të punës.</w:t>
            </w:r>
          </w:p>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p>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p>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p>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p>
        </w:tc>
        <w:tc>
          <w:tcPr>
            <w:tcW w:w="1247" w:type="pct"/>
            <w:tcBorders>
              <w:top w:val="single" w:sz="4" w:space="0" w:color="auto"/>
              <w:left w:val="nil"/>
              <w:bottom w:val="single" w:sz="4" w:space="0" w:color="auto"/>
              <w:right w:val="single" w:sz="4" w:space="0" w:color="auto"/>
            </w:tcBorders>
            <w:shd w:val="clear" w:color="auto" w:fill="auto"/>
            <w:hideMark/>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5.1</w:t>
            </w:r>
            <w:r w:rsidR="00715CF1">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Ekzistojnë dhe zbatohen procedurat e vlerësimit të performancës dhe</w:t>
            </w:r>
            <w:r w:rsidR="00520D83" w:rsidRPr="00775A69">
              <w:rPr>
                <w:rFonts w:ascii="Garamond" w:eastAsia="Times New Roman" w:hAnsi="Garamond"/>
                <w:color w:val="000000"/>
                <w:sz w:val="14"/>
                <w:szCs w:val="14"/>
                <w:lang w:val="sq-AL"/>
              </w:rPr>
              <w:t xml:space="preserve"> monitorimit të punës së stafit</w:t>
            </w:r>
            <w:r w:rsidR="00D23BB9">
              <w:rPr>
                <w:rFonts w:ascii="Garamond" w:eastAsia="Times New Roman" w:hAnsi="Garamond"/>
                <w:color w:val="000000"/>
                <w:sz w:val="14"/>
                <w:szCs w:val="14"/>
                <w:lang w:val="sq-AL"/>
              </w:rPr>
              <w:t>.</w:t>
            </w:r>
          </w:p>
        </w:tc>
      </w:tr>
      <w:tr w:rsidR="003E7416" w:rsidRPr="00775A69" w:rsidTr="00C154E2">
        <w:trPr>
          <w:trHeight w:val="515"/>
          <w:jc w:val="center"/>
        </w:trPr>
        <w:tc>
          <w:tcPr>
            <w:tcW w:w="1290" w:type="pct"/>
            <w:vMerge/>
            <w:tcBorders>
              <w:left w:val="single" w:sz="4" w:space="0" w:color="auto"/>
              <w:right w:val="single" w:sz="4" w:space="0" w:color="auto"/>
            </w:tcBorders>
            <w:shd w:val="clear" w:color="auto" w:fill="auto"/>
          </w:tcPr>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p>
        </w:tc>
        <w:tc>
          <w:tcPr>
            <w:tcW w:w="1088" w:type="pct"/>
            <w:vMerge/>
            <w:tcBorders>
              <w:left w:val="nil"/>
              <w:right w:val="single" w:sz="4" w:space="0" w:color="auto"/>
            </w:tcBorders>
            <w:shd w:val="clear" w:color="auto" w:fill="auto"/>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p>
        </w:tc>
        <w:tc>
          <w:tcPr>
            <w:tcW w:w="1375" w:type="pct"/>
            <w:vMerge/>
            <w:tcBorders>
              <w:left w:val="nil"/>
              <w:right w:val="single" w:sz="4" w:space="0" w:color="auto"/>
            </w:tcBorders>
            <w:shd w:val="clear" w:color="auto" w:fill="auto"/>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p>
        </w:tc>
        <w:tc>
          <w:tcPr>
            <w:tcW w:w="1247" w:type="pct"/>
            <w:tcBorders>
              <w:top w:val="single" w:sz="4" w:space="0" w:color="auto"/>
              <w:left w:val="nil"/>
              <w:bottom w:val="single" w:sz="4" w:space="0" w:color="auto"/>
              <w:right w:val="single" w:sz="4" w:space="0" w:color="auto"/>
            </w:tcBorders>
            <w:shd w:val="clear" w:color="auto" w:fill="auto"/>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5.2</w:t>
            </w:r>
            <w:r w:rsidR="00715CF1">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Ka </w:t>
            </w:r>
            <w:r w:rsidR="00D23BB9" w:rsidRPr="00775A69">
              <w:rPr>
                <w:rFonts w:ascii="Garamond" w:eastAsia="Times New Roman" w:hAnsi="Garamond"/>
                <w:color w:val="000000"/>
                <w:sz w:val="14"/>
                <w:szCs w:val="14"/>
                <w:lang w:val="sq-AL"/>
              </w:rPr>
              <w:t>dokumente</w:t>
            </w:r>
            <w:r w:rsidRPr="00775A69">
              <w:rPr>
                <w:rFonts w:ascii="Garamond" w:eastAsia="Times New Roman" w:hAnsi="Garamond"/>
                <w:color w:val="000000"/>
                <w:sz w:val="14"/>
                <w:szCs w:val="14"/>
                <w:lang w:val="sq-AL"/>
              </w:rPr>
              <w:t xml:space="preserve"> që provojnë se vlerësimi dhe monitorimi kryhen sistematikisht</w:t>
            </w:r>
            <w:r w:rsidR="00D23BB9">
              <w:rPr>
                <w:rFonts w:ascii="Garamond" w:eastAsia="Times New Roman" w:hAnsi="Garamond"/>
                <w:color w:val="000000"/>
                <w:sz w:val="14"/>
                <w:szCs w:val="14"/>
                <w:lang w:val="sq-AL"/>
              </w:rPr>
              <w:t>.</w:t>
            </w:r>
          </w:p>
        </w:tc>
      </w:tr>
      <w:tr w:rsidR="003E7416" w:rsidRPr="00775A69" w:rsidTr="00C154E2">
        <w:trPr>
          <w:trHeight w:val="478"/>
          <w:jc w:val="center"/>
        </w:trPr>
        <w:tc>
          <w:tcPr>
            <w:tcW w:w="1290" w:type="pct"/>
            <w:vMerge/>
            <w:tcBorders>
              <w:left w:val="single" w:sz="4" w:space="0" w:color="auto"/>
              <w:bottom w:val="single" w:sz="8" w:space="0" w:color="auto"/>
              <w:right w:val="single" w:sz="4" w:space="0" w:color="auto"/>
            </w:tcBorders>
            <w:shd w:val="clear" w:color="auto" w:fill="auto"/>
          </w:tcPr>
          <w:p w:rsidR="003E7416" w:rsidRPr="00775A69" w:rsidRDefault="003E7416" w:rsidP="00C154E2">
            <w:pPr>
              <w:widowControl w:val="0"/>
              <w:spacing w:after="0" w:line="240" w:lineRule="auto"/>
              <w:ind w:firstLine="0"/>
              <w:rPr>
                <w:rFonts w:ascii="Garamond" w:eastAsia="Times New Roman" w:hAnsi="Garamond"/>
                <w:b/>
                <w:bCs/>
                <w:color w:val="000000"/>
                <w:sz w:val="14"/>
                <w:szCs w:val="14"/>
                <w:lang w:val="sq-AL"/>
              </w:rPr>
            </w:pPr>
          </w:p>
        </w:tc>
        <w:tc>
          <w:tcPr>
            <w:tcW w:w="1088" w:type="pct"/>
            <w:vMerge/>
            <w:tcBorders>
              <w:left w:val="nil"/>
              <w:bottom w:val="single" w:sz="8" w:space="0" w:color="auto"/>
              <w:right w:val="single" w:sz="4" w:space="0" w:color="auto"/>
            </w:tcBorders>
            <w:shd w:val="clear" w:color="auto" w:fill="auto"/>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p>
        </w:tc>
        <w:tc>
          <w:tcPr>
            <w:tcW w:w="1375" w:type="pct"/>
            <w:vMerge/>
            <w:tcBorders>
              <w:left w:val="nil"/>
              <w:bottom w:val="single" w:sz="8" w:space="0" w:color="auto"/>
              <w:right w:val="single" w:sz="4" w:space="0" w:color="auto"/>
            </w:tcBorders>
            <w:shd w:val="clear" w:color="auto" w:fill="auto"/>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p>
        </w:tc>
        <w:tc>
          <w:tcPr>
            <w:tcW w:w="1247" w:type="pct"/>
            <w:tcBorders>
              <w:top w:val="single" w:sz="4" w:space="0" w:color="auto"/>
              <w:left w:val="nil"/>
              <w:bottom w:val="single" w:sz="8" w:space="0" w:color="auto"/>
              <w:right w:val="single" w:sz="4" w:space="0" w:color="auto"/>
            </w:tcBorders>
            <w:shd w:val="clear" w:color="auto" w:fill="auto"/>
          </w:tcPr>
          <w:p w:rsidR="003E7416" w:rsidRPr="00775A69" w:rsidRDefault="003E7416" w:rsidP="00C154E2">
            <w:pPr>
              <w:widowControl w:val="0"/>
              <w:spacing w:after="0" w:line="240" w:lineRule="auto"/>
              <w:ind w:firstLine="0"/>
              <w:rPr>
                <w:rFonts w:ascii="Garamond" w:eastAsia="Times New Roman" w:hAnsi="Garamond"/>
                <w:color w:val="000000"/>
                <w:sz w:val="14"/>
                <w:szCs w:val="14"/>
                <w:lang w:val="sq-AL"/>
              </w:rPr>
            </w:pPr>
            <w:r w:rsidRPr="00775A69">
              <w:rPr>
                <w:rFonts w:ascii="Garamond" w:eastAsia="Times New Roman" w:hAnsi="Garamond"/>
                <w:color w:val="000000"/>
                <w:sz w:val="14"/>
                <w:szCs w:val="14"/>
                <w:lang w:val="sq-AL"/>
              </w:rPr>
              <w:t>5.3</w:t>
            </w:r>
            <w:r w:rsidR="00715CF1">
              <w:rPr>
                <w:rFonts w:ascii="Garamond" w:eastAsia="Times New Roman" w:hAnsi="Garamond"/>
                <w:color w:val="000000"/>
                <w:sz w:val="14"/>
                <w:szCs w:val="14"/>
                <w:lang w:val="sq-AL"/>
              </w:rPr>
              <w:t>.</w:t>
            </w:r>
            <w:r w:rsidRPr="00775A69">
              <w:rPr>
                <w:rFonts w:ascii="Garamond" w:eastAsia="Times New Roman" w:hAnsi="Garamond"/>
                <w:color w:val="000000"/>
                <w:sz w:val="14"/>
                <w:szCs w:val="14"/>
                <w:lang w:val="sq-AL"/>
              </w:rPr>
              <w:t xml:space="preserve"> Stafi njeh të drejtat dhe detyrat funksionale, si dhe autoritetin që </w:t>
            </w:r>
            <w:r w:rsidR="00D23BB9" w:rsidRPr="00775A69">
              <w:rPr>
                <w:rFonts w:ascii="Garamond" w:eastAsia="Times New Roman" w:hAnsi="Garamond"/>
                <w:color w:val="000000"/>
                <w:sz w:val="14"/>
                <w:szCs w:val="14"/>
                <w:lang w:val="sq-AL"/>
              </w:rPr>
              <w:t>mbikëqyr</w:t>
            </w:r>
            <w:r w:rsidRPr="00775A69">
              <w:rPr>
                <w:rFonts w:ascii="Garamond" w:eastAsia="Times New Roman" w:hAnsi="Garamond"/>
                <w:color w:val="000000"/>
                <w:sz w:val="14"/>
                <w:szCs w:val="14"/>
                <w:lang w:val="sq-AL"/>
              </w:rPr>
              <w:t xml:space="preserve"> cilësinë e punës. </w:t>
            </w:r>
          </w:p>
        </w:tc>
      </w:tr>
    </w:tbl>
    <w:p w:rsidR="003E7416" w:rsidRPr="00775A69" w:rsidRDefault="003E7416" w:rsidP="003E7416">
      <w:pPr>
        <w:pStyle w:val="Paragrafi"/>
        <w:ind w:firstLine="0"/>
        <w:rPr>
          <w:lang w:val="sq-AL" w:eastAsia="en-GB"/>
        </w:rPr>
      </w:pPr>
    </w:p>
    <w:p w:rsidR="003E7416" w:rsidRPr="00775A69" w:rsidRDefault="003E7416" w:rsidP="003E7416">
      <w:pPr>
        <w:pStyle w:val="Paragrafi"/>
        <w:ind w:firstLine="0"/>
        <w:rPr>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3E7416" w:rsidRPr="00775A69" w:rsidRDefault="003E7416" w:rsidP="003E7416">
      <w:pPr>
        <w:pStyle w:val="Paragrafi"/>
        <w:ind w:firstLine="0"/>
        <w:rPr>
          <w:rFonts w:eastAsia="Times New Roman"/>
          <w:spacing w:val="-4"/>
          <w:lang w:val="sq-AL" w:eastAsia="en-GB"/>
        </w:rPr>
      </w:pPr>
    </w:p>
    <w:p w:rsidR="00F33104" w:rsidRPr="00775A69" w:rsidRDefault="00F33104" w:rsidP="00F33104">
      <w:pPr>
        <w:pStyle w:val="Paragrafi"/>
        <w:rPr>
          <w:lang w:val="sq-AL" w:eastAsia="en-GB"/>
        </w:rPr>
      </w:pPr>
    </w:p>
    <w:p w:rsidR="00F33104" w:rsidRPr="00775A69" w:rsidRDefault="00F33104" w:rsidP="00F33104">
      <w:pPr>
        <w:pStyle w:val="Paragrafi"/>
        <w:rPr>
          <w:lang w:val="sq-AL" w:eastAsia="en-GB"/>
        </w:rPr>
      </w:pPr>
    </w:p>
    <w:p w:rsidR="00F33104" w:rsidRPr="00775A69" w:rsidRDefault="00F33104" w:rsidP="00F33104">
      <w:pPr>
        <w:pStyle w:val="Paragrafi"/>
        <w:rPr>
          <w:lang w:val="sq-AL" w:eastAsia="en-GB"/>
        </w:rPr>
      </w:pPr>
    </w:p>
    <w:p w:rsidR="00720913" w:rsidRPr="00775A69" w:rsidRDefault="00720913" w:rsidP="00F33104">
      <w:pPr>
        <w:pStyle w:val="Paragrafi"/>
        <w:rPr>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E70166" w:rsidRPr="00775A69" w:rsidRDefault="00E70166" w:rsidP="00F33104">
      <w:pPr>
        <w:pStyle w:val="Paragrafi"/>
        <w:rPr>
          <w:rFonts w:eastAsia="Times New Roman"/>
          <w:spacing w:val="-4"/>
          <w:lang w:val="sq-AL" w:eastAsia="en-GB"/>
        </w:rPr>
      </w:pPr>
    </w:p>
    <w:p w:rsidR="00101B28" w:rsidRPr="00775A69" w:rsidRDefault="00101B28" w:rsidP="00F33104">
      <w:pPr>
        <w:pStyle w:val="Paragrafi"/>
        <w:rPr>
          <w:rFonts w:eastAsia="Times New Roman"/>
          <w:spacing w:val="-4"/>
          <w:lang w:val="sq-AL" w:eastAsia="en-GB"/>
        </w:rPr>
        <w:sectPr w:rsidR="00101B28" w:rsidRPr="00775A69" w:rsidSect="008A378D">
          <w:type w:val="continuous"/>
          <w:pgSz w:w="11907" w:h="16840" w:code="9"/>
          <w:pgMar w:top="720" w:right="1134" w:bottom="720" w:left="1134" w:header="851" w:footer="851" w:gutter="0"/>
          <w:cols w:space="454"/>
          <w:docGrid w:linePitch="360"/>
        </w:sectPr>
      </w:pPr>
    </w:p>
    <w:p w:rsidR="00AB3AC6" w:rsidRPr="00775A69" w:rsidRDefault="00AB3AC6" w:rsidP="00F33104">
      <w:pPr>
        <w:pStyle w:val="Paragrafi"/>
        <w:rPr>
          <w:rFonts w:eastAsia="Times New Roman"/>
          <w:spacing w:val="-4"/>
          <w:lang w:val="sq-AL" w:eastAsia="en-GB"/>
        </w:rPr>
      </w:pPr>
    </w:p>
    <w:p w:rsidR="00E70166" w:rsidRPr="00775A69" w:rsidRDefault="00E70166" w:rsidP="00F33104">
      <w:pPr>
        <w:pStyle w:val="Paragrafi"/>
        <w:rPr>
          <w:noProof/>
          <w:lang w:val="sq-AL"/>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AB3AC6" w:rsidRPr="00775A69" w:rsidRDefault="00AB3AC6" w:rsidP="00F33104">
      <w:pPr>
        <w:pStyle w:val="Paragrafi"/>
        <w:rPr>
          <w:rFonts w:eastAsia="Times New Roman"/>
          <w:spacing w:val="-4"/>
          <w:lang w:val="sq-AL" w:eastAsia="en-GB"/>
        </w:rPr>
      </w:pPr>
    </w:p>
    <w:p w:rsidR="006E2110" w:rsidRPr="00775A69" w:rsidRDefault="006E2110" w:rsidP="00F33104">
      <w:pPr>
        <w:pStyle w:val="Paragrafi"/>
        <w:rPr>
          <w:rFonts w:eastAsia="Times New Roman"/>
          <w:spacing w:val="-4"/>
          <w:lang w:val="sq-AL" w:eastAsia="en-GB"/>
        </w:rPr>
      </w:pPr>
    </w:p>
    <w:p w:rsidR="009A2780" w:rsidRPr="00775A69" w:rsidRDefault="009A2780" w:rsidP="00F33104">
      <w:pPr>
        <w:pStyle w:val="Paragrafi"/>
        <w:rPr>
          <w:rFonts w:eastAsia="Times New Roman"/>
          <w:spacing w:val="-4"/>
          <w:lang w:val="sq-AL" w:eastAsia="en-GB"/>
        </w:rPr>
        <w:sectPr w:rsidR="009A2780" w:rsidRPr="00775A69" w:rsidSect="00101B28">
          <w:pgSz w:w="16840" w:h="11907" w:orient="landscape" w:code="9"/>
          <w:pgMar w:top="1134" w:right="720" w:bottom="1134" w:left="720" w:header="851" w:footer="851" w:gutter="0"/>
          <w:cols w:space="454"/>
          <w:docGrid w:linePitch="360"/>
        </w:sectPr>
      </w:pPr>
    </w:p>
    <w:p w:rsidR="007350ED" w:rsidRPr="00775A69" w:rsidRDefault="007350ED" w:rsidP="00F33104">
      <w:pPr>
        <w:pStyle w:val="Paragrafi"/>
        <w:rPr>
          <w:rFonts w:eastAsia="Times New Roman"/>
          <w:spacing w:val="-4"/>
          <w:lang w:val="sq-AL" w:eastAsia="en-GB"/>
        </w:rPr>
      </w:pPr>
    </w:p>
    <w:p w:rsidR="00B5158E" w:rsidRPr="00775A69" w:rsidRDefault="00B5158E" w:rsidP="00F33104">
      <w:pPr>
        <w:pStyle w:val="Paragrafi"/>
        <w:rPr>
          <w:rFonts w:eastAsia="Times New Roman"/>
          <w:spacing w:val="-4"/>
          <w:lang w:val="sq-AL" w:eastAsia="en-GB"/>
        </w:rPr>
      </w:pPr>
    </w:p>
    <w:p w:rsidR="00B5158E" w:rsidRPr="00775A69" w:rsidRDefault="00B5158E"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350ED" w:rsidRPr="00775A69" w:rsidRDefault="007350ED" w:rsidP="00F33104">
      <w:pPr>
        <w:pStyle w:val="Paragrafi"/>
        <w:rPr>
          <w:rFonts w:eastAsia="Times New Roman"/>
          <w:spacing w:val="-4"/>
          <w:lang w:val="sq-AL" w:eastAsia="en-GB"/>
        </w:rPr>
      </w:pPr>
    </w:p>
    <w:p w:rsidR="0079291B" w:rsidRPr="00775A69" w:rsidRDefault="0079291B" w:rsidP="00F33104">
      <w:pPr>
        <w:pStyle w:val="Paragrafi"/>
        <w:rPr>
          <w:lang w:val="sq-AL"/>
        </w:rPr>
      </w:pPr>
    </w:p>
    <w:sectPr w:rsidR="0079291B" w:rsidRPr="00775A69" w:rsidSect="00101B28">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5B4" w:rsidRDefault="00F005B4" w:rsidP="00375B7D">
      <w:pPr>
        <w:spacing w:after="0" w:line="240" w:lineRule="auto"/>
      </w:pPr>
      <w:r>
        <w:separator/>
      </w:r>
    </w:p>
  </w:endnote>
  <w:endnote w:type="continuationSeparator" w:id="0">
    <w:p w:rsidR="00F005B4" w:rsidRDefault="00F005B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470CB" w:rsidRPr="00B4283E" w:rsidRDefault="00A470CB" w:rsidP="00BB433C">
        <w:pPr>
          <w:pStyle w:val="Footer"/>
          <w:ind w:firstLine="0"/>
          <w:rPr>
            <w:rFonts w:ascii="Garamond" w:hAnsi="Garamond"/>
            <w:sz w:val="24"/>
            <w:szCs w:val="24"/>
          </w:rPr>
        </w:pPr>
        <w:r w:rsidRPr="00B4283E">
          <w:rPr>
            <w:rFonts w:ascii="Garamond" w:hAnsi="Garamond"/>
            <w:sz w:val="24"/>
            <w:szCs w:val="24"/>
          </w:rPr>
          <w:t>Faqe|</w:t>
        </w:r>
        <w:r w:rsidR="006865A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865A5" w:rsidRPr="00B4283E">
          <w:rPr>
            <w:rFonts w:ascii="Garamond" w:hAnsi="Garamond"/>
            <w:sz w:val="24"/>
            <w:szCs w:val="24"/>
          </w:rPr>
          <w:fldChar w:fldCharType="separate"/>
        </w:r>
        <w:r w:rsidR="000E55CA">
          <w:rPr>
            <w:rFonts w:ascii="Garamond" w:hAnsi="Garamond"/>
            <w:noProof/>
            <w:sz w:val="24"/>
            <w:szCs w:val="24"/>
          </w:rPr>
          <w:t>13422</w:t>
        </w:r>
        <w:r w:rsidR="006865A5"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A470CB" w:rsidRPr="005B4361" w:rsidRDefault="000E55CA"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470CB" w:rsidRPr="00B4283E">
              <w:rPr>
                <w:rFonts w:ascii="Garamond" w:hAnsi="Garamond"/>
                <w:sz w:val="24"/>
                <w:szCs w:val="24"/>
              </w:rPr>
              <w:t>Faqe|</w:t>
            </w:r>
            <w:r w:rsidR="006865A5" w:rsidRPr="00B4283E">
              <w:rPr>
                <w:rFonts w:ascii="Garamond" w:hAnsi="Garamond"/>
                <w:sz w:val="24"/>
                <w:szCs w:val="24"/>
              </w:rPr>
              <w:fldChar w:fldCharType="begin"/>
            </w:r>
            <w:r w:rsidR="00A470CB" w:rsidRPr="00B4283E">
              <w:rPr>
                <w:rFonts w:ascii="Garamond" w:hAnsi="Garamond"/>
                <w:sz w:val="24"/>
                <w:szCs w:val="24"/>
              </w:rPr>
              <w:instrText xml:space="preserve"> PAGE   \* MERGEFORMAT </w:instrText>
            </w:r>
            <w:r w:rsidR="006865A5" w:rsidRPr="00B4283E">
              <w:rPr>
                <w:rFonts w:ascii="Garamond" w:hAnsi="Garamond"/>
                <w:sz w:val="24"/>
                <w:szCs w:val="24"/>
              </w:rPr>
              <w:fldChar w:fldCharType="separate"/>
            </w:r>
            <w:r>
              <w:rPr>
                <w:rFonts w:ascii="Garamond" w:hAnsi="Garamond"/>
                <w:noProof/>
                <w:sz w:val="24"/>
                <w:szCs w:val="24"/>
              </w:rPr>
              <w:t>13395</w:t>
            </w:r>
            <w:r w:rsidR="006865A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470CB" w:rsidRPr="00833610" w:rsidRDefault="00A470CB">
        <w:pPr>
          <w:pStyle w:val="Footer"/>
          <w:rPr>
            <w:rFonts w:ascii="Garamond" w:hAnsi="Garamond"/>
            <w:sz w:val="24"/>
            <w:szCs w:val="24"/>
          </w:rPr>
        </w:pPr>
        <w:r w:rsidRPr="00833610">
          <w:rPr>
            <w:rFonts w:ascii="Garamond" w:hAnsi="Garamond"/>
            <w:sz w:val="24"/>
            <w:szCs w:val="24"/>
          </w:rPr>
          <w:t>Faqe|</w:t>
        </w:r>
        <w:r w:rsidR="006865A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865A5" w:rsidRPr="00833610">
          <w:rPr>
            <w:rFonts w:ascii="Garamond" w:hAnsi="Garamond"/>
            <w:sz w:val="24"/>
            <w:szCs w:val="24"/>
          </w:rPr>
          <w:fldChar w:fldCharType="separate"/>
        </w:r>
        <w:r>
          <w:rPr>
            <w:rFonts w:ascii="Garamond" w:hAnsi="Garamond"/>
            <w:noProof/>
            <w:sz w:val="24"/>
            <w:szCs w:val="24"/>
          </w:rPr>
          <w:t>1</w:t>
        </w:r>
        <w:r w:rsidR="006865A5" w:rsidRPr="00833610">
          <w:rPr>
            <w:rFonts w:ascii="Garamond" w:hAnsi="Garamond"/>
            <w:noProof/>
            <w:sz w:val="24"/>
            <w:szCs w:val="24"/>
          </w:rPr>
          <w:fldChar w:fldCharType="end"/>
        </w:r>
      </w:p>
    </w:sdtContent>
  </w:sdt>
  <w:p w:rsidR="00A470CB" w:rsidRDefault="00A470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5B4" w:rsidRDefault="00F005B4" w:rsidP="00375B7D">
      <w:pPr>
        <w:spacing w:after="0" w:line="240" w:lineRule="auto"/>
      </w:pPr>
      <w:r>
        <w:separator/>
      </w:r>
    </w:p>
  </w:footnote>
  <w:footnote w:type="continuationSeparator" w:id="0">
    <w:p w:rsidR="00F005B4" w:rsidRDefault="00F005B4"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470CB" w:rsidRPr="00EB260B" w:rsidTr="00680B77">
      <w:trPr>
        <w:trHeight w:val="936"/>
        <w:jc w:val="center"/>
      </w:trPr>
      <w:tc>
        <w:tcPr>
          <w:tcW w:w="2811" w:type="dxa"/>
          <w:shd w:val="pct5" w:color="auto" w:fill="F2F2F2"/>
          <w:vAlign w:val="center"/>
        </w:tcPr>
        <w:p w:rsidR="00A470CB" w:rsidRPr="00EB260B" w:rsidRDefault="00A470C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470CB" w:rsidRPr="00EB260B" w:rsidRDefault="00A470CB" w:rsidP="00680B77">
          <w:pPr>
            <w:pStyle w:val="NoSpacing"/>
            <w:spacing w:before="100" w:after="100"/>
            <w:jc w:val="center"/>
            <w:rPr>
              <w:rFonts w:ascii="Garamond" w:hAnsi="Garamond"/>
              <w:b/>
              <w:sz w:val="28"/>
              <w:szCs w:val="28"/>
            </w:rPr>
          </w:pPr>
          <w:r>
            <w:rPr>
              <w:noProof/>
              <w:lang w:val="en-US"/>
            </w:rPr>
            <w:drawing>
              <wp:inline distT="0" distB="0" distL="0" distR="0" wp14:anchorId="6B759301" wp14:editId="189582B4">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470CB" w:rsidRPr="00EB260B" w:rsidRDefault="00A470CB"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4F4CC9">
            <w:rPr>
              <w:rFonts w:ascii="Garamond" w:hAnsi="Garamond"/>
              <w:b/>
              <w:sz w:val="28"/>
              <w:szCs w:val="28"/>
            </w:rPr>
            <w:t>243</w:t>
          </w:r>
        </w:p>
      </w:tc>
    </w:tr>
  </w:tbl>
  <w:p w:rsidR="00A470CB" w:rsidRPr="00385E2C" w:rsidRDefault="00A470C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470CB" w:rsidRPr="00EB260B" w:rsidTr="00F63542">
      <w:trPr>
        <w:trHeight w:val="936"/>
        <w:jc w:val="center"/>
      </w:trPr>
      <w:tc>
        <w:tcPr>
          <w:tcW w:w="2811" w:type="dxa"/>
          <w:shd w:val="pct5" w:color="auto" w:fill="F2F2F2"/>
          <w:vAlign w:val="center"/>
        </w:tcPr>
        <w:p w:rsidR="00A470CB" w:rsidRPr="00EB260B" w:rsidRDefault="00A470C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470CB" w:rsidRPr="00EB260B" w:rsidRDefault="00A470CB" w:rsidP="00BB433C">
          <w:pPr>
            <w:pStyle w:val="NoSpacing"/>
            <w:spacing w:before="100" w:after="100"/>
            <w:jc w:val="center"/>
            <w:rPr>
              <w:rFonts w:ascii="Garamond" w:hAnsi="Garamond"/>
              <w:b/>
              <w:sz w:val="28"/>
              <w:szCs w:val="28"/>
            </w:rPr>
          </w:pPr>
          <w:r>
            <w:rPr>
              <w:noProof/>
              <w:lang w:val="en-US"/>
            </w:rPr>
            <w:drawing>
              <wp:inline distT="0" distB="0" distL="0" distR="0" wp14:anchorId="3AC3F81A" wp14:editId="0B11C694">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470CB" w:rsidRPr="00EB260B" w:rsidRDefault="00A470CB"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7D48AB">
            <w:rPr>
              <w:rFonts w:ascii="Garamond" w:hAnsi="Garamond"/>
              <w:b/>
              <w:sz w:val="28"/>
              <w:szCs w:val="28"/>
            </w:rPr>
            <w:t>243</w:t>
          </w:r>
        </w:p>
      </w:tc>
    </w:tr>
  </w:tbl>
  <w:p w:rsidR="00A470CB" w:rsidRDefault="00A470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0CB" w:rsidRDefault="00A470C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470CB" w:rsidRPr="00EB260B" w:rsidTr="00023FE7">
      <w:trPr>
        <w:trHeight w:val="1023"/>
        <w:jc w:val="center"/>
      </w:trPr>
      <w:tc>
        <w:tcPr>
          <w:tcW w:w="1375" w:type="pct"/>
          <w:shd w:val="pct5" w:color="auto" w:fill="F2F2F2"/>
          <w:vAlign w:val="center"/>
        </w:tcPr>
        <w:p w:rsidR="00A470CB" w:rsidRPr="00EB260B" w:rsidRDefault="00A470C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470CB" w:rsidRPr="00EB260B" w:rsidRDefault="00A470C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470CB" w:rsidRPr="00EB260B" w:rsidRDefault="00A470CB"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A470CB" w:rsidRDefault="00A470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2C4265"/>
    <w:multiLevelType w:val="multilevel"/>
    <w:tmpl w:val="1E420BF6"/>
    <w:lvl w:ilvl="0">
      <w:start w:val="1"/>
      <w:numFmt w:val="decimal"/>
      <w:lvlText w:val="%1."/>
      <w:lvlJc w:val="left"/>
      <w:pPr>
        <w:ind w:left="45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544" w:hanging="720"/>
      </w:pPr>
      <w:rPr>
        <w:rFonts w:hint="default"/>
      </w:rPr>
    </w:lvl>
    <w:lvl w:ilvl="3">
      <w:start w:val="1"/>
      <w:numFmt w:val="decimal"/>
      <w:isLgl/>
      <w:lvlText w:val="%1.%2.%3.%4"/>
      <w:lvlJc w:val="left"/>
      <w:pPr>
        <w:ind w:left="1544" w:hanging="72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1904" w:hanging="1080"/>
      </w:pPr>
      <w:rPr>
        <w:rFonts w:hint="default"/>
      </w:rPr>
    </w:lvl>
    <w:lvl w:ilvl="6">
      <w:start w:val="1"/>
      <w:numFmt w:val="decimal"/>
      <w:isLgl/>
      <w:lvlText w:val="%1.%2.%3.%4.%5.%6.%7"/>
      <w:lvlJc w:val="left"/>
      <w:pPr>
        <w:ind w:left="2264" w:hanging="1440"/>
      </w:pPr>
      <w:rPr>
        <w:rFonts w:hint="default"/>
      </w:rPr>
    </w:lvl>
    <w:lvl w:ilvl="7">
      <w:start w:val="1"/>
      <w:numFmt w:val="decimal"/>
      <w:isLgl/>
      <w:lvlText w:val="%1.%2.%3.%4.%5.%6.%7.%8"/>
      <w:lvlJc w:val="left"/>
      <w:pPr>
        <w:ind w:left="2264" w:hanging="1440"/>
      </w:pPr>
      <w:rPr>
        <w:rFonts w:hint="default"/>
      </w:rPr>
    </w:lvl>
    <w:lvl w:ilvl="8">
      <w:start w:val="1"/>
      <w:numFmt w:val="decimal"/>
      <w:isLgl/>
      <w:lvlText w:val="%1.%2.%3.%4.%5.%6.%7.%8.%9"/>
      <w:lvlJc w:val="left"/>
      <w:pPr>
        <w:ind w:left="2624" w:hanging="1800"/>
      </w:pPr>
      <w:rPr>
        <w:rFonts w:hint="default"/>
      </w:rPr>
    </w:lvl>
  </w:abstractNum>
  <w:abstractNum w:abstractNumId="12">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01787F49"/>
    <w:multiLevelType w:val="hybridMultilevel"/>
    <w:tmpl w:val="E1E463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02940FCD"/>
    <w:multiLevelType w:val="hybridMultilevel"/>
    <w:tmpl w:val="9724D49E"/>
    <w:lvl w:ilvl="0" w:tplc="D2D4A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3525D7F"/>
    <w:multiLevelType w:val="multilevel"/>
    <w:tmpl w:val="E70078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8B22270"/>
    <w:multiLevelType w:val="hybridMultilevel"/>
    <w:tmpl w:val="C0C6FCA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0B87623"/>
    <w:multiLevelType w:val="multilevel"/>
    <w:tmpl w:val="D124DB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4">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5">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595864"/>
    <w:multiLevelType w:val="hybridMultilevel"/>
    <w:tmpl w:val="5EC642CE"/>
    <w:lvl w:ilvl="0" w:tplc="299E0FD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57D70E1C"/>
    <w:multiLevelType w:val="hybridMultilevel"/>
    <w:tmpl w:val="EE62B7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B1757D9"/>
    <w:multiLevelType w:val="hybridMultilevel"/>
    <w:tmpl w:val="40B24B1E"/>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nsid w:val="62373343"/>
    <w:multiLevelType w:val="hybridMultilevel"/>
    <w:tmpl w:val="642C4638"/>
    <w:lvl w:ilvl="0" w:tplc="745A0A0A">
      <w:start w:val="1"/>
      <w:numFmt w:val="lowerLetter"/>
      <w:lvlText w:val="%1)"/>
      <w:lvlJc w:val="left"/>
      <w:pPr>
        <w:ind w:left="720" w:hanging="360"/>
      </w:pPr>
      <w:rPr>
        <w:b w:val="0"/>
        <w:color w:val="auto"/>
      </w:rPr>
    </w:lvl>
    <w:lvl w:ilvl="1" w:tplc="0409001B">
      <w:start w:val="1"/>
      <w:numFmt w:val="lowerRoman"/>
      <w:lvlText w:val="%2."/>
      <w:lvlJc w:val="righ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8">
    <w:nsid w:val="69552D20"/>
    <w:multiLevelType w:val="hybridMultilevel"/>
    <w:tmpl w:val="C50AA3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nsid w:val="6FBA7DF7"/>
    <w:multiLevelType w:val="hybridMultilevel"/>
    <w:tmpl w:val="8506AADC"/>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7AE85BB1"/>
    <w:multiLevelType w:val="multilevel"/>
    <w:tmpl w:val="9AEA8E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7"/>
  </w:num>
  <w:num w:numId="2">
    <w:abstractNumId w:val="30"/>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2"/>
  </w:num>
  <w:num w:numId="16">
    <w:abstractNumId w:val="40"/>
  </w:num>
  <w:num w:numId="17">
    <w:abstractNumId w:val="3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2"/>
  </w:num>
  <w:num w:numId="21">
    <w:abstractNumId w:val="39"/>
  </w:num>
  <w:num w:numId="22">
    <w:abstractNumId w:val="44"/>
  </w:num>
  <w:num w:numId="23">
    <w:abstractNumId w:val="10"/>
  </w:num>
  <w:num w:numId="24">
    <w:abstractNumId w:val="28"/>
  </w:num>
  <w:num w:numId="25">
    <w:abstractNumId w:val="27"/>
  </w:num>
  <w:num w:numId="26">
    <w:abstractNumId w:val="36"/>
  </w:num>
  <w:num w:numId="27">
    <w:abstractNumId w:val="12"/>
  </w:num>
  <w:num w:numId="28">
    <w:abstractNumId w:val="25"/>
  </w:num>
  <w:num w:numId="29">
    <w:abstractNumId w:val="29"/>
  </w:num>
  <w:num w:numId="30">
    <w:abstractNumId w:val="18"/>
  </w:num>
  <w:num w:numId="31">
    <w:abstractNumId w:val="31"/>
  </w:num>
  <w:num w:numId="32">
    <w:abstractNumId w:val="20"/>
  </w:num>
  <w:num w:numId="33">
    <w:abstractNumId w:val="34"/>
  </w:num>
  <w:num w:numId="34">
    <w:abstractNumId w:val="33"/>
  </w:num>
  <w:num w:numId="35">
    <w:abstractNumId w:val="14"/>
  </w:num>
  <w:num w:numId="36">
    <w:abstractNumId w:val="35"/>
  </w:num>
  <w:num w:numId="37">
    <w:abstractNumId w:val="41"/>
  </w:num>
  <w:num w:numId="38">
    <w:abstractNumId w:val="19"/>
  </w:num>
  <w:num w:numId="39">
    <w:abstractNumId w:val="26"/>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43"/>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4A61"/>
    <w:rsid w:val="0000573E"/>
    <w:rsid w:val="00006B92"/>
    <w:rsid w:val="00013648"/>
    <w:rsid w:val="00016581"/>
    <w:rsid w:val="00021AB5"/>
    <w:rsid w:val="00023FE7"/>
    <w:rsid w:val="00025CCC"/>
    <w:rsid w:val="0003133F"/>
    <w:rsid w:val="00040D88"/>
    <w:rsid w:val="00041C84"/>
    <w:rsid w:val="00043608"/>
    <w:rsid w:val="000457CE"/>
    <w:rsid w:val="00051A20"/>
    <w:rsid w:val="00053B9D"/>
    <w:rsid w:val="00054A72"/>
    <w:rsid w:val="00055C5D"/>
    <w:rsid w:val="00060199"/>
    <w:rsid w:val="00061471"/>
    <w:rsid w:val="00065619"/>
    <w:rsid w:val="000737C8"/>
    <w:rsid w:val="00074591"/>
    <w:rsid w:val="00076949"/>
    <w:rsid w:val="000808CF"/>
    <w:rsid w:val="000911EF"/>
    <w:rsid w:val="00093294"/>
    <w:rsid w:val="0009768F"/>
    <w:rsid w:val="000A0431"/>
    <w:rsid w:val="000A4C36"/>
    <w:rsid w:val="000A68AE"/>
    <w:rsid w:val="000A7ADF"/>
    <w:rsid w:val="000B1560"/>
    <w:rsid w:val="000B4BFE"/>
    <w:rsid w:val="000B7A36"/>
    <w:rsid w:val="000C2D42"/>
    <w:rsid w:val="000C395D"/>
    <w:rsid w:val="000C4D55"/>
    <w:rsid w:val="000C72B4"/>
    <w:rsid w:val="000C74D8"/>
    <w:rsid w:val="000D0CE1"/>
    <w:rsid w:val="000D3708"/>
    <w:rsid w:val="000D507F"/>
    <w:rsid w:val="000E144F"/>
    <w:rsid w:val="000E2D83"/>
    <w:rsid w:val="000E4205"/>
    <w:rsid w:val="000E4B9D"/>
    <w:rsid w:val="000E55CA"/>
    <w:rsid w:val="000E5E9F"/>
    <w:rsid w:val="000E696D"/>
    <w:rsid w:val="000E7D84"/>
    <w:rsid w:val="000F2203"/>
    <w:rsid w:val="000F381F"/>
    <w:rsid w:val="000F4290"/>
    <w:rsid w:val="000F549B"/>
    <w:rsid w:val="000F6706"/>
    <w:rsid w:val="000F7AC6"/>
    <w:rsid w:val="00101B28"/>
    <w:rsid w:val="001021DE"/>
    <w:rsid w:val="001034E9"/>
    <w:rsid w:val="00110462"/>
    <w:rsid w:val="00113356"/>
    <w:rsid w:val="00113674"/>
    <w:rsid w:val="001139B0"/>
    <w:rsid w:val="00121430"/>
    <w:rsid w:val="00121708"/>
    <w:rsid w:val="00123361"/>
    <w:rsid w:val="0012498E"/>
    <w:rsid w:val="001256E9"/>
    <w:rsid w:val="00126C0D"/>
    <w:rsid w:val="00130939"/>
    <w:rsid w:val="001314D4"/>
    <w:rsid w:val="0013246A"/>
    <w:rsid w:val="00133647"/>
    <w:rsid w:val="00136553"/>
    <w:rsid w:val="00137B1D"/>
    <w:rsid w:val="00141B6B"/>
    <w:rsid w:val="0014288A"/>
    <w:rsid w:val="00145F8B"/>
    <w:rsid w:val="00147F8A"/>
    <w:rsid w:val="001517DA"/>
    <w:rsid w:val="00152690"/>
    <w:rsid w:val="00153FC2"/>
    <w:rsid w:val="0015421A"/>
    <w:rsid w:val="00161F9E"/>
    <w:rsid w:val="0016643B"/>
    <w:rsid w:val="0017082B"/>
    <w:rsid w:val="00171F7D"/>
    <w:rsid w:val="00173A73"/>
    <w:rsid w:val="00180875"/>
    <w:rsid w:val="00184D09"/>
    <w:rsid w:val="001855F6"/>
    <w:rsid w:val="00186F73"/>
    <w:rsid w:val="001870B7"/>
    <w:rsid w:val="0019571D"/>
    <w:rsid w:val="00196DA5"/>
    <w:rsid w:val="001A12FE"/>
    <w:rsid w:val="001A28E0"/>
    <w:rsid w:val="001B2FEB"/>
    <w:rsid w:val="001B3BAF"/>
    <w:rsid w:val="001B43E5"/>
    <w:rsid w:val="001B7359"/>
    <w:rsid w:val="001C0B47"/>
    <w:rsid w:val="001C22F7"/>
    <w:rsid w:val="001C2677"/>
    <w:rsid w:val="001C2960"/>
    <w:rsid w:val="001C4C20"/>
    <w:rsid w:val="001D0752"/>
    <w:rsid w:val="001D13BA"/>
    <w:rsid w:val="001D15CD"/>
    <w:rsid w:val="001D1DD3"/>
    <w:rsid w:val="001D672E"/>
    <w:rsid w:val="001D76C5"/>
    <w:rsid w:val="001D77FD"/>
    <w:rsid w:val="001E7A37"/>
    <w:rsid w:val="001F1F33"/>
    <w:rsid w:val="001F63DF"/>
    <w:rsid w:val="001F7B38"/>
    <w:rsid w:val="0020454E"/>
    <w:rsid w:val="0020581E"/>
    <w:rsid w:val="00205BEC"/>
    <w:rsid w:val="00211F8E"/>
    <w:rsid w:val="00221879"/>
    <w:rsid w:val="00230D00"/>
    <w:rsid w:val="0023399C"/>
    <w:rsid w:val="00234B71"/>
    <w:rsid w:val="00241082"/>
    <w:rsid w:val="002419B1"/>
    <w:rsid w:val="00242806"/>
    <w:rsid w:val="00243740"/>
    <w:rsid w:val="00245357"/>
    <w:rsid w:val="00247723"/>
    <w:rsid w:val="00254F95"/>
    <w:rsid w:val="0025603D"/>
    <w:rsid w:val="00257771"/>
    <w:rsid w:val="00261D2C"/>
    <w:rsid w:val="0027276C"/>
    <w:rsid w:val="00272B85"/>
    <w:rsid w:val="00274F94"/>
    <w:rsid w:val="002754B3"/>
    <w:rsid w:val="002755B6"/>
    <w:rsid w:val="0027672B"/>
    <w:rsid w:val="00276956"/>
    <w:rsid w:val="00277011"/>
    <w:rsid w:val="00280C99"/>
    <w:rsid w:val="00282273"/>
    <w:rsid w:val="00285128"/>
    <w:rsid w:val="002855C3"/>
    <w:rsid w:val="00286C09"/>
    <w:rsid w:val="002874EA"/>
    <w:rsid w:val="00290BFA"/>
    <w:rsid w:val="00295A6F"/>
    <w:rsid w:val="00296F6E"/>
    <w:rsid w:val="00297DFB"/>
    <w:rsid w:val="00297E5D"/>
    <w:rsid w:val="002A45D6"/>
    <w:rsid w:val="002A4B16"/>
    <w:rsid w:val="002B14B2"/>
    <w:rsid w:val="002B15AB"/>
    <w:rsid w:val="002B73EA"/>
    <w:rsid w:val="002B742C"/>
    <w:rsid w:val="002C0487"/>
    <w:rsid w:val="002C05F2"/>
    <w:rsid w:val="002C0CCC"/>
    <w:rsid w:val="002C35D8"/>
    <w:rsid w:val="002C3AB5"/>
    <w:rsid w:val="002C56C0"/>
    <w:rsid w:val="002D17BF"/>
    <w:rsid w:val="002D6058"/>
    <w:rsid w:val="002E302F"/>
    <w:rsid w:val="002E642D"/>
    <w:rsid w:val="002F0996"/>
    <w:rsid w:val="0030424B"/>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3865"/>
    <w:rsid w:val="00357007"/>
    <w:rsid w:val="0036088C"/>
    <w:rsid w:val="00363BDC"/>
    <w:rsid w:val="00365328"/>
    <w:rsid w:val="00370614"/>
    <w:rsid w:val="00370D9E"/>
    <w:rsid w:val="00374F84"/>
    <w:rsid w:val="00375B7D"/>
    <w:rsid w:val="00380C21"/>
    <w:rsid w:val="00382FF3"/>
    <w:rsid w:val="0038390B"/>
    <w:rsid w:val="00383966"/>
    <w:rsid w:val="00384366"/>
    <w:rsid w:val="0038467F"/>
    <w:rsid w:val="003846F0"/>
    <w:rsid w:val="00384B3D"/>
    <w:rsid w:val="00385E2C"/>
    <w:rsid w:val="0038629F"/>
    <w:rsid w:val="00387563"/>
    <w:rsid w:val="00390196"/>
    <w:rsid w:val="003907B2"/>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7FF8"/>
    <w:rsid w:val="003D0D33"/>
    <w:rsid w:val="003D1C89"/>
    <w:rsid w:val="003D38A7"/>
    <w:rsid w:val="003D47C3"/>
    <w:rsid w:val="003D6F92"/>
    <w:rsid w:val="003E2ABD"/>
    <w:rsid w:val="003E7416"/>
    <w:rsid w:val="003E7F34"/>
    <w:rsid w:val="003F16DA"/>
    <w:rsid w:val="003F216A"/>
    <w:rsid w:val="003F5F6E"/>
    <w:rsid w:val="0041125E"/>
    <w:rsid w:val="004148D3"/>
    <w:rsid w:val="00415F17"/>
    <w:rsid w:val="004279C5"/>
    <w:rsid w:val="004304C5"/>
    <w:rsid w:val="00430B9E"/>
    <w:rsid w:val="00436500"/>
    <w:rsid w:val="00436DE1"/>
    <w:rsid w:val="00442464"/>
    <w:rsid w:val="00444588"/>
    <w:rsid w:val="00450ED2"/>
    <w:rsid w:val="00452B73"/>
    <w:rsid w:val="004621C4"/>
    <w:rsid w:val="00462373"/>
    <w:rsid w:val="0046238A"/>
    <w:rsid w:val="00462945"/>
    <w:rsid w:val="00462CA3"/>
    <w:rsid w:val="004641B9"/>
    <w:rsid w:val="00465CF9"/>
    <w:rsid w:val="00471E1D"/>
    <w:rsid w:val="0048306C"/>
    <w:rsid w:val="004839F6"/>
    <w:rsid w:val="00487142"/>
    <w:rsid w:val="004917DE"/>
    <w:rsid w:val="00491C7C"/>
    <w:rsid w:val="004920A7"/>
    <w:rsid w:val="00493D96"/>
    <w:rsid w:val="004960E1"/>
    <w:rsid w:val="00497290"/>
    <w:rsid w:val="00497DFB"/>
    <w:rsid w:val="004A0900"/>
    <w:rsid w:val="004A1BD1"/>
    <w:rsid w:val="004A1E11"/>
    <w:rsid w:val="004A34A2"/>
    <w:rsid w:val="004A34C9"/>
    <w:rsid w:val="004A5318"/>
    <w:rsid w:val="004A67F5"/>
    <w:rsid w:val="004A68F5"/>
    <w:rsid w:val="004A6FF3"/>
    <w:rsid w:val="004A7263"/>
    <w:rsid w:val="004B4420"/>
    <w:rsid w:val="004B5841"/>
    <w:rsid w:val="004B5C5C"/>
    <w:rsid w:val="004B7D13"/>
    <w:rsid w:val="004C0E49"/>
    <w:rsid w:val="004C22FC"/>
    <w:rsid w:val="004C5000"/>
    <w:rsid w:val="004C61A3"/>
    <w:rsid w:val="004C6C4C"/>
    <w:rsid w:val="004C7862"/>
    <w:rsid w:val="004D488E"/>
    <w:rsid w:val="004D6564"/>
    <w:rsid w:val="004F2DED"/>
    <w:rsid w:val="004F4611"/>
    <w:rsid w:val="004F4CC9"/>
    <w:rsid w:val="004F640D"/>
    <w:rsid w:val="004F7DCB"/>
    <w:rsid w:val="004F7F20"/>
    <w:rsid w:val="0050337E"/>
    <w:rsid w:val="00503A9A"/>
    <w:rsid w:val="00505A5B"/>
    <w:rsid w:val="00506202"/>
    <w:rsid w:val="00507203"/>
    <w:rsid w:val="0051013D"/>
    <w:rsid w:val="005106E3"/>
    <w:rsid w:val="0051080E"/>
    <w:rsid w:val="00512844"/>
    <w:rsid w:val="005171DD"/>
    <w:rsid w:val="00517C79"/>
    <w:rsid w:val="00520D83"/>
    <w:rsid w:val="005265A9"/>
    <w:rsid w:val="00530DF7"/>
    <w:rsid w:val="00530EBB"/>
    <w:rsid w:val="005419D0"/>
    <w:rsid w:val="00543430"/>
    <w:rsid w:val="005459DC"/>
    <w:rsid w:val="005474B8"/>
    <w:rsid w:val="00551E13"/>
    <w:rsid w:val="005529D3"/>
    <w:rsid w:val="00555C55"/>
    <w:rsid w:val="0055663E"/>
    <w:rsid w:val="00557E66"/>
    <w:rsid w:val="00561F1D"/>
    <w:rsid w:val="005649F6"/>
    <w:rsid w:val="00566801"/>
    <w:rsid w:val="005765CA"/>
    <w:rsid w:val="00580EB9"/>
    <w:rsid w:val="00581D1E"/>
    <w:rsid w:val="005853BD"/>
    <w:rsid w:val="005854A2"/>
    <w:rsid w:val="0058714A"/>
    <w:rsid w:val="00587402"/>
    <w:rsid w:val="00594A2E"/>
    <w:rsid w:val="005A2AE1"/>
    <w:rsid w:val="005A47F1"/>
    <w:rsid w:val="005A6153"/>
    <w:rsid w:val="005A7B0B"/>
    <w:rsid w:val="005B0F08"/>
    <w:rsid w:val="005B1F48"/>
    <w:rsid w:val="005B2F6A"/>
    <w:rsid w:val="005B38DD"/>
    <w:rsid w:val="005B4361"/>
    <w:rsid w:val="005B54A2"/>
    <w:rsid w:val="005C19F0"/>
    <w:rsid w:val="005C5B2C"/>
    <w:rsid w:val="005C625E"/>
    <w:rsid w:val="005C650F"/>
    <w:rsid w:val="005D03A3"/>
    <w:rsid w:val="005D2220"/>
    <w:rsid w:val="005D4AFD"/>
    <w:rsid w:val="005D4EC7"/>
    <w:rsid w:val="005D7593"/>
    <w:rsid w:val="005D7BD5"/>
    <w:rsid w:val="005E2A71"/>
    <w:rsid w:val="005E3546"/>
    <w:rsid w:val="005E7120"/>
    <w:rsid w:val="005F1C64"/>
    <w:rsid w:val="005F33BB"/>
    <w:rsid w:val="005F3451"/>
    <w:rsid w:val="005F4763"/>
    <w:rsid w:val="005F752C"/>
    <w:rsid w:val="005F7A2D"/>
    <w:rsid w:val="0060149E"/>
    <w:rsid w:val="00603E4D"/>
    <w:rsid w:val="00604549"/>
    <w:rsid w:val="006054DC"/>
    <w:rsid w:val="00613739"/>
    <w:rsid w:val="00617287"/>
    <w:rsid w:val="006176F0"/>
    <w:rsid w:val="00620102"/>
    <w:rsid w:val="00624F2D"/>
    <w:rsid w:val="006253A8"/>
    <w:rsid w:val="006263E9"/>
    <w:rsid w:val="00636C2C"/>
    <w:rsid w:val="0064120C"/>
    <w:rsid w:val="006414E3"/>
    <w:rsid w:val="006415BC"/>
    <w:rsid w:val="006421B4"/>
    <w:rsid w:val="00643085"/>
    <w:rsid w:val="006435E7"/>
    <w:rsid w:val="00645E55"/>
    <w:rsid w:val="006467CF"/>
    <w:rsid w:val="006527C2"/>
    <w:rsid w:val="0065336F"/>
    <w:rsid w:val="00656460"/>
    <w:rsid w:val="00663F5D"/>
    <w:rsid w:val="006648AB"/>
    <w:rsid w:val="006666E6"/>
    <w:rsid w:val="006713D3"/>
    <w:rsid w:val="0067307F"/>
    <w:rsid w:val="0067786B"/>
    <w:rsid w:val="00677D0F"/>
    <w:rsid w:val="00677F89"/>
    <w:rsid w:val="006806F9"/>
    <w:rsid w:val="00680B77"/>
    <w:rsid w:val="00683207"/>
    <w:rsid w:val="00684397"/>
    <w:rsid w:val="00684E4C"/>
    <w:rsid w:val="00685CCB"/>
    <w:rsid w:val="006865A5"/>
    <w:rsid w:val="00687C73"/>
    <w:rsid w:val="00696B29"/>
    <w:rsid w:val="00696B83"/>
    <w:rsid w:val="00696BAF"/>
    <w:rsid w:val="00696F8F"/>
    <w:rsid w:val="006A0BAA"/>
    <w:rsid w:val="006A42DF"/>
    <w:rsid w:val="006B0342"/>
    <w:rsid w:val="006B086C"/>
    <w:rsid w:val="006B1A3A"/>
    <w:rsid w:val="006B3A22"/>
    <w:rsid w:val="006B46CF"/>
    <w:rsid w:val="006B46F1"/>
    <w:rsid w:val="006D0724"/>
    <w:rsid w:val="006D197E"/>
    <w:rsid w:val="006D1E61"/>
    <w:rsid w:val="006D4072"/>
    <w:rsid w:val="006D4DAE"/>
    <w:rsid w:val="006D5C06"/>
    <w:rsid w:val="006D664B"/>
    <w:rsid w:val="006E2110"/>
    <w:rsid w:val="006E29A7"/>
    <w:rsid w:val="006E47AB"/>
    <w:rsid w:val="006E487A"/>
    <w:rsid w:val="006E6169"/>
    <w:rsid w:val="006E61C8"/>
    <w:rsid w:val="006F0895"/>
    <w:rsid w:val="006F0F50"/>
    <w:rsid w:val="006F257A"/>
    <w:rsid w:val="006F3D7E"/>
    <w:rsid w:val="006F757D"/>
    <w:rsid w:val="007008A0"/>
    <w:rsid w:val="00700CE8"/>
    <w:rsid w:val="00706D0A"/>
    <w:rsid w:val="00707CAF"/>
    <w:rsid w:val="007100FB"/>
    <w:rsid w:val="00710B12"/>
    <w:rsid w:val="00710CF4"/>
    <w:rsid w:val="0071101E"/>
    <w:rsid w:val="007118B8"/>
    <w:rsid w:val="00713731"/>
    <w:rsid w:val="007148A4"/>
    <w:rsid w:val="00715298"/>
    <w:rsid w:val="007156CC"/>
    <w:rsid w:val="00715CF1"/>
    <w:rsid w:val="00720913"/>
    <w:rsid w:val="00721B26"/>
    <w:rsid w:val="00731C2E"/>
    <w:rsid w:val="007350ED"/>
    <w:rsid w:val="007404FA"/>
    <w:rsid w:val="00746EFC"/>
    <w:rsid w:val="00750B93"/>
    <w:rsid w:val="007543F1"/>
    <w:rsid w:val="00755A4C"/>
    <w:rsid w:val="00756512"/>
    <w:rsid w:val="007578AF"/>
    <w:rsid w:val="00762578"/>
    <w:rsid w:val="00765A37"/>
    <w:rsid w:val="00773203"/>
    <w:rsid w:val="00773C33"/>
    <w:rsid w:val="00775A69"/>
    <w:rsid w:val="0078188F"/>
    <w:rsid w:val="00782C67"/>
    <w:rsid w:val="007867E5"/>
    <w:rsid w:val="00787F19"/>
    <w:rsid w:val="00792369"/>
    <w:rsid w:val="0079291B"/>
    <w:rsid w:val="00794B0F"/>
    <w:rsid w:val="0079535B"/>
    <w:rsid w:val="00797412"/>
    <w:rsid w:val="007A38C6"/>
    <w:rsid w:val="007A4378"/>
    <w:rsid w:val="007A56ED"/>
    <w:rsid w:val="007A6E25"/>
    <w:rsid w:val="007B0ED9"/>
    <w:rsid w:val="007B26B6"/>
    <w:rsid w:val="007B324F"/>
    <w:rsid w:val="007B472C"/>
    <w:rsid w:val="007B5F8B"/>
    <w:rsid w:val="007B6E92"/>
    <w:rsid w:val="007C219A"/>
    <w:rsid w:val="007C4E9F"/>
    <w:rsid w:val="007D076D"/>
    <w:rsid w:val="007D1718"/>
    <w:rsid w:val="007D1B3C"/>
    <w:rsid w:val="007D48AB"/>
    <w:rsid w:val="007E195A"/>
    <w:rsid w:val="007E5BA2"/>
    <w:rsid w:val="007E65F4"/>
    <w:rsid w:val="007F03AC"/>
    <w:rsid w:val="007F1013"/>
    <w:rsid w:val="007F17C2"/>
    <w:rsid w:val="00805CEE"/>
    <w:rsid w:val="008061DB"/>
    <w:rsid w:val="00806840"/>
    <w:rsid w:val="008103EB"/>
    <w:rsid w:val="0081065F"/>
    <w:rsid w:val="00810855"/>
    <w:rsid w:val="0081255C"/>
    <w:rsid w:val="008171A3"/>
    <w:rsid w:val="0082047D"/>
    <w:rsid w:val="00822EEB"/>
    <w:rsid w:val="00823E3B"/>
    <w:rsid w:val="008261A7"/>
    <w:rsid w:val="0082713C"/>
    <w:rsid w:val="00827159"/>
    <w:rsid w:val="008307D3"/>
    <w:rsid w:val="00832EBC"/>
    <w:rsid w:val="00832F64"/>
    <w:rsid w:val="00833610"/>
    <w:rsid w:val="00836D32"/>
    <w:rsid w:val="00840D7D"/>
    <w:rsid w:val="00844A0D"/>
    <w:rsid w:val="00851FA0"/>
    <w:rsid w:val="00852FB0"/>
    <w:rsid w:val="00861072"/>
    <w:rsid w:val="00861CF3"/>
    <w:rsid w:val="00861D8B"/>
    <w:rsid w:val="00862A09"/>
    <w:rsid w:val="00863F88"/>
    <w:rsid w:val="00867C64"/>
    <w:rsid w:val="00872B75"/>
    <w:rsid w:val="0087387F"/>
    <w:rsid w:val="008764D5"/>
    <w:rsid w:val="00876A54"/>
    <w:rsid w:val="0088345D"/>
    <w:rsid w:val="00884DF2"/>
    <w:rsid w:val="0088590A"/>
    <w:rsid w:val="00894E80"/>
    <w:rsid w:val="00897FEA"/>
    <w:rsid w:val="008A2E37"/>
    <w:rsid w:val="008A378D"/>
    <w:rsid w:val="008A4B94"/>
    <w:rsid w:val="008B0278"/>
    <w:rsid w:val="008B0911"/>
    <w:rsid w:val="008B150B"/>
    <w:rsid w:val="008B53BB"/>
    <w:rsid w:val="008B7126"/>
    <w:rsid w:val="008B76D7"/>
    <w:rsid w:val="008B7F0C"/>
    <w:rsid w:val="008C01FC"/>
    <w:rsid w:val="008C2C86"/>
    <w:rsid w:val="008C4E2A"/>
    <w:rsid w:val="008C69C0"/>
    <w:rsid w:val="008D0202"/>
    <w:rsid w:val="008D0C17"/>
    <w:rsid w:val="008D1BD9"/>
    <w:rsid w:val="008D585D"/>
    <w:rsid w:val="008E040A"/>
    <w:rsid w:val="008E1E8A"/>
    <w:rsid w:val="008E2022"/>
    <w:rsid w:val="008F09C6"/>
    <w:rsid w:val="008F0CC6"/>
    <w:rsid w:val="008F1CC6"/>
    <w:rsid w:val="008F458D"/>
    <w:rsid w:val="008F52BC"/>
    <w:rsid w:val="009005BD"/>
    <w:rsid w:val="00900F6C"/>
    <w:rsid w:val="0090194D"/>
    <w:rsid w:val="00906613"/>
    <w:rsid w:val="00915611"/>
    <w:rsid w:val="00920CA2"/>
    <w:rsid w:val="00921C0F"/>
    <w:rsid w:val="009256F1"/>
    <w:rsid w:val="0093479D"/>
    <w:rsid w:val="00935223"/>
    <w:rsid w:val="0093596B"/>
    <w:rsid w:val="00941FD2"/>
    <w:rsid w:val="00942DC6"/>
    <w:rsid w:val="009439D2"/>
    <w:rsid w:val="00945587"/>
    <w:rsid w:val="00946394"/>
    <w:rsid w:val="00950D6E"/>
    <w:rsid w:val="009519A9"/>
    <w:rsid w:val="00954E28"/>
    <w:rsid w:val="00957504"/>
    <w:rsid w:val="00960200"/>
    <w:rsid w:val="00963CE3"/>
    <w:rsid w:val="00964534"/>
    <w:rsid w:val="00964CDB"/>
    <w:rsid w:val="00964D1F"/>
    <w:rsid w:val="00966202"/>
    <w:rsid w:val="00967F59"/>
    <w:rsid w:val="009704E0"/>
    <w:rsid w:val="00972112"/>
    <w:rsid w:val="00973558"/>
    <w:rsid w:val="0097369F"/>
    <w:rsid w:val="0097473C"/>
    <w:rsid w:val="009748C3"/>
    <w:rsid w:val="009768D3"/>
    <w:rsid w:val="00977040"/>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C371B"/>
    <w:rsid w:val="009D0BA8"/>
    <w:rsid w:val="009D17E4"/>
    <w:rsid w:val="009D2EA9"/>
    <w:rsid w:val="009D3934"/>
    <w:rsid w:val="009D4AFD"/>
    <w:rsid w:val="009D679D"/>
    <w:rsid w:val="009D7663"/>
    <w:rsid w:val="009E2FDC"/>
    <w:rsid w:val="009F3E64"/>
    <w:rsid w:val="009F797A"/>
    <w:rsid w:val="00A03228"/>
    <w:rsid w:val="00A0322E"/>
    <w:rsid w:val="00A038EB"/>
    <w:rsid w:val="00A0663D"/>
    <w:rsid w:val="00A17AD9"/>
    <w:rsid w:val="00A20053"/>
    <w:rsid w:val="00A2779A"/>
    <w:rsid w:val="00A315A9"/>
    <w:rsid w:val="00A327B0"/>
    <w:rsid w:val="00A32828"/>
    <w:rsid w:val="00A329DB"/>
    <w:rsid w:val="00A3757B"/>
    <w:rsid w:val="00A37BE9"/>
    <w:rsid w:val="00A42F8F"/>
    <w:rsid w:val="00A470CB"/>
    <w:rsid w:val="00A47815"/>
    <w:rsid w:val="00A479C4"/>
    <w:rsid w:val="00A47D32"/>
    <w:rsid w:val="00A56CBF"/>
    <w:rsid w:val="00A71F75"/>
    <w:rsid w:val="00A76025"/>
    <w:rsid w:val="00A76D2E"/>
    <w:rsid w:val="00A80013"/>
    <w:rsid w:val="00A83280"/>
    <w:rsid w:val="00A83536"/>
    <w:rsid w:val="00A93922"/>
    <w:rsid w:val="00A93E20"/>
    <w:rsid w:val="00A9433A"/>
    <w:rsid w:val="00A94B63"/>
    <w:rsid w:val="00A96397"/>
    <w:rsid w:val="00A96E55"/>
    <w:rsid w:val="00AA0BE3"/>
    <w:rsid w:val="00AA232A"/>
    <w:rsid w:val="00AA3ED7"/>
    <w:rsid w:val="00AA6413"/>
    <w:rsid w:val="00AB2C61"/>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D6AA3"/>
    <w:rsid w:val="00AE315B"/>
    <w:rsid w:val="00AE328B"/>
    <w:rsid w:val="00AE57C2"/>
    <w:rsid w:val="00AF36AB"/>
    <w:rsid w:val="00AF71A4"/>
    <w:rsid w:val="00B006EA"/>
    <w:rsid w:val="00B01042"/>
    <w:rsid w:val="00B0375E"/>
    <w:rsid w:val="00B05053"/>
    <w:rsid w:val="00B060FC"/>
    <w:rsid w:val="00B0670C"/>
    <w:rsid w:val="00B121F6"/>
    <w:rsid w:val="00B128A3"/>
    <w:rsid w:val="00B13E2C"/>
    <w:rsid w:val="00B16361"/>
    <w:rsid w:val="00B16A73"/>
    <w:rsid w:val="00B21466"/>
    <w:rsid w:val="00B23572"/>
    <w:rsid w:val="00B24A31"/>
    <w:rsid w:val="00B266DA"/>
    <w:rsid w:val="00B31FE3"/>
    <w:rsid w:val="00B364F6"/>
    <w:rsid w:val="00B405BE"/>
    <w:rsid w:val="00B4283E"/>
    <w:rsid w:val="00B43858"/>
    <w:rsid w:val="00B502AA"/>
    <w:rsid w:val="00B50770"/>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38DB"/>
    <w:rsid w:val="00B93B27"/>
    <w:rsid w:val="00B94EE1"/>
    <w:rsid w:val="00B95929"/>
    <w:rsid w:val="00BA11ED"/>
    <w:rsid w:val="00BA2BAC"/>
    <w:rsid w:val="00BA2E73"/>
    <w:rsid w:val="00BA4296"/>
    <w:rsid w:val="00BB3083"/>
    <w:rsid w:val="00BB433C"/>
    <w:rsid w:val="00BB6201"/>
    <w:rsid w:val="00BB7429"/>
    <w:rsid w:val="00BB7F06"/>
    <w:rsid w:val="00BC0431"/>
    <w:rsid w:val="00BC05F6"/>
    <w:rsid w:val="00BC08B7"/>
    <w:rsid w:val="00BC16DD"/>
    <w:rsid w:val="00BC1DBD"/>
    <w:rsid w:val="00BC3B92"/>
    <w:rsid w:val="00BC4EC1"/>
    <w:rsid w:val="00BC77AE"/>
    <w:rsid w:val="00BD0376"/>
    <w:rsid w:val="00BD0F95"/>
    <w:rsid w:val="00BD6052"/>
    <w:rsid w:val="00BD79A4"/>
    <w:rsid w:val="00BE0030"/>
    <w:rsid w:val="00BE0F3A"/>
    <w:rsid w:val="00BE2350"/>
    <w:rsid w:val="00BE2E09"/>
    <w:rsid w:val="00BE6EBC"/>
    <w:rsid w:val="00BE7216"/>
    <w:rsid w:val="00BE74FA"/>
    <w:rsid w:val="00BF4044"/>
    <w:rsid w:val="00BF5618"/>
    <w:rsid w:val="00BF6EE9"/>
    <w:rsid w:val="00C036B2"/>
    <w:rsid w:val="00C039E4"/>
    <w:rsid w:val="00C061AD"/>
    <w:rsid w:val="00C1075B"/>
    <w:rsid w:val="00C11897"/>
    <w:rsid w:val="00C14B96"/>
    <w:rsid w:val="00C154E2"/>
    <w:rsid w:val="00C21BD6"/>
    <w:rsid w:val="00C21C66"/>
    <w:rsid w:val="00C263B5"/>
    <w:rsid w:val="00C266E1"/>
    <w:rsid w:val="00C31E85"/>
    <w:rsid w:val="00C31FDB"/>
    <w:rsid w:val="00C3262B"/>
    <w:rsid w:val="00C44942"/>
    <w:rsid w:val="00C46200"/>
    <w:rsid w:val="00C5013E"/>
    <w:rsid w:val="00C50953"/>
    <w:rsid w:val="00C52C4C"/>
    <w:rsid w:val="00C536BA"/>
    <w:rsid w:val="00C6038D"/>
    <w:rsid w:val="00C7062D"/>
    <w:rsid w:val="00C71B8F"/>
    <w:rsid w:val="00C84D15"/>
    <w:rsid w:val="00C858CE"/>
    <w:rsid w:val="00C858D2"/>
    <w:rsid w:val="00C87CFF"/>
    <w:rsid w:val="00C9005E"/>
    <w:rsid w:val="00C903B6"/>
    <w:rsid w:val="00C93435"/>
    <w:rsid w:val="00C94157"/>
    <w:rsid w:val="00C958BD"/>
    <w:rsid w:val="00CA04A5"/>
    <w:rsid w:val="00CA283F"/>
    <w:rsid w:val="00CA6A40"/>
    <w:rsid w:val="00CB0385"/>
    <w:rsid w:val="00CB5977"/>
    <w:rsid w:val="00CB616D"/>
    <w:rsid w:val="00CB63A3"/>
    <w:rsid w:val="00CC02BF"/>
    <w:rsid w:val="00CC2643"/>
    <w:rsid w:val="00CC2A9F"/>
    <w:rsid w:val="00CD0040"/>
    <w:rsid w:val="00CD0A7B"/>
    <w:rsid w:val="00CD3C97"/>
    <w:rsid w:val="00CE08AB"/>
    <w:rsid w:val="00CE0A1F"/>
    <w:rsid w:val="00CE1308"/>
    <w:rsid w:val="00CE43DC"/>
    <w:rsid w:val="00CE49C0"/>
    <w:rsid w:val="00CE5CCC"/>
    <w:rsid w:val="00CE6942"/>
    <w:rsid w:val="00CF0351"/>
    <w:rsid w:val="00D041F1"/>
    <w:rsid w:val="00D066AD"/>
    <w:rsid w:val="00D07FA3"/>
    <w:rsid w:val="00D11579"/>
    <w:rsid w:val="00D119CF"/>
    <w:rsid w:val="00D13184"/>
    <w:rsid w:val="00D14DF8"/>
    <w:rsid w:val="00D16313"/>
    <w:rsid w:val="00D176F1"/>
    <w:rsid w:val="00D21E58"/>
    <w:rsid w:val="00D23BB9"/>
    <w:rsid w:val="00D26C93"/>
    <w:rsid w:val="00D31C34"/>
    <w:rsid w:val="00D34629"/>
    <w:rsid w:val="00D35341"/>
    <w:rsid w:val="00D42B5E"/>
    <w:rsid w:val="00D43593"/>
    <w:rsid w:val="00D50582"/>
    <w:rsid w:val="00D5071E"/>
    <w:rsid w:val="00D5233E"/>
    <w:rsid w:val="00D52B97"/>
    <w:rsid w:val="00D56BC5"/>
    <w:rsid w:val="00D61530"/>
    <w:rsid w:val="00D6161A"/>
    <w:rsid w:val="00D64756"/>
    <w:rsid w:val="00D67CD8"/>
    <w:rsid w:val="00D7400D"/>
    <w:rsid w:val="00D80B22"/>
    <w:rsid w:val="00D85487"/>
    <w:rsid w:val="00D85C46"/>
    <w:rsid w:val="00D87A73"/>
    <w:rsid w:val="00D91E5E"/>
    <w:rsid w:val="00D92743"/>
    <w:rsid w:val="00D92912"/>
    <w:rsid w:val="00D92F8E"/>
    <w:rsid w:val="00D94BE8"/>
    <w:rsid w:val="00D96431"/>
    <w:rsid w:val="00D97E98"/>
    <w:rsid w:val="00DA2981"/>
    <w:rsid w:val="00DB17DD"/>
    <w:rsid w:val="00DB350E"/>
    <w:rsid w:val="00DB44C5"/>
    <w:rsid w:val="00DB4650"/>
    <w:rsid w:val="00DB4E8B"/>
    <w:rsid w:val="00DB64BD"/>
    <w:rsid w:val="00DB6E0A"/>
    <w:rsid w:val="00DC652E"/>
    <w:rsid w:val="00DC6C06"/>
    <w:rsid w:val="00DD14F0"/>
    <w:rsid w:val="00DD2937"/>
    <w:rsid w:val="00DD39BA"/>
    <w:rsid w:val="00DD463B"/>
    <w:rsid w:val="00DE03F9"/>
    <w:rsid w:val="00DE0D4E"/>
    <w:rsid w:val="00DE201E"/>
    <w:rsid w:val="00DE2452"/>
    <w:rsid w:val="00DE31BA"/>
    <w:rsid w:val="00DE35EA"/>
    <w:rsid w:val="00DE7381"/>
    <w:rsid w:val="00DF25E6"/>
    <w:rsid w:val="00DF3A12"/>
    <w:rsid w:val="00E06461"/>
    <w:rsid w:val="00E06F03"/>
    <w:rsid w:val="00E07FC8"/>
    <w:rsid w:val="00E10B86"/>
    <w:rsid w:val="00E11B7D"/>
    <w:rsid w:val="00E12CB1"/>
    <w:rsid w:val="00E13902"/>
    <w:rsid w:val="00E214FE"/>
    <w:rsid w:val="00E23E12"/>
    <w:rsid w:val="00E240F8"/>
    <w:rsid w:val="00E435E7"/>
    <w:rsid w:val="00E57182"/>
    <w:rsid w:val="00E57C37"/>
    <w:rsid w:val="00E60C29"/>
    <w:rsid w:val="00E6627F"/>
    <w:rsid w:val="00E664E8"/>
    <w:rsid w:val="00E667D2"/>
    <w:rsid w:val="00E70166"/>
    <w:rsid w:val="00E70651"/>
    <w:rsid w:val="00E72874"/>
    <w:rsid w:val="00E76C1C"/>
    <w:rsid w:val="00E847EE"/>
    <w:rsid w:val="00E84962"/>
    <w:rsid w:val="00E851EA"/>
    <w:rsid w:val="00E908F8"/>
    <w:rsid w:val="00E9173C"/>
    <w:rsid w:val="00E93059"/>
    <w:rsid w:val="00E94EC7"/>
    <w:rsid w:val="00E95363"/>
    <w:rsid w:val="00EB2483"/>
    <w:rsid w:val="00EB3958"/>
    <w:rsid w:val="00EB5045"/>
    <w:rsid w:val="00EB74C0"/>
    <w:rsid w:val="00EB7DCF"/>
    <w:rsid w:val="00EC4290"/>
    <w:rsid w:val="00EC657A"/>
    <w:rsid w:val="00ED1065"/>
    <w:rsid w:val="00ED3CAA"/>
    <w:rsid w:val="00ED5F90"/>
    <w:rsid w:val="00ED6F3E"/>
    <w:rsid w:val="00EE1674"/>
    <w:rsid w:val="00EE38EA"/>
    <w:rsid w:val="00EE6A6F"/>
    <w:rsid w:val="00EF365D"/>
    <w:rsid w:val="00EF6A1A"/>
    <w:rsid w:val="00F005B4"/>
    <w:rsid w:val="00F02E57"/>
    <w:rsid w:val="00F04B3B"/>
    <w:rsid w:val="00F04DF7"/>
    <w:rsid w:val="00F05295"/>
    <w:rsid w:val="00F10456"/>
    <w:rsid w:val="00F16203"/>
    <w:rsid w:val="00F21609"/>
    <w:rsid w:val="00F23A81"/>
    <w:rsid w:val="00F33104"/>
    <w:rsid w:val="00F33E68"/>
    <w:rsid w:val="00F34285"/>
    <w:rsid w:val="00F3722E"/>
    <w:rsid w:val="00F432F6"/>
    <w:rsid w:val="00F4522D"/>
    <w:rsid w:val="00F46972"/>
    <w:rsid w:val="00F533AE"/>
    <w:rsid w:val="00F57C50"/>
    <w:rsid w:val="00F626BB"/>
    <w:rsid w:val="00F63542"/>
    <w:rsid w:val="00F6687A"/>
    <w:rsid w:val="00F70C38"/>
    <w:rsid w:val="00F71115"/>
    <w:rsid w:val="00F74F2F"/>
    <w:rsid w:val="00F7517B"/>
    <w:rsid w:val="00F76037"/>
    <w:rsid w:val="00F81525"/>
    <w:rsid w:val="00F818DB"/>
    <w:rsid w:val="00F818FA"/>
    <w:rsid w:val="00F83258"/>
    <w:rsid w:val="00F842C2"/>
    <w:rsid w:val="00F84499"/>
    <w:rsid w:val="00F92555"/>
    <w:rsid w:val="00F97748"/>
    <w:rsid w:val="00FA031B"/>
    <w:rsid w:val="00FA4CC2"/>
    <w:rsid w:val="00FA4DD1"/>
    <w:rsid w:val="00FA529D"/>
    <w:rsid w:val="00FB19DB"/>
    <w:rsid w:val="00FB4A36"/>
    <w:rsid w:val="00FB4E98"/>
    <w:rsid w:val="00FB7757"/>
    <w:rsid w:val="00FC00D4"/>
    <w:rsid w:val="00FC3186"/>
    <w:rsid w:val="00FC44E3"/>
    <w:rsid w:val="00FC4D15"/>
    <w:rsid w:val="00FC5CA2"/>
    <w:rsid w:val="00FD117C"/>
    <w:rsid w:val="00FD433B"/>
    <w:rsid w:val="00FD5072"/>
    <w:rsid w:val="00FD6FB0"/>
    <w:rsid w:val="00FE06F5"/>
    <w:rsid w:val="00FE3925"/>
    <w:rsid w:val="00FE5FAB"/>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Bullet Points,Liste Paragraf,Paragraph,Citation List,Resume Title,Paragraphe de liste PBLH,Normal bullet 2,Bullet list,Figure_name,Equipment,Numbered Indented Text,lp1,List Paragraph11,List Paragraph Char Char Char"/>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Bullet Points Char,Liste Paragraf Char,Paragraph Char,Citation List Char,Resume Title Char,Paragraphe de liste PBLH Char,Normal bullet 2 Char,Bullet list Char,Figure_name Char,Equipment Char,lp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911EE-5F4A-4201-9232-4289D43FA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12516</Words>
  <Characters>71346</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12</cp:revision>
  <cp:lastPrinted>2018-01-11T13:12:00Z</cp:lastPrinted>
  <dcterms:created xsi:type="dcterms:W3CDTF">2018-01-11T12:02:00Z</dcterms:created>
  <dcterms:modified xsi:type="dcterms:W3CDTF">2018-01-11T13:17:00Z</dcterms:modified>
</cp:coreProperties>
</file>