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94" w:rsidRPr="00D97C4D" w:rsidRDefault="003F4794" w:rsidP="00D06B84">
      <w:pPr>
        <w:pStyle w:val="NeniTitull"/>
        <w:rPr>
          <w:lang w:val="sq-AL"/>
        </w:rPr>
      </w:pPr>
      <w:r w:rsidRPr="00D97C4D">
        <w:rPr>
          <w:lang w:val="sq-AL"/>
        </w:rPr>
        <w:t>UDHËZIM</w:t>
      </w:r>
    </w:p>
    <w:p w:rsidR="003F4794" w:rsidRPr="00D97C4D" w:rsidRDefault="003F4794" w:rsidP="00D06B84">
      <w:pPr>
        <w:pStyle w:val="NeniTitull"/>
        <w:rPr>
          <w:lang w:val="sq-AL"/>
        </w:rPr>
      </w:pPr>
      <w:r w:rsidRPr="00D97C4D">
        <w:rPr>
          <w:lang w:val="sq-AL"/>
        </w:rPr>
        <w:t>Nr. 28, datë 29.12.2017</w:t>
      </w:r>
    </w:p>
    <w:p w:rsidR="003F4794" w:rsidRPr="00D97C4D" w:rsidRDefault="003F4794" w:rsidP="00D06B84">
      <w:pPr>
        <w:pStyle w:val="NeniTitull"/>
        <w:rPr>
          <w:sz w:val="14"/>
          <w:lang w:val="sq-AL"/>
        </w:rPr>
      </w:pPr>
    </w:p>
    <w:p w:rsidR="003F4794" w:rsidRPr="00D97C4D" w:rsidRDefault="003F4794" w:rsidP="00D06B84">
      <w:pPr>
        <w:pStyle w:val="NeniTitull"/>
        <w:rPr>
          <w:lang w:val="sq-AL"/>
        </w:rPr>
      </w:pPr>
      <w:r w:rsidRPr="00D97C4D">
        <w:rPr>
          <w:lang w:val="sq-AL"/>
        </w:rPr>
        <w:t>PËR ORGANIZIMIN DHE ZHVILLIMIN E PROVIMEVE KOMBËTARE TË MATURËS SHTETËRORE 2018</w:t>
      </w:r>
    </w:p>
    <w:p w:rsidR="003F4794" w:rsidRPr="00D97C4D" w:rsidRDefault="003F4794" w:rsidP="003F4794">
      <w:pPr>
        <w:pStyle w:val="Paragrafi"/>
        <w:ind w:firstLine="0"/>
        <w:rPr>
          <w:sz w:val="14"/>
          <w:lang w:val="sq-AL"/>
        </w:rPr>
      </w:pP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t>Në mbështetje të nenit 102 të Kushtetutës së Republikës së Shqipërisë, të neneve 26 dhe 51</w:t>
      </w:r>
      <w:r w:rsidR="00F85D11" w:rsidRPr="00D97C4D">
        <w:rPr>
          <w:lang w:val="sq-AL"/>
        </w:rPr>
        <w:t>,</w:t>
      </w:r>
      <w:r w:rsidRPr="00D97C4D">
        <w:rPr>
          <w:lang w:val="sq-AL"/>
        </w:rPr>
        <w:t xml:space="preserve"> të ligjit n</w:t>
      </w:r>
      <w:r w:rsidR="00604BDA" w:rsidRPr="00D97C4D">
        <w:rPr>
          <w:lang w:val="sq-AL"/>
        </w:rPr>
        <w:t>r. 69, datë 21.</w:t>
      </w:r>
      <w:r w:rsidRPr="00D97C4D">
        <w:rPr>
          <w:lang w:val="sq-AL"/>
        </w:rPr>
        <w:t>6.2012</w:t>
      </w:r>
      <w:r w:rsidR="00F85D11" w:rsidRPr="00D97C4D">
        <w:rPr>
          <w:lang w:val="sq-AL"/>
        </w:rPr>
        <w:t>,</w:t>
      </w:r>
      <w:r w:rsidRPr="00D97C4D">
        <w:rPr>
          <w:lang w:val="sq-AL"/>
        </w:rPr>
        <w:t xml:space="preserve"> “Për sistemin arsimor parauniversita</w:t>
      </w:r>
      <w:r w:rsidR="00980C01">
        <w:rPr>
          <w:lang w:val="sq-AL"/>
        </w:rPr>
        <w:t>r në Republikën e Shqipërisë”, të</w:t>
      </w:r>
      <w:r w:rsidRPr="00D97C4D">
        <w:rPr>
          <w:lang w:val="sq-AL"/>
        </w:rPr>
        <w:t xml:space="preserve"> ndryshuar, të nenit 7, pika dh), dhe nenit 8, pika b), të ligjit nr. </w:t>
      </w:r>
      <w:r w:rsidR="00604BDA" w:rsidRPr="00D97C4D">
        <w:rPr>
          <w:lang w:val="sq-AL"/>
        </w:rPr>
        <w:t>15/2017, datë 16.</w:t>
      </w:r>
      <w:r w:rsidRPr="00D97C4D">
        <w:rPr>
          <w:lang w:val="sq-AL"/>
        </w:rPr>
        <w:t>2.2017</w:t>
      </w:r>
      <w:r w:rsidR="00F85D11" w:rsidRPr="00D97C4D">
        <w:rPr>
          <w:lang w:val="sq-AL"/>
        </w:rPr>
        <w:t>,</w:t>
      </w:r>
      <w:r w:rsidRPr="00D97C4D">
        <w:rPr>
          <w:lang w:val="sq-AL"/>
        </w:rPr>
        <w:t xml:space="preserve"> “Për arsimin dhe formimin profesional në Republikën e Shqipërisë”</w:t>
      </w:r>
      <w:r w:rsidR="00F85D11" w:rsidRPr="00D97C4D">
        <w:rPr>
          <w:lang w:val="sq-AL"/>
        </w:rPr>
        <w:t>,</w:t>
      </w:r>
      <w:r w:rsidRPr="00D97C4D">
        <w:rPr>
          <w:lang w:val="sq-AL"/>
        </w:rPr>
        <w:t xml:space="preserve"> dhe të ligjit n</w:t>
      </w:r>
      <w:r w:rsidR="00604BDA" w:rsidRPr="00D97C4D">
        <w:rPr>
          <w:lang w:val="sq-AL"/>
        </w:rPr>
        <w:t>r. 80/2015, datë 22.</w:t>
      </w:r>
      <w:r w:rsidRPr="00D97C4D">
        <w:rPr>
          <w:lang w:val="sq-AL"/>
        </w:rPr>
        <w:t>7.2015</w:t>
      </w:r>
      <w:r w:rsidR="00F85D11" w:rsidRPr="00D97C4D">
        <w:rPr>
          <w:lang w:val="sq-AL"/>
        </w:rPr>
        <w:t>,</w:t>
      </w:r>
      <w:r w:rsidRPr="00D97C4D">
        <w:rPr>
          <w:lang w:val="sq-AL"/>
        </w:rPr>
        <w:t xml:space="preserve"> “Për arsimin e lartë dhe kërkimin shkencor në institucionet e arsimit të lartë në Republikën e Shqipërisë”,</w:t>
      </w:r>
    </w:p>
    <w:p w:rsidR="003F4794" w:rsidRPr="00D97C4D" w:rsidRDefault="003F4794" w:rsidP="003F4794">
      <w:pPr>
        <w:pStyle w:val="Paragrafi"/>
        <w:rPr>
          <w:sz w:val="14"/>
          <w:lang w:val="sq-AL"/>
        </w:rPr>
      </w:pPr>
    </w:p>
    <w:p w:rsidR="003F4794" w:rsidRPr="00D97C4D" w:rsidRDefault="00F85D11" w:rsidP="00D06B84">
      <w:pPr>
        <w:pStyle w:val="NeniNr"/>
        <w:rPr>
          <w:lang w:val="sq-AL"/>
        </w:rPr>
      </w:pPr>
      <w:r w:rsidRPr="00D97C4D">
        <w:rPr>
          <w:lang w:val="sq-AL"/>
        </w:rPr>
        <w:t>UDHËZOJMË</w:t>
      </w:r>
      <w:r w:rsidR="003F4794" w:rsidRPr="00D97C4D">
        <w:rPr>
          <w:lang w:val="sq-AL"/>
        </w:rPr>
        <w:t>:</w:t>
      </w:r>
    </w:p>
    <w:p w:rsidR="003F4794" w:rsidRPr="00D97C4D" w:rsidRDefault="003F4794" w:rsidP="003F4794">
      <w:pPr>
        <w:pStyle w:val="Paragrafi"/>
        <w:rPr>
          <w:sz w:val="14"/>
          <w:lang w:val="sq-AL"/>
        </w:rPr>
      </w:pP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t xml:space="preserve">1. Provimet e Maturës Shtetërore 2018 për shkollat e mesme të përgjithshme të jenë: </w:t>
      </w: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t xml:space="preserve">a) Provime të detyruara: “Gjuhë shqipe dhe letërsi”, “Matematikë” dhe “Gjuhë e huaj”. </w:t>
      </w:r>
      <w:r w:rsidRPr="00D97C4D">
        <w:rPr>
          <w:lang w:val="sq-AL"/>
        </w:rPr>
        <w:tab/>
      </w: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lastRenderedPageBreak/>
        <w:t>b) Provime me zgjedhje.</w:t>
      </w: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t>2. Provimet e Maturës Shtetërore Profesionale 2018 për shkollat e mesme profesionale të jenë:</w:t>
      </w: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t xml:space="preserve">a) Provime të detyruara: “Gjuhë shqipe dhe letërsi”, “Matematikë”, “Gjuhë e huaj” dhe “Teori profesionale e integruar” sipas drejtimit/profilit që maturanti/kandidati ka ndjekur në shkollë. </w:t>
      </w: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t>b) Provimi me zgjedhje.</w:t>
      </w: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t>3. Testi i gjuhës së huaj (D3) hartohet në përputhje me gjuhën</w:t>
      </w:r>
      <w:r w:rsidR="00AC64CC" w:rsidRPr="00D97C4D">
        <w:rPr>
          <w:lang w:val="sq-AL"/>
        </w:rPr>
        <w:t>,</w:t>
      </w:r>
      <w:r w:rsidRPr="00D97C4D">
        <w:rPr>
          <w:lang w:val="sq-AL"/>
        </w:rPr>
        <w:t xml:space="preserve"> e cila</w:t>
      </w:r>
      <w:r w:rsidR="00AC64CC" w:rsidRPr="00D97C4D">
        <w:rPr>
          <w:lang w:val="sq-AL"/>
        </w:rPr>
        <w:t>,</w:t>
      </w:r>
      <w:r w:rsidRPr="00D97C4D">
        <w:rPr>
          <w:lang w:val="sq-AL"/>
        </w:rPr>
        <w:t xml:space="preserve"> në planin mësimor të arsimit të mesëm të lartë</w:t>
      </w:r>
      <w:r w:rsidR="00AC64CC" w:rsidRPr="00D97C4D">
        <w:rPr>
          <w:lang w:val="sq-AL"/>
        </w:rPr>
        <w:t>,</w:t>
      </w:r>
      <w:r w:rsidRPr="00D97C4D">
        <w:rPr>
          <w:lang w:val="sq-AL"/>
        </w:rPr>
        <w:t xml:space="preserve"> trajtohet si gjuhë e huaj në nivelin gjuhësor B1.</w:t>
      </w:r>
    </w:p>
    <w:p w:rsidR="003F4794" w:rsidRPr="00D97C4D" w:rsidRDefault="00AC64CC" w:rsidP="003F4794">
      <w:pPr>
        <w:pStyle w:val="Paragrafi"/>
        <w:rPr>
          <w:lang w:val="sq-AL"/>
        </w:rPr>
      </w:pPr>
      <w:r w:rsidRPr="00D97C4D">
        <w:rPr>
          <w:lang w:val="sq-AL"/>
        </w:rPr>
        <w:t>4. Lista e gjuhëve të huaja</w:t>
      </w:r>
      <w:r w:rsidR="003F4794" w:rsidRPr="00D97C4D">
        <w:rPr>
          <w:lang w:val="sq-AL"/>
        </w:rPr>
        <w:t xml:space="preserve"> që jepen si provim i detyruar (D3), është: anglisht, frëngjisht, italisht dhe gjermanisht. Gjuha e huaj si provim i detyruar përzgjidhet gjatë plotësimit të formularit A1/A1Z. Kandidatët e maturave shtetërore të viteve 2014, 2015, 2016 dhe 2017 që kanë rezultuar jokalues në provimin D3, duhet ta rijapin këtë provim. Kandidatët e tjerë, që aplikojnë me A1Z, nuk do ta rijapin provimin e detyruar D3.</w:t>
      </w:r>
    </w:p>
    <w:p w:rsidR="00D06B84" w:rsidRPr="00D97C4D" w:rsidRDefault="00D06B84" w:rsidP="003F4794">
      <w:pPr>
        <w:pStyle w:val="Paragrafi"/>
        <w:rPr>
          <w:sz w:val="14"/>
          <w:lang w:val="sq-AL"/>
        </w:rPr>
        <w:sectPr w:rsidR="00D06B84" w:rsidRPr="00D97C4D" w:rsidSect="00BE45D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3471"/>
          <w:cols w:num="2" w:space="454"/>
          <w:docGrid w:linePitch="360"/>
        </w:sectPr>
      </w:pPr>
    </w:p>
    <w:p w:rsidR="00D06B84" w:rsidRPr="00D97C4D" w:rsidRDefault="00D06B84" w:rsidP="003F4794">
      <w:pPr>
        <w:pStyle w:val="Paragrafi"/>
        <w:rPr>
          <w:sz w:val="14"/>
          <w:lang w:val="sq-AL"/>
        </w:rPr>
      </w:pP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lastRenderedPageBreak/>
        <w:t xml:space="preserve">5. Lista e lëndëve të provimeve me zgjedhje: </w:t>
      </w:r>
    </w:p>
    <w:p w:rsidR="00D94528" w:rsidRPr="00D97C4D" w:rsidRDefault="00D94528" w:rsidP="003F4794">
      <w:pPr>
        <w:pStyle w:val="Paragrafi"/>
        <w:rPr>
          <w:sz w:val="14"/>
          <w:lang w:val="sq-AL"/>
        </w:rPr>
        <w:sectPr w:rsidR="00D94528" w:rsidRPr="00D97C4D" w:rsidSect="00D94528">
          <w:type w:val="continuous"/>
          <w:pgSz w:w="11907" w:h="16840" w:code="9"/>
          <w:pgMar w:top="720" w:right="1134" w:bottom="720" w:left="1134" w:header="851" w:footer="851" w:gutter="0"/>
          <w:pgNumType w:start="1"/>
          <w:cols w:num="2" w:space="454"/>
          <w:docGrid w:linePitch="360"/>
        </w:sectPr>
      </w:pPr>
    </w:p>
    <w:p w:rsidR="003F4794" w:rsidRPr="00D97C4D" w:rsidRDefault="003F4794" w:rsidP="003F4794">
      <w:pPr>
        <w:pStyle w:val="Paragrafi"/>
        <w:rPr>
          <w:sz w:val="14"/>
          <w:lang w:val="sq-AL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6845"/>
        <w:gridCol w:w="993"/>
      </w:tblGrid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D97C4D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D97C4D">
              <w:rPr>
                <w:b/>
                <w:sz w:val="20"/>
                <w:szCs w:val="20"/>
                <w:lang w:val="sq-AL"/>
              </w:rPr>
              <w:t>Lënda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D97C4D">
              <w:rPr>
                <w:b/>
                <w:sz w:val="20"/>
                <w:szCs w:val="20"/>
                <w:lang w:val="sq-AL"/>
              </w:rPr>
              <w:t>Kredite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3F4794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D97C4D">
              <w:rPr>
                <w:b/>
                <w:sz w:val="20"/>
                <w:szCs w:val="20"/>
                <w:lang w:val="sq-AL"/>
              </w:rPr>
              <w:t>I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D97C4D">
              <w:rPr>
                <w:b/>
                <w:sz w:val="20"/>
                <w:szCs w:val="20"/>
                <w:lang w:val="sq-AL"/>
              </w:rPr>
              <w:t>SHKOLLAT E MESME TË PËRGJITHSHME DHE PROFESIONALE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Gjuhë e huaj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10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Letërsi e thelluar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5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Matematikë e thelluar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5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Kimi bërthamë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4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Kimi e thelluar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6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Fizikë bërthamë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4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Fizikë e thelluar</w:t>
            </w:r>
            <w:r w:rsidRPr="00D97C4D">
              <w:rPr>
                <w:sz w:val="20"/>
                <w:szCs w:val="20"/>
                <w:lang w:val="sq-AL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6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Biologji bërthamë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4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Biologji e thelluar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6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Histori bërthamë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5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Histori e thelluar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9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Gjeografi bërthamë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5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Gjeografi e thelluar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7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Ekonomi bërthamë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Ekonomi e thelluar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4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Teknologji bërthamë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Teknologji e thelluar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4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Qytetari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3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Psikologji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Filozofi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21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Sociologji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3F4794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D97C4D">
              <w:rPr>
                <w:b/>
                <w:sz w:val="20"/>
                <w:szCs w:val="20"/>
                <w:lang w:val="sq-AL"/>
              </w:rPr>
              <w:t>II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D97C4D">
              <w:rPr>
                <w:b/>
                <w:sz w:val="20"/>
                <w:szCs w:val="20"/>
                <w:lang w:val="sq-AL"/>
              </w:rPr>
              <w:t>SHKOLLAT ARTISTIKE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3F4794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D97C4D">
              <w:rPr>
                <w:b/>
                <w:sz w:val="20"/>
                <w:szCs w:val="20"/>
                <w:lang w:val="sq-AL"/>
              </w:rPr>
              <w:t>Kredite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22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Histori muzike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6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23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Histori arti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6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24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Histori baleti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3F479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3</w:t>
            </w:r>
          </w:p>
        </w:tc>
      </w:tr>
    </w:tbl>
    <w:p w:rsidR="003F4794" w:rsidRPr="00D97C4D" w:rsidRDefault="003F4794" w:rsidP="003F4794">
      <w:pPr>
        <w:pStyle w:val="Paragrafi"/>
        <w:rPr>
          <w:sz w:val="14"/>
          <w:lang w:val="sq-AL"/>
        </w:rPr>
      </w:pPr>
    </w:p>
    <w:p w:rsidR="00D94528" w:rsidRPr="00D97C4D" w:rsidRDefault="00D94528" w:rsidP="003F4794">
      <w:pPr>
        <w:pStyle w:val="Paragrafi"/>
        <w:rPr>
          <w:lang w:val="sq-AL"/>
        </w:rPr>
      </w:pP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lastRenderedPageBreak/>
        <w:t>6. Lista e provimit të detyruar të teorisë profesionale të integruar sipas drejtimit/profilit që maturantët/kandidatët kanë ndjekur në shkollat profesionale:</w:t>
      </w:r>
    </w:p>
    <w:p w:rsidR="003F4794" w:rsidRPr="00D97C4D" w:rsidRDefault="003F4794" w:rsidP="003F4794">
      <w:pPr>
        <w:pStyle w:val="Paragrafi"/>
        <w:rPr>
          <w:sz w:val="14"/>
          <w:lang w:val="sq-AL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6845"/>
        <w:gridCol w:w="1042"/>
      </w:tblGrid>
      <w:tr w:rsidR="003F4794" w:rsidRPr="00D97C4D" w:rsidTr="00667EA3"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D97C4D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D97C4D">
              <w:rPr>
                <w:b/>
                <w:sz w:val="20"/>
                <w:szCs w:val="20"/>
                <w:lang w:val="sq-AL"/>
              </w:rPr>
              <w:t>Lënda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D97C4D">
              <w:rPr>
                <w:b/>
                <w:sz w:val="20"/>
                <w:szCs w:val="20"/>
                <w:lang w:val="sq-AL"/>
              </w:rPr>
              <w:t>Kredite</w:t>
            </w:r>
          </w:p>
        </w:tc>
      </w:tr>
      <w:tr w:rsidR="003F4794" w:rsidRPr="00D97C4D" w:rsidTr="00667EA3"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D97C4D">
              <w:rPr>
                <w:b/>
                <w:sz w:val="20"/>
                <w:szCs w:val="20"/>
                <w:lang w:val="sq-AL"/>
              </w:rPr>
              <w:t>DREJTIMI/PROFILI PROFESIONAL</w:t>
            </w:r>
          </w:p>
        </w:tc>
        <w:tc>
          <w:tcPr>
            <w:tcW w:w="1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Hoteleri-turizëm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Shërbime mjetesh transporti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Mekanikë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Elektroteknikë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Elektronikë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Përpunim druri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Ndërtim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Tekstil-konfeksione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Teknologji ushqimore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Bujqësi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Shërbime sociale dhe shëndetësore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Instalues i sistemeve termohidraulike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Teknologji kimike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Peshkim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Gjeologji-miniera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Llogari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Shërbime bankare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Sipërmarrje e agjencisë turistike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Sigurime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Tregti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21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Administrim biznesi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22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Rrjete të dhënash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23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Mbështetje e përdoruesve të TIK</w:t>
            </w:r>
            <w:r w:rsidR="00AC64CC" w:rsidRPr="00D97C4D">
              <w:rPr>
                <w:sz w:val="20"/>
                <w:szCs w:val="20"/>
                <w:lang w:val="sq-AL"/>
              </w:rPr>
              <w:t>-ut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24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 xml:space="preserve">Zhvillim </w:t>
            </w:r>
            <w:r w:rsidRPr="00D97C4D">
              <w:rPr>
                <w:i/>
                <w:sz w:val="20"/>
                <w:szCs w:val="20"/>
                <w:lang w:val="sq-AL"/>
              </w:rPr>
              <w:t>website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25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Rrjete të dhënash (pilot-giz)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26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 xml:space="preserve">Inxhinieri informatike </w:t>
            </w:r>
            <w:r w:rsidRPr="00D97C4D">
              <w:rPr>
                <w:i/>
                <w:sz w:val="20"/>
                <w:szCs w:val="20"/>
                <w:lang w:val="sq-AL"/>
              </w:rPr>
              <w:t>software</w:t>
            </w:r>
            <w:r w:rsidR="00AC64CC" w:rsidRPr="00D97C4D">
              <w:rPr>
                <w:sz w:val="20"/>
                <w:szCs w:val="20"/>
                <w:lang w:val="sq-AL"/>
              </w:rPr>
              <w:t>-</w:t>
            </w:r>
            <w:r w:rsidRPr="00D97C4D">
              <w:rPr>
                <w:sz w:val="20"/>
                <w:szCs w:val="20"/>
                <w:lang w:val="sq-AL"/>
              </w:rPr>
              <w:t>sh (Hermann Gmeiner)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27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Silvikulturë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28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Agrobiznes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29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Veterinari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30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Gjeodezi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31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Biznes (Harry Fultz)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32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Elektronikë (Harry Fultz)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33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Automekanik (Harry Fultz)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  <w:tr w:rsidR="003F4794" w:rsidRPr="00D97C4D" w:rsidTr="00667EA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34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Teknologji informacioni (Peter Mahringer)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794" w:rsidRPr="00D97C4D" w:rsidRDefault="003F4794" w:rsidP="00B207A4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97C4D">
              <w:rPr>
                <w:sz w:val="20"/>
                <w:szCs w:val="20"/>
                <w:lang w:val="sq-AL"/>
              </w:rPr>
              <w:t>8</w:t>
            </w:r>
          </w:p>
        </w:tc>
      </w:tr>
    </w:tbl>
    <w:p w:rsidR="003F4794" w:rsidRPr="00D97C4D" w:rsidRDefault="003F4794" w:rsidP="003F4794">
      <w:pPr>
        <w:pStyle w:val="Paragrafi"/>
        <w:rPr>
          <w:sz w:val="14"/>
          <w:lang w:val="sq-AL"/>
        </w:rPr>
      </w:pPr>
    </w:p>
    <w:p w:rsidR="00D06B84" w:rsidRPr="00D97C4D" w:rsidRDefault="00D06B84" w:rsidP="003F4794">
      <w:pPr>
        <w:pStyle w:val="Paragrafi"/>
        <w:rPr>
          <w:lang w:val="sq-AL"/>
        </w:rPr>
        <w:sectPr w:rsidR="00D06B84" w:rsidRPr="00D97C4D" w:rsidSect="00BE45D4">
          <w:type w:val="continuous"/>
          <w:pgSz w:w="11907" w:h="16840" w:code="9"/>
          <w:pgMar w:top="720" w:right="1134" w:bottom="720" w:left="1134" w:header="851" w:footer="851" w:gutter="0"/>
          <w:pgNumType w:start="13471"/>
          <w:cols w:space="454"/>
          <w:docGrid w:linePitch="360"/>
        </w:sectPr>
      </w:pP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lastRenderedPageBreak/>
        <w:t xml:space="preserve">7.   Testi i gjuhës së huaj si lëndë me zgjedhje do të hartohet në nivelin gjuhësor B2. </w:t>
      </w: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>8.  Lista e gjuhëve të huaja si lëndë me zgjedhje përcaktohet në udhëzuesin për plotësimin e formularit A1/A1Z.</w:t>
      </w: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>9.  Programet orientuese të lëndëve të detyruara (“Gjuhë shqipe dhe letërsi”, “Matematikë” dhe  “Gjuhë e huaj”) për të gjithë maturantët/kandidatët e shkollave të mesme të përgjithshme janë në përshtatje me programet ekzistuese të shkollave të mesme të përgjithshme.</w:t>
      </w: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>10. Programet orientuese të provimeve të detyruara (“Gjuhë shqipe dhe letërsi”, “Matematikë”, “Gjuhë e huaj” dhe “Teori profesionale e integruar”) për maturantët/</w:t>
      </w:r>
      <w:r w:rsidR="00D06B84" w:rsidRPr="00D97C4D">
        <w:rPr>
          <w:spacing w:val="-4"/>
          <w:lang w:val="sq-AL"/>
        </w:rPr>
        <w:t xml:space="preserve"> </w:t>
      </w:r>
      <w:r w:rsidRPr="00D97C4D">
        <w:rPr>
          <w:spacing w:val="-4"/>
          <w:lang w:val="sq-AL"/>
        </w:rPr>
        <w:lastRenderedPageBreak/>
        <w:t>kandidatët e shkollave profesionale janë në përshtatje me programet ekzistuese të shkollave profesionale.</w:t>
      </w: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>11. Programet orientuese të lëndëve me zgjedhje janë të njëjta për të gjithë maturantët/kandidatët që plotësojnë formularin A1/A1Z.</w:t>
      </w: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>12. Programi orientues i një lënde të thelluar përmban edhe programin e lëndës bërthamë (përjashtohen këtu lëndët e provimeve të detyruara).</w:t>
      </w: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>13. Lënda “Gjeografi” (bërthamë dhe e thelluar) përmban edhe lëndën “Shkenca e tokës”.</w:t>
      </w: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 xml:space="preserve">14. Maturanti/kandidati i shkollave të mesme të përgjithshme zgjedh dy lëndë nga lista e lëndëve </w:t>
      </w:r>
      <w:r w:rsidRPr="00D97C4D">
        <w:rPr>
          <w:spacing w:val="-4"/>
          <w:lang w:val="sq-AL"/>
        </w:rPr>
        <w:lastRenderedPageBreak/>
        <w:t>me zgjedhje, sipas tabelës në pikën 5, pavarësisht nëse i ka zhvilluar ose jo, apo i janë ofruar ose jo ato nga shkolla në planin mësimor.</w:t>
      </w:r>
    </w:p>
    <w:p w:rsidR="003F4794" w:rsidRPr="00D97C4D" w:rsidRDefault="003F4794" w:rsidP="00B207A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>15. Maturanti/kandidati i shkollave të mesme profesionale zgjedh vetëm një lëndë nga lista e lëndëve me zgjedhje (me vlerë krediti 2-10), sipas tabelës në pikën 5, pavarësisht nëse i ka zhvilluar ose jo, apo i është ofruar ose jo nga shkolla në planin</w:t>
      </w:r>
      <w:r w:rsidR="00B207A4" w:rsidRPr="00D97C4D">
        <w:rPr>
          <w:spacing w:val="-4"/>
          <w:lang w:val="sq-AL"/>
        </w:rPr>
        <w:t xml:space="preserve"> mësimor.</w:t>
      </w: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>16. Maturanti/kandidati i shkollave artistike koreografike ka të drejtë të zgjedhë nga lista e lëndëve sipas tabelës 5:</w:t>
      </w:r>
      <w:r w:rsidRPr="00D97C4D">
        <w:rPr>
          <w:spacing w:val="-4"/>
          <w:lang w:val="sq-AL"/>
        </w:rPr>
        <w:tab/>
      </w:r>
    </w:p>
    <w:p w:rsidR="003F4794" w:rsidRPr="00D97C4D" w:rsidRDefault="00B207A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 xml:space="preserve">a) </w:t>
      </w:r>
      <w:r w:rsidR="003F4794" w:rsidRPr="00D97C4D">
        <w:rPr>
          <w:spacing w:val="-4"/>
          <w:lang w:val="sq-AL"/>
        </w:rPr>
        <w:t>Lëndën e parë, nga grupi i lëndëve II, “Shkollat artistike”.</w:t>
      </w:r>
    </w:p>
    <w:p w:rsidR="003F4794" w:rsidRPr="00D97C4D" w:rsidRDefault="00B207A4" w:rsidP="00B207A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 xml:space="preserve">b) </w:t>
      </w:r>
      <w:r w:rsidR="003F4794" w:rsidRPr="00D97C4D">
        <w:rPr>
          <w:spacing w:val="-4"/>
          <w:lang w:val="sq-AL"/>
        </w:rPr>
        <w:t>Lëndën e dytë, nga grupi i lëndëve I, “Shkollat e mesme të përgjithshme dhe profesionale”.</w:t>
      </w: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 xml:space="preserve">17. Maturanti/kandidati i shkollave të mesme të përgjithshme zgjedh lëndët për provimet me zgjedhje sipas këtyre kritereve: </w:t>
      </w:r>
    </w:p>
    <w:p w:rsidR="003F4794" w:rsidRPr="00D97C4D" w:rsidRDefault="00B207A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 xml:space="preserve">a) </w:t>
      </w:r>
      <w:r w:rsidR="003F4794" w:rsidRPr="00D97C4D">
        <w:rPr>
          <w:spacing w:val="-4"/>
          <w:lang w:val="sq-AL"/>
        </w:rPr>
        <w:t>Shuma e krediteve të këtyre lëndëve të jetë jo më e vogël se 8 (tetë).</w:t>
      </w:r>
    </w:p>
    <w:p w:rsidR="003F4794" w:rsidRPr="00D97C4D" w:rsidRDefault="00B207A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 xml:space="preserve">b) </w:t>
      </w:r>
      <w:r w:rsidR="003F4794" w:rsidRPr="00D97C4D">
        <w:rPr>
          <w:spacing w:val="-4"/>
          <w:lang w:val="sq-AL"/>
        </w:rPr>
        <w:t>Numri i lëndëve të jetë 2 (dy).</w:t>
      </w: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>18. Maturanti/kandidati, kur zgjedh një lëndë të thelluar, nuk mund të zgjedhë njëkohësisht të njëjtën lëndë bërthamë (përjashtuar lëndët “Gjuhë shqipe dhe letërsi”, “Matematikë”, “Gjuhë e huaj”).</w:t>
      </w:r>
    </w:p>
    <w:p w:rsidR="003F4794" w:rsidRPr="00D97C4D" w:rsidRDefault="00B207A4" w:rsidP="00B207A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 xml:space="preserve">19. </w:t>
      </w:r>
      <w:r w:rsidR="003F4794" w:rsidRPr="00D97C4D">
        <w:rPr>
          <w:spacing w:val="-4"/>
          <w:lang w:val="sq-AL"/>
        </w:rPr>
        <w:t>Kandidatit që ka dhënë dy ose më shumë provime me zgjedhje dhe është vlerësuar me notë të përshkallëzuar jo më të vogël se 4.50 (nota 5), i njihen ato provime dhe nuk mund t’i rijapë</w:t>
      </w:r>
      <w:r w:rsidRPr="00D97C4D">
        <w:rPr>
          <w:spacing w:val="-4"/>
          <w:lang w:val="sq-AL"/>
        </w:rPr>
        <w:t xml:space="preserve"> më.</w:t>
      </w:r>
    </w:p>
    <w:p w:rsidR="003F4794" w:rsidRPr="00D97C4D" w:rsidRDefault="00B207A4" w:rsidP="00B207A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 xml:space="preserve">20. </w:t>
      </w:r>
      <w:r w:rsidR="003F4794" w:rsidRPr="00D97C4D">
        <w:rPr>
          <w:spacing w:val="-4"/>
          <w:lang w:val="sq-AL"/>
        </w:rPr>
        <w:t>Kandidati që rezulton mbetës në të paktën njërin prej provimeve të Maturës Shtetërore ose të Maturës Shtetërore Profesionale, duhet ta rijapë provimin që të pajiset</w:t>
      </w:r>
      <w:r w:rsidRPr="00D97C4D">
        <w:rPr>
          <w:spacing w:val="-4"/>
          <w:lang w:val="sq-AL"/>
        </w:rPr>
        <w:t xml:space="preserve"> me diplomë.</w:t>
      </w:r>
    </w:p>
    <w:p w:rsidR="003F4794" w:rsidRPr="00D97C4D" w:rsidRDefault="00B207A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 xml:space="preserve">21. </w:t>
      </w:r>
      <w:r w:rsidR="003F4794" w:rsidRPr="00D97C4D">
        <w:rPr>
          <w:spacing w:val="-4"/>
          <w:lang w:val="sq-AL"/>
        </w:rPr>
        <w:t>Kandidati që në Maturën Shtetërore 2012 ka zgjedhur për të dhënë 3 (tri) provime me zgjedhje:</w:t>
      </w: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>a) nëse ka mbetur në dy provime, të zgjedhë vetëm një lëndë nga lista e</w:t>
      </w:r>
      <w:r w:rsidR="00667EA3" w:rsidRPr="00D97C4D">
        <w:rPr>
          <w:spacing w:val="-4"/>
          <w:lang w:val="sq-AL"/>
        </w:rPr>
        <w:t xml:space="preserve"> lëndëve me </w:t>
      </w:r>
      <w:r w:rsidR="00667EA3" w:rsidRPr="00D97C4D">
        <w:rPr>
          <w:spacing w:val="-4"/>
          <w:lang w:val="sq-AL"/>
        </w:rPr>
        <w:br/>
        <w:t>zgjedhje të këtij u</w:t>
      </w:r>
      <w:r w:rsidRPr="00D97C4D">
        <w:rPr>
          <w:spacing w:val="-4"/>
          <w:lang w:val="sq-AL"/>
        </w:rPr>
        <w:t>dhëzimi;</w:t>
      </w:r>
    </w:p>
    <w:p w:rsidR="003F4794" w:rsidRPr="00D97C4D" w:rsidRDefault="003F4794" w:rsidP="00B207A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>b) nëse rezulton kalues në dy prej tyre, të pajiset me diplomën e Maturës.</w:t>
      </w:r>
    </w:p>
    <w:p w:rsidR="003F4794" w:rsidRPr="00D97C4D" w:rsidRDefault="00B207A4" w:rsidP="00B207A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 xml:space="preserve">22. </w:t>
      </w:r>
      <w:r w:rsidR="003F4794" w:rsidRPr="00D97C4D">
        <w:rPr>
          <w:spacing w:val="-4"/>
          <w:lang w:val="sq-AL"/>
        </w:rPr>
        <w:t>Kandidatit që ka marrë dëftesë pjekurie para vitit 2011 dhe dëshiron të aplikojë për studime në institucionet e arsimit të lartë, t’i njihen provimet e detyruara ose provimet e njëvleftshme me to, të njësuara nga DAR/ZA-ja. Në rastet kur n</w:t>
      </w:r>
      <w:r w:rsidR="00C4555B" w:rsidRPr="00D97C4D">
        <w:rPr>
          <w:spacing w:val="-4"/>
          <w:lang w:val="sq-AL"/>
        </w:rPr>
        <w:t>uk ka dhënë provime me zgjedhje</w:t>
      </w:r>
      <w:r w:rsidR="003F4794" w:rsidRPr="00D97C4D">
        <w:rPr>
          <w:spacing w:val="-4"/>
          <w:lang w:val="sq-AL"/>
        </w:rPr>
        <w:t xml:space="preserve"> ose i ka dhënë dhe nuk ka rezultuar kalues, kandidati ka të drejtë të japë provime me zgjedhje kur e ka të nevojshme për plotësimin e kritereve të pranimit të përcaktuara nga institucionet e arsimit të lartë. </w:t>
      </w:r>
    </w:p>
    <w:p w:rsidR="003F4794" w:rsidRPr="00D97C4D" w:rsidRDefault="00B207A4" w:rsidP="00B207A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 xml:space="preserve">23. </w:t>
      </w:r>
      <w:r w:rsidR="003F4794" w:rsidRPr="00D97C4D">
        <w:rPr>
          <w:spacing w:val="-4"/>
          <w:lang w:val="sq-AL"/>
        </w:rPr>
        <w:t xml:space="preserve">Ngarkohen për zbatimin e këtij </w:t>
      </w:r>
      <w:r w:rsidR="00604BDA" w:rsidRPr="00D97C4D">
        <w:rPr>
          <w:spacing w:val="-4"/>
          <w:lang w:val="sq-AL"/>
        </w:rPr>
        <w:t>u</w:t>
      </w:r>
      <w:r w:rsidR="00C4555B" w:rsidRPr="00D97C4D">
        <w:rPr>
          <w:spacing w:val="-4"/>
          <w:lang w:val="sq-AL"/>
        </w:rPr>
        <w:t>dhëzimi</w:t>
      </w:r>
      <w:r w:rsidR="003F4794" w:rsidRPr="00D97C4D">
        <w:rPr>
          <w:spacing w:val="-4"/>
          <w:lang w:val="sq-AL"/>
        </w:rPr>
        <w:t xml:space="preserve"> zëvendësministri i Arsimit, Sportit dhe Rinisë; zëvendësministri i Ministrisë së Financave dhe Ekonomisë; Sekretari i Përgjithshëm i MASR-së; Drejtoria e Zhvillimit të Programeve të Arsimit, Sportit dhe Rinisë; Qendra e Shërbimeve Arsimore; Agjencia Kombëtare e Arsimit, Formimit Profesional dhe Kualifikimeve; Inspektorati Shtetëror i Arsimit; Instituti i Zhvillimit të Arsimit; njësitë arsimore vendore dhe institucionet arsimore. </w:t>
      </w:r>
    </w:p>
    <w:p w:rsidR="003F4794" w:rsidRPr="00D97C4D" w:rsidRDefault="003F4794" w:rsidP="003F4794">
      <w:pPr>
        <w:pStyle w:val="Paragrafi"/>
        <w:rPr>
          <w:spacing w:val="-4"/>
          <w:lang w:val="sq-AL"/>
        </w:rPr>
      </w:pPr>
      <w:r w:rsidRPr="00D97C4D">
        <w:rPr>
          <w:spacing w:val="-4"/>
          <w:lang w:val="sq-AL"/>
        </w:rPr>
        <w:t xml:space="preserve">Ky </w:t>
      </w:r>
      <w:r w:rsidR="00D06B84" w:rsidRPr="00D97C4D">
        <w:rPr>
          <w:spacing w:val="-4"/>
          <w:lang w:val="sq-AL"/>
        </w:rPr>
        <w:t>u</w:t>
      </w:r>
      <w:r w:rsidRPr="00D97C4D">
        <w:rPr>
          <w:spacing w:val="-4"/>
          <w:lang w:val="sq-AL"/>
        </w:rPr>
        <w:t xml:space="preserve">dhëzim hyn në fuqi menjëherë dhe botohet në Fletoren </w:t>
      </w:r>
      <w:r w:rsidR="00D06B84" w:rsidRPr="00D97C4D">
        <w:rPr>
          <w:spacing w:val="-4"/>
          <w:lang w:val="sq-AL"/>
        </w:rPr>
        <w:t>Zyrtare</w:t>
      </w:r>
      <w:r w:rsidRPr="00D97C4D">
        <w:rPr>
          <w:spacing w:val="-4"/>
          <w:lang w:val="sq-AL"/>
        </w:rPr>
        <w:t>.</w:t>
      </w:r>
    </w:p>
    <w:p w:rsidR="00343416" w:rsidRPr="00D97C4D" w:rsidRDefault="00343416" w:rsidP="00D06B84">
      <w:pPr>
        <w:pStyle w:val="Paragrafi"/>
        <w:jc w:val="right"/>
        <w:rPr>
          <w:spacing w:val="-4"/>
          <w:lang w:val="sq-AL"/>
        </w:rPr>
      </w:pPr>
    </w:p>
    <w:p w:rsidR="00DC7CAD" w:rsidRDefault="00343416" w:rsidP="00343416">
      <w:pPr>
        <w:pStyle w:val="Paragrafi"/>
        <w:jc w:val="right"/>
        <w:rPr>
          <w:spacing w:val="-4"/>
          <w:lang w:val="sq-AL"/>
        </w:rPr>
      </w:pPr>
      <w:r w:rsidRPr="00D97C4D">
        <w:rPr>
          <w:spacing w:val="-4"/>
          <w:lang w:val="sq-AL"/>
        </w:rPr>
        <w:t>MINISTRI I ARSIMIT</w:t>
      </w:r>
      <w:r w:rsidR="00DC7CAD">
        <w:rPr>
          <w:spacing w:val="-4"/>
          <w:lang w:val="sq-AL"/>
        </w:rPr>
        <w:t>,</w:t>
      </w:r>
      <w:r w:rsidRPr="00D97C4D">
        <w:rPr>
          <w:spacing w:val="-4"/>
          <w:lang w:val="sq-AL"/>
        </w:rPr>
        <w:t xml:space="preserve"> SPORTIT</w:t>
      </w:r>
      <w:r w:rsidR="00DC7CAD" w:rsidRPr="00DC7CAD">
        <w:rPr>
          <w:spacing w:val="-4"/>
          <w:lang w:val="sq-AL"/>
        </w:rPr>
        <w:t xml:space="preserve"> </w:t>
      </w:r>
    </w:p>
    <w:p w:rsidR="00343416" w:rsidRPr="00D97C4D" w:rsidRDefault="00DC7CAD" w:rsidP="00343416">
      <w:pPr>
        <w:pStyle w:val="Paragrafi"/>
        <w:jc w:val="right"/>
        <w:rPr>
          <w:spacing w:val="-4"/>
          <w:lang w:val="sq-AL"/>
        </w:rPr>
      </w:pPr>
      <w:r w:rsidRPr="00D97C4D">
        <w:rPr>
          <w:spacing w:val="-4"/>
          <w:lang w:val="sq-AL"/>
        </w:rPr>
        <w:t>DHE</w:t>
      </w:r>
      <w:r>
        <w:rPr>
          <w:spacing w:val="-4"/>
          <w:lang w:val="sq-AL"/>
        </w:rPr>
        <w:t xml:space="preserve"> RINISË</w:t>
      </w:r>
    </w:p>
    <w:p w:rsidR="00343416" w:rsidRPr="00D97C4D" w:rsidRDefault="00343416" w:rsidP="00343416">
      <w:pPr>
        <w:pStyle w:val="Paragrafi"/>
        <w:jc w:val="right"/>
        <w:rPr>
          <w:b/>
          <w:spacing w:val="-4"/>
          <w:lang w:val="sq-AL"/>
        </w:rPr>
      </w:pPr>
      <w:r w:rsidRPr="00D97C4D">
        <w:rPr>
          <w:b/>
          <w:spacing w:val="-4"/>
          <w:lang w:val="sq-AL"/>
        </w:rPr>
        <w:t>Lindita Nikolla</w:t>
      </w:r>
    </w:p>
    <w:p w:rsidR="00343416" w:rsidRPr="00D97C4D" w:rsidRDefault="00343416" w:rsidP="00D06B84">
      <w:pPr>
        <w:pStyle w:val="Paragrafi"/>
        <w:jc w:val="right"/>
        <w:rPr>
          <w:spacing w:val="-4"/>
          <w:lang w:val="sq-AL"/>
        </w:rPr>
      </w:pPr>
    </w:p>
    <w:p w:rsidR="00D06B84" w:rsidRPr="00D97C4D" w:rsidRDefault="00D06B84" w:rsidP="00D06B84">
      <w:pPr>
        <w:pStyle w:val="Paragrafi"/>
        <w:jc w:val="right"/>
        <w:rPr>
          <w:spacing w:val="-4"/>
          <w:lang w:val="sq-AL"/>
        </w:rPr>
      </w:pPr>
      <w:r w:rsidRPr="00D97C4D">
        <w:rPr>
          <w:spacing w:val="-4"/>
          <w:lang w:val="sq-AL"/>
        </w:rPr>
        <w:t>MINISTRI I FINANCAVE DHE EKONOMISË</w:t>
      </w:r>
    </w:p>
    <w:p w:rsidR="00D06B84" w:rsidRDefault="00D06B84" w:rsidP="00D06B84">
      <w:pPr>
        <w:pStyle w:val="Paragrafi"/>
        <w:jc w:val="right"/>
        <w:rPr>
          <w:b/>
          <w:spacing w:val="-4"/>
          <w:lang w:val="sq-AL"/>
        </w:rPr>
      </w:pPr>
      <w:r w:rsidRPr="00D97C4D">
        <w:rPr>
          <w:b/>
          <w:spacing w:val="-4"/>
          <w:lang w:val="sq-AL"/>
        </w:rPr>
        <w:t>Arben Ahmetaj</w:t>
      </w:r>
    </w:p>
    <w:p w:rsidR="00E47177" w:rsidRDefault="00E47177" w:rsidP="00E47177">
      <w:pPr>
        <w:pStyle w:val="Paragrafi"/>
        <w:ind w:firstLine="0"/>
        <w:rPr>
          <w:b/>
          <w:spacing w:val="-4"/>
          <w:lang w:val="sq-AL"/>
        </w:rPr>
      </w:pPr>
    </w:p>
    <w:p w:rsidR="00E47177" w:rsidRPr="00681616" w:rsidRDefault="00681616" w:rsidP="00E47177">
      <w:pPr>
        <w:widowControl w:val="0"/>
        <w:spacing w:after="0" w:line="240" w:lineRule="auto"/>
        <w:jc w:val="center"/>
        <w:rPr>
          <w:rFonts w:ascii="Garamond" w:eastAsia="Times New Roman" w:hAnsi="Garamond" w:cs="CG Times"/>
          <w:b/>
          <w:spacing w:val="-4"/>
          <w:sz w:val="24"/>
          <w:lang w:val="sq-AL" w:eastAsia="en-GB"/>
        </w:rPr>
      </w:pPr>
      <w:bookmarkStart w:id="0" w:name="_GoBack"/>
      <w:r w:rsidRPr="00681616">
        <w:rPr>
          <w:rFonts w:ascii="Garamond" w:eastAsia="Times New Roman" w:hAnsi="Garamond" w:cs="CG Times"/>
          <w:b/>
          <w:spacing w:val="-4"/>
          <w:sz w:val="24"/>
          <w:lang w:val="sq-AL" w:eastAsia="en-GB"/>
        </w:rPr>
        <w:t>VENDIM</w:t>
      </w:r>
    </w:p>
    <w:bookmarkEnd w:id="0"/>
    <w:p w:rsidR="00E47177" w:rsidRPr="00E47177" w:rsidRDefault="00E47177" w:rsidP="00E47177">
      <w:pPr>
        <w:widowControl w:val="0"/>
        <w:spacing w:after="0" w:line="240" w:lineRule="auto"/>
        <w:jc w:val="center"/>
        <w:rPr>
          <w:rFonts w:ascii="Garamond" w:eastAsia="Times New Roman" w:hAnsi="Garamond" w:cs="CG Times"/>
          <w:spacing w:val="-4"/>
          <w:sz w:val="24"/>
          <w:lang w:val="sq-AL" w:eastAsia="en-GB"/>
        </w:rPr>
      </w:pPr>
      <w:r w:rsidRPr="00E47177">
        <w:rPr>
          <w:rFonts w:ascii="Garamond" w:eastAsia="Times New Roman" w:hAnsi="Garamond" w:cs="CG Times"/>
          <w:spacing w:val="-4"/>
          <w:sz w:val="24"/>
          <w:lang w:val="sq-AL" w:eastAsia="en-GB"/>
        </w:rPr>
        <w:t>(</w:t>
      </w:r>
      <w:r w:rsidRPr="00E47177">
        <w:rPr>
          <w:rFonts w:ascii="Garamond" w:eastAsia="Times New Roman" w:hAnsi="Garamond" w:cs="CG Times"/>
          <w:i/>
          <w:spacing w:val="-4"/>
          <w:sz w:val="24"/>
          <w:lang w:val="sq-AL" w:eastAsia="en-GB"/>
        </w:rPr>
        <w:t>i shkurtuar</w:t>
      </w:r>
      <w:r w:rsidRPr="00E47177">
        <w:rPr>
          <w:rFonts w:ascii="Garamond" w:eastAsia="Times New Roman" w:hAnsi="Garamond" w:cs="CG Times"/>
          <w:spacing w:val="-4"/>
          <w:sz w:val="24"/>
          <w:lang w:val="sq-AL" w:eastAsia="en-GB"/>
        </w:rPr>
        <w:t>)</w:t>
      </w:r>
    </w:p>
    <w:p w:rsidR="00E47177" w:rsidRPr="007649E4" w:rsidRDefault="00E47177" w:rsidP="00E47177">
      <w:pPr>
        <w:widowControl w:val="0"/>
        <w:spacing w:after="0" w:line="240" w:lineRule="auto"/>
        <w:rPr>
          <w:rFonts w:ascii="Garamond" w:eastAsia="Times New Roman" w:hAnsi="Garamond" w:cs="CG Times"/>
          <w:spacing w:val="-4"/>
          <w:sz w:val="14"/>
          <w:lang w:val="sq-AL" w:eastAsia="en-GB"/>
        </w:rPr>
      </w:pPr>
    </w:p>
    <w:p w:rsidR="00E47177" w:rsidRDefault="00E47177" w:rsidP="00E47177">
      <w:pPr>
        <w:widowControl w:val="0"/>
        <w:spacing w:after="0" w:line="240" w:lineRule="auto"/>
        <w:rPr>
          <w:rFonts w:ascii="Garamond" w:eastAsia="Times New Roman" w:hAnsi="Garamond" w:cs="CG Times"/>
          <w:spacing w:val="-4"/>
          <w:sz w:val="24"/>
          <w:lang w:val="sq-AL" w:eastAsia="en-GB"/>
        </w:rPr>
      </w:pPr>
      <w:r w:rsidRPr="00E47177">
        <w:rPr>
          <w:rFonts w:ascii="Garamond" w:eastAsia="Times New Roman" w:hAnsi="Garamond" w:cs="CG Times"/>
          <w:spacing w:val="-4"/>
          <w:sz w:val="24"/>
          <w:lang w:val="sq-AL" w:eastAsia="en-GB"/>
        </w:rPr>
        <w:t>Gjykata e Rrethit Gjyqësor Shkodër, me vendimin nr. 1504 (5031), datë 30.11.2017, vendosi heqjen e zotësisë për të vepruar të shtetasit Prelë Lulaj, lindur dhe banues në Velipojë, vendosjen e shtetasit Prelë Vatë Lulaj nën kujdestarinë e bashkëshortes së tij, shtetases Gjyste Lulaj.</w:t>
      </w:r>
    </w:p>
    <w:p w:rsidR="00E47177" w:rsidRDefault="00E47177" w:rsidP="00E47177">
      <w:pPr>
        <w:widowControl w:val="0"/>
        <w:spacing w:after="0" w:line="240" w:lineRule="auto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E47177" w:rsidRDefault="00E47177" w:rsidP="00E47177">
      <w:pPr>
        <w:widowControl w:val="0"/>
        <w:spacing w:after="0" w:line="240" w:lineRule="auto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E47177" w:rsidRDefault="00E47177" w:rsidP="00E47177">
      <w:pPr>
        <w:widowControl w:val="0"/>
        <w:spacing w:after="0" w:line="240" w:lineRule="auto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E47177" w:rsidRDefault="00E47177" w:rsidP="00E47177">
      <w:pPr>
        <w:widowControl w:val="0"/>
        <w:spacing w:after="0" w:line="240" w:lineRule="auto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E47177" w:rsidRDefault="00E47177" w:rsidP="00E47177">
      <w:pPr>
        <w:widowControl w:val="0"/>
        <w:spacing w:after="0" w:line="240" w:lineRule="auto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E47177" w:rsidRDefault="00E47177" w:rsidP="00E47177">
      <w:pPr>
        <w:widowControl w:val="0"/>
        <w:spacing w:after="0" w:line="240" w:lineRule="auto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E47177" w:rsidRPr="00E47177" w:rsidRDefault="00E47177" w:rsidP="00E47177">
      <w:pPr>
        <w:widowControl w:val="0"/>
        <w:spacing w:after="0" w:line="240" w:lineRule="auto"/>
        <w:rPr>
          <w:rFonts w:ascii="Garamond" w:eastAsia="Times New Roman" w:hAnsi="Garamond" w:cs="CG Times"/>
          <w:spacing w:val="-4"/>
          <w:sz w:val="24"/>
          <w:lang w:val="sq-AL" w:eastAsia="en-GB"/>
        </w:rPr>
      </w:pPr>
      <w:r w:rsidRPr="00E47177">
        <w:rPr>
          <w:rFonts w:ascii="Garamond" w:eastAsia="Times New Roman" w:hAnsi="Garamond" w:cs="CG Times"/>
          <w:spacing w:val="-4"/>
          <w:sz w:val="24"/>
          <w:lang w:val="sq-AL" w:eastAsia="en-GB"/>
        </w:rPr>
        <w:t xml:space="preserve"> </w:t>
      </w:r>
    </w:p>
    <w:p w:rsidR="001016A7" w:rsidRDefault="001016A7" w:rsidP="00D06B84">
      <w:pPr>
        <w:pStyle w:val="Paragrafi"/>
        <w:jc w:val="right"/>
        <w:rPr>
          <w:b/>
          <w:spacing w:val="-4"/>
          <w:lang w:val="sq-AL"/>
        </w:rPr>
      </w:pPr>
    </w:p>
    <w:p w:rsidR="001016A7" w:rsidRDefault="001016A7" w:rsidP="00D06B84">
      <w:pPr>
        <w:pStyle w:val="Paragrafi"/>
        <w:jc w:val="right"/>
        <w:rPr>
          <w:b/>
          <w:spacing w:val="-4"/>
          <w:lang w:val="sq-AL"/>
        </w:rPr>
      </w:pPr>
    </w:p>
    <w:p w:rsidR="001016A7" w:rsidRDefault="001016A7" w:rsidP="00D06B84">
      <w:pPr>
        <w:pStyle w:val="Paragrafi"/>
        <w:jc w:val="right"/>
        <w:rPr>
          <w:b/>
          <w:spacing w:val="-4"/>
          <w:lang w:val="sq-AL"/>
        </w:rPr>
      </w:pPr>
    </w:p>
    <w:p w:rsidR="001016A7" w:rsidRDefault="001016A7" w:rsidP="00D06B84">
      <w:pPr>
        <w:pStyle w:val="Paragrafi"/>
        <w:jc w:val="right"/>
        <w:rPr>
          <w:b/>
          <w:spacing w:val="-4"/>
          <w:lang w:val="sq-AL"/>
        </w:rPr>
      </w:pPr>
    </w:p>
    <w:p w:rsidR="001016A7" w:rsidRDefault="001016A7" w:rsidP="00D06B84">
      <w:pPr>
        <w:pStyle w:val="Paragrafi"/>
        <w:jc w:val="right"/>
        <w:rPr>
          <w:b/>
          <w:spacing w:val="-4"/>
          <w:lang w:val="sq-AL"/>
        </w:rPr>
      </w:pPr>
    </w:p>
    <w:p w:rsidR="001016A7" w:rsidRPr="00D97C4D" w:rsidRDefault="001016A7" w:rsidP="00D06B84">
      <w:pPr>
        <w:pStyle w:val="Paragrafi"/>
        <w:jc w:val="right"/>
        <w:rPr>
          <w:b/>
          <w:spacing w:val="-4"/>
          <w:lang w:val="sq-AL"/>
        </w:rPr>
      </w:pPr>
    </w:p>
    <w:p w:rsidR="00D06B84" w:rsidRDefault="00D06B84" w:rsidP="00D06B84">
      <w:pPr>
        <w:pStyle w:val="Paragrafi"/>
        <w:jc w:val="right"/>
        <w:rPr>
          <w:spacing w:val="-4"/>
          <w:sz w:val="14"/>
          <w:lang w:val="sq-AL"/>
        </w:rPr>
      </w:pPr>
    </w:p>
    <w:p w:rsidR="001016A7" w:rsidRPr="00D97C4D" w:rsidRDefault="001016A7" w:rsidP="00D06B84">
      <w:pPr>
        <w:pStyle w:val="Paragrafi"/>
        <w:jc w:val="right"/>
        <w:rPr>
          <w:spacing w:val="-4"/>
          <w:sz w:val="14"/>
          <w:lang w:val="sq-AL"/>
        </w:rPr>
      </w:pPr>
    </w:p>
    <w:p w:rsidR="00D06B84" w:rsidRPr="00D97C4D" w:rsidRDefault="00D06B84" w:rsidP="003F4794">
      <w:pPr>
        <w:pStyle w:val="Paragrafi"/>
        <w:rPr>
          <w:spacing w:val="-4"/>
          <w:lang w:val="sq-AL"/>
        </w:rPr>
        <w:sectPr w:rsidR="00D06B84" w:rsidRPr="00D97C4D" w:rsidSect="00BE45D4">
          <w:type w:val="continuous"/>
          <w:pgSz w:w="11907" w:h="16840" w:code="9"/>
          <w:pgMar w:top="720" w:right="1134" w:bottom="720" w:left="1134" w:header="851" w:footer="851" w:gutter="0"/>
          <w:pgNumType w:start="13472"/>
          <w:cols w:num="2" w:space="454"/>
          <w:docGrid w:linePitch="360"/>
        </w:sectPr>
      </w:pPr>
    </w:p>
    <w:p w:rsidR="003F4794" w:rsidRPr="00D97C4D" w:rsidRDefault="003F4794" w:rsidP="003F4794">
      <w:pPr>
        <w:pStyle w:val="Paragrafi"/>
        <w:rPr>
          <w:lang w:val="sq-AL"/>
        </w:rPr>
      </w:pPr>
    </w:p>
    <w:p w:rsidR="003F4794" w:rsidRPr="00D97C4D" w:rsidRDefault="003F4794" w:rsidP="003F4794">
      <w:pPr>
        <w:pStyle w:val="Paragrafi"/>
        <w:rPr>
          <w:lang w:val="sq-AL"/>
        </w:rPr>
      </w:pPr>
    </w:p>
    <w:p w:rsidR="003F4794" w:rsidRPr="00D97C4D" w:rsidRDefault="003F4794" w:rsidP="003F4794">
      <w:pPr>
        <w:pStyle w:val="Paragrafi"/>
        <w:rPr>
          <w:lang w:val="sq-AL"/>
        </w:rPr>
      </w:pP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tab/>
      </w:r>
    </w:p>
    <w:p w:rsidR="003F4794" w:rsidRPr="00D97C4D" w:rsidRDefault="003F4794" w:rsidP="003F4794">
      <w:pPr>
        <w:pStyle w:val="Paragrafi"/>
        <w:rPr>
          <w:lang w:val="sq-AL"/>
        </w:rPr>
      </w:pPr>
    </w:p>
    <w:p w:rsidR="003F4794" w:rsidRPr="00D97C4D" w:rsidRDefault="003F4794" w:rsidP="003F4794">
      <w:pPr>
        <w:pStyle w:val="Paragrafi"/>
        <w:rPr>
          <w:lang w:val="sq-AL"/>
        </w:rPr>
      </w:pP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tab/>
      </w:r>
      <w:r w:rsidRPr="00D97C4D">
        <w:rPr>
          <w:lang w:val="sq-AL"/>
        </w:rPr>
        <w:tab/>
      </w:r>
      <w:r w:rsidRPr="00D97C4D">
        <w:rPr>
          <w:lang w:val="sq-AL"/>
        </w:rPr>
        <w:tab/>
      </w:r>
      <w:r w:rsidRPr="00D97C4D">
        <w:rPr>
          <w:lang w:val="sq-AL"/>
        </w:rPr>
        <w:tab/>
      </w:r>
      <w:r w:rsidRPr="00D97C4D">
        <w:rPr>
          <w:lang w:val="sq-AL"/>
        </w:rPr>
        <w:tab/>
      </w:r>
    </w:p>
    <w:p w:rsidR="003F4794" w:rsidRPr="00D97C4D" w:rsidRDefault="003F4794" w:rsidP="003F4794">
      <w:pPr>
        <w:pStyle w:val="Paragrafi"/>
        <w:rPr>
          <w:lang w:val="sq-AL"/>
        </w:rPr>
      </w:pPr>
    </w:p>
    <w:p w:rsidR="003F4794" w:rsidRPr="00D97C4D" w:rsidRDefault="003F4794" w:rsidP="003F4794">
      <w:pPr>
        <w:pStyle w:val="Paragrafi"/>
        <w:rPr>
          <w:lang w:val="sq-AL"/>
        </w:rPr>
      </w:pPr>
    </w:p>
    <w:p w:rsidR="003F4794" w:rsidRPr="00D97C4D" w:rsidRDefault="003F4794" w:rsidP="003F4794">
      <w:pPr>
        <w:pStyle w:val="Paragrafi"/>
        <w:rPr>
          <w:lang w:val="sq-AL"/>
        </w:rPr>
      </w:pPr>
      <w:r w:rsidRPr="00D97C4D">
        <w:rPr>
          <w:lang w:val="sq-AL"/>
        </w:rPr>
        <w:tab/>
      </w:r>
      <w:r w:rsidRPr="00D97C4D">
        <w:rPr>
          <w:lang w:val="sq-AL"/>
        </w:rPr>
        <w:tab/>
      </w:r>
      <w:r w:rsidRPr="00D97C4D">
        <w:rPr>
          <w:lang w:val="sq-AL"/>
        </w:rPr>
        <w:tab/>
      </w:r>
    </w:p>
    <w:p w:rsidR="00AD10EB" w:rsidRPr="00D97C4D" w:rsidRDefault="00AD10EB" w:rsidP="003F4794">
      <w:pPr>
        <w:pStyle w:val="Paragrafi"/>
        <w:rPr>
          <w:lang w:val="sq-AL"/>
        </w:rPr>
        <w:sectPr w:rsidR="00AD10EB" w:rsidRPr="00D97C4D" w:rsidSect="001402E8">
          <w:type w:val="continuous"/>
          <w:pgSz w:w="11907" w:h="16840" w:code="9"/>
          <w:pgMar w:top="720" w:right="1134" w:bottom="720" w:left="1134" w:header="851" w:footer="851" w:gutter="0"/>
          <w:pgNumType w:start="1"/>
          <w:cols w:space="454"/>
          <w:docGrid w:linePitch="360"/>
        </w:sectPr>
      </w:pPr>
    </w:p>
    <w:p w:rsidR="00670B63" w:rsidRPr="00D97C4D" w:rsidRDefault="00670B63" w:rsidP="003F4794">
      <w:pPr>
        <w:pStyle w:val="Paragrafi"/>
        <w:rPr>
          <w:lang w:val="sq-AL"/>
        </w:rPr>
      </w:pPr>
    </w:p>
    <w:p w:rsidR="00D04A52" w:rsidRPr="00D97C4D" w:rsidRDefault="00D04A52" w:rsidP="003F4794">
      <w:pPr>
        <w:pStyle w:val="Paragrafi"/>
        <w:rPr>
          <w:lang w:val="sq-AL"/>
        </w:rPr>
      </w:pPr>
    </w:p>
    <w:p w:rsidR="00BB169E" w:rsidRPr="00D97C4D" w:rsidRDefault="00BB169E" w:rsidP="00BB169E">
      <w:pPr>
        <w:pStyle w:val="Paragrafi"/>
        <w:jc w:val="right"/>
        <w:rPr>
          <w:b/>
          <w:lang w:val="sq-AL"/>
        </w:rPr>
      </w:pPr>
    </w:p>
    <w:p w:rsidR="00525F62" w:rsidRPr="00D97C4D" w:rsidRDefault="00525F62" w:rsidP="00525F62">
      <w:pPr>
        <w:pStyle w:val="Paragrafi"/>
        <w:jc w:val="left"/>
        <w:rPr>
          <w:b/>
          <w:lang w:val="sq-AL"/>
        </w:rPr>
        <w:sectPr w:rsidR="00525F62" w:rsidRPr="00D97C4D" w:rsidSect="008136A4">
          <w:type w:val="continuous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</w:p>
    <w:p w:rsidR="00525F62" w:rsidRPr="00D97C4D" w:rsidRDefault="00525F62" w:rsidP="00525F62">
      <w:pPr>
        <w:pStyle w:val="Paragrafi"/>
        <w:jc w:val="left"/>
        <w:rPr>
          <w:b/>
          <w:lang w:val="sq-AL"/>
        </w:rPr>
      </w:pPr>
    </w:p>
    <w:p w:rsidR="00ED687D" w:rsidRPr="00D97C4D" w:rsidRDefault="00ED687D" w:rsidP="00ED687D">
      <w:pPr>
        <w:pStyle w:val="Paragrafi"/>
        <w:jc w:val="left"/>
        <w:rPr>
          <w:b/>
          <w:lang w:val="sq-AL"/>
        </w:rPr>
      </w:pPr>
    </w:p>
    <w:p w:rsidR="00023FE7" w:rsidRPr="00D97C4D" w:rsidRDefault="00023FE7" w:rsidP="00E01237">
      <w:pPr>
        <w:pStyle w:val="Paragrafi"/>
        <w:rPr>
          <w:lang w:val="sq-AL"/>
        </w:rPr>
      </w:pPr>
    </w:p>
    <w:sectPr w:rsidR="00023FE7" w:rsidRPr="00D97C4D" w:rsidSect="00504826">
      <w:headerReference w:type="even" r:id="rId15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EA3" w:rsidRDefault="00667EA3" w:rsidP="00375B7D">
      <w:pPr>
        <w:spacing w:after="0" w:line="240" w:lineRule="auto"/>
      </w:pPr>
      <w:r>
        <w:separator/>
      </w:r>
    </w:p>
  </w:endnote>
  <w:endnote w:type="continuationSeparator" w:id="0">
    <w:p w:rsidR="00667EA3" w:rsidRDefault="00667EA3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307626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67EA3" w:rsidRPr="00B4283E" w:rsidRDefault="00667EA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681616">
          <w:rPr>
            <w:rFonts w:ascii="Garamond" w:hAnsi="Garamond"/>
            <w:noProof/>
            <w:sz w:val="24"/>
            <w:szCs w:val="24"/>
          </w:rPr>
          <w:t>13472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1420101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7EA3" w:rsidRPr="005B4361" w:rsidRDefault="00681616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28686208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667EA3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67EA3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667EA3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67EA3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13471</w:t>
            </w:r>
            <w:r w:rsidR="00667EA3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65657004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67EA3" w:rsidRPr="00833610" w:rsidRDefault="00667EA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67EA3" w:rsidRDefault="00667E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EA3" w:rsidRDefault="00667EA3" w:rsidP="00375B7D">
      <w:pPr>
        <w:spacing w:after="0" w:line="240" w:lineRule="auto"/>
      </w:pPr>
      <w:r>
        <w:separator/>
      </w:r>
    </w:p>
  </w:footnote>
  <w:footnote w:type="continuationSeparator" w:id="0">
    <w:p w:rsidR="00667EA3" w:rsidRDefault="00667EA3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67EA3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67EA3" w:rsidRPr="00EB260B" w:rsidRDefault="00667EA3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67EA3" w:rsidRPr="00EB260B" w:rsidRDefault="00667EA3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22AE124" wp14:editId="420BE630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67EA3" w:rsidRPr="00EB260B" w:rsidRDefault="00667EA3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247 </w:t>
          </w:r>
        </w:p>
      </w:tc>
    </w:tr>
  </w:tbl>
  <w:p w:rsidR="00667EA3" w:rsidRPr="00385E2C" w:rsidRDefault="00667EA3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67EA3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67EA3" w:rsidRPr="00EB260B" w:rsidRDefault="00667EA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67EA3" w:rsidRPr="00EB260B" w:rsidRDefault="00667EA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D8A9D8C" wp14:editId="29CAFA19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67EA3" w:rsidRPr="00EB260B" w:rsidRDefault="00667EA3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247</w:t>
          </w:r>
        </w:p>
      </w:tc>
    </w:tr>
  </w:tbl>
  <w:p w:rsidR="00667EA3" w:rsidRDefault="00667EA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EA3" w:rsidRDefault="00667EA3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667EA3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667EA3" w:rsidRPr="00EB260B" w:rsidRDefault="00667EA3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667EA3" w:rsidRPr="00EB260B" w:rsidRDefault="00667EA3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28F2668" wp14:editId="48C1123D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667EA3" w:rsidRPr="00EB260B" w:rsidRDefault="00667EA3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667EA3" w:rsidRDefault="00667E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3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6"/>
  </w:num>
  <w:num w:numId="16">
    <w:abstractNumId w:val="15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CE5"/>
    <w:rsid w:val="000011A8"/>
    <w:rsid w:val="00004A61"/>
    <w:rsid w:val="00006B92"/>
    <w:rsid w:val="00014614"/>
    <w:rsid w:val="00017D70"/>
    <w:rsid w:val="00021AB5"/>
    <w:rsid w:val="00023FE7"/>
    <w:rsid w:val="000253DA"/>
    <w:rsid w:val="00025898"/>
    <w:rsid w:val="00025CCC"/>
    <w:rsid w:val="00026308"/>
    <w:rsid w:val="00037816"/>
    <w:rsid w:val="00041CE9"/>
    <w:rsid w:val="00044EC9"/>
    <w:rsid w:val="000457CE"/>
    <w:rsid w:val="00051A20"/>
    <w:rsid w:val="00051ECE"/>
    <w:rsid w:val="000522AF"/>
    <w:rsid w:val="00053B9D"/>
    <w:rsid w:val="00054A72"/>
    <w:rsid w:val="00061881"/>
    <w:rsid w:val="00062876"/>
    <w:rsid w:val="00062D5C"/>
    <w:rsid w:val="0006348D"/>
    <w:rsid w:val="00066038"/>
    <w:rsid w:val="00066B30"/>
    <w:rsid w:val="00067806"/>
    <w:rsid w:val="0006790B"/>
    <w:rsid w:val="000703B7"/>
    <w:rsid w:val="000719B2"/>
    <w:rsid w:val="0007564C"/>
    <w:rsid w:val="00076677"/>
    <w:rsid w:val="0008179D"/>
    <w:rsid w:val="00084E29"/>
    <w:rsid w:val="000906FC"/>
    <w:rsid w:val="000927A6"/>
    <w:rsid w:val="00094AAA"/>
    <w:rsid w:val="000A0A8A"/>
    <w:rsid w:val="000A4C36"/>
    <w:rsid w:val="000A5071"/>
    <w:rsid w:val="000A6700"/>
    <w:rsid w:val="000A7ADF"/>
    <w:rsid w:val="000B0239"/>
    <w:rsid w:val="000B1F49"/>
    <w:rsid w:val="000C101B"/>
    <w:rsid w:val="000C2D42"/>
    <w:rsid w:val="000C3177"/>
    <w:rsid w:val="000C4D55"/>
    <w:rsid w:val="000C5C00"/>
    <w:rsid w:val="000C6AA5"/>
    <w:rsid w:val="000D0760"/>
    <w:rsid w:val="000D311D"/>
    <w:rsid w:val="000D35DB"/>
    <w:rsid w:val="000D3708"/>
    <w:rsid w:val="000D4E1A"/>
    <w:rsid w:val="000D6440"/>
    <w:rsid w:val="000D65F7"/>
    <w:rsid w:val="000E193F"/>
    <w:rsid w:val="000E2E68"/>
    <w:rsid w:val="000E4AED"/>
    <w:rsid w:val="000E62F3"/>
    <w:rsid w:val="000E6713"/>
    <w:rsid w:val="000E6D69"/>
    <w:rsid w:val="000E7D84"/>
    <w:rsid w:val="000E7F29"/>
    <w:rsid w:val="00100718"/>
    <w:rsid w:val="001016A7"/>
    <w:rsid w:val="001021DE"/>
    <w:rsid w:val="001034E9"/>
    <w:rsid w:val="001071CB"/>
    <w:rsid w:val="001112FF"/>
    <w:rsid w:val="00113356"/>
    <w:rsid w:val="00113674"/>
    <w:rsid w:val="001139B0"/>
    <w:rsid w:val="00113C07"/>
    <w:rsid w:val="00113E59"/>
    <w:rsid w:val="00114C4E"/>
    <w:rsid w:val="001154B5"/>
    <w:rsid w:val="00115618"/>
    <w:rsid w:val="001205B4"/>
    <w:rsid w:val="00121430"/>
    <w:rsid w:val="00123361"/>
    <w:rsid w:val="0012498E"/>
    <w:rsid w:val="0012563B"/>
    <w:rsid w:val="00132B49"/>
    <w:rsid w:val="00132EF0"/>
    <w:rsid w:val="001359D5"/>
    <w:rsid w:val="0013632A"/>
    <w:rsid w:val="00136547"/>
    <w:rsid w:val="001402E8"/>
    <w:rsid w:val="00142007"/>
    <w:rsid w:val="0014288A"/>
    <w:rsid w:val="00142D45"/>
    <w:rsid w:val="00145311"/>
    <w:rsid w:val="00145F8A"/>
    <w:rsid w:val="00145F8B"/>
    <w:rsid w:val="0014794E"/>
    <w:rsid w:val="00150B07"/>
    <w:rsid w:val="001517DA"/>
    <w:rsid w:val="00153FC2"/>
    <w:rsid w:val="0015421A"/>
    <w:rsid w:val="00156544"/>
    <w:rsid w:val="00156CE8"/>
    <w:rsid w:val="00163A4D"/>
    <w:rsid w:val="001657FE"/>
    <w:rsid w:val="001676E0"/>
    <w:rsid w:val="00170010"/>
    <w:rsid w:val="00171B9B"/>
    <w:rsid w:val="00172B5A"/>
    <w:rsid w:val="0017776F"/>
    <w:rsid w:val="001800D9"/>
    <w:rsid w:val="00180875"/>
    <w:rsid w:val="00183F79"/>
    <w:rsid w:val="00184D09"/>
    <w:rsid w:val="00187FA1"/>
    <w:rsid w:val="00190182"/>
    <w:rsid w:val="00190FB4"/>
    <w:rsid w:val="001912D1"/>
    <w:rsid w:val="0019183C"/>
    <w:rsid w:val="00192F58"/>
    <w:rsid w:val="001943B9"/>
    <w:rsid w:val="001A1640"/>
    <w:rsid w:val="001A4004"/>
    <w:rsid w:val="001A4646"/>
    <w:rsid w:val="001B2B89"/>
    <w:rsid w:val="001B2FEB"/>
    <w:rsid w:val="001B4A72"/>
    <w:rsid w:val="001B584F"/>
    <w:rsid w:val="001B5E46"/>
    <w:rsid w:val="001B7359"/>
    <w:rsid w:val="001B7A6E"/>
    <w:rsid w:val="001C12D1"/>
    <w:rsid w:val="001C26A9"/>
    <w:rsid w:val="001C2960"/>
    <w:rsid w:val="001C2E1C"/>
    <w:rsid w:val="001C3A11"/>
    <w:rsid w:val="001C4E32"/>
    <w:rsid w:val="001C60EA"/>
    <w:rsid w:val="001C61A5"/>
    <w:rsid w:val="001D057E"/>
    <w:rsid w:val="001D05D8"/>
    <w:rsid w:val="001D2F10"/>
    <w:rsid w:val="001D5007"/>
    <w:rsid w:val="001D53E8"/>
    <w:rsid w:val="001D672E"/>
    <w:rsid w:val="001D76C5"/>
    <w:rsid w:val="001E208C"/>
    <w:rsid w:val="001E5843"/>
    <w:rsid w:val="001E5FF2"/>
    <w:rsid w:val="001E7A37"/>
    <w:rsid w:val="001F5436"/>
    <w:rsid w:val="001F5A25"/>
    <w:rsid w:val="001F63DF"/>
    <w:rsid w:val="001F7313"/>
    <w:rsid w:val="001F737E"/>
    <w:rsid w:val="001F7C95"/>
    <w:rsid w:val="00201CD2"/>
    <w:rsid w:val="0020454E"/>
    <w:rsid w:val="002056A2"/>
    <w:rsid w:val="00210053"/>
    <w:rsid w:val="00210AD1"/>
    <w:rsid w:val="00211038"/>
    <w:rsid w:val="0021279A"/>
    <w:rsid w:val="00221879"/>
    <w:rsid w:val="00224A45"/>
    <w:rsid w:val="0022654E"/>
    <w:rsid w:val="00231F8D"/>
    <w:rsid w:val="0023399C"/>
    <w:rsid w:val="002375E3"/>
    <w:rsid w:val="0024030F"/>
    <w:rsid w:val="00241082"/>
    <w:rsid w:val="00243BB2"/>
    <w:rsid w:val="00245357"/>
    <w:rsid w:val="002504E1"/>
    <w:rsid w:val="00250944"/>
    <w:rsid w:val="0025136F"/>
    <w:rsid w:val="00251E82"/>
    <w:rsid w:val="0025286C"/>
    <w:rsid w:val="00253193"/>
    <w:rsid w:val="00253880"/>
    <w:rsid w:val="00254383"/>
    <w:rsid w:val="00256F02"/>
    <w:rsid w:val="00260AF3"/>
    <w:rsid w:val="0026147F"/>
    <w:rsid w:val="00264317"/>
    <w:rsid w:val="002657EA"/>
    <w:rsid w:val="00265C46"/>
    <w:rsid w:val="002661DD"/>
    <w:rsid w:val="002669FA"/>
    <w:rsid w:val="00272B85"/>
    <w:rsid w:val="00273B1D"/>
    <w:rsid w:val="00275BC3"/>
    <w:rsid w:val="0027672B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921A2"/>
    <w:rsid w:val="002A3F4D"/>
    <w:rsid w:val="002A45D6"/>
    <w:rsid w:val="002B15AB"/>
    <w:rsid w:val="002B1FE7"/>
    <w:rsid w:val="002B2BE8"/>
    <w:rsid w:val="002B4476"/>
    <w:rsid w:val="002B756A"/>
    <w:rsid w:val="002B7D2B"/>
    <w:rsid w:val="002C08E7"/>
    <w:rsid w:val="002C0CCC"/>
    <w:rsid w:val="002C35D8"/>
    <w:rsid w:val="002C51BD"/>
    <w:rsid w:val="002C614D"/>
    <w:rsid w:val="002C72B6"/>
    <w:rsid w:val="002D1469"/>
    <w:rsid w:val="002D17BF"/>
    <w:rsid w:val="002D5ABA"/>
    <w:rsid w:val="002E3D91"/>
    <w:rsid w:val="002E3E06"/>
    <w:rsid w:val="002E55C9"/>
    <w:rsid w:val="002E61E1"/>
    <w:rsid w:val="002E6363"/>
    <w:rsid w:val="002E7B63"/>
    <w:rsid w:val="002F27D8"/>
    <w:rsid w:val="002F29CD"/>
    <w:rsid w:val="002F74CF"/>
    <w:rsid w:val="003028D8"/>
    <w:rsid w:val="00302F48"/>
    <w:rsid w:val="00306FBF"/>
    <w:rsid w:val="00307BC3"/>
    <w:rsid w:val="00307D02"/>
    <w:rsid w:val="003107CA"/>
    <w:rsid w:val="003114C3"/>
    <w:rsid w:val="0031320E"/>
    <w:rsid w:val="00315737"/>
    <w:rsid w:val="00317C7C"/>
    <w:rsid w:val="0032146D"/>
    <w:rsid w:val="00321A87"/>
    <w:rsid w:val="00323CAC"/>
    <w:rsid w:val="00330117"/>
    <w:rsid w:val="00331F11"/>
    <w:rsid w:val="00332E69"/>
    <w:rsid w:val="00333FAB"/>
    <w:rsid w:val="003357BE"/>
    <w:rsid w:val="00336C49"/>
    <w:rsid w:val="0033728A"/>
    <w:rsid w:val="00341780"/>
    <w:rsid w:val="00343416"/>
    <w:rsid w:val="00346D96"/>
    <w:rsid w:val="003522FC"/>
    <w:rsid w:val="00353169"/>
    <w:rsid w:val="003545E1"/>
    <w:rsid w:val="00357007"/>
    <w:rsid w:val="00357533"/>
    <w:rsid w:val="0036016C"/>
    <w:rsid w:val="0036088C"/>
    <w:rsid w:val="00361024"/>
    <w:rsid w:val="00363520"/>
    <w:rsid w:val="003675BA"/>
    <w:rsid w:val="00371F36"/>
    <w:rsid w:val="00373D72"/>
    <w:rsid w:val="00375B7D"/>
    <w:rsid w:val="0037630D"/>
    <w:rsid w:val="00382FF3"/>
    <w:rsid w:val="003844ED"/>
    <w:rsid w:val="00384B3D"/>
    <w:rsid w:val="00385E01"/>
    <w:rsid w:val="00385E2C"/>
    <w:rsid w:val="003878E3"/>
    <w:rsid w:val="00390196"/>
    <w:rsid w:val="003909DF"/>
    <w:rsid w:val="00391B48"/>
    <w:rsid w:val="00394502"/>
    <w:rsid w:val="00394FD7"/>
    <w:rsid w:val="003953CF"/>
    <w:rsid w:val="003963E5"/>
    <w:rsid w:val="003978AE"/>
    <w:rsid w:val="00397E6C"/>
    <w:rsid w:val="00397EF1"/>
    <w:rsid w:val="00397F71"/>
    <w:rsid w:val="003A1451"/>
    <w:rsid w:val="003A1699"/>
    <w:rsid w:val="003A474C"/>
    <w:rsid w:val="003A77DD"/>
    <w:rsid w:val="003B1DC0"/>
    <w:rsid w:val="003B31ED"/>
    <w:rsid w:val="003B44F2"/>
    <w:rsid w:val="003B5276"/>
    <w:rsid w:val="003B6566"/>
    <w:rsid w:val="003C11D5"/>
    <w:rsid w:val="003C2D25"/>
    <w:rsid w:val="003C75D2"/>
    <w:rsid w:val="003D1D2D"/>
    <w:rsid w:val="003D34DB"/>
    <w:rsid w:val="003D38A7"/>
    <w:rsid w:val="003D47C3"/>
    <w:rsid w:val="003D6B04"/>
    <w:rsid w:val="003E0D76"/>
    <w:rsid w:val="003E404C"/>
    <w:rsid w:val="003E69F7"/>
    <w:rsid w:val="003F0427"/>
    <w:rsid w:val="003F0720"/>
    <w:rsid w:val="003F167B"/>
    <w:rsid w:val="003F4794"/>
    <w:rsid w:val="003F4E08"/>
    <w:rsid w:val="00400473"/>
    <w:rsid w:val="0040399C"/>
    <w:rsid w:val="00413DEF"/>
    <w:rsid w:val="0041439D"/>
    <w:rsid w:val="004203E6"/>
    <w:rsid w:val="004214EB"/>
    <w:rsid w:val="00421E7B"/>
    <w:rsid w:val="00422D8A"/>
    <w:rsid w:val="00423E1E"/>
    <w:rsid w:val="00425520"/>
    <w:rsid w:val="00425B07"/>
    <w:rsid w:val="004337AC"/>
    <w:rsid w:val="00436DE1"/>
    <w:rsid w:val="004419E7"/>
    <w:rsid w:val="00442012"/>
    <w:rsid w:val="0044382A"/>
    <w:rsid w:val="00444588"/>
    <w:rsid w:val="00445654"/>
    <w:rsid w:val="0045055B"/>
    <w:rsid w:val="00451B89"/>
    <w:rsid w:val="004523D7"/>
    <w:rsid w:val="0045248C"/>
    <w:rsid w:val="00452B73"/>
    <w:rsid w:val="00453DE9"/>
    <w:rsid w:val="00457E6E"/>
    <w:rsid w:val="00460E7C"/>
    <w:rsid w:val="00460FB0"/>
    <w:rsid w:val="004619E8"/>
    <w:rsid w:val="004623E3"/>
    <w:rsid w:val="00462CA3"/>
    <w:rsid w:val="004641B9"/>
    <w:rsid w:val="0047013D"/>
    <w:rsid w:val="004705EA"/>
    <w:rsid w:val="00476359"/>
    <w:rsid w:val="0047636F"/>
    <w:rsid w:val="00476F71"/>
    <w:rsid w:val="0048306C"/>
    <w:rsid w:val="00483D5B"/>
    <w:rsid w:val="00484343"/>
    <w:rsid w:val="00484ABC"/>
    <w:rsid w:val="00486198"/>
    <w:rsid w:val="004906E6"/>
    <w:rsid w:val="004910CA"/>
    <w:rsid w:val="00494E23"/>
    <w:rsid w:val="0049506A"/>
    <w:rsid w:val="004A2D5A"/>
    <w:rsid w:val="004A5318"/>
    <w:rsid w:val="004A67F5"/>
    <w:rsid w:val="004A7263"/>
    <w:rsid w:val="004B0358"/>
    <w:rsid w:val="004B7E27"/>
    <w:rsid w:val="004C0E49"/>
    <w:rsid w:val="004C2BDC"/>
    <w:rsid w:val="004C3B30"/>
    <w:rsid w:val="004C3B51"/>
    <w:rsid w:val="004C425F"/>
    <w:rsid w:val="004C6C4C"/>
    <w:rsid w:val="004C7862"/>
    <w:rsid w:val="004D322B"/>
    <w:rsid w:val="004D3635"/>
    <w:rsid w:val="004D3D2D"/>
    <w:rsid w:val="004D488E"/>
    <w:rsid w:val="004D6564"/>
    <w:rsid w:val="004E0DDF"/>
    <w:rsid w:val="004E1081"/>
    <w:rsid w:val="004F4611"/>
    <w:rsid w:val="004F6253"/>
    <w:rsid w:val="0050045A"/>
    <w:rsid w:val="00501157"/>
    <w:rsid w:val="00504826"/>
    <w:rsid w:val="00504B99"/>
    <w:rsid w:val="005069AA"/>
    <w:rsid w:val="00506AB2"/>
    <w:rsid w:val="005110CE"/>
    <w:rsid w:val="00512844"/>
    <w:rsid w:val="00514371"/>
    <w:rsid w:val="00520780"/>
    <w:rsid w:val="00520A1F"/>
    <w:rsid w:val="005229A2"/>
    <w:rsid w:val="005243C3"/>
    <w:rsid w:val="00525F62"/>
    <w:rsid w:val="00530717"/>
    <w:rsid w:val="00535BDE"/>
    <w:rsid w:val="00537CE1"/>
    <w:rsid w:val="005419D0"/>
    <w:rsid w:val="00542D0E"/>
    <w:rsid w:val="00544470"/>
    <w:rsid w:val="005459DC"/>
    <w:rsid w:val="00547B7E"/>
    <w:rsid w:val="005501D8"/>
    <w:rsid w:val="0055083B"/>
    <w:rsid w:val="00555C55"/>
    <w:rsid w:val="00557EC2"/>
    <w:rsid w:val="00561068"/>
    <w:rsid w:val="005649F6"/>
    <w:rsid w:val="005761EE"/>
    <w:rsid w:val="0057648B"/>
    <w:rsid w:val="005776FA"/>
    <w:rsid w:val="00580EB9"/>
    <w:rsid w:val="00581D1E"/>
    <w:rsid w:val="00582FFC"/>
    <w:rsid w:val="00583B0B"/>
    <w:rsid w:val="00584804"/>
    <w:rsid w:val="005849CD"/>
    <w:rsid w:val="00584AF2"/>
    <w:rsid w:val="005853BD"/>
    <w:rsid w:val="005854A2"/>
    <w:rsid w:val="005862D6"/>
    <w:rsid w:val="00586F1F"/>
    <w:rsid w:val="00586FD1"/>
    <w:rsid w:val="00587F07"/>
    <w:rsid w:val="00592326"/>
    <w:rsid w:val="0059319C"/>
    <w:rsid w:val="0059326B"/>
    <w:rsid w:val="00594AD0"/>
    <w:rsid w:val="005A47F1"/>
    <w:rsid w:val="005A6DCA"/>
    <w:rsid w:val="005A7059"/>
    <w:rsid w:val="005B2656"/>
    <w:rsid w:val="005B3A6D"/>
    <w:rsid w:val="005B4361"/>
    <w:rsid w:val="005B54A2"/>
    <w:rsid w:val="005B77BC"/>
    <w:rsid w:val="005B78B2"/>
    <w:rsid w:val="005C2A3F"/>
    <w:rsid w:val="005C5A3B"/>
    <w:rsid w:val="005C650F"/>
    <w:rsid w:val="005D03A3"/>
    <w:rsid w:val="005D6A12"/>
    <w:rsid w:val="005D7593"/>
    <w:rsid w:val="005D7BD5"/>
    <w:rsid w:val="005E174E"/>
    <w:rsid w:val="005E43CB"/>
    <w:rsid w:val="005E4F5D"/>
    <w:rsid w:val="005F0F5A"/>
    <w:rsid w:val="005F4763"/>
    <w:rsid w:val="005F7A81"/>
    <w:rsid w:val="00600087"/>
    <w:rsid w:val="006036AB"/>
    <w:rsid w:val="00603E4D"/>
    <w:rsid w:val="00604549"/>
    <w:rsid w:val="00604BDA"/>
    <w:rsid w:val="0060584A"/>
    <w:rsid w:val="0060636B"/>
    <w:rsid w:val="0061107D"/>
    <w:rsid w:val="006123BB"/>
    <w:rsid w:val="00613739"/>
    <w:rsid w:val="006176F0"/>
    <w:rsid w:val="0062059D"/>
    <w:rsid w:val="00621281"/>
    <w:rsid w:val="00622121"/>
    <w:rsid w:val="006232BB"/>
    <w:rsid w:val="00623CDF"/>
    <w:rsid w:val="00623EBA"/>
    <w:rsid w:val="006253A8"/>
    <w:rsid w:val="00626241"/>
    <w:rsid w:val="006263E9"/>
    <w:rsid w:val="00631324"/>
    <w:rsid w:val="00634568"/>
    <w:rsid w:val="00634C63"/>
    <w:rsid w:val="00635EA0"/>
    <w:rsid w:val="0064120C"/>
    <w:rsid w:val="006414E3"/>
    <w:rsid w:val="00643085"/>
    <w:rsid w:val="00643AE8"/>
    <w:rsid w:val="00647DD3"/>
    <w:rsid w:val="006527C2"/>
    <w:rsid w:val="00652BD6"/>
    <w:rsid w:val="006546F5"/>
    <w:rsid w:val="00655CEB"/>
    <w:rsid w:val="00656460"/>
    <w:rsid w:val="00657C70"/>
    <w:rsid w:val="00660064"/>
    <w:rsid w:val="00661581"/>
    <w:rsid w:val="00661656"/>
    <w:rsid w:val="00661B4C"/>
    <w:rsid w:val="00663449"/>
    <w:rsid w:val="00663E22"/>
    <w:rsid w:val="00663F5D"/>
    <w:rsid w:val="006648AB"/>
    <w:rsid w:val="00665830"/>
    <w:rsid w:val="006666E6"/>
    <w:rsid w:val="00667EA3"/>
    <w:rsid w:val="00670B63"/>
    <w:rsid w:val="0067307F"/>
    <w:rsid w:val="006761AD"/>
    <w:rsid w:val="0067786B"/>
    <w:rsid w:val="006806F9"/>
    <w:rsid w:val="00681616"/>
    <w:rsid w:val="00685AE9"/>
    <w:rsid w:val="00695D51"/>
    <w:rsid w:val="0069670A"/>
    <w:rsid w:val="00696B29"/>
    <w:rsid w:val="00696B83"/>
    <w:rsid w:val="006A03B8"/>
    <w:rsid w:val="006A5205"/>
    <w:rsid w:val="006B086C"/>
    <w:rsid w:val="006B35B0"/>
    <w:rsid w:val="006B46CF"/>
    <w:rsid w:val="006B5732"/>
    <w:rsid w:val="006B5EF3"/>
    <w:rsid w:val="006B7F8B"/>
    <w:rsid w:val="006C2CC6"/>
    <w:rsid w:val="006C2ED7"/>
    <w:rsid w:val="006C3A8B"/>
    <w:rsid w:val="006C5C4C"/>
    <w:rsid w:val="006C728B"/>
    <w:rsid w:val="006D197E"/>
    <w:rsid w:val="006D1E61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2D18"/>
    <w:rsid w:val="006F3D7E"/>
    <w:rsid w:val="006F757D"/>
    <w:rsid w:val="00704D3F"/>
    <w:rsid w:val="00707FE6"/>
    <w:rsid w:val="007100FB"/>
    <w:rsid w:val="00710B1C"/>
    <w:rsid w:val="007118B8"/>
    <w:rsid w:val="00713BA4"/>
    <w:rsid w:val="007168D3"/>
    <w:rsid w:val="00726B5A"/>
    <w:rsid w:val="0072762D"/>
    <w:rsid w:val="007353C4"/>
    <w:rsid w:val="00736F64"/>
    <w:rsid w:val="00740852"/>
    <w:rsid w:val="00741FCF"/>
    <w:rsid w:val="007438C1"/>
    <w:rsid w:val="00745A70"/>
    <w:rsid w:val="007513BF"/>
    <w:rsid w:val="00752D73"/>
    <w:rsid w:val="00753CA5"/>
    <w:rsid w:val="00756512"/>
    <w:rsid w:val="007578AF"/>
    <w:rsid w:val="00763513"/>
    <w:rsid w:val="00763886"/>
    <w:rsid w:val="007649E4"/>
    <w:rsid w:val="00773203"/>
    <w:rsid w:val="00777916"/>
    <w:rsid w:val="007813BA"/>
    <w:rsid w:val="00782C67"/>
    <w:rsid w:val="0078546D"/>
    <w:rsid w:val="00787970"/>
    <w:rsid w:val="00787C0B"/>
    <w:rsid w:val="007905A1"/>
    <w:rsid w:val="00792369"/>
    <w:rsid w:val="0079291B"/>
    <w:rsid w:val="0079356B"/>
    <w:rsid w:val="007A3320"/>
    <w:rsid w:val="007A7732"/>
    <w:rsid w:val="007B0ED9"/>
    <w:rsid w:val="007B365E"/>
    <w:rsid w:val="007B44B7"/>
    <w:rsid w:val="007B5F8B"/>
    <w:rsid w:val="007C1E6E"/>
    <w:rsid w:val="007C219A"/>
    <w:rsid w:val="007C3F1E"/>
    <w:rsid w:val="007C4E9F"/>
    <w:rsid w:val="007D2AD2"/>
    <w:rsid w:val="007D5571"/>
    <w:rsid w:val="007E4498"/>
    <w:rsid w:val="007E65F4"/>
    <w:rsid w:val="007F1013"/>
    <w:rsid w:val="007F4AA5"/>
    <w:rsid w:val="007F5B83"/>
    <w:rsid w:val="00802490"/>
    <w:rsid w:val="00803097"/>
    <w:rsid w:val="00805CEE"/>
    <w:rsid w:val="0081065F"/>
    <w:rsid w:val="00810855"/>
    <w:rsid w:val="00812ED1"/>
    <w:rsid w:val="008136A4"/>
    <w:rsid w:val="00813CC5"/>
    <w:rsid w:val="00816BC8"/>
    <w:rsid w:val="008171A3"/>
    <w:rsid w:val="0082047D"/>
    <w:rsid w:val="00821EC4"/>
    <w:rsid w:val="00826C8D"/>
    <w:rsid w:val="00827159"/>
    <w:rsid w:val="008312FD"/>
    <w:rsid w:val="00832E86"/>
    <w:rsid w:val="00832F64"/>
    <w:rsid w:val="00833610"/>
    <w:rsid w:val="0083729B"/>
    <w:rsid w:val="00837381"/>
    <w:rsid w:val="00841402"/>
    <w:rsid w:val="0084305C"/>
    <w:rsid w:val="00844A0D"/>
    <w:rsid w:val="008459AD"/>
    <w:rsid w:val="00852FB0"/>
    <w:rsid w:val="0085593A"/>
    <w:rsid w:val="00855CDC"/>
    <w:rsid w:val="00856247"/>
    <w:rsid w:val="008611C7"/>
    <w:rsid w:val="00861AA3"/>
    <w:rsid w:val="00863F88"/>
    <w:rsid w:val="00866BF5"/>
    <w:rsid w:val="00867314"/>
    <w:rsid w:val="00871F07"/>
    <w:rsid w:val="0087217F"/>
    <w:rsid w:val="0087387F"/>
    <w:rsid w:val="00876A54"/>
    <w:rsid w:val="008812BF"/>
    <w:rsid w:val="00882AAD"/>
    <w:rsid w:val="0088323C"/>
    <w:rsid w:val="00885223"/>
    <w:rsid w:val="0088534C"/>
    <w:rsid w:val="00887FFC"/>
    <w:rsid w:val="00891C49"/>
    <w:rsid w:val="00892D62"/>
    <w:rsid w:val="00893F59"/>
    <w:rsid w:val="00894E80"/>
    <w:rsid w:val="008970C2"/>
    <w:rsid w:val="00897FEA"/>
    <w:rsid w:val="008A329A"/>
    <w:rsid w:val="008A3C2E"/>
    <w:rsid w:val="008A49E9"/>
    <w:rsid w:val="008A7C1C"/>
    <w:rsid w:val="008B150B"/>
    <w:rsid w:val="008B25AB"/>
    <w:rsid w:val="008B4698"/>
    <w:rsid w:val="008B5373"/>
    <w:rsid w:val="008B6696"/>
    <w:rsid w:val="008B7126"/>
    <w:rsid w:val="008B76D7"/>
    <w:rsid w:val="008B7F0C"/>
    <w:rsid w:val="008C01FC"/>
    <w:rsid w:val="008C03A5"/>
    <w:rsid w:val="008C2C04"/>
    <w:rsid w:val="008C2C86"/>
    <w:rsid w:val="008C444C"/>
    <w:rsid w:val="008C57CF"/>
    <w:rsid w:val="008C5CEE"/>
    <w:rsid w:val="008C6EFF"/>
    <w:rsid w:val="008C7AAD"/>
    <w:rsid w:val="008D08B4"/>
    <w:rsid w:val="008D1093"/>
    <w:rsid w:val="008D4516"/>
    <w:rsid w:val="008D585D"/>
    <w:rsid w:val="008D63C2"/>
    <w:rsid w:val="008E1E8A"/>
    <w:rsid w:val="008E2022"/>
    <w:rsid w:val="008E3B49"/>
    <w:rsid w:val="008E77A5"/>
    <w:rsid w:val="008F2D83"/>
    <w:rsid w:val="008F7966"/>
    <w:rsid w:val="00900F6C"/>
    <w:rsid w:val="0091058D"/>
    <w:rsid w:val="00927EED"/>
    <w:rsid w:val="00934811"/>
    <w:rsid w:val="00935223"/>
    <w:rsid w:val="0093596B"/>
    <w:rsid w:val="009404E6"/>
    <w:rsid w:val="00941FD2"/>
    <w:rsid w:val="009439D2"/>
    <w:rsid w:val="00944F1F"/>
    <w:rsid w:val="00946877"/>
    <w:rsid w:val="009474A0"/>
    <w:rsid w:val="00950D6E"/>
    <w:rsid w:val="00954860"/>
    <w:rsid w:val="00954932"/>
    <w:rsid w:val="0095740C"/>
    <w:rsid w:val="009613A8"/>
    <w:rsid w:val="00963339"/>
    <w:rsid w:val="00963CE3"/>
    <w:rsid w:val="00964D1F"/>
    <w:rsid w:val="0096764F"/>
    <w:rsid w:val="00970318"/>
    <w:rsid w:val="00973558"/>
    <w:rsid w:val="00974E10"/>
    <w:rsid w:val="00980C01"/>
    <w:rsid w:val="009817B4"/>
    <w:rsid w:val="00981FBA"/>
    <w:rsid w:val="00984DAB"/>
    <w:rsid w:val="00986FA4"/>
    <w:rsid w:val="009923B8"/>
    <w:rsid w:val="00994E1A"/>
    <w:rsid w:val="00994E41"/>
    <w:rsid w:val="00997EDD"/>
    <w:rsid w:val="009A0252"/>
    <w:rsid w:val="009A3772"/>
    <w:rsid w:val="009A6B5F"/>
    <w:rsid w:val="009A7DD4"/>
    <w:rsid w:val="009B1641"/>
    <w:rsid w:val="009B2991"/>
    <w:rsid w:val="009B60BD"/>
    <w:rsid w:val="009B7033"/>
    <w:rsid w:val="009B7154"/>
    <w:rsid w:val="009C0BA0"/>
    <w:rsid w:val="009C29A3"/>
    <w:rsid w:val="009C2B8B"/>
    <w:rsid w:val="009D0BA8"/>
    <w:rsid w:val="009D16A0"/>
    <w:rsid w:val="009D3B4E"/>
    <w:rsid w:val="009D3E0D"/>
    <w:rsid w:val="009D679D"/>
    <w:rsid w:val="009D7821"/>
    <w:rsid w:val="009E0C72"/>
    <w:rsid w:val="009E2548"/>
    <w:rsid w:val="009E26FC"/>
    <w:rsid w:val="009E2C1D"/>
    <w:rsid w:val="009E68C8"/>
    <w:rsid w:val="009E6AE5"/>
    <w:rsid w:val="009E7164"/>
    <w:rsid w:val="009E7535"/>
    <w:rsid w:val="009E75BB"/>
    <w:rsid w:val="009F10FB"/>
    <w:rsid w:val="009F1C9E"/>
    <w:rsid w:val="009F3E64"/>
    <w:rsid w:val="009F6D52"/>
    <w:rsid w:val="00A017E4"/>
    <w:rsid w:val="00A02262"/>
    <w:rsid w:val="00A03228"/>
    <w:rsid w:val="00A06858"/>
    <w:rsid w:val="00A14049"/>
    <w:rsid w:val="00A1677E"/>
    <w:rsid w:val="00A16D82"/>
    <w:rsid w:val="00A17624"/>
    <w:rsid w:val="00A17AD9"/>
    <w:rsid w:val="00A213EF"/>
    <w:rsid w:val="00A23EC2"/>
    <w:rsid w:val="00A244DE"/>
    <w:rsid w:val="00A26F6D"/>
    <w:rsid w:val="00A27BEF"/>
    <w:rsid w:val="00A27CF1"/>
    <w:rsid w:val="00A30DA2"/>
    <w:rsid w:val="00A315A9"/>
    <w:rsid w:val="00A33E61"/>
    <w:rsid w:val="00A3757B"/>
    <w:rsid w:val="00A463E1"/>
    <w:rsid w:val="00A47D32"/>
    <w:rsid w:val="00A50E30"/>
    <w:rsid w:val="00A51AAC"/>
    <w:rsid w:val="00A547D1"/>
    <w:rsid w:val="00A56B9F"/>
    <w:rsid w:val="00A56CBF"/>
    <w:rsid w:val="00A642BA"/>
    <w:rsid w:val="00A66DB5"/>
    <w:rsid w:val="00A7062B"/>
    <w:rsid w:val="00A71F75"/>
    <w:rsid w:val="00A72349"/>
    <w:rsid w:val="00A72E56"/>
    <w:rsid w:val="00A73964"/>
    <w:rsid w:val="00A76C66"/>
    <w:rsid w:val="00A801F6"/>
    <w:rsid w:val="00A82808"/>
    <w:rsid w:val="00A82B3D"/>
    <w:rsid w:val="00A831B5"/>
    <w:rsid w:val="00A83536"/>
    <w:rsid w:val="00A85D0B"/>
    <w:rsid w:val="00A90DDA"/>
    <w:rsid w:val="00A9430E"/>
    <w:rsid w:val="00A9433A"/>
    <w:rsid w:val="00A965A9"/>
    <w:rsid w:val="00AA1AA5"/>
    <w:rsid w:val="00AA1B56"/>
    <w:rsid w:val="00AA3ED7"/>
    <w:rsid w:val="00AB012E"/>
    <w:rsid w:val="00AB2CB8"/>
    <w:rsid w:val="00AB33AF"/>
    <w:rsid w:val="00AB3955"/>
    <w:rsid w:val="00AB6D93"/>
    <w:rsid w:val="00AB745D"/>
    <w:rsid w:val="00AB7D6A"/>
    <w:rsid w:val="00AC013E"/>
    <w:rsid w:val="00AC4931"/>
    <w:rsid w:val="00AC64CC"/>
    <w:rsid w:val="00AC702C"/>
    <w:rsid w:val="00AC7AA3"/>
    <w:rsid w:val="00AD10EB"/>
    <w:rsid w:val="00AD521D"/>
    <w:rsid w:val="00AD679B"/>
    <w:rsid w:val="00AE0DAD"/>
    <w:rsid w:val="00AE2D1E"/>
    <w:rsid w:val="00AE3056"/>
    <w:rsid w:val="00AE328B"/>
    <w:rsid w:val="00AE484F"/>
    <w:rsid w:val="00AF2D91"/>
    <w:rsid w:val="00AF3F9F"/>
    <w:rsid w:val="00B01042"/>
    <w:rsid w:val="00B0203D"/>
    <w:rsid w:val="00B02B42"/>
    <w:rsid w:val="00B060FC"/>
    <w:rsid w:val="00B0670C"/>
    <w:rsid w:val="00B13561"/>
    <w:rsid w:val="00B14403"/>
    <w:rsid w:val="00B144F5"/>
    <w:rsid w:val="00B16361"/>
    <w:rsid w:val="00B16A73"/>
    <w:rsid w:val="00B207A4"/>
    <w:rsid w:val="00B22F2C"/>
    <w:rsid w:val="00B23CD0"/>
    <w:rsid w:val="00B25ABF"/>
    <w:rsid w:val="00B345CE"/>
    <w:rsid w:val="00B34767"/>
    <w:rsid w:val="00B405BE"/>
    <w:rsid w:val="00B40807"/>
    <w:rsid w:val="00B4283E"/>
    <w:rsid w:val="00B42A87"/>
    <w:rsid w:val="00B43007"/>
    <w:rsid w:val="00B47F32"/>
    <w:rsid w:val="00B5078A"/>
    <w:rsid w:val="00B51CF7"/>
    <w:rsid w:val="00B52421"/>
    <w:rsid w:val="00B53F3B"/>
    <w:rsid w:val="00B554FC"/>
    <w:rsid w:val="00B61D0D"/>
    <w:rsid w:val="00B63004"/>
    <w:rsid w:val="00B630DC"/>
    <w:rsid w:val="00B6510F"/>
    <w:rsid w:val="00B659AA"/>
    <w:rsid w:val="00B65C76"/>
    <w:rsid w:val="00B749FD"/>
    <w:rsid w:val="00B75430"/>
    <w:rsid w:val="00B75EE3"/>
    <w:rsid w:val="00B75FF0"/>
    <w:rsid w:val="00B7668F"/>
    <w:rsid w:val="00B83729"/>
    <w:rsid w:val="00B879A0"/>
    <w:rsid w:val="00B9001D"/>
    <w:rsid w:val="00B92549"/>
    <w:rsid w:val="00B92A9E"/>
    <w:rsid w:val="00B93CD8"/>
    <w:rsid w:val="00B95929"/>
    <w:rsid w:val="00BA11ED"/>
    <w:rsid w:val="00BA2E73"/>
    <w:rsid w:val="00BA34EF"/>
    <w:rsid w:val="00BA4296"/>
    <w:rsid w:val="00BA5F3E"/>
    <w:rsid w:val="00BA61AB"/>
    <w:rsid w:val="00BB13FA"/>
    <w:rsid w:val="00BB169E"/>
    <w:rsid w:val="00BB1F00"/>
    <w:rsid w:val="00BB23EA"/>
    <w:rsid w:val="00BB433C"/>
    <w:rsid w:val="00BB70D3"/>
    <w:rsid w:val="00BB7F71"/>
    <w:rsid w:val="00BC0577"/>
    <w:rsid w:val="00BC0A4F"/>
    <w:rsid w:val="00BC12E4"/>
    <w:rsid w:val="00BC16DD"/>
    <w:rsid w:val="00BC1C9E"/>
    <w:rsid w:val="00BC28CC"/>
    <w:rsid w:val="00BC3B92"/>
    <w:rsid w:val="00BC456F"/>
    <w:rsid w:val="00BC4947"/>
    <w:rsid w:val="00BC77AE"/>
    <w:rsid w:val="00BD0F95"/>
    <w:rsid w:val="00BD79A4"/>
    <w:rsid w:val="00BE0030"/>
    <w:rsid w:val="00BE2350"/>
    <w:rsid w:val="00BE3304"/>
    <w:rsid w:val="00BE45D4"/>
    <w:rsid w:val="00BE6ADC"/>
    <w:rsid w:val="00BE6EBC"/>
    <w:rsid w:val="00BE74FD"/>
    <w:rsid w:val="00BF023E"/>
    <w:rsid w:val="00BF5618"/>
    <w:rsid w:val="00BF5894"/>
    <w:rsid w:val="00BF5F1C"/>
    <w:rsid w:val="00C0291D"/>
    <w:rsid w:val="00C03E5A"/>
    <w:rsid w:val="00C11D92"/>
    <w:rsid w:val="00C138E7"/>
    <w:rsid w:val="00C13A7E"/>
    <w:rsid w:val="00C15AAE"/>
    <w:rsid w:val="00C15F15"/>
    <w:rsid w:val="00C21033"/>
    <w:rsid w:val="00C21C66"/>
    <w:rsid w:val="00C22426"/>
    <w:rsid w:val="00C22AFC"/>
    <w:rsid w:val="00C3262B"/>
    <w:rsid w:val="00C4159F"/>
    <w:rsid w:val="00C4193E"/>
    <w:rsid w:val="00C41F5C"/>
    <w:rsid w:val="00C44942"/>
    <w:rsid w:val="00C4555B"/>
    <w:rsid w:val="00C45EAC"/>
    <w:rsid w:val="00C46200"/>
    <w:rsid w:val="00C4627E"/>
    <w:rsid w:val="00C4765B"/>
    <w:rsid w:val="00C50953"/>
    <w:rsid w:val="00C53A58"/>
    <w:rsid w:val="00C5529D"/>
    <w:rsid w:val="00C62AA0"/>
    <w:rsid w:val="00C62CBF"/>
    <w:rsid w:val="00C63503"/>
    <w:rsid w:val="00C70130"/>
    <w:rsid w:val="00C7162A"/>
    <w:rsid w:val="00C745A1"/>
    <w:rsid w:val="00C83123"/>
    <w:rsid w:val="00C85ACD"/>
    <w:rsid w:val="00C87621"/>
    <w:rsid w:val="00C92136"/>
    <w:rsid w:val="00C94C99"/>
    <w:rsid w:val="00C94FE6"/>
    <w:rsid w:val="00CA04A5"/>
    <w:rsid w:val="00CA3892"/>
    <w:rsid w:val="00CA47F5"/>
    <w:rsid w:val="00CA5F6A"/>
    <w:rsid w:val="00CA663D"/>
    <w:rsid w:val="00CA6A40"/>
    <w:rsid w:val="00CA7AAA"/>
    <w:rsid w:val="00CB0B08"/>
    <w:rsid w:val="00CB482E"/>
    <w:rsid w:val="00CB5977"/>
    <w:rsid w:val="00CB60C9"/>
    <w:rsid w:val="00CB616D"/>
    <w:rsid w:val="00CB6839"/>
    <w:rsid w:val="00CB7DCB"/>
    <w:rsid w:val="00CC02BF"/>
    <w:rsid w:val="00CC1C5B"/>
    <w:rsid w:val="00CC2643"/>
    <w:rsid w:val="00CC4923"/>
    <w:rsid w:val="00CC7CED"/>
    <w:rsid w:val="00CD0A7B"/>
    <w:rsid w:val="00CD3868"/>
    <w:rsid w:val="00CD5F90"/>
    <w:rsid w:val="00CD7E3F"/>
    <w:rsid w:val="00CE07FF"/>
    <w:rsid w:val="00CE0A1F"/>
    <w:rsid w:val="00CE170C"/>
    <w:rsid w:val="00CE2C2A"/>
    <w:rsid w:val="00CF5DBA"/>
    <w:rsid w:val="00CF7FE0"/>
    <w:rsid w:val="00D01164"/>
    <w:rsid w:val="00D02A7A"/>
    <w:rsid w:val="00D041F1"/>
    <w:rsid w:val="00D04A52"/>
    <w:rsid w:val="00D05A62"/>
    <w:rsid w:val="00D05CD4"/>
    <w:rsid w:val="00D06B84"/>
    <w:rsid w:val="00D06BFD"/>
    <w:rsid w:val="00D07FA3"/>
    <w:rsid w:val="00D10547"/>
    <w:rsid w:val="00D10B1C"/>
    <w:rsid w:val="00D118CD"/>
    <w:rsid w:val="00D275F7"/>
    <w:rsid w:val="00D27BCE"/>
    <w:rsid w:val="00D333CF"/>
    <w:rsid w:val="00D34DBB"/>
    <w:rsid w:val="00D35341"/>
    <w:rsid w:val="00D3603C"/>
    <w:rsid w:val="00D36191"/>
    <w:rsid w:val="00D374B7"/>
    <w:rsid w:val="00D37C8F"/>
    <w:rsid w:val="00D405AD"/>
    <w:rsid w:val="00D40A1A"/>
    <w:rsid w:val="00D46188"/>
    <w:rsid w:val="00D46E94"/>
    <w:rsid w:val="00D46EA7"/>
    <w:rsid w:val="00D476BF"/>
    <w:rsid w:val="00D50582"/>
    <w:rsid w:val="00D5071E"/>
    <w:rsid w:val="00D526EF"/>
    <w:rsid w:val="00D5591B"/>
    <w:rsid w:val="00D568CA"/>
    <w:rsid w:val="00D56BC5"/>
    <w:rsid w:val="00D61530"/>
    <w:rsid w:val="00D6161A"/>
    <w:rsid w:val="00D62B3B"/>
    <w:rsid w:val="00D63653"/>
    <w:rsid w:val="00D71E10"/>
    <w:rsid w:val="00D72B61"/>
    <w:rsid w:val="00D754D8"/>
    <w:rsid w:val="00D77709"/>
    <w:rsid w:val="00D80B22"/>
    <w:rsid w:val="00D80D3F"/>
    <w:rsid w:val="00D85997"/>
    <w:rsid w:val="00D91208"/>
    <w:rsid w:val="00D92743"/>
    <w:rsid w:val="00D92912"/>
    <w:rsid w:val="00D94528"/>
    <w:rsid w:val="00D97C4D"/>
    <w:rsid w:val="00D97E98"/>
    <w:rsid w:val="00D97EE9"/>
    <w:rsid w:val="00DA1039"/>
    <w:rsid w:val="00DA2122"/>
    <w:rsid w:val="00DA7251"/>
    <w:rsid w:val="00DB1FD1"/>
    <w:rsid w:val="00DB43E0"/>
    <w:rsid w:val="00DB4E8B"/>
    <w:rsid w:val="00DC5234"/>
    <w:rsid w:val="00DC652E"/>
    <w:rsid w:val="00DC7CAD"/>
    <w:rsid w:val="00DD14F0"/>
    <w:rsid w:val="00DD258C"/>
    <w:rsid w:val="00DD2937"/>
    <w:rsid w:val="00DD2EF0"/>
    <w:rsid w:val="00DD463B"/>
    <w:rsid w:val="00DD72D8"/>
    <w:rsid w:val="00DE109A"/>
    <w:rsid w:val="00DE31BA"/>
    <w:rsid w:val="00DE35EA"/>
    <w:rsid w:val="00DE57A8"/>
    <w:rsid w:val="00DE5A94"/>
    <w:rsid w:val="00DE7381"/>
    <w:rsid w:val="00DF0EA2"/>
    <w:rsid w:val="00DF53B7"/>
    <w:rsid w:val="00E01237"/>
    <w:rsid w:val="00E025A7"/>
    <w:rsid w:val="00E06461"/>
    <w:rsid w:val="00E10B86"/>
    <w:rsid w:val="00E12152"/>
    <w:rsid w:val="00E166E8"/>
    <w:rsid w:val="00E167ED"/>
    <w:rsid w:val="00E32B62"/>
    <w:rsid w:val="00E425E6"/>
    <w:rsid w:val="00E4456F"/>
    <w:rsid w:val="00E4468A"/>
    <w:rsid w:val="00E46D34"/>
    <w:rsid w:val="00E47177"/>
    <w:rsid w:val="00E478AF"/>
    <w:rsid w:val="00E47A2C"/>
    <w:rsid w:val="00E57182"/>
    <w:rsid w:val="00E638F2"/>
    <w:rsid w:val="00E63C96"/>
    <w:rsid w:val="00E64844"/>
    <w:rsid w:val="00E65269"/>
    <w:rsid w:val="00E6697B"/>
    <w:rsid w:val="00E66C63"/>
    <w:rsid w:val="00E73FE8"/>
    <w:rsid w:val="00E7439E"/>
    <w:rsid w:val="00E7597D"/>
    <w:rsid w:val="00E77D65"/>
    <w:rsid w:val="00E82433"/>
    <w:rsid w:val="00E83529"/>
    <w:rsid w:val="00E838BB"/>
    <w:rsid w:val="00E847EE"/>
    <w:rsid w:val="00E86029"/>
    <w:rsid w:val="00E90272"/>
    <w:rsid w:val="00E90F6B"/>
    <w:rsid w:val="00E91D07"/>
    <w:rsid w:val="00E93130"/>
    <w:rsid w:val="00E946E2"/>
    <w:rsid w:val="00E95363"/>
    <w:rsid w:val="00E97B6E"/>
    <w:rsid w:val="00EA0F6D"/>
    <w:rsid w:val="00EA5DF4"/>
    <w:rsid w:val="00EB488B"/>
    <w:rsid w:val="00EB7F97"/>
    <w:rsid w:val="00EC1A62"/>
    <w:rsid w:val="00EC413B"/>
    <w:rsid w:val="00EC7F72"/>
    <w:rsid w:val="00ED0676"/>
    <w:rsid w:val="00ED1065"/>
    <w:rsid w:val="00ED152D"/>
    <w:rsid w:val="00ED2576"/>
    <w:rsid w:val="00ED29BE"/>
    <w:rsid w:val="00ED3CAA"/>
    <w:rsid w:val="00ED5F90"/>
    <w:rsid w:val="00ED687D"/>
    <w:rsid w:val="00EE007A"/>
    <w:rsid w:val="00EE0D16"/>
    <w:rsid w:val="00EE1286"/>
    <w:rsid w:val="00EE1AC0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F01743"/>
    <w:rsid w:val="00F024E3"/>
    <w:rsid w:val="00F04134"/>
    <w:rsid w:val="00F064F8"/>
    <w:rsid w:val="00F0783C"/>
    <w:rsid w:val="00F0795B"/>
    <w:rsid w:val="00F11CBB"/>
    <w:rsid w:val="00F13545"/>
    <w:rsid w:val="00F23052"/>
    <w:rsid w:val="00F261BD"/>
    <w:rsid w:val="00F30509"/>
    <w:rsid w:val="00F33B21"/>
    <w:rsid w:val="00F34498"/>
    <w:rsid w:val="00F436C9"/>
    <w:rsid w:val="00F44C9E"/>
    <w:rsid w:val="00F450FE"/>
    <w:rsid w:val="00F45753"/>
    <w:rsid w:val="00F45C3C"/>
    <w:rsid w:val="00F473EB"/>
    <w:rsid w:val="00F512D4"/>
    <w:rsid w:val="00F519C9"/>
    <w:rsid w:val="00F533AE"/>
    <w:rsid w:val="00F53E9B"/>
    <w:rsid w:val="00F548DF"/>
    <w:rsid w:val="00F56CB1"/>
    <w:rsid w:val="00F57C50"/>
    <w:rsid w:val="00F57E12"/>
    <w:rsid w:val="00F62420"/>
    <w:rsid w:val="00F63542"/>
    <w:rsid w:val="00F64423"/>
    <w:rsid w:val="00F700B5"/>
    <w:rsid w:val="00F70C38"/>
    <w:rsid w:val="00F70CE2"/>
    <w:rsid w:val="00F77C04"/>
    <w:rsid w:val="00F77FA7"/>
    <w:rsid w:val="00F81AF4"/>
    <w:rsid w:val="00F824C1"/>
    <w:rsid w:val="00F84499"/>
    <w:rsid w:val="00F85D11"/>
    <w:rsid w:val="00F877E2"/>
    <w:rsid w:val="00F9222D"/>
    <w:rsid w:val="00F92555"/>
    <w:rsid w:val="00F9465C"/>
    <w:rsid w:val="00F94D07"/>
    <w:rsid w:val="00F96104"/>
    <w:rsid w:val="00F96327"/>
    <w:rsid w:val="00FA26BD"/>
    <w:rsid w:val="00FA3BD1"/>
    <w:rsid w:val="00FA4CC2"/>
    <w:rsid w:val="00FA5116"/>
    <w:rsid w:val="00FA7753"/>
    <w:rsid w:val="00FB19DB"/>
    <w:rsid w:val="00FB3F62"/>
    <w:rsid w:val="00FC25D6"/>
    <w:rsid w:val="00FC2E6E"/>
    <w:rsid w:val="00FC5CA2"/>
    <w:rsid w:val="00FC64AF"/>
    <w:rsid w:val="00FC7DC5"/>
    <w:rsid w:val="00FD1C2A"/>
    <w:rsid w:val="00FD5072"/>
    <w:rsid w:val="00FD6919"/>
    <w:rsid w:val="00FE06F5"/>
    <w:rsid w:val="00FE3925"/>
    <w:rsid w:val="00FE5E65"/>
    <w:rsid w:val="00FE7137"/>
    <w:rsid w:val="00FE76A5"/>
    <w:rsid w:val="00FF437B"/>
    <w:rsid w:val="00FF4DF4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,Bullet1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qFormat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  <w:style w:type="paragraph" w:customStyle="1" w:styleId="CarCharCarCharCarCharCharCharCharCharCharChar">
    <w:name w:val="Car Char Car Char Car Char Char Char Char Char Char Char"/>
    <w:aliases w:val="Footnote Refernece Char Char1,Footnote Refernece Char,Car Char Car Char Car Char Char Char Char Char Char Char Char1,callout"/>
    <w:basedOn w:val="Normal"/>
    <w:uiPriority w:val="99"/>
    <w:rsid w:val="00D118CD"/>
    <w:pPr>
      <w:spacing w:after="160" w:line="240" w:lineRule="exact"/>
      <w:ind w:firstLine="0"/>
      <w:jc w:val="left"/>
    </w:pPr>
    <w:rPr>
      <w:sz w:val="20"/>
      <w:szCs w:val="20"/>
      <w:vertAlign w:val="superscript"/>
      <w:lang w:val="x-none" w:eastAsia="x-none"/>
    </w:rPr>
  </w:style>
  <w:style w:type="character" w:customStyle="1" w:styleId="eheadnotes">
    <w:name w:val="eheadnotes"/>
    <w:rsid w:val="00D118CD"/>
    <w:rPr>
      <w:rFonts w:cs="Times New Roman"/>
    </w:rPr>
  </w:style>
  <w:style w:type="character" w:customStyle="1" w:styleId="edate">
    <w:name w:val="edate"/>
    <w:rsid w:val="00D118CD"/>
    <w:rPr>
      <w:rFonts w:cs="Times New Roman"/>
    </w:rPr>
  </w:style>
  <w:style w:type="character" w:customStyle="1" w:styleId="enumber">
    <w:name w:val="enumber"/>
    <w:rsid w:val="00D118CD"/>
    <w:rPr>
      <w:rFonts w:cs="Times New Roman"/>
    </w:rPr>
  </w:style>
  <w:style w:type="character" w:customStyle="1" w:styleId="ColorfulList-Accent1Char">
    <w:name w:val="Colorful List - Accent 1 Char"/>
    <w:link w:val="ColorfulList-Accent1"/>
    <w:uiPriority w:val="1"/>
    <w:rsid w:val="00D118CD"/>
    <w:rPr>
      <w:rFonts w:ascii="Times New Roman" w:eastAsia="MS Mincho" w:hAnsi="Times New Roman"/>
      <w:sz w:val="24"/>
      <w:szCs w:val="24"/>
      <w:lang w:val="sq-AL"/>
    </w:rPr>
  </w:style>
  <w:style w:type="table" w:styleId="ColorfulList-Accent1">
    <w:name w:val="Colorful List Accent 1"/>
    <w:basedOn w:val="TableNormal"/>
    <w:link w:val="ColorfulList-Accent1Char"/>
    <w:uiPriority w:val="1"/>
    <w:rsid w:val="00D118CD"/>
    <w:pPr>
      <w:spacing w:after="0" w:line="240" w:lineRule="auto"/>
    </w:pPr>
    <w:rPr>
      <w:rFonts w:ascii="Times New Roman" w:eastAsia="MS Mincho" w:hAnsi="Times New Roman"/>
      <w:sz w:val="24"/>
      <w:szCs w:val="24"/>
      <w:lang w:val="sq-AL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0">
    <w:name w:val="default"/>
    <w:basedOn w:val="Normal"/>
    <w:rsid w:val="00D118CD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,Bullet1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qFormat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  <w:style w:type="paragraph" w:customStyle="1" w:styleId="CarCharCarCharCarCharCharCharCharCharCharChar">
    <w:name w:val="Car Char Car Char Car Char Char Char Char Char Char Char"/>
    <w:aliases w:val="Footnote Refernece Char Char1,Footnote Refernece Char,Car Char Car Char Car Char Char Char Char Char Char Char Char1,callout"/>
    <w:basedOn w:val="Normal"/>
    <w:uiPriority w:val="99"/>
    <w:rsid w:val="00D118CD"/>
    <w:pPr>
      <w:spacing w:after="160" w:line="240" w:lineRule="exact"/>
      <w:ind w:firstLine="0"/>
      <w:jc w:val="left"/>
    </w:pPr>
    <w:rPr>
      <w:sz w:val="20"/>
      <w:szCs w:val="20"/>
      <w:vertAlign w:val="superscript"/>
      <w:lang w:val="x-none" w:eastAsia="x-none"/>
    </w:rPr>
  </w:style>
  <w:style w:type="character" w:customStyle="1" w:styleId="eheadnotes">
    <w:name w:val="eheadnotes"/>
    <w:rsid w:val="00D118CD"/>
    <w:rPr>
      <w:rFonts w:cs="Times New Roman"/>
    </w:rPr>
  </w:style>
  <w:style w:type="character" w:customStyle="1" w:styleId="edate">
    <w:name w:val="edate"/>
    <w:rsid w:val="00D118CD"/>
    <w:rPr>
      <w:rFonts w:cs="Times New Roman"/>
    </w:rPr>
  </w:style>
  <w:style w:type="character" w:customStyle="1" w:styleId="enumber">
    <w:name w:val="enumber"/>
    <w:rsid w:val="00D118CD"/>
    <w:rPr>
      <w:rFonts w:cs="Times New Roman"/>
    </w:rPr>
  </w:style>
  <w:style w:type="character" w:customStyle="1" w:styleId="ColorfulList-Accent1Char">
    <w:name w:val="Colorful List - Accent 1 Char"/>
    <w:link w:val="ColorfulList-Accent1"/>
    <w:uiPriority w:val="1"/>
    <w:rsid w:val="00D118CD"/>
    <w:rPr>
      <w:rFonts w:ascii="Times New Roman" w:eastAsia="MS Mincho" w:hAnsi="Times New Roman"/>
      <w:sz w:val="24"/>
      <w:szCs w:val="24"/>
      <w:lang w:val="sq-AL"/>
    </w:rPr>
  </w:style>
  <w:style w:type="table" w:styleId="ColorfulList-Accent1">
    <w:name w:val="Colorful List Accent 1"/>
    <w:basedOn w:val="TableNormal"/>
    <w:link w:val="ColorfulList-Accent1Char"/>
    <w:uiPriority w:val="1"/>
    <w:rsid w:val="00D118CD"/>
    <w:pPr>
      <w:spacing w:after="0" w:line="240" w:lineRule="auto"/>
    </w:pPr>
    <w:rPr>
      <w:rFonts w:ascii="Times New Roman" w:eastAsia="MS Mincho" w:hAnsi="Times New Roman"/>
      <w:sz w:val="24"/>
      <w:szCs w:val="24"/>
      <w:lang w:val="sq-AL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0">
    <w:name w:val="default"/>
    <w:basedOn w:val="Normal"/>
    <w:rsid w:val="00D118CD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F8F20-9365-4EB2-BC9E-4E3D3A93D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24</cp:revision>
  <cp:lastPrinted>2017-07-18T11:37:00Z</cp:lastPrinted>
  <dcterms:created xsi:type="dcterms:W3CDTF">2018-02-12T09:42:00Z</dcterms:created>
  <dcterms:modified xsi:type="dcterms:W3CDTF">2018-02-14T14:24:00Z</dcterms:modified>
</cp:coreProperties>
</file>