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9CD" w:rsidRPr="001742D7" w:rsidRDefault="00FF69CD" w:rsidP="00B31867">
      <w:pPr>
        <w:pStyle w:val="NeniTitull"/>
        <w:keepNext w:val="0"/>
        <w:rPr>
          <w:lang w:val="sq-AL"/>
        </w:rPr>
      </w:pPr>
      <w:r w:rsidRPr="001742D7">
        <w:rPr>
          <w:lang w:val="sq-AL"/>
        </w:rPr>
        <w:t>UDHËZIM I PËRBASHKËT</w:t>
      </w:r>
    </w:p>
    <w:p w:rsidR="00FF69CD" w:rsidRPr="001742D7" w:rsidRDefault="001742D7" w:rsidP="00B31867">
      <w:pPr>
        <w:pStyle w:val="NeniTitull"/>
        <w:keepNext w:val="0"/>
        <w:rPr>
          <w:lang w:val="sq-AL"/>
        </w:rPr>
      </w:pPr>
      <w:r w:rsidRPr="001742D7">
        <w:rPr>
          <w:lang w:val="sq-AL"/>
        </w:rPr>
        <w:t xml:space="preserve">Nr. </w:t>
      </w:r>
      <w:r w:rsidR="00FF69CD" w:rsidRPr="001742D7">
        <w:rPr>
          <w:lang w:val="sq-AL"/>
        </w:rPr>
        <w:t>517, datë 24.1.2017</w:t>
      </w:r>
    </w:p>
    <w:p w:rsidR="00FF69CD" w:rsidRPr="001742D7" w:rsidRDefault="00FF69CD" w:rsidP="00B31867">
      <w:pPr>
        <w:pStyle w:val="NeniTitull"/>
        <w:keepNext w:val="0"/>
        <w:rPr>
          <w:sz w:val="14"/>
          <w:lang w:val="sq-AL"/>
        </w:rPr>
      </w:pPr>
    </w:p>
    <w:p w:rsidR="00FF69CD" w:rsidRPr="001742D7" w:rsidRDefault="00FF69CD" w:rsidP="00B31867">
      <w:pPr>
        <w:pStyle w:val="NeniTitull"/>
        <w:keepNext w:val="0"/>
        <w:rPr>
          <w:lang w:val="sq-AL"/>
        </w:rPr>
      </w:pPr>
      <w:r w:rsidRPr="001742D7">
        <w:rPr>
          <w:lang w:val="sq-AL"/>
        </w:rPr>
        <w:t xml:space="preserve">PËR AKREDITIMIN </w:t>
      </w:r>
      <w:r w:rsidR="00551567">
        <w:rPr>
          <w:lang w:val="sq-AL"/>
        </w:rPr>
        <w:t xml:space="preserve">E PROGRAMEVE TË KUALIFIKIMIT TË </w:t>
      </w:r>
      <w:r w:rsidRPr="001742D7">
        <w:rPr>
          <w:lang w:val="sq-AL"/>
        </w:rPr>
        <w:t xml:space="preserve">UDHËRRËFYESIT TURISTIK DHE MIRATIMIN E KREDITEVE MINIMALE TË PROGRAMIT PËR EDUKIMIN PROFESIONAL NË VAZHDIM </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Në mbështetje të nenit 102, pika 4</w:t>
      </w:r>
      <w:r w:rsidR="001742D7">
        <w:rPr>
          <w:lang w:val="sq-AL"/>
        </w:rPr>
        <w:t>,</w:t>
      </w:r>
      <w:r w:rsidRPr="001742D7">
        <w:rPr>
          <w:lang w:val="sq-AL"/>
        </w:rPr>
        <w:t xml:space="preserve"> të Kushtetutës së Republikës së Shqipërisë dhe </w:t>
      </w:r>
      <w:r w:rsidR="001742D7" w:rsidRPr="001742D7">
        <w:rPr>
          <w:lang w:val="sq-AL"/>
        </w:rPr>
        <w:t>nenit 59, nenit 60 dhe nenit 68, pika 2 të ligjit nr.</w:t>
      </w:r>
      <w:r w:rsidR="009140A5">
        <w:rPr>
          <w:lang w:val="sq-AL"/>
        </w:rPr>
        <w:t xml:space="preserve"> </w:t>
      </w:r>
      <w:r w:rsidR="001742D7" w:rsidRPr="001742D7">
        <w:rPr>
          <w:lang w:val="sq-AL"/>
        </w:rPr>
        <w:t xml:space="preserve">93/2015, datë 27.7.2015, </w:t>
      </w:r>
      <w:r w:rsidR="001742D7">
        <w:rPr>
          <w:lang w:val="sq-AL"/>
        </w:rPr>
        <w:t>“</w:t>
      </w:r>
      <w:r w:rsidRPr="001742D7">
        <w:rPr>
          <w:lang w:val="sq-AL"/>
        </w:rPr>
        <w:t xml:space="preserve">Për </w:t>
      </w:r>
      <w:r w:rsidR="001742D7" w:rsidRPr="001742D7">
        <w:rPr>
          <w:lang w:val="sq-AL"/>
        </w:rPr>
        <w:t>turizmin</w:t>
      </w:r>
      <w:r w:rsidR="001742D7">
        <w:rPr>
          <w:lang w:val="sq-AL"/>
        </w:rPr>
        <w:t>”</w:t>
      </w:r>
      <w:r w:rsidRPr="001742D7">
        <w:rPr>
          <w:lang w:val="sq-AL"/>
        </w:rPr>
        <w:t>, nen</w:t>
      </w:r>
      <w:r w:rsidR="001742D7">
        <w:rPr>
          <w:lang w:val="sq-AL"/>
        </w:rPr>
        <w:t>eve</w:t>
      </w:r>
      <w:r w:rsidRPr="001742D7">
        <w:rPr>
          <w:lang w:val="sq-AL"/>
        </w:rPr>
        <w:t xml:space="preserve"> 6, 8 dhe 9</w:t>
      </w:r>
      <w:r w:rsidR="001742D7">
        <w:rPr>
          <w:lang w:val="sq-AL"/>
        </w:rPr>
        <w:t>,</w:t>
      </w:r>
      <w:r w:rsidRPr="001742D7">
        <w:rPr>
          <w:lang w:val="sq-AL"/>
        </w:rPr>
        <w:t xml:space="preserve"> të </w:t>
      </w:r>
      <w:r w:rsidR="001742D7" w:rsidRPr="001742D7">
        <w:rPr>
          <w:lang w:val="sq-AL"/>
        </w:rPr>
        <w:t>ligjit nr.</w:t>
      </w:r>
      <w:r w:rsidR="009140A5">
        <w:rPr>
          <w:lang w:val="sq-AL"/>
        </w:rPr>
        <w:t xml:space="preserve"> </w:t>
      </w:r>
      <w:r w:rsidRPr="001742D7">
        <w:rPr>
          <w:lang w:val="sq-AL"/>
        </w:rPr>
        <w:t xml:space="preserve">8872, datë 29.3.2002 </w:t>
      </w:r>
      <w:r w:rsidR="001742D7">
        <w:rPr>
          <w:lang w:val="sq-AL"/>
        </w:rPr>
        <w:t>“</w:t>
      </w:r>
      <w:r w:rsidRPr="001742D7">
        <w:rPr>
          <w:lang w:val="sq-AL"/>
        </w:rPr>
        <w:t xml:space="preserve">Për </w:t>
      </w:r>
      <w:r w:rsidR="001742D7" w:rsidRPr="001742D7">
        <w:rPr>
          <w:lang w:val="sq-AL"/>
        </w:rPr>
        <w:t xml:space="preserve">arsimin dhe formimin profesional </w:t>
      </w:r>
      <w:r w:rsidRPr="001742D7">
        <w:rPr>
          <w:lang w:val="sq-AL"/>
        </w:rPr>
        <w:t>në Republikën e Shqipërisë</w:t>
      </w:r>
      <w:r w:rsidR="001742D7">
        <w:rPr>
          <w:lang w:val="sq-AL"/>
        </w:rPr>
        <w:t>”</w:t>
      </w:r>
      <w:r w:rsidRPr="001742D7">
        <w:rPr>
          <w:lang w:val="sq-AL"/>
        </w:rPr>
        <w:t xml:space="preserve"> (i ndryshuar), nenit 12 dhe 13 të </w:t>
      </w:r>
      <w:r w:rsidR="001742D7" w:rsidRPr="001742D7">
        <w:rPr>
          <w:lang w:val="sq-AL"/>
        </w:rPr>
        <w:t>ligjit nr.</w:t>
      </w:r>
      <w:r w:rsidR="009140A5">
        <w:rPr>
          <w:lang w:val="sq-AL"/>
        </w:rPr>
        <w:t xml:space="preserve"> </w:t>
      </w:r>
      <w:r w:rsidRPr="001742D7">
        <w:rPr>
          <w:lang w:val="sq-AL"/>
        </w:rPr>
        <w:t xml:space="preserve">10247 datë 4.3.2010 </w:t>
      </w:r>
      <w:r w:rsidR="001742D7">
        <w:rPr>
          <w:lang w:val="sq-AL"/>
        </w:rPr>
        <w:t>“</w:t>
      </w:r>
      <w:r w:rsidRPr="001742D7">
        <w:rPr>
          <w:lang w:val="sq-AL"/>
        </w:rPr>
        <w:t xml:space="preserve">Për </w:t>
      </w:r>
      <w:r w:rsidR="001742D7" w:rsidRPr="001742D7">
        <w:rPr>
          <w:lang w:val="sq-AL"/>
        </w:rPr>
        <w:t>kornizën shqiptare të kualifikimeve</w:t>
      </w:r>
      <w:r w:rsidR="001742D7">
        <w:rPr>
          <w:lang w:val="sq-AL"/>
        </w:rPr>
        <w:t>”</w:t>
      </w:r>
      <w:r w:rsidRPr="001742D7">
        <w:rPr>
          <w:lang w:val="sq-AL"/>
        </w:rPr>
        <w:t xml:space="preserve">, </w:t>
      </w:r>
      <w:r w:rsidR="001742D7" w:rsidRPr="001742D7">
        <w:rPr>
          <w:lang w:val="sq-AL"/>
        </w:rPr>
        <w:t xml:space="preserve">ministri </w:t>
      </w:r>
      <w:r w:rsidRPr="001742D7">
        <w:rPr>
          <w:lang w:val="sq-AL"/>
        </w:rPr>
        <w:t xml:space="preserve">i Zhvillimit Ekonomik, Turizmit, Tregtisë dhe Sipërmarrjes dhe </w:t>
      </w:r>
      <w:r w:rsidR="001742D7" w:rsidRPr="001742D7">
        <w:rPr>
          <w:lang w:val="sq-AL"/>
        </w:rPr>
        <w:t xml:space="preserve">ministri </w:t>
      </w:r>
      <w:r w:rsidRPr="001742D7">
        <w:rPr>
          <w:lang w:val="sq-AL"/>
        </w:rPr>
        <w:t>i Mirëqenies Sociale dhe Rinisë,</w:t>
      </w:r>
    </w:p>
    <w:p w:rsidR="00FF69CD" w:rsidRPr="001742D7" w:rsidRDefault="00FF69CD" w:rsidP="00B31867">
      <w:pPr>
        <w:pStyle w:val="Paragrafi"/>
        <w:ind w:firstLine="0"/>
        <w:rPr>
          <w:sz w:val="14"/>
          <w:lang w:val="sq-AL"/>
        </w:rPr>
      </w:pPr>
    </w:p>
    <w:p w:rsidR="00FF69CD" w:rsidRPr="001742D7" w:rsidRDefault="00FF69CD" w:rsidP="00B31867">
      <w:pPr>
        <w:pStyle w:val="NeniNr"/>
        <w:keepNext w:val="0"/>
        <w:rPr>
          <w:lang w:val="sq-AL"/>
        </w:rPr>
      </w:pPr>
      <w:r w:rsidRPr="001742D7">
        <w:rPr>
          <w:lang w:val="sq-AL"/>
        </w:rPr>
        <w:t>UDHËZOJNË:</w:t>
      </w:r>
    </w:p>
    <w:p w:rsidR="00FF69CD" w:rsidRPr="001742D7" w:rsidRDefault="00FF69CD" w:rsidP="00B31867">
      <w:pPr>
        <w:pStyle w:val="NeniNr"/>
        <w:keepNext w:val="0"/>
        <w:rPr>
          <w:sz w:val="14"/>
          <w:lang w:val="sq-AL"/>
        </w:rPr>
      </w:pPr>
    </w:p>
    <w:p w:rsidR="00FF69CD" w:rsidRPr="001742D7" w:rsidRDefault="00FF69CD" w:rsidP="00B31867">
      <w:pPr>
        <w:pStyle w:val="NeniNr"/>
        <w:keepNext w:val="0"/>
        <w:rPr>
          <w:lang w:val="sq-AL"/>
        </w:rPr>
      </w:pPr>
      <w:r w:rsidRPr="001742D7">
        <w:rPr>
          <w:lang w:val="sq-AL"/>
        </w:rPr>
        <w:t>Neni 1</w:t>
      </w:r>
    </w:p>
    <w:p w:rsidR="00FF69CD" w:rsidRPr="001742D7" w:rsidRDefault="00FF69CD" w:rsidP="00B31867">
      <w:pPr>
        <w:pStyle w:val="NeniNr"/>
        <w:keepNext w:val="0"/>
        <w:rPr>
          <w:b/>
          <w:lang w:val="sq-AL"/>
        </w:rPr>
      </w:pPr>
      <w:r w:rsidRPr="001742D7">
        <w:rPr>
          <w:b/>
          <w:lang w:val="sq-AL"/>
        </w:rPr>
        <w:t xml:space="preserve">Qëllimi </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Qëllimi i këtij udhëzimi është rregullimi i sistemit të kualifikimit të udhërrëfyesit turistik në Republikën e Shqipërisë, bazuar në nivelet e njohurive, të shprehive dhe kompetencave. </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Neni 2</w:t>
      </w:r>
    </w:p>
    <w:p w:rsidR="00FF69CD" w:rsidRPr="001742D7" w:rsidRDefault="00FF69CD" w:rsidP="00B31867">
      <w:pPr>
        <w:pStyle w:val="NeniNr"/>
        <w:keepNext w:val="0"/>
        <w:rPr>
          <w:b/>
          <w:lang w:val="sq-AL"/>
        </w:rPr>
      </w:pPr>
      <w:r w:rsidRPr="001742D7">
        <w:rPr>
          <w:b/>
          <w:lang w:val="sq-AL"/>
        </w:rPr>
        <w:t>Objekti</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Objekt i këtij udhëzimi është përcaktimi i kritereve dhe procedurave për akreditimin e programeve të kualifikimit profesional të udhërrëfyesit turistik sipas standardeve minimale që duhet të përmbajnë programet e kualifikimit të udhërrëfyesit turistik për çdo kategori përkatëse.</w:t>
      </w:r>
    </w:p>
    <w:p w:rsidR="00FF69CD" w:rsidRPr="001742D7" w:rsidRDefault="00FF69CD" w:rsidP="00B31867">
      <w:pPr>
        <w:pStyle w:val="Paragrafi"/>
        <w:ind w:firstLine="0"/>
        <w:rPr>
          <w:sz w:val="14"/>
          <w:lang w:val="sq-AL"/>
        </w:rPr>
      </w:pPr>
    </w:p>
    <w:p w:rsidR="00FF69CD" w:rsidRPr="001742D7" w:rsidRDefault="00FF69CD" w:rsidP="00B31867">
      <w:pPr>
        <w:pStyle w:val="NeniNr"/>
        <w:keepNext w:val="0"/>
        <w:rPr>
          <w:lang w:val="sq-AL"/>
        </w:rPr>
      </w:pPr>
      <w:r w:rsidRPr="001742D7">
        <w:rPr>
          <w:lang w:val="sq-AL"/>
        </w:rPr>
        <w:t>Neni 3</w:t>
      </w:r>
    </w:p>
    <w:p w:rsidR="00FF69CD" w:rsidRPr="001742D7" w:rsidRDefault="00FF69CD" w:rsidP="00B31867">
      <w:pPr>
        <w:pStyle w:val="NeniNr"/>
        <w:keepNext w:val="0"/>
        <w:rPr>
          <w:b/>
          <w:lang w:val="sq-AL"/>
        </w:rPr>
      </w:pPr>
      <w:r w:rsidRPr="001742D7">
        <w:rPr>
          <w:b/>
          <w:lang w:val="sq-AL"/>
        </w:rPr>
        <w:t>Standardet për akreditimin e programeve të kualifikimit të udhërrëfyesit turistik</w:t>
      </w:r>
    </w:p>
    <w:p w:rsidR="00FF69CD" w:rsidRPr="001742D7" w:rsidRDefault="00FF69CD" w:rsidP="00B31867">
      <w:pPr>
        <w:pStyle w:val="NeniNr"/>
        <w:keepNext w:val="0"/>
        <w:rPr>
          <w:sz w:val="14"/>
          <w:lang w:val="sq-AL"/>
        </w:rPr>
      </w:pPr>
    </w:p>
    <w:p w:rsidR="00FF69CD" w:rsidRDefault="00FF69CD" w:rsidP="00B31867">
      <w:pPr>
        <w:pStyle w:val="Paragrafi"/>
        <w:rPr>
          <w:lang w:val="sq-AL"/>
        </w:rPr>
      </w:pPr>
      <w:r w:rsidRPr="001742D7">
        <w:rPr>
          <w:lang w:val="sq-AL"/>
        </w:rPr>
        <w:t xml:space="preserve">1. Kërkesat minimale që duhet të përmbajnë programet e kualifikimit të udhërrëfyesit turistik, për secilën prej kategorive të udhërrëfyesit turistik të parashikuar sipas legjislacionit në fuqi, përcaktohen në </w:t>
      </w:r>
      <w:r w:rsidR="007636EF">
        <w:rPr>
          <w:lang w:val="sq-AL"/>
        </w:rPr>
        <w:t>a</w:t>
      </w:r>
      <w:r w:rsidRPr="001742D7">
        <w:rPr>
          <w:lang w:val="sq-AL"/>
        </w:rPr>
        <w:t xml:space="preserve">nekset </w:t>
      </w:r>
      <w:r w:rsidR="001742D7" w:rsidRPr="001742D7">
        <w:rPr>
          <w:lang w:val="sq-AL"/>
        </w:rPr>
        <w:t>nr.</w:t>
      </w:r>
      <w:r w:rsidR="009140A5">
        <w:rPr>
          <w:lang w:val="sq-AL"/>
        </w:rPr>
        <w:t xml:space="preserve"> </w:t>
      </w:r>
      <w:r w:rsidRPr="001742D7">
        <w:rPr>
          <w:lang w:val="sq-AL"/>
        </w:rPr>
        <w:t xml:space="preserve">1, </w:t>
      </w:r>
      <w:r w:rsidR="001742D7" w:rsidRPr="001742D7">
        <w:rPr>
          <w:lang w:val="sq-AL"/>
        </w:rPr>
        <w:t>nr.</w:t>
      </w:r>
      <w:r w:rsidR="009140A5">
        <w:rPr>
          <w:lang w:val="sq-AL"/>
        </w:rPr>
        <w:t xml:space="preserve"> </w:t>
      </w:r>
      <w:r w:rsidRPr="001742D7">
        <w:rPr>
          <w:lang w:val="sq-AL"/>
        </w:rPr>
        <w:t xml:space="preserve">2, dhe </w:t>
      </w:r>
      <w:r w:rsidR="001742D7" w:rsidRPr="001742D7">
        <w:rPr>
          <w:lang w:val="sq-AL"/>
        </w:rPr>
        <w:t>nr.</w:t>
      </w:r>
      <w:r w:rsidR="009140A5">
        <w:rPr>
          <w:lang w:val="sq-AL"/>
        </w:rPr>
        <w:t xml:space="preserve"> </w:t>
      </w:r>
      <w:r w:rsidRPr="001742D7">
        <w:rPr>
          <w:lang w:val="sq-AL"/>
        </w:rPr>
        <w:t>3, bashkëlidhur këtij udhëzimi.</w:t>
      </w:r>
    </w:p>
    <w:p w:rsidR="00B31867" w:rsidRPr="001742D7" w:rsidRDefault="00B31867" w:rsidP="00B31867">
      <w:pPr>
        <w:pStyle w:val="Paragrafi"/>
        <w:rPr>
          <w:lang w:val="sq-AL"/>
        </w:rPr>
      </w:pPr>
    </w:p>
    <w:p w:rsidR="00FF69CD" w:rsidRPr="001742D7" w:rsidRDefault="00FF69CD" w:rsidP="00B31867">
      <w:pPr>
        <w:pStyle w:val="Paragrafi"/>
        <w:rPr>
          <w:lang w:val="sq-AL"/>
        </w:rPr>
      </w:pPr>
      <w:r w:rsidRPr="001742D7">
        <w:rPr>
          <w:lang w:val="sq-AL"/>
        </w:rPr>
        <w:lastRenderedPageBreak/>
        <w:t>2. Programet e kualifikimit të udhërrëfyesit turistik ofrohen nga subjekte të licencuara në përputhje me legjislacionin për arsimin dhe formimin profesional dhe nga personel me kualifikimin dhe eksperiencën e përshtatshme për modulin përkatës.</w:t>
      </w:r>
    </w:p>
    <w:p w:rsidR="00FF69CD" w:rsidRPr="001742D7" w:rsidRDefault="00FF69CD" w:rsidP="00B31867">
      <w:pPr>
        <w:pStyle w:val="Paragrafi"/>
        <w:rPr>
          <w:lang w:val="sq-AL"/>
        </w:rPr>
      </w:pPr>
      <w:r w:rsidRPr="001742D7">
        <w:rPr>
          <w:lang w:val="sq-AL"/>
        </w:rPr>
        <w:t xml:space="preserve">3. Programet e kualifikimit të udhërrëfyesit turistik ofrohen duke përdorur metodologji dhe materiale mësimdhënie të përditësuara, duke marrë parasysh nevojat e sektorit përkatës së industrisë së turizmit dhe zhvillimet e fundit të teknologjisë. </w:t>
      </w:r>
    </w:p>
    <w:p w:rsidR="00FF69CD" w:rsidRPr="001742D7" w:rsidRDefault="00FF69CD" w:rsidP="00B31867">
      <w:pPr>
        <w:pStyle w:val="Paragrafi"/>
        <w:rPr>
          <w:lang w:val="sq-AL"/>
        </w:rPr>
      </w:pPr>
      <w:r w:rsidRPr="001742D7">
        <w:rPr>
          <w:lang w:val="sq-AL"/>
        </w:rPr>
        <w:t>4. Subjektet që ofrojnë programet e kualifikimit të udhërrëfyesit turistik duhet të sigurohen se kursantët kanë përfunduar të paktën arsimin e mesëm para regjistrimit të tyre për programin e kualifikimit profesional të udhërrëfyesit turistik.</w:t>
      </w:r>
    </w:p>
    <w:p w:rsidR="00FF69CD" w:rsidRPr="001742D7" w:rsidRDefault="00FF69CD" w:rsidP="00B31867">
      <w:pPr>
        <w:pStyle w:val="Paragrafi"/>
        <w:rPr>
          <w:lang w:val="sq-AL"/>
        </w:rPr>
      </w:pPr>
      <w:r w:rsidRPr="001742D7">
        <w:rPr>
          <w:lang w:val="sq-AL"/>
        </w:rPr>
        <w:t>5. Subjekti që ofron programet e kualifikimit të udhërrëfyesit turistik detyron kursantët të ndjekin dhe përfundojnë programin e kualifikimit, duke përfshirë edhe pjesëmarrjen e plotë gjatë moduleve të trajnimit praktik.</w:t>
      </w:r>
    </w:p>
    <w:p w:rsidR="00FF69CD" w:rsidRPr="001742D7" w:rsidRDefault="00FF69CD" w:rsidP="00B31867">
      <w:pPr>
        <w:pStyle w:val="Paragrafi"/>
        <w:rPr>
          <w:lang w:val="sq-AL"/>
        </w:rPr>
      </w:pPr>
      <w:r w:rsidRPr="001742D7">
        <w:rPr>
          <w:lang w:val="sq-AL"/>
        </w:rPr>
        <w:t xml:space="preserve">6. Për rinovimin e certifikatës së udhërrëfyesit turistik, ai duhet të plotësojë numrin minimal të krediteve të programit për edukimin profesional në vazhdim sipas </w:t>
      </w:r>
      <w:r w:rsidR="007636EF">
        <w:rPr>
          <w:lang w:val="sq-AL"/>
        </w:rPr>
        <w:t>a</w:t>
      </w:r>
      <w:r w:rsidRPr="001742D7">
        <w:rPr>
          <w:lang w:val="sq-AL"/>
        </w:rPr>
        <w:t>neksit 4 bashkëlidhur këtij udhëzimi.</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Neni 4</w:t>
      </w:r>
    </w:p>
    <w:p w:rsidR="0039016B" w:rsidRDefault="00FF69CD" w:rsidP="00B31867">
      <w:pPr>
        <w:pStyle w:val="NeniNr"/>
        <w:keepNext w:val="0"/>
        <w:rPr>
          <w:b/>
          <w:lang w:val="sq-AL"/>
        </w:rPr>
      </w:pPr>
      <w:r w:rsidRPr="001742D7">
        <w:rPr>
          <w:b/>
          <w:lang w:val="sq-AL"/>
        </w:rPr>
        <w:t xml:space="preserve">Njohja dhe certifikimi i të </w:t>
      </w:r>
    </w:p>
    <w:p w:rsidR="00FF69CD" w:rsidRPr="001742D7" w:rsidRDefault="00FF69CD" w:rsidP="00B31867">
      <w:pPr>
        <w:pStyle w:val="NeniNr"/>
        <w:keepNext w:val="0"/>
        <w:rPr>
          <w:b/>
          <w:lang w:val="sq-AL"/>
        </w:rPr>
      </w:pPr>
      <w:r w:rsidRPr="001742D7">
        <w:rPr>
          <w:b/>
          <w:lang w:val="sq-AL"/>
        </w:rPr>
        <w:t>nxënit të mëparshëm</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1. Subjektet që ofrojnë programe të akredituara për kualifikimin e udhërrëfyesit turistik njohin të nxënit e mëparshëm, informal dhe formal, të dokumentuar të kursantëve dhe i japin atyre përjashtim nga detyrimi për të ndjekur module specifike të programit të kualifikimit të udhërrëfyesit turistik në bazë individuale. Modulet e përjashtuara pas njohjes së të nxënit të mëparshëm të kursantit do të konsiderohen se janë përfunduar sipas programit të kualifikimit të udhërrëfyesit turistik që ofron subjekti.</w:t>
      </w:r>
    </w:p>
    <w:p w:rsidR="00FF69CD" w:rsidRPr="001742D7" w:rsidRDefault="00FF69CD" w:rsidP="00B31867">
      <w:pPr>
        <w:pStyle w:val="Paragrafi"/>
        <w:rPr>
          <w:lang w:val="sq-AL"/>
        </w:rPr>
      </w:pPr>
      <w:r w:rsidRPr="001742D7">
        <w:rPr>
          <w:lang w:val="sq-AL"/>
        </w:rPr>
        <w:t xml:space="preserve">2. Programet e kualifikimit të udhërrëfyesit turistik që janë përfunduar me sukses nga udhërrëfyesi turistik para hyrjes në fuqi të këtij udhëzimi do të njihen nga Komisioni i standardizimit të veprimtarive turistike, i ngritur me urdhër të Ministrit përgjegjës për turizmin, në bazë të dokumenteve të paraqitura nga subjekti i </w:t>
      </w:r>
      <w:r w:rsidRPr="001742D7">
        <w:rPr>
          <w:lang w:val="sq-AL"/>
        </w:rPr>
        <w:lastRenderedPageBreak/>
        <w:t xml:space="preserve">interesuar, për modulet përkatëse që përkojnë me modulet e programit sipas </w:t>
      </w:r>
      <w:r w:rsidR="007636EF" w:rsidRPr="001742D7">
        <w:rPr>
          <w:lang w:val="sq-AL"/>
        </w:rPr>
        <w:t xml:space="preserve">anekseve </w:t>
      </w:r>
      <w:r w:rsidR="001742D7" w:rsidRPr="001742D7">
        <w:rPr>
          <w:lang w:val="sq-AL"/>
        </w:rPr>
        <w:t>nr.</w:t>
      </w:r>
      <w:r w:rsidR="009140A5">
        <w:rPr>
          <w:lang w:val="sq-AL"/>
        </w:rPr>
        <w:t xml:space="preserve"> </w:t>
      </w:r>
      <w:r w:rsidRPr="001742D7">
        <w:rPr>
          <w:lang w:val="sq-AL"/>
        </w:rPr>
        <w:t xml:space="preserve">1, </w:t>
      </w:r>
      <w:r w:rsidR="001742D7" w:rsidRPr="001742D7">
        <w:rPr>
          <w:lang w:val="sq-AL"/>
        </w:rPr>
        <w:t>nr.</w:t>
      </w:r>
      <w:r w:rsidR="009140A5">
        <w:rPr>
          <w:lang w:val="sq-AL"/>
        </w:rPr>
        <w:t xml:space="preserve"> </w:t>
      </w:r>
      <w:r w:rsidRPr="001742D7">
        <w:rPr>
          <w:lang w:val="sq-AL"/>
        </w:rPr>
        <w:t xml:space="preserve">2 dhe </w:t>
      </w:r>
      <w:r w:rsidR="001742D7" w:rsidRPr="001742D7">
        <w:rPr>
          <w:lang w:val="sq-AL"/>
        </w:rPr>
        <w:t>nr.</w:t>
      </w:r>
      <w:r w:rsidR="009140A5">
        <w:rPr>
          <w:lang w:val="sq-AL"/>
        </w:rPr>
        <w:t xml:space="preserve"> </w:t>
      </w:r>
      <w:r w:rsidRPr="001742D7">
        <w:rPr>
          <w:lang w:val="sq-AL"/>
        </w:rPr>
        <w:t xml:space="preserve">3 dhe pas kalimit të një testimi të udhërrëfyesit lidhur me modulet e programit të kualifikimit. </w:t>
      </w:r>
    </w:p>
    <w:p w:rsidR="00FF69CD" w:rsidRPr="001742D7" w:rsidRDefault="00FF69CD" w:rsidP="00B31867">
      <w:pPr>
        <w:pStyle w:val="Paragrafi"/>
        <w:rPr>
          <w:lang w:val="sq-AL"/>
        </w:rPr>
      </w:pPr>
      <w:r w:rsidRPr="001742D7">
        <w:rPr>
          <w:lang w:val="sq-AL"/>
        </w:rPr>
        <w:t xml:space="preserve">3. Mënyra e njohjes dhe vlerësimit të njohurive të tyre parashikohet në </w:t>
      </w:r>
      <w:r w:rsidR="007636EF" w:rsidRPr="001742D7">
        <w:rPr>
          <w:lang w:val="sq-AL"/>
        </w:rPr>
        <w:t xml:space="preserve">aneksin </w:t>
      </w:r>
      <w:r w:rsidRPr="001742D7">
        <w:rPr>
          <w:lang w:val="sq-AL"/>
        </w:rPr>
        <w:t xml:space="preserve">5 bashkëlidhur këtij vendimi. Nëse subjekti ka përfunduar me sukses të paktën 60% të krediteve nga secila fushë e programit të kualifikimit të udhërrëfyesit turistik sipas këtij udhëzimi, ai do të pajiset me një certifikatë paraprake deri në përmbushjen e të gjitha moduleve të programit të miratuar me </w:t>
      </w:r>
      <w:r w:rsidR="008C771F" w:rsidRPr="001742D7">
        <w:rPr>
          <w:lang w:val="sq-AL"/>
        </w:rPr>
        <w:t>këtë udhëzim, jo më vonë se 30.</w:t>
      </w:r>
      <w:r w:rsidRPr="001742D7">
        <w:rPr>
          <w:lang w:val="sq-AL"/>
        </w:rPr>
        <w:t>9.2018.</w:t>
      </w:r>
    </w:p>
    <w:p w:rsidR="00FF69CD" w:rsidRPr="001742D7" w:rsidRDefault="00FF69CD" w:rsidP="00B31867">
      <w:pPr>
        <w:pStyle w:val="Paragrafi"/>
        <w:rPr>
          <w:lang w:val="sq-AL"/>
        </w:rPr>
      </w:pPr>
      <w:r w:rsidRPr="001742D7">
        <w:rPr>
          <w:lang w:val="sq-AL"/>
        </w:rPr>
        <w:t xml:space="preserve">4. Pas përfundimit të të gjitha moduleve të programit të kualifikimit, subjekti do të pajiset me certifikatën e udhërrëfyesit sipas nenit 57 të ligjit </w:t>
      </w:r>
      <w:r w:rsidR="00A24012">
        <w:rPr>
          <w:lang w:val="sq-AL"/>
        </w:rPr>
        <w:t xml:space="preserve">nr. </w:t>
      </w:r>
      <w:r w:rsidRPr="001742D7">
        <w:rPr>
          <w:lang w:val="sq-AL"/>
        </w:rPr>
        <w:t>93/2015.</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Neni 5</w:t>
      </w:r>
    </w:p>
    <w:p w:rsidR="00FF69CD" w:rsidRPr="001742D7" w:rsidRDefault="00FF69CD" w:rsidP="00B31867">
      <w:pPr>
        <w:pStyle w:val="NeniNr"/>
        <w:keepNext w:val="0"/>
        <w:rPr>
          <w:b/>
          <w:lang w:val="sq-AL"/>
        </w:rPr>
      </w:pPr>
      <w:r w:rsidRPr="001742D7">
        <w:rPr>
          <w:b/>
          <w:lang w:val="sq-AL"/>
        </w:rPr>
        <w:t>Sigurimi i cilësisë së programeve të kualifikimit të udhërrëfyesit turistik</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1. Programet e kualifikimit të udhërrëfyesve turistik akreditohen nga Komisioni i Akreditimit i ngritur me Urdhër të përbashkët të Ministrit përgjegjës për arsimin dhe formimin profesional dhe Ministrit përgjegjës për turizmin. Në përfundim të procesit të akreditimit, Ministria përgjegjëse për arsimin dhe formimin profesional dhe Ministria përgjegjëse për turizmin japin statusin e programit të akredituar të kualifikimit ose aktiviteteve të akredituara në përputhje me standardet profesionale. </w:t>
      </w:r>
    </w:p>
    <w:p w:rsidR="00FF69CD" w:rsidRPr="001742D7" w:rsidRDefault="00FF69CD" w:rsidP="00B31867">
      <w:pPr>
        <w:pStyle w:val="Paragrafi"/>
        <w:rPr>
          <w:lang w:val="sq-AL"/>
        </w:rPr>
      </w:pPr>
      <w:r w:rsidRPr="001742D7">
        <w:rPr>
          <w:lang w:val="sq-AL"/>
        </w:rPr>
        <w:t xml:space="preserve">2. Akreditimi i programit të kualifikimit profesional të udhërrëfyesit turistik është i vlefshëm për një afat prej 5 vjetësh. </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Neni 6</w:t>
      </w:r>
    </w:p>
    <w:p w:rsidR="00FF69CD" w:rsidRPr="001742D7" w:rsidRDefault="00FF69CD" w:rsidP="00B31867">
      <w:pPr>
        <w:pStyle w:val="NeniNr"/>
        <w:keepNext w:val="0"/>
        <w:rPr>
          <w:b/>
          <w:lang w:val="sq-AL"/>
        </w:rPr>
      </w:pPr>
      <w:r w:rsidRPr="001742D7">
        <w:rPr>
          <w:b/>
          <w:lang w:val="sq-AL"/>
        </w:rPr>
        <w:t>Procedurat për akreditimin e programeve të kualifikimit të udhërrëfyesit turistik</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1. Procesi i akreditimit të programeve të kualifikimit të udhërrëfyesit turistik bazohet në parimin e vetëvlerësimit. Çdo subjekt që kërkon akreditimin e programeve të kualifikimit të udhërrëfyesit turistik të ofruara prej tij kryen një raport vetëvlerësimi, bazuar në kriteret sipas këtij udhëzimi. </w:t>
      </w:r>
    </w:p>
    <w:p w:rsidR="00FF69CD" w:rsidRPr="001742D7" w:rsidRDefault="00FF69CD" w:rsidP="00B31867">
      <w:pPr>
        <w:pStyle w:val="Paragrafi"/>
        <w:rPr>
          <w:lang w:val="sq-AL"/>
        </w:rPr>
      </w:pPr>
      <w:r w:rsidRPr="001742D7">
        <w:rPr>
          <w:lang w:val="sq-AL"/>
        </w:rPr>
        <w:t xml:space="preserve">2. Subjekti që kërkon akreditimin e programeve të kualifikimit të udhërrëfyesit </w:t>
      </w:r>
      <w:r w:rsidRPr="001742D7">
        <w:rPr>
          <w:lang w:val="sq-AL"/>
        </w:rPr>
        <w:lastRenderedPageBreak/>
        <w:t>turistik që ai ofron, i paraqet Komisionit të Akreditimit, raportin e vetëvlerësimit ose një raport vetëvlerësimi të plotësuar online, si dhe dokument</w:t>
      </w:r>
      <w:r w:rsidR="009140A5">
        <w:rPr>
          <w:lang w:val="sq-AL"/>
        </w:rPr>
        <w:t>e</w:t>
      </w:r>
      <w:r w:rsidRPr="001742D7">
        <w:rPr>
          <w:lang w:val="sq-AL"/>
        </w:rPr>
        <w:t>t provuese, përfshirë kurrikulat e detajuara që ofron subjekti, kualifikimin dhe eksperiencën e personelit trajnues.</w:t>
      </w:r>
    </w:p>
    <w:p w:rsidR="00FF69CD" w:rsidRPr="001742D7" w:rsidRDefault="00FF69CD" w:rsidP="00B31867">
      <w:pPr>
        <w:pStyle w:val="Paragrafi"/>
        <w:rPr>
          <w:lang w:val="sq-AL"/>
        </w:rPr>
      </w:pPr>
      <w:r w:rsidRPr="001742D7">
        <w:rPr>
          <w:lang w:val="sq-AL"/>
        </w:rPr>
        <w:t>3. Komisioni i Akreditimit shqyrton raportin e vetëvlerësimit dhe dokument</w:t>
      </w:r>
      <w:r w:rsidR="009140A5">
        <w:rPr>
          <w:lang w:val="sq-AL"/>
        </w:rPr>
        <w:t>e</w:t>
      </w:r>
      <w:r w:rsidRPr="001742D7">
        <w:rPr>
          <w:lang w:val="sq-AL"/>
        </w:rPr>
        <w:t>t provuese jo më vonë se 10 ditë pune nga dita e aplikimit. Brenda këtij afati, Komisioni mund të kërkojë informacion të mëtejshëm nëse e gjykon të nevojshme.</w:t>
      </w:r>
    </w:p>
    <w:p w:rsidR="00FF69CD" w:rsidRPr="001742D7" w:rsidRDefault="00FF69CD" w:rsidP="00B31867">
      <w:pPr>
        <w:pStyle w:val="Paragrafi"/>
        <w:rPr>
          <w:lang w:val="sq-AL"/>
        </w:rPr>
      </w:pPr>
      <w:r w:rsidRPr="001742D7">
        <w:rPr>
          <w:lang w:val="sq-AL"/>
        </w:rPr>
        <w:t xml:space="preserve">4. Në rast se vihen re shkelje, pasaktësi të dokumentacionit, mosplotësim i standardeve, Komisioni i Akreditimit i kërkon subjektit plotësimin e mangësive të konstatuara brenda 10 ditëve pune. </w:t>
      </w:r>
    </w:p>
    <w:p w:rsidR="00FF69CD" w:rsidRPr="001742D7" w:rsidRDefault="00FF69CD" w:rsidP="00B31867">
      <w:pPr>
        <w:pStyle w:val="Paragrafi"/>
        <w:rPr>
          <w:lang w:val="sq-AL"/>
        </w:rPr>
      </w:pPr>
      <w:r w:rsidRPr="001742D7">
        <w:rPr>
          <w:lang w:val="sq-AL"/>
        </w:rPr>
        <w:t>5. Brenda 15 ditë pune nga plotësimi i mangësive nga subjekti, Komisioni i Akreditimit përgatit një raport, ku rekomandohet dhënia ose mosdhënia e akreditimit</w:t>
      </w:r>
      <w:r w:rsidR="005978FB">
        <w:rPr>
          <w:lang w:val="sq-AL"/>
        </w:rPr>
        <w:t>,</w:t>
      </w:r>
      <w:r w:rsidRPr="001742D7">
        <w:rPr>
          <w:lang w:val="sq-AL"/>
        </w:rPr>
        <w:t xml:space="preserve"> si dhe evidenca e gjetjeve. Formati për raportin dhe evidencën e gjetjeve përfshin edhe rekomandime për subjektin në lidhje me masat që duhen marrë për përmirësimin e mëtejshëm të cilësisë së programit të kualifikimit që ai ofron, nëse ka. Ato janë këshillimore dhe subjekti ka liri veprimi në lidhje me mënyrën e trajtimit të rekomandimeve.</w:t>
      </w:r>
    </w:p>
    <w:p w:rsidR="00FF69CD" w:rsidRPr="001742D7" w:rsidRDefault="00FF69CD" w:rsidP="00B31867">
      <w:pPr>
        <w:pStyle w:val="Paragrafi"/>
        <w:rPr>
          <w:lang w:val="sq-AL"/>
        </w:rPr>
      </w:pPr>
      <w:r w:rsidRPr="001742D7">
        <w:rPr>
          <w:lang w:val="sq-AL"/>
        </w:rPr>
        <w:t>6. Ministri përgjegjës për arsimin dhe formi</w:t>
      </w:r>
      <w:r w:rsidR="004744C3">
        <w:rPr>
          <w:lang w:val="sq-AL"/>
        </w:rPr>
        <w:t>-</w:t>
      </w:r>
      <w:r w:rsidRPr="001742D7">
        <w:rPr>
          <w:lang w:val="sq-AL"/>
        </w:rPr>
        <w:t xml:space="preserve">min profesional dhe </w:t>
      </w:r>
      <w:r w:rsidR="009140A5">
        <w:rPr>
          <w:lang w:val="sq-AL"/>
        </w:rPr>
        <w:t>m</w:t>
      </w:r>
      <w:r w:rsidRPr="001742D7">
        <w:rPr>
          <w:lang w:val="sq-AL"/>
        </w:rPr>
        <w:t xml:space="preserve">inistri përgjegjës për turizmin, bazuar në raportin e Komisionit të Akreditimit, marrin vendimin për akreditimin ose mosakreditimin e programit të kualifikimit të ofruar nga subjekti kërkues, jo më vonë se 10 ditë pune nga data e raportit të Komisionit të Akreditimit. </w:t>
      </w:r>
    </w:p>
    <w:p w:rsidR="00FF69CD" w:rsidRPr="001742D7" w:rsidRDefault="00FF69CD" w:rsidP="00B31867">
      <w:pPr>
        <w:pStyle w:val="Paragrafi"/>
        <w:rPr>
          <w:lang w:val="sq-AL"/>
        </w:rPr>
      </w:pPr>
      <w:r w:rsidRPr="001742D7">
        <w:rPr>
          <w:lang w:val="sq-AL"/>
        </w:rPr>
        <w:t xml:space="preserve">7. Përgjatë periudhës së vlefshmërisë së akreditimit, subjektet kontrollohen të paktën një herë në vit për vazhdimësinë e përmbushjes së kritereve të përcaktuara në këtë udhëzim dhe rekomandimeve të dhëna në raport. Në rast të verifikimit të mangësive të konsiderueshme, të cilat sipas mendimit të Komisionit të Akreditimit, nuk mund të ndreqen shpejt ose lehtësisht, i propozohet ministrave përgjegjës, tërheqja e akreditimit. </w:t>
      </w:r>
    </w:p>
    <w:p w:rsidR="00FF69CD" w:rsidRPr="001742D7" w:rsidRDefault="00FF69CD" w:rsidP="00B31867">
      <w:pPr>
        <w:pStyle w:val="Paragrafi"/>
        <w:rPr>
          <w:lang w:val="sq-AL"/>
        </w:rPr>
      </w:pPr>
      <w:r w:rsidRPr="001742D7">
        <w:rPr>
          <w:lang w:val="sq-AL"/>
        </w:rPr>
        <w:t xml:space="preserve">8. Përjashtohen nga detyrimi për të akredituar programet e kualifikimit për udhërrëfyes turistik sipas këtij udhëzimi institucionet e arsimit të mesëm profesional dhe të arsimit të lartë. </w:t>
      </w:r>
      <w:r w:rsidRPr="001742D7">
        <w:rPr>
          <w:lang w:val="sq-AL"/>
        </w:rPr>
        <w:lastRenderedPageBreak/>
        <w:t xml:space="preserve">Diplomat e lëshuara nga këto institucione njihen nga Komisioni i Standardizimit të veprimtarive turistike si dokumente kualifikimi profesional për udhërrëfyesin turistik, me kusht që programet e tyre të përmbajnë kërkesat minimale për trajnimin e udhërrëfyesve turistikë dhe programet përkatëse të kualifikimit sipas </w:t>
      </w:r>
      <w:r w:rsidR="007636EF" w:rsidRPr="001742D7">
        <w:rPr>
          <w:lang w:val="sq-AL"/>
        </w:rPr>
        <w:t>aneks</w:t>
      </w:r>
      <w:r w:rsidR="007636EF">
        <w:rPr>
          <w:lang w:val="sq-AL"/>
        </w:rPr>
        <w:t>eve</w:t>
      </w:r>
      <w:r w:rsidR="007636EF" w:rsidRPr="001742D7">
        <w:rPr>
          <w:lang w:val="sq-AL"/>
        </w:rPr>
        <w:t xml:space="preserve"> </w:t>
      </w:r>
      <w:r w:rsidR="001742D7" w:rsidRPr="001742D7">
        <w:rPr>
          <w:lang w:val="sq-AL"/>
        </w:rPr>
        <w:t>nr.</w:t>
      </w:r>
      <w:r w:rsidR="009140A5">
        <w:rPr>
          <w:lang w:val="sq-AL"/>
        </w:rPr>
        <w:t xml:space="preserve"> </w:t>
      </w:r>
      <w:r w:rsidRPr="001742D7">
        <w:rPr>
          <w:lang w:val="sq-AL"/>
        </w:rPr>
        <w:t xml:space="preserve">1, </w:t>
      </w:r>
      <w:r w:rsidR="001742D7" w:rsidRPr="001742D7">
        <w:rPr>
          <w:lang w:val="sq-AL"/>
        </w:rPr>
        <w:t>nr.</w:t>
      </w:r>
      <w:r w:rsidR="009140A5">
        <w:rPr>
          <w:lang w:val="sq-AL"/>
        </w:rPr>
        <w:t xml:space="preserve"> </w:t>
      </w:r>
      <w:r w:rsidRPr="001742D7">
        <w:rPr>
          <w:lang w:val="sq-AL"/>
        </w:rPr>
        <w:t xml:space="preserve">2 dhe </w:t>
      </w:r>
      <w:r w:rsidR="001742D7" w:rsidRPr="001742D7">
        <w:rPr>
          <w:lang w:val="sq-AL"/>
        </w:rPr>
        <w:t>nr.</w:t>
      </w:r>
      <w:r w:rsidR="009140A5">
        <w:rPr>
          <w:lang w:val="sq-AL"/>
        </w:rPr>
        <w:t xml:space="preserve"> </w:t>
      </w:r>
      <w:r w:rsidRPr="001742D7">
        <w:rPr>
          <w:lang w:val="sq-AL"/>
        </w:rPr>
        <w:t>3.</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Neni 7</w:t>
      </w:r>
    </w:p>
    <w:p w:rsidR="00FF69CD" w:rsidRPr="001742D7" w:rsidRDefault="00FF69CD" w:rsidP="00B31867">
      <w:pPr>
        <w:pStyle w:val="NeniNr"/>
        <w:keepNext w:val="0"/>
        <w:rPr>
          <w:b/>
          <w:lang w:val="sq-AL"/>
        </w:rPr>
      </w:pPr>
      <w:r w:rsidRPr="001742D7">
        <w:rPr>
          <w:b/>
          <w:lang w:val="sq-AL"/>
        </w:rPr>
        <w:t>Ankimi</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Ndaj vendimit të Ministrit përgjegjës për arsimin dhe formimin profesional dhe Ministrit përgjegjës për turizmin, subjekti mund të ushtrojë të drejtën e ankimit pranë Gjykatës Administrative të Shkallës së Parë, Tiranë, brenda afateve dhe sipas procedurave të parashikuara në legjislacionin për gjykimin e mosmarrëveshjeve administrative.</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Neni 8</w:t>
      </w:r>
    </w:p>
    <w:p w:rsidR="00FF69CD" w:rsidRPr="001742D7" w:rsidRDefault="00FF69CD" w:rsidP="00B31867">
      <w:pPr>
        <w:pStyle w:val="NeniNr"/>
        <w:keepNext w:val="0"/>
        <w:rPr>
          <w:b/>
          <w:lang w:val="sq-AL"/>
        </w:rPr>
      </w:pPr>
      <w:r w:rsidRPr="001742D7">
        <w:rPr>
          <w:b/>
          <w:lang w:val="sq-AL"/>
        </w:rPr>
        <w:t>Hyrja në fuqi</w:t>
      </w:r>
    </w:p>
    <w:p w:rsidR="00FF69CD" w:rsidRPr="001742D7" w:rsidRDefault="00FF69CD" w:rsidP="00B31867">
      <w:pPr>
        <w:pStyle w:val="Paragrafi"/>
        <w:rPr>
          <w:sz w:val="14"/>
          <w:lang w:val="sq-AL"/>
        </w:rPr>
      </w:pPr>
    </w:p>
    <w:p w:rsidR="00FF69CD" w:rsidRDefault="00FF69CD" w:rsidP="00B31867">
      <w:pPr>
        <w:pStyle w:val="Paragrafi"/>
        <w:rPr>
          <w:lang w:val="sq-AL"/>
        </w:rPr>
      </w:pPr>
      <w:r w:rsidRPr="001742D7">
        <w:rPr>
          <w:lang w:val="sq-AL"/>
        </w:rPr>
        <w:t>Ky udhëzim hyn në fuqi menjëherë dhe publikohet në Fletore Zyrtare. Neni 4, pika 2, 3 dhe 4 të këtij udhëzimi do të zbatohen deri në kryerjen e akreditimit të programeve të kualifikimit profesional të udhërrëfyesit turistik.</w:t>
      </w:r>
    </w:p>
    <w:p w:rsidR="00B31867" w:rsidRPr="00B31867" w:rsidRDefault="00B31867" w:rsidP="00B31867">
      <w:pPr>
        <w:pStyle w:val="Paragrafi"/>
        <w:rPr>
          <w:sz w:val="14"/>
          <w:lang w:val="sq-AL"/>
        </w:rPr>
      </w:pPr>
    </w:p>
    <w:p w:rsidR="00FF69CD" w:rsidRPr="001742D7" w:rsidRDefault="00FF69CD" w:rsidP="00B31867">
      <w:pPr>
        <w:pStyle w:val="Autoriteti"/>
        <w:keepNext w:val="0"/>
        <w:rPr>
          <w:lang w:val="sq-AL"/>
        </w:rPr>
      </w:pPr>
      <w:r w:rsidRPr="001742D7">
        <w:rPr>
          <w:lang w:val="sq-AL"/>
        </w:rPr>
        <w:t>MINISTRI I ZHVILLIMIT EKONOMIK, TURIZMIT, TREGTISË DHE SIPËRMARRJES</w:t>
      </w:r>
    </w:p>
    <w:p w:rsidR="00FF69CD" w:rsidRPr="001742D7" w:rsidRDefault="00FF69CD" w:rsidP="00B31867">
      <w:pPr>
        <w:pStyle w:val="AutoritetiEmer"/>
        <w:rPr>
          <w:lang w:val="sq-AL"/>
        </w:rPr>
      </w:pPr>
      <w:r w:rsidRPr="001742D7">
        <w:rPr>
          <w:lang w:val="sq-AL"/>
        </w:rPr>
        <w:t xml:space="preserve">Milva </w:t>
      </w:r>
      <w:r w:rsidR="009140A5">
        <w:rPr>
          <w:lang w:val="sq-AL"/>
        </w:rPr>
        <w:t>E</w:t>
      </w:r>
      <w:r w:rsidRPr="001742D7">
        <w:rPr>
          <w:lang w:val="sq-AL"/>
        </w:rPr>
        <w:t>konomi</w:t>
      </w:r>
    </w:p>
    <w:p w:rsidR="00FF69CD" w:rsidRPr="001742D7" w:rsidRDefault="00FF69CD" w:rsidP="00B31867">
      <w:pPr>
        <w:pStyle w:val="Paragrafi"/>
        <w:rPr>
          <w:sz w:val="14"/>
          <w:lang w:val="sq-AL"/>
        </w:rPr>
      </w:pPr>
    </w:p>
    <w:p w:rsidR="006B0AB9" w:rsidRPr="001742D7" w:rsidRDefault="00FF69CD" w:rsidP="00B31867">
      <w:pPr>
        <w:pStyle w:val="Autoriteti"/>
        <w:keepNext w:val="0"/>
        <w:rPr>
          <w:lang w:val="sq-AL"/>
        </w:rPr>
      </w:pPr>
      <w:r w:rsidRPr="001742D7">
        <w:rPr>
          <w:lang w:val="sq-AL"/>
        </w:rPr>
        <w:t xml:space="preserve">MINISTRI I </w:t>
      </w:r>
      <w:r w:rsidR="009140A5" w:rsidRPr="001742D7">
        <w:rPr>
          <w:lang w:val="sq-AL"/>
        </w:rPr>
        <w:t>MIRËQENIES</w:t>
      </w:r>
      <w:r w:rsidRPr="001742D7">
        <w:rPr>
          <w:lang w:val="sq-AL"/>
        </w:rPr>
        <w:t xml:space="preserve"> SOCIALE </w:t>
      </w:r>
    </w:p>
    <w:p w:rsidR="00FF69CD" w:rsidRPr="001742D7" w:rsidRDefault="00FF69CD" w:rsidP="00B31867">
      <w:pPr>
        <w:pStyle w:val="Autoriteti"/>
        <w:keepNext w:val="0"/>
        <w:rPr>
          <w:lang w:val="sq-AL"/>
        </w:rPr>
      </w:pPr>
      <w:r w:rsidRPr="001742D7">
        <w:rPr>
          <w:lang w:val="sq-AL"/>
        </w:rPr>
        <w:t>DHE RINISË</w:t>
      </w:r>
    </w:p>
    <w:p w:rsidR="00FF69CD" w:rsidRPr="009140A5" w:rsidRDefault="009140A5" w:rsidP="00B31867">
      <w:pPr>
        <w:pStyle w:val="Autoriteti"/>
        <w:keepNext w:val="0"/>
        <w:rPr>
          <w:b/>
          <w:lang w:val="sq-AL"/>
        </w:rPr>
      </w:pPr>
      <w:r w:rsidRPr="009140A5">
        <w:rPr>
          <w:b/>
          <w:caps w:val="0"/>
          <w:lang w:val="sq-AL"/>
        </w:rPr>
        <w:t>Blendi Klosi</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 xml:space="preserve">ANEKSI </w:t>
      </w:r>
      <w:r w:rsidR="001742D7" w:rsidRPr="001742D7">
        <w:rPr>
          <w:lang w:val="sq-AL"/>
        </w:rPr>
        <w:t>NR.</w:t>
      </w:r>
      <w:r w:rsidR="009140A5">
        <w:rPr>
          <w:lang w:val="sq-AL"/>
        </w:rPr>
        <w:t xml:space="preserve"> </w:t>
      </w:r>
      <w:r w:rsidRPr="001742D7">
        <w:rPr>
          <w:lang w:val="sq-AL"/>
        </w:rPr>
        <w:t>1</w:t>
      </w:r>
    </w:p>
    <w:p w:rsidR="00FF69CD" w:rsidRPr="001742D7" w:rsidRDefault="00FF69CD" w:rsidP="00B31867">
      <w:pPr>
        <w:pStyle w:val="NeniNr"/>
        <w:keepNext w:val="0"/>
        <w:rPr>
          <w:lang w:val="sq-AL"/>
        </w:rPr>
      </w:pPr>
      <w:r w:rsidRPr="001742D7">
        <w:rPr>
          <w:lang w:val="sq-AL"/>
        </w:rPr>
        <w:t>PROGRAMI I KUALIFIKIMIT TË UDHËRRËFYESIT TURISTIK KOMBËTAR</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Programi i kualifikimit të Udhërrëfyesit turistik kombëtar është hartuar në përputhje me Standardin SSH EN 15565 </w:t>
      </w:r>
      <w:r w:rsidR="001742D7">
        <w:rPr>
          <w:lang w:val="sq-AL"/>
        </w:rPr>
        <w:t>“</w:t>
      </w:r>
      <w:r w:rsidRPr="001742D7">
        <w:rPr>
          <w:lang w:val="sq-AL"/>
        </w:rPr>
        <w:t>Shërbimet e turizmit - Kërkesat për dispozitat e programeve kualifikuese dhe trajnuese të guidave turistike profesionale</w:t>
      </w:r>
      <w:r w:rsidR="001742D7">
        <w:rPr>
          <w:lang w:val="sq-AL"/>
        </w:rPr>
        <w:t>”</w:t>
      </w:r>
      <w:r w:rsidRPr="001742D7">
        <w:rPr>
          <w:lang w:val="sq-AL"/>
        </w:rPr>
        <w:footnoteReference w:customMarkFollows="1" w:id="1"/>
        <w:t xml:space="preserve">*, i cili specifikon kërkesat </w:t>
      </w:r>
      <w:r w:rsidRPr="001742D7">
        <w:rPr>
          <w:lang w:val="sq-AL"/>
        </w:rPr>
        <w:lastRenderedPageBreak/>
        <w:t>minimale për trajnimin e udhërrëfyesve turistikë dhe programet përkatëse të kualifikimit. Ai thekson rëndësinë e një udhërrëfyesi turistik për të gjithë vendin me qëllim ofrimin e një shërbimi cilësor turistik.</w:t>
      </w:r>
    </w:p>
    <w:p w:rsidR="00FF69CD" w:rsidRPr="001742D7" w:rsidRDefault="00FF69CD" w:rsidP="00B31867">
      <w:pPr>
        <w:pStyle w:val="Paragrafi"/>
        <w:rPr>
          <w:lang w:val="sq-AL"/>
        </w:rPr>
      </w:pPr>
      <w:r w:rsidRPr="001742D7">
        <w:rPr>
          <w:lang w:val="sq-AL"/>
        </w:rPr>
        <w:t xml:space="preserve">Ky Standard specifikon kompetencat dhe qartëson platformën e duhur të trajnimeve, rekomandon aftësitë dhe njohuritë e përgjithshme dhe specifike, që duhet të zotërojë një udhërrëfyes turistik, dhe përcakton trajnimin praktik dhe procedurat e vlerësimit, të cilave duhet t’u nënshtrohet udhërrëfyesi turistik kombëtar. Ky standard përcakton gjithashtu normat dhe kushtet e punës për udhërrëfyesin turistik. </w:t>
      </w:r>
    </w:p>
    <w:p w:rsidR="00FF69CD" w:rsidRPr="001742D7" w:rsidRDefault="00FF69CD" w:rsidP="00B31867">
      <w:pPr>
        <w:pStyle w:val="Paragrafi"/>
        <w:rPr>
          <w:lang w:val="sq-AL"/>
        </w:rPr>
      </w:pPr>
      <w:r w:rsidRPr="001742D7">
        <w:rPr>
          <w:lang w:val="sq-AL"/>
        </w:rPr>
        <w:t xml:space="preserve">Kualifikimi profesional i udhërrëfyesit turistik kombëtar duhet të mbulojë dy fusha kryesore aftësimi profesional, të ndara si më poshtë: </w:t>
      </w:r>
    </w:p>
    <w:p w:rsidR="00FF69CD" w:rsidRPr="001742D7" w:rsidRDefault="00FF69CD" w:rsidP="00B31867">
      <w:pPr>
        <w:pStyle w:val="Paragrafi"/>
        <w:rPr>
          <w:lang w:val="sq-AL"/>
        </w:rPr>
      </w:pPr>
      <w:r w:rsidRPr="001742D7">
        <w:rPr>
          <w:lang w:val="sq-AL"/>
        </w:rPr>
        <w:t>a) Njohuri mbi Shqipërinë</w:t>
      </w:r>
    </w:p>
    <w:p w:rsidR="00FF69CD" w:rsidRPr="001742D7" w:rsidRDefault="00FF69CD" w:rsidP="00B31867">
      <w:pPr>
        <w:pStyle w:val="Paragrafi"/>
        <w:rPr>
          <w:lang w:val="sq-AL"/>
        </w:rPr>
      </w:pPr>
      <w:r w:rsidRPr="001742D7">
        <w:rPr>
          <w:lang w:val="sq-AL"/>
        </w:rPr>
        <w:t>b) Njohuri mbi teknikat e guidimit</w:t>
      </w:r>
    </w:p>
    <w:p w:rsidR="00FF69CD" w:rsidRPr="001742D7" w:rsidRDefault="00FF69CD" w:rsidP="00B31867">
      <w:pPr>
        <w:pStyle w:val="Paragrafi"/>
        <w:rPr>
          <w:lang w:val="sq-AL"/>
        </w:rPr>
      </w:pPr>
      <w:r w:rsidRPr="001742D7">
        <w:rPr>
          <w:lang w:val="sq-AL"/>
        </w:rPr>
        <w:t xml:space="preserve">Ky program mësimor është llogaritur për jo më pak se 600 orë mësimi (teori 180 orë, praktikë 240 orë, autodidakt 180 orë). Autodidakt nënkupton procesin e studimit personal dhe punë kërkimore. Një orë mësimi (teori, praktikë, autodidakt) është e barasvlershme me 1 kredit. Numri total i krediteve për plotësimin e programit të kualifikimit të udhërrëfyesit kombëtar është 600. </w:t>
      </w:r>
    </w:p>
    <w:p w:rsidR="00FF69CD" w:rsidRPr="001742D7" w:rsidRDefault="00FF69CD" w:rsidP="00B31867">
      <w:pPr>
        <w:pStyle w:val="Paragrafi"/>
        <w:rPr>
          <w:lang w:val="sq-AL"/>
        </w:rPr>
      </w:pPr>
      <w:r w:rsidRPr="001742D7">
        <w:rPr>
          <w:lang w:val="sq-AL"/>
        </w:rPr>
        <w:t>Subjekti që ofron programin e kualifikimit profesional vlerëson përvetësimin e njohurive të fituara nga ky program kualifikimi nëpërmjet organizimit të testimit me shkrim dhe demonstrimit praktik të guidimit.</w:t>
      </w:r>
    </w:p>
    <w:p w:rsidR="00FF69CD" w:rsidRPr="001742D7" w:rsidRDefault="00FF69CD" w:rsidP="00B31867">
      <w:pPr>
        <w:pStyle w:val="Paragrafi"/>
        <w:rPr>
          <w:sz w:val="14"/>
          <w:lang w:val="sq-AL"/>
        </w:rPr>
      </w:pPr>
    </w:p>
    <w:p w:rsidR="00FF69CD" w:rsidRPr="001742D7" w:rsidRDefault="00FF69CD" w:rsidP="00B31867">
      <w:pPr>
        <w:pStyle w:val="NeniNr"/>
        <w:keepNext w:val="0"/>
        <w:rPr>
          <w:b/>
          <w:lang w:val="sq-AL"/>
        </w:rPr>
      </w:pPr>
      <w:r w:rsidRPr="001742D7">
        <w:rPr>
          <w:b/>
          <w:lang w:val="sq-AL"/>
        </w:rPr>
        <w:t>A. Njohuri mbi vendin</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Programi mësimor duhet të jetë i përshtatur në mënyrë që kandidati për udhërrëfyes turistik kombëtar të jetë i përgatitur për të interpretuar me saktësi trashëgiminë kulturore e mjedisore të vendit dhe të prezantojë me vërtetësi aktualitetin.</w:t>
      </w:r>
      <w:r w:rsidR="009140A5">
        <w:rPr>
          <w:lang w:val="sq-AL"/>
        </w:rPr>
        <w:t xml:space="preserve"> </w:t>
      </w:r>
    </w:p>
    <w:p w:rsidR="00FF69CD" w:rsidRPr="001742D7" w:rsidRDefault="00FF69CD" w:rsidP="00B31867">
      <w:pPr>
        <w:pStyle w:val="Paragrafi"/>
        <w:rPr>
          <w:b/>
          <w:lang w:val="sq-AL"/>
        </w:rPr>
      </w:pPr>
      <w:r w:rsidRPr="001742D7">
        <w:rPr>
          <w:b/>
          <w:lang w:val="sq-AL"/>
        </w:rPr>
        <w:t>1. Mjedisi Fizik dhe Natyra</w:t>
      </w:r>
    </w:p>
    <w:p w:rsidR="00FF69CD" w:rsidRPr="001742D7" w:rsidRDefault="00FF69CD" w:rsidP="00B31867">
      <w:pPr>
        <w:pStyle w:val="Paragrafi"/>
        <w:rPr>
          <w:lang w:val="sq-AL"/>
        </w:rPr>
      </w:pPr>
      <w:r w:rsidRPr="001742D7">
        <w:rPr>
          <w:lang w:val="sq-AL"/>
        </w:rPr>
        <w:t>(20 orë leksion + 20 orë autodidakt)</w:t>
      </w:r>
    </w:p>
    <w:p w:rsidR="00FF69CD" w:rsidRPr="001742D7" w:rsidRDefault="00FF69CD" w:rsidP="00B31867">
      <w:pPr>
        <w:pStyle w:val="Paragrafi"/>
        <w:rPr>
          <w:b/>
          <w:lang w:val="sq-AL"/>
        </w:rPr>
      </w:pPr>
      <w:r w:rsidRPr="001742D7">
        <w:rPr>
          <w:b/>
          <w:lang w:val="sq-AL"/>
        </w:rPr>
        <w:t>2. Gjeografia Humane dhe Zhvillimi Shoqëror e Urban</w:t>
      </w:r>
    </w:p>
    <w:p w:rsidR="00FF69CD" w:rsidRPr="001742D7" w:rsidRDefault="00FF69CD" w:rsidP="00B31867">
      <w:pPr>
        <w:pStyle w:val="Paragrafi"/>
        <w:rPr>
          <w:lang w:val="sq-AL"/>
        </w:rPr>
      </w:pPr>
      <w:r w:rsidRPr="001742D7">
        <w:rPr>
          <w:lang w:val="sq-AL"/>
        </w:rPr>
        <w:t>(20 orë leksion + 20 orë autodidakt)</w:t>
      </w:r>
    </w:p>
    <w:p w:rsidR="00FF69CD" w:rsidRPr="001742D7" w:rsidRDefault="00FF69CD" w:rsidP="00B31867">
      <w:pPr>
        <w:pStyle w:val="Paragrafi"/>
        <w:rPr>
          <w:b/>
          <w:lang w:val="sq-AL"/>
        </w:rPr>
      </w:pPr>
      <w:r w:rsidRPr="001742D7">
        <w:rPr>
          <w:b/>
          <w:lang w:val="sq-AL"/>
        </w:rPr>
        <w:t xml:space="preserve">3. Arkeologjia, Prehistoria dhe Antikiteti Shqipërisë </w:t>
      </w:r>
    </w:p>
    <w:p w:rsidR="00FF69CD" w:rsidRPr="001742D7" w:rsidRDefault="00FF69CD" w:rsidP="00B31867">
      <w:pPr>
        <w:pStyle w:val="Paragrafi"/>
        <w:rPr>
          <w:lang w:val="sq-AL"/>
        </w:rPr>
      </w:pPr>
      <w:r w:rsidRPr="001742D7">
        <w:rPr>
          <w:lang w:val="sq-AL"/>
        </w:rPr>
        <w:t>(20 orë leksion + 20 orë autodidakt)</w:t>
      </w:r>
    </w:p>
    <w:p w:rsidR="00551567" w:rsidRDefault="00551567" w:rsidP="00B31867">
      <w:pPr>
        <w:pStyle w:val="Paragrafi"/>
        <w:rPr>
          <w:b/>
          <w:lang w:val="sq-AL"/>
        </w:rPr>
      </w:pPr>
    </w:p>
    <w:p w:rsidR="00FF69CD" w:rsidRPr="001742D7" w:rsidRDefault="00FF69CD" w:rsidP="00B31867">
      <w:pPr>
        <w:pStyle w:val="Paragrafi"/>
        <w:rPr>
          <w:b/>
          <w:lang w:val="sq-AL"/>
        </w:rPr>
      </w:pPr>
      <w:r w:rsidRPr="001742D7">
        <w:rPr>
          <w:b/>
          <w:lang w:val="sq-AL"/>
        </w:rPr>
        <w:lastRenderedPageBreak/>
        <w:t>4. Historia e Shqipërisë</w:t>
      </w:r>
    </w:p>
    <w:p w:rsidR="00FF69CD" w:rsidRPr="001742D7" w:rsidRDefault="00FF69CD" w:rsidP="00B31867">
      <w:pPr>
        <w:pStyle w:val="Paragrafi"/>
        <w:rPr>
          <w:lang w:val="sq-AL"/>
        </w:rPr>
      </w:pPr>
      <w:r w:rsidRPr="001742D7">
        <w:rPr>
          <w:lang w:val="sq-AL"/>
        </w:rPr>
        <w:t>(20 orë leksion + 20 orë autodidakt)</w:t>
      </w:r>
    </w:p>
    <w:p w:rsidR="00FF69CD" w:rsidRPr="001742D7" w:rsidRDefault="00FF69CD" w:rsidP="00B31867">
      <w:pPr>
        <w:pStyle w:val="Paragrafi"/>
        <w:rPr>
          <w:b/>
          <w:lang w:val="sq-AL"/>
        </w:rPr>
      </w:pPr>
      <w:r w:rsidRPr="001742D7">
        <w:rPr>
          <w:b/>
          <w:lang w:val="sq-AL"/>
        </w:rPr>
        <w:t xml:space="preserve">5. Diversiteti Kulturor </w:t>
      </w:r>
    </w:p>
    <w:p w:rsidR="00FF69CD" w:rsidRPr="001742D7" w:rsidRDefault="00FF69CD" w:rsidP="00B31867">
      <w:pPr>
        <w:pStyle w:val="Paragrafi"/>
        <w:rPr>
          <w:lang w:val="sq-AL"/>
        </w:rPr>
      </w:pPr>
      <w:r w:rsidRPr="001742D7">
        <w:rPr>
          <w:lang w:val="sq-AL"/>
        </w:rPr>
        <w:t>(20 orë leksion + 20 orë autodidakt)</w:t>
      </w:r>
    </w:p>
    <w:p w:rsidR="00FF69CD" w:rsidRPr="001742D7" w:rsidRDefault="00FF69CD" w:rsidP="00B31867">
      <w:pPr>
        <w:pStyle w:val="Paragrafi"/>
        <w:rPr>
          <w:b/>
          <w:lang w:val="sq-AL"/>
        </w:rPr>
      </w:pPr>
      <w:r w:rsidRPr="001742D7">
        <w:rPr>
          <w:b/>
          <w:lang w:val="sq-AL"/>
        </w:rPr>
        <w:t>6. Arti &amp; Arkitektura</w:t>
      </w:r>
    </w:p>
    <w:p w:rsidR="00FF69CD" w:rsidRPr="001742D7" w:rsidRDefault="00FF69CD" w:rsidP="00B31867">
      <w:pPr>
        <w:pStyle w:val="Paragrafi"/>
        <w:rPr>
          <w:lang w:val="sq-AL"/>
        </w:rPr>
      </w:pPr>
      <w:r w:rsidRPr="001742D7">
        <w:rPr>
          <w:lang w:val="sq-AL"/>
        </w:rPr>
        <w:t>(20 orë leksion + 20 orë autodidakt)</w:t>
      </w:r>
    </w:p>
    <w:p w:rsidR="00FF69CD" w:rsidRPr="001742D7" w:rsidRDefault="00FF69CD" w:rsidP="00B31867">
      <w:pPr>
        <w:pStyle w:val="Paragrafi"/>
        <w:rPr>
          <w:b/>
          <w:lang w:val="sq-AL"/>
        </w:rPr>
      </w:pPr>
      <w:r w:rsidRPr="001742D7">
        <w:rPr>
          <w:b/>
          <w:lang w:val="sq-AL"/>
        </w:rPr>
        <w:t xml:space="preserve">7. Kohët Moderne </w:t>
      </w:r>
    </w:p>
    <w:p w:rsidR="00FF69CD" w:rsidRPr="001742D7" w:rsidRDefault="00FF69CD" w:rsidP="00B31867">
      <w:pPr>
        <w:pStyle w:val="Paragrafi"/>
        <w:rPr>
          <w:lang w:val="sq-AL"/>
        </w:rPr>
      </w:pPr>
      <w:r w:rsidRPr="001742D7">
        <w:rPr>
          <w:lang w:val="sq-AL"/>
        </w:rPr>
        <w:t>(20 orë leksion + 20 orë autodidakt)</w:t>
      </w:r>
    </w:p>
    <w:p w:rsidR="00FF69CD" w:rsidRPr="001742D7" w:rsidRDefault="00FF69CD" w:rsidP="00B31867">
      <w:pPr>
        <w:pStyle w:val="Paragrafi"/>
        <w:rPr>
          <w:b/>
          <w:lang w:val="sq-AL"/>
        </w:rPr>
      </w:pPr>
      <w:r w:rsidRPr="001742D7">
        <w:rPr>
          <w:b/>
          <w:lang w:val="sq-AL"/>
        </w:rPr>
        <w:t xml:space="preserve">8. Praktika dhe mësimi në terren </w:t>
      </w:r>
    </w:p>
    <w:p w:rsidR="00FF69CD" w:rsidRPr="001742D7" w:rsidRDefault="00FF69CD" w:rsidP="00B31867">
      <w:pPr>
        <w:pStyle w:val="Paragrafi"/>
        <w:rPr>
          <w:lang w:val="sq-AL"/>
        </w:rPr>
      </w:pPr>
      <w:r w:rsidRPr="001742D7">
        <w:rPr>
          <w:lang w:val="sq-AL"/>
        </w:rPr>
        <w:t>(20 orë praktikë në terren me profesorin / trajnerin + 20 orë praktikë personale)</w:t>
      </w:r>
    </w:p>
    <w:p w:rsidR="00FF69CD" w:rsidRPr="001742D7" w:rsidDel="00905DE4" w:rsidRDefault="00FF69CD" w:rsidP="00B31867">
      <w:pPr>
        <w:pStyle w:val="NeniNr"/>
        <w:keepNext w:val="0"/>
        <w:rPr>
          <w:b/>
          <w:lang w:val="sq-AL"/>
        </w:rPr>
      </w:pPr>
      <w:r w:rsidRPr="001742D7">
        <w:rPr>
          <w:b/>
          <w:lang w:val="sq-AL"/>
        </w:rPr>
        <w:t xml:space="preserve">B. </w:t>
      </w:r>
      <w:r w:rsidRPr="001742D7" w:rsidDel="00905DE4">
        <w:rPr>
          <w:b/>
          <w:lang w:val="sq-AL"/>
        </w:rPr>
        <w:t xml:space="preserve">Njohuri mbi teknikat e guidimit </w:t>
      </w:r>
    </w:p>
    <w:p w:rsidR="00FF69CD" w:rsidRPr="001742D7" w:rsidDel="00905DE4" w:rsidRDefault="00FF69CD" w:rsidP="00B31867">
      <w:pPr>
        <w:pStyle w:val="Paragrafi"/>
        <w:rPr>
          <w:b/>
          <w:lang w:val="sq-AL"/>
        </w:rPr>
      </w:pPr>
      <w:r w:rsidRPr="001742D7">
        <w:rPr>
          <w:b/>
          <w:lang w:val="sq-AL"/>
        </w:rPr>
        <w:t xml:space="preserve">1. </w:t>
      </w:r>
      <w:r w:rsidRPr="001742D7" w:rsidDel="00905DE4">
        <w:rPr>
          <w:b/>
          <w:lang w:val="sq-AL"/>
        </w:rPr>
        <w:t xml:space="preserve">Njohuri dhe Aftësi Profesionale të Udhërrëfyesit Turistik </w:t>
      </w:r>
    </w:p>
    <w:p w:rsidR="00FF69CD" w:rsidRPr="001742D7" w:rsidRDefault="00FF69CD" w:rsidP="00B31867">
      <w:pPr>
        <w:pStyle w:val="Paragrafi"/>
        <w:rPr>
          <w:b/>
          <w:lang w:val="sq-AL"/>
        </w:rPr>
      </w:pPr>
      <w:r w:rsidRPr="001742D7" w:rsidDel="00905DE4">
        <w:rPr>
          <w:b/>
          <w:lang w:val="sq-AL"/>
        </w:rPr>
        <w:t xml:space="preserve">Aftësi Biznesi dhe Kushtet e Punës </w:t>
      </w:r>
    </w:p>
    <w:p w:rsidR="00FF69CD" w:rsidRPr="001742D7" w:rsidRDefault="00FF69CD" w:rsidP="00B31867">
      <w:pPr>
        <w:pStyle w:val="Paragrafi"/>
        <w:rPr>
          <w:lang w:val="sq-AL"/>
        </w:rPr>
      </w:pPr>
      <w:r w:rsidRPr="001742D7" w:rsidDel="00905DE4">
        <w:rPr>
          <w:lang w:val="sq-AL"/>
        </w:rPr>
        <w:t>(4</w:t>
      </w:r>
      <w:r w:rsidRPr="001742D7">
        <w:rPr>
          <w:lang w:val="sq-AL"/>
        </w:rPr>
        <w:t>0</w:t>
      </w:r>
      <w:r w:rsidRPr="001742D7" w:rsidDel="00905DE4">
        <w:rPr>
          <w:lang w:val="sq-AL"/>
        </w:rPr>
        <w:t xml:space="preserve"> orë </w:t>
      </w:r>
      <w:r w:rsidRPr="001742D7">
        <w:rPr>
          <w:lang w:val="sq-AL"/>
        </w:rPr>
        <w:t>leksion</w:t>
      </w:r>
      <w:r w:rsidRPr="001742D7" w:rsidDel="00905DE4">
        <w:rPr>
          <w:lang w:val="sq-AL"/>
        </w:rPr>
        <w:t xml:space="preserve"> </w:t>
      </w:r>
      <w:r w:rsidRPr="001742D7">
        <w:rPr>
          <w:lang w:val="sq-AL"/>
        </w:rPr>
        <w:t>+40 autodidakt</w:t>
      </w:r>
      <w:r w:rsidRPr="001742D7" w:rsidDel="00905DE4">
        <w:rPr>
          <w:lang w:val="sq-AL"/>
        </w:rPr>
        <w:t xml:space="preserve">) </w:t>
      </w:r>
    </w:p>
    <w:p w:rsidR="00FF69CD" w:rsidRPr="001742D7" w:rsidDel="00905DE4" w:rsidRDefault="00FF69CD" w:rsidP="00B31867">
      <w:pPr>
        <w:pStyle w:val="Paragrafi"/>
        <w:rPr>
          <w:b/>
          <w:lang w:val="sq-AL"/>
        </w:rPr>
      </w:pPr>
      <w:r w:rsidRPr="001742D7">
        <w:rPr>
          <w:b/>
          <w:lang w:val="sq-AL"/>
        </w:rPr>
        <w:t xml:space="preserve">2. </w:t>
      </w:r>
      <w:r w:rsidRPr="001742D7" w:rsidDel="00905DE4">
        <w:rPr>
          <w:b/>
          <w:lang w:val="sq-AL"/>
        </w:rPr>
        <w:t xml:space="preserve">Ndihma e Shpejtë </w:t>
      </w:r>
    </w:p>
    <w:p w:rsidR="00FF69CD" w:rsidRPr="001742D7" w:rsidRDefault="00FF69CD" w:rsidP="00B31867">
      <w:pPr>
        <w:pStyle w:val="Paragrafi"/>
        <w:rPr>
          <w:lang w:val="sq-AL"/>
        </w:rPr>
      </w:pPr>
      <w:r w:rsidRPr="001742D7">
        <w:rPr>
          <w:lang w:val="sq-AL"/>
        </w:rPr>
        <w:t>2.1</w:t>
      </w:r>
      <w:r w:rsidRPr="001742D7">
        <w:rPr>
          <w:lang w:val="sq-AL"/>
        </w:rPr>
        <w:tab/>
        <w:t xml:space="preserve"> Certifikatë për trajnimin e ndihmës së shpejtë, e lëshuar nga Kryqi i Kuq Shqiptar ose një subjekt tjetër i ngjashëm.</w:t>
      </w:r>
    </w:p>
    <w:p w:rsidR="00FF69CD" w:rsidRPr="001742D7" w:rsidRDefault="00FF69CD" w:rsidP="00B31867">
      <w:pPr>
        <w:pStyle w:val="Paragrafi"/>
        <w:rPr>
          <w:b/>
          <w:lang w:val="sq-AL"/>
        </w:rPr>
      </w:pPr>
      <w:r w:rsidRPr="001742D7">
        <w:rPr>
          <w:b/>
          <w:lang w:val="sq-AL"/>
        </w:rPr>
        <w:t xml:space="preserve">3. Praktikë </w:t>
      </w:r>
    </w:p>
    <w:p w:rsidR="00FF69CD" w:rsidRPr="001742D7" w:rsidRDefault="00FF69CD" w:rsidP="00B31867">
      <w:pPr>
        <w:pStyle w:val="Paragrafi"/>
        <w:rPr>
          <w:lang w:val="sq-AL"/>
        </w:rPr>
      </w:pPr>
      <w:r w:rsidRPr="001742D7">
        <w:rPr>
          <w:lang w:val="sq-AL"/>
        </w:rPr>
        <w:t>(136 orë praktikë në terren me profesorin / trajnerin + 64 orë punë kërkimore )</w:t>
      </w:r>
    </w:p>
    <w:p w:rsidR="00FF69CD" w:rsidRPr="001742D7" w:rsidRDefault="00FF69CD" w:rsidP="00B31867">
      <w:pPr>
        <w:pStyle w:val="Paragrafi"/>
        <w:rPr>
          <w:lang w:val="sq-AL"/>
        </w:rPr>
      </w:pPr>
      <w:r w:rsidRPr="001742D7">
        <w:rPr>
          <w:lang w:val="sq-AL"/>
        </w:rPr>
        <w:t>Për turet demonstruese gjatë trajnimit praktik, trajnerët duhet të jenë udhërrëfyes turistikë të certifikuar.</w:t>
      </w:r>
    </w:p>
    <w:p w:rsidR="00FF69CD" w:rsidRPr="001742D7" w:rsidRDefault="00FF69CD" w:rsidP="00B31867">
      <w:pPr>
        <w:pStyle w:val="Paragrafi"/>
        <w:rPr>
          <w:sz w:val="14"/>
          <w:lang w:val="sq-AL"/>
        </w:rPr>
      </w:pPr>
    </w:p>
    <w:p w:rsidR="00FF69CD" w:rsidRPr="001742D7" w:rsidRDefault="00FF69CD" w:rsidP="00B31867">
      <w:pPr>
        <w:pStyle w:val="NeniNr"/>
        <w:keepNext w:val="0"/>
        <w:rPr>
          <w:lang w:val="sq-AL"/>
        </w:rPr>
      </w:pPr>
      <w:r w:rsidRPr="001742D7">
        <w:rPr>
          <w:lang w:val="sq-AL"/>
        </w:rPr>
        <w:t xml:space="preserve">ANEKSI </w:t>
      </w:r>
      <w:r w:rsidR="001742D7" w:rsidRPr="001742D7">
        <w:rPr>
          <w:lang w:val="sq-AL"/>
        </w:rPr>
        <w:t xml:space="preserve">NR. </w:t>
      </w:r>
      <w:r w:rsidRPr="001742D7">
        <w:rPr>
          <w:lang w:val="sq-AL"/>
        </w:rPr>
        <w:t>2</w:t>
      </w:r>
    </w:p>
    <w:p w:rsidR="00FF69CD" w:rsidRPr="001742D7" w:rsidRDefault="00FF69CD" w:rsidP="00B31867">
      <w:pPr>
        <w:pStyle w:val="NeniNr"/>
        <w:keepNext w:val="0"/>
        <w:rPr>
          <w:lang w:val="sq-AL"/>
        </w:rPr>
      </w:pPr>
      <w:r w:rsidRPr="001742D7">
        <w:rPr>
          <w:lang w:val="sq-AL"/>
        </w:rPr>
        <w:t>PROGRAMI I KUALIFIKIMIT TË UDHËRRËFYESIT TURISTIK LOKAL</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Programi i kualifikimit të Udhërrëfyesit turistik lokal është hartuar në përputhje me Standardin SSH EN 15565 </w:t>
      </w:r>
      <w:r w:rsidR="001742D7">
        <w:rPr>
          <w:lang w:val="sq-AL"/>
        </w:rPr>
        <w:t>“</w:t>
      </w:r>
      <w:r w:rsidRPr="001742D7">
        <w:rPr>
          <w:lang w:val="sq-AL"/>
        </w:rPr>
        <w:t>Shërbimet e turizmit - Kërkesat për dispozitat e programeve kualifikuese dhe trajnuese të guidave turistike profesionale</w:t>
      </w:r>
      <w:r w:rsidR="001742D7">
        <w:rPr>
          <w:lang w:val="sq-AL"/>
        </w:rPr>
        <w:t>”</w:t>
      </w:r>
      <w:r w:rsidRPr="001742D7">
        <w:rPr>
          <w:lang w:val="sq-AL"/>
        </w:rPr>
        <w:footnoteReference w:customMarkFollows="1" w:id="2"/>
        <w:t>*, i cili specifikon kërkesat minimale për trajnimin e udhërrëfyesve turistikë dhe programet respektive të kualifikimit. Ai thekson rëndësinë e një udhërrëfyesi turistik për një zonë të veçantë të territorit të Shqipërisë (sipas zonave të përcaktuara në pikën b të nenit 4 të kësaj Rregulloreje) me qëllim ofrimin e një shërbimi cilësor turistik.</w:t>
      </w:r>
    </w:p>
    <w:p w:rsidR="00FF69CD" w:rsidRPr="001742D7" w:rsidRDefault="00FF69CD" w:rsidP="00B31867">
      <w:pPr>
        <w:pStyle w:val="Paragrafi"/>
        <w:rPr>
          <w:lang w:val="sq-AL"/>
        </w:rPr>
      </w:pPr>
      <w:r w:rsidRPr="001742D7">
        <w:rPr>
          <w:lang w:val="sq-AL"/>
        </w:rPr>
        <w:t xml:space="preserve">Ky Standard specifikon kompetencat dhe qartëson platformën e duhur të trajnimeve, rekomandon aftësitë dhe njohuritë specifike që duhet të zotërojë një udhërrëfyes turistik lokal, dhe përcakton trajnimin praktik dhe procedurat e vlerësimit të cilave duhet t’u nënshtrohet udhërrëfyesi turistik lokal. Ky standard përcakton gjithashtu normat dhe kushtet e punës për udhërrëfyesin turistik lokal. </w:t>
      </w:r>
    </w:p>
    <w:p w:rsidR="00FF69CD" w:rsidRPr="001742D7" w:rsidRDefault="00FF69CD" w:rsidP="00B31867">
      <w:pPr>
        <w:pStyle w:val="Paragrafi"/>
        <w:rPr>
          <w:lang w:val="sq-AL"/>
        </w:rPr>
      </w:pPr>
      <w:r w:rsidRPr="001742D7">
        <w:rPr>
          <w:lang w:val="sq-AL"/>
        </w:rPr>
        <w:t xml:space="preserve">Kualifikimi profesional i udhërrëfyesve turistikë lokalë duhet të mbulojë dy fusha kryesore aftësimi profesional të ndara si më poshtë: </w:t>
      </w:r>
    </w:p>
    <w:p w:rsidR="00FF69CD" w:rsidRPr="001742D7" w:rsidRDefault="00FF69CD" w:rsidP="00B31867">
      <w:pPr>
        <w:pStyle w:val="Paragrafi"/>
        <w:rPr>
          <w:lang w:val="sq-AL"/>
        </w:rPr>
      </w:pPr>
      <w:r w:rsidRPr="001742D7">
        <w:rPr>
          <w:lang w:val="sq-AL"/>
        </w:rPr>
        <w:t xml:space="preserve">a) Njohuri mbi zonën e veçantë </w:t>
      </w:r>
    </w:p>
    <w:p w:rsidR="00FF69CD" w:rsidRPr="001742D7" w:rsidRDefault="00FF69CD" w:rsidP="00B31867">
      <w:pPr>
        <w:pStyle w:val="Paragrafi"/>
        <w:rPr>
          <w:lang w:val="sq-AL"/>
        </w:rPr>
      </w:pPr>
      <w:r w:rsidRPr="001742D7">
        <w:rPr>
          <w:lang w:val="sq-AL"/>
        </w:rPr>
        <w:t>b) Njohuri mbi teknikat e guidimit</w:t>
      </w:r>
    </w:p>
    <w:p w:rsidR="00FF69CD" w:rsidRPr="001742D7" w:rsidRDefault="00FF69CD" w:rsidP="00B31867">
      <w:pPr>
        <w:pStyle w:val="Paragrafi"/>
        <w:rPr>
          <w:lang w:val="sq-AL"/>
        </w:rPr>
      </w:pPr>
      <w:r w:rsidRPr="001742D7">
        <w:rPr>
          <w:lang w:val="sq-AL"/>
        </w:rPr>
        <w:t xml:space="preserve">Ky program është llogaritur për jo më pak se 320 orë mësimi (teori 96 orë, praktikë 128 orë, autodidakt 96 orë). Autodidakt nënkupton procesin e studimit privat dhe detyrave. Një orë mësimi (teori, praktikë, autodidakt) është e barasvlershme me 1 kredit. Numri total i krediteve për plotësimin e programit të kualifikimit të udhërrëfyesit lokal 320. </w:t>
      </w:r>
    </w:p>
    <w:p w:rsidR="00FF69CD" w:rsidRPr="001742D7" w:rsidRDefault="00FF69CD" w:rsidP="00B31867">
      <w:pPr>
        <w:pStyle w:val="Paragrafi"/>
        <w:rPr>
          <w:lang w:val="sq-AL"/>
        </w:rPr>
      </w:pPr>
      <w:r w:rsidRPr="001742D7">
        <w:rPr>
          <w:lang w:val="sq-AL"/>
        </w:rPr>
        <w:t>Subjekti që ofron programin e kualifikimit profesional vlerëson përvetësimin e njohurive të fituara nga ky program kualifikimi nëpërmjet organizimit të testimit me shkrim dhe demonstrimit praktik të guidimit.</w:t>
      </w:r>
    </w:p>
    <w:p w:rsidR="00FF69CD" w:rsidRPr="001742D7" w:rsidRDefault="00FF69CD" w:rsidP="00B31867">
      <w:pPr>
        <w:pStyle w:val="Paragrafi"/>
        <w:rPr>
          <w:sz w:val="14"/>
          <w:lang w:val="sq-AL"/>
        </w:rPr>
      </w:pPr>
    </w:p>
    <w:p w:rsidR="00FF69CD" w:rsidRPr="001742D7" w:rsidRDefault="00FF69CD" w:rsidP="00B31867">
      <w:pPr>
        <w:pStyle w:val="NeniNr"/>
        <w:keepNext w:val="0"/>
        <w:rPr>
          <w:b/>
          <w:lang w:val="sq-AL"/>
        </w:rPr>
      </w:pPr>
      <w:r w:rsidRPr="001742D7">
        <w:rPr>
          <w:b/>
          <w:lang w:val="sq-AL"/>
        </w:rPr>
        <w:t xml:space="preserve">A. Njohuri mbi </w:t>
      </w:r>
      <w:r w:rsidR="009140A5" w:rsidRPr="001742D7">
        <w:rPr>
          <w:b/>
          <w:lang w:val="sq-AL"/>
        </w:rPr>
        <w:t>zonën e veçantë</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Programi mësimor duhet të jetë i përshtatur në mënyrë që kandidati për udhërrëfyes turistik lokal të jetë i përgatitur për të interpretuar me saktësi trashëgiminë kulturore e mjedisore të zonës dhe të prezantojë me vërtetësi aktualitetin. </w:t>
      </w:r>
    </w:p>
    <w:p w:rsidR="00FF69CD" w:rsidRPr="001742D7" w:rsidRDefault="00FF69CD" w:rsidP="00B31867">
      <w:pPr>
        <w:pStyle w:val="Paragrafi"/>
        <w:rPr>
          <w:b/>
          <w:lang w:val="sq-AL"/>
        </w:rPr>
      </w:pPr>
      <w:r w:rsidRPr="001742D7">
        <w:rPr>
          <w:b/>
          <w:lang w:val="sq-AL"/>
        </w:rPr>
        <w:t>1. Mjedisi Fizik dhe Natyra në Zonën e Veçantë</w:t>
      </w:r>
    </w:p>
    <w:p w:rsidR="00FF69CD" w:rsidRPr="001742D7" w:rsidRDefault="00FF69CD" w:rsidP="00B31867">
      <w:pPr>
        <w:pStyle w:val="Paragrafi"/>
        <w:rPr>
          <w:lang w:val="sq-AL"/>
        </w:rPr>
      </w:pPr>
      <w:r w:rsidRPr="001742D7">
        <w:rPr>
          <w:lang w:val="sq-AL"/>
        </w:rPr>
        <w:t>(10 orë leksion + 10 orë autodidakt)</w:t>
      </w:r>
    </w:p>
    <w:p w:rsidR="00FF69CD" w:rsidRPr="001742D7" w:rsidRDefault="00FF69CD" w:rsidP="00B31867">
      <w:pPr>
        <w:pStyle w:val="Paragrafi"/>
        <w:rPr>
          <w:b/>
          <w:lang w:val="sq-AL"/>
        </w:rPr>
      </w:pPr>
      <w:r w:rsidRPr="001742D7">
        <w:rPr>
          <w:b/>
          <w:lang w:val="sq-AL"/>
        </w:rPr>
        <w:t>2. Gjeografia Humane dhe Zhvillimi Shoqëror e Urban në Zonën e Veçantë</w:t>
      </w:r>
    </w:p>
    <w:p w:rsidR="00FF69CD" w:rsidRPr="001742D7" w:rsidRDefault="00FF69CD" w:rsidP="00B31867">
      <w:pPr>
        <w:pStyle w:val="Paragrafi"/>
        <w:rPr>
          <w:lang w:val="sq-AL"/>
        </w:rPr>
      </w:pPr>
      <w:r w:rsidRPr="001742D7">
        <w:rPr>
          <w:lang w:val="sq-AL"/>
        </w:rPr>
        <w:t>(10 orë leksion + 10 orë autodidakt)</w:t>
      </w:r>
    </w:p>
    <w:p w:rsidR="00FF69CD" w:rsidRPr="001742D7" w:rsidRDefault="00FF69CD" w:rsidP="00B31867">
      <w:pPr>
        <w:pStyle w:val="Paragrafi"/>
        <w:rPr>
          <w:b/>
          <w:lang w:val="sq-AL"/>
        </w:rPr>
      </w:pPr>
      <w:r w:rsidRPr="001742D7">
        <w:rPr>
          <w:b/>
          <w:lang w:val="sq-AL"/>
        </w:rPr>
        <w:t>3. Arkeologjia, Prehistoria dhe Antikiteti n</w:t>
      </w:r>
      <w:r w:rsidR="008D6FAF">
        <w:rPr>
          <w:b/>
          <w:lang w:val="sq-AL"/>
        </w:rPr>
        <w:t>ë</w:t>
      </w:r>
      <w:r w:rsidRPr="001742D7">
        <w:rPr>
          <w:b/>
          <w:lang w:val="sq-AL"/>
        </w:rPr>
        <w:t xml:space="preserve"> Zonën e Veçantë</w:t>
      </w:r>
    </w:p>
    <w:p w:rsidR="00FF69CD" w:rsidRPr="001742D7" w:rsidRDefault="00FF69CD" w:rsidP="00B31867">
      <w:pPr>
        <w:pStyle w:val="Paragrafi"/>
        <w:rPr>
          <w:lang w:val="sq-AL"/>
        </w:rPr>
      </w:pPr>
      <w:r w:rsidRPr="001742D7">
        <w:rPr>
          <w:lang w:val="sq-AL"/>
        </w:rPr>
        <w:t>(10 orë leksion + 10 orë autodidakt)</w:t>
      </w:r>
    </w:p>
    <w:p w:rsidR="00FF69CD" w:rsidRPr="001742D7" w:rsidRDefault="00FF69CD" w:rsidP="00B31867">
      <w:pPr>
        <w:pStyle w:val="Paragrafi"/>
        <w:rPr>
          <w:b/>
          <w:lang w:val="sq-AL"/>
        </w:rPr>
      </w:pPr>
      <w:r w:rsidRPr="001742D7">
        <w:rPr>
          <w:b/>
          <w:lang w:val="sq-AL"/>
        </w:rPr>
        <w:t>4. Historia e Përgjithshme e Zonë</w:t>
      </w:r>
      <w:r w:rsidR="001A6436">
        <w:rPr>
          <w:b/>
          <w:lang w:val="sq-AL"/>
        </w:rPr>
        <w:t>s</w:t>
      </w:r>
      <w:r w:rsidRPr="001742D7">
        <w:rPr>
          <w:b/>
          <w:lang w:val="sq-AL"/>
        </w:rPr>
        <w:t xml:space="preserve"> </w:t>
      </w:r>
      <w:r w:rsidR="001A6436">
        <w:rPr>
          <w:b/>
          <w:lang w:val="sq-AL"/>
        </w:rPr>
        <w:t>së</w:t>
      </w:r>
      <w:r w:rsidRPr="001742D7">
        <w:rPr>
          <w:b/>
          <w:lang w:val="sq-AL"/>
        </w:rPr>
        <w:t xml:space="preserve"> Veçantë</w:t>
      </w:r>
    </w:p>
    <w:p w:rsidR="00FF69CD" w:rsidRPr="001742D7" w:rsidRDefault="00FF69CD" w:rsidP="00B31867">
      <w:pPr>
        <w:pStyle w:val="Paragrafi"/>
        <w:rPr>
          <w:lang w:val="sq-AL"/>
        </w:rPr>
      </w:pPr>
      <w:r w:rsidRPr="001742D7">
        <w:rPr>
          <w:lang w:val="sq-AL"/>
        </w:rPr>
        <w:t>(10 orë leksion + 10 orë autodidakt)</w:t>
      </w:r>
    </w:p>
    <w:p w:rsidR="00FF69CD" w:rsidRPr="001742D7" w:rsidRDefault="00FF69CD" w:rsidP="00B31867">
      <w:pPr>
        <w:pStyle w:val="Paragrafi"/>
        <w:rPr>
          <w:b/>
          <w:lang w:val="sq-AL"/>
        </w:rPr>
      </w:pPr>
      <w:r w:rsidRPr="001742D7">
        <w:rPr>
          <w:b/>
          <w:lang w:val="sq-AL"/>
        </w:rPr>
        <w:t>5. Diversiteti Kulturor i Zonë</w:t>
      </w:r>
      <w:r w:rsidR="005743FC">
        <w:rPr>
          <w:b/>
          <w:lang w:val="sq-AL"/>
        </w:rPr>
        <w:t>s</w:t>
      </w:r>
      <w:r w:rsidRPr="001742D7">
        <w:rPr>
          <w:b/>
          <w:lang w:val="sq-AL"/>
        </w:rPr>
        <w:t xml:space="preserve"> </w:t>
      </w:r>
      <w:r w:rsidR="005743FC">
        <w:rPr>
          <w:b/>
          <w:lang w:val="sq-AL"/>
        </w:rPr>
        <w:t>së</w:t>
      </w:r>
      <w:r w:rsidRPr="001742D7">
        <w:rPr>
          <w:b/>
          <w:lang w:val="sq-AL"/>
        </w:rPr>
        <w:t xml:space="preserve"> Veçantë</w:t>
      </w:r>
    </w:p>
    <w:p w:rsidR="00FF69CD" w:rsidRPr="001742D7" w:rsidRDefault="00FF69CD" w:rsidP="00B31867">
      <w:pPr>
        <w:pStyle w:val="Paragrafi"/>
        <w:rPr>
          <w:lang w:val="sq-AL"/>
        </w:rPr>
      </w:pPr>
      <w:r w:rsidRPr="001742D7">
        <w:rPr>
          <w:lang w:val="sq-AL"/>
        </w:rPr>
        <w:t>(10 orë leksion + 10 orë autodidakt)</w:t>
      </w:r>
    </w:p>
    <w:p w:rsidR="00FF69CD" w:rsidRPr="001742D7" w:rsidRDefault="00FF69CD" w:rsidP="00B31867">
      <w:pPr>
        <w:pStyle w:val="Paragrafi"/>
        <w:rPr>
          <w:b/>
          <w:lang w:val="sq-AL"/>
        </w:rPr>
      </w:pPr>
      <w:r w:rsidRPr="001742D7">
        <w:rPr>
          <w:b/>
          <w:lang w:val="sq-AL"/>
        </w:rPr>
        <w:t>6. Arti &amp; Arkitektura në Zonën e Veçantë</w:t>
      </w:r>
    </w:p>
    <w:p w:rsidR="00FF69CD" w:rsidRPr="001742D7" w:rsidRDefault="00FF69CD" w:rsidP="00B31867">
      <w:pPr>
        <w:pStyle w:val="Paragrafi"/>
        <w:rPr>
          <w:lang w:val="sq-AL"/>
        </w:rPr>
      </w:pPr>
      <w:r w:rsidRPr="001742D7">
        <w:rPr>
          <w:lang w:val="sq-AL"/>
        </w:rPr>
        <w:t>(10 orë leksion + 10 orë autodidakt)</w:t>
      </w:r>
    </w:p>
    <w:p w:rsidR="00377254" w:rsidRDefault="00377254" w:rsidP="00B31867">
      <w:pPr>
        <w:pStyle w:val="Paragrafi"/>
        <w:rPr>
          <w:b/>
          <w:lang w:val="sq-AL"/>
        </w:rPr>
      </w:pPr>
    </w:p>
    <w:p w:rsidR="00FF69CD" w:rsidRPr="001742D7" w:rsidRDefault="00FF69CD" w:rsidP="00B31867">
      <w:pPr>
        <w:pStyle w:val="Paragrafi"/>
        <w:rPr>
          <w:b/>
          <w:lang w:val="sq-AL"/>
        </w:rPr>
      </w:pPr>
      <w:r w:rsidRPr="001742D7">
        <w:rPr>
          <w:b/>
          <w:lang w:val="sq-AL"/>
        </w:rPr>
        <w:t xml:space="preserve">7. Kohët Moderne </w:t>
      </w:r>
    </w:p>
    <w:p w:rsidR="00FF69CD" w:rsidRPr="001742D7" w:rsidRDefault="00FF69CD" w:rsidP="00B31867">
      <w:pPr>
        <w:pStyle w:val="Paragrafi"/>
        <w:rPr>
          <w:lang w:val="sq-AL"/>
        </w:rPr>
      </w:pPr>
      <w:r w:rsidRPr="001742D7">
        <w:rPr>
          <w:lang w:val="sq-AL"/>
        </w:rPr>
        <w:t>(10 orë leksion + 10 orë autodidakt)</w:t>
      </w:r>
    </w:p>
    <w:p w:rsidR="00FF69CD" w:rsidRPr="001742D7" w:rsidRDefault="00FF69CD" w:rsidP="00B31867">
      <w:pPr>
        <w:pStyle w:val="Paragrafi"/>
        <w:rPr>
          <w:b/>
          <w:lang w:val="sq-AL"/>
        </w:rPr>
      </w:pPr>
      <w:r w:rsidRPr="001742D7">
        <w:rPr>
          <w:b/>
          <w:lang w:val="sq-AL"/>
        </w:rPr>
        <w:t xml:space="preserve">8. Praktika dhe mësimi në terren </w:t>
      </w:r>
    </w:p>
    <w:p w:rsidR="00FF69CD" w:rsidRPr="001742D7" w:rsidRDefault="00FF69CD" w:rsidP="00B31867">
      <w:pPr>
        <w:pStyle w:val="Paragrafi"/>
        <w:rPr>
          <w:lang w:val="sq-AL"/>
        </w:rPr>
      </w:pPr>
      <w:r w:rsidRPr="001742D7">
        <w:rPr>
          <w:lang w:val="sq-AL"/>
        </w:rPr>
        <w:t>(10 orë p</w:t>
      </w:r>
      <w:r w:rsidR="0078192B">
        <w:rPr>
          <w:lang w:val="sq-AL"/>
        </w:rPr>
        <w:t>raktikë në terren me profesorin</w:t>
      </w:r>
      <w:r w:rsidRPr="001742D7">
        <w:rPr>
          <w:lang w:val="sq-AL"/>
        </w:rPr>
        <w:t>/ trajnerin + 10 praktikë personale)</w:t>
      </w:r>
    </w:p>
    <w:p w:rsidR="00FF69CD" w:rsidRPr="001742D7" w:rsidRDefault="00FF69CD" w:rsidP="00B31867">
      <w:pPr>
        <w:pStyle w:val="Paragrafi"/>
        <w:rPr>
          <w:b/>
          <w:lang w:val="sq-AL"/>
        </w:rPr>
      </w:pPr>
      <w:r w:rsidRPr="001742D7">
        <w:rPr>
          <w:b/>
          <w:lang w:val="sq-AL"/>
        </w:rPr>
        <w:t>9. Njohuri të përgjithshme për Shqipërinë</w:t>
      </w:r>
    </w:p>
    <w:p w:rsidR="00FF69CD" w:rsidRPr="001742D7" w:rsidRDefault="00FF69CD" w:rsidP="00B31867">
      <w:pPr>
        <w:pStyle w:val="Paragrafi"/>
        <w:rPr>
          <w:lang w:val="sq-AL"/>
        </w:rPr>
      </w:pPr>
      <w:r w:rsidRPr="001742D7">
        <w:rPr>
          <w:lang w:val="sq-AL"/>
        </w:rPr>
        <w:t xml:space="preserve">(6 orë leksion) </w:t>
      </w:r>
    </w:p>
    <w:p w:rsidR="00FF69CD" w:rsidRPr="001742D7" w:rsidRDefault="00FF69CD" w:rsidP="00B31867">
      <w:pPr>
        <w:pStyle w:val="Paragrafi"/>
        <w:rPr>
          <w:b/>
          <w:lang w:val="sq-AL"/>
        </w:rPr>
      </w:pPr>
      <w:r w:rsidRPr="001742D7">
        <w:rPr>
          <w:b/>
          <w:lang w:val="sq-AL"/>
        </w:rPr>
        <w:t xml:space="preserve">B. Njohuri mbi teknikat e guidimit </w:t>
      </w:r>
    </w:p>
    <w:p w:rsidR="00FF69CD" w:rsidRPr="001742D7" w:rsidRDefault="00FF69CD" w:rsidP="00B31867">
      <w:pPr>
        <w:pStyle w:val="Paragrafi"/>
        <w:rPr>
          <w:b/>
          <w:lang w:val="sq-AL"/>
        </w:rPr>
      </w:pPr>
      <w:r w:rsidRPr="001742D7">
        <w:rPr>
          <w:b/>
          <w:lang w:val="sq-AL"/>
        </w:rPr>
        <w:t xml:space="preserve">1. Njohuri dhe Aftësi Profesionale të Udhërrëfyesit Turistik </w:t>
      </w:r>
    </w:p>
    <w:p w:rsidR="00FF69CD" w:rsidRPr="001742D7" w:rsidRDefault="00FF69CD" w:rsidP="00B31867">
      <w:pPr>
        <w:pStyle w:val="Paragrafi"/>
        <w:rPr>
          <w:lang w:val="sq-AL"/>
        </w:rPr>
      </w:pPr>
      <w:r w:rsidRPr="001742D7">
        <w:rPr>
          <w:b/>
          <w:lang w:val="sq-AL"/>
        </w:rPr>
        <w:t>Aftësi Biznesi dhe Kushtet e Punës</w:t>
      </w:r>
      <w:r w:rsidR="009140A5">
        <w:rPr>
          <w:lang w:val="sq-AL"/>
        </w:rPr>
        <w:t xml:space="preserve"> </w:t>
      </w:r>
    </w:p>
    <w:p w:rsidR="00FF69CD" w:rsidRPr="001742D7" w:rsidRDefault="00FF69CD" w:rsidP="00B31867">
      <w:pPr>
        <w:pStyle w:val="Paragrafi"/>
        <w:rPr>
          <w:lang w:val="sq-AL"/>
        </w:rPr>
      </w:pPr>
      <w:r w:rsidRPr="001742D7">
        <w:rPr>
          <w:lang w:val="sq-AL"/>
        </w:rPr>
        <w:t>(26 orë leksion + 20 orë autodidakt)</w:t>
      </w:r>
    </w:p>
    <w:p w:rsidR="00FF69CD" w:rsidRPr="001742D7" w:rsidRDefault="00FF69CD" w:rsidP="00B31867">
      <w:pPr>
        <w:pStyle w:val="Paragrafi"/>
        <w:rPr>
          <w:b/>
          <w:lang w:val="sq-AL"/>
        </w:rPr>
      </w:pPr>
      <w:r w:rsidRPr="001742D7">
        <w:rPr>
          <w:b/>
          <w:lang w:val="sq-AL"/>
        </w:rPr>
        <w:t xml:space="preserve">2. Ndihma e Shpejtë </w:t>
      </w:r>
    </w:p>
    <w:p w:rsidR="00FF69CD" w:rsidRPr="001742D7" w:rsidRDefault="00FF69CD" w:rsidP="00B31867">
      <w:pPr>
        <w:pStyle w:val="Paragrafi"/>
        <w:rPr>
          <w:lang w:val="sq-AL"/>
        </w:rPr>
      </w:pPr>
      <w:r w:rsidRPr="001742D7">
        <w:rPr>
          <w:lang w:val="sq-AL"/>
        </w:rPr>
        <w:t>2.1 Certifikatë për trajnimin e ndihmës së shpejtë, e lëshuar nga Kryqi i Kuq Shqiptar ose një subjekt tjetër i ngjashëm</w:t>
      </w:r>
    </w:p>
    <w:p w:rsidR="00FF69CD" w:rsidRPr="001742D7" w:rsidRDefault="00FF69CD" w:rsidP="00B31867">
      <w:pPr>
        <w:pStyle w:val="Paragrafi"/>
        <w:rPr>
          <w:b/>
          <w:lang w:val="sq-AL"/>
        </w:rPr>
      </w:pPr>
      <w:r w:rsidRPr="001742D7">
        <w:rPr>
          <w:b/>
          <w:lang w:val="sq-AL"/>
        </w:rPr>
        <w:t xml:space="preserve">3. Praktikë </w:t>
      </w:r>
    </w:p>
    <w:p w:rsidR="00FF69CD" w:rsidRPr="001742D7" w:rsidRDefault="00FF69CD" w:rsidP="00B31867">
      <w:pPr>
        <w:pStyle w:val="Paragrafi"/>
        <w:rPr>
          <w:lang w:val="sq-AL"/>
        </w:rPr>
      </w:pPr>
      <w:r w:rsidRPr="001742D7">
        <w:rPr>
          <w:lang w:val="sq-AL"/>
        </w:rPr>
        <w:t>(70 orë p</w:t>
      </w:r>
      <w:r w:rsidR="0078192B">
        <w:rPr>
          <w:lang w:val="sq-AL"/>
        </w:rPr>
        <w:t>raktikë në terren me profesorin</w:t>
      </w:r>
      <w:r w:rsidRPr="001742D7">
        <w:rPr>
          <w:lang w:val="sq-AL"/>
        </w:rPr>
        <w:t>/ trajnerin + 38 orë punë kërkimore)</w:t>
      </w:r>
    </w:p>
    <w:p w:rsidR="00FF69CD" w:rsidRPr="001742D7" w:rsidRDefault="00FF69CD" w:rsidP="00B31867">
      <w:pPr>
        <w:pStyle w:val="Paragrafi"/>
        <w:rPr>
          <w:lang w:val="sq-AL"/>
        </w:rPr>
      </w:pPr>
      <w:r w:rsidRPr="001742D7">
        <w:rPr>
          <w:lang w:val="sq-AL"/>
        </w:rPr>
        <w:t>Për turet demonstruese gjatë trajnimit praktik, trajnerët duhet të jenë udhërrëfyes turistikë të certifikuar.</w:t>
      </w:r>
    </w:p>
    <w:p w:rsidR="00FF69CD" w:rsidRPr="001742D7" w:rsidRDefault="00FF69CD" w:rsidP="00B31867">
      <w:pPr>
        <w:pStyle w:val="Paragrafi"/>
        <w:rPr>
          <w:sz w:val="14"/>
          <w:lang w:val="sq-AL"/>
        </w:rPr>
      </w:pPr>
    </w:p>
    <w:p w:rsidR="00FF69CD" w:rsidRPr="009140A5" w:rsidRDefault="00FF69CD" w:rsidP="00B31867">
      <w:pPr>
        <w:pStyle w:val="NeniNr"/>
        <w:keepNext w:val="0"/>
        <w:rPr>
          <w:lang w:val="sq-AL"/>
        </w:rPr>
      </w:pPr>
      <w:r w:rsidRPr="009140A5">
        <w:rPr>
          <w:lang w:val="sq-AL"/>
        </w:rPr>
        <w:t xml:space="preserve">ANEKSI </w:t>
      </w:r>
      <w:r w:rsidR="001742D7" w:rsidRPr="009140A5">
        <w:rPr>
          <w:lang w:val="sq-AL"/>
        </w:rPr>
        <w:t>NR.</w:t>
      </w:r>
      <w:r w:rsidR="009140A5" w:rsidRPr="009140A5">
        <w:rPr>
          <w:lang w:val="sq-AL"/>
        </w:rPr>
        <w:t xml:space="preserve"> </w:t>
      </w:r>
      <w:r w:rsidRPr="009140A5">
        <w:rPr>
          <w:lang w:val="sq-AL"/>
        </w:rPr>
        <w:t>3</w:t>
      </w:r>
    </w:p>
    <w:p w:rsidR="00FF69CD" w:rsidRPr="009140A5" w:rsidRDefault="00FF69CD" w:rsidP="00B31867">
      <w:pPr>
        <w:pStyle w:val="NeniNr"/>
        <w:keepNext w:val="0"/>
        <w:rPr>
          <w:lang w:val="sq-AL"/>
        </w:rPr>
      </w:pPr>
      <w:r w:rsidRPr="009140A5">
        <w:rPr>
          <w:lang w:val="sq-AL"/>
        </w:rPr>
        <w:t xml:space="preserve">PROGRAMI I KUALIFIKIMIT TË UDHËRRËFYESIT TURISTIK TË SPECIALITETIT TË </w:t>
      </w:r>
      <w:r w:rsidR="009140A5" w:rsidRPr="009140A5">
        <w:rPr>
          <w:lang w:val="sq-AL"/>
        </w:rPr>
        <w:t>VEÇANTË</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Programi i kualifikimit të Udhërrëfyesit turistik të specialitetit të veçantë është hartuar në përputhje me Standardin SSH EN 15565 </w:t>
      </w:r>
      <w:r w:rsidR="001742D7">
        <w:rPr>
          <w:lang w:val="sq-AL"/>
        </w:rPr>
        <w:t>“</w:t>
      </w:r>
      <w:r w:rsidRPr="001742D7">
        <w:rPr>
          <w:lang w:val="sq-AL"/>
        </w:rPr>
        <w:t>Shërbimet e turizmit - Kërkesat për dispozitat e programeve kualifikuese dhe trajnuese të guidave turistike profesionale</w:t>
      </w:r>
      <w:r w:rsidR="001742D7">
        <w:rPr>
          <w:lang w:val="sq-AL"/>
        </w:rPr>
        <w:t>”</w:t>
      </w:r>
      <w:r w:rsidRPr="001742D7">
        <w:rPr>
          <w:lang w:val="sq-AL"/>
        </w:rPr>
        <w:footnoteReference w:customMarkFollows="1" w:id="3"/>
        <w:t xml:space="preserve">*, i cili specifikon kërkesat minimale për trajnimin e udhërrëfyesve turistikë të specialitetit të veçantë dhe programet respektive të kualifikimit. Ai thekson rëndësinë e një </w:t>
      </w:r>
      <w:r w:rsidR="009140A5" w:rsidRPr="001742D7">
        <w:rPr>
          <w:lang w:val="sq-AL"/>
        </w:rPr>
        <w:t>udhërrëfyesi</w:t>
      </w:r>
      <w:r w:rsidRPr="001742D7">
        <w:rPr>
          <w:lang w:val="sq-AL"/>
        </w:rPr>
        <w:t xml:space="preserve"> turistik për një veprimtari të veçantë me qëllim ofrimin e një shërbimi cilësor turistik.</w:t>
      </w:r>
    </w:p>
    <w:p w:rsidR="00FF69CD" w:rsidRPr="001742D7" w:rsidRDefault="00FF69CD" w:rsidP="00B31867">
      <w:pPr>
        <w:pStyle w:val="Paragrafi"/>
        <w:rPr>
          <w:lang w:val="sq-AL"/>
        </w:rPr>
      </w:pPr>
      <w:r w:rsidRPr="001742D7">
        <w:rPr>
          <w:lang w:val="sq-AL"/>
        </w:rPr>
        <w:t xml:space="preserve">Ky </w:t>
      </w:r>
      <w:r w:rsidR="009140A5" w:rsidRPr="001742D7">
        <w:rPr>
          <w:lang w:val="sq-AL"/>
        </w:rPr>
        <w:t xml:space="preserve">standard </w:t>
      </w:r>
      <w:r w:rsidRPr="001742D7">
        <w:rPr>
          <w:lang w:val="sq-AL"/>
        </w:rPr>
        <w:t xml:space="preserve">specifikon kompetencat dhe qartëson platformën e duhur të trajnimeve, rekomandon aftësitë dhe njohuritë specifike që duhet të zotërojë një udhërrëfyes turistik i specialitetit të veçantë dhe përcakton trajnimin praktik dhe procedurat e vlerësimit, të cilave duhet t’u nënshtrohet udhërrëfyesi turistik i specialitetit të veçantë. Ky standard përcakton gjithashtu normat dhe kushtet e punës për udhërrëfyesin turistik të specialitetit të veçantë. </w:t>
      </w:r>
    </w:p>
    <w:p w:rsidR="00FF69CD" w:rsidRPr="001742D7" w:rsidRDefault="00FF69CD" w:rsidP="00B31867">
      <w:pPr>
        <w:pStyle w:val="Paragrafi"/>
        <w:rPr>
          <w:lang w:val="sq-AL"/>
        </w:rPr>
      </w:pPr>
      <w:r w:rsidRPr="001742D7">
        <w:rPr>
          <w:lang w:val="sq-AL"/>
        </w:rPr>
        <w:t xml:space="preserve">Kualifikimi profesional i udhërrëfyesit turistik të specialitetit të veçantë duhet të mbulojë dy fusha kryesore aftësimi profesional të ndara si më poshtë: </w:t>
      </w:r>
    </w:p>
    <w:p w:rsidR="00FF69CD" w:rsidRPr="001742D7" w:rsidRDefault="00FF69CD" w:rsidP="00B31867">
      <w:pPr>
        <w:pStyle w:val="Paragrafi"/>
        <w:rPr>
          <w:lang w:val="sq-AL"/>
        </w:rPr>
      </w:pPr>
      <w:r w:rsidRPr="001742D7">
        <w:rPr>
          <w:lang w:val="sq-AL"/>
        </w:rPr>
        <w:t xml:space="preserve">a) Njohuri mbi veprimtarinë/specialitetin e veçantë </w:t>
      </w:r>
    </w:p>
    <w:p w:rsidR="00FF69CD" w:rsidRPr="001742D7" w:rsidRDefault="00FF69CD" w:rsidP="00B31867">
      <w:pPr>
        <w:pStyle w:val="Paragrafi"/>
        <w:rPr>
          <w:lang w:val="sq-AL"/>
        </w:rPr>
      </w:pPr>
      <w:r w:rsidRPr="001742D7">
        <w:rPr>
          <w:lang w:val="sq-AL"/>
        </w:rPr>
        <w:t xml:space="preserve">b) Njohuri mbi teknikat e guidimit </w:t>
      </w:r>
    </w:p>
    <w:p w:rsidR="00FF69CD" w:rsidRPr="001742D7" w:rsidRDefault="00FF69CD" w:rsidP="00B31867">
      <w:pPr>
        <w:pStyle w:val="Paragrafi"/>
        <w:rPr>
          <w:lang w:val="sq-AL"/>
        </w:rPr>
      </w:pPr>
      <w:r w:rsidRPr="001742D7">
        <w:rPr>
          <w:lang w:val="sq-AL"/>
        </w:rPr>
        <w:t xml:space="preserve">Ky program është llogaritur për jo më pak se 320 orë mësimi (teori 96 orë, praktikë 128 orë, autodidakt 96 orë). Autodidakt nënkupton procesin e studimit privat dhe detyrave. Një orë mësimi (teori, praktikë, autodidakt) është e barasvlershme me 1 kredit. Numri total i krediteve për plotësimin e programit të kualifikimit të udhërrëfyesit të specialitetit të veçantë 320. </w:t>
      </w:r>
    </w:p>
    <w:p w:rsidR="00FF69CD" w:rsidRPr="001742D7" w:rsidRDefault="00FF69CD" w:rsidP="00B31867">
      <w:pPr>
        <w:pStyle w:val="Paragrafi"/>
        <w:rPr>
          <w:lang w:val="sq-AL"/>
        </w:rPr>
      </w:pPr>
      <w:r w:rsidRPr="001742D7">
        <w:rPr>
          <w:lang w:val="sq-AL"/>
        </w:rPr>
        <w:t>Subjekti që ofron programin e kualifikimit profesional vlerëson përvetësimin e njohurive të fituara nga ky program kualifikimi nëpërmjet organizimit të testimit me shkrim dhe demonstrimit praktik të guidimit.</w:t>
      </w:r>
    </w:p>
    <w:p w:rsidR="00FF69CD" w:rsidRPr="001742D7" w:rsidRDefault="00FF69CD" w:rsidP="00B31867">
      <w:pPr>
        <w:pStyle w:val="Paragrafi"/>
        <w:rPr>
          <w:sz w:val="14"/>
          <w:lang w:val="sq-AL"/>
        </w:rPr>
      </w:pPr>
    </w:p>
    <w:p w:rsidR="009140A5" w:rsidRDefault="00FF69CD" w:rsidP="00B31867">
      <w:pPr>
        <w:pStyle w:val="NeniNr"/>
        <w:keepNext w:val="0"/>
        <w:rPr>
          <w:b/>
          <w:lang w:val="sq-AL"/>
        </w:rPr>
      </w:pPr>
      <w:r w:rsidRPr="001742D7">
        <w:rPr>
          <w:b/>
          <w:lang w:val="sq-AL"/>
        </w:rPr>
        <w:t>A. Njohuri mbi veprimtarinë/</w:t>
      </w:r>
    </w:p>
    <w:p w:rsidR="00FF69CD" w:rsidRPr="001742D7" w:rsidRDefault="00FF69CD" w:rsidP="00B31867">
      <w:pPr>
        <w:pStyle w:val="NeniNr"/>
        <w:keepNext w:val="0"/>
        <w:rPr>
          <w:b/>
          <w:lang w:val="sq-AL"/>
        </w:rPr>
      </w:pPr>
      <w:r w:rsidRPr="001742D7">
        <w:rPr>
          <w:b/>
          <w:lang w:val="sq-AL"/>
        </w:rPr>
        <w:t>specialitetin e veçantë</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Programi mësimor duhet të jetë i përshtatur në mënyrë që kandidati për udhërrëfyes turistik të specialitetit të veçantë të zotërojë njëkohësisht njohuri të mira dhe aftësi fizike për t'i ofruar turistit, në kushte të larta sigurie, një eksperiencë unike lidhur me temën/objektin e veçantë, duke interpretuar me saktësi të gjithë informacionin rreth kësaj teme/objekti dhe duke prezantuar me vërtetësi aktualitetin.</w:t>
      </w:r>
    </w:p>
    <w:p w:rsidR="00FF69CD" w:rsidRPr="001742D7" w:rsidRDefault="00FF69CD" w:rsidP="00B31867">
      <w:pPr>
        <w:pStyle w:val="Paragrafi"/>
        <w:rPr>
          <w:lang w:val="sq-AL"/>
        </w:rPr>
      </w:pPr>
      <w:r w:rsidRPr="001742D7">
        <w:rPr>
          <w:lang w:val="sq-AL"/>
        </w:rPr>
        <w:t xml:space="preserve">Për udhërrëfyesit turistikë të turizmit të aventurës, programi duhet të jetë i përshtatur për t’i ofruar udhërrëfyesit turistik njohuritë dhe aftësitë teknike minimale sipas standardit SSH ISO 21102 </w:t>
      </w:r>
      <w:r w:rsidR="001742D7">
        <w:rPr>
          <w:lang w:val="sq-AL"/>
        </w:rPr>
        <w:t>“</w:t>
      </w:r>
      <w:r w:rsidRPr="001742D7">
        <w:rPr>
          <w:lang w:val="sq-AL"/>
        </w:rPr>
        <w:t>Turizmi i Aventurës – Udhëheqësit – Kompetencat e personelit</w:t>
      </w:r>
      <w:r w:rsidR="001742D7">
        <w:rPr>
          <w:lang w:val="sq-AL"/>
        </w:rPr>
        <w:t>”</w:t>
      </w:r>
      <w:r w:rsidRPr="001742D7">
        <w:rPr>
          <w:lang w:val="sq-AL"/>
        </w:rPr>
        <w:footnoteReference w:customMarkFollows="1" w:id="4"/>
        <w:t>*.</w:t>
      </w:r>
    </w:p>
    <w:p w:rsidR="00FF69CD" w:rsidRPr="001742D7" w:rsidRDefault="00FF69CD" w:rsidP="00B31867">
      <w:pPr>
        <w:pStyle w:val="NeniNr"/>
        <w:keepNext w:val="0"/>
        <w:rPr>
          <w:b/>
          <w:lang w:val="sq-AL"/>
        </w:rPr>
      </w:pPr>
      <w:r w:rsidRPr="001742D7">
        <w:rPr>
          <w:b/>
          <w:lang w:val="sq-AL"/>
        </w:rPr>
        <w:t xml:space="preserve">B. Njohuri mbi teknikat e guidimit </w:t>
      </w:r>
    </w:p>
    <w:p w:rsidR="00FF69CD" w:rsidRPr="001742D7" w:rsidRDefault="00FF69CD" w:rsidP="00B31867">
      <w:pPr>
        <w:pStyle w:val="Paragrafi"/>
        <w:rPr>
          <w:b/>
          <w:lang w:val="sq-AL"/>
        </w:rPr>
      </w:pPr>
      <w:r w:rsidRPr="001742D7">
        <w:rPr>
          <w:b/>
          <w:lang w:val="sq-AL"/>
        </w:rPr>
        <w:t xml:space="preserve">1. Njohuri dhe Aftësi Profesionale të Udhërrëfyesit Turistik </w:t>
      </w:r>
    </w:p>
    <w:p w:rsidR="00FF69CD" w:rsidRPr="001742D7" w:rsidRDefault="00FF69CD" w:rsidP="00B31867">
      <w:pPr>
        <w:pStyle w:val="Paragrafi"/>
        <w:rPr>
          <w:b/>
          <w:lang w:val="sq-AL"/>
        </w:rPr>
      </w:pPr>
      <w:r w:rsidRPr="001742D7">
        <w:rPr>
          <w:b/>
          <w:lang w:val="sq-AL"/>
        </w:rPr>
        <w:t>Aftësi Biznesi dhe Kushtet e Punës</w:t>
      </w:r>
      <w:r w:rsidR="009140A5">
        <w:rPr>
          <w:b/>
          <w:lang w:val="sq-AL"/>
        </w:rPr>
        <w:t xml:space="preserve"> </w:t>
      </w:r>
    </w:p>
    <w:p w:rsidR="00FF69CD" w:rsidRPr="001742D7" w:rsidRDefault="00FF69CD" w:rsidP="00B31867">
      <w:pPr>
        <w:pStyle w:val="Paragrafi"/>
        <w:rPr>
          <w:lang w:val="sq-AL"/>
        </w:rPr>
      </w:pPr>
      <w:r w:rsidRPr="001742D7">
        <w:rPr>
          <w:lang w:val="sq-AL"/>
        </w:rPr>
        <w:t>(20 orë leksion dhe 26 orë autodidakt)</w:t>
      </w:r>
    </w:p>
    <w:p w:rsidR="00FF69CD" w:rsidRDefault="00FF69CD" w:rsidP="00B31867">
      <w:pPr>
        <w:pStyle w:val="Paragrafi"/>
        <w:rPr>
          <w:b/>
          <w:lang w:val="sq-AL"/>
        </w:rPr>
      </w:pPr>
      <w:r w:rsidRPr="001742D7">
        <w:rPr>
          <w:b/>
          <w:lang w:val="sq-AL"/>
        </w:rPr>
        <w:t xml:space="preserve">2. Ndihma e Shpejtë </w:t>
      </w:r>
    </w:p>
    <w:p w:rsidR="00FF69CD" w:rsidRPr="001742D7" w:rsidRDefault="00FF69CD" w:rsidP="00B31867">
      <w:pPr>
        <w:pStyle w:val="Paragrafi"/>
        <w:rPr>
          <w:lang w:val="sq-AL"/>
        </w:rPr>
      </w:pPr>
      <w:r w:rsidRPr="001742D7">
        <w:rPr>
          <w:lang w:val="sq-AL"/>
        </w:rPr>
        <w:t>2.1 Certifikatë për trajnimin e ndihmës së shpejtë, e lëshuar nga Kryqi i Kuq Shqiptar ose një subjekt tjetër i ngjashëm</w:t>
      </w:r>
    </w:p>
    <w:p w:rsidR="00FF69CD" w:rsidRPr="001742D7" w:rsidRDefault="00FF69CD" w:rsidP="00B31867">
      <w:pPr>
        <w:pStyle w:val="Paragrafi"/>
        <w:rPr>
          <w:b/>
          <w:lang w:val="sq-AL"/>
        </w:rPr>
      </w:pPr>
      <w:r w:rsidRPr="001742D7">
        <w:rPr>
          <w:b/>
          <w:lang w:val="sq-AL"/>
        </w:rPr>
        <w:t xml:space="preserve">3. Praktikë </w:t>
      </w:r>
    </w:p>
    <w:p w:rsidR="00FF69CD" w:rsidRPr="001742D7" w:rsidRDefault="00FF69CD" w:rsidP="00B31867">
      <w:pPr>
        <w:pStyle w:val="Paragrafi"/>
        <w:rPr>
          <w:lang w:val="sq-AL"/>
        </w:rPr>
      </w:pPr>
      <w:r w:rsidRPr="001742D7">
        <w:rPr>
          <w:lang w:val="sq-AL"/>
        </w:rPr>
        <w:t>(70 orë p</w:t>
      </w:r>
      <w:r w:rsidR="00C4638A">
        <w:rPr>
          <w:lang w:val="sq-AL"/>
        </w:rPr>
        <w:t>raktikë në terren me profesorin</w:t>
      </w:r>
      <w:r w:rsidRPr="001742D7">
        <w:rPr>
          <w:lang w:val="sq-AL"/>
        </w:rPr>
        <w:t>/ trajnerin + 58 orë praktikë personale).</w:t>
      </w:r>
    </w:p>
    <w:p w:rsidR="00FF69CD" w:rsidRPr="001742D7" w:rsidRDefault="00FF69CD" w:rsidP="00B31867">
      <w:pPr>
        <w:pStyle w:val="Paragrafi"/>
        <w:rPr>
          <w:lang w:val="sq-AL"/>
        </w:rPr>
      </w:pPr>
      <w:r w:rsidRPr="001742D7">
        <w:rPr>
          <w:lang w:val="sq-AL"/>
        </w:rPr>
        <w:t>Për turet demonstruese gjatë trajnimit praktik, trajnerët duhet të jenë udhërrëfyes turistikë të certifikuar.</w:t>
      </w:r>
    </w:p>
    <w:p w:rsidR="00FF69CD" w:rsidRPr="001742D7" w:rsidRDefault="00FF69CD" w:rsidP="00B31867">
      <w:pPr>
        <w:pStyle w:val="Paragrafi"/>
        <w:rPr>
          <w:sz w:val="14"/>
          <w:lang w:val="sq-AL"/>
        </w:rPr>
      </w:pPr>
    </w:p>
    <w:p w:rsidR="00FF69CD" w:rsidRPr="004C5428" w:rsidRDefault="00FF69CD" w:rsidP="00B31867">
      <w:pPr>
        <w:pStyle w:val="NeniNr"/>
        <w:keepNext w:val="0"/>
        <w:rPr>
          <w:lang w:val="sq-AL"/>
        </w:rPr>
      </w:pPr>
      <w:r w:rsidRPr="004C5428">
        <w:rPr>
          <w:lang w:val="sq-AL"/>
        </w:rPr>
        <w:t>ANEKSI 4</w:t>
      </w:r>
    </w:p>
    <w:p w:rsidR="00FF69CD" w:rsidRPr="004C5428" w:rsidRDefault="00FF69CD" w:rsidP="00B31867">
      <w:pPr>
        <w:pStyle w:val="NeniNr"/>
        <w:keepNext w:val="0"/>
        <w:rPr>
          <w:lang w:val="sq-AL"/>
        </w:rPr>
      </w:pPr>
      <w:r w:rsidRPr="004C5428">
        <w:rPr>
          <w:lang w:val="sq-AL"/>
        </w:rPr>
        <w:t>KREDITET MINIMALE TË PROGRAMIT PËR EDUKIMIN PROFESIONAL NË VAZHDIM PËR RINOVIMIN E CERTIFIKATËS</w:t>
      </w:r>
    </w:p>
    <w:p w:rsidR="00FF69CD" w:rsidRPr="001742D7" w:rsidRDefault="00FF69CD" w:rsidP="00B31867">
      <w:pPr>
        <w:pStyle w:val="Paragrafi"/>
        <w:rPr>
          <w:sz w:val="14"/>
          <w:lang w:val="sq-AL"/>
        </w:rPr>
      </w:pPr>
    </w:p>
    <w:p w:rsidR="00FF69CD" w:rsidRPr="001742D7" w:rsidRDefault="00FF69CD" w:rsidP="00B31867">
      <w:pPr>
        <w:pStyle w:val="Paragrafi"/>
        <w:rPr>
          <w:lang w:val="sq-AL"/>
        </w:rPr>
      </w:pPr>
      <w:r w:rsidRPr="001742D7">
        <w:rPr>
          <w:lang w:val="sq-AL"/>
        </w:rPr>
        <w:t xml:space="preserve">1. Rinovimi i certifikatës për secilën prej kategorive të udhërrëfyesit turistik, bëhet pas plotësimit të numrit minimal të krediteve të përcaktuara në programin e edukimit profesional në vazhdim. </w:t>
      </w:r>
    </w:p>
    <w:p w:rsidR="00FF69CD" w:rsidRPr="001742D7" w:rsidRDefault="00FF69CD" w:rsidP="00B31867">
      <w:pPr>
        <w:pStyle w:val="Paragrafi"/>
        <w:rPr>
          <w:lang w:val="sq-AL"/>
        </w:rPr>
      </w:pPr>
      <w:r w:rsidRPr="001742D7">
        <w:rPr>
          <w:lang w:val="sq-AL"/>
        </w:rPr>
        <w:t>2. Për çdo kategori të udhërrëfyesit turistik, programi i edukimit profesional në vazhdim, parashikon nivelet minimale të orëve. Numri minimal i krediteve i përcaktuar në pikën 1 të këtij udhëzimi konvertohen në numër minimal orësh sipas raportit 1 kredi</w:t>
      </w:r>
      <w:r w:rsidR="00282E83">
        <w:rPr>
          <w:lang w:val="sq-AL"/>
        </w:rPr>
        <w:t>t – 1 orë, përgjatë periudhës 2-</w:t>
      </w:r>
      <w:r w:rsidRPr="001742D7">
        <w:rPr>
          <w:lang w:val="sq-AL"/>
        </w:rPr>
        <w:t>vjeçare të vlefshmërisë së certifikatës së udhërrëfyesit turistik.</w:t>
      </w:r>
    </w:p>
    <w:p w:rsidR="00FF69CD" w:rsidRPr="001742D7" w:rsidRDefault="00FF69CD" w:rsidP="00B31867">
      <w:pPr>
        <w:pStyle w:val="Paragrafi"/>
        <w:rPr>
          <w:lang w:val="sq-AL"/>
        </w:rPr>
      </w:pPr>
      <w:r w:rsidRPr="001742D7">
        <w:rPr>
          <w:lang w:val="sq-AL"/>
        </w:rPr>
        <w:t>3. Plotësimi i krediteve të përcaktuara në programin e edukimit profesional në vazhdim, sigurohet nëpërmjet këtyre formave të programit:</w:t>
      </w:r>
    </w:p>
    <w:p w:rsidR="00FF69CD" w:rsidRPr="001742D7" w:rsidRDefault="00FF69CD" w:rsidP="00B31867">
      <w:pPr>
        <w:pStyle w:val="Paragrafi"/>
        <w:rPr>
          <w:lang w:val="sq-AL"/>
        </w:rPr>
      </w:pPr>
      <w:r w:rsidRPr="001742D7">
        <w:rPr>
          <w:lang w:val="sq-AL"/>
        </w:rPr>
        <w:t>a) Në kontakt, që nënkupton procesin e pjesëmarrjes në takime profesionale, workshope, seminare, trajnime, konferenca dhe të ngjashme me to. Aktivitetet që ofrojnë kredite për edukimi</w:t>
      </w:r>
      <w:r w:rsidR="008D6FAF">
        <w:rPr>
          <w:lang w:val="sq-AL"/>
        </w:rPr>
        <w:t>n</w:t>
      </w:r>
      <w:r w:rsidRPr="001742D7">
        <w:rPr>
          <w:lang w:val="sq-AL"/>
        </w:rPr>
        <w:t xml:space="preserve"> profesional në vazhdim të udhërrëfyesit turistik akreditohen dhe vlerësohen me kredite nga Komisioni i Akreditimit.</w:t>
      </w:r>
    </w:p>
    <w:p w:rsidR="00FF69CD" w:rsidRPr="001742D7" w:rsidRDefault="00FF69CD" w:rsidP="00B31867">
      <w:pPr>
        <w:pStyle w:val="Paragrafi"/>
        <w:rPr>
          <w:lang w:val="sq-AL"/>
        </w:rPr>
      </w:pPr>
      <w:r w:rsidRPr="001742D7">
        <w:rPr>
          <w:lang w:val="sq-AL"/>
        </w:rPr>
        <w:t>b) Në praktikë, që nënkupton procesin e ushtrimit të veprimtarisë së udhërrëfyesit turistik.</w:t>
      </w:r>
    </w:p>
    <w:p w:rsidR="00FF69CD" w:rsidRPr="001742D7" w:rsidRDefault="00FF69CD" w:rsidP="00B31867">
      <w:pPr>
        <w:pStyle w:val="Paragrafi"/>
        <w:rPr>
          <w:lang w:val="sq-AL"/>
        </w:rPr>
      </w:pPr>
      <w:r w:rsidRPr="001742D7">
        <w:rPr>
          <w:lang w:val="sq-AL"/>
        </w:rPr>
        <w:t>4. Kreditet minimale që duhet të plotësojë udhërrëfyesi turistik për edukimin profesional në vazhdim janë si më poshtë:</w:t>
      </w:r>
    </w:p>
    <w:p w:rsidR="00FF69CD" w:rsidRPr="001742D7" w:rsidRDefault="00FF69CD" w:rsidP="00B31867">
      <w:pPr>
        <w:pStyle w:val="Paragrafi"/>
        <w:rPr>
          <w:lang w:val="sq-AL"/>
        </w:rPr>
      </w:pPr>
      <w:r w:rsidRPr="001742D7">
        <w:rPr>
          <w:lang w:val="sq-AL"/>
        </w:rPr>
        <w:t>a) Praktikë: 192 orë pune (192 kredite);</w:t>
      </w:r>
    </w:p>
    <w:p w:rsidR="00FF69CD" w:rsidRPr="001742D7" w:rsidRDefault="00FF69CD" w:rsidP="00B31867">
      <w:pPr>
        <w:pStyle w:val="Paragrafi"/>
        <w:rPr>
          <w:lang w:val="sq-AL"/>
        </w:rPr>
      </w:pPr>
      <w:r w:rsidRPr="001742D7">
        <w:rPr>
          <w:lang w:val="sq-AL"/>
        </w:rPr>
        <w:t>b) Në kontakt: 20 orë (20 kredite).</w:t>
      </w:r>
    </w:p>
    <w:p w:rsidR="00FF69CD" w:rsidRDefault="00FF69CD" w:rsidP="00B31867">
      <w:pPr>
        <w:pStyle w:val="Paragrafi"/>
        <w:rPr>
          <w:lang w:val="sq-AL"/>
        </w:rPr>
      </w:pPr>
      <w:r w:rsidRPr="001742D7">
        <w:rPr>
          <w:lang w:val="sq-AL"/>
        </w:rPr>
        <w:t>5. Vërtetimi për plotësimin e niveleve minimale të krediteve sipas kësaj rregulloreje provohet me dorëzimin e:</w:t>
      </w:r>
    </w:p>
    <w:p w:rsidR="0078192B" w:rsidRPr="001742D7" w:rsidRDefault="0078192B" w:rsidP="00B31867">
      <w:pPr>
        <w:pStyle w:val="Paragrafi"/>
        <w:rPr>
          <w:lang w:val="sq-AL"/>
        </w:rPr>
      </w:pPr>
    </w:p>
    <w:p w:rsidR="00FF69CD" w:rsidRPr="00C4638A" w:rsidRDefault="00FF69CD" w:rsidP="00B31867">
      <w:pPr>
        <w:pStyle w:val="Paragrafi"/>
        <w:rPr>
          <w:spacing w:val="-4"/>
          <w:lang w:val="sq-AL"/>
        </w:rPr>
      </w:pPr>
      <w:r w:rsidRPr="00C4638A">
        <w:rPr>
          <w:spacing w:val="-4"/>
          <w:lang w:val="sq-AL"/>
        </w:rPr>
        <w:t>a) Certifikata pjesëmarrje, vërtetime apo dokument</w:t>
      </w:r>
      <w:r w:rsidR="00E47019" w:rsidRPr="00C4638A">
        <w:rPr>
          <w:spacing w:val="-4"/>
          <w:lang w:val="sq-AL"/>
        </w:rPr>
        <w:t>e</w:t>
      </w:r>
      <w:r w:rsidRPr="00C4638A">
        <w:rPr>
          <w:spacing w:val="-4"/>
          <w:lang w:val="sq-AL"/>
        </w:rPr>
        <w:t xml:space="preserve"> të ngjashme me to, të lëshuara nga subjektet organizatore, që vërtetojnë pjesë</w:t>
      </w:r>
      <w:r w:rsidR="0078192B" w:rsidRPr="00C4638A">
        <w:rPr>
          <w:spacing w:val="-4"/>
          <w:lang w:val="sq-AL"/>
        </w:rPr>
        <w:t>-</w:t>
      </w:r>
      <w:r w:rsidRPr="00C4638A">
        <w:rPr>
          <w:spacing w:val="-4"/>
          <w:lang w:val="sq-AL"/>
        </w:rPr>
        <w:t xml:space="preserve">marrjen e personit të interesuar, tematikën e aktivitetit e përshtatshme për veprimtarinë e udhërrëfyesit turistik sipas kategorisë përkatëse, dhe kohëzgjatjen e aktivitetit, në lidhje me formën </w:t>
      </w:r>
      <w:r w:rsidR="001742D7" w:rsidRPr="00C4638A">
        <w:rPr>
          <w:spacing w:val="-4"/>
          <w:lang w:val="sq-AL"/>
        </w:rPr>
        <w:t>“</w:t>
      </w:r>
      <w:r w:rsidRPr="00C4638A">
        <w:rPr>
          <w:spacing w:val="-4"/>
          <w:lang w:val="sq-AL"/>
        </w:rPr>
        <w:t>Në kontakt</w:t>
      </w:r>
      <w:r w:rsidR="001742D7" w:rsidRPr="00C4638A">
        <w:rPr>
          <w:spacing w:val="-4"/>
          <w:lang w:val="sq-AL"/>
        </w:rPr>
        <w:t>”</w:t>
      </w:r>
      <w:r w:rsidRPr="00C4638A">
        <w:rPr>
          <w:spacing w:val="-4"/>
          <w:lang w:val="sq-AL"/>
        </w:rPr>
        <w:t>;</w:t>
      </w:r>
    </w:p>
    <w:p w:rsidR="00FF69CD" w:rsidRPr="00C4638A" w:rsidRDefault="00FF69CD" w:rsidP="00B31867">
      <w:pPr>
        <w:pStyle w:val="Paragrafi"/>
        <w:rPr>
          <w:spacing w:val="-4"/>
          <w:lang w:val="sq-AL"/>
        </w:rPr>
      </w:pPr>
      <w:r w:rsidRPr="00C4638A">
        <w:rPr>
          <w:spacing w:val="-4"/>
          <w:lang w:val="sq-AL"/>
        </w:rPr>
        <w:t xml:space="preserve">b) Kontrata shërbimi dhe vërtetime pune në lidhje me formën </w:t>
      </w:r>
      <w:r w:rsidR="001742D7" w:rsidRPr="00C4638A">
        <w:rPr>
          <w:spacing w:val="-4"/>
          <w:lang w:val="sq-AL"/>
        </w:rPr>
        <w:t>“</w:t>
      </w:r>
      <w:r w:rsidRPr="00C4638A">
        <w:rPr>
          <w:spacing w:val="-4"/>
          <w:lang w:val="sq-AL"/>
        </w:rPr>
        <w:t>Në praktikë</w:t>
      </w:r>
      <w:r w:rsidR="001742D7" w:rsidRPr="00C4638A">
        <w:rPr>
          <w:spacing w:val="-4"/>
          <w:lang w:val="sq-AL"/>
        </w:rPr>
        <w:t>”</w:t>
      </w:r>
      <w:r w:rsidRPr="00C4638A">
        <w:rPr>
          <w:spacing w:val="-4"/>
          <w:lang w:val="sq-AL"/>
        </w:rPr>
        <w:t xml:space="preserve">. </w:t>
      </w:r>
    </w:p>
    <w:p w:rsidR="00FF69CD" w:rsidRPr="001742D7" w:rsidRDefault="00FF69CD" w:rsidP="00B31867">
      <w:pPr>
        <w:pStyle w:val="Paragrafi"/>
        <w:rPr>
          <w:sz w:val="14"/>
          <w:lang w:val="sq-AL"/>
        </w:rPr>
      </w:pPr>
    </w:p>
    <w:p w:rsidR="00FF69CD" w:rsidRPr="004C5428" w:rsidRDefault="00FF69CD" w:rsidP="00B31867">
      <w:pPr>
        <w:pStyle w:val="NeniNr"/>
        <w:keepNext w:val="0"/>
        <w:rPr>
          <w:lang w:val="sq-AL"/>
        </w:rPr>
      </w:pPr>
      <w:r w:rsidRPr="004C5428">
        <w:rPr>
          <w:lang w:val="sq-AL"/>
        </w:rPr>
        <w:t>ANEKSI 5</w:t>
      </w:r>
    </w:p>
    <w:p w:rsidR="00FF69CD" w:rsidRPr="004C5428" w:rsidRDefault="00FF69CD" w:rsidP="00B31867">
      <w:pPr>
        <w:pStyle w:val="NeniNr"/>
        <w:keepNext w:val="0"/>
        <w:rPr>
          <w:lang w:val="sq-AL"/>
        </w:rPr>
      </w:pPr>
      <w:r w:rsidRPr="004C5428">
        <w:rPr>
          <w:lang w:val="sq-AL"/>
        </w:rPr>
        <w:t>MËNYRA E NJOHJES DHE VLERËSIMIT TË NJOHURIVE TË UDHËRRËFYESIT TURISTIK</w:t>
      </w:r>
    </w:p>
    <w:p w:rsidR="00FF69CD" w:rsidRPr="00EA7AD3" w:rsidRDefault="00FF69CD" w:rsidP="00B31867">
      <w:pPr>
        <w:pStyle w:val="Paragrafi"/>
        <w:rPr>
          <w:sz w:val="8"/>
          <w:lang w:val="sq-AL"/>
        </w:rPr>
      </w:pPr>
    </w:p>
    <w:p w:rsidR="00FF69CD" w:rsidRPr="00C4638A" w:rsidRDefault="00FF69CD" w:rsidP="00B31867">
      <w:pPr>
        <w:pStyle w:val="Paragrafi"/>
        <w:rPr>
          <w:spacing w:val="-4"/>
          <w:lang w:val="sq-AL"/>
        </w:rPr>
      </w:pPr>
      <w:r w:rsidRPr="00C4638A">
        <w:rPr>
          <w:spacing w:val="-4"/>
          <w:lang w:val="sq-AL"/>
        </w:rPr>
        <w:t xml:space="preserve">1. Individët që ushtrojnë veprimtarinë e udhërrëfyesit turistik dhe që kanë përfunduar me sukses programe kualifikimi të udhërrëfyesit turistik për kategorinë përkatëse para miratimit të këtij udhëzimi, do të aplikojnë pranë Ministrisë përgjegjëse për turizmin, duke dorëzuar të gjithë dokumentacionin e kërkuar sipas Vendimit të Këshillit të Ministrave </w:t>
      </w:r>
      <w:r w:rsidR="001742D7" w:rsidRPr="00C4638A">
        <w:rPr>
          <w:spacing w:val="-4"/>
          <w:lang w:val="sq-AL"/>
        </w:rPr>
        <w:t>nr.</w:t>
      </w:r>
      <w:r w:rsidR="009140A5" w:rsidRPr="00C4638A">
        <w:rPr>
          <w:spacing w:val="-4"/>
          <w:lang w:val="sq-AL"/>
        </w:rPr>
        <w:t xml:space="preserve"> </w:t>
      </w:r>
      <w:r w:rsidRPr="00C4638A">
        <w:rPr>
          <w:spacing w:val="-4"/>
          <w:lang w:val="sq-AL"/>
        </w:rPr>
        <w:t>692, datë 05.10.2016.</w:t>
      </w:r>
    </w:p>
    <w:p w:rsidR="00FF69CD" w:rsidRPr="00C4638A" w:rsidRDefault="00FF69CD" w:rsidP="00B31867">
      <w:pPr>
        <w:pStyle w:val="Paragrafi"/>
        <w:rPr>
          <w:spacing w:val="-4"/>
          <w:lang w:val="sq-AL"/>
        </w:rPr>
      </w:pPr>
      <w:r w:rsidRPr="00C4638A">
        <w:rPr>
          <w:spacing w:val="-4"/>
          <w:lang w:val="sq-AL"/>
        </w:rPr>
        <w:t xml:space="preserve">2. Programet e kualifikimit që kanë përfunduar këta udhërrëfyes do të njihen nga Komisioni i Standardizimit, për sa përkojnë me modulet e programit të kualifikimit siç parashikohen në </w:t>
      </w:r>
      <w:r w:rsidR="009140A5" w:rsidRPr="00C4638A">
        <w:rPr>
          <w:spacing w:val="-4"/>
          <w:lang w:val="sq-AL"/>
        </w:rPr>
        <w:t>a</w:t>
      </w:r>
      <w:r w:rsidRPr="00C4638A">
        <w:rPr>
          <w:spacing w:val="-4"/>
          <w:lang w:val="sq-AL"/>
        </w:rPr>
        <w:t>nekset 1, 2 dhe 3. Për njohjen e këtyre programeve, aplikuesi do të dorëzojë dokume</w:t>
      </w:r>
      <w:r w:rsidR="00C4638A">
        <w:rPr>
          <w:spacing w:val="-4"/>
          <w:lang w:val="sq-AL"/>
        </w:rPr>
        <w:t>-</w:t>
      </w:r>
      <w:r w:rsidRPr="00C4638A">
        <w:rPr>
          <w:spacing w:val="-4"/>
          <w:lang w:val="sq-AL"/>
        </w:rPr>
        <w:t>ntacion provues, të tilla si:</w:t>
      </w:r>
    </w:p>
    <w:p w:rsidR="00FF69CD" w:rsidRPr="00C4638A" w:rsidRDefault="00FF69CD" w:rsidP="00B31867">
      <w:pPr>
        <w:pStyle w:val="Paragrafi"/>
        <w:rPr>
          <w:spacing w:val="-4"/>
          <w:lang w:val="sq-AL"/>
        </w:rPr>
      </w:pPr>
      <w:r w:rsidRPr="00C4638A">
        <w:rPr>
          <w:spacing w:val="-4"/>
          <w:lang w:val="sq-AL"/>
        </w:rPr>
        <w:t>a) Certifikata të trajnimeve, seminareve, workshope për kategorinë përkatëse të udhë</w:t>
      </w:r>
      <w:r w:rsidR="00C4638A">
        <w:rPr>
          <w:spacing w:val="-4"/>
          <w:lang w:val="sq-AL"/>
        </w:rPr>
        <w:t>-</w:t>
      </w:r>
      <w:r w:rsidRPr="00C4638A">
        <w:rPr>
          <w:spacing w:val="-4"/>
          <w:lang w:val="sq-AL"/>
        </w:rPr>
        <w:t>rrëfyesit turistik;</w:t>
      </w:r>
    </w:p>
    <w:p w:rsidR="00FF69CD" w:rsidRPr="00C4638A" w:rsidRDefault="00FF69CD" w:rsidP="00B31867">
      <w:pPr>
        <w:pStyle w:val="Paragrafi"/>
        <w:rPr>
          <w:spacing w:val="-4"/>
          <w:lang w:val="sq-AL"/>
        </w:rPr>
      </w:pPr>
      <w:r w:rsidRPr="00C4638A">
        <w:rPr>
          <w:spacing w:val="-4"/>
          <w:lang w:val="sq-AL"/>
        </w:rPr>
        <w:t>b) Programet e trajnimeve, seminareve etj. që ka kryer dhe institucionin ofrues;</w:t>
      </w:r>
    </w:p>
    <w:p w:rsidR="00FF69CD" w:rsidRPr="00C4638A" w:rsidRDefault="00FF69CD" w:rsidP="00B31867">
      <w:pPr>
        <w:pStyle w:val="Paragrafi"/>
        <w:rPr>
          <w:spacing w:val="-4"/>
          <w:lang w:val="sq-AL"/>
        </w:rPr>
      </w:pPr>
      <w:r w:rsidRPr="00C4638A">
        <w:rPr>
          <w:spacing w:val="-4"/>
          <w:lang w:val="sq-AL"/>
        </w:rPr>
        <w:t>c) Certifikatën e vlefshme të ndihmës së shpejtë të lëshuar nga Kryqi i Kuq Shqiptar ose subjekte të tjera;</w:t>
      </w:r>
    </w:p>
    <w:p w:rsidR="00FF69CD" w:rsidRPr="00C4638A" w:rsidRDefault="00FF69CD" w:rsidP="00B31867">
      <w:pPr>
        <w:pStyle w:val="Paragrafi"/>
        <w:rPr>
          <w:spacing w:val="-4"/>
          <w:lang w:val="sq-AL"/>
        </w:rPr>
      </w:pPr>
      <w:r w:rsidRPr="00C4638A">
        <w:rPr>
          <w:spacing w:val="-4"/>
          <w:lang w:val="sq-AL"/>
        </w:rPr>
        <w:t>d) Vërtetime pune/ kontrata pune/shërbimi ose dokumente të tjera për të vërtetuar eksperiencën në punë gjatë 5 viteve të fundit.</w:t>
      </w:r>
    </w:p>
    <w:p w:rsidR="00FF69CD" w:rsidRPr="00C4638A" w:rsidRDefault="00FF69CD" w:rsidP="00B31867">
      <w:pPr>
        <w:pStyle w:val="Paragrafi"/>
        <w:rPr>
          <w:spacing w:val="-4"/>
          <w:lang w:val="sq-AL"/>
        </w:rPr>
      </w:pPr>
      <w:r w:rsidRPr="00C4638A">
        <w:rPr>
          <w:spacing w:val="-4"/>
          <w:lang w:val="sq-AL"/>
        </w:rPr>
        <w:t>3. Njohuritë e udhërrëfyesit do të vlerësohen nga Komisioni i testimit i ngritur me urdhër të Ministrit përgjegjës për turizmin.</w:t>
      </w:r>
    </w:p>
    <w:p w:rsidR="00FF69CD" w:rsidRPr="00C4638A" w:rsidRDefault="00FF69CD" w:rsidP="00B31867">
      <w:pPr>
        <w:pStyle w:val="Paragrafi"/>
        <w:rPr>
          <w:spacing w:val="-4"/>
          <w:lang w:val="sq-AL"/>
        </w:rPr>
      </w:pPr>
      <w:r w:rsidRPr="00C4638A">
        <w:rPr>
          <w:spacing w:val="-4"/>
          <w:lang w:val="sq-AL"/>
        </w:rPr>
        <w:t>4. Komisioni i testimit përbëhet nga dy përfaqësues të drejtorisë së përgjithshme të zhvillimit të turizmit dhe një trajnues i certifikuar.</w:t>
      </w:r>
    </w:p>
    <w:p w:rsidR="00B31867" w:rsidRDefault="00FF69CD" w:rsidP="00B31867">
      <w:pPr>
        <w:pStyle w:val="Paragrafi"/>
        <w:rPr>
          <w:lang w:val="sq-AL"/>
        </w:rPr>
      </w:pPr>
      <w:r w:rsidRPr="00C4638A">
        <w:rPr>
          <w:spacing w:val="-4"/>
          <w:lang w:val="sq-AL"/>
        </w:rPr>
        <w:t>5. Komisioni i testimit shqyrton dokume</w:t>
      </w:r>
      <w:r w:rsidR="00C4638A" w:rsidRPr="00C4638A">
        <w:rPr>
          <w:spacing w:val="-4"/>
          <w:lang w:val="sq-AL"/>
        </w:rPr>
        <w:t>-</w:t>
      </w:r>
      <w:r w:rsidRPr="00C4638A">
        <w:rPr>
          <w:spacing w:val="-4"/>
          <w:lang w:val="sq-AL"/>
        </w:rPr>
        <w:t>ntacionin e dorëzuar nga aplikuesit lidhur me kualifikimet e tyre profesionale dhe kryen testimin</w:t>
      </w:r>
      <w:r w:rsidRPr="00B31867">
        <w:rPr>
          <w:spacing w:val="-4"/>
          <w:lang w:val="sq-AL"/>
        </w:rPr>
        <w:t xml:space="preserve"> e aftësive profesionale të</w:t>
      </w:r>
      <w:r w:rsidRPr="001742D7">
        <w:rPr>
          <w:lang w:val="sq-AL"/>
        </w:rPr>
        <w:t xml:space="preserve"> aplikuesve.</w:t>
      </w:r>
    </w:p>
    <w:p w:rsidR="00FF69CD" w:rsidRPr="00B31867" w:rsidRDefault="00FF69CD" w:rsidP="00B31867">
      <w:pPr>
        <w:pStyle w:val="Paragrafi"/>
        <w:rPr>
          <w:spacing w:val="-4"/>
          <w:lang w:val="sq-AL"/>
        </w:rPr>
      </w:pPr>
      <w:r w:rsidRPr="00B31867">
        <w:rPr>
          <w:spacing w:val="-4"/>
          <w:lang w:val="sq-AL"/>
        </w:rPr>
        <w:t xml:space="preserve">6. Dosja e aplikuesit me vlerësimin përkatës nga komisioni i testimit i kalon për shqyrtim Komisionit të standardizimit të veprimtarive turistike, i cili shqyrton nëse plotësohet i gjithë dokumentacioni i parashikuar në </w:t>
      </w:r>
      <w:r w:rsidR="009B2B20" w:rsidRPr="00B31867">
        <w:rPr>
          <w:spacing w:val="-4"/>
          <w:lang w:val="sq-AL"/>
        </w:rPr>
        <w:t>v</w:t>
      </w:r>
      <w:r w:rsidRPr="00B31867">
        <w:rPr>
          <w:spacing w:val="-4"/>
          <w:lang w:val="sq-AL"/>
        </w:rPr>
        <w:t xml:space="preserve">endimin e Këshillit të Ministrave </w:t>
      </w:r>
      <w:r w:rsidR="00B51710" w:rsidRPr="00B31867">
        <w:rPr>
          <w:spacing w:val="-4"/>
          <w:lang w:val="sq-AL"/>
        </w:rPr>
        <w:t xml:space="preserve">nr. </w:t>
      </w:r>
      <w:r w:rsidR="009B2B20" w:rsidRPr="00B31867">
        <w:rPr>
          <w:spacing w:val="-4"/>
          <w:lang w:val="sq-AL"/>
        </w:rPr>
        <w:t xml:space="preserve">692, datë </w:t>
      </w:r>
      <w:r w:rsidRPr="00B31867">
        <w:rPr>
          <w:spacing w:val="-4"/>
          <w:lang w:val="sq-AL"/>
        </w:rPr>
        <w:t>5.10.2016.</w:t>
      </w:r>
    </w:p>
    <w:p w:rsidR="00FF69CD" w:rsidRPr="00B31867" w:rsidRDefault="00FF69CD" w:rsidP="00B31867">
      <w:pPr>
        <w:pStyle w:val="Paragrafi"/>
        <w:rPr>
          <w:spacing w:val="-4"/>
          <w:lang w:val="sq-AL"/>
        </w:rPr>
      </w:pPr>
      <w:r w:rsidRPr="00B31867">
        <w:rPr>
          <w:spacing w:val="-4"/>
          <w:lang w:val="sq-AL"/>
        </w:rPr>
        <w:t xml:space="preserve">7. Nëse komisioni i testimit vlerëson se aplikuesi nuk ka përmbushur kushtet minimale të kualifikimit profesional për t’u pajisur me certifikatë paraprake, Ministria përgjegjëse për turizmin njofton aplikuesin me shkrim për plotësimin e dokumentacionit dhe i cakton atij një afat për paraqitjen e dokumentacionit përkatës. </w:t>
      </w:r>
    </w:p>
    <w:p w:rsidR="00FF69CD" w:rsidRPr="00B31867" w:rsidRDefault="00FF69CD" w:rsidP="00B31867">
      <w:pPr>
        <w:pStyle w:val="Paragrafi"/>
        <w:jc w:val="center"/>
        <w:rPr>
          <w:b/>
          <w:spacing w:val="-4"/>
          <w:sz w:val="14"/>
          <w:lang w:val="sq-AL"/>
        </w:rPr>
      </w:pPr>
    </w:p>
    <w:p w:rsidR="00CD7041" w:rsidRPr="00B31867" w:rsidRDefault="00CD7041" w:rsidP="00B31867">
      <w:pPr>
        <w:pStyle w:val="Paragrafi"/>
        <w:jc w:val="center"/>
        <w:rPr>
          <w:b/>
          <w:spacing w:val="-4"/>
          <w:lang w:val="sq-AL"/>
        </w:rPr>
      </w:pPr>
      <w:r w:rsidRPr="00B31867">
        <w:rPr>
          <w:b/>
          <w:spacing w:val="-4"/>
          <w:lang w:val="sq-AL"/>
        </w:rPr>
        <w:t>UDHËZIM</w:t>
      </w:r>
    </w:p>
    <w:p w:rsidR="00CD7041" w:rsidRPr="00B31867" w:rsidRDefault="001742D7" w:rsidP="00B31867">
      <w:pPr>
        <w:pStyle w:val="Paragrafi"/>
        <w:jc w:val="center"/>
        <w:rPr>
          <w:b/>
          <w:spacing w:val="-4"/>
          <w:lang w:val="sq-AL"/>
        </w:rPr>
      </w:pPr>
      <w:r w:rsidRPr="00B31867">
        <w:rPr>
          <w:b/>
          <w:spacing w:val="-4"/>
          <w:lang w:val="sq-AL"/>
        </w:rPr>
        <w:t xml:space="preserve">Nr. </w:t>
      </w:r>
      <w:r w:rsidR="00CD7041" w:rsidRPr="00B31867">
        <w:rPr>
          <w:b/>
          <w:spacing w:val="-4"/>
          <w:lang w:val="sq-AL"/>
        </w:rPr>
        <w:t>824, datë</w:t>
      </w:r>
      <w:r w:rsidR="009140A5" w:rsidRPr="00B31867">
        <w:rPr>
          <w:b/>
          <w:spacing w:val="-4"/>
          <w:lang w:val="sq-AL"/>
        </w:rPr>
        <w:t xml:space="preserve"> </w:t>
      </w:r>
      <w:r w:rsidR="00CD7041" w:rsidRPr="00B31867">
        <w:rPr>
          <w:b/>
          <w:spacing w:val="-4"/>
          <w:lang w:val="sq-AL"/>
        </w:rPr>
        <w:t>10.2.2017</w:t>
      </w:r>
    </w:p>
    <w:p w:rsidR="00CD7041" w:rsidRPr="00EA7AD3" w:rsidRDefault="00CD7041" w:rsidP="00B31867">
      <w:pPr>
        <w:pStyle w:val="Paragrafi"/>
        <w:jc w:val="center"/>
        <w:rPr>
          <w:b/>
          <w:spacing w:val="-4"/>
          <w:sz w:val="10"/>
          <w:lang w:val="sq-AL"/>
        </w:rPr>
      </w:pPr>
    </w:p>
    <w:p w:rsidR="00CD7041" w:rsidRPr="00B31867" w:rsidRDefault="00CD7041" w:rsidP="00B31867">
      <w:pPr>
        <w:pStyle w:val="Paragrafi"/>
        <w:jc w:val="center"/>
        <w:rPr>
          <w:b/>
          <w:spacing w:val="-4"/>
          <w:lang w:val="sq-AL"/>
        </w:rPr>
      </w:pPr>
      <w:r w:rsidRPr="00B31867">
        <w:rPr>
          <w:b/>
          <w:spacing w:val="-4"/>
          <w:lang w:val="sq-AL"/>
        </w:rPr>
        <w:t xml:space="preserve">PËR MIRATIMIN E MARRËVESHJES SË PERFORMANCËS, KONTRATËS SË PERFORMANCËS (MODEL TIP) PËR OFRUESIT E SHËRBIMEVE NË SEKTORIN E </w:t>
      </w:r>
      <w:r w:rsidR="00282E83" w:rsidRPr="00B31867">
        <w:rPr>
          <w:b/>
          <w:spacing w:val="-4"/>
          <w:lang w:val="sq-AL"/>
        </w:rPr>
        <w:t>UJËSJELLËS-KANALIZIM</w:t>
      </w:r>
      <w:r w:rsidRPr="00B31867">
        <w:rPr>
          <w:b/>
          <w:spacing w:val="-4"/>
          <w:lang w:val="sq-AL"/>
        </w:rPr>
        <w:t>EVE</w:t>
      </w:r>
    </w:p>
    <w:p w:rsidR="00CD7041" w:rsidRPr="00EA7AD3" w:rsidRDefault="00CD7041" w:rsidP="00B31867">
      <w:pPr>
        <w:pStyle w:val="Paragrafi"/>
        <w:rPr>
          <w:spacing w:val="-4"/>
          <w:sz w:val="10"/>
          <w:lang w:val="sq-AL"/>
        </w:rPr>
      </w:pPr>
    </w:p>
    <w:p w:rsidR="00CD7041" w:rsidRPr="00B31867" w:rsidRDefault="00CD7041" w:rsidP="00B31867">
      <w:pPr>
        <w:pStyle w:val="Paragrafi"/>
        <w:rPr>
          <w:spacing w:val="-4"/>
          <w:lang w:val="sq-AL"/>
        </w:rPr>
      </w:pPr>
      <w:r w:rsidRPr="00B31867">
        <w:rPr>
          <w:spacing w:val="-4"/>
          <w:lang w:val="sq-AL"/>
        </w:rPr>
        <w:t>Në mbështetje të pikës 4, të nenit 102, të Kushtetutës, të g</w:t>
      </w:r>
      <w:r w:rsidR="009140A5" w:rsidRPr="00B31867">
        <w:rPr>
          <w:spacing w:val="-4"/>
          <w:lang w:val="sq-AL"/>
        </w:rPr>
        <w:t>e</w:t>
      </w:r>
      <w:r w:rsidRPr="00B31867">
        <w:rPr>
          <w:spacing w:val="-4"/>
          <w:lang w:val="sq-AL"/>
        </w:rPr>
        <w:t xml:space="preserve">rmës </w:t>
      </w:r>
      <w:r w:rsidR="009140A5" w:rsidRPr="00B31867">
        <w:rPr>
          <w:spacing w:val="-4"/>
          <w:lang w:val="sq-AL"/>
        </w:rPr>
        <w:t>“</w:t>
      </w:r>
      <w:r w:rsidRPr="00B31867">
        <w:rPr>
          <w:spacing w:val="-4"/>
          <w:lang w:val="sq-AL"/>
        </w:rPr>
        <w:t>ç</w:t>
      </w:r>
      <w:r w:rsidR="009140A5" w:rsidRPr="00B31867">
        <w:rPr>
          <w:spacing w:val="-4"/>
          <w:lang w:val="sq-AL"/>
        </w:rPr>
        <w:t>”</w:t>
      </w:r>
      <w:r w:rsidRPr="00B31867">
        <w:rPr>
          <w:spacing w:val="-4"/>
          <w:lang w:val="sq-AL"/>
        </w:rPr>
        <w:t xml:space="preserve">, të nenit 28, të ligjit </w:t>
      </w:r>
      <w:r w:rsidR="001742D7" w:rsidRPr="00B31867">
        <w:rPr>
          <w:spacing w:val="-4"/>
          <w:lang w:val="sq-AL"/>
        </w:rPr>
        <w:t xml:space="preserve">nr. </w:t>
      </w:r>
      <w:r w:rsidR="009140A5" w:rsidRPr="00B31867">
        <w:rPr>
          <w:spacing w:val="-4"/>
          <w:lang w:val="sq-AL"/>
        </w:rPr>
        <w:t>9000, datë 30.</w:t>
      </w:r>
      <w:r w:rsidRPr="00B31867">
        <w:rPr>
          <w:spacing w:val="-4"/>
          <w:lang w:val="sq-AL"/>
        </w:rPr>
        <w:t>1.2003</w:t>
      </w:r>
      <w:r w:rsidR="00834E63" w:rsidRPr="00B31867">
        <w:rPr>
          <w:spacing w:val="-4"/>
          <w:lang w:val="sq-AL"/>
        </w:rPr>
        <w:t>,</w:t>
      </w:r>
      <w:r w:rsidRPr="00B31867">
        <w:rPr>
          <w:spacing w:val="-4"/>
          <w:lang w:val="sq-AL"/>
        </w:rPr>
        <w:t xml:space="preserve"> </w:t>
      </w:r>
      <w:r w:rsidR="001742D7" w:rsidRPr="00B31867">
        <w:rPr>
          <w:spacing w:val="-4"/>
          <w:lang w:val="sq-AL"/>
        </w:rPr>
        <w:t>“</w:t>
      </w:r>
      <w:r w:rsidRPr="00B31867">
        <w:rPr>
          <w:spacing w:val="-4"/>
          <w:lang w:val="sq-AL"/>
        </w:rPr>
        <w:t>Për organizimin dhe funksionimin e Këshillit të Ministrave</w:t>
      </w:r>
      <w:r w:rsidR="001742D7" w:rsidRPr="00B31867">
        <w:rPr>
          <w:spacing w:val="-4"/>
          <w:lang w:val="sq-AL"/>
        </w:rPr>
        <w:t>”</w:t>
      </w:r>
      <w:r w:rsidRPr="00B31867">
        <w:rPr>
          <w:spacing w:val="-4"/>
          <w:lang w:val="sq-AL"/>
        </w:rPr>
        <w:t>, të VKM</w:t>
      </w:r>
      <w:r w:rsidR="009140A5" w:rsidRPr="00B31867">
        <w:rPr>
          <w:spacing w:val="-4"/>
          <w:lang w:val="sq-AL"/>
        </w:rPr>
        <w:t>-së</w:t>
      </w:r>
      <w:r w:rsidRPr="00B31867">
        <w:rPr>
          <w:spacing w:val="-4"/>
          <w:lang w:val="sq-AL"/>
        </w:rPr>
        <w:t xml:space="preserve"> </w:t>
      </w:r>
      <w:r w:rsidR="001742D7" w:rsidRPr="00B31867">
        <w:rPr>
          <w:spacing w:val="-4"/>
          <w:lang w:val="sq-AL"/>
        </w:rPr>
        <w:t xml:space="preserve">nr. </w:t>
      </w:r>
      <w:r w:rsidR="009140A5" w:rsidRPr="00B31867">
        <w:rPr>
          <w:spacing w:val="-4"/>
          <w:lang w:val="sq-AL"/>
        </w:rPr>
        <w:t>63, datë 27.</w:t>
      </w:r>
      <w:r w:rsidRPr="00B31867">
        <w:rPr>
          <w:spacing w:val="-4"/>
          <w:lang w:val="sq-AL"/>
        </w:rPr>
        <w:t>1.2016</w:t>
      </w:r>
      <w:r w:rsidR="009140A5" w:rsidRPr="00B31867">
        <w:rPr>
          <w:spacing w:val="-4"/>
          <w:lang w:val="sq-AL"/>
        </w:rPr>
        <w:t>,</w:t>
      </w:r>
      <w:r w:rsidRPr="00B31867">
        <w:rPr>
          <w:spacing w:val="-4"/>
          <w:lang w:val="sq-AL"/>
        </w:rPr>
        <w:t xml:space="preserve"> </w:t>
      </w:r>
      <w:r w:rsidR="001742D7" w:rsidRPr="00B31867">
        <w:rPr>
          <w:spacing w:val="-4"/>
          <w:lang w:val="sq-AL"/>
        </w:rPr>
        <w:t>“</w:t>
      </w:r>
      <w:r w:rsidRPr="00B31867">
        <w:rPr>
          <w:spacing w:val="-4"/>
          <w:lang w:val="sq-AL"/>
        </w:rPr>
        <w:t>Për riorganizimin e operatorëve që ofrojnë shërbimin e furnizimit me ujë të pijshëm, grumbullimin, largimin dhe trajtimin e ujërave të ndotura</w:t>
      </w:r>
      <w:r w:rsidR="001742D7" w:rsidRPr="00B31867">
        <w:rPr>
          <w:spacing w:val="-4"/>
          <w:lang w:val="sq-AL"/>
        </w:rPr>
        <w:t>”</w:t>
      </w:r>
      <w:r w:rsidRPr="00B31867">
        <w:rPr>
          <w:spacing w:val="-4"/>
          <w:lang w:val="sq-AL"/>
        </w:rPr>
        <w:t xml:space="preserve">, dhe </w:t>
      </w:r>
      <w:r w:rsidR="009140A5" w:rsidRPr="00B31867">
        <w:rPr>
          <w:spacing w:val="-4"/>
          <w:lang w:val="sq-AL"/>
        </w:rPr>
        <w:t>l</w:t>
      </w:r>
      <w:r w:rsidRPr="00B31867">
        <w:rPr>
          <w:spacing w:val="-4"/>
          <w:lang w:val="sq-AL"/>
        </w:rPr>
        <w:t xml:space="preserve">idhjes </w:t>
      </w:r>
      <w:r w:rsidR="001742D7" w:rsidRPr="00B31867">
        <w:rPr>
          <w:spacing w:val="-4"/>
          <w:lang w:val="sq-AL"/>
        </w:rPr>
        <w:t>nr.</w:t>
      </w:r>
      <w:r w:rsidR="009140A5" w:rsidRPr="00B31867">
        <w:rPr>
          <w:spacing w:val="-4"/>
          <w:lang w:val="sq-AL"/>
        </w:rPr>
        <w:t xml:space="preserve"> </w:t>
      </w:r>
      <w:r w:rsidRPr="00B31867">
        <w:rPr>
          <w:spacing w:val="-4"/>
          <w:lang w:val="sq-AL"/>
        </w:rPr>
        <w:t xml:space="preserve">1 të saj </w:t>
      </w:r>
      <w:r w:rsidR="001742D7" w:rsidRPr="00B31867">
        <w:rPr>
          <w:spacing w:val="-4"/>
          <w:lang w:val="sq-AL"/>
        </w:rPr>
        <w:t>“</w:t>
      </w:r>
      <w:r w:rsidRPr="00B31867">
        <w:rPr>
          <w:spacing w:val="-4"/>
          <w:lang w:val="sq-AL"/>
        </w:rPr>
        <w:t xml:space="preserve">Statuti tip i shoqërive aksionere shtetërore të </w:t>
      </w:r>
      <w:r w:rsidR="00282E83" w:rsidRPr="00B31867">
        <w:rPr>
          <w:spacing w:val="-4"/>
          <w:lang w:val="sq-AL"/>
        </w:rPr>
        <w:t>ujësjellës-kanalizim</w:t>
      </w:r>
      <w:r w:rsidRPr="00B31867">
        <w:rPr>
          <w:spacing w:val="-4"/>
          <w:lang w:val="sq-AL"/>
        </w:rPr>
        <w:t>eve</w:t>
      </w:r>
      <w:r w:rsidR="001742D7" w:rsidRPr="00B31867">
        <w:rPr>
          <w:spacing w:val="-4"/>
          <w:lang w:val="sq-AL"/>
        </w:rPr>
        <w:t>”</w:t>
      </w:r>
      <w:r w:rsidRPr="00B31867">
        <w:rPr>
          <w:spacing w:val="-4"/>
          <w:lang w:val="sq-AL"/>
        </w:rPr>
        <w:t xml:space="preserve">, </w:t>
      </w:r>
    </w:p>
    <w:p w:rsidR="00CD7041" w:rsidRPr="00EA7AD3" w:rsidRDefault="00CD7041" w:rsidP="0078192B">
      <w:pPr>
        <w:pStyle w:val="Titull-Titull"/>
        <w:rPr>
          <w:sz w:val="22"/>
        </w:rPr>
      </w:pPr>
      <w:r w:rsidRPr="00EA7AD3">
        <w:t>UDHËZOJ:</w:t>
      </w:r>
    </w:p>
    <w:p w:rsidR="0078192B" w:rsidRPr="0078192B" w:rsidRDefault="0078192B" w:rsidP="00B31867">
      <w:pPr>
        <w:pStyle w:val="Paragrafi"/>
        <w:rPr>
          <w:spacing w:val="-4"/>
          <w:sz w:val="14"/>
          <w:lang w:val="sq-AL"/>
        </w:rPr>
      </w:pPr>
    </w:p>
    <w:p w:rsidR="00CD7041" w:rsidRPr="00B31867" w:rsidRDefault="00CD7041" w:rsidP="00B31867">
      <w:pPr>
        <w:pStyle w:val="Paragrafi"/>
        <w:rPr>
          <w:spacing w:val="-4"/>
          <w:lang w:val="sq-AL"/>
        </w:rPr>
      </w:pPr>
      <w:r w:rsidRPr="00B31867">
        <w:rPr>
          <w:spacing w:val="-4"/>
          <w:lang w:val="sq-AL"/>
        </w:rPr>
        <w:t xml:space="preserve">1. Nënshkrimin e Marrëveshjes së performancës midis Agjencisë Kombëtare të </w:t>
      </w:r>
      <w:r w:rsidR="00282E83" w:rsidRPr="00B31867">
        <w:rPr>
          <w:spacing w:val="-4"/>
          <w:lang w:val="sq-AL"/>
        </w:rPr>
        <w:t>Ujësjellës-kanalizim</w:t>
      </w:r>
      <w:r w:rsidRPr="00B31867">
        <w:rPr>
          <w:spacing w:val="-4"/>
          <w:lang w:val="sq-AL"/>
        </w:rPr>
        <w:t xml:space="preserve">eve (AKUK) dhe Bashkisë, sipas </w:t>
      </w:r>
      <w:r w:rsidR="009140A5" w:rsidRPr="00B31867">
        <w:rPr>
          <w:spacing w:val="-4"/>
          <w:lang w:val="sq-AL"/>
        </w:rPr>
        <w:t>l</w:t>
      </w:r>
      <w:r w:rsidRPr="00B31867">
        <w:rPr>
          <w:spacing w:val="-4"/>
          <w:lang w:val="sq-AL"/>
        </w:rPr>
        <w:t xml:space="preserve">idhjes 1 - Model </w:t>
      </w:r>
      <w:r w:rsidR="001742D7" w:rsidRPr="00B31867">
        <w:rPr>
          <w:spacing w:val="-4"/>
          <w:lang w:val="sq-AL"/>
        </w:rPr>
        <w:t>“</w:t>
      </w:r>
      <w:r w:rsidRPr="00B31867">
        <w:rPr>
          <w:spacing w:val="-4"/>
          <w:lang w:val="sq-AL"/>
        </w:rPr>
        <w:t>Marrëveshje performance</w:t>
      </w:r>
      <w:r w:rsidR="001742D7" w:rsidRPr="00B31867">
        <w:rPr>
          <w:spacing w:val="-4"/>
          <w:lang w:val="sq-AL"/>
        </w:rPr>
        <w:t>”</w:t>
      </w:r>
      <w:r w:rsidRPr="00B31867">
        <w:rPr>
          <w:spacing w:val="-4"/>
          <w:lang w:val="sq-AL"/>
        </w:rPr>
        <w:t xml:space="preserve">, së bashku me </w:t>
      </w:r>
      <w:r w:rsidR="009140A5" w:rsidRPr="00B31867">
        <w:rPr>
          <w:spacing w:val="-4"/>
          <w:lang w:val="sq-AL"/>
        </w:rPr>
        <w:t xml:space="preserve">anekset </w:t>
      </w:r>
      <w:r w:rsidRPr="00B31867">
        <w:rPr>
          <w:spacing w:val="-4"/>
          <w:lang w:val="sq-AL"/>
        </w:rPr>
        <w:t>1, 2 dhe 3, bashkëlidhur këtij udhëzimi. Këto marrëveshje të monitorohen nga MTI.</w:t>
      </w:r>
    </w:p>
    <w:p w:rsidR="00CD7041" w:rsidRPr="00B31867" w:rsidRDefault="00CD7041" w:rsidP="00B31867">
      <w:pPr>
        <w:pStyle w:val="Paragrafi"/>
        <w:rPr>
          <w:spacing w:val="-4"/>
          <w:lang w:val="sq-AL"/>
        </w:rPr>
      </w:pPr>
      <w:r w:rsidRPr="00B31867">
        <w:rPr>
          <w:spacing w:val="-4"/>
          <w:lang w:val="sq-AL"/>
        </w:rPr>
        <w:t xml:space="preserve">2. Nënshkrimin e </w:t>
      </w:r>
      <w:r w:rsidR="009140A5" w:rsidRPr="00B31867">
        <w:rPr>
          <w:spacing w:val="-4"/>
          <w:lang w:val="sq-AL"/>
        </w:rPr>
        <w:t>k</w:t>
      </w:r>
      <w:r w:rsidRPr="00B31867">
        <w:rPr>
          <w:spacing w:val="-4"/>
          <w:lang w:val="sq-AL"/>
        </w:rPr>
        <w:t xml:space="preserve">ontratës së performancës midis Bashkisë/Asamblesë së Përgjithshme dhe Këshillit të Administrimit/Administratorit të Përgjithshëm, sipas </w:t>
      </w:r>
      <w:r w:rsidR="009140A5" w:rsidRPr="00B31867">
        <w:rPr>
          <w:spacing w:val="-4"/>
          <w:lang w:val="sq-AL"/>
        </w:rPr>
        <w:t>l</w:t>
      </w:r>
      <w:r w:rsidRPr="00B31867">
        <w:rPr>
          <w:spacing w:val="-4"/>
          <w:lang w:val="sq-AL"/>
        </w:rPr>
        <w:t xml:space="preserve">idhjes 2 - Model </w:t>
      </w:r>
      <w:r w:rsidR="001742D7" w:rsidRPr="00B31867">
        <w:rPr>
          <w:spacing w:val="-4"/>
          <w:lang w:val="sq-AL"/>
        </w:rPr>
        <w:t>“</w:t>
      </w:r>
      <w:r w:rsidRPr="00B31867">
        <w:rPr>
          <w:spacing w:val="-4"/>
          <w:lang w:val="sq-AL"/>
        </w:rPr>
        <w:t>Kontratë performance</w:t>
      </w:r>
      <w:r w:rsidR="001742D7" w:rsidRPr="00B31867">
        <w:rPr>
          <w:spacing w:val="-4"/>
          <w:lang w:val="sq-AL"/>
        </w:rPr>
        <w:t>”</w:t>
      </w:r>
      <w:r w:rsidRPr="00B31867">
        <w:rPr>
          <w:spacing w:val="-4"/>
          <w:lang w:val="sq-AL"/>
        </w:rPr>
        <w:t xml:space="preserve">, së bashku me </w:t>
      </w:r>
      <w:r w:rsidR="009140A5" w:rsidRPr="00B31867">
        <w:rPr>
          <w:spacing w:val="-4"/>
          <w:lang w:val="sq-AL"/>
        </w:rPr>
        <w:t xml:space="preserve">anekset </w:t>
      </w:r>
      <w:r w:rsidRPr="00B31867">
        <w:rPr>
          <w:spacing w:val="-4"/>
          <w:lang w:val="sq-AL"/>
        </w:rPr>
        <w:t xml:space="preserve">1, 2 dhe 3, bashkëlidhur këtij udhëzimi. </w:t>
      </w:r>
    </w:p>
    <w:p w:rsidR="00CD7041" w:rsidRPr="00B31867" w:rsidRDefault="00CD7041" w:rsidP="00B31867">
      <w:pPr>
        <w:pStyle w:val="Paragrafi"/>
        <w:rPr>
          <w:spacing w:val="-4"/>
          <w:lang w:val="sq-AL"/>
        </w:rPr>
      </w:pPr>
      <w:r w:rsidRPr="00B31867">
        <w:rPr>
          <w:spacing w:val="-4"/>
          <w:lang w:val="sq-AL"/>
        </w:rPr>
        <w:t>3. Secili nga dokument</w:t>
      </w:r>
      <w:r w:rsidR="009140A5" w:rsidRPr="00B31867">
        <w:rPr>
          <w:spacing w:val="-4"/>
          <w:lang w:val="sq-AL"/>
        </w:rPr>
        <w:t>e</w:t>
      </w:r>
      <w:r w:rsidRPr="00B31867">
        <w:rPr>
          <w:spacing w:val="-4"/>
          <w:lang w:val="sq-AL"/>
        </w:rPr>
        <w:t xml:space="preserve">t e parashikuara në pikën 1 dhe 2 të këtij udhëzimi, do të negociohen nga palët nënshkruese dhe do të përshtaten sipas kushteve specifike të secilës </w:t>
      </w:r>
      <w:r w:rsidR="00874C88" w:rsidRPr="00B31867">
        <w:rPr>
          <w:spacing w:val="-4"/>
          <w:lang w:val="sq-AL"/>
        </w:rPr>
        <w:t>shoqëri ujësjellës</w:t>
      </w:r>
      <w:r w:rsidR="00282E83" w:rsidRPr="00B31867">
        <w:rPr>
          <w:spacing w:val="-4"/>
          <w:lang w:val="sq-AL"/>
        </w:rPr>
        <w:t>-kanalizim</w:t>
      </w:r>
      <w:r w:rsidRPr="00B31867">
        <w:rPr>
          <w:spacing w:val="-4"/>
          <w:lang w:val="sq-AL"/>
        </w:rPr>
        <w:t xml:space="preserve">e, por duke ju përmbajtur modeleve bashkëlidhur këtij udhëzimi dhe anekseve përkatëse. </w:t>
      </w:r>
    </w:p>
    <w:p w:rsidR="00CD7041" w:rsidRPr="00B31867" w:rsidRDefault="00CD7041" w:rsidP="00B31867">
      <w:pPr>
        <w:pStyle w:val="Paragrafi"/>
        <w:rPr>
          <w:spacing w:val="-4"/>
          <w:lang w:val="sq-AL"/>
        </w:rPr>
      </w:pPr>
      <w:r w:rsidRPr="00B31867">
        <w:rPr>
          <w:spacing w:val="-4"/>
          <w:lang w:val="sq-AL"/>
        </w:rPr>
        <w:t xml:space="preserve">4. Ngarkohen për zbatimin e këtij udhëzimi Ministria e Transportit dhe Infrastrukturës, Agjencia Kombëtare e </w:t>
      </w:r>
      <w:r w:rsidR="00282E83" w:rsidRPr="00B31867">
        <w:rPr>
          <w:spacing w:val="-4"/>
          <w:lang w:val="sq-AL"/>
        </w:rPr>
        <w:t>Ujësjellës-</w:t>
      </w:r>
      <w:r w:rsidR="00FE49BA" w:rsidRPr="00B31867">
        <w:rPr>
          <w:spacing w:val="-4"/>
          <w:lang w:val="sq-AL"/>
        </w:rPr>
        <w:t>Kanalizimeve</w:t>
      </w:r>
      <w:r w:rsidRPr="00B31867">
        <w:rPr>
          <w:spacing w:val="-4"/>
          <w:lang w:val="sq-AL"/>
        </w:rPr>
        <w:t xml:space="preserve">, të gjitha bashkitë, të gjithë </w:t>
      </w:r>
      <w:r w:rsidR="009140A5" w:rsidRPr="00B31867">
        <w:rPr>
          <w:spacing w:val="-4"/>
          <w:lang w:val="sq-AL"/>
        </w:rPr>
        <w:t>s</w:t>
      </w:r>
      <w:r w:rsidRPr="00B31867">
        <w:rPr>
          <w:spacing w:val="-4"/>
          <w:lang w:val="sq-AL"/>
        </w:rPr>
        <w:t>h.a</w:t>
      </w:r>
      <w:r w:rsidR="009140A5" w:rsidRPr="00B31867">
        <w:rPr>
          <w:spacing w:val="-4"/>
          <w:lang w:val="sq-AL"/>
        </w:rPr>
        <w:t>.</w:t>
      </w:r>
      <w:r w:rsidRPr="00B31867">
        <w:rPr>
          <w:spacing w:val="-4"/>
          <w:lang w:val="sq-AL"/>
        </w:rPr>
        <w:t xml:space="preserve"> Ujësjellës</w:t>
      </w:r>
      <w:r w:rsidR="009140A5" w:rsidRPr="00B31867">
        <w:rPr>
          <w:spacing w:val="-4"/>
          <w:lang w:val="sq-AL"/>
        </w:rPr>
        <w:t>-</w:t>
      </w:r>
      <w:r w:rsidRPr="00B31867">
        <w:rPr>
          <w:spacing w:val="-4"/>
          <w:lang w:val="sq-AL"/>
        </w:rPr>
        <w:t>Kanalizime.</w:t>
      </w:r>
    </w:p>
    <w:p w:rsidR="00CD7041" w:rsidRPr="00B31867" w:rsidRDefault="00CD7041" w:rsidP="00B31867">
      <w:pPr>
        <w:pStyle w:val="Paragrafi"/>
        <w:rPr>
          <w:spacing w:val="-4"/>
          <w:lang w:val="sq-AL"/>
        </w:rPr>
      </w:pPr>
      <w:r w:rsidRPr="00B31867">
        <w:rPr>
          <w:spacing w:val="-4"/>
          <w:lang w:val="sq-AL"/>
        </w:rPr>
        <w:t xml:space="preserve">Ky </w:t>
      </w:r>
      <w:r w:rsidR="009140A5" w:rsidRPr="00B31867">
        <w:rPr>
          <w:spacing w:val="-4"/>
          <w:lang w:val="sq-AL"/>
        </w:rPr>
        <w:t>u</w:t>
      </w:r>
      <w:r w:rsidRPr="00B31867">
        <w:rPr>
          <w:spacing w:val="-4"/>
          <w:lang w:val="sq-AL"/>
        </w:rPr>
        <w:t xml:space="preserve">dhëzim hyn në fuqi menjëherë dhe botohet në </w:t>
      </w:r>
      <w:r w:rsidR="009140A5" w:rsidRPr="00B31867">
        <w:rPr>
          <w:spacing w:val="-4"/>
          <w:lang w:val="sq-AL"/>
        </w:rPr>
        <w:t>Fletoren Zyrtare</w:t>
      </w:r>
      <w:r w:rsidRPr="00B31867">
        <w:rPr>
          <w:spacing w:val="-4"/>
          <w:lang w:val="sq-AL"/>
        </w:rPr>
        <w:t>.</w:t>
      </w:r>
    </w:p>
    <w:p w:rsidR="00CD7041" w:rsidRPr="00B31867" w:rsidRDefault="00CD7041" w:rsidP="00B31867">
      <w:pPr>
        <w:pStyle w:val="Paragrafi"/>
        <w:rPr>
          <w:spacing w:val="-4"/>
          <w:sz w:val="14"/>
          <w:lang w:val="sq-AL"/>
        </w:rPr>
      </w:pPr>
    </w:p>
    <w:p w:rsidR="00CD7041" w:rsidRPr="00B31867" w:rsidRDefault="00CD7041" w:rsidP="00B31867">
      <w:pPr>
        <w:pStyle w:val="Autoriteti"/>
        <w:keepNext w:val="0"/>
        <w:rPr>
          <w:spacing w:val="-4"/>
          <w:lang w:val="sq-AL"/>
        </w:rPr>
      </w:pPr>
      <w:r w:rsidRPr="00B31867">
        <w:rPr>
          <w:spacing w:val="-4"/>
          <w:lang w:val="sq-AL"/>
        </w:rPr>
        <w:t xml:space="preserve">MINISTRI I TRANSPORTIT </w:t>
      </w:r>
    </w:p>
    <w:p w:rsidR="00CD7041" w:rsidRPr="00B31867" w:rsidRDefault="00CD7041" w:rsidP="00B31867">
      <w:pPr>
        <w:pStyle w:val="Autoriteti"/>
        <w:keepNext w:val="0"/>
        <w:rPr>
          <w:spacing w:val="-4"/>
          <w:lang w:val="sq-AL"/>
        </w:rPr>
      </w:pPr>
      <w:r w:rsidRPr="00B31867">
        <w:rPr>
          <w:spacing w:val="-4"/>
          <w:lang w:val="sq-AL"/>
        </w:rPr>
        <w:t>DHE INFRASTRUKTURËS</w:t>
      </w:r>
    </w:p>
    <w:p w:rsidR="00770D5A" w:rsidRDefault="00CD7041" w:rsidP="00B31867">
      <w:pPr>
        <w:pStyle w:val="AutoritetiEmer"/>
        <w:rPr>
          <w:spacing w:val="-4"/>
          <w:lang w:val="sq-AL"/>
        </w:rPr>
      </w:pPr>
      <w:r w:rsidRPr="00B31867">
        <w:rPr>
          <w:spacing w:val="-4"/>
          <w:lang w:val="sq-AL"/>
        </w:rPr>
        <w:t>Sokol Dervishaj</w:t>
      </w:r>
      <w:r w:rsidRPr="00B31867">
        <w:rPr>
          <w:spacing w:val="-4"/>
          <w:lang w:val="sq-AL"/>
        </w:rPr>
        <w:tab/>
      </w:r>
    </w:p>
    <w:p w:rsidR="00E55271" w:rsidRDefault="00E55271" w:rsidP="00E55271">
      <w:pPr>
        <w:rPr>
          <w:lang w:val="sq-AL"/>
        </w:rPr>
      </w:pPr>
    </w:p>
    <w:p w:rsidR="00E55271" w:rsidRPr="00417AE8" w:rsidRDefault="00E55271" w:rsidP="00E55271">
      <w:pPr>
        <w:rPr>
          <w:sz w:val="10"/>
          <w:lang w:val="sq-AL"/>
        </w:rPr>
      </w:pPr>
    </w:p>
    <w:p w:rsidR="00E55271" w:rsidRPr="00E55271" w:rsidRDefault="00E55271" w:rsidP="00E55271">
      <w:pPr>
        <w:rPr>
          <w:lang w:val="sq-AL"/>
        </w:rPr>
        <w:sectPr w:rsidR="00E55271" w:rsidRPr="00E55271" w:rsidSect="00E5527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07"/>
          <w:cols w:num="2" w:space="454"/>
          <w:docGrid w:linePitch="360"/>
        </w:sectPr>
      </w:pPr>
    </w:p>
    <w:p w:rsidR="00CD7041" w:rsidRPr="001742D7" w:rsidRDefault="00CD7041" w:rsidP="00B31867">
      <w:pPr>
        <w:pStyle w:val="AutoritetiEmer"/>
        <w:rPr>
          <w:lang w:val="sq-AL"/>
        </w:rPr>
      </w:pPr>
      <w:r w:rsidRPr="001742D7">
        <w:rPr>
          <w:lang w:val="sq-AL"/>
        </w:rPr>
        <w:tab/>
      </w:r>
      <w:r w:rsidRPr="001742D7">
        <w:rPr>
          <w:noProof/>
          <w:lang w:val="sq-AL" w:eastAsia="sq-AL"/>
        </w:rPr>
        <w:drawing>
          <wp:anchor distT="0" distB="0" distL="114300" distR="114300" simplePos="0" relativeHeight="251659264" behindDoc="1" locked="0" layoutInCell="1" allowOverlap="1">
            <wp:simplePos x="0" y="0"/>
            <wp:positionH relativeFrom="page">
              <wp:posOffset>1670429</wp:posOffset>
            </wp:positionH>
            <wp:positionV relativeFrom="paragraph">
              <wp:posOffset>108821</wp:posOffset>
            </wp:positionV>
            <wp:extent cx="4326643" cy="614149"/>
            <wp:effectExtent l="19050" t="0" r="0" b="0"/>
            <wp:wrapNone/>
            <wp:docPr id="4" name="Picture 1" descr="6-ministria-transportit-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ministria-transportit-Grey-01"/>
                    <pic:cNvPicPr>
                      <a:picLocks noChangeAspect="1" noChangeArrowheads="1"/>
                    </pic:cNvPicPr>
                  </pic:nvPicPr>
                  <pic:blipFill>
                    <a:blip r:embed="rId15" cstate="print">
                      <a:extLst>
                        <a:ext uri="{28A0092B-C50C-407E-A947-70E740481C1C}">
                          <a14:useLocalDpi xmlns:a14="http://schemas.microsoft.com/office/drawing/2010/main" val="0"/>
                        </a:ext>
                      </a:extLst>
                    </a:blip>
                    <a:srcRect b="26923"/>
                    <a:stretch>
                      <a:fillRect/>
                    </a:stretch>
                  </pic:blipFill>
                  <pic:spPr bwMode="auto">
                    <a:xfrm>
                      <a:off x="0" y="0"/>
                      <a:ext cx="4331833" cy="614886"/>
                    </a:xfrm>
                    <a:prstGeom prst="rect">
                      <a:avLst/>
                    </a:prstGeom>
                    <a:noFill/>
                    <a:ln>
                      <a:noFill/>
                    </a:ln>
                  </pic:spPr>
                </pic:pic>
              </a:graphicData>
            </a:graphic>
          </wp:anchor>
        </w:drawing>
      </w:r>
      <w:r w:rsidRPr="001742D7">
        <w:rPr>
          <w:lang w:val="sq-AL"/>
        </w:rPr>
        <w:t>Lidhja 1</w:t>
      </w:r>
    </w:p>
    <w:p w:rsidR="00CD7041" w:rsidRPr="001742D7" w:rsidRDefault="00CD7041" w:rsidP="00B31867">
      <w:pPr>
        <w:pStyle w:val="Paragrafi"/>
        <w:rPr>
          <w:lang w:val="sq-AL"/>
        </w:rPr>
      </w:pPr>
    </w:p>
    <w:p w:rsidR="00CD7041" w:rsidRPr="001742D7" w:rsidRDefault="00CD7041" w:rsidP="00B31867">
      <w:pPr>
        <w:pStyle w:val="Paragrafi"/>
        <w:rPr>
          <w:lang w:val="sq-AL"/>
        </w:rPr>
      </w:pPr>
    </w:p>
    <w:p w:rsidR="00CD7041" w:rsidRPr="001742D7" w:rsidRDefault="00CD7041" w:rsidP="00B31867">
      <w:pPr>
        <w:pStyle w:val="Paragrafi"/>
        <w:rPr>
          <w:lang w:val="sq-AL"/>
        </w:rPr>
      </w:pPr>
    </w:p>
    <w:p w:rsidR="00CD7041" w:rsidRPr="00E55271" w:rsidRDefault="00CD7041" w:rsidP="00B31867">
      <w:pPr>
        <w:pStyle w:val="Paragrafi"/>
        <w:rPr>
          <w:rFonts w:eastAsia="Times New Roman"/>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CD7041" w:rsidRPr="001742D7" w:rsidTr="00E55271">
        <w:tc>
          <w:tcPr>
            <w:tcW w:w="4927" w:type="dxa"/>
          </w:tcPr>
          <w:p w:rsidR="00CD701F" w:rsidRPr="001742D7" w:rsidRDefault="00CD7041" w:rsidP="00B31867">
            <w:pPr>
              <w:pStyle w:val="Paragrafi"/>
              <w:ind w:firstLine="0"/>
              <w:rPr>
                <w:rFonts w:eastAsia="Times New Roman"/>
                <w:lang w:val="sq-AL"/>
              </w:rPr>
            </w:pPr>
            <w:r w:rsidRPr="001742D7">
              <w:rPr>
                <w:rFonts w:eastAsia="Times New Roman"/>
                <w:lang w:val="sq-AL"/>
              </w:rPr>
              <w:t>MINISTRIA E TRANSPORTIT</w:t>
            </w:r>
            <w:r w:rsidR="00CD701F" w:rsidRPr="001742D7">
              <w:rPr>
                <w:rFonts w:eastAsia="Times New Roman"/>
                <w:lang w:val="sq-AL"/>
              </w:rPr>
              <w:t xml:space="preserve"> </w:t>
            </w:r>
          </w:p>
          <w:p w:rsidR="00CD701F" w:rsidRPr="001742D7" w:rsidRDefault="00CD701F" w:rsidP="00B31867">
            <w:pPr>
              <w:pStyle w:val="Paragrafi"/>
              <w:ind w:firstLine="0"/>
              <w:rPr>
                <w:rFonts w:eastAsia="Times New Roman"/>
                <w:lang w:val="sq-AL"/>
              </w:rPr>
            </w:pPr>
            <w:r w:rsidRPr="001742D7">
              <w:rPr>
                <w:rFonts w:eastAsia="Times New Roman"/>
                <w:lang w:val="sq-AL"/>
              </w:rPr>
              <w:t xml:space="preserve">DHE INFRASTRUKTURËS </w:t>
            </w:r>
          </w:p>
          <w:p w:rsidR="00CD7041" w:rsidRPr="001742D7" w:rsidRDefault="00CD701F" w:rsidP="00B31867">
            <w:pPr>
              <w:pStyle w:val="Paragrafi"/>
              <w:ind w:firstLine="0"/>
              <w:rPr>
                <w:rFonts w:eastAsia="Times New Roman"/>
                <w:lang w:val="sq-AL"/>
              </w:rPr>
            </w:pPr>
            <w:r w:rsidRPr="001742D7">
              <w:rPr>
                <w:rFonts w:eastAsia="Times New Roman"/>
                <w:lang w:val="sq-AL"/>
              </w:rPr>
              <w:t xml:space="preserve">Agjencia Kombëtare </w:t>
            </w:r>
            <w:r w:rsidR="00B66FAF">
              <w:rPr>
                <w:rFonts w:eastAsia="Times New Roman"/>
                <w:lang w:val="sq-AL"/>
              </w:rPr>
              <w:t xml:space="preserve">e </w:t>
            </w:r>
            <w:r w:rsidR="00282E83">
              <w:rPr>
                <w:rFonts w:eastAsia="Times New Roman"/>
                <w:lang w:val="sq-AL"/>
              </w:rPr>
              <w:t>Ujësjellës-</w:t>
            </w:r>
            <w:r w:rsidR="00B66FAF">
              <w:rPr>
                <w:rFonts w:eastAsia="Times New Roman"/>
                <w:lang w:val="sq-AL"/>
              </w:rPr>
              <w:t>Kanalizim</w:t>
            </w:r>
            <w:r w:rsidR="00B66FAF" w:rsidRPr="001742D7">
              <w:rPr>
                <w:rFonts w:eastAsia="Times New Roman"/>
                <w:lang w:val="sq-AL"/>
              </w:rPr>
              <w:t>e</w:t>
            </w:r>
            <w:r w:rsidR="00B66FAF">
              <w:rPr>
                <w:rFonts w:eastAsia="Times New Roman"/>
                <w:lang w:val="sq-AL"/>
              </w:rPr>
              <w:t xml:space="preserve">  </w:t>
            </w:r>
            <w:r w:rsidR="00B66FAF" w:rsidRPr="001742D7">
              <w:rPr>
                <w:rFonts w:eastAsia="Times New Roman"/>
                <w:lang w:val="sq-AL"/>
              </w:rPr>
              <w:t xml:space="preserve"> </w:t>
            </w:r>
          </w:p>
        </w:tc>
        <w:tc>
          <w:tcPr>
            <w:tcW w:w="4928" w:type="dxa"/>
          </w:tcPr>
          <w:p w:rsidR="00CD7041" w:rsidRPr="001742D7" w:rsidRDefault="009140A5" w:rsidP="00B31867">
            <w:pPr>
              <w:pStyle w:val="Paragrafi"/>
              <w:ind w:firstLine="0"/>
              <w:rPr>
                <w:rFonts w:eastAsia="Times New Roman"/>
                <w:lang w:val="sq-AL"/>
              </w:rPr>
            </w:pPr>
            <w:r>
              <w:rPr>
                <w:rFonts w:eastAsia="Times New Roman"/>
                <w:lang w:val="sq-AL"/>
              </w:rPr>
              <w:t xml:space="preserve">                              </w:t>
            </w:r>
            <w:r w:rsidR="00B646CC" w:rsidRPr="001742D7">
              <w:rPr>
                <w:rFonts w:eastAsia="Times New Roman"/>
                <w:lang w:val="sq-AL"/>
              </w:rPr>
              <w:t xml:space="preserve"> </w:t>
            </w:r>
            <w:r w:rsidR="00CD701F" w:rsidRPr="001742D7">
              <w:rPr>
                <w:rFonts w:eastAsia="Times New Roman"/>
                <w:lang w:val="sq-AL"/>
              </w:rPr>
              <w:t>BASHKIA</w:t>
            </w:r>
          </w:p>
          <w:p w:rsidR="00CD701F" w:rsidRPr="001742D7" w:rsidRDefault="009140A5" w:rsidP="00B31867">
            <w:pPr>
              <w:pStyle w:val="Paragrafi"/>
              <w:ind w:firstLine="0"/>
              <w:rPr>
                <w:rFonts w:eastAsia="Times New Roman"/>
                <w:lang w:val="sq-AL"/>
              </w:rPr>
            </w:pPr>
            <w:r>
              <w:rPr>
                <w:rFonts w:eastAsia="Times New Roman"/>
                <w:lang w:val="sq-AL"/>
              </w:rPr>
              <w:t xml:space="preserve">                        </w:t>
            </w:r>
            <w:r w:rsidR="00CD701F" w:rsidRPr="001742D7">
              <w:rPr>
                <w:rFonts w:eastAsia="Times New Roman"/>
                <w:lang w:val="sq-AL"/>
              </w:rPr>
              <w:t>_______________</w:t>
            </w:r>
          </w:p>
        </w:tc>
      </w:tr>
      <w:tr w:rsidR="00CD7041" w:rsidRPr="001742D7" w:rsidTr="00E55271">
        <w:tc>
          <w:tcPr>
            <w:tcW w:w="4927" w:type="dxa"/>
          </w:tcPr>
          <w:p w:rsidR="00CD7041" w:rsidRPr="001742D7" w:rsidRDefault="001742D7" w:rsidP="00B31867">
            <w:pPr>
              <w:pStyle w:val="Paragrafi"/>
              <w:ind w:firstLine="0"/>
              <w:rPr>
                <w:rFonts w:eastAsia="Times New Roman"/>
                <w:lang w:val="sq-AL"/>
              </w:rPr>
            </w:pPr>
            <w:r w:rsidRPr="001742D7">
              <w:rPr>
                <w:rFonts w:eastAsia="Times New Roman"/>
                <w:lang w:val="sq-AL"/>
              </w:rPr>
              <w:t xml:space="preserve">Nr. </w:t>
            </w:r>
            <w:r w:rsidR="00CD701F" w:rsidRPr="001742D7">
              <w:rPr>
                <w:rFonts w:eastAsia="Times New Roman"/>
                <w:lang w:val="sq-AL"/>
              </w:rPr>
              <w:t>_____________Prot.</w:t>
            </w:r>
          </w:p>
        </w:tc>
        <w:tc>
          <w:tcPr>
            <w:tcW w:w="4928" w:type="dxa"/>
          </w:tcPr>
          <w:p w:rsidR="00CD7041" w:rsidRPr="001742D7" w:rsidRDefault="009140A5" w:rsidP="00B31867">
            <w:pPr>
              <w:pStyle w:val="Paragrafi"/>
              <w:ind w:firstLine="0"/>
              <w:rPr>
                <w:rFonts w:eastAsia="Times New Roman"/>
                <w:lang w:val="sq-AL"/>
              </w:rPr>
            </w:pPr>
            <w:r>
              <w:rPr>
                <w:rFonts w:eastAsia="Times New Roman"/>
                <w:lang w:val="sq-AL"/>
              </w:rPr>
              <w:t xml:space="preserve">                    </w:t>
            </w:r>
            <w:r w:rsidR="00B646CC" w:rsidRPr="001742D7">
              <w:rPr>
                <w:rFonts w:eastAsia="Times New Roman"/>
                <w:lang w:val="sq-AL"/>
              </w:rPr>
              <w:t xml:space="preserve"> </w:t>
            </w:r>
            <w:r w:rsidR="00E55271">
              <w:rPr>
                <w:rFonts w:eastAsia="Times New Roman"/>
                <w:lang w:val="sq-AL"/>
              </w:rPr>
              <w:t xml:space="preserve"> </w:t>
            </w:r>
            <w:r w:rsidR="001742D7" w:rsidRPr="001742D7">
              <w:rPr>
                <w:rFonts w:eastAsia="Times New Roman"/>
                <w:lang w:val="sq-AL"/>
              </w:rPr>
              <w:t>Nr.</w:t>
            </w:r>
            <w:r>
              <w:rPr>
                <w:rFonts w:eastAsia="Times New Roman"/>
                <w:lang w:val="sq-AL"/>
              </w:rPr>
              <w:t xml:space="preserve"> </w:t>
            </w:r>
            <w:r w:rsidR="00CD701F" w:rsidRPr="001742D7">
              <w:rPr>
                <w:rFonts w:eastAsia="Times New Roman"/>
                <w:lang w:val="sq-AL"/>
              </w:rPr>
              <w:t>____________Prot</w:t>
            </w:r>
            <w:r w:rsidR="00344F30">
              <w:rPr>
                <w:rFonts w:eastAsia="Times New Roman"/>
                <w:lang w:val="sq-AL"/>
              </w:rPr>
              <w:t>.</w:t>
            </w:r>
          </w:p>
        </w:tc>
      </w:tr>
    </w:tbl>
    <w:p w:rsidR="009F0638" w:rsidRDefault="009F0638" w:rsidP="00B31867">
      <w:pPr>
        <w:pStyle w:val="Paragrafi"/>
        <w:jc w:val="center"/>
        <w:rPr>
          <w:b/>
          <w:bCs/>
          <w:lang w:val="sq-AL"/>
        </w:rPr>
      </w:pPr>
    </w:p>
    <w:p w:rsidR="00CD7041" w:rsidRPr="001742D7" w:rsidRDefault="00CD7041" w:rsidP="00B31867">
      <w:pPr>
        <w:pStyle w:val="Paragrafi"/>
        <w:jc w:val="center"/>
        <w:rPr>
          <w:b/>
          <w:bCs/>
          <w:lang w:val="sq-AL"/>
        </w:rPr>
      </w:pPr>
      <w:r w:rsidRPr="001742D7">
        <w:rPr>
          <w:b/>
          <w:bCs/>
          <w:lang w:val="sq-AL"/>
        </w:rPr>
        <w:t>MARRËVESHJE</w:t>
      </w:r>
      <w:r w:rsidR="009140A5">
        <w:rPr>
          <w:b/>
          <w:bCs/>
          <w:lang w:val="sq-AL"/>
        </w:rPr>
        <w:t xml:space="preserve"> </w:t>
      </w:r>
      <w:r w:rsidRPr="001742D7">
        <w:rPr>
          <w:b/>
          <w:bCs/>
          <w:lang w:val="sq-AL"/>
        </w:rPr>
        <w:t>PERFORMANCE</w:t>
      </w:r>
    </w:p>
    <w:p w:rsidR="00CD7041" w:rsidRPr="001742D7" w:rsidRDefault="00CD7041" w:rsidP="00B31867">
      <w:pPr>
        <w:pStyle w:val="Paragrafi"/>
        <w:jc w:val="center"/>
        <w:rPr>
          <w:b/>
          <w:lang w:val="sq-AL"/>
        </w:rPr>
      </w:pPr>
      <w:r w:rsidRPr="001742D7">
        <w:rPr>
          <w:b/>
          <w:lang w:val="sq-AL"/>
        </w:rPr>
        <w:t>(model)</w:t>
      </w:r>
    </w:p>
    <w:p w:rsidR="00CD7041" w:rsidRPr="00E55271" w:rsidRDefault="00CD7041" w:rsidP="00B31867">
      <w:pPr>
        <w:pStyle w:val="Paragrafi"/>
        <w:rPr>
          <w:sz w:val="10"/>
          <w:lang w:val="sq-AL"/>
        </w:rPr>
      </w:pPr>
    </w:p>
    <w:p w:rsidR="00CD7041" w:rsidRPr="001742D7" w:rsidRDefault="00CD7041" w:rsidP="00B31867">
      <w:pPr>
        <w:pStyle w:val="Paragrafi"/>
        <w:rPr>
          <w:lang w:val="sq-AL"/>
        </w:rPr>
      </w:pPr>
      <w:r w:rsidRPr="001742D7">
        <w:rPr>
          <w:lang w:val="sq-AL"/>
        </w:rPr>
        <w:t xml:space="preserve">Kjo Marrëveshje, nënshkruhet sot </w:t>
      </w:r>
      <w:r w:rsidR="00E73408">
        <w:rPr>
          <w:lang w:val="sq-AL"/>
        </w:rPr>
        <w:t>n</w:t>
      </w:r>
      <w:r w:rsidRPr="001742D7">
        <w:rPr>
          <w:lang w:val="sq-AL"/>
        </w:rPr>
        <w:t>ë datë</w:t>
      </w:r>
      <w:r w:rsidR="00E73408">
        <w:rPr>
          <w:lang w:val="sq-AL"/>
        </w:rPr>
        <w:t>n</w:t>
      </w:r>
      <w:r w:rsidRPr="001742D7">
        <w:rPr>
          <w:lang w:val="sq-AL"/>
        </w:rPr>
        <w:t xml:space="preserve"> ____________, midis </w:t>
      </w:r>
      <w:r w:rsidRPr="001742D7">
        <w:rPr>
          <w:b/>
          <w:lang w:val="sq-AL"/>
        </w:rPr>
        <w:t>Agjencisë Kombëtare të Ujësjellës</w:t>
      </w:r>
      <w:r w:rsidR="00BA52C7">
        <w:rPr>
          <w:b/>
          <w:lang w:val="sq-AL"/>
        </w:rPr>
        <w:t>-</w:t>
      </w:r>
      <w:r w:rsidRPr="001742D7">
        <w:rPr>
          <w:b/>
          <w:lang w:val="sq-AL"/>
        </w:rPr>
        <w:t>Kanalizimeve (AKUK),</w:t>
      </w:r>
      <w:r w:rsidRPr="001742D7">
        <w:rPr>
          <w:lang w:val="sq-AL"/>
        </w:rPr>
        <w:t xml:space="preserve"> e përfaqësuar nga zoti ________________________, me cilësinë e Drejtorit të Përgjithshëm, me adresë: Rruga </w:t>
      </w:r>
      <w:r w:rsidR="00E47019">
        <w:rPr>
          <w:lang w:val="sq-AL"/>
        </w:rPr>
        <w:t>“</w:t>
      </w:r>
      <w:r w:rsidRPr="001742D7">
        <w:rPr>
          <w:lang w:val="sq-AL"/>
        </w:rPr>
        <w:t>Sami Frashëri</w:t>
      </w:r>
      <w:r w:rsidR="00E47019">
        <w:rPr>
          <w:lang w:val="sq-AL"/>
        </w:rPr>
        <w:t>”,</w:t>
      </w:r>
      <w:r w:rsidRPr="001742D7">
        <w:rPr>
          <w:lang w:val="sq-AL"/>
        </w:rPr>
        <w:t xml:space="preserve"> </w:t>
      </w:r>
      <w:r w:rsidR="00E47019">
        <w:rPr>
          <w:lang w:val="sq-AL"/>
        </w:rPr>
        <w:t>n</w:t>
      </w:r>
      <w:r w:rsidR="001742D7" w:rsidRPr="001742D7">
        <w:rPr>
          <w:lang w:val="sq-AL"/>
        </w:rPr>
        <w:t>r.</w:t>
      </w:r>
      <w:r w:rsidR="009140A5">
        <w:rPr>
          <w:lang w:val="sq-AL"/>
        </w:rPr>
        <w:t xml:space="preserve"> </w:t>
      </w:r>
      <w:r w:rsidRPr="001742D7">
        <w:rPr>
          <w:lang w:val="sq-AL"/>
        </w:rPr>
        <w:t>4</w:t>
      </w:r>
      <w:r w:rsidR="00E47019">
        <w:rPr>
          <w:lang w:val="sq-AL"/>
        </w:rPr>
        <w:t>,</w:t>
      </w:r>
      <w:r w:rsidRPr="001742D7">
        <w:rPr>
          <w:lang w:val="sq-AL"/>
        </w:rPr>
        <w:t xml:space="preserve"> Tiranë</w:t>
      </w:r>
      <w:r w:rsidR="00E47019">
        <w:rPr>
          <w:lang w:val="sq-AL"/>
        </w:rPr>
        <w:t>,</w:t>
      </w:r>
      <w:r w:rsidRPr="001742D7">
        <w:rPr>
          <w:lang w:val="sq-AL"/>
        </w:rPr>
        <w:t xml:space="preserve"> dhe </w:t>
      </w:r>
      <w:r w:rsidRPr="001742D7">
        <w:rPr>
          <w:b/>
          <w:lang w:val="sq-AL"/>
        </w:rPr>
        <w:t xml:space="preserve">BASHKISË </w:t>
      </w:r>
      <w:r w:rsidRPr="001742D7">
        <w:rPr>
          <w:lang w:val="sq-AL"/>
        </w:rPr>
        <w:t>_______________, me adresë ____________________, përfaqësuar nga Kryetari i saj, zoti/zonja ___________________________.</w:t>
      </w:r>
    </w:p>
    <w:p w:rsidR="00CC69B3" w:rsidRPr="001742D7" w:rsidRDefault="00CC69B3" w:rsidP="00B31867">
      <w:pPr>
        <w:pStyle w:val="Paragrafi"/>
        <w:rPr>
          <w:lang w:val="sq-AL"/>
        </w:rPr>
      </w:pPr>
      <w:r w:rsidRPr="001742D7">
        <w:rPr>
          <w:lang w:val="sq-AL"/>
        </w:rPr>
        <w:t>PALËT BIEN DAKOR</w:t>
      </w:r>
      <w:r w:rsidR="00CD55BC">
        <w:rPr>
          <w:lang w:val="sq-AL"/>
        </w:rPr>
        <w:t>D</w:t>
      </w:r>
      <w:r w:rsidRPr="001742D7">
        <w:rPr>
          <w:lang w:val="sq-AL"/>
        </w:rPr>
        <w:t xml:space="preserve"> SI MË POSHTË:</w:t>
      </w:r>
    </w:p>
    <w:p w:rsidR="00CC69B3" w:rsidRPr="001742D7" w:rsidRDefault="00AD4623" w:rsidP="00B31867">
      <w:pPr>
        <w:pStyle w:val="Paragrafi"/>
        <w:rPr>
          <w:lang w:val="sq-AL"/>
        </w:rPr>
      </w:pPr>
      <w:r>
        <w:rPr>
          <w:lang w:val="sq-AL"/>
        </w:rPr>
        <w:t>1</w:t>
      </w:r>
      <w:r w:rsidR="00B646CC" w:rsidRPr="001742D7">
        <w:rPr>
          <w:lang w:val="sq-AL"/>
        </w:rPr>
        <w:t xml:space="preserve">. </w:t>
      </w:r>
      <w:r w:rsidR="00CC69B3" w:rsidRPr="001742D7">
        <w:rPr>
          <w:lang w:val="sq-AL"/>
        </w:rPr>
        <w:t>BAZA LIGJORE DHE KOHËZGJATJA E MARRËVESHJES</w:t>
      </w:r>
    </w:p>
    <w:p w:rsidR="00CC69B3" w:rsidRPr="001742D7" w:rsidRDefault="00CC69B3" w:rsidP="00B31867">
      <w:pPr>
        <w:pStyle w:val="Paragrafi"/>
        <w:rPr>
          <w:lang w:val="sq-AL"/>
        </w:rPr>
      </w:pPr>
      <w:r w:rsidRPr="001742D7">
        <w:rPr>
          <w:lang w:val="sq-AL"/>
        </w:rPr>
        <w:t>1.1</w:t>
      </w:r>
      <w:r w:rsidRPr="001742D7">
        <w:rPr>
          <w:lang w:val="sq-AL"/>
        </w:rPr>
        <w:tab/>
        <w:t xml:space="preserve"> Palët bien dakord për nënshkrimin e kësaj Marrëveshje</w:t>
      </w:r>
      <w:r w:rsidR="00834E63">
        <w:rPr>
          <w:lang w:val="sq-AL"/>
        </w:rPr>
        <w:t>je</w:t>
      </w:r>
      <w:r w:rsidRPr="001742D7">
        <w:rPr>
          <w:lang w:val="sq-AL"/>
        </w:rPr>
        <w:t xml:space="preserve">, në zbatim të: ligjit </w:t>
      </w:r>
      <w:r w:rsidR="00CD55BC">
        <w:rPr>
          <w:lang w:val="sq-AL"/>
        </w:rPr>
        <w:t>n</w:t>
      </w:r>
      <w:r w:rsidR="001742D7" w:rsidRPr="001742D7">
        <w:rPr>
          <w:lang w:val="sq-AL"/>
        </w:rPr>
        <w:t>r.</w:t>
      </w:r>
      <w:r w:rsidR="009140A5">
        <w:rPr>
          <w:lang w:val="sq-AL"/>
        </w:rPr>
        <w:t xml:space="preserve"> </w:t>
      </w:r>
      <w:r w:rsidRPr="001742D7">
        <w:rPr>
          <w:lang w:val="sq-AL"/>
        </w:rPr>
        <w:t>139/2015</w:t>
      </w:r>
      <w:r w:rsidR="00834E63">
        <w:rPr>
          <w:lang w:val="sq-AL"/>
        </w:rPr>
        <w:t>,</w:t>
      </w:r>
      <w:r w:rsidRPr="001742D7">
        <w:rPr>
          <w:lang w:val="sq-AL"/>
        </w:rPr>
        <w:t xml:space="preserve"> datë 17.12.2015</w:t>
      </w:r>
      <w:r w:rsidR="00834E63">
        <w:rPr>
          <w:lang w:val="sq-AL"/>
        </w:rPr>
        <w:t>,</w:t>
      </w:r>
      <w:r w:rsidRPr="001742D7">
        <w:rPr>
          <w:lang w:val="sq-AL"/>
        </w:rPr>
        <w:t xml:space="preserve"> </w:t>
      </w:r>
      <w:r w:rsidR="001742D7">
        <w:rPr>
          <w:lang w:val="sq-AL"/>
        </w:rPr>
        <w:t>“</w:t>
      </w:r>
      <w:r w:rsidRPr="001742D7">
        <w:rPr>
          <w:lang w:val="sq-AL"/>
        </w:rPr>
        <w:t>Për vetëqeverisjen vendore</w:t>
      </w:r>
      <w:r w:rsidR="001742D7">
        <w:rPr>
          <w:lang w:val="sq-AL"/>
        </w:rPr>
        <w:t>”</w:t>
      </w:r>
      <w:r w:rsidRPr="001742D7">
        <w:rPr>
          <w:lang w:val="sq-AL"/>
        </w:rPr>
        <w:t>; VKM</w:t>
      </w:r>
      <w:r w:rsidR="00CD55BC">
        <w:rPr>
          <w:lang w:val="sq-AL"/>
        </w:rPr>
        <w:t>-së</w:t>
      </w:r>
      <w:r w:rsidRPr="001742D7">
        <w:rPr>
          <w:lang w:val="sq-AL"/>
        </w:rPr>
        <w:t xml:space="preserve"> </w:t>
      </w:r>
      <w:r w:rsidR="001742D7" w:rsidRPr="001742D7">
        <w:rPr>
          <w:lang w:val="sq-AL"/>
        </w:rPr>
        <w:t>nr.</w:t>
      </w:r>
      <w:r w:rsidR="009140A5">
        <w:rPr>
          <w:lang w:val="sq-AL"/>
        </w:rPr>
        <w:t xml:space="preserve"> </w:t>
      </w:r>
      <w:r w:rsidR="00CD55BC">
        <w:rPr>
          <w:lang w:val="sq-AL"/>
        </w:rPr>
        <w:t>63, datë 27.</w:t>
      </w:r>
      <w:r w:rsidRPr="001742D7">
        <w:rPr>
          <w:lang w:val="sq-AL"/>
        </w:rPr>
        <w:t>1.2016</w:t>
      </w:r>
      <w:r w:rsidR="00834E63">
        <w:rPr>
          <w:lang w:val="sq-AL"/>
        </w:rPr>
        <w:t>,</w:t>
      </w:r>
      <w:r w:rsidR="009140A5">
        <w:rPr>
          <w:lang w:val="sq-AL"/>
        </w:rPr>
        <w:t xml:space="preserve"> </w:t>
      </w:r>
      <w:r w:rsidR="001742D7">
        <w:rPr>
          <w:lang w:val="sq-AL"/>
        </w:rPr>
        <w:t>“</w:t>
      </w:r>
      <w:r w:rsidRPr="001742D7">
        <w:rPr>
          <w:lang w:val="sq-AL"/>
        </w:rPr>
        <w:t>Për riorganizimin e operatorëve që ofrojnë shërbimin e furnizimit me ujë të pijshëm, grumbullimin, largimin dhe trajtimin e ujërave të ndotura</w:t>
      </w:r>
      <w:r w:rsidR="001742D7">
        <w:rPr>
          <w:lang w:val="sq-AL"/>
        </w:rPr>
        <w:t>”</w:t>
      </w:r>
      <w:r w:rsidRPr="001742D7">
        <w:rPr>
          <w:lang w:val="sq-AL"/>
        </w:rPr>
        <w:t xml:space="preserve"> dhe VKM</w:t>
      </w:r>
      <w:r w:rsidR="00CD55BC">
        <w:rPr>
          <w:lang w:val="sq-AL"/>
        </w:rPr>
        <w:t>-së</w:t>
      </w:r>
      <w:r w:rsidRPr="001742D7">
        <w:rPr>
          <w:lang w:val="sq-AL"/>
        </w:rPr>
        <w:t xml:space="preserve"> </w:t>
      </w:r>
      <w:r w:rsidR="001742D7" w:rsidRPr="001742D7">
        <w:rPr>
          <w:lang w:val="sq-AL"/>
        </w:rPr>
        <w:t>nr.</w:t>
      </w:r>
      <w:r w:rsidR="009140A5">
        <w:rPr>
          <w:lang w:val="sq-AL"/>
        </w:rPr>
        <w:t xml:space="preserve"> </w:t>
      </w:r>
      <w:r w:rsidRPr="001742D7">
        <w:rPr>
          <w:lang w:val="sq-AL"/>
        </w:rPr>
        <w:t>504</w:t>
      </w:r>
      <w:r w:rsidR="00CD55BC">
        <w:rPr>
          <w:lang w:val="sq-AL"/>
        </w:rPr>
        <w:t>, datë 6.</w:t>
      </w:r>
      <w:r w:rsidRPr="001742D7">
        <w:rPr>
          <w:lang w:val="sq-AL"/>
        </w:rPr>
        <w:t>7.2016</w:t>
      </w:r>
      <w:r w:rsidR="00CD55BC">
        <w:rPr>
          <w:lang w:val="sq-AL"/>
        </w:rPr>
        <w:t>,</w:t>
      </w:r>
      <w:r w:rsidRPr="001742D7">
        <w:rPr>
          <w:lang w:val="sq-AL"/>
        </w:rPr>
        <w:t xml:space="preserve"> </w:t>
      </w:r>
      <w:r w:rsidR="001742D7">
        <w:rPr>
          <w:lang w:val="sq-AL"/>
        </w:rPr>
        <w:t>“</w:t>
      </w:r>
      <w:r w:rsidRPr="001742D7">
        <w:rPr>
          <w:lang w:val="sq-AL"/>
        </w:rPr>
        <w:t>Për krijimin e Agjencisë Kombëtare të Ujësjellës</w:t>
      </w:r>
      <w:r w:rsidR="00CD55BC">
        <w:rPr>
          <w:lang w:val="sq-AL"/>
        </w:rPr>
        <w:t>-</w:t>
      </w:r>
      <w:r w:rsidRPr="001742D7">
        <w:rPr>
          <w:lang w:val="sq-AL"/>
        </w:rPr>
        <w:t>Kanalizimeve</w:t>
      </w:r>
      <w:r w:rsidR="001742D7">
        <w:rPr>
          <w:lang w:val="sq-AL"/>
        </w:rPr>
        <w:t>”</w:t>
      </w:r>
      <w:r w:rsidRPr="001742D7">
        <w:rPr>
          <w:lang w:val="sq-AL"/>
        </w:rPr>
        <w:t>.</w:t>
      </w:r>
    </w:p>
    <w:p w:rsidR="00CC69B3" w:rsidRPr="001742D7" w:rsidRDefault="00CC69B3" w:rsidP="00B31867">
      <w:pPr>
        <w:pStyle w:val="Paragrafi"/>
        <w:rPr>
          <w:lang w:val="sq-AL"/>
        </w:rPr>
      </w:pPr>
      <w:r w:rsidRPr="001742D7">
        <w:rPr>
          <w:rFonts w:eastAsia="Times New Roman"/>
          <w:bCs/>
          <w:color w:val="222222"/>
          <w:lang w:val="sq-AL"/>
        </w:rPr>
        <w:t>1.2</w:t>
      </w:r>
      <w:r w:rsidRPr="001742D7">
        <w:rPr>
          <w:rFonts w:eastAsia="Times New Roman"/>
          <w:bCs/>
          <w:color w:val="222222"/>
          <w:lang w:val="sq-AL"/>
        </w:rPr>
        <w:tab/>
        <w:t xml:space="preserve"> Zbatimi dhe monitorimi i kësaj Marrëveshje fillon sot, pas nënshkrimit të saj nga të dyja </w:t>
      </w:r>
      <w:r w:rsidRPr="001742D7">
        <w:rPr>
          <w:lang w:val="sq-AL"/>
        </w:rPr>
        <w:t>palët dhe do të jetë e vlefshme për një periudhë ______ vjeçare.</w:t>
      </w:r>
    </w:p>
    <w:p w:rsidR="00CC69B3" w:rsidRPr="001742D7" w:rsidRDefault="00B646CC" w:rsidP="00B31867">
      <w:pPr>
        <w:pStyle w:val="Paragrafi"/>
        <w:rPr>
          <w:lang w:val="sq-AL"/>
        </w:rPr>
      </w:pPr>
      <w:r w:rsidRPr="001742D7">
        <w:rPr>
          <w:lang w:val="sq-AL"/>
        </w:rPr>
        <w:t xml:space="preserve">1.3 </w:t>
      </w:r>
      <w:r w:rsidR="00CC69B3" w:rsidRPr="001742D7">
        <w:rPr>
          <w:lang w:val="sq-AL"/>
        </w:rPr>
        <w:t>Për çdo ndryshim në përmbajtjen e kësaj Marrëveshje apo anekseve të saj, për arsye të ecurisë së procesit të konsolidimit të shoqërisë/shoqërive palët njoftojnë njëra tjetrën, brenda 45 ditësh nga nxjerrja e rezultateve apo ndodhjes së ngjarjes (ndryshim i zonës së juridiksionit/shërbimit të shoqërisë, investimet etj</w:t>
      </w:r>
      <w:r w:rsidR="00CD55BC">
        <w:rPr>
          <w:lang w:val="sq-AL"/>
        </w:rPr>
        <w:t>.</w:t>
      </w:r>
      <w:r w:rsidR="00CC69B3" w:rsidRPr="001742D7">
        <w:rPr>
          <w:lang w:val="sq-AL"/>
        </w:rPr>
        <w:t>). Ndryshimet përkatëse do të hyjnë në fuqi vetëm pasi nënshkruhen nga palët dhe ato bëhen pjesë integrale e saj.</w:t>
      </w:r>
      <w:bookmarkStart w:id="0" w:name="_Toc243760705"/>
      <w:bookmarkStart w:id="1" w:name="_Toc245637774"/>
    </w:p>
    <w:p w:rsidR="00CC69B3" w:rsidRPr="00417AE8" w:rsidRDefault="00B646CC" w:rsidP="00B31867">
      <w:pPr>
        <w:pStyle w:val="Paragrafi"/>
        <w:rPr>
          <w:spacing w:val="-4"/>
          <w:lang w:val="sq-AL"/>
        </w:rPr>
      </w:pPr>
      <w:r w:rsidRPr="00417AE8">
        <w:rPr>
          <w:spacing w:val="-4"/>
          <w:lang w:val="sq-AL"/>
        </w:rPr>
        <w:t xml:space="preserve">2. </w:t>
      </w:r>
      <w:r w:rsidR="00CC69B3" w:rsidRPr="00417AE8">
        <w:rPr>
          <w:spacing w:val="-4"/>
          <w:lang w:val="sq-AL"/>
        </w:rPr>
        <w:t xml:space="preserve">QËLLIMI I </w:t>
      </w:r>
      <w:bookmarkEnd w:id="0"/>
      <w:bookmarkEnd w:id="1"/>
      <w:r w:rsidR="00CC69B3" w:rsidRPr="00417AE8">
        <w:rPr>
          <w:spacing w:val="-4"/>
          <w:lang w:val="sq-AL"/>
        </w:rPr>
        <w:t>MARRËVESHJES</w:t>
      </w:r>
    </w:p>
    <w:p w:rsidR="00CC69B3" w:rsidRPr="00417AE8" w:rsidRDefault="00CC69B3" w:rsidP="00B31867">
      <w:pPr>
        <w:pStyle w:val="Paragrafi"/>
        <w:rPr>
          <w:rFonts w:eastAsia="Times New Roman"/>
          <w:spacing w:val="-4"/>
          <w:lang w:val="sq-AL"/>
        </w:rPr>
      </w:pPr>
      <w:r w:rsidRPr="00417AE8">
        <w:rPr>
          <w:rFonts w:eastAsia="Times New Roman"/>
          <w:bCs/>
          <w:color w:val="222222"/>
          <w:spacing w:val="-4"/>
          <w:lang w:val="sq-AL"/>
        </w:rPr>
        <w:t>Qëllimi i kësaj Marrëveshje, është përmirësimi i performancës të</w:t>
      </w:r>
      <w:r w:rsidRPr="00417AE8">
        <w:rPr>
          <w:rFonts w:eastAsia="Times New Roman"/>
          <w:bCs/>
          <w:spacing w:val="-4"/>
          <w:lang w:val="sq-AL"/>
        </w:rPr>
        <w:t xml:space="preserve"> shoqërisë</w:t>
      </w:r>
      <w:r w:rsidRPr="00417AE8">
        <w:rPr>
          <w:rFonts w:eastAsia="Times New Roman"/>
          <w:bCs/>
          <w:color w:val="222222"/>
          <w:spacing w:val="-4"/>
          <w:lang w:val="sq-AL"/>
        </w:rPr>
        <w:t xml:space="preserve"> brenda juridiksionit të Bashkisë/Bashkive</w:t>
      </w:r>
      <w:r w:rsidRPr="00417AE8">
        <w:rPr>
          <w:rFonts w:eastAsia="Times New Roman"/>
          <w:bCs/>
          <w:spacing w:val="-4"/>
          <w:lang w:val="sq-AL"/>
        </w:rPr>
        <w:t>, në funksion të arritjes së objektivave strategjikë të qeverisë, për plotësimin e kërkesave në rritje të të gjithë popullsisë së vendit, për shërbimin e furnizimit me ujë të pijshëm, grumbullimin, largimin dhe trajtimin e ujërave të ndotura.</w:t>
      </w:r>
      <w:bookmarkStart w:id="2" w:name="_Toc240860965"/>
      <w:bookmarkStart w:id="3" w:name="_Toc243760706"/>
      <w:bookmarkStart w:id="4" w:name="_Toc245637775"/>
      <w:r w:rsidRPr="00417AE8">
        <w:rPr>
          <w:rFonts w:eastAsia="Times New Roman"/>
          <w:spacing w:val="-4"/>
          <w:lang w:val="sq-AL"/>
        </w:rPr>
        <w:t xml:space="preserve"> </w:t>
      </w:r>
    </w:p>
    <w:p w:rsidR="00CC69B3" w:rsidRPr="00417AE8" w:rsidRDefault="00CC69B3" w:rsidP="00B31867">
      <w:pPr>
        <w:pStyle w:val="Paragrafi"/>
        <w:rPr>
          <w:spacing w:val="-4"/>
          <w:lang w:val="sq-AL"/>
        </w:rPr>
      </w:pPr>
      <w:r w:rsidRPr="00417AE8">
        <w:rPr>
          <w:spacing w:val="-4"/>
          <w:lang w:val="sq-AL"/>
        </w:rPr>
        <w:t>3</w:t>
      </w:r>
      <w:r w:rsidR="00B646CC" w:rsidRPr="00417AE8">
        <w:rPr>
          <w:spacing w:val="-4"/>
          <w:lang w:val="sq-AL"/>
        </w:rPr>
        <w:t xml:space="preserve">. </w:t>
      </w:r>
      <w:r w:rsidRPr="00417AE8">
        <w:rPr>
          <w:spacing w:val="-4"/>
          <w:lang w:val="sq-AL"/>
        </w:rPr>
        <w:tab/>
        <w:t xml:space="preserve">TË DREJTAT DHE DETYRIMET E AGJENCISË KOMBËTARE TË </w:t>
      </w:r>
      <w:r w:rsidR="00282E83" w:rsidRPr="00417AE8">
        <w:rPr>
          <w:spacing w:val="-4"/>
          <w:lang w:val="sq-AL"/>
        </w:rPr>
        <w:t>UJËSJELLËS-KANALIZIM</w:t>
      </w:r>
      <w:r w:rsidRPr="00417AE8">
        <w:rPr>
          <w:spacing w:val="-4"/>
          <w:lang w:val="sq-AL"/>
        </w:rPr>
        <w:t>EVE</w:t>
      </w:r>
    </w:p>
    <w:p w:rsidR="00CC69B3" w:rsidRPr="00417AE8" w:rsidRDefault="00CC69B3" w:rsidP="00B31867">
      <w:pPr>
        <w:pStyle w:val="Paragrafi"/>
        <w:rPr>
          <w:spacing w:val="-4"/>
          <w:lang w:val="sq-AL"/>
        </w:rPr>
      </w:pPr>
      <w:r w:rsidRPr="00417AE8">
        <w:rPr>
          <w:rFonts w:eastAsia="Times New Roman"/>
          <w:bCs/>
          <w:spacing w:val="-4"/>
          <w:lang w:val="sq-AL"/>
        </w:rPr>
        <w:t>Agjencia Kombëtare e Ujësjellës</w:t>
      </w:r>
      <w:r w:rsidR="00CD55BC" w:rsidRPr="00417AE8">
        <w:rPr>
          <w:rFonts w:eastAsia="Times New Roman"/>
          <w:bCs/>
          <w:spacing w:val="-4"/>
          <w:lang w:val="sq-AL"/>
        </w:rPr>
        <w:t>-</w:t>
      </w:r>
      <w:r w:rsidRPr="00417AE8">
        <w:rPr>
          <w:rFonts w:eastAsia="Times New Roman"/>
          <w:bCs/>
          <w:spacing w:val="-4"/>
          <w:lang w:val="sq-AL"/>
        </w:rPr>
        <w:t>Kanalizimeve (AKUK), nëpërmjet autoritetit të saj ligjor e teknik, koordinon dhe monitoron të gjitha aktivitetet sektoriale për sigurimin e shërbimit të furniz</w:t>
      </w:r>
      <w:r w:rsidR="00CD55BC" w:rsidRPr="00417AE8">
        <w:rPr>
          <w:rFonts w:eastAsia="Times New Roman"/>
          <w:bCs/>
          <w:spacing w:val="-4"/>
          <w:lang w:val="sq-AL"/>
        </w:rPr>
        <w:t>i</w:t>
      </w:r>
      <w:r w:rsidRPr="00417AE8">
        <w:rPr>
          <w:rFonts w:eastAsia="Times New Roman"/>
          <w:bCs/>
          <w:spacing w:val="-4"/>
          <w:lang w:val="sq-AL"/>
        </w:rPr>
        <w:t xml:space="preserve">mit me ujë të pijshëm, kanalizimeve dhe trajtimin e </w:t>
      </w:r>
      <w:r w:rsidR="00CD55BC" w:rsidRPr="00417AE8">
        <w:rPr>
          <w:rFonts w:eastAsia="Times New Roman"/>
          <w:bCs/>
          <w:spacing w:val="-4"/>
          <w:lang w:val="sq-AL"/>
        </w:rPr>
        <w:t>ujërave</w:t>
      </w:r>
      <w:r w:rsidRPr="00417AE8">
        <w:rPr>
          <w:rFonts w:eastAsia="Times New Roman"/>
          <w:bCs/>
          <w:spacing w:val="-4"/>
          <w:lang w:val="sq-AL"/>
        </w:rPr>
        <w:t xml:space="preserve"> të ndotura, në bashkëpunim me të gjitha institucionet e vendit, në nivel q</w:t>
      </w:r>
      <w:r w:rsidR="00CD55BC" w:rsidRPr="00417AE8">
        <w:rPr>
          <w:rFonts w:eastAsia="Times New Roman"/>
          <w:bCs/>
          <w:spacing w:val="-4"/>
          <w:lang w:val="sq-AL"/>
        </w:rPr>
        <w:t>e</w:t>
      </w:r>
      <w:r w:rsidRPr="00417AE8">
        <w:rPr>
          <w:rFonts w:eastAsia="Times New Roman"/>
          <w:bCs/>
          <w:spacing w:val="-4"/>
          <w:lang w:val="sq-AL"/>
        </w:rPr>
        <w:t>ndror dhe vendor.</w:t>
      </w:r>
    </w:p>
    <w:p w:rsidR="00CC69B3" w:rsidRPr="00417AE8" w:rsidRDefault="00CC69B3" w:rsidP="00B31867">
      <w:pPr>
        <w:pStyle w:val="Paragrafi"/>
        <w:rPr>
          <w:spacing w:val="-4"/>
          <w:lang w:val="sq-AL"/>
        </w:rPr>
      </w:pPr>
      <w:r w:rsidRPr="00417AE8">
        <w:rPr>
          <w:rFonts w:eastAsia="Times New Roman"/>
          <w:bCs/>
          <w:spacing w:val="-4"/>
          <w:lang w:val="sq-AL"/>
        </w:rPr>
        <w:t>3.1</w:t>
      </w:r>
      <w:r w:rsidRPr="00417AE8">
        <w:rPr>
          <w:rFonts w:eastAsia="Times New Roman"/>
          <w:bCs/>
          <w:spacing w:val="-4"/>
          <w:lang w:val="sq-AL"/>
        </w:rPr>
        <w:tab/>
      </w:r>
      <w:r w:rsidR="009945D3">
        <w:rPr>
          <w:rFonts w:eastAsia="Times New Roman"/>
          <w:bCs/>
          <w:spacing w:val="-4"/>
          <w:lang w:val="sq-AL"/>
        </w:rPr>
        <w:t xml:space="preserve"> </w:t>
      </w:r>
      <w:r w:rsidRPr="00417AE8">
        <w:rPr>
          <w:rFonts w:eastAsia="Times New Roman"/>
          <w:bCs/>
          <w:spacing w:val="-4"/>
          <w:lang w:val="sq-AL"/>
        </w:rPr>
        <w:t>Planifikon nevojat për investime dhe kontrollon e miraton të gjitha projektet e Ujësjellës</w:t>
      </w:r>
      <w:r w:rsidR="00CD55BC" w:rsidRPr="00417AE8">
        <w:rPr>
          <w:rFonts w:eastAsia="Times New Roman"/>
          <w:bCs/>
          <w:spacing w:val="-4"/>
          <w:lang w:val="sq-AL"/>
        </w:rPr>
        <w:t>-</w:t>
      </w:r>
      <w:r w:rsidRPr="00417AE8">
        <w:rPr>
          <w:rFonts w:eastAsia="Times New Roman"/>
          <w:bCs/>
          <w:spacing w:val="-4"/>
          <w:lang w:val="sq-AL"/>
        </w:rPr>
        <w:t>Kanalizimeve dhe Imp</w:t>
      </w:r>
      <w:r w:rsidR="00CD55BC" w:rsidRPr="00417AE8">
        <w:rPr>
          <w:rFonts w:eastAsia="Times New Roman"/>
          <w:bCs/>
          <w:spacing w:val="-4"/>
          <w:lang w:val="sq-AL"/>
        </w:rPr>
        <w:t>i</w:t>
      </w:r>
      <w:r w:rsidRPr="00417AE8">
        <w:rPr>
          <w:rFonts w:eastAsia="Times New Roman"/>
          <w:bCs/>
          <w:spacing w:val="-4"/>
          <w:lang w:val="sq-AL"/>
        </w:rPr>
        <w:t xml:space="preserve">anteve të Trajtimit të </w:t>
      </w:r>
      <w:r w:rsidR="00CD55BC" w:rsidRPr="00417AE8">
        <w:rPr>
          <w:rFonts w:eastAsia="Times New Roman"/>
          <w:bCs/>
          <w:spacing w:val="-4"/>
          <w:lang w:val="sq-AL"/>
        </w:rPr>
        <w:t>Ujërave</w:t>
      </w:r>
      <w:r w:rsidRPr="00417AE8">
        <w:rPr>
          <w:rFonts w:eastAsia="Times New Roman"/>
          <w:bCs/>
          <w:spacing w:val="-4"/>
          <w:lang w:val="sq-AL"/>
        </w:rPr>
        <w:t xml:space="preserve"> të Ndotura, të financuara nga buxheti i shtetit apo i bashkive, buxheti i Shoqërive aksionere të Ujësjellës</w:t>
      </w:r>
      <w:r w:rsidR="00CD55BC" w:rsidRPr="00417AE8">
        <w:rPr>
          <w:rFonts w:eastAsia="Times New Roman"/>
          <w:bCs/>
          <w:spacing w:val="-4"/>
          <w:lang w:val="sq-AL"/>
        </w:rPr>
        <w:t>-</w:t>
      </w:r>
      <w:r w:rsidRPr="00417AE8">
        <w:rPr>
          <w:rFonts w:eastAsia="Times New Roman"/>
          <w:bCs/>
          <w:spacing w:val="-4"/>
          <w:lang w:val="sq-AL"/>
        </w:rPr>
        <w:t>Kanalizimeve (</w:t>
      </w:r>
      <w:r w:rsidR="00CD55BC" w:rsidRPr="00417AE8">
        <w:rPr>
          <w:rFonts w:eastAsia="Times New Roman"/>
          <w:bCs/>
          <w:spacing w:val="-4"/>
          <w:lang w:val="sq-AL"/>
        </w:rPr>
        <w:t>s</w:t>
      </w:r>
      <w:r w:rsidRPr="00417AE8">
        <w:rPr>
          <w:rFonts w:eastAsia="Times New Roman"/>
          <w:bCs/>
          <w:spacing w:val="-4"/>
          <w:lang w:val="sq-AL"/>
        </w:rPr>
        <w:t>h.a</w:t>
      </w:r>
      <w:r w:rsidR="00CD55BC" w:rsidRPr="00417AE8">
        <w:rPr>
          <w:rFonts w:eastAsia="Times New Roman"/>
          <w:bCs/>
          <w:spacing w:val="-4"/>
          <w:lang w:val="sq-AL"/>
        </w:rPr>
        <w:t>.</w:t>
      </w:r>
      <w:r w:rsidRPr="00417AE8">
        <w:rPr>
          <w:rFonts w:eastAsia="Times New Roman"/>
          <w:bCs/>
          <w:spacing w:val="-4"/>
          <w:lang w:val="sq-AL"/>
        </w:rPr>
        <w:t xml:space="preserve"> UK) apo institucioneve financiare ndërkombëtare, me qëllim garantimin dhe zbatimin e rregullave teknike të projektimit.</w:t>
      </w:r>
    </w:p>
    <w:p w:rsidR="00CC69B3" w:rsidRPr="00417AE8" w:rsidRDefault="00CC69B3" w:rsidP="00B31867">
      <w:pPr>
        <w:pStyle w:val="Paragrafi"/>
        <w:rPr>
          <w:spacing w:val="-4"/>
          <w:lang w:val="sq-AL"/>
        </w:rPr>
      </w:pPr>
      <w:r w:rsidRPr="00417AE8">
        <w:rPr>
          <w:rFonts w:eastAsia="Times New Roman"/>
          <w:bCs/>
          <w:spacing w:val="-4"/>
          <w:lang w:val="sq-AL"/>
        </w:rPr>
        <w:t>3.2</w:t>
      </w:r>
      <w:r w:rsidRPr="00417AE8">
        <w:rPr>
          <w:rFonts w:eastAsia="Times New Roman"/>
          <w:bCs/>
          <w:spacing w:val="-4"/>
          <w:lang w:val="sq-AL"/>
        </w:rPr>
        <w:tab/>
      </w:r>
      <w:r w:rsidR="00B646CC" w:rsidRPr="00417AE8">
        <w:rPr>
          <w:rFonts w:eastAsia="Times New Roman"/>
          <w:bCs/>
          <w:spacing w:val="-4"/>
          <w:lang w:val="sq-AL"/>
        </w:rPr>
        <w:t xml:space="preserve"> </w:t>
      </w:r>
      <w:r w:rsidRPr="00417AE8">
        <w:rPr>
          <w:rFonts w:eastAsia="Times New Roman"/>
          <w:bCs/>
          <w:spacing w:val="-4"/>
          <w:lang w:val="sq-AL"/>
        </w:rPr>
        <w:t>Ndjek zbatimin e projekteve me financim nga buxheti i shtetit dhe financim të huaj</w:t>
      </w:r>
      <w:r w:rsidR="005978FB" w:rsidRPr="00417AE8">
        <w:rPr>
          <w:rFonts w:eastAsia="Times New Roman"/>
          <w:bCs/>
          <w:spacing w:val="-4"/>
          <w:lang w:val="sq-AL"/>
        </w:rPr>
        <w:t>,</w:t>
      </w:r>
      <w:r w:rsidRPr="00417AE8">
        <w:rPr>
          <w:rFonts w:eastAsia="Times New Roman"/>
          <w:bCs/>
          <w:spacing w:val="-4"/>
          <w:lang w:val="sq-AL"/>
        </w:rPr>
        <w:t xml:space="preserve"> si dhe të kontratave të lidhura duke q</w:t>
      </w:r>
      <w:r w:rsidR="00CD55BC" w:rsidRPr="00417AE8">
        <w:rPr>
          <w:rFonts w:eastAsia="Times New Roman"/>
          <w:bCs/>
          <w:spacing w:val="-4"/>
          <w:lang w:val="sq-AL"/>
        </w:rPr>
        <w:t>e</w:t>
      </w:r>
      <w:r w:rsidRPr="00417AE8">
        <w:rPr>
          <w:rFonts w:eastAsia="Times New Roman"/>
          <w:bCs/>
          <w:spacing w:val="-4"/>
          <w:lang w:val="sq-AL"/>
        </w:rPr>
        <w:t>në përgjegjëse edhe për monitorimin e ecurisë së tyre, pas vënies në shfrytëzim.</w:t>
      </w:r>
    </w:p>
    <w:p w:rsidR="00CC69B3" w:rsidRPr="00417AE8" w:rsidRDefault="00CC69B3" w:rsidP="00B31867">
      <w:pPr>
        <w:pStyle w:val="Paragrafi"/>
        <w:rPr>
          <w:rFonts w:eastAsia="Times New Roman"/>
          <w:bCs/>
          <w:spacing w:val="-4"/>
          <w:lang w:val="sq-AL"/>
        </w:rPr>
      </w:pPr>
      <w:r w:rsidRPr="00417AE8">
        <w:rPr>
          <w:rFonts w:eastAsia="Times New Roman"/>
          <w:bCs/>
          <w:spacing w:val="-4"/>
          <w:lang w:val="sq-AL"/>
        </w:rPr>
        <w:t>3.3</w:t>
      </w:r>
      <w:r w:rsidRPr="00417AE8">
        <w:rPr>
          <w:rFonts w:eastAsia="Times New Roman"/>
          <w:bCs/>
          <w:spacing w:val="-4"/>
          <w:lang w:val="sq-AL"/>
        </w:rPr>
        <w:tab/>
      </w:r>
      <w:r w:rsidR="00B646CC" w:rsidRPr="00417AE8">
        <w:rPr>
          <w:rFonts w:eastAsia="Times New Roman"/>
          <w:bCs/>
          <w:spacing w:val="-4"/>
          <w:lang w:val="sq-AL"/>
        </w:rPr>
        <w:t xml:space="preserve"> </w:t>
      </w:r>
      <w:r w:rsidRPr="00417AE8">
        <w:rPr>
          <w:rFonts w:eastAsia="Times New Roman"/>
          <w:bCs/>
          <w:spacing w:val="-4"/>
          <w:lang w:val="sq-AL"/>
        </w:rPr>
        <w:t>Është përgjegjëse për hartimin dhe zbatimin e metodologjisë për shpërndarjen e subvencioneve të planifikuara në buxhetin e shtetit.</w:t>
      </w:r>
    </w:p>
    <w:p w:rsidR="00CC69B3" w:rsidRPr="00417AE8" w:rsidRDefault="00CC69B3" w:rsidP="00B31867">
      <w:pPr>
        <w:pStyle w:val="Paragrafi"/>
        <w:rPr>
          <w:rFonts w:eastAsia="Times New Roman"/>
          <w:bCs/>
          <w:spacing w:val="-4"/>
          <w:lang w:val="sq-AL"/>
        </w:rPr>
      </w:pPr>
      <w:r w:rsidRPr="00417AE8">
        <w:rPr>
          <w:rFonts w:eastAsia="Times New Roman"/>
          <w:bCs/>
          <w:spacing w:val="-4"/>
          <w:lang w:val="sq-AL"/>
        </w:rPr>
        <w:t>3.4</w:t>
      </w:r>
      <w:r w:rsidRPr="00417AE8">
        <w:rPr>
          <w:rFonts w:eastAsia="Times New Roman"/>
          <w:bCs/>
          <w:spacing w:val="-4"/>
          <w:lang w:val="sq-AL"/>
        </w:rPr>
        <w:tab/>
      </w:r>
      <w:r w:rsidR="00B646CC" w:rsidRPr="00417AE8">
        <w:rPr>
          <w:rFonts w:eastAsia="Times New Roman"/>
          <w:bCs/>
          <w:spacing w:val="-4"/>
          <w:lang w:val="sq-AL"/>
        </w:rPr>
        <w:t xml:space="preserve"> </w:t>
      </w:r>
      <w:r w:rsidRPr="00417AE8">
        <w:rPr>
          <w:rFonts w:eastAsia="Times New Roman"/>
          <w:bCs/>
          <w:spacing w:val="-4"/>
          <w:lang w:val="sq-AL"/>
        </w:rPr>
        <w:t>Ka detyrimin ligjor të hartimit të formatit standard të të dhënave (pyetësorit), konfigurimin e programit dhe pro</w:t>
      </w:r>
      <w:r w:rsidR="00CD55BC" w:rsidRPr="00417AE8">
        <w:rPr>
          <w:rFonts w:eastAsia="Times New Roman"/>
          <w:bCs/>
          <w:spacing w:val="-4"/>
          <w:lang w:val="sq-AL"/>
        </w:rPr>
        <w:t>c</w:t>
      </w:r>
      <w:r w:rsidRPr="00417AE8">
        <w:rPr>
          <w:rFonts w:eastAsia="Times New Roman"/>
          <w:bCs/>
          <w:spacing w:val="-4"/>
          <w:lang w:val="sq-AL"/>
        </w:rPr>
        <w:t>edurave që duhet të aplikohen, për zbatimin e pro</w:t>
      </w:r>
      <w:r w:rsidR="00CD55BC" w:rsidRPr="00417AE8">
        <w:rPr>
          <w:rFonts w:eastAsia="Times New Roman"/>
          <w:bCs/>
          <w:spacing w:val="-4"/>
          <w:lang w:val="sq-AL"/>
        </w:rPr>
        <w:t>c</w:t>
      </w:r>
      <w:r w:rsidRPr="00417AE8">
        <w:rPr>
          <w:rFonts w:eastAsia="Times New Roman"/>
          <w:bCs/>
          <w:spacing w:val="-4"/>
          <w:lang w:val="sq-AL"/>
        </w:rPr>
        <w:t>esit të monitorimit për shërbimet e furniz</w:t>
      </w:r>
      <w:r w:rsidR="00CD55BC" w:rsidRPr="00417AE8">
        <w:rPr>
          <w:rFonts w:eastAsia="Times New Roman"/>
          <w:bCs/>
          <w:spacing w:val="-4"/>
          <w:lang w:val="sq-AL"/>
        </w:rPr>
        <w:t>i</w:t>
      </w:r>
      <w:r w:rsidRPr="00417AE8">
        <w:rPr>
          <w:rFonts w:eastAsia="Times New Roman"/>
          <w:bCs/>
          <w:spacing w:val="-4"/>
          <w:lang w:val="sq-AL"/>
        </w:rPr>
        <w:t>mit me ujë të pijshëm, kanalizimeve dhe trajtimin e ujërave të ndotura</w:t>
      </w:r>
      <w:r w:rsidR="005978FB" w:rsidRPr="00417AE8">
        <w:rPr>
          <w:rFonts w:eastAsia="Times New Roman"/>
          <w:bCs/>
          <w:spacing w:val="-4"/>
          <w:lang w:val="sq-AL"/>
        </w:rPr>
        <w:t>,</w:t>
      </w:r>
      <w:r w:rsidRPr="00417AE8">
        <w:rPr>
          <w:rFonts w:eastAsia="Times New Roman"/>
          <w:bCs/>
          <w:spacing w:val="-4"/>
          <w:lang w:val="sq-AL"/>
        </w:rPr>
        <w:t xml:space="preserve"> si dhe të ushtrimit të kontrolleve me karakter teknik në të gjitha </w:t>
      </w:r>
      <w:r w:rsidR="00CD55BC" w:rsidRPr="00417AE8">
        <w:rPr>
          <w:rFonts w:eastAsia="Times New Roman"/>
          <w:bCs/>
          <w:spacing w:val="-4"/>
          <w:lang w:val="sq-AL"/>
        </w:rPr>
        <w:t>s</w:t>
      </w:r>
      <w:r w:rsidRPr="00417AE8">
        <w:rPr>
          <w:rFonts w:eastAsia="Times New Roman"/>
          <w:bCs/>
          <w:spacing w:val="-4"/>
          <w:lang w:val="sq-AL"/>
        </w:rPr>
        <w:t>h.a.</w:t>
      </w:r>
      <w:r w:rsidR="00AD4623" w:rsidRPr="00417AE8">
        <w:rPr>
          <w:rFonts w:eastAsia="Times New Roman"/>
          <w:bCs/>
          <w:spacing w:val="-4"/>
          <w:lang w:val="sq-AL"/>
        </w:rPr>
        <w:t xml:space="preserve"> </w:t>
      </w:r>
      <w:r w:rsidRPr="00417AE8">
        <w:rPr>
          <w:rFonts w:eastAsia="Times New Roman"/>
          <w:bCs/>
          <w:spacing w:val="-4"/>
          <w:lang w:val="sq-AL"/>
        </w:rPr>
        <w:t>UK.</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3.5 </w:t>
      </w:r>
      <w:r w:rsidR="00CC69B3" w:rsidRPr="00417AE8">
        <w:rPr>
          <w:rFonts w:eastAsia="Times New Roman"/>
          <w:bCs/>
          <w:spacing w:val="-4"/>
          <w:lang w:val="sq-AL"/>
        </w:rPr>
        <w:t xml:space="preserve">Përcakton treguesit dhe kriteret e performancës që duhet të arrijë çdo </w:t>
      </w:r>
      <w:r w:rsidR="00CD55BC" w:rsidRPr="00417AE8">
        <w:rPr>
          <w:rFonts w:eastAsia="Times New Roman"/>
          <w:bCs/>
          <w:spacing w:val="-4"/>
          <w:lang w:val="sq-AL"/>
        </w:rPr>
        <w:t>s</w:t>
      </w:r>
      <w:r w:rsidR="00CC69B3" w:rsidRPr="00417AE8">
        <w:rPr>
          <w:rFonts w:eastAsia="Times New Roman"/>
          <w:bCs/>
          <w:spacing w:val="-4"/>
          <w:lang w:val="sq-AL"/>
        </w:rPr>
        <w:t>h.a</w:t>
      </w:r>
      <w:r w:rsidR="00CD55BC" w:rsidRPr="00417AE8">
        <w:rPr>
          <w:rFonts w:eastAsia="Times New Roman"/>
          <w:bCs/>
          <w:spacing w:val="-4"/>
          <w:lang w:val="sq-AL"/>
        </w:rPr>
        <w:t>.</w:t>
      </w:r>
      <w:r w:rsidR="00CC69B3" w:rsidRPr="00417AE8">
        <w:rPr>
          <w:rFonts w:eastAsia="Times New Roman"/>
          <w:bCs/>
          <w:spacing w:val="-4"/>
          <w:lang w:val="sq-AL"/>
        </w:rPr>
        <w:t xml:space="preserve"> UK sipas aneksit 3 bashkëlidhur kësaj marrëveshje. Këto kritere/tregues performance specifikohen edhe në kontratën e performancës që lidh Asambleja e Përgjithshme e </w:t>
      </w:r>
      <w:r w:rsidR="00CD55BC" w:rsidRPr="00417AE8">
        <w:rPr>
          <w:rFonts w:eastAsia="Times New Roman"/>
          <w:bCs/>
          <w:spacing w:val="-4"/>
          <w:lang w:val="sq-AL"/>
        </w:rPr>
        <w:t>s</w:t>
      </w:r>
      <w:r w:rsidR="00CC69B3" w:rsidRPr="00417AE8">
        <w:rPr>
          <w:rFonts w:eastAsia="Times New Roman"/>
          <w:bCs/>
          <w:spacing w:val="-4"/>
          <w:lang w:val="sq-AL"/>
        </w:rPr>
        <w:t>h.a</w:t>
      </w:r>
      <w:r w:rsidR="00CD55BC" w:rsidRPr="00417AE8">
        <w:rPr>
          <w:rFonts w:eastAsia="Times New Roman"/>
          <w:bCs/>
          <w:spacing w:val="-4"/>
          <w:lang w:val="sq-AL"/>
        </w:rPr>
        <w:t>.</w:t>
      </w:r>
      <w:r w:rsidR="00CC69B3" w:rsidRPr="00417AE8">
        <w:rPr>
          <w:rFonts w:eastAsia="Times New Roman"/>
          <w:bCs/>
          <w:spacing w:val="-4"/>
          <w:lang w:val="sq-AL"/>
        </w:rPr>
        <w:t xml:space="preserve"> UK me Këshillin e Administrimit të </w:t>
      </w:r>
      <w:r w:rsidR="00CD55BC" w:rsidRPr="00417AE8">
        <w:rPr>
          <w:rFonts w:eastAsia="Times New Roman"/>
          <w:bCs/>
          <w:spacing w:val="-4"/>
          <w:lang w:val="sq-AL"/>
        </w:rPr>
        <w:t>s</w:t>
      </w:r>
      <w:r w:rsidR="00CC69B3" w:rsidRPr="00417AE8">
        <w:rPr>
          <w:rFonts w:eastAsia="Times New Roman"/>
          <w:bCs/>
          <w:spacing w:val="-4"/>
          <w:lang w:val="sq-AL"/>
        </w:rPr>
        <w:t>h.a</w:t>
      </w:r>
      <w:r w:rsidR="00CD55BC" w:rsidRPr="00417AE8">
        <w:rPr>
          <w:rFonts w:eastAsia="Times New Roman"/>
          <w:bCs/>
          <w:spacing w:val="-4"/>
          <w:lang w:val="sq-AL"/>
        </w:rPr>
        <w:t>.</w:t>
      </w:r>
      <w:r w:rsidR="00CC69B3" w:rsidRPr="00417AE8">
        <w:rPr>
          <w:rFonts w:eastAsia="Times New Roman"/>
          <w:bCs/>
          <w:spacing w:val="-4"/>
          <w:lang w:val="sq-AL"/>
        </w:rPr>
        <w:t xml:space="preserve"> UK.</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3.6 </w:t>
      </w:r>
      <w:r w:rsidR="00CC69B3" w:rsidRPr="00417AE8">
        <w:rPr>
          <w:rFonts w:eastAsia="Times New Roman"/>
          <w:bCs/>
          <w:spacing w:val="-4"/>
          <w:lang w:val="sq-AL"/>
        </w:rPr>
        <w:t>AKUK</w:t>
      </w:r>
      <w:r w:rsidR="00CD55BC" w:rsidRPr="00417AE8">
        <w:rPr>
          <w:rFonts w:eastAsia="Times New Roman"/>
          <w:bCs/>
          <w:spacing w:val="-4"/>
          <w:lang w:val="sq-AL"/>
        </w:rPr>
        <w:t>-ja</w:t>
      </w:r>
      <w:r w:rsidR="00CC69B3" w:rsidRPr="00417AE8">
        <w:rPr>
          <w:rFonts w:eastAsia="Times New Roman"/>
          <w:bCs/>
          <w:spacing w:val="-4"/>
          <w:lang w:val="sq-AL"/>
        </w:rPr>
        <w:t xml:space="preserve"> planifikon nevojat për trajnime dhe koordinon punën me të gjithë aktorët për realizimin e procesit të trajnimit e </w:t>
      </w:r>
      <w:r w:rsidR="00CD55BC" w:rsidRPr="00417AE8">
        <w:rPr>
          <w:rFonts w:eastAsia="Times New Roman"/>
          <w:bCs/>
          <w:spacing w:val="-4"/>
          <w:lang w:val="sq-AL"/>
        </w:rPr>
        <w:t>c</w:t>
      </w:r>
      <w:r w:rsidR="00CC69B3" w:rsidRPr="00417AE8">
        <w:rPr>
          <w:rFonts w:eastAsia="Times New Roman"/>
          <w:bCs/>
          <w:spacing w:val="-4"/>
          <w:lang w:val="sq-AL"/>
        </w:rPr>
        <w:t xml:space="preserve">ertifikimit të stafit të </w:t>
      </w:r>
      <w:r w:rsidR="00CD55BC" w:rsidRPr="00417AE8">
        <w:rPr>
          <w:rFonts w:eastAsia="Times New Roman"/>
          <w:bCs/>
          <w:spacing w:val="-4"/>
          <w:lang w:val="sq-AL"/>
        </w:rPr>
        <w:t>s</w:t>
      </w:r>
      <w:r w:rsidR="00CC69B3" w:rsidRPr="00417AE8">
        <w:rPr>
          <w:rFonts w:eastAsia="Times New Roman"/>
          <w:bCs/>
          <w:spacing w:val="-4"/>
          <w:lang w:val="sq-AL"/>
        </w:rPr>
        <w:t>h.a</w:t>
      </w:r>
      <w:r w:rsidR="00CD55BC" w:rsidRPr="00417AE8">
        <w:rPr>
          <w:rFonts w:eastAsia="Times New Roman"/>
          <w:bCs/>
          <w:spacing w:val="-4"/>
          <w:lang w:val="sq-AL"/>
        </w:rPr>
        <w:t>.</w:t>
      </w:r>
      <w:r w:rsidR="00CC69B3" w:rsidRPr="00417AE8">
        <w:rPr>
          <w:rFonts w:eastAsia="Times New Roman"/>
          <w:bCs/>
          <w:spacing w:val="-4"/>
          <w:lang w:val="sq-AL"/>
        </w:rPr>
        <w:t xml:space="preserve"> UK.</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3.7 </w:t>
      </w:r>
      <w:r w:rsidR="00CC69B3" w:rsidRPr="00417AE8">
        <w:rPr>
          <w:rFonts w:eastAsia="Times New Roman"/>
          <w:bCs/>
          <w:spacing w:val="-4"/>
          <w:lang w:val="sq-AL"/>
        </w:rPr>
        <w:t>Koordinon nismat për investime në sektorin e ujësjellës</w:t>
      </w:r>
      <w:r w:rsidR="00636E4D" w:rsidRPr="00417AE8">
        <w:rPr>
          <w:rFonts w:eastAsia="Times New Roman"/>
          <w:bCs/>
          <w:spacing w:val="-4"/>
          <w:lang w:val="sq-AL"/>
        </w:rPr>
        <w:t>-</w:t>
      </w:r>
      <w:r w:rsidR="00CC69B3" w:rsidRPr="00417AE8">
        <w:rPr>
          <w:rFonts w:eastAsia="Times New Roman"/>
          <w:bCs/>
          <w:spacing w:val="-4"/>
          <w:lang w:val="sq-AL"/>
        </w:rPr>
        <w:t>kanalizimeve</w:t>
      </w:r>
      <w:r w:rsidR="00636E4D" w:rsidRPr="00417AE8">
        <w:rPr>
          <w:rFonts w:eastAsia="Times New Roman"/>
          <w:bCs/>
          <w:spacing w:val="-4"/>
          <w:lang w:val="sq-AL"/>
        </w:rPr>
        <w:t>,</w:t>
      </w:r>
      <w:r w:rsidR="00CC69B3" w:rsidRPr="00417AE8">
        <w:rPr>
          <w:rFonts w:eastAsia="Times New Roman"/>
          <w:bCs/>
          <w:spacing w:val="-4"/>
          <w:lang w:val="sq-AL"/>
        </w:rPr>
        <w:t xml:space="preserve"> si dhe përgatit projekte zhvillimore apo pilot, me kërkesën e bashkive, qarqeve dhe institucioneve qendrore.</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3.8 </w:t>
      </w:r>
      <w:r w:rsidR="00CC69B3" w:rsidRPr="00417AE8">
        <w:rPr>
          <w:rFonts w:eastAsia="Times New Roman"/>
          <w:bCs/>
          <w:spacing w:val="-4"/>
          <w:lang w:val="sq-AL"/>
        </w:rPr>
        <w:t xml:space="preserve">Informon Bashkinë/Asamblenë e Përgjithshme për të dhënat dhe treguesit e performancës së </w:t>
      </w:r>
      <w:r w:rsidR="00636E4D" w:rsidRPr="00417AE8">
        <w:rPr>
          <w:rFonts w:eastAsia="Times New Roman"/>
          <w:bCs/>
          <w:spacing w:val="-4"/>
          <w:lang w:val="sq-AL"/>
        </w:rPr>
        <w:t>s</w:t>
      </w:r>
      <w:r w:rsidR="00CC69B3" w:rsidRPr="00417AE8">
        <w:rPr>
          <w:rFonts w:eastAsia="Times New Roman"/>
          <w:bCs/>
          <w:spacing w:val="-4"/>
          <w:lang w:val="sq-AL"/>
        </w:rPr>
        <w:t>h.a</w:t>
      </w:r>
      <w:r w:rsidR="00636E4D" w:rsidRPr="00417AE8">
        <w:rPr>
          <w:rFonts w:eastAsia="Times New Roman"/>
          <w:bCs/>
          <w:spacing w:val="-4"/>
          <w:lang w:val="sq-AL"/>
        </w:rPr>
        <w:t>.</w:t>
      </w:r>
      <w:r w:rsidR="00CC69B3" w:rsidRPr="00417AE8">
        <w:rPr>
          <w:rFonts w:eastAsia="Times New Roman"/>
          <w:bCs/>
          <w:spacing w:val="-4"/>
          <w:lang w:val="sq-AL"/>
        </w:rPr>
        <w:t xml:space="preserve"> UK, në mënyrë elektronike për çdo tremujor dhe në format të printuar 2 herë në vit (çdo gjashtëmujor), pas përfundimit të pro</w:t>
      </w:r>
      <w:r w:rsidR="00636E4D" w:rsidRPr="00417AE8">
        <w:rPr>
          <w:rFonts w:eastAsia="Times New Roman"/>
          <w:bCs/>
          <w:spacing w:val="-4"/>
          <w:lang w:val="sq-AL"/>
        </w:rPr>
        <w:t>c</w:t>
      </w:r>
      <w:r w:rsidR="00CC69B3" w:rsidRPr="00417AE8">
        <w:rPr>
          <w:rFonts w:eastAsia="Times New Roman"/>
          <w:bCs/>
          <w:spacing w:val="-4"/>
          <w:lang w:val="sq-AL"/>
        </w:rPr>
        <w:t>edurave të monitorimit.</w:t>
      </w:r>
    </w:p>
    <w:p w:rsidR="00CC69B3" w:rsidRPr="001742D7" w:rsidRDefault="00B646CC" w:rsidP="00B31867">
      <w:pPr>
        <w:pStyle w:val="Paragrafi"/>
        <w:rPr>
          <w:rFonts w:eastAsia="Times New Roman"/>
          <w:bCs/>
          <w:lang w:val="sq-AL"/>
        </w:rPr>
      </w:pPr>
      <w:r w:rsidRPr="00417AE8">
        <w:rPr>
          <w:rFonts w:eastAsia="Times New Roman"/>
          <w:bCs/>
          <w:spacing w:val="-4"/>
          <w:lang w:val="sq-AL"/>
        </w:rPr>
        <w:t xml:space="preserve">3.9 </w:t>
      </w:r>
      <w:r w:rsidR="00CC69B3" w:rsidRPr="00417AE8">
        <w:rPr>
          <w:rFonts w:eastAsia="Times New Roman"/>
          <w:bCs/>
          <w:spacing w:val="-4"/>
          <w:lang w:val="sq-AL"/>
        </w:rPr>
        <w:t xml:space="preserve">Organizon dhe zhvillon seminare mbi analizën e performancës së çdo </w:t>
      </w:r>
      <w:r w:rsidR="00AD2D8C" w:rsidRPr="00417AE8">
        <w:rPr>
          <w:rFonts w:eastAsia="Times New Roman"/>
          <w:bCs/>
          <w:spacing w:val="-4"/>
          <w:lang w:val="sq-AL"/>
        </w:rPr>
        <w:t xml:space="preserve">sh.a. </w:t>
      </w:r>
      <w:r w:rsidR="00CC69B3" w:rsidRPr="00417AE8">
        <w:rPr>
          <w:rFonts w:eastAsia="Times New Roman"/>
          <w:bCs/>
          <w:spacing w:val="-4"/>
          <w:lang w:val="sq-AL"/>
        </w:rPr>
        <w:t>UK-je</w:t>
      </w:r>
      <w:r w:rsidR="005978FB" w:rsidRPr="00417AE8">
        <w:rPr>
          <w:rFonts w:eastAsia="Times New Roman"/>
          <w:bCs/>
          <w:spacing w:val="-4"/>
          <w:lang w:val="sq-AL"/>
        </w:rPr>
        <w:t>,</w:t>
      </w:r>
      <w:r w:rsidR="00CC69B3" w:rsidRPr="00417AE8">
        <w:rPr>
          <w:rFonts w:eastAsia="Times New Roman"/>
          <w:bCs/>
          <w:spacing w:val="-4"/>
          <w:lang w:val="sq-AL"/>
        </w:rPr>
        <w:t xml:space="preserve"> si dhe për sektorin në tërësi, ku është e nevojshme të marrin pjesë, jo vetëm anëtarët e Këshillit të Administrimit</w:t>
      </w:r>
      <w:r w:rsidR="00CC69B3" w:rsidRPr="001742D7">
        <w:rPr>
          <w:rFonts w:eastAsia="Times New Roman"/>
          <w:bCs/>
          <w:lang w:val="sq-AL"/>
        </w:rPr>
        <w:t xml:space="preserve"> por edhe përfaqësues të Asamblesë së Përgjithshme të </w:t>
      </w:r>
      <w:r w:rsidR="00636E4D">
        <w:rPr>
          <w:rFonts w:eastAsia="Times New Roman"/>
          <w:bCs/>
          <w:lang w:val="sq-AL"/>
        </w:rPr>
        <w:t>s</w:t>
      </w:r>
      <w:r w:rsidR="00CC69B3" w:rsidRPr="001742D7">
        <w:rPr>
          <w:rFonts w:eastAsia="Times New Roman"/>
          <w:bCs/>
          <w:lang w:val="sq-AL"/>
        </w:rPr>
        <w:t>h.a</w:t>
      </w:r>
      <w:r w:rsidR="00636E4D">
        <w:rPr>
          <w:rFonts w:eastAsia="Times New Roman"/>
          <w:bCs/>
          <w:lang w:val="sq-AL"/>
        </w:rPr>
        <w:t>.</w:t>
      </w:r>
      <w:r w:rsidR="00CC69B3" w:rsidRPr="001742D7">
        <w:rPr>
          <w:rFonts w:eastAsia="Times New Roman"/>
          <w:bCs/>
          <w:lang w:val="sq-AL"/>
        </w:rPr>
        <w:t xml:space="preserve"> UK.</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4. </w:t>
      </w:r>
      <w:r w:rsidR="00CC69B3" w:rsidRPr="00417AE8">
        <w:rPr>
          <w:rFonts w:eastAsia="Times New Roman"/>
          <w:bCs/>
          <w:spacing w:val="-4"/>
          <w:lang w:val="sq-AL"/>
        </w:rPr>
        <w:t xml:space="preserve">TË DREJTAT DHE DETYRIMET E </w:t>
      </w:r>
      <w:bookmarkEnd w:id="2"/>
      <w:bookmarkEnd w:id="3"/>
      <w:bookmarkEnd w:id="4"/>
      <w:r w:rsidR="00CC69B3" w:rsidRPr="00417AE8">
        <w:rPr>
          <w:rFonts w:eastAsia="Times New Roman"/>
          <w:bCs/>
          <w:spacing w:val="-4"/>
          <w:lang w:val="sq-AL"/>
        </w:rPr>
        <w:t>BASHKISË</w:t>
      </w:r>
    </w:p>
    <w:p w:rsidR="00CC69B3" w:rsidRPr="00417AE8" w:rsidRDefault="00CC69B3" w:rsidP="00B31867">
      <w:pPr>
        <w:pStyle w:val="Paragrafi"/>
        <w:rPr>
          <w:spacing w:val="-4"/>
          <w:lang w:val="sq-AL"/>
        </w:rPr>
      </w:pPr>
      <w:r w:rsidRPr="00417AE8">
        <w:rPr>
          <w:spacing w:val="-4"/>
          <w:lang w:val="sq-AL"/>
        </w:rPr>
        <w:t xml:space="preserve">Të drejtat dhe detyrimet e Bashkisë do të realizohen drejtpërdrejt nga kjo e fundit, në cilësinë e aksionerit/aksionerëve të </w:t>
      </w:r>
      <w:r w:rsidR="00AD2D8C" w:rsidRPr="00417AE8">
        <w:rPr>
          <w:rFonts w:eastAsia="Times New Roman"/>
          <w:bCs/>
          <w:spacing w:val="-4"/>
          <w:lang w:val="sq-AL"/>
        </w:rPr>
        <w:t xml:space="preserve">sh.a. </w:t>
      </w:r>
      <w:r w:rsidRPr="00417AE8">
        <w:rPr>
          <w:rFonts w:eastAsia="Times New Roman"/>
          <w:bCs/>
          <w:spacing w:val="-4"/>
          <w:lang w:val="sq-AL"/>
        </w:rPr>
        <w:t>UK</w:t>
      </w:r>
      <w:r w:rsidRPr="00417AE8">
        <w:rPr>
          <w:spacing w:val="-4"/>
          <w:lang w:val="sq-AL"/>
        </w:rPr>
        <w:t xml:space="preserve"> ________________:</w:t>
      </w:r>
    </w:p>
    <w:p w:rsidR="00CC69B3" w:rsidRPr="00417AE8" w:rsidRDefault="00B646CC" w:rsidP="00B31867">
      <w:pPr>
        <w:pStyle w:val="Paragrafi"/>
        <w:rPr>
          <w:spacing w:val="-4"/>
          <w:lang w:val="sq-AL"/>
        </w:rPr>
      </w:pPr>
      <w:r w:rsidRPr="00417AE8">
        <w:rPr>
          <w:rFonts w:eastAsia="Times New Roman"/>
          <w:bCs/>
          <w:spacing w:val="-4"/>
          <w:lang w:val="sq-AL"/>
        </w:rPr>
        <w:t xml:space="preserve">4.1 </w:t>
      </w:r>
      <w:r w:rsidR="00CC69B3" w:rsidRPr="00417AE8">
        <w:rPr>
          <w:rFonts w:eastAsia="Times New Roman"/>
          <w:bCs/>
          <w:spacing w:val="-4"/>
          <w:lang w:val="sq-AL"/>
        </w:rPr>
        <w:t xml:space="preserve">Bashkia, brenda zonës së juridiksionit të saj, është përgjegjëse për dhënien e shërbimit të furnizimit me ujë të pijshëm, grumbullimin, largimin dhe trajtimin e </w:t>
      </w:r>
      <w:r w:rsidR="00CD55BC" w:rsidRPr="00417AE8">
        <w:rPr>
          <w:rFonts w:eastAsia="Times New Roman"/>
          <w:bCs/>
          <w:spacing w:val="-4"/>
          <w:lang w:val="sq-AL"/>
        </w:rPr>
        <w:t>ujërave</w:t>
      </w:r>
      <w:r w:rsidR="00CC69B3" w:rsidRPr="00417AE8">
        <w:rPr>
          <w:rFonts w:eastAsia="Times New Roman"/>
          <w:bCs/>
          <w:spacing w:val="-4"/>
          <w:lang w:val="sq-AL"/>
        </w:rPr>
        <w:t xml:space="preserve"> të ndotura nëpërmjet shoqërisë aksionere në pronësi të saj. Zona e juridiksionit të Bashkisë dhe zona e shërbimit të </w:t>
      </w:r>
      <w:r w:rsidR="00AD2D8C" w:rsidRPr="00417AE8">
        <w:rPr>
          <w:rFonts w:eastAsia="Times New Roman"/>
          <w:bCs/>
          <w:spacing w:val="-4"/>
          <w:lang w:val="sq-AL"/>
        </w:rPr>
        <w:t xml:space="preserve">sh.a. </w:t>
      </w:r>
      <w:r w:rsidR="00CC69B3" w:rsidRPr="00417AE8">
        <w:rPr>
          <w:rFonts w:eastAsia="Times New Roman"/>
          <w:bCs/>
          <w:spacing w:val="-4"/>
          <w:lang w:val="sq-AL"/>
        </w:rPr>
        <w:t>UK-së, specifikohen përkatësisht në aneks</w:t>
      </w:r>
      <w:r w:rsidR="00AD2D8C" w:rsidRPr="00417AE8">
        <w:rPr>
          <w:rFonts w:eastAsia="Times New Roman"/>
          <w:bCs/>
          <w:spacing w:val="-4"/>
          <w:lang w:val="sq-AL"/>
        </w:rPr>
        <w:t>et</w:t>
      </w:r>
      <w:r w:rsidR="00CC69B3" w:rsidRPr="00417AE8">
        <w:rPr>
          <w:rFonts w:eastAsia="Times New Roman"/>
          <w:bCs/>
          <w:spacing w:val="-4"/>
          <w:lang w:val="sq-AL"/>
        </w:rPr>
        <w:t xml:space="preserve"> 1 dhe 2 të kësaj marrëveshje.</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a) </w:t>
      </w:r>
      <w:r w:rsidR="00CC69B3" w:rsidRPr="00417AE8">
        <w:rPr>
          <w:rFonts w:eastAsia="Times New Roman"/>
          <w:bCs/>
          <w:spacing w:val="-4"/>
          <w:lang w:val="sq-AL"/>
        </w:rPr>
        <w:t xml:space="preserve">Në ushtrimin e funksioneve të veta, Bashkia do të garantojë zbatimin e ligjshmërisë në përputhje me Statutin e </w:t>
      </w:r>
      <w:r w:rsidR="00BD16CB" w:rsidRPr="00417AE8">
        <w:rPr>
          <w:rFonts w:eastAsia="Times New Roman"/>
          <w:bCs/>
          <w:spacing w:val="-4"/>
          <w:lang w:val="sq-AL"/>
        </w:rPr>
        <w:t xml:space="preserve">sh.a. </w:t>
      </w:r>
      <w:r w:rsidR="00CC69B3" w:rsidRPr="00417AE8">
        <w:rPr>
          <w:rFonts w:eastAsia="Times New Roman"/>
          <w:bCs/>
          <w:spacing w:val="-4"/>
          <w:lang w:val="sq-AL"/>
        </w:rPr>
        <w:t>UK-së</w:t>
      </w:r>
      <w:r w:rsidR="002259B3" w:rsidRPr="00417AE8">
        <w:rPr>
          <w:rFonts w:eastAsia="Times New Roman"/>
          <w:bCs/>
          <w:spacing w:val="-4"/>
          <w:lang w:val="sq-AL"/>
        </w:rPr>
        <w:t>;</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b) </w:t>
      </w:r>
      <w:r w:rsidR="00CC69B3" w:rsidRPr="00417AE8">
        <w:rPr>
          <w:rFonts w:eastAsia="Times New Roman"/>
          <w:bCs/>
          <w:spacing w:val="-4"/>
          <w:lang w:val="sq-AL"/>
        </w:rPr>
        <w:t xml:space="preserve">Kodin e ujit të miratuar me </w:t>
      </w:r>
      <w:r w:rsidR="00AD2D8C" w:rsidRPr="00417AE8">
        <w:rPr>
          <w:rFonts w:eastAsia="Times New Roman"/>
          <w:bCs/>
          <w:spacing w:val="-4"/>
          <w:lang w:val="sq-AL"/>
        </w:rPr>
        <w:t>v</w:t>
      </w:r>
      <w:r w:rsidR="00CC69B3" w:rsidRPr="00417AE8">
        <w:rPr>
          <w:rFonts w:eastAsia="Times New Roman"/>
          <w:bCs/>
          <w:spacing w:val="-4"/>
          <w:lang w:val="sq-AL"/>
        </w:rPr>
        <w:t xml:space="preserve">endim të Këshillit të Ministrave </w:t>
      </w:r>
      <w:r w:rsidR="00AD2D8C" w:rsidRPr="00417AE8">
        <w:rPr>
          <w:rFonts w:eastAsia="Times New Roman"/>
          <w:bCs/>
          <w:spacing w:val="-4"/>
          <w:lang w:val="sq-AL"/>
        </w:rPr>
        <w:t>n</w:t>
      </w:r>
      <w:r w:rsidR="001742D7" w:rsidRPr="00417AE8">
        <w:rPr>
          <w:rFonts w:eastAsia="Times New Roman"/>
          <w:bCs/>
          <w:spacing w:val="-4"/>
          <w:lang w:val="sq-AL"/>
        </w:rPr>
        <w:t>r.</w:t>
      </w:r>
      <w:r w:rsidR="009140A5" w:rsidRPr="00417AE8">
        <w:rPr>
          <w:rFonts w:eastAsia="Times New Roman"/>
          <w:bCs/>
          <w:spacing w:val="-4"/>
          <w:lang w:val="sq-AL"/>
        </w:rPr>
        <w:t xml:space="preserve"> </w:t>
      </w:r>
      <w:r w:rsidR="00CC69B3" w:rsidRPr="00417AE8">
        <w:rPr>
          <w:rFonts w:eastAsia="Times New Roman"/>
          <w:bCs/>
          <w:spacing w:val="-4"/>
          <w:lang w:val="sq-AL"/>
        </w:rPr>
        <w:t>1304</w:t>
      </w:r>
      <w:r w:rsidR="00AD2D8C" w:rsidRPr="00417AE8">
        <w:rPr>
          <w:rFonts w:eastAsia="Times New Roman"/>
          <w:bCs/>
          <w:spacing w:val="-4"/>
          <w:lang w:val="sq-AL"/>
        </w:rPr>
        <w:t>,</w:t>
      </w:r>
      <w:r w:rsidR="00CC69B3" w:rsidRPr="00417AE8">
        <w:rPr>
          <w:rFonts w:eastAsia="Times New Roman"/>
          <w:bCs/>
          <w:spacing w:val="-4"/>
          <w:lang w:val="sq-AL"/>
        </w:rPr>
        <w:t xml:space="preserve"> datë 11.12.2009;</w:t>
      </w:r>
    </w:p>
    <w:p w:rsidR="00CC69B3" w:rsidRPr="00417AE8" w:rsidRDefault="00B646CC" w:rsidP="00B31867">
      <w:pPr>
        <w:pStyle w:val="Paragrafi"/>
        <w:rPr>
          <w:spacing w:val="-4"/>
          <w:lang w:val="sq-AL"/>
        </w:rPr>
      </w:pPr>
      <w:r w:rsidRPr="00417AE8">
        <w:rPr>
          <w:rFonts w:eastAsia="Times New Roman"/>
          <w:bCs/>
          <w:spacing w:val="-4"/>
          <w:lang w:val="sq-AL"/>
        </w:rPr>
        <w:t xml:space="preserve">c) </w:t>
      </w:r>
      <w:r w:rsidR="00CC69B3" w:rsidRPr="00417AE8">
        <w:rPr>
          <w:rFonts w:eastAsia="Times New Roman"/>
          <w:bCs/>
          <w:spacing w:val="-4"/>
          <w:lang w:val="sq-AL"/>
        </w:rPr>
        <w:t xml:space="preserve">Ligjin </w:t>
      </w:r>
      <w:r w:rsidR="00AA72AA" w:rsidRPr="00417AE8">
        <w:rPr>
          <w:rFonts w:eastAsia="Times New Roman"/>
          <w:bCs/>
          <w:spacing w:val="-4"/>
          <w:lang w:val="sq-AL"/>
        </w:rPr>
        <w:t>n</w:t>
      </w:r>
      <w:r w:rsidR="001742D7" w:rsidRPr="00417AE8">
        <w:rPr>
          <w:rFonts w:eastAsia="Times New Roman"/>
          <w:bCs/>
          <w:spacing w:val="-4"/>
          <w:lang w:val="sq-AL"/>
        </w:rPr>
        <w:t>r.</w:t>
      </w:r>
      <w:r w:rsidR="009140A5" w:rsidRPr="00417AE8">
        <w:rPr>
          <w:rFonts w:eastAsia="Times New Roman"/>
          <w:bCs/>
          <w:spacing w:val="-4"/>
          <w:lang w:val="sq-AL"/>
        </w:rPr>
        <w:t xml:space="preserve"> </w:t>
      </w:r>
      <w:r w:rsidR="00CC69B3" w:rsidRPr="00417AE8">
        <w:rPr>
          <w:rFonts w:eastAsia="Times New Roman"/>
          <w:bCs/>
          <w:spacing w:val="-4"/>
          <w:lang w:val="sq-AL"/>
        </w:rPr>
        <w:t xml:space="preserve">8102 </w:t>
      </w:r>
      <w:r w:rsidR="001742D7" w:rsidRPr="00417AE8">
        <w:rPr>
          <w:rFonts w:eastAsia="Times New Roman"/>
          <w:bCs/>
          <w:spacing w:val="-4"/>
          <w:lang w:val="sq-AL"/>
        </w:rPr>
        <w:t>“</w:t>
      </w:r>
      <w:r w:rsidR="00CC69B3" w:rsidRPr="00417AE8">
        <w:rPr>
          <w:rFonts w:eastAsia="Times New Roman"/>
          <w:bCs/>
          <w:spacing w:val="-4"/>
          <w:lang w:val="sq-AL"/>
        </w:rPr>
        <w:t xml:space="preserve">Për kuadrin rregullator të sektorit të furnizimit me ujë dhe largimit e përpunimit të </w:t>
      </w:r>
      <w:r w:rsidR="00CD55BC" w:rsidRPr="00417AE8">
        <w:rPr>
          <w:rFonts w:eastAsia="Times New Roman"/>
          <w:bCs/>
          <w:spacing w:val="-4"/>
          <w:lang w:val="sq-AL"/>
        </w:rPr>
        <w:t>ujërave</w:t>
      </w:r>
      <w:r w:rsidR="00CC69B3" w:rsidRPr="00417AE8">
        <w:rPr>
          <w:rFonts w:eastAsia="Times New Roman"/>
          <w:bCs/>
          <w:spacing w:val="-4"/>
          <w:lang w:val="sq-AL"/>
        </w:rPr>
        <w:t xml:space="preserve"> të ndotura</w:t>
      </w:r>
      <w:r w:rsidR="001742D7" w:rsidRPr="00417AE8">
        <w:rPr>
          <w:rFonts w:eastAsia="Times New Roman"/>
          <w:bCs/>
          <w:spacing w:val="-4"/>
          <w:lang w:val="sq-AL"/>
        </w:rPr>
        <w:t>”</w:t>
      </w:r>
      <w:r w:rsidR="00CC69B3" w:rsidRPr="00417AE8">
        <w:rPr>
          <w:rFonts w:eastAsia="Times New Roman"/>
          <w:bCs/>
          <w:spacing w:val="-4"/>
          <w:lang w:val="sq-AL"/>
        </w:rPr>
        <w:t xml:space="preserve"> të ndryshuar </w:t>
      </w:r>
      <w:r w:rsidR="00AA72AA" w:rsidRPr="00417AE8">
        <w:rPr>
          <w:rFonts w:eastAsia="Times New Roman"/>
          <w:bCs/>
          <w:spacing w:val="-4"/>
          <w:lang w:val="sq-AL"/>
        </w:rPr>
        <w:t>me ligjin nr. 9915, datë 12.</w:t>
      </w:r>
      <w:r w:rsidR="00CC69B3" w:rsidRPr="00417AE8">
        <w:rPr>
          <w:rFonts w:eastAsia="Times New Roman"/>
          <w:bCs/>
          <w:spacing w:val="-4"/>
          <w:lang w:val="sq-AL"/>
        </w:rPr>
        <w:t>5.2008;</w:t>
      </w:r>
    </w:p>
    <w:p w:rsidR="00CC69B3" w:rsidRPr="00417AE8" w:rsidRDefault="00B646CC" w:rsidP="00B31867">
      <w:pPr>
        <w:pStyle w:val="Paragrafi"/>
        <w:rPr>
          <w:spacing w:val="-4"/>
          <w:lang w:val="sq-AL"/>
        </w:rPr>
      </w:pPr>
      <w:r w:rsidRPr="00417AE8">
        <w:rPr>
          <w:spacing w:val="-4"/>
          <w:lang w:val="sq-AL"/>
        </w:rPr>
        <w:t xml:space="preserve">d) </w:t>
      </w:r>
      <w:r w:rsidR="00CC69B3" w:rsidRPr="00417AE8">
        <w:rPr>
          <w:spacing w:val="-4"/>
          <w:lang w:val="sq-AL"/>
        </w:rPr>
        <w:t xml:space="preserve">Çdo </w:t>
      </w:r>
      <w:r w:rsidR="00AA72AA" w:rsidRPr="00417AE8">
        <w:rPr>
          <w:spacing w:val="-4"/>
          <w:lang w:val="sq-AL"/>
        </w:rPr>
        <w:t>l</w:t>
      </w:r>
      <w:r w:rsidR="00CC69B3" w:rsidRPr="00417AE8">
        <w:rPr>
          <w:spacing w:val="-4"/>
          <w:lang w:val="sq-AL"/>
        </w:rPr>
        <w:t xml:space="preserve">igj tjetër, VKM, </w:t>
      </w:r>
      <w:r w:rsidR="00AA72AA" w:rsidRPr="00417AE8">
        <w:rPr>
          <w:spacing w:val="-4"/>
          <w:lang w:val="sq-AL"/>
        </w:rPr>
        <w:t>u</w:t>
      </w:r>
      <w:r w:rsidR="00CC69B3" w:rsidRPr="00417AE8">
        <w:rPr>
          <w:spacing w:val="-4"/>
          <w:lang w:val="sq-AL"/>
        </w:rPr>
        <w:t xml:space="preserve">dhëzues apo akt nënligjor; </w:t>
      </w:r>
    </w:p>
    <w:p w:rsidR="00CC69B3" w:rsidRPr="00417AE8" w:rsidRDefault="00B646CC" w:rsidP="00B31867">
      <w:pPr>
        <w:pStyle w:val="Paragrafi"/>
        <w:rPr>
          <w:spacing w:val="-4"/>
          <w:lang w:val="sq-AL"/>
        </w:rPr>
      </w:pPr>
      <w:r w:rsidRPr="00417AE8">
        <w:rPr>
          <w:rFonts w:eastAsia="Times New Roman"/>
          <w:bCs/>
          <w:spacing w:val="-4"/>
          <w:lang w:val="sq-AL"/>
        </w:rPr>
        <w:t xml:space="preserve">4.2 </w:t>
      </w:r>
      <w:r w:rsidR="00CC69B3" w:rsidRPr="00417AE8">
        <w:rPr>
          <w:rFonts w:eastAsia="Times New Roman"/>
          <w:bCs/>
          <w:spacing w:val="-4"/>
          <w:lang w:val="sq-AL"/>
        </w:rPr>
        <w:t xml:space="preserve">Bashkia mbështet </w:t>
      </w:r>
      <w:r w:rsidR="00AA72AA" w:rsidRPr="00417AE8">
        <w:rPr>
          <w:rFonts w:eastAsia="Times New Roman"/>
          <w:bCs/>
          <w:spacing w:val="-4"/>
          <w:lang w:val="sq-AL"/>
        </w:rPr>
        <w:t xml:space="preserve">sh.a. </w:t>
      </w:r>
      <w:r w:rsidR="00CC69B3" w:rsidRPr="00417AE8">
        <w:rPr>
          <w:rFonts w:eastAsia="Times New Roman"/>
          <w:bCs/>
          <w:spacing w:val="-4"/>
          <w:lang w:val="sq-AL"/>
        </w:rPr>
        <w:t>UK në pro</w:t>
      </w:r>
      <w:r w:rsidR="00AA72AA" w:rsidRPr="00417AE8">
        <w:rPr>
          <w:rFonts w:eastAsia="Times New Roman"/>
          <w:bCs/>
          <w:spacing w:val="-4"/>
          <w:lang w:val="sq-AL"/>
        </w:rPr>
        <w:t>c</w:t>
      </w:r>
      <w:r w:rsidR="00CC69B3" w:rsidRPr="00417AE8">
        <w:rPr>
          <w:rFonts w:eastAsia="Times New Roman"/>
          <w:bCs/>
          <w:spacing w:val="-4"/>
          <w:lang w:val="sq-AL"/>
        </w:rPr>
        <w:t>esin e evidentimit të të gjithë konsumatorëve të shërbimeve që ofron shoqëria, moslejimin e lidhjeve të pa ligjshme dhe faturimin e plotë të të gjithë klientëve sipas natyrës së tyre dhe cilësisë së shërbimeve që ata marrin.</w:t>
      </w:r>
    </w:p>
    <w:p w:rsidR="00CC69B3" w:rsidRPr="00417AE8" w:rsidRDefault="00B646CC" w:rsidP="00B31867">
      <w:pPr>
        <w:pStyle w:val="Paragrafi"/>
        <w:rPr>
          <w:spacing w:val="-4"/>
          <w:lang w:val="sq-AL"/>
        </w:rPr>
      </w:pPr>
      <w:r w:rsidRPr="00417AE8">
        <w:rPr>
          <w:rFonts w:eastAsia="Times New Roman"/>
          <w:bCs/>
          <w:spacing w:val="-4"/>
          <w:lang w:val="sq-AL"/>
        </w:rPr>
        <w:t xml:space="preserve">4.3 </w:t>
      </w:r>
      <w:r w:rsidR="00CC69B3" w:rsidRPr="00417AE8">
        <w:rPr>
          <w:rFonts w:eastAsia="Times New Roman"/>
          <w:bCs/>
          <w:spacing w:val="-4"/>
          <w:lang w:val="sq-AL"/>
        </w:rPr>
        <w:t xml:space="preserve">Bashkia, si pronare e </w:t>
      </w:r>
      <w:r w:rsidR="00AA72AA" w:rsidRPr="00417AE8">
        <w:rPr>
          <w:rFonts w:eastAsia="Times New Roman"/>
          <w:bCs/>
          <w:spacing w:val="-4"/>
          <w:lang w:val="sq-AL"/>
        </w:rPr>
        <w:t xml:space="preserve">sh.a. </w:t>
      </w:r>
      <w:r w:rsidR="00CC69B3" w:rsidRPr="00417AE8">
        <w:rPr>
          <w:rFonts w:eastAsia="Times New Roman"/>
          <w:bCs/>
          <w:spacing w:val="-4"/>
          <w:lang w:val="sq-AL"/>
        </w:rPr>
        <w:t xml:space="preserve">UK-së, duhet të kontribuojë për mbledhjen e të ardhurave nga konsumatorët familjarë dhe të sigurojë që të gjitha institucionet apo bizneset që operojnë në juridiksionin e saj, të </w:t>
      </w:r>
      <w:r w:rsidR="00AA72AA" w:rsidRPr="00417AE8">
        <w:rPr>
          <w:rFonts w:eastAsia="Times New Roman"/>
          <w:bCs/>
          <w:spacing w:val="-4"/>
          <w:lang w:val="sq-AL"/>
        </w:rPr>
        <w:t>paguajnë</w:t>
      </w:r>
      <w:r w:rsidR="00CC69B3" w:rsidRPr="00417AE8">
        <w:rPr>
          <w:rFonts w:eastAsia="Times New Roman"/>
          <w:bCs/>
          <w:spacing w:val="-4"/>
          <w:lang w:val="sq-AL"/>
        </w:rPr>
        <w:t xml:space="preserve"> në kohë faturat për shërbimet e përfituara nga </w:t>
      </w:r>
      <w:r w:rsidR="00AA72AA" w:rsidRPr="00417AE8">
        <w:rPr>
          <w:rFonts w:eastAsia="Times New Roman"/>
          <w:bCs/>
          <w:spacing w:val="-4"/>
          <w:lang w:val="sq-AL"/>
        </w:rPr>
        <w:t>s</w:t>
      </w:r>
      <w:r w:rsidR="00CC69B3" w:rsidRPr="00417AE8">
        <w:rPr>
          <w:rFonts w:eastAsia="Times New Roman"/>
          <w:bCs/>
          <w:spacing w:val="-4"/>
          <w:lang w:val="sq-AL"/>
        </w:rPr>
        <w:t>h.a</w:t>
      </w:r>
      <w:r w:rsidR="00AA72AA" w:rsidRPr="00417AE8">
        <w:rPr>
          <w:rFonts w:eastAsia="Times New Roman"/>
          <w:bCs/>
          <w:spacing w:val="-4"/>
          <w:lang w:val="sq-AL"/>
        </w:rPr>
        <w:t>.</w:t>
      </w:r>
      <w:r w:rsidR="00CC69B3" w:rsidRPr="00417AE8">
        <w:rPr>
          <w:rFonts w:eastAsia="Times New Roman"/>
          <w:bCs/>
          <w:spacing w:val="-4"/>
          <w:lang w:val="sq-AL"/>
        </w:rPr>
        <w:t xml:space="preserve"> UK.</w:t>
      </w:r>
    </w:p>
    <w:p w:rsidR="00CC69B3" w:rsidRPr="00417AE8" w:rsidRDefault="00B646CC" w:rsidP="00B31867">
      <w:pPr>
        <w:pStyle w:val="Paragrafi"/>
        <w:rPr>
          <w:spacing w:val="-4"/>
          <w:lang w:val="sq-AL"/>
        </w:rPr>
      </w:pPr>
      <w:r w:rsidRPr="00417AE8">
        <w:rPr>
          <w:rFonts w:eastAsia="Times New Roman"/>
          <w:bCs/>
          <w:spacing w:val="-4"/>
          <w:lang w:val="sq-AL"/>
        </w:rPr>
        <w:t xml:space="preserve">4.4 </w:t>
      </w:r>
      <w:r w:rsidR="00CC69B3" w:rsidRPr="00417AE8">
        <w:rPr>
          <w:rFonts w:eastAsia="Times New Roman"/>
          <w:bCs/>
          <w:spacing w:val="-4"/>
          <w:lang w:val="sq-AL"/>
        </w:rPr>
        <w:t xml:space="preserve">Bashkia, në asnjë rast nuk duhet të mos shlyejë detyrimet që ajo vetë ka kundrejt </w:t>
      </w:r>
      <w:r w:rsidR="00AA72AA" w:rsidRPr="00417AE8">
        <w:rPr>
          <w:rFonts w:eastAsia="Times New Roman"/>
          <w:bCs/>
          <w:spacing w:val="-4"/>
          <w:lang w:val="sq-AL"/>
        </w:rPr>
        <w:t xml:space="preserve">sh.a. </w:t>
      </w:r>
      <w:r w:rsidR="00CC69B3" w:rsidRPr="00417AE8">
        <w:rPr>
          <w:rFonts w:eastAsia="Times New Roman"/>
          <w:bCs/>
          <w:spacing w:val="-4"/>
          <w:lang w:val="sq-AL"/>
        </w:rPr>
        <w:t>UK për shërbimet e ofruara prej saj, pavarësisht se Bashkia është pronar</w:t>
      </w:r>
      <w:r w:rsidR="00AA72AA" w:rsidRPr="00417AE8">
        <w:rPr>
          <w:rFonts w:eastAsia="Times New Roman"/>
          <w:bCs/>
          <w:spacing w:val="-4"/>
          <w:lang w:val="sq-AL"/>
        </w:rPr>
        <w:t>j</w:t>
      </w:r>
      <w:r w:rsidR="00CC69B3" w:rsidRPr="00417AE8">
        <w:rPr>
          <w:rFonts w:eastAsia="Times New Roman"/>
          <w:bCs/>
          <w:spacing w:val="-4"/>
          <w:lang w:val="sq-AL"/>
        </w:rPr>
        <w:t>a e saj.</w:t>
      </w:r>
    </w:p>
    <w:p w:rsidR="00CC69B3" w:rsidRPr="00417AE8" w:rsidRDefault="00B646CC" w:rsidP="00B31867">
      <w:pPr>
        <w:pStyle w:val="Paragrafi"/>
        <w:rPr>
          <w:spacing w:val="-4"/>
          <w:lang w:val="sq-AL"/>
        </w:rPr>
      </w:pPr>
      <w:r w:rsidRPr="00417AE8">
        <w:rPr>
          <w:rFonts w:eastAsia="Times New Roman"/>
          <w:bCs/>
          <w:spacing w:val="-4"/>
          <w:lang w:val="sq-AL"/>
        </w:rPr>
        <w:t xml:space="preserve">4.5 </w:t>
      </w:r>
      <w:r w:rsidR="00CC69B3" w:rsidRPr="00417AE8">
        <w:rPr>
          <w:rFonts w:eastAsia="Times New Roman"/>
          <w:bCs/>
          <w:spacing w:val="-4"/>
          <w:lang w:val="sq-AL"/>
        </w:rPr>
        <w:t xml:space="preserve">Bashkia, duhet të mbështesë shoqërinë, për zbatimin e investimeve të identifikuara në plan biznes, të cilat janë përcaktuar si të domosdoshme për arritjen e objektivave të saj për ofrimin e shërbimeve sa më cilësore për UK&amp;ITUN për komunitetin e tyre, në funksion të plotësimit të objektivave strategjike të qeverisë për këto shërbime. </w:t>
      </w:r>
    </w:p>
    <w:p w:rsidR="00CC69B3" w:rsidRPr="00417AE8" w:rsidRDefault="00B646CC" w:rsidP="00B31867">
      <w:pPr>
        <w:pStyle w:val="Paragrafi"/>
        <w:rPr>
          <w:rFonts w:eastAsia="Times New Roman"/>
          <w:bCs/>
          <w:spacing w:val="-4"/>
          <w:lang w:val="sq-AL"/>
        </w:rPr>
      </w:pPr>
      <w:r w:rsidRPr="00417AE8">
        <w:rPr>
          <w:rFonts w:eastAsia="Times New Roman"/>
          <w:bCs/>
          <w:spacing w:val="-4"/>
          <w:lang w:val="sq-AL"/>
        </w:rPr>
        <w:t xml:space="preserve">4.6 </w:t>
      </w:r>
      <w:r w:rsidR="00CC69B3" w:rsidRPr="00417AE8">
        <w:rPr>
          <w:rFonts w:eastAsia="Times New Roman"/>
          <w:bCs/>
          <w:spacing w:val="-4"/>
          <w:lang w:val="sq-AL"/>
        </w:rPr>
        <w:t>Bashkia, brenda kapaciteteve të saj financiare, duhet të sigurojë investime nga buxheti lokal, të japë hua apo të garantojë hua edhe nëpërmjet mbështetjes së saj në procesin e ndryshimit të tarifave të shërbimeve,</w:t>
      </w:r>
      <w:r w:rsidR="00CC69B3" w:rsidRPr="00417AE8">
        <w:rPr>
          <w:spacing w:val="-4"/>
          <w:lang w:val="sq-AL"/>
        </w:rPr>
        <w:t xml:space="preserve"> </w:t>
      </w:r>
      <w:r w:rsidR="00CC69B3" w:rsidRPr="00417AE8">
        <w:rPr>
          <w:rFonts w:eastAsia="Times New Roman"/>
          <w:bCs/>
          <w:spacing w:val="-4"/>
          <w:lang w:val="sq-AL"/>
        </w:rPr>
        <w:t xml:space="preserve">deri në arritjen e eficencës së plotë financiare të shoqërisë. </w:t>
      </w:r>
    </w:p>
    <w:p w:rsidR="00CC69B3" w:rsidRPr="00417AE8" w:rsidRDefault="00B646CC" w:rsidP="00B31867">
      <w:pPr>
        <w:pStyle w:val="Paragrafi"/>
        <w:rPr>
          <w:spacing w:val="-4"/>
          <w:lang w:val="sq-AL"/>
        </w:rPr>
      </w:pPr>
      <w:r w:rsidRPr="00417AE8">
        <w:rPr>
          <w:spacing w:val="-4"/>
          <w:lang w:val="sq-AL"/>
        </w:rPr>
        <w:t xml:space="preserve">4.7 </w:t>
      </w:r>
      <w:r w:rsidR="00CC69B3" w:rsidRPr="00417AE8">
        <w:rPr>
          <w:spacing w:val="-4"/>
          <w:lang w:val="sq-AL"/>
        </w:rPr>
        <w:t xml:space="preserve">Asambleja e Përgjithshme e </w:t>
      </w:r>
      <w:r w:rsidR="00C02D05" w:rsidRPr="00417AE8">
        <w:rPr>
          <w:rFonts w:eastAsia="Times New Roman"/>
          <w:bCs/>
          <w:spacing w:val="-4"/>
          <w:lang w:val="sq-AL"/>
        </w:rPr>
        <w:t>s</w:t>
      </w:r>
      <w:r w:rsidR="00CC69B3" w:rsidRPr="00417AE8">
        <w:rPr>
          <w:rFonts w:eastAsia="Times New Roman"/>
          <w:bCs/>
          <w:spacing w:val="-4"/>
          <w:lang w:val="sq-AL"/>
        </w:rPr>
        <w:t>h.a</w:t>
      </w:r>
      <w:r w:rsidR="00C02D05" w:rsidRPr="00417AE8">
        <w:rPr>
          <w:rFonts w:eastAsia="Times New Roman"/>
          <w:bCs/>
          <w:spacing w:val="-4"/>
          <w:lang w:val="sq-AL"/>
        </w:rPr>
        <w:t>.</w:t>
      </w:r>
      <w:r w:rsidR="00CC69B3" w:rsidRPr="00417AE8">
        <w:rPr>
          <w:rFonts w:eastAsia="Times New Roman"/>
          <w:bCs/>
          <w:spacing w:val="-4"/>
          <w:lang w:val="sq-AL"/>
        </w:rPr>
        <w:t xml:space="preserve"> UK</w:t>
      </w:r>
      <w:r w:rsidR="00CC69B3" w:rsidRPr="00417AE8">
        <w:rPr>
          <w:spacing w:val="-4"/>
          <w:lang w:val="sq-AL"/>
        </w:rPr>
        <w:t>-së përfaqësuar nga Kryetari i Bashkisë, ka përgjegjësinë e lidhjes së një kontratë pune me Këshillin e Administrimit të Shoqërisë, në të cilën përcaktohen kriteret dhe objektivat që duhet të arrihen nga shoqëria gjatë ushtrimit të aktivitetit të saj, shprehur këto nëpërmjet treguesve të performancës.</w:t>
      </w:r>
      <w:bookmarkStart w:id="5" w:name="_Toc245637776"/>
    </w:p>
    <w:p w:rsidR="00CC69B3" w:rsidRPr="00417AE8" w:rsidRDefault="00B646CC" w:rsidP="00B31867">
      <w:pPr>
        <w:pStyle w:val="Paragrafi"/>
        <w:rPr>
          <w:spacing w:val="-4"/>
          <w:lang w:val="sq-AL"/>
        </w:rPr>
      </w:pPr>
      <w:r w:rsidRPr="00417AE8">
        <w:rPr>
          <w:spacing w:val="-4"/>
          <w:lang w:val="sq-AL"/>
        </w:rPr>
        <w:t xml:space="preserve">4.8 </w:t>
      </w:r>
      <w:r w:rsidR="00CC69B3" w:rsidRPr="00417AE8">
        <w:rPr>
          <w:spacing w:val="-4"/>
          <w:lang w:val="sq-AL"/>
        </w:rPr>
        <w:t xml:space="preserve">Asambleja e Përgjithshme e Aksionerëve të </w:t>
      </w:r>
      <w:r w:rsidR="00F42C30" w:rsidRPr="00417AE8">
        <w:rPr>
          <w:rFonts w:eastAsia="Times New Roman"/>
          <w:bCs/>
          <w:spacing w:val="-4"/>
          <w:lang w:val="sq-AL"/>
        </w:rPr>
        <w:t xml:space="preserve">sh.a. </w:t>
      </w:r>
      <w:r w:rsidR="00CC69B3" w:rsidRPr="00417AE8">
        <w:rPr>
          <w:spacing w:val="-4"/>
          <w:lang w:val="sq-AL"/>
        </w:rPr>
        <w:t>UK-së, miraton Plan Biznesin 5</w:t>
      </w:r>
      <w:r w:rsidR="00C02D05" w:rsidRPr="00417AE8">
        <w:rPr>
          <w:spacing w:val="-4"/>
          <w:lang w:val="sq-AL"/>
        </w:rPr>
        <w:t>-</w:t>
      </w:r>
      <w:r w:rsidR="00CC69B3" w:rsidRPr="00417AE8">
        <w:rPr>
          <w:spacing w:val="-4"/>
          <w:lang w:val="sq-AL"/>
        </w:rPr>
        <w:t xml:space="preserve">vjeçar të hartuar nga shoqëria sipas </w:t>
      </w:r>
      <w:r w:rsidR="00ED791D" w:rsidRPr="00417AE8">
        <w:rPr>
          <w:spacing w:val="-4"/>
          <w:lang w:val="sq-AL"/>
        </w:rPr>
        <w:t>procedurave</w:t>
      </w:r>
      <w:r w:rsidR="00CC69B3" w:rsidRPr="00417AE8">
        <w:rPr>
          <w:spacing w:val="-4"/>
          <w:lang w:val="sq-AL"/>
        </w:rPr>
        <w:t xml:space="preserve"> statuore të saj,</w:t>
      </w:r>
    </w:p>
    <w:p w:rsidR="00CC69B3" w:rsidRPr="00417AE8" w:rsidRDefault="00B646CC" w:rsidP="00B31867">
      <w:pPr>
        <w:pStyle w:val="Paragrafi"/>
        <w:rPr>
          <w:color w:val="222222"/>
          <w:spacing w:val="-4"/>
          <w:lang w:val="sq-AL"/>
        </w:rPr>
      </w:pPr>
      <w:r w:rsidRPr="00417AE8">
        <w:rPr>
          <w:color w:val="222222"/>
          <w:spacing w:val="-4"/>
          <w:lang w:val="sq-AL"/>
        </w:rPr>
        <w:t>4</w:t>
      </w:r>
      <w:r w:rsidR="00A67887" w:rsidRPr="00417AE8">
        <w:rPr>
          <w:color w:val="222222"/>
          <w:spacing w:val="-4"/>
          <w:lang w:val="sq-AL"/>
        </w:rPr>
        <w:t>.</w:t>
      </w:r>
      <w:r w:rsidRPr="00417AE8">
        <w:rPr>
          <w:color w:val="222222"/>
          <w:spacing w:val="-4"/>
          <w:lang w:val="sq-AL"/>
        </w:rPr>
        <w:t xml:space="preserve">9 </w:t>
      </w:r>
      <w:r w:rsidR="00CC69B3" w:rsidRPr="00417AE8">
        <w:rPr>
          <w:color w:val="222222"/>
          <w:spacing w:val="-4"/>
          <w:lang w:val="sq-AL"/>
        </w:rPr>
        <w:t xml:space="preserve">Bashkia në përputhje me kompetencat e saj, ka të drejtë të shprehet në lidhje me propozimin e </w:t>
      </w:r>
      <w:r w:rsidR="00ED791D" w:rsidRPr="00417AE8">
        <w:rPr>
          <w:rFonts w:eastAsia="Times New Roman"/>
          <w:bCs/>
          <w:spacing w:val="-4"/>
          <w:lang w:val="sq-AL"/>
        </w:rPr>
        <w:t>s</w:t>
      </w:r>
      <w:r w:rsidR="00CC69B3" w:rsidRPr="00417AE8">
        <w:rPr>
          <w:rFonts w:eastAsia="Times New Roman"/>
          <w:bCs/>
          <w:spacing w:val="-4"/>
          <w:lang w:val="sq-AL"/>
        </w:rPr>
        <w:t>h.a</w:t>
      </w:r>
      <w:r w:rsidR="00ED791D" w:rsidRPr="00417AE8">
        <w:rPr>
          <w:rFonts w:eastAsia="Times New Roman"/>
          <w:bCs/>
          <w:spacing w:val="-4"/>
          <w:lang w:val="sq-AL"/>
        </w:rPr>
        <w:t>.</w:t>
      </w:r>
      <w:r w:rsidR="00CC69B3" w:rsidRPr="00417AE8">
        <w:rPr>
          <w:rFonts w:eastAsia="Times New Roman"/>
          <w:bCs/>
          <w:spacing w:val="-4"/>
          <w:lang w:val="sq-AL"/>
        </w:rPr>
        <w:t xml:space="preserve"> UK</w:t>
      </w:r>
      <w:r w:rsidR="00CC69B3" w:rsidRPr="00417AE8">
        <w:rPr>
          <w:color w:val="222222"/>
          <w:spacing w:val="-4"/>
          <w:lang w:val="sq-AL"/>
        </w:rPr>
        <w:t>-së drejtuar Entit Rregullator të Ujit, për ndryshimin e tarifave të shërbimeve që ofron shoqëria.</w:t>
      </w:r>
    </w:p>
    <w:bookmarkEnd w:id="5"/>
    <w:p w:rsidR="00CC69B3" w:rsidRPr="00417AE8" w:rsidRDefault="00B646CC" w:rsidP="00B31867">
      <w:pPr>
        <w:pStyle w:val="Paragrafi"/>
        <w:rPr>
          <w:color w:val="000000" w:themeColor="text1"/>
          <w:spacing w:val="-4"/>
          <w:lang w:val="sq-AL"/>
        </w:rPr>
      </w:pPr>
      <w:r w:rsidRPr="00417AE8">
        <w:rPr>
          <w:spacing w:val="-4"/>
          <w:lang w:val="sq-AL"/>
        </w:rPr>
        <w:t xml:space="preserve">5. </w:t>
      </w:r>
      <w:r w:rsidR="00CC69B3" w:rsidRPr="00417AE8">
        <w:rPr>
          <w:spacing w:val="-4"/>
          <w:lang w:val="sq-AL"/>
        </w:rPr>
        <w:t xml:space="preserve">MONITORIMI </w:t>
      </w:r>
      <w:r w:rsidR="00CC69B3" w:rsidRPr="00417AE8">
        <w:rPr>
          <w:color w:val="000000" w:themeColor="text1"/>
          <w:spacing w:val="-4"/>
          <w:lang w:val="sq-AL"/>
        </w:rPr>
        <w:t>I PERFORMANCËS SË SHOQËRISË</w:t>
      </w:r>
    </w:p>
    <w:p w:rsidR="00CC69B3" w:rsidRPr="00417AE8" w:rsidRDefault="00CC69B3" w:rsidP="00B31867">
      <w:pPr>
        <w:pStyle w:val="Paragrafi"/>
        <w:rPr>
          <w:color w:val="000000" w:themeColor="text1"/>
          <w:spacing w:val="-4"/>
          <w:lang w:val="sq-AL"/>
        </w:rPr>
      </w:pPr>
      <w:r w:rsidRPr="00417AE8">
        <w:rPr>
          <w:rFonts w:eastAsia="Times New Roman"/>
          <w:bCs/>
          <w:spacing w:val="-4"/>
          <w:lang w:val="sq-AL"/>
        </w:rPr>
        <w:t>AKUK</w:t>
      </w:r>
      <w:r w:rsidR="002C4BE1" w:rsidRPr="00417AE8">
        <w:rPr>
          <w:rFonts w:eastAsia="Times New Roman"/>
          <w:bCs/>
          <w:spacing w:val="-4"/>
          <w:lang w:val="sq-AL"/>
        </w:rPr>
        <w:t>-ja</w:t>
      </w:r>
      <w:r w:rsidRPr="00417AE8">
        <w:rPr>
          <w:rFonts w:eastAsia="Times New Roman"/>
          <w:bCs/>
          <w:spacing w:val="-4"/>
          <w:lang w:val="sq-AL"/>
        </w:rPr>
        <w:t xml:space="preserve"> informon Bashkinë dhe MTI në mënyrë të vazhdueshme, në përputhje me kërkesat e Programit të Monitorimit dhe Vlerësimit Krahasues të Treguesve të Performancës </w:t>
      </w:r>
      <w:r w:rsidR="001742D7" w:rsidRPr="00417AE8">
        <w:rPr>
          <w:rFonts w:eastAsia="Times New Roman"/>
          <w:bCs/>
          <w:spacing w:val="-4"/>
          <w:lang w:val="sq-AL"/>
        </w:rPr>
        <w:t>“</w:t>
      </w:r>
      <w:r w:rsidRPr="00417AE8">
        <w:rPr>
          <w:rFonts w:eastAsia="Times New Roman"/>
          <w:bCs/>
          <w:spacing w:val="-4"/>
          <w:lang w:val="sq-AL"/>
        </w:rPr>
        <w:t>Benchmarking</w:t>
      </w:r>
      <w:r w:rsidR="001742D7" w:rsidRPr="00417AE8">
        <w:rPr>
          <w:rFonts w:eastAsia="Times New Roman"/>
          <w:bCs/>
          <w:spacing w:val="-4"/>
          <w:lang w:val="sq-AL"/>
        </w:rPr>
        <w:t>”</w:t>
      </w:r>
      <w:bookmarkStart w:id="6" w:name="_Toc245637777"/>
      <w:r w:rsidRPr="00417AE8">
        <w:rPr>
          <w:rFonts w:eastAsia="Times New Roman"/>
          <w:bCs/>
          <w:spacing w:val="-4"/>
          <w:lang w:val="sq-AL"/>
        </w:rPr>
        <w:t xml:space="preserve">. Të dhënat raportohen çdo tre muaj me bazë mujore dhe treguesit e performancës llogariten me bazë tremujore. </w:t>
      </w:r>
      <w:r w:rsidRPr="00417AE8">
        <w:rPr>
          <w:rFonts w:eastAsia="Times New Roman"/>
          <w:bCs/>
          <w:color w:val="000000" w:themeColor="text1"/>
          <w:spacing w:val="-4"/>
          <w:lang w:val="sq-AL"/>
        </w:rPr>
        <w:t>Procesi i Monitorimit do të zhvillohet si më poshtë:</w:t>
      </w:r>
    </w:p>
    <w:p w:rsidR="00CC69B3" w:rsidRPr="00417AE8" w:rsidRDefault="00B646CC" w:rsidP="00B31867">
      <w:pPr>
        <w:pStyle w:val="Paragrafi"/>
        <w:rPr>
          <w:rFonts w:eastAsia="Times New Roman"/>
          <w:bCs/>
          <w:color w:val="000000" w:themeColor="text1"/>
          <w:spacing w:val="-4"/>
          <w:lang w:val="sq-AL"/>
        </w:rPr>
      </w:pPr>
      <w:r w:rsidRPr="00417AE8">
        <w:rPr>
          <w:rFonts w:eastAsia="Times New Roman"/>
          <w:bCs/>
          <w:color w:val="000000" w:themeColor="text1"/>
          <w:spacing w:val="-4"/>
          <w:lang w:val="sq-AL"/>
        </w:rPr>
        <w:t xml:space="preserve">- </w:t>
      </w:r>
      <w:r w:rsidR="00CC69B3" w:rsidRPr="00417AE8">
        <w:rPr>
          <w:rFonts w:eastAsia="Times New Roman"/>
          <w:bCs/>
          <w:color w:val="000000" w:themeColor="text1"/>
          <w:spacing w:val="-4"/>
          <w:lang w:val="sq-AL"/>
        </w:rPr>
        <w:t>Për rezultatet e tremujorit të parë të vitit _______ (treguesit e performancës sipas aneksit 3), AKUK</w:t>
      </w:r>
      <w:r w:rsidR="002C4BE1" w:rsidRPr="00417AE8">
        <w:rPr>
          <w:rFonts w:eastAsia="Times New Roman"/>
          <w:bCs/>
          <w:color w:val="000000" w:themeColor="text1"/>
          <w:spacing w:val="-4"/>
          <w:lang w:val="sq-AL"/>
        </w:rPr>
        <w:t>-ja</w:t>
      </w:r>
      <w:r w:rsidR="00CC69B3" w:rsidRPr="00417AE8">
        <w:rPr>
          <w:rFonts w:eastAsia="Times New Roman"/>
          <w:bCs/>
          <w:color w:val="000000" w:themeColor="text1"/>
          <w:spacing w:val="-4"/>
          <w:lang w:val="sq-AL"/>
        </w:rPr>
        <w:t xml:space="preserve"> do të njoftojë, Asamblenë e Përgjithshme/Bashkinë dhe Këshillin e Administrimit të </w:t>
      </w:r>
      <w:r w:rsidR="00004D73" w:rsidRPr="00417AE8">
        <w:rPr>
          <w:rFonts w:eastAsia="Times New Roman"/>
          <w:bCs/>
          <w:spacing w:val="-4"/>
          <w:lang w:val="sq-AL"/>
        </w:rPr>
        <w:t>s</w:t>
      </w:r>
      <w:r w:rsidR="00CC69B3" w:rsidRPr="00417AE8">
        <w:rPr>
          <w:rFonts w:eastAsia="Times New Roman"/>
          <w:bCs/>
          <w:spacing w:val="-4"/>
          <w:lang w:val="sq-AL"/>
        </w:rPr>
        <w:t>h.a</w:t>
      </w:r>
      <w:r w:rsidR="00004D73" w:rsidRPr="00417AE8">
        <w:rPr>
          <w:rFonts w:eastAsia="Times New Roman"/>
          <w:bCs/>
          <w:spacing w:val="-4"/>
          <w:lang w:val="sq-AL"/>
        </w:rPr>
        <w:t>.</w:t>
      </w:r>
      <w:r w:rsidR="00CC69B3" w:rsidRPr="00417AE8">
        <w:rPr>
          <w:rFonts w:eastAsia="Times New Roman"/>
          <w:bCs/>
          <w:spacing w:val="-4"/>
          <w:lang w:val="sq-AL"/>
        </w:rPr>
        <w:t xml:space="preserve"> UK</w:t>
      </w:r>
      <w:r w:rsidR="00CC69B3" w:rsidRPr="00417AE8">
        <w:rPr>
          <w:rFonts w:eastAsia="Times New Roman"/>
          <w:bCs/>
          <w:color w:val="000000" w:themeColor="text1"/>
          <w:spacing w:val="-4"/>
          <w:lang w:val="sq-AL"/>
        </w:rPr>
        <w:t xml:space="preserve">. Këta tregues do të shërbejnë si bazë krahasimi për periudhën e dytë të monitorimit (gjashtëmujor); </w:t>
      </w:r>
    </w:p>
    <w:p w:rsidR="00CC69B3" w:rsidRPr="00417AE8" w:rsidRDefault="00B646CC" w:rsidP="00B31867">
      <w:pPr>
        <w:pStyle w:val="Paragrafi"/>
        <w:rPr>
          <w:rFonts w:eastAsia="Times New Roman"/>
          <w:bCs/>
          <w:color w:val="000000" w:themeColor="text1"/>
          <w:spacing w:val="-4"/>
          <w:lang w:val="sq-AL"/>
        </w:rPr>
      </w:pPr>
      <w:r w:rsidRPr="00417AE8">
        <w:rPr>
          <w:rFonts w:eastAsia="Times New Roman"/>
          <w:bCs/>
          <w:color w:val="000000" w:themeColor="text1"/>
          <w:spacing w:val="-4"/>
          <w:lang w:val="sq-AL"/>
        </w:rPr>
        <w:t xml:space="preserve">- </w:t>
      </w:r>
      <w:r w:rsidR="00CC69B3" w:rsidRPr="00417AE8">
        <w:rPr>
          <w:rFonts w:eastAsia="Times New Roman"/>
          <w:bCs/>
          <w:color w:val="000000" w:themeColor="text1"/>
          <w:spacing w:val="-4"/>
          <w:lang w:val="sq-AL"/>
        </w:rPr>
        <w:t>Bazuar në vlerësimin krahasues të treguesve për këtë periudhë (tremujori i dytë kundrejt të parit), AKUK</w:t>
      </w:r>
      <w:r w:rsidR="00004D73" w:rsidRPr="00417AE8">
        <w:rPr>
          <w:rFonts w:eastAsia="Times New Roman"/>
          <w:bCs/>
          <w:color w:val="000000" w:themeColor="text1"/>
          <w:spacing w:val="-4"/>
          <w:lang w:val="sq-AL"/>
        </w:rPr>
        <w:t>-ja</w:t>
      </w:r>
      <w:r w:rsidR="00CC69B3" w:rsidRPr="00417AE8">
        <w:rPr>
          <w:rFonts w:eastAsia="Times New Roman"/>
          <w:bCs/>
          <w:color w:val="000000" w:themeColor="text1"/>
          <w:spacing w:val="-4"/>
          <w:lang w:val="sq-AL"/>
        </w:rPr>
        <w:t xml:space="preserve"> analizon trendin e performancës të </w:t>
      </w:r>
      <w:r w:rsidR="00A559A7" w:rsidRPr="00417AE8">
        <w:rPr>
          <w:rFonts w:eastAsia="Times New Roman"/>
          <w:bCs/>
          <w:color w:val="000000" w:themeColor="text1"/>
          <w:spacing w:val="-4"/>
          <w:lang w:val="sq-AL"/>
        </w:rPr>
        <w:t>s</w:t>
      </w:r>
      <w:r w:rsidR="00CC69B3" w:rsidRPr="00417AE8">
        <w:rPr>
          <w:rFonts w:eastAsia="Times New Roman"/>
          <w:bCs/>
          <w:color w:val="000000" w:themeColor="text1"/>
          <w:spacing w:val="-4"/>
          <w:lang w:val="sq-AL"/>
        </w:rPr>
        <w:t xml:space="preserve">hoqërisë dhe në rast se trendi rezulton negativ, ajo informon Asamblenë e Përgjithshme/Bashkinë për marrjen e masave të </w:t>
      </w:r>
      <w:r w:rsidR="00004D73" w:rsidRPr="00417AE8">
        <w:rPr>
          <w:rFonts w:eastAsia="Times New Roman"/>
          <w:bCs/>
          <w:color w:val="000000" w:themeColor="text1"/>
          <w:spacing w:val="-4"/>
          <w:lang w:val="sq-AL"/>
        </w:rPr>
        <w:t>menjëhershme</w:t>
      </w:r>
      <w:r w:rsidR="00CC69B3" w:rsidRPr="00417AE8">
        <w:rPr>
          <w:rFonts w:eastAsia="Times New Roman"/>
          <w:bCs/>
          <w:color w:val="000000" w:themeColor="text1"/>
          <w:spacing w:val="-4"/>
          <w:lang w:val="sq-AL"/>
        </w:rPr>
        <w:t xml:space="preserve"> për përmirësimin e menaxhimit;</w:t>
      </w:r>
    </w:p>
    <w:p w:rsidR="00CC69B3" w:rsidRPr="00417AE8" w:rsidRDefault="00B646CC" w:rsidP="00B31867">
      <w:pPr>
        <w:pStyle w:val="Paragrafi"/>
        <w:rPr>
          <w:rFonts w:eastAsia="Times New Roman"/>
          <w:bCs/>
          <w:color w:val="000000" w:themeColor="text1"/>
          <w:spacing w:val="-4"/>
          <w:lang w:val="sq-AL"/>
        </w:rPr>
      </w:pPr>
      <w:r w:rsidRPr="00417AE8">
        <w:rPr>
          <w:rFonts w:eastAsia="Times New Roman"/>
          <w:bCs/>
          <w:color w:val="000000" w:themeColor="text1"/>
          <w:spacing w:val="-4"/>
          <w:lang w:val="sq-AL"/>
        </w:rPr>
        <w:t xml:space="preserve">- </w:t>
      </w:r>
      <w:r w:rsidR="00CC69B3" w:rsidRPr="00417AE8">
        <w:rPr>
          <w:rFonts w:eastAsia="Times New Roman"/>
          <w:bCs/>
          <w:color w:val="000000" w:themeColor="text1"/>
          <w:spacing w:val="-4"/>
          <w:lang w:val="sq-AL"/>
        </w:rPr>
        <w:t>Në përfundim të periudhës së tretë monitoruese (9</w:t>
      </w:r>
      <w:r w:rsidR="00A823BA">
        <w:rPr>
          <w:rFonts w:eastAsia="Times New Roman"/>
          <w:bCs/>
          <w:color w:val="000000" w:themeColor="text1"/>
          <w:spacing w:val="-4"/>
          <w:lang w:val="sq-AL"/>
        </w:rPr>
        <w:t>-</w:t>
      </w:r>
      <w:r w:rsidR="00CC69B3" w:rsidRPr="00417AE8">
        <w:rPr>
          <w:rFonts w:eastAsia="Times New Roman"/>
          <w:bCs/>
          <w:color w:val="000000" w:themeColor="text1"/>
          <w:spacing w:val="-4"/>
          <w:lang w:val="sq-AL"/>
        </w:rPr>
        <w:t>mujore), bazuar në vlerësimin krahasues të treguesve për këtë periudhë (9</w:t>
      </w:r>
      <w:r w:rsidR="00A823BA">
        <w:rPr>
          <w:rFonts w:eastAsia="Times New Roman"/>
          <w:bCs/>
          <w:color w:val="000000" w:themeColor="text1"/>
          <w:spacing w:val="-4"/>
          <w:lang w:val="sq-AL"/>
        </w:rPr>
        <w:t>-</w:t>
      </w:r>
      <w:r w:rsidR="00CC69B3" w:rsidRPr="00417AE8">
        <w:rPr>
          <w:rFonts w:eastAsia="Times New Roman"/>
          <w:bCs/>
          <w:color w:val="000000" w:themeColor="text1"/>
          <w:spacing w:val="-4"/>
          <w:lang w:val="sq-AL"/>
        </w:rPr>
        <w:t>mujori kundrejt 6</w:t>
      </w:r>
      <w:r w:rsidR="00A823BA">
        <w:rPr>
          <w:rFonts w:eastAsia="Times New Roman"/>
          <w:bCs/>
          <w:color w:val="000000" w:themeColor="text1"/>
          <w:spacing w:val="-4"/>
          <w:lang w:val="sq-AL"/>
        </w:rPr>
        <w:t>-</w:t>
      </w:r>
      <w:r w:rsidR="00CC69B3" w:rsidRPr="00417AE8">
        <w:rPr>
          <w:rFonts w:eastAsia="Times New Roman"/>
          <w:bCs/>
          <w:color w:val="000000" w:themeColor="text1"/>
          <w:spacing w:val="-4"/>
          <w:lang w:val="sq-AL"/>
        </w:rPr>
        <w:t>mujorit), AKUK</w:t>
      </w:r>
      <w:r w:rsidR="0062651D" w:rsidRPr="00417AE8">
        <w:rPr>
          <w:rFonts w:eastAsia="Times New Roman"/>
          <w:bCs/>
          <w:color w:val="000000" w:themeColor="text1"/>
          <w:spacing w:val="-4"/>
          <w:lang w:val="sq-AL"/>
        </w:rPr>
        <w:t>-ja</w:t>
      </w:r>
      <w:r w:rsidR="00CC69B3" w:rsidRPr="00417AE8">
        <w:rPr>
          <w:rFonts w:eastAsia="Times New Roman"/>
          <w:bCs/>
          <w:color w:val="000000" w:themeColor="text1"/>
          <w:spacing w:val="-4"/>
          <w:lang w:val="sq-AL"/>
        </w:rPr>
        <w:t xml:space="preserve"> analizon trendin e performancës të Shoqërisë dhe në rast se trendi rezulton negativ, ajo informon Asamblenë e Përgjithshme/Bashkinë për marrjen e masave të menjëhershme për ndryshimin e Këshillit të Administrimit;</w:t>
      </w:r>
    </w:p>
    <w:p w:rsidR="00CC69B3" w:rsidRPr="00417AE8" w:rsidRDefault="00B646CC" w:rsidP="00B31867">
      <w:pPr>
        <w:pStyle w:val="Paragrafi"/>
        <w:rPr>
          <w:rFonts w:eastAsia="Times New Roman"/>
          <w:bCs/>
          <w:color w:val="000000" w:themeColor="text1"/>
          <w:spacing w:val="-4"/>
          <w:lang w:val="sq-AL"/>
        </w:rPr>
      </w:pPr>
      <w:r w:rsidRPr="00417AE8">
        <w:rPr>
          <w:rFonts w:eastAsia="Times New Roman"/>
          <w:bCs/>
          <w:spacing w:val="-4"/>
          <w:lang w:val="sq-AL"/>
        </w:rPr>
        <w:t xml:space="preserve">- </w:t>
      </w:r>
      <w:r w:rsidR="00CC69B3" w:rsidRPr="00417AE8">
        <w:rPr>
          <w:rFonts w:eastAsia="Times New Roman"/>
          <w:bCs/>
          <w:spacing w:val="-4"/>
          <w:lang w:val="sq-AL"/>
        </w:rPr>
        <w:t>Në fund të vitit ________ pas mbylljes së procedurave të monitorimit, AKUK</w:t>
      </w:r>
      <w:r w:rsidR="0062651D" w:rsidRPr="00417AE8">
        <w:rPr>
          <w:rFonts w:eastAsia="Times New Roman"/>
          <w:bCs/>
          <w:spacing w:val="-4"/>
          <w:lang w:val="sq-AL"/>
        </w:rPr>
        <w:t>-ja</w:t>
      </w:r>
      <w:r w:rsidR="00CC69B3" w:rsidRPr="00417AE8">
        <w:rPr>
          <w:rFonts w:eastAsia="Times New Roman"/>
          <w:bCs/>
          <w:spacing w:val="-4"/>
          <w:lang w:val="sq-AL"/>
        </w:rPr>
        <w:t xml:space="preserve"> bën analizë të hollësishme të treguesve të performancës</w:t>
      </w:r>
      <w:r w:rsidR="00CC69B3" w:rsidRPr="00417AE8">
        <w:rPr>
          <w:rFonts w:eastAsia="Times New Roman"/>
          <w:bCs/>
          <w:color w:val="000000" w:themeColor="text1"/>
          <w:spacing w:val="-4"/>
          <w:lang w:val="sq-AL"/>
        </w:rPr>
        <w:t>. Në rast se trendi vazhdon të jetë negativ, AKUK</w:t>
      </w:r>
      <w:r w:rsidR="0062651D" w:rsidRPr="00417AE8">
        <w:rPr>
          <w:rFonts w:eastAsia="Times New Roman"/>
          <w:bCs/>
          <w:color w:val="000000" w:themeColor="text1"/>
          <w:spacing w:val="-4"/>
          <w:lang w:val="sq-AL"/>
        </w:rPr>
        <w:t>-ja</w:t>
      </w:r>
      <w:r w:rsidR="00CC69B3" w:rsidRPr="00417AE8">
        <w:rPr>
          <w:rFonts w:eastAsia="Times New Roman"/>
          <w:bCs/>
          <w:color w:val="000000" w:themeColor="text1"/>
          <w:spacing w:val="-4"/>
          <w:lang w:val="sq-AL"/>
        </w:rPr>
        <w:t xml:space="preserve"> merr në administrim të përkohshëm Shoqërinë e </w:t>
      </w:r>
      <w:r w:rsidR="00282E83" w:rsidRPr="00417AE8">
        <w:rPr>
          <w:rFonts w:eastAsia="Times New Roman"/>
          <w:bCs/>
          <w:color w:val="000000" w:themeColor="text1"/>
          <w:spacing w:val="-4"/>
          <w:lang w:val="sq-AL"/>
        </w:rPr>
        <w:t>Ujësjellës-kanalizim</w:t>
      </w:r>
      <w:r w:rsidR="00CC69B3" w:rsidRPr="00417AE8">
        <w:rPr>
          <w:rFonts w:eastAsia="Times New Roman"/>
          <w:bCs/>
          <w:color w:val="000000" w:themeColor="text1"/>
          <w:spacing w:val="-4"/>
          <w:lang w:val="sq-AL"/>
        </w:rPr>
        <w:t>eve sipas akteve ligjore në fuqi.</w:t>
      </w:r>
    </w:p>
    <w:p w:rsidR="00CC69B3" w:rsidRPr="00417AE8" w:rsidRDefault="00B646CC" w:rsidP="00B31867">
      <w:pPr>
        <w:pStyle w:val="Paragrafi"/>
        <w:rPr>
          <w:spacing w:val="-4"/>
          <w:lang w:val="sq-AL"/>
        </w:rPr>
      </w:pPr>
      <w:r w:rsidRPr="00417AE8">
        <w:rPr>
          <w:spacing w:val="-4"/>
          <w:lang w:val="sq-AL"/>
        </w:rPr>
        <w:t xml:space="preserve">6. </w:t>
      </w:r>
      <w:r w:rsidR="00CC69B3" w:rsidRPr="00417AE8">
        <w:rPr>
          <w:spacing w:val="-4"/>
          <w:lang w:val="sq-AL"/>
        </w:rPr>
        <w:t>PROCEDURAT PËR ZGJIDHJEN E MOSMARRËVESHJEVE</w:t>
      </w:r>
      <w:bookmarkEnd w:id="6"/>
    </w:p>
    <w:p w:rsidR="00CC69B3" w:rsidRPr="00417AE8" w:rsidRDefault="00CC69B3" w:rsidP="00B31867">
      <w:pPr>
        <w:pStyle w:val="Paragrafi"/>
        <w:rPr>
          <w:i/>
          <w:spacing w:val="-4"/>
          <w:lang w:val="sq-AL"/>
        </w:rPr>
      </w:pPr>
      <w:r w:rsidRPr="00417AE8">
        <w:rPr>
          <w:rFonts w:eastAsia="Times New Roman"/>
          <w:bCs/>
          <w:i/>
          <w:spacing w:val="-4"/>
          <w:u w:val="single"/>
          <w:lang w:val="sq-AL"/>
        </w:rPr>
        <w:t>Shënim:</w:t>
      </w:r>
      <w:r w:rsidRPr="00417AE8">
        <w:rPr>
          <w:rFonts w:eastAsia="Times New Roman"/>
          <w:bCs/>
          <w:spacing w:val="-4"/>
          <w:lang w:val="sq-AL"/>
        </w:rPr>
        <w:t xml:space="preserve"> </w:t>
      </w:r>
      <w:r w:rsidRPr="00417AE8">
        <w:rPr>
          <w:rFonts w:eastAsia="Times New Roman"/>
          <w:bCs/>
          <w:i/>
          <w:spacing w:val="-4"/>
          <w:lang w:val="sq-AL"/>
        </w:rPr>
        <w:t xml:space="preserve">Duke marrë në konsideratë faktin se </w:t>
      </w:r>
      <w:r w:rsidR="00D71544" w:rsidRPr="00417AE8">
        <w:rPr>
          <w:rFonts w:eastAsia="Times New Roman"/>
          <w:bCs/>
          <w:i/>
          <w:spacing w:val="-4"/>
          <w:lang w:val="sq-AL"/>
        </w:rPr>
        <w:t>v</w:t>
      </w:r>
      <w:r w:rsidRPr="00417AE8">
        <w:rPr>
          <w:rFonts w:eastAsia="Times New Roman"/>
          <w:bCs/>
          <w:i/>
          <w:spacing w:val="-4"/>
          <w:lang w:val="sq-AL"/>
        </w:rPr>
        <w:t xml:space="preserve">iti 2017 është viti i parë gjatë të cilit shoqëritë e </w:t>
      </w:r>
      <w:r w:rsidR="0062651D" w:rsidRPr="00417AE8">
        <w:rPr>
          <w:rFonts w:eastAsia="Times New Roman"/>
          <w:bCs/>
          <w:i/>
          <w:spacing w:val="-4"/>
          <w:lang w:val="sq-AL"/>
        </w:rPr>
        <w:t>u</w:t>
      </w:r>
      <w:r w:rsidR="00282E83" w:rsidRPr="00417AE8">
        <w:rPr>
          <w:rFonts w:eastAsia="Times New Roman"/>
          <w:bCs/>
          <w:i/>
          <w:spacing w:val="-4"/>
          <w:lang w:val="sq-AL"/>
        </w:rPr>
        <w:t>jësjellës-kanalizim</w:t>
      </w:r>
      <w:r w:rsidRPr="00417AE8">
        <w:rPr>
          <w:rFonts w:eastAsia="Times New Roman"/>
          <w:bCs/>
          <w:i/>
          <w:spacing w:val="-4"/>
          <w:lang w:val="sq-AL"/>
        </w:rPr>
        <w:t xml:space="preserve">eve do të funksionojnë sipas specifikimeve të bëra në </w:t>
      </w:r>
      <w:r w:rsidRPr="00417AE8">
        <w:rPr>
          <w:i/>
          <w:spacing w:val="-4"/>
          <w:lang w:val="sq-AL"/>
        </w:rPr>
        <w:t>VKM nr</w:t>
      </w:r>
      <w:r w:rsidR="0062651D" w:rsidRPr="00417AE8">
        <w:rPr>
          <w:i/>
          <w:spacing w:val="-4"/>
          <w:lang w:val="sq-AL"/>
        </w:rPr>
        <w:t>. 63, datë 27.</w:t>
      </w:r>
      <w:r w:rsidRPr="00417AE8">
        <w:rPr>
          <w:i/>
          <w:spacing w:val="-4"/>
          <w:lang w:val="sq-AL"/>
        </w:rPr>
        <w:t xml:space="preserve">1.2016 </w:t>
      </w:r>
      <w:r w:rsidR="001742D7" w:rsidRPr="00417AE8">
        <w:rPr>
          <w:i/>
          <w:spacing w:val="-4"/>
          <w:lang w:val="sq-AL"/>
        </w:rPr>
        <w:t>“</w:t>
      </w:r>
      <w:r w:rsidRPr="00417AE8">
        <w:rPr>
          <w:i/>
          <w:spacing w:val="-4"/>
          <w:lang w:val="sq-AL"/>
        </w:rPr>
        <w:t>Për riorganizimin e operatorëve që ofrojnë shërbimin e furnizimit me ujë të pijshëm, grumbullimin, largimin dhe trajtimin e ujërave të ndotura</w:t>
      </w:r>
      <w:r w:rsidR="001742D7" w:rsidRPr="00417AE8">
        <w:rPr>
          <w:i/>
          <w:spacing w:val="-4"/>
          <w:lang w:val="sq-AL"/>
        </w:rPr>
        <w:t>”</w:t>
      </w:r>
      <w:r w:rsidRPr="00417AE8">
        <w:rPr>
          <w:i/>
          <w:spacing w:val="-4"/>
          <w:lang w:val="sq-AL"/>
        </w:rPr>
        <w:t xml:space="preserve"> dhe në përputhje me</w:t>
      </w:r>
      <w:r w:rsidRPr="00417AE8">
        <w:rPr>
          <w:rFonts w:eastAsia="Times New Roman"/>
          <w:bCs/>
          <w:i/>
          <w:spacing w:val="-4"/>
          <w:lang w:val="sq-AL"/>
        </w:rPr>
        <w:t xml:space="preserve"> </w:t>
      </w:r>
      <w:r w:rsidRPr="00417AE8">
        <w:rPr>
          <w:i/>
          <w:spacing w:val="-4"/>
          <w:lang w:val="sq-AL"/>
        </w:rPr>
        <w:t xml:space="preserve">ligjin </w:t>
      </w:r>
      <w:r w:rsidR="0062651D" w:rsidRPr="00417AE8">
        <w:rPr>
          <w:i/>
          <w:spacing w:val="-4"/>
          <w:lang w:val="sq-AL"/>
        </w:rPr>
        <w:t>n</w:t>
      </w:r>
      <w:r w:rsidR="001742D7" w:rsidRPr="00417AE8">
        <w:rPr>
          <w:i/>
          <w:spacing w:val="-4"/>
          <w:lang w:val="sq-AL"/>
        </w:rPr>
        <w:t>r.</w:t>
      </w:r>
      <w:r w:rsidR="009140A5" w:rsidRPr="00417AE8">
        <w:rPr>
          <w:i/>
          <w:spacing w:val="-4"/>
          <w:lang w:val="sq-AL"/>
        </w:rPr>
        <w:t xml:space="preserve"> </w:t>
      </w:r>
      <w:r w:rsidRPr="00417AE8">
        <w:rPr>
          <w:i/>
          <w:spacing w:val="-4"/>
          <w:lang w:val="sq-AL"/>
        </w:rPr>
        <w:t xml:space="preserve">139/2015 datë 17.12.2015 </w:t>
      </w:r>
      <w:r w:rsidR="001742D7" w:rsidRPr="00417AE8">
        <w:rPr>
          <w:i/>
          <w:spacing w:val="-4"/>
          <w:lang w:val="sq-AL"/>
        </w:rPr>
        <w:t>“</w:t>
      </w:r>
      <w:r w:rsidRPr="00417AE8">
        <w:rPr>
          <w:i/>
          <w:spacing w:val="-4"/>
          <w:lang w:val="sq-AL"/>
        </w:rPr>
        <w:t xml:space="preserve">Për </w:t>
      </w:r>
      <w:r w:rsidR="0062651D" w:rsidRPr="00417AE8">
        <w:rPr>
          <w:i/>
          <w:spacing w:val="-4"/>
          <w:lang w:val="sq-AL"/>
        </w:rPr>
        <w:t>vetëqeverisjen</w:t>
      </w:r>
      <w:r w:rsidRPr="00417AE8">
        <w:rPr>
          <w:i/>
          <w:spacing w:val="-4"/>
          <w:lang w:val="sq-AL"/>
        </w:rPr>
        <w:t xml:space="preserve"> vendore</w:t>
      </w:r>
      <w:r w:rsidR="001742D7" w:rsidRPr="00417AE8">
        <w:rPr>
          <w:i/>
          <w:spacing w:val="-4"/>
          <w:lang w:val="sq-AL"/>
        </w:rPr>
        <w:t>”</w:t>
      </w:r>
      <w:r w:rsidRPr="00417AE8">
        <w:rPr>
          <w:i/>
          <w:spacing w:val="-4"/>
          <w:lang w:val="sq-AL"/>
        </w:rPr>
        <w:t xml:space="preserve">, për këtë arsye të dhënat dhe treguesit e tyre nuk mund të krahasohen me ato të vitit 2015 apo 2016. Zona e juridiksionit dhe ajo e shërbimit të shoqërive UK për vitin 2017 nuk përputhet në asnjë rast me atë të vitit 2015, pasi në këtë vit mënyra e organizimit e funksionimit të tyre kishte një tjetër formë dhe bazë ligjore. </w:t>
      </w:r>
    </w:p>
    <w:p w:rsidR="00CC69B3" w:rsidRPr="00417AE8" w:rsidRDefault="00CC69B3" w:rsidP="00B31867">
      <w:pPr>
        <w:pStyle w:val="Paragrafi"/>
        <w:rPr>
          <w:i/>
          <w:spacing w:val="-4"/>
          <w:lang w:val="sq-AL"/>
        </w:rPr>
      </w:pPr>
      <w:r w:rsidRPr="00417AE8">
        <w:rPr>
          <w:i/>
          <w:spacing w:val="-4"/>
          <w:lang w:val="sq-AL"/>
        </w:rPr>
        <w:t xml:space="preserve">Viti 2016, gjatë të cilit u miratuan aktet ligjore e nënligjore të reformës dhe filloi riorganizimi i shoqërive, gjithashtu nuk mund të shërbejë si bazë krahasimi për treguesit e performancës dhe objektivat. </w:t>
      </w:r>
    </w:p>
    <w:p w:rsidR="00CC69B3" w:rsidRPr="00417AE8" w:rsidRDefault="00CC69B3" w:rsidP="00B31867">
      <w:pPr>
        <w:pStyle w:val="Paragrafi"/>
        <w:rPr>
          <w:rFonts w:eastAsia="Times New Roman"/>
          <w:bCs/>
          <w:spacing w:val="-4"/>
          <w:lang w:val="sq-AL"/>
        </w:rPr>
      </w:pPr>
      <w:r w:rsidRPr="00417AE8">
        <w:rPr>
          <w:i/>
          <w:spacing w:val="-4"/>
          <w:lang w:val="sq-AL"/>
        </w:rPr>
        <w:t>Për sa më sipër, viti 2017 do të shërbejë si vit test dhe sqarojmë se AKUK, do të njoftojë Bashkinë për rezultatet e shoqërisë çdo tremujor dhe ato do shërbejnë si bazë krahasimi në vazhdimësi. Mbi këtë bazë sqarojmë se kjo Marrëveshje do të rishikohet në përputhje me ecurinë e procesit.</w:t>
      </w:r>
    </w:p>
    <w:p w:rsidR="00CC69B3" w:rsidRPr="0033663A" w:rsidRDefault="00CC69B3" w:rsidP="00B31867">
      <w:pPr>
        <w:pStyle w:val="Paragrafi"/>
        <w:rPr>
          <w:sz w:val="12"/>
          <w:lang w:val="sq-AL"/>
        </w:rPr>
      </w:pPr>
    </w:p>
    <w:p w:rsidR="00CC69B3" w:rsidRPr="001742D7" w:rsidRDefault="00CC69B3" w:rsidP="00B31867">
      <w:pPr>
        <w:pStyle w:val="Paragrafi"/>
        <w:rPr>
          <w:lang w:val="sq-AL"/>
        </w:rPr>
      </w:pPr>
      <w:r w:rsidRPr="001742D7">
        <w:rPr>
          <w:lang w:val="sq-AL"/>
        </w:rPr>
        <w:t>Drejtor i Përgjithshëm</w:t>
      </w:r>
      <w:r w:rsidRPr="001742D7">
        <w:rPr>
          <w:lang w:val="sq-AL"/>
        </w:rPr>
        <w:tab/>
      </w:r>
      <w:r w:rsidRPr="001742D7">
        <w:rPr>
          <w:lang w:val="sq-AL"/>
        </w:rPr>
        <w:tab/>
      </w:r>
      <w:r w:rsidRPr="001742D7">
        <w:rPr>
          <w:lang w:val="sq-AL"/>
        </w:rPr>
        <w:tab/>
      </w:r>
      <w:r w:rsidRPr="001742D7">
        <w:rPr>
          <w:lang w:val="sq-AL"/>
        </w:rPr>
        <w:tab/>
      </w:r>
      <w:r w:rsidRPr="001742D7">
        <w:rPr>
          <w:lang w:val="sq-AL"/>
        </w:rPr>
        <w:tab/>
      </w:r>
      <w:r w:rsidRPr="001742D7">
        <w:rPr>
          <w:lang w:val="sq-AL"/>
        </w:rPr>
        <w:tab/>
      </w:r>
      <w:r w:rsidR="009140A5">
        <w:rPr>
          <w:lang w:val="sq-AL"/>
        </w:rPr>
        <w:t xml:space="preserve">                                     </w:t>
      </w:r>
      <w:r w:rsidR="005E0268">
        <w:rPr>
          <w:lang w:val="sq-AL"/>
        </w:rPr>
        <w:t xml:space="preserve">      </w:t>
      </w:r>
      <w:r w:rsidR="00B637DF">
        <w:rPr>
          <w:lang w:val="sq-AL"/>
        </w:rPr>
        <w:t xml:space="preserve">                   </w:t>
      </w:r>
      <w:r w:rsidR="005E0268">
        <w:rPr>
          <w:lang w:val="sq-AL"/>
        </w:rPr>
        <w:t xml:space="preserve">  </w:t>
      </w:r>
      <w:r w:rsidRPr="001742D7">
        <w:rPr>
          <w:lang w:val="sq-AL"/>
        </w:rPr>
        <w:t>Kryetari i Bashkisë</w:t>
      </w:r>
    </w:p>
    <w:p w:rsidR="00CC69B3" w:rsidRPr="001742D7" w:rsidRDefault="009140A5" w:rsidP="00B31867">
      <w:pPr>
        <w:pStyle w:val="Paragrafi"/>
        <w:rPr>
          <w:lang w:val="sq-AL"/>
        </w:rPr>
      </w:pPr>
      <w:r>
        <w:rPr>
          <w:lang w:val="sq-AL"/>
        </w:rPr>
        <w:t xml:space="preserve">      </w:t>
      </w:r>
      <w:r w:rsidR="00CC69B3" w:rsidRPr="001742D7">
        <w:rPr>
          <w:lang w:val="sq-AL"/>
        </w:rPr>
        <w:t>(AKUK)</w:t>
      </w:r>
      <w:r w:rsidR="00CC69B3" w:rsidRPr="001742D7">
        <w:rPr>
          <w:lang w:val="sq-AL"/>
        </w:rPr>
        <w:tab/>
      </w:r>
    </w:p>
    <w:p w:rsidR="00CC69B3" w:rsidRPr="001742D7" w:rsidRDefault="00CC69B3" w:rsidP="00B31867">
      <w:pPr>
        <w:pStyle w:val="Paragrafi"/>
        <w:rPr>
          <w:lang w:val="sq-AL"/>
        </w:rPr>
      </w:pPr>
      <w:r w:rsidRPr="001742D7">
        <w:rPr>
          <w:lang w:val="sq-AL"/>
        </w:rPr>
        <w:t>---------------------------------------</w:t>
      </w:r>
      <w:r w:rsidR="009140A5">
        <w:rPr>
          <w:lang w:val="sq-AL"/>
        </w:rPr>
        <w:t xml:space="preserve">                         </w:t>
      </w:r>
      <w:r w:rsidRPr="001742D7">
        <w:rPr>
          <w:lang w:val="sq-AL"/>
        </w:rPr>
        <w:t xml:space="preserve"> </w:t>
      </w:r>
      <w:r w:rsidRPr="001742D7">
        <w:rPr>
          <w:lang w:val="sq-AL"/>
        </w:rPr>
        <w:tab/>
      </w:r>
      <w:r w:rsidR="00B637DF">
        <w:rPr>
          <w:lang w:val="sq-AL"/>
        </w:rPr>
        <w:t xml:space="preserve">                  </w:t>
      </w:r>
      <w:r w:rsidR="005B44E0">
        <w:rPr>
          <w:lang w:val="sq-AL"/>
        </w:rPr>
        <w:t xml:space="preserve">   </w:t>
      </w:r>
      <w:r w:rsidR="00B646CC" w:rsidRPr="001742D7">
        <w:rPr>
          <w:lang w:val="sq-AL"/>
        </w:rPr>
        <w:t xml:space="preserve"> </w:t>
      </w:r>
      <w:r w:rsidRPr="001742D7">
        <w:rPr>
          <w:lang w:val="sq-AL"/>
        </w:rPr>
        <w:t>----------------------------</w:t>
      </w:r>
    </w:p>
    <w:p w:rsidR="00CC69B3" w:rsidRPr="0033663A" w:rsidRDefault="00CC69B3" w:rsidP="00B31867">
      <w:pPr>
        <w:pStyle w:val="Paragrafi"/>
        <w:rPr>
          <w:sz w:val="6"/>
          <w:lang w:val="sq-AL"/>
        </w:rPr>
      </w:pPr>
    </w:p>
    <w:tbl>
      <w:tblPr>
        <w:tblW w:w="5000" w:type="pct"/>
        <w:tblLook w:val="04A0" w:firstRow="1" w:lastRow="0" w:firstColumn="1" w:lastColumn="0" w:noHBand="0" w:noVBand="1"/>
      </w:tblPr>
      <w:tblGrid>
        <w:gridCol w:w="473"/>
        <w:gridCol w:w="2539"/>
        <w:gridCol w:w="178"/>
        <w:gridCol w:w="1070"/>
        <w:gridCol w:w="943"/>
        <w:gridCol w:w="900"/>
        <w:gridCol w:w="1039"/>
        <w:gridCol w:w="663"/>
        <w:gridCol w:w="297"/>
        <w:gridCol w:w="921"/>
        <w:gridCol w:w="832"/>
      </w:tblGrid>
      <w:tr w:rsidR="00CC69B3" w:rsidRPr="001742D7" w:rsidTr="00417AE8">
        <w:trPr>
          <w:trHeight w:val="139"/>
        </w:trPr>
        <w:tc>
          <w:tcPr>
            <w:tcW w:w="1634"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Aneksi 1</w:t>
            </w:r>
          </w:p>
        </w:tc>
        <w:tc>
          <w:tcPr>
            <w:tcW w:w="2346" w:type="pct"/>
            <w:gridSpan w:val="5"/>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r>
      <w:tr w:rsidR="00CC69B3" w:rsidRPr="001742D7" w:rsidTr="00417AE8">
        <w:trPr>
          <w:trHeight w:val="139"/>
        </w:trPr>
        <w:tc>
          <w:tcPr>
            <w:tcW w:w="3980" w:type="pct"/>
            <w:gridSpan w:val="8"/>
            <w:tcBorders>
              <w:top w:val="nil"/>
              <w:left w:val="nil"/>
              <w:bottom w:val="nil"/>
              <w:right w:val="nil"/>
            </w:tcBorders>
            <w:shd w:val="clear" w:color="auto" w:fill="auto"/>
            <w:noWrap/>
            <w:vAlign w:val="bottom"/>
            <w:hideMark/>
          </w:tcPr>
          <w:p w:rsidR="00417AE8" w:rsidRPr="00417AE8" w:rsidRDefault="00417AE8" w:rsidP="00B31867">
            <w:pPr>
              <w:widowControl w:val="0"/>
              <w:spacing w:after="0" w:line="240" w:lineRule="auto"/>
              <w:ind w:firstLine="0"/>
              <w:jc w:val="left"/>
              <w:rPr>
                <w:rFonts w:ascii="Garamond" w:eastAsia="Times New Roman" w:hAnsi="Garamond"/>
                <w:b/>
                <w:bCs/>
                <w:color w:val="000000"/>
                <w:sz w:val="10"/>
                <w:lang w:val="sq-AL"/>
              </w:rPr>
            </w:pPr>
          </w:p>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BASHKIA</w:t>
            </w:r>
            <w:r w:rsidR="009140A5">
              <w:rPr>
                <w:rFonts w:ascii="Garamond" w:eastAsia="Times New Roman" w:hAnsi="Garamond"/>
                <w:b/>
                <w:bCs/>
                <w:color w:val="000000"/>
                <w:lang w:val="sq-AL"/>
              </w:rPr>
              <w:t xml:space="preserve"> </w:t>
            </w:r>
            <w:r w:rsidRPr="001742D7">
              <w:rPr>
                <w:rFonts w:ascii="Garamond" w:eastAsia="Times New Roman" w:hAnsi="Garamond"/>
                <w:b/>
                <w:bCs/>
                <w:color w:val="000000"/>
                <w:lang w:val="sq-AL"/>
              </w:rPr>
              <w:t>____________________________</w:t>
            </w: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p>
        </w:tc>
      </w:tr>
      <w:tr w:rsidR="00CC69B3" w:rsidRPr="001742D7" w:rsidTr="00417AE8">
        <w:trPr>
          <w:trHeight w:val="139"/>
        </w:trPr>
        <w:tc>
          <w:tcPr>
            <w:tcW w:w="227"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p>
        </w:tc>
        <w:tc>
          <w:tcPr>
            <w:tcW w:w="1407"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p>
        </w:tc>
        <w:tc>
          <w:tcPr>
            <w:tcW w:w="2346" w:type="pct"/>
            <w:gridSpan w:val="5"/>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p>
        </w:tc>
      </w:tr>
      <w:tr w:rsidR="00CC69B3" w:rsidRPr="001742D7" w:rsidTr="00CC69B3">
        <w:trPr>
          <w:trHeight w:val="139"/>
        </w:trPr>
        <w:tc>
          <w:tcPr>
            <w:tcW w:w="5000" w:type="pct"/>
            <w:gridSpan w:val="11"/>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ZONA E JURIDIKSIONIT T</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BASHKIS</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Q</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N</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BAZ</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T</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VKM</w:t>
            </w:r>
            <w:r w:rsidR="006E6B1E">
              <w:rPr>
                <w:rFonts w:ascii="Garamond" w:eastAsia="Times New Roman" w:hAnsi="Garamond"/>
                <w:b/>
                <w:bCs/>
                <w:color w:val="000000"/>
                <w:lang w:val="sq-AL"/>
              </w:rPr>
              <w:t>-së</w:t>
            </w:r>
            <w:r w:rsidRPr="001742D7">
              <w:rPr>
                <w:rFonts w:ascii="Garamond" w:eastAsia="Times New Roman" w:hAnsi="Garamond"/>
                <w:b/>
                <w:bCs/>
                <w:color w:val="000000"/>
                <w:lang w:val="sq-AL"/>
              </w:rPr>
              <w:t xml:space="preserve"> NR</w:t>
            </w:r>
            <w:r w:rsidR="006E6B1E">
              <w:rPr>
                <w:rFonts w:ascii="Garamond" w:eastAsia="Times New Roman" w:hAnsi="Garamond"/>
                <w:b/>
                <w:bCs/>
                <w:color w:val="000000"/>
                <w:lang w:val="sq-AL"/>
              </w:rPr>
              <w:t>.</w:t>
            </w:r>
            <w:r w:rsidRPr="001742D7">
              <w:rPr>
                <w:rFonts w:ascii="Garamond" w:eastAsia="Times New Roman" w:hAnsi="Garamond"/>
                <w:b/>
                <w:bCs/>
                <w:color w:val="000000"/>
                <w:lang w:val="sq-AL"/>
              </w:rPr>
              <w:t xml:space="preserve"> 63, P</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RPUTHET ME AT</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T</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SHOQ</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RIS</w:t>
            </w:r>
            <w:r w:rsidR="006E6B1E">
              <w:rPr>
                <w:rFonts w:ascii="Garamond" w:eastAsia="Times New Roman" w:hAnsi="Garamond"/>
                <w:b/>
                <w:bCs/>
                <w:color w:val="000000"/>
                <w:lang w:val="sq-AL"/>
              </w:rPr>
              <w:t>Ë</w:t>
            </w:r>
            <w:r w:rsidRPr="001742D7">
              <w:rPr>
                <w:rFonts w:ascii="Garamond" w:eastAsia="Times New Roman" w:hAnsi="Garamond"/>
                <w:b/>
                <w:bCs/>
                <w:color w:val="000000"/>
                <w:lang w:val="sq-AL"/>
              </w:rPr>
              <w:t xml:space="preserve"> UK</w:t>
            </w:r>
          </w:p>
        </w:tc>
      </w:tr>
      <w:tr w:rsidR="00CC69B3" w:rsidRPr="001742D7" w:rsidTr="00417AE8">
        <w:trPr>
          <w:trHeight w:val="139"/>
        </w:trPr>
        <w:tc>
          <w:tcPr>
            <w:tcW w:w="227"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407"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2346" w:type="pct"/>
            <w:gridSpan w:val="5"/>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r>
      <w:tr w:rsidR="00D15C7A" w:rsidRPr="00080AD5" w:rsidTr="00417AE8">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5C7A" w:rsidRPr="00080AD5" w:rsidRDefault="00D15C7A" w:rsidP="00B31867">
            <w:pPr>
              <w:widowControl w:val="0"/>
              <w:spacing w:after="0" w:line="240" w:lineRule="auto"/>
              <w:ind w:firstLine="0"/>
              <w:jc w:val="center"/>
              <w:rPr>
                <w:rFonts w:ascii="Garamond" w:eastAsia="Times New Roman" w:hAnsi="Garamond"/>
                <w:b/>
                <w:color w:val="000000"/>
                <w:lang w:val="sq-AL"/>
              </w:rPr>
            </w:pPr>
          </w:p>
        </w:tc>
        <w:tc>
          <w:tcPr>
            <w:tcW w:w="1407" w:type="pct"/>
            <w:gridSpan w:val="2"/>
            <w:tcBorders>
              <w:top w:val="single" w:sz="4" w:space="0" w:color="auto"/>
              <w:left w:val="nil"/>
              <w:bottom w:val="single" w:sz="4" w:space="0" w:color="auto"/>
              <w:right w:val="single" w:sz="4" w:space="0" w:color="auto"/>
            </w:tcBorders>
            <w:shd w:val="clear" w:color="auto" w:fill="auto"/>
            <w:vAlign w:val="center"/>
            <w:hideMark/>
          </w:tcPr>
          <w:p w:rsidR="00D15C7A" w:rsidRPr="00080AD5" w:rsidRDefault="00D15C7A" w:rsidP="00B31867">
            <w:pPr>
              <w:widowControl w:val="0"/>
              <w:spacing w:after="0" w:line="240" w:lineRule="auto"/>
              <w:ind w:firstLine="0"/>
              <w:jc w:val="center"/>
              <w:rPr>
                <w:rFonts w:ascii="Garamond" w:eastAsia="Times New Roman" w:hAnsi="Garamond"/>
                <w:b/>
                <w:color w:val="000000"/>
                <w:lang w:val="sq-AL"/>
              </w:rPr>
            </w:pPr>
            <w:r w:rsidRPr="00080AD5">
              <w:rPr>
                <w:rFonts w:ascii="Garamond" w:eastAsia="Times New Roman" w:hAnsi="Garamond"/>
                <w:b/>
                <w:color w:val="000000"/>
                <w:lang w:val="sq-AL"/>
              </w:rPr>
              <w:t>Njësitë administrative të Bashkisë</w:t>
            </w:r>
          </w:p>
        </w:tc>
        <w:tc>
          <w:tcPr>
            <w:tcW w:w="2346" w:type="pct"/>
            <w:gridSpan w:val="5"/>
            <w:tcBorders>
              <w:top w:val="single" w:sz="4" w:space="0" w:color="auto"/>
              <w:left w:val="nil"/>
              <w:bottom w:val="single" w:sz="4" w:space="0" w:color="auto"/>
              <w:right w:val="single" w:sz="4" w:space="0" w:color="auto"/>
            </w:tcBorders>
            <w:shd w:val="clear" w:color="auto" w:fill="auto"/>
            <w:vAlign w:val="center"/>
            <w:hideMark/>
          </w:tcPr>
          <w:p w:rsidR="00D15C7A" w:rsidRPr="00A823BA" w:rsidRDefault="00D15C7A" w:rsidP="00B31867">
            <w:pPr>
              <w:widowControl w:val="0"/>
              <w:spacing w:after="0" w:line="240" w:lineRule="auto"/>
              <w:ind w:firstLine="0"/>
              <w:jc w:val="center"/>
              <w:rPr>
                <w:rFonts w:ascii="Garamond" w:eastAsia="Times New Roman" w:hAnsi="Garamond"/>
                <w:b/>
                <w:color w:val="000000"/>
                <w:lang w:val="sq-AL"/>
              </w:rPr>
            </w:pPr>
            <w:r w:rsidRPr="00A823BA">
              <w:rPr>
                <w:rFonts w:ascii="Garamond" w:eastAsia="Times New Roman" w:hAnsi="Garamond"/>
                <w:b/>
                <w:color w:val="000000"/>
                <w:lang w:val="sq-AL"/>
              </w:rPr>
              <w:t xml:space="preserve">Qytetet dhe fshatrat në përbërje të njësive administrative </w:t>
            </w:r>
          </w:p>
        </w:tc>
        <w:tc>
          <w:tcPr>
            <w:tcW w:w="1020" w:type="pct"/>
            <w:gridSpan w:val="3"/>
            <w:tcBorders>
              <w:top w:val="single" w:sz="4" w:space="0" w:color="auto"/>
              <w:left w:val="nil"/>
              <w:bottom w:val="single" w:sz="4" w:space="0" w:color="auto"/>
              <w:right w:val="single" w:sz="4" w:space="0" w:color="auto"/>
            </w:tcBorders>
            <w:shd w:val="clear" w:color="auto" w:fill="auto"/>
            <w:noWrap/>
            <w:vAlign w:val="center"/>
            <w:hideMark/>
          </w:tcPr>
          <w:p w:rsidR="00D15C7A" w:rsidRPr="00080AD5" w:rsidRDefault="00D15C7A" w:rsidP="00B31867">
            <w:pPr>
              <w:widowControl w:val="0"/>
              <w:spacing w:after="0" w:line="240" w:lineRule="auto"/>
              <w:ind w:firstLine="0"/>
              <w:jc w:val="center"/>
              <w:rPr>
                <w:rFonts w:ascii="Garamond" w:eastAsia="Times New Roman" w:hAnsi="Garamond"/>
                <w:b/>
                <w:color w:val="000000"/>
                <w:lang w:val="sq-AL"/>
              </w:rPr>
            </w:pPr>
            <w:r w:rsidRPr="00080AD5">
              <w:rPr>
                <w:rFonts w:ascii="Garamond" w:eastAsia="Times New Roman" w:hAnsi="Garamond"/>
                <w:b/>
                <w:color w:val="000000"/>
                <w:lang w:val="sq-AL"/>
              </w:rPr>
              <w:t>Popullsia</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1</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2</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3</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4</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5</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6</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7</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407"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2346" w:type="pct"/>
            <w:gridSpan w:val="5"/>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r>
      <w:tr w:rsidR="00CC69B3" w:rsidRPr="001742D7" w:rsidTr="00417AE8">
        <w:trPr>
          <w:trHeight w:val="139"/>
        </w:trPr>
        <w:tc>
          <w:tcPr>
            <w:tcW w:w="1634"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 xml:space="preserve">Aneksi 2 </w:t>
            </w:r>
          </w:p>
        </w:tc>
        <w:tc>
          <w:tcPr>
            <w:tcW w:w="2346" w:type="pct"/>
            <w:gridSpan w:val="5"/>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r>
      <w:tr w:rsidR="00CC69B3" w:rsidRPr="001742D7" w:rsidTr="00CC69B3">
        <w:trPr>
          <w:trHeight w:val="139"/>
        </w:trPr>
        <w:tc>
          <w:tcPr>
            <w:tcW w:w="5000" w:type="pct"/>
            <w:gridSpan w:val="11"/>
            <w:tcBorders>
              <w:top w:val="nil"/>
              <w:left w:val="nil"/>
              <w:bottom w:val="nil"/>
              <w:right w:val="nil"/>
            </w:tcBorders>
            <w:shd w:val="clear" w:color="auto" w:fill="auto"/>
            <w:noWrap/>
            <w:vAlign w:val="bottom"/>
            <w:hideMark/>
          </w:tcPr>
          <w:p w:rsidR="00417AE8" w:rsidRPr="00417AE8" w:rsidRDefault="00417AE8" w:rsidP="00B31867">
            <w:pPr>
              <w:widowControl w:val="0"/>
              <w:spacing w:after="0" w:line="240" w:lineRule="auto"/>
              <w:ind w:firstLine="0"/>
              <w:jc w:val="left"/>
              <w:rPr>
                <w:rFonts w:ascii="Garamond" w:eastAsia="Times New Roman" w:hAnsi="Garamond"/>
                <w:b/>
                <w:bCs/>
                <w:color w:val="000000"/>
                <w:sz w:val="14"/>
                <w:lang w:val="sq-AL"/>
              </w:rPr>
            </w:pPr>
          </w:p>
          <w:p w:rsidR="00CC69B3" w:rsidRPr="001742D7" w:rsidRDefault="00080AD5"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SHOQËRIA</w:t>
            </w:r>
            <w:r w:rsidR="00CC69B3" w:rsidRPr="001742D7">
              <w:rPr>
                <w:rFonts w:ascii="Garamond" w:eastAsia="Times New Roman" w:hAnsi="Garamond"/>
                <w:b/>
                <w:bCs/>
                <w:color w:val="000000"/>
                <w:lang w:val="sq-AL"/>
              </w:rPr>
              <w:t xml:space="preserve"> E UJ</w:t>
            </w:r>
            <w:r>
              <w:rPr>
                <w:rFonts w:ascii="Garamond" w:eastAsia="Times New Roman" w:hAnsi="Garamond"/>
                <w:b/>
                <w:bCs/>
                <w:color w:val="000000"/>
                <w:lang w:val="sq-AL"/>
              </w:rPr>
              <w:t>Ë</w:t>
            </w:r>
            <w:r w:rsidR="00CC69B3" w:rsidRPr="001742D7">
              <w:rPr>
                <w:rFonts w:ascii="Garamond" w:eastAsia="Times New Roman" w:hAnsi="Garamond"/>
                <w:b/>
                <w:bCs/>
                <w:color w:val="000000"/>
                <w:lang w:val="sq-AL"/>
              </w:rPr>
              <w:t>SJELL</w:t>
            </w:r>
            <w:r>
              <w:rPr>
                <w:rFonts w:ascii="Garamond" w:eastAsia="Times New Roman" w:hAnsi="Garamond"/>
                <w:b/>
                <w:bCs/>
                <w:color w:val="000000"/>
                <w:lang w:val="sq-AL"/>
              </w:rPr>
              <w:t>Ë</w:t>
            </w:r>
            <w:r w:rsidR="00CC69B3" w:rsidRPr="001742D7">
              <w:rPr>
                <w:rFonts w:ascii="Garamond" w:eastAsia="Times New Roman" w:hAnsi="Garamond"/>
                <w:b/>
                <w:bCs/>
                <w:color w:val="000000"/>
                <w:lang w:val="sq-AL"/>
              </w:rPr>
              <w:t>S</w:t>
            </w:r>
            <w:r>
              <w:rPr>
                <w:rFonts w:ascii="Garamond" w:eastAsia="Times New Roman" w:hAnsi="Garamond"/>
                <w:b/>
                <w:bCs/>
                <w:color w:val="000000"/>
                <w:lang w:val="sq-AL"/>
              </w:rPr>
              <w:t>-</w:t>
            </w:r>
            <w:r w:rsidR="00CC69B3" w:rsidRPr="001742D7">
              <w:rPr>
                <w:rFonts w:ascii="Garamond" w:eastAsia="Times New Roman" w:hAnsi="Garamond"/>
                <w:b/>
                <w:bCs/>
                <w:color w:val="000000"/>
                <w:lang w:val="sq-AL"/>
              </w:rPr>
              <w:t>KANALIZIMEVE ___________________________</w:t>
            </w:r>
          </w:p>
        </w:tc>
      </w:tr>
      <w:tr w:rsidR="00CC69B3" w:rsidRPr="001742D7" w:rsidTr="00417AE8">
        <w:trPr>
          <w:trHeight w:val="139"/>
        </w:trPr>
        <w:tc>
          <w:tcPr>
            <w:tcW w:w="3980" w:type="pct"/>
            <w:gridSpan w:val="8"/>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 xml:space="preserve">ZONA E </w:t>
            </w:r>
            <w:r w:rsidR="00080AD5" w:rsidRPr="001742D7">
              <w:rPr>
                <w:rFonts w:ascii="Garamond" w:eastAsia="Times New Roman" w:hAnsi="Garamond"/>
                <w:b/>
                <w:bCs/>
                <w:color w:val="000000"/>
                <w:lang w:val="sq-AL"/>
              </w:rPr>
              <w:t>SHËRBIMIT</w:t>
            </w:r>
            <w:r w:rsidRPr="001742D7">
              <w:rPr>
                <w:rFonts w:ascii="Garamond" w:eastAsia="Times New Roman" w:hAnsi="Garamond"/>
                <w:b/>
                <w:bCs/>
                <w:color w:val="000000"/>
                <w:lang w:val="sq-AL"/>
              </w:rPr>
              <w:t xml:space="preserve"> T</w:t>
            </w:r>
            <w:r w:rsidR="00080AD5">
              <w:rPr>
                <w:rFonts w:ascii="Garamond" w:eastAsia="Times New Roman" w:hAnsi="Garamond"/>
                <w:b/>
                <w:bCs/>
                <w:color w:val="000000"/>
                <w:lang w:val="sq-AL"/>
              </w:rPr>
              <w:t>Ë</w:t>
            </w:r>
            <w:r w:rsidRPr="001742D7">
              <w:rPr>
                <w:rFonts w:ascii="Garamond" w:eastAsia="Times New Roman" w:hAnsi="Garamond"/>
                <w:b/>
                <w:bCs/>
                <w:color w:val="000000"/>
                <w:lang w:val="sq-AL"/>
              </w:rPr>
              <w:t xml:space="preserve"> </w:t>
            </w:r>
            <w:r w:rsidR="00080AD5" w:rsidRPr="001742D7">
              <w:rPr>
                <w:rFonts w:ascii="Garamond" w:eastAsia="Times New Roman" w:hAnsi="Garamond"/>
                <w:b/>
                <w:bCs/>
                <w:color w:val="000000"/>
                <w:lang w:val="sq-AL"/>
              </w:rPr>
              <w:t>SHOQËRISË</w:t>
            </w:r>
            <w:r w:rsidRPr="001742D7">
              <w:rPr>
                <w:rFonts w:ascii="Garamond" w:eastAsia="Times New Roman" w:hAnsi="Garamond"/>
                <w:b/>
                <w:bCs/>
                <w:color w:val="000000"/>
                <w:lang w:val="sq-AL"/>
              </w:rPr>
              <w:t xml:space="preserve"> UK</w:t>
            </w: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r>
      <w:tr w:rsidR="00CC69B3" w:rsidRPr="001742D7" w:rsidTr="00417AE8">
        <w:trPr>
          <w:trHeight w:val="139"/>
        </w:trPr>
        <w:tc>
          <w:tcPr>
            <w:tcW w:w="227"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407"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2346" w:type="pct"/>
            <w:gridSpan w:val="5"/>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c>
          <w:tcPr>
            <w:tcW w:w="1020" w:type="pct"/>
            <w:gridSpan w:val="3"/>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p>
        </w:tc>
      </w:tr>
      <w:tr w:rsidR="00CC69B3" w:rsidRPr="00080AD5" w:rsidTr="00417AE8">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69B3" w:rsidRPr="00080AD5" w:rsidRDefault="00CC69B3" w:rsidP="00B31867">
            <w:pPr>
              <w:widowControl w:val="0"/>
              <w:spacing w:after="0" w:line="240" w:lineRule="auto"/>
              <w:ind w:firstLine="0"/>
              <w:jc w:val="center"/>
              <w:rPr>
                <w:rFonts w:ascii="Garamond" w:eastAsia="Times New Roman" w:hAnsi="Garamond"/>
                <w:b/>
                <w:color w:val="000000"/>
                <w:lang w:val="sq-AL"/>
              </w:rPr>
            </w:pPr>
          </w:p>
        </w:tc>
        <w:tc>
          <w:tcPr>
            <w:tcW w:w="1407" w:type="pct"/>
            <w:gridSpan w:val="2"/>
            <w:tcBorders>
              <w:top w:val="single" w:sz="4" w:space="0" w:color="auto"/>
              <w:left w:val="nil"/>
              <w:bottom w:val="single" w:sz="4" w:space="0" w:color="auto"/>
              <w:right w:val="single" w:sz="4" w:space="0" w:color="auto"/>
            </w:tcBorders>
            <w:shd w:val="clear" w:color="auto" w:fill="auto"/>
            <w:vAlign w:val="center"/>
            <w:hideMark/>
          </w:tcPr>
          <w:p w:rsidR="00CC69B3" w:rsidRPr="00080AD5" w:rsidRDefault="00080AD5" w:rsidP="00B31867">
            <w:pPr>
              <w:widowControl w:val="0"/>
              <w:spacing w:after="0" w:line="240" w:lineRule="auto"/>
              <w:ind w:firstLine="0"/>
              <w:jc w:val="center"/>
              <w:rPr>
                <w:rFonts w:ascii="Garamond" w:eastAsia="Times New Roman" w:hAnsi="Garamond"/>
                <w:b/>
                <w:color w:val="000000"/>
                <w:lang w:val="sq-AL"/>
              </w:rPr>
            </w:pPr>
            <w:r w:rsidRPr="00080AD5">
              <w:rPr>
                <w:rFonts w:ascii="Garamond" w:eastAsia="Times New Roman" w:hAnsi="Garamond"/>
                <w:b/>
                <w:color w:val="000000"/>
                <w:lang w:val="sq-AL"/>
              </w:rPr>
              <w:t>Njësitë</w:t>
            </w:r>
            <w:r w:rsidR="00CC69B3" w:rsidRPr="00080AD5">
              <w:rPr>
                <w:rFonts w:ascii="Garamond" w:eastAsia="Times New Roman" w:hAnsi="Garamond"/>
                <w:b/>
                <w:color w:val="000000"/>
                <w:lang w:val="sq-AL"/>
              </w:rPr>
              <w:t xml:space="preserve"> administrative të Bashkisë</w:t>
            </w:r>
          </w:p>
        </w:tc>
        <w:tc>
          <w:tcPr>
            <w:tcW w:w="2346" w:type="pct"/>
            <w:gridSpan w:val="5"/>
            <w:tcBorders>
              <w:top w:val="single" w:sz="4" w:space="0" w:color="auto"/>
              <w:left w:val="nil"/>
              <w:bottom w:val="single" w:sz="4" w:space="0" w:color="auto"/>
              <w:right w:val="single" w:sz="4" w:space="0" w:color="auto"/>
            </w:tcBorders>
            <w:shd w:val="clear" w:color="auto" w:fill="auto"/>
            <w:vAlign w:val="center"/>
            <w:hideMark/>
          </w:tcPr>
          <w:p w:rsidR="00CC69B3" w:rsidRPr="00080AD5" w:rsidRDefault="00CC69B3" w:rsidP="00B31867">
            <w:pPr>
              <w:widowControl w:val="0"/>
              <w:spacing w:after="0" w:line="240" w:lineRule="auto"/>
              <w:ind w:firstLine="0"/>
              <w:jc w:val="center"/>
              <w:rPr>
                <w:rFonts w:ascii="Garamond" w:eastAsia="Times New Roman" w:hAnsi="Garamond"/>
                <w:b/>
                <w:color w:val="000000"/>
                <w:lang w:val="sq-AL"/>
              </w:rPr>
            </w:pPr>
            <w:r w:rsidRPr="00080AD5">
              <w:rPr>
                <w:rFonts w:ascii="Garamond" w:eastAsia="Times New Roman" w:hAnsi="Garamond"/>
                <w:b/>
                <w:color w:val="000000"/>
                <w:lang w:val="sq-AL"/>
              </w:rPr>
              <w:t>Qytetet dhe fshatrat që u ofrohet shërbimi furnizimit me ujë të pijshëm</w:t>
            </w:r>
          </w:p>
        </w:tc>
        <w:tc>
          <w:tcPr>
            <w:tcW w:w="1020" w:type="pct"/>
            <w:gridSpan w:val="3"/>
            <w:tcBorders>
              <w:top w:val="single" w:sz="4" w:space="0" w:color="auto"/>
              <w:left w:val="nil"/>
              <w:bottom w:val="single" w:sz="4" w:space="0" w:color="auto"/>
              <w:right w:val="single" w:sz="4" w:space="0" w:color="auto"/>
            </w:tcBorders>
            <w:shd w:val="clear" w:color="auto" w:fill="auto"/>
            <w:noWrap/>
            <w:vAlign w:val="center"/>
            <w:hideMark/>
          </w:tcPr>
          <w:p w:rsidR="00CC69B3" w:rsidRPr="00080AD5" w:rsidRDefault="00CC69B3" w:rsidP="00B31867">
            <w:pPr>
              <w:widowControl w:val="0"/>
              <w:spacing w:after="0" w:line="240" w:lineRule="auto"/>
              <w:ind w:firstLine="0"/>
              <w:jc w:val="center"/>
              <w:rPr>
                <w:rFonts w:ascii="Garamond" w:eastAsia="Times New Roman" w:hAnsi="Garamond"/>
                <w:b/>
                <w:color w:val="000000"/>
                <w:lang w:val="sq-AL"/>
              </w:rPr>
            </w:pPr>
            <w:r w:rsidRPr="00080AD5">
              <w:rPr>
                <w:rFonts w:ascii="Garamond" w:eastAsia="Times New Roman" w:hAnsi="Garamond"/>
                <w:b/>
                <w:color w:val="000000"/>
                <w:lang w:val="sq-AL"/>
              </w:rPr>
              <w:t>Popullsia</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1</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2</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3</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4</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5</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6</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7</w:t>
            </w:r>
          </w:p>
        </w:tc>
        <w:tc>
          <w:tcPr>
            <w:tcW w:w="1407"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46" w:type="pct"/>
            <w:gridSpan w:val="5"/>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20" w:type="pct"/>
            <w:gridSpan w:val="3"/>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CC69B3" w:rsidRPr="001742D7" w:rsidTr="00417AE8">
        <w:trPr>
          <w:trHeight w:val="139"/>
        </w:trPr>
        <w:tc>
          <w:tcPr>
            <w:tcW w:w="1566" w:type="pct"/>
            <w:gridSpan w:val="2"/>
            <w:tcBorders>
              <w:top w:val="nil"/>
              <w:left w:val="nil"/>
              <w:bottom w:val="nil"/>
              <w:right w:val="nil"/>
            </w:tcBorders>
            <w:shd w:val="clear" w:color="auto" w:fill="auto"/>
            <w:noWrap/>
            <w:vAlign w:val="bottom"/>
            <w:hideMark/>
          </w:tcPr>
          <w:p w:rsidR="00214AC8" w:rsidRPr="00214AC8" w:rsidRDefault="00214AC8" w:rsidP="00B31867">
            <w:pPr>
              <w:widowControl w:val="0"/>
              <w:spacing w:after="0" w:line="240" w:lineRule="auto"/>
              <w:ind w:firstLine="0"/>
              <w:jc w:val="left"/>
              <w:rPr>
                <w:rFonts w:ascii="Garamond" w:eastAsia="Times New Roman" w:hAnsi="Garamond"/>
                <w:b/>
                <w:bCs/>
                <w:color w:val="000000"/>
                <w:sz w:val="10"/>
                <w:szCs w:val="20"/>
                <w:lang w:val="sq-AL"/>
              </w:rPr>
            </w:pPr>
          </w:p>
          <w:p w:rsidR="005C7AFA" w:rsidRDefault="005C7AFA" w:rsidP="00B31867">
            <w:pPr>
              <w:widowControl w:val="0"/>
              <w:spacing w:after="0" w:line="240" w:lineRule="auto"/>
              <w:ind w:firstLine="0"/>
              <w:jc w:val="left"/>
              <w:rPr>
                <w:rFonts w:ascii="Garamond" w:eastAsia="Times New Roman" w:hAnsi="Garamond"/>
                <w:b/>
                <w:bCs/>
                <w:color w:val="000000"/>
                <w:sz w:val="20"/>
                <w:szCs w:val="20"/>
                <w:lang w:val="sq-AL"/>
              </w:rPr>
            </w:pPr>
          </w:p>
          <w:p w:rsidR="00CC69B3" w:rsidRPr="001742D7" w:rsidRDefault="00CC69B3" w:rsidP="00B31867">
            <w:pPr>
              <w:widowControl w:val="0"/>
              <w:spacing w:after="0" w:line="240" w:lineRule="auto"/>
              <w:ind w:firstLine="0"/>
              <w:jc w:val="left"/>
              <w:rPr>
                <w:rFonts w:ascii="Garamond" w:eastAsia="Times New Roman" w:hAnsi="Garamond"/>
                <w:b/>
                <w:bCs/>
                <w:color w:val="000000"/>
                <w:sz w:val="20"/>
                <w:szCs w:val="20"/>
                <w:lang w:val="sq-AL"/>
              </w:rPr>
            </w:pPr>
            <w:r w:rsidRPr="001742D7">
              <w:rPr>
                <w:rFonts w:ascii="Garamond" w:eastAsia="Times New Roman" w:hAnsi="Garamond"/>
                <w:b/>
                <w:bCs/>
                <w:color w:val="000000"/>
                <w:sz w:val="20"/>
                <w:szCs w:val="20"/>
                <w:lang w:val="sq-AL"/>
              </w:rPr>
              <w:t xml:space="preserve">Aneksi 3 </w:t>
            </w:r>
          </w:p>
        </w:tc>
        <w:tc>
          <w:tcPr>
            <w:tcW w:w="616"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80"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56"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61"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68"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20"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r>
      <w:tr w:rsidR="00CC69B3" w:rsidRPr="001742D7" w:rsidTr="00417AE8">
        <w:trPr>
          <w:trHeight w:val="139"/>
        </w:trPr>
        <w:tc>
          <w:tcPr>
            <w:tcW w:w="1566"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616"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80"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56"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532"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61" w:type="pct"/>
            <w:gridSpan w:val="2"/>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68"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c>
          <w:tcPr>
            <w:tcW w:w="420" w:type="pct"/>
            <w:tcBorders>
              <w:top w:val="nil"/>
              <w:left w:val="nil"/>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p>
        </w:tc>
      </w:tr>
      <w:tr w:rsidR="00CC69B3" w:rsidRPr="001742D7" w:rsidTr="00417AE8">
        <w:trPr>
          <w:trHeight w:val="139"/>
        </w:trPr>
        <w:tc>
          <w:tcPr>
            <w:tcW w:w="1566" w:type="pct"/>
            <w:gridSpan w:val="2"/>
            <w:tcBorders>
              <w:top w:val="single" w:sz="4" w:space="0" w:color="auto"/>
              <w:left w:val="single" w:sz="4" w:space="0" w:color="auto"/>
              <w:bottom w:val="nil"/>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16" w:type="pct"/>
            <w:gridSpan w:val="2"/>
            <w:tcBorders>
              <w:top w:val="single" w:sz="4" w:space="0" w:color="auto"/>
              <w:left w:val="nil"/>
              <w:bottom w:val="nil"/>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937" w:type="pct"/>
            <w:gridSpan w:val="2"/>
            <w:tcBorders>
              <w:top w:val="single" w:sz="8" w:space="0" w:color="auto"/>
              <w:left w:val="nil"/>
              <w:bottom w:val="single" w:sz="8" w:space="0" w:color="auto"/>
              <w:right w:val="nil"/>
            </w:tcBorders>
            <w:shd w:val="clear" w:color="000000" w:fill="FFFFFF"/>
            <w:noWrap/>
            <w:vAlign w:val="bottom"/>
            <w:hideMark/>
          </w:tcPr>
          <w:p w:rsidR="00CC69B3" w:rsidRPr="001742D7" w:rsidRDefault="009140A5" w:rsidP="00B31867">
            <w:pPr>
              <w:widowControl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r w:rsidR="00CC69B3" w:rsidRPr="001742D7">
              <w:rPr>
                <w:rFonts w:ascii="Garamond" w:eastAsia="Times New Roman" w:hAnsi="Garamond"/>
                <w:sz w:val="20"/>
                <w:szCs w:val="20"/>
                <w:lang w:val="sq-AL"/>
              </w:rPr>
              <w:t xml:space="preserve"> Rezultate orientuese</w:t>
            </w:r>
          </w:p>
        </w:tc>
        <w:tc>
          <w:tcPr>
            <w:tcW w:w="1881" w:type="pct"/>
            <w:gridSpan w:val="5"/>
            <w:tcBorders>
              <w:top w:val="single" w:sz="8" w:space="0" w:color="auto"/>
              <w:left w:val="single" w:sz="8" w:space="0" w:color="auto"/>
              <w:bottom w:val="nil"/>
              <w:right w:val="single" w:sz="8" w:space="0" w:color="000000"/>
            </w:tcBorders>
            <w:shd w:val="clear" w:color="000000" w:fill="FFFFFF"/>
            <w:noWrap/>
            <w:vAlign w:val="bottom"/>
            <w:hideMark/>
          </w:tcPr>
          <w:p w:rsidR="00CC69B3" w:rsidRPr="001742D7" w:rsidRDefault="009140A5" w:rsidP="00B31867">
            <w:pPr>
              <w:widowControl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r w:rsidR="00CC69B3" w:rsidRPr="001742D7">
              <w:rPr>
                <w:rFonts w:ascii="Garamond" w:eastAsia="Times New Roman" w:hAnsi="Garamond"/>
                <w:sz w:val="20"/>
                <w:szCs w:val="20"/>
                <w:lang w:val="sq-AL"/>
              </w:rPr>
              <w:t xml:space="preserve"> Viti 2017 bazë për vlerësimin krahasues </w:t>
            </w:r>
          </w:p>
        </w:tc>
      </w:tr>
      <w:tr w:rsidR="00CC69B3" w:rsidRPr="001742D7" w:rsidTr="00417AE8">
        <w:trPr>
          <w:trHeight w:val="139"/>
        </w:trPr>
        <w:tc>
          <w:tcPr>
            <w:tcW w:w="1566" w:type="pct"/>
            <w:gridSpan w:val="2"/>
            <w:tcBorders>
              <w:top w:val="nil"/>
              <w:left w:val="single" w:sz="4" w:space="0" w:color="auto"/>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left"/>
              <w:rPr>
                <w:rFonts w:ascii="Garamond" w:eastAsia="Times New Roman" w:hAnsi="Garamond"/>
                <w:b/>
                <w:bCs/>
                <w:sz w:val="20"/>
                <w:szCs w:val="20"/>
                <w:lang w:val="sq-AL"/>
              </w:rPr>
            </w:pPr>
            <w:r w:rsidRPr="001742D7">
              <w:rPr>
                <w:rFonts w:ascii="Garamond" w:eastAsia="Times New Roman" w:hAnsi="Garamond"/>
                <w:b/>
                <w:bCs/>
                <w:sz w:val="20"/>
                <w:szCs w:val="20"/>
                <w:lang w:val="sq-AL"/>
              </w:rPr>
              <w:t>Treguesi</w:t>
            </w:r>
          </w:p>
        </w:tc>
        <w:tc>
          <w:tcPr>
            <w:tcW w:w="616" w:type="pct"/>
            <w:gridSpan w:val="2"/>
            <w:tcBorders>
              <w:top w:val="nil"/>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Njësia </w:t>
            </w:r>
          </w:p>
        </w:tc>
        <w:tc>
          <w:tcPr>
            <w:tcW w:w="480" w:type="pct"/>
            <w:tcBorders>
              <w:top w:val="nil"/>
              <w:left w:val="nil"/>
              <w:bottom w:val="nil"/>
              <w:right w:val="nil"/>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w:t>
            </w:r>
            <w:r w:rsidR="009140A5">
              <w:rPr>
                <w:rFonts w:ascii="Garamond" w:eastAsia="Times New Roman" w:hAnsi="Garamond"/>
                <w:b/>
                <w:bCs/>
                <w:sz w:val="20"/>
                <w:szCs w:val="20"/>
                <w:lang w:val="sq-AL"/>
              </w:rPr>
              <w:t xml:space="preserve">  </w:t>
            </w:r>
            <w:r w:rsidRPr="001742D7">
              <w:rPr>
                <w:rFonts w:ascii="Garamond" w:eastAsia="Times New Roman" w:hAnsi="Garamond"/>
                <w:b/>
                <w:bCs/>
                <w:sz w:val="20"/>
                <w:szCs w:val="20"/>
                <w:lang w:val="sq-AL"/>
              </w:rPr>
              <w:t>2015</w:t>
            </w:r>
          </w:p>
        </w:tc>
        <w:tc>
          <w:tcPr>
            <w:tcW w:w="456" w:type="pct"/>
            <w:tcBorders>
              <w:top w:val="nil"/>
              <w:left w:val="single" w:sz="4" w:space="0" w:color="auto"/>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 2016</w:t>
            </w:r>
          </w:p>
        </w:tc>
        <w:tc>
          <w:tcPr>
            <w:tcW w:w="532" w:type="pct"/>
            <w:tcBorders>
              <w:top w:val="single" w:sz="4" w:space="0" w:color="auto"/>
              <w:left w:val="nil"/>
              <w:bottom w:val="nil"/>
              <w:right w:val="single" w:sz="4" w:space="0" w:color="auto"/>
            </w:tcBorders>
            <w:shd w:val="clear" w:color="000000" w:fill="DBEEF3"/>
            <w:vAlign w:val="center"/>
            <w:hideMark/>
          </w:tcPr>
          <w:p w:rsidR="00CC69B3" w:rsidRPr="001742D7" w:rsidRDefault="007D0C3C" w:rsidP="00B31867">
            <w:pPr>
              <w:widowControl w:val="0"/>
              <w:spacing w:after="0" w:line="240" w:lineRule="auto"/>
              <w:ind w:firstLine="0"/>
              <w:jc w:val="center"/>
              <w:rPr>
                <w:rFonts w:ascii="Garamond" w:eastAsia="Times New Roman" w:hAnsi="Garamond"/>
                <w:b/>
                <w:bCs/>
                <w:sz w:val="20"/>
                <w:szCs w:val="20"/>
                <w:lang w:val="sq-AL"/>
              </w:rPr>
            </w:pPr>
            <w:r>
              <w:rPr>
                <w:rFonts w:ascii="Garamond" w:eastAsia="Times New Roman" w:hAnsi="Garamond"/>
                <w:b/>
                <w:bCs/>
                <w:sz w:val="20"/>
                <w:szCs w:val="20"/>
                <w:lang w:val="sq-AL"/>
              </w:rPr>
              <w:t>Tremujori I</w:t>
            </w:r>
            <w:r w:rsidR="00CC69B3" w:rsidRPr="001742D7">
              <w:rPr>
                <w:rFonts w:ascii="Garamond" w:eastAsia="Times New Roman" w:hAnsi="Garamond"/>
                <w:b/>
                <w:bCs/>
                <w:sz w:val="20"/>
                <w:szCs w:val="20"/>
                <w:lang w:val="sq-AL"/>
              </w:rPr>
              <w:t xml:space="preserve"> </w:t>
            </w:r>
          </w:p>
        </w:tc>
        <w:tc>
          <w:tcPr>
            <w:tcW w:w="461" w:type="pct"/>
            <w:gridSpan w:val="2"/>
            <w:tcBorders>
              <w:top w:val="single" w:sz="4" w:space="0" w:color="auto"/>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6/ mujori </w:t>
            </w:r>
          </w:p>
        </w:tc>
        <w:tc>
          <w:tcPr>
            <w:tcW w:w="468" w:type="pct"/>
            <w:tcBorders>
              <w:top w:val="single" w:sz="4" w:space="0" w:color="auto"/>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9/ mujori</w:t>
            </w:r>
          </w:p>
        </w:tc>
        <w:tc>
          <w:tcPr>
            <w:tcW w:w="420" w:type="pct"/>
            <w:tcBorders>
              <w:top w:val="single" w:sz="4" w:space="0" w:color="auto"/>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 2017</w:t>
            </w:r>
          </w:p>
        </w:tc>
      </w:tr>
      <w:tr w:rsidR="00CC69B3" w:rsidRPr="001742D7" w:rsidTr="00417AE8">
        <w:trPr>
          <w:trHeight w:val="139"/>
        </w:trPr>
        <w:tc>
          <w:tcPr>
            <w:tcW w:w="15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Mbulimi me </w:t>
            </w:r>
            <w:r w:rsidR="00EF442C" w:rsidRPr="001742D7">
              <w:rPr>
                <w:rFonts w:ascii="Garamond" w:eastAsia="Times New Roman" w:hAnsi="Garamond"/>
                <w:sz w:val="20"/>
                <w:szCs w:val="20"/>
                <w:lang w:val="sq-AL"/>
              </w:rPr>
              <w:t>ujësjellës</w:t>
            </w:r>
          </w:p>
        </w:tc>
        <w:tc>
          <w:tcPr>
            <w:tcW w:w="616" w:type="pct"/>
            <w:gridSpan w:val="2"/>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81.43</w:t>
            </w:r>
          </w:p>
        </w:tc>
        <w:tc>
          <w:tcPr>
            <w:tcW w:w="456"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a) Mbulimi me </w:t>
            </w:r>
            <w:r w:rsidR="00EF442C" w:rsidRPr="001742D7">
              <w:rPr>
                <w:rFonts w:ascii="Garamond" w:eastAsia="Times New Roman" w:hAnsi="Garamond"/>
                <w:sz w:val="20"/>
                <w:szCs w:val="20"/>
                <w:lang w:val="sq-AL"/>
              </w:rPr>
              <w:t>ujësjellës</w:t>
            </w:r>
            <w:r w:rsidR="00EF442C">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w:t>
            </w:r>
            <w:r w:rsidR="00EF442C" w:rsidRPr="001742D7">
              <w:rPr>
                <w:rFonts w:ascii="Garamond" w:eastAsia="Times New Roman" w:hAnsi="Garamond"/>
                <w:sz w:val="20"/>
                <w:szCs w:val="20"/>
                <w:lang w:val="sq-AL"/>
              </w:rPr>
              <w:t>urbane</w:t>
            </w:r>
          </w:p>
        </w:tc>
        <w:tc>
          <w:tcPr>
            <w:tcW w:w="61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90.44</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nil"/>
              <w:right w:val="nil"/>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b) Mbulimi me </w:t>
            </w:r>
            <w:r w:rsidR="00EF442C" w:rsidRPr="001742D7">
              <w:rPr>
                <w:rFonts w:ascii="Garamond" w:eastAsia="Times New Roman" w:hAnsi="Garamond"/>
                <w:sz w:val="20"/>
                <w:szCs w:val="20"/>
                <w:lang w:val="sq-AL"/>
              </w:rPr>
              <w:t xml:space="preserve">ujësjellës </w:t>
            </w:r>
            <w:r w:rsidRPr="001742D7">
              <w:rPr>
                <w:rFonts w:ascii="Garamond" w:eastAsia="Times New Roman" w:hAnsi="Garamond"/>
                <w:sz w:val="20"/>
                <w:szCs w:val="20"/>
                <w:lang w:val="sq-AL"/>
              </w:rPr>
              <w:t xml:space="preserve">- </w:t>
            </w:r>
            <w:r w:rsidR="00EF442C" w:rsidRPr="001742D7">
              <w:rPr>
                <w:rFonts w:ascii="Garamond" w:eastAsia="Times New Roman" w:hAnsi="Garamond"/>
                <w:sz w:val="20"/>
                <w:szCs w:val="20"/>
                <w:lang w:val="sq-AL"/>
              </w:rPr>
              <w:t>rurale</w:t>
            </w:r>
          </w:p>
        </w:tc>
        <w:tc>
          <w:tcPr>
            <w:tcW w:w="61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nil"/>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62.59</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Mbulimi me </w:t>
            </w:r>
            <w:r w:rsidR="00EF442C" w:rsidRPr="001742D7">
              <w:rPr>
                <w:rFonts w:ascii="Garamond" w:eastAsia="Times New Roman" w:hAnsi="Garamond"/>
                <w:sz w:val="20"/>
                <w:szCs w:val="20"/>
                <w:lang w:val="sq-AL"/>
              </w:rPr>
              <w:t>kanalizime</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50.09</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Prodhimi i </w:t>
            </w:r>
            <w:r w:rsidR="00EF442C" w:rsidRPr="001742D7">
              <w:rPr>
                <w:rFonts w:ascii="Garamond" w:eastAsia="Times New Roman" w:hAnsi="Garamond"/>
                <w:sz w:val="20"/>
                <w:szCs w:val="20"/>
                <w:lang w:val="sq-AL"/>
              </w:rPr>
              <w:t xml:space="preserve">ujit </w:t>
            </w:r>
            <w:r w:rsidRPr="001742D7">
              <w:rPr>
                <w:rFonts w:ascii="Garamond" w:eastAsia="Times New Roman" w:hAnsi="Garamond"/>
                <w:i/>
                <w:iCs/>
                <w:sz w:val="20"/>
                <w:szCs w:val="20"/>
                <w:lang w:val="sq-AL"/>
              </w:rPr>
              <w:t>(l/f/d)</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l/frymë/ditë</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280.75</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Konsumi i </w:t>
            </w:r>
            <w:r w:rsidR="00EF442C" w:rsidRPr="001742D7">
              <w:rPr>
                <w:rFonts w:ascii="Garamond" w:eastAsia="Times New Roman" w:hAnsi="Garamond"/>
                <w:sz w:val="20"/>
                <w:szCs w:val="20"/>
                <w:lang w:val="sq-AL"/>
              </w:rPr>
              <w:t>energjisë</w:t>
            </w:r>
            <w:r w:rsidR="00EF442C" w:rsidRPr="001742D7">
              <w:rPr>
                <w:rFonts w:ascii="Garamond" w:eastAsia="Times New Roman" w:hAnsi="Garamond"/>
                <w:i/>
                <w:iCs/>
                <w:sz w:val="20"/>
                <w:szCs w:val="20"/>
                <w:lang w:val="sq-AL"/>
              </w:rPr>
              <w:t xml:space="preserve"> </w:t>
            </w:r>
            <w:r w:rsidRPr="001742D7">
              <w:rPr>
                <w:rFonts w:ascii="Garamond" w:eastAsia="Times New Roman" w:hAnsi="Garamond"/>
                <w:i/>
                <w:iCs/>
                <w:sz w:val="20"/>
                <w:szCs w:val="20"/>
                <w:lang w:val="sq-AL"/>
              </w:rPr>
              <w:t>(kwh/m³)</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kwh/m³</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1.19</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Shitjet e </w:t>
            </w:r>
            <w:r w:rsidR="006D0274" w:rsidRPr="001742D7">
              <w:rPr>
                <w:rFonts w:ascii="Garamond" w:eastAsia="Times New Roman" w:hAnsi="Garamond"/>
                <w:sz w:val="20"/>
                <w:szCs w:val="20"/>
                <w:lang w:val="sq-AL"/>
              </w:rPr>
              <w:t xml:space="preserve">ujit - familjare </w:t>
            </w:r>
            <w:r w:rsidRPr="001742D7">
              <w:rPr>
                <w:rFonts w:ascii="Garamond" w:eastAsia="Times New Roman" w:hAnsi="Garamond"/>
                <w:i/>
                <w:iCs/>
                <w:sz w:val="20"/>
                <w:szCs w:val="20"/>
                <w:lang w:val="sq-AL"/>
              </w:rPr>
              <w:t>(l/f/d)</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l/frymë/ditë</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71.41</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6D0274"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Ujë</w:t>
            </w:r>
            <w:r w:rsidR="00CC69B3" w:rsidRPr="001742D7">
              <w:rPr>
                <w:rFonts w:ascii="Garamond" w:eastAsia="Times New Roman" w:hAnsi="Garamond"/>
                <w:sz w:val="20"/>
                <w:szCs w:val="20"/>
                <w:lang w:val="sq-AL"/>
              </w:rPr>
              <w:t xml:space="preserve"> pa t</w:t>
            </w:r>
            <w:r>
              <w:rPr>
                <w:rFonts w:ascii="Garamond" w:eastAsia="Times New Roman" w:hAnsi="Garamond"/>
                <w:sz w:val="20"/>
                <w:szCs w:val="20"/>
                <w:lang w:val="sq-AL"/>
              </w:rPr>
              <w:t>ë</w:t>
            </w:r>
            <w:r w:rsidR="00CC69B3" w:rsidRPr="001742D7">
              <w:rPr>
                <w:rFonts w:ascii="Garamond" w:eastAsia="Times New Roman" w:hAnsi="Garamond"/>
                <w:sz w:val="20"/>
                <w:szCs w:val="20"/>
                <w:lang w:val="sq-AL"/>
              </w:rPr>
              <w:t xml:space="preserve"> </w:t>
            </w:r>
            <w:r>
              <w:rPr>
                <w:rFonts w:ascii="Garamond" w:eastAsia="Times New Roman" w:hAnsi="Garamond"/>
                <w:sz w:val="20"/>
                <w:szCs w:val="20"/>
                <w:lang w:val="sq-AL"/>
              </w:rPr>
              <w:t>a</w:t>
            </w:r>
            <w:r w:rsidR="00CC69B3" w:rsidRPr="001742D7">
              <w:rPr>
                <w:rFonts w:ascii="Garamond" w:eastAsia="Times New Roman" w:hAnsi="Garamond"/>
                <w:sz w:val="20"/>
                <w:szCs w:val="20"/>
                <w:lang w:val="sq-AL"/>
              </w:rPr>
              <w:t>rdhura -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66.70</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6D0274"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Përqindja</w:t>
            </w:r>
            <w:r w:rsidR="00CC69B3" w:rsidRPr="001742D7">
              <w:rPr>
                <w:rFonts w:ascii="Garamond" w:eastAsia="Times New Roman" w:hAnsi="Garamond"/>
                <w:sz w:val="20"/>
                <w:szCs w:val="20"/>
                <w:lang w:val="sq-AL"/>
              </w:rPr>
              <w:t xml:space="preserve"> e lidhjeve me </w:t>
            </w:r>
            <w:r w:rsidRPr="001742D7">
              <w:rPr>
                <w:rFonts w:ascii="Garamond" w:eastAsia="Times New Roman" w:hAnsi="Garamond"/>
                <w:sz w:val="20"/>
                <w:szCs w:val="20"/>
                <w:lang w:val="sq-AL"/>
              </w:rPr>
              <w:t>ujëmatës</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63.52</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A4622B">
              <w:rPr>
                <w:rFonts w:ascii="Garamond" w:eastAsia="Times New Roman" w:hAnsi="Garamond"/>
                <w:sz w:val="20"/>
                <w:szCs w:val="20"/>
                <w:lang w:val="sq-AL"/>
              </w:rPr>
              <w:t>a</w:t>
            </w:r>
            <w:r w:rsidR="00A4622B" w:rsidRPr="001742D7">
              <w:rPr>
                <w:rFonts w:ascii="Garamond" w:eastAsia="Times New Roman" w:hAnsi="Garamond"/>
                <w:sz w:val="20"/>
                <w:szCs w:val="20"/>
                <w:lang w:val="sq-AL"/>
              </w:rPr>
              <w:t>rkëtimit</w:t>
            </w:r>
            <w:r w:rsidR="00A4622B">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e </w:t>
            </w:r>
            <w:r w:rsidR="00A4622B" w:rsidRPr="001742D7">
              <w:rPr>
                <w:rFonts w:ascii="Garamond" w:eastAsia="Times New Roman" w:hAnsi="Garamond"/>
                <w:sz w:val="20"/>
                <w:szCs w:val="20"/>
                <w:lang w:val="sq-AL"/>
              </w:rPr>
              <w:t>përgjithshme</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91.93</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A4622B">
              <w:rPr>
                <w:rFonts w:ascii="Garamond" w:eastAsia="Times New Roman" w:hAnsi="Garamond"/>
                <w:sz w:val="20"/>
                <w:szCs w:val="20"/>
                <w:lang w:val="sq-AL"/>
              </w:rPr>
              <w:t>a</w:t>
            </w:r>
            <w:r w:rsidR="00A4622B" w:rsidRPr="001742D7">
              <w:rPr>
                <w:rFonts w:ascii="Garamond" w:eastAsia="Times New Roman" w:hAnsi="Garamond"/>
                <w:sz w:val="20"/>
                <w:szCs w:val="20"/>
                <w:lang w:val="sq-AL"/>
              </w:rPr>
              <w:t xml:space="preserve">rkëtimit </w:t>
            </w:r>
            <w:r w:rsidRPr="001742D7">
              <w:rPr>
                <w:rFonts w:ascii="Garamond" w:eastAsia="Times New Roman" w:hAnsi="Garamond"/>
                <w:sz w:val="20"/>
                <w:szCs w:val="20"/>
                <w:lang w:val="sq-AL"/>
              </w:rPr>
              <w:t>- F</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92.01</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A4622B">
              <w:rPr>
                <w:rFonts w:ascii="Garamond" w:eastAsia="Times New Roman" w:hAnsi="Garamond"/>
                <w:sz w:val="20"/>
                <w:szCs w:val="20"/>
                <w:lang w:val="sq-AL"/>
              </w:rPr>
              <w:t>a</w:t>
            </w:r>
            <w:r w:rsidR="00A4622B" w:rsidRPr="001742D7">
              <w:rPr>
                <w:rFonts w:ascii="Garamond" w:eastAsia="Times New Roman" w:hAnsi="Garamond"/>
                <w:sz w:val="20"/>
                <w:szCs w:val="20"/>
                <w:lang w:val="sq-AL"/>
              </w:rPr>
              <w:t xml:space="preserve">rkëtimit </w:t>
            </w:r>
            <w:r w:rsidRPr="001742D7">
              <w:rPr>
                <w:rFonts w:ascii="Garamond" w:eastAsia="Times New Roman" w:hAnsi="Garamond"/>
                <w:sz w:val="20"/>
                <w:szCs w:val="20"/>
                <w:lang w:val="sq-AL"/>
              </w:rPr>
              <w:t>- EP</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92.39</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A4622B">
              <w:rPr>
                <w:rFonts w:ascii="Garamond" w:eastAsia="Times New Roman" w:hAnsi="Garamond"/>
                <w:sz w:val="20"/>
                <w:szCs w:val="20"/>
                <w:lang w:val="sq-AL"/>
              </w:rPr>
              <w:t>a</w:t>
            </w:r>
            <w:r w:rsidR="00A4622B" w:rsidRPr="001742D7">
              <w:rPr>
                <w:rFonts w:ascii="Garamond" w:eastAsia="Times New Roman" w:hAnsi="Garamond"/>
                <w:sz w:val="20"/>
                <w:szCs w:val="20"/>
                <w:lang w:val="sq-AL"/>
              </w:rPr>
              <w:t xml:space="preserve">rkëtimit </w:t>
            </w:r>
            <w:r w:rsidRPr="001742D7">
              <w:rPr>
                <w:rFonts w:ascii="Garamond" w:eastAsia="Times New Roman" w:hAnsi="Garamond"/>
                <w:sz w:val="20"/>
                <w:szCs w:val="20"/>
                <w:lang w:val="sq-AL"/>
              </w:rPr>
              <w:t>- IN</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112.57</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KDO</w:t>
            </w:r>
            <w:r w:rsidR="00260551">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t</w:t>
            </w:r>
            <w:r w:rsidR="00260551">
              <w:rPr>
                <w:rFonts w:ascii="Garamond" w:eastAsia="Times New Roman" w:hAnsi="Garamond"/>
                <w:sz w:val="20"/>
                <w:szCs w:val="20"/>
                <w:lang w:val="sq-AL"/>
              </w:rPr>
              <w:t>ë</w:t>
            </w:r>
            <w:r w:rsidRPr="001742D7">
              <w:rPr>
                <w:rFonts w:ascii="Garamond" w:eastAsia="Times New Roman" w:hAnsi="Garamond"/>
                <w:sz w:val="20"/>
                <w:szCs w:val="20"/>
                <w:lang w:val="sq-AL"/>
              </w:rPr>
              <w:t xml:space="preserve"> </w:t>
            </w:r>
            <w:r w:rsidR="00260551">
              <w:rPr>
                <w:rFonts w:ascii="Garamond" w:eastAsia="Times New Roman" w:hAnsi="Garamond"/>
                <w:sz w:val="20"/>
                <w:szCs w:val="20"/>
                <w:lang w:val="sq-AL"/>
              </w:rPr>
              <w:t>a</w:t>
            </w:r>
            <w:r w:rsidRPr="001742D7">
              <w:rPr>
                <w:rFonts w:ascii="Garamond" w:eastAsia="Times New Roman" w:hAnsi="Garamond"/>
                <w:sz w:val="20"/>
                <w:szCs w:val="20"/>
                <w:lang w:val="sq-AL"/>
              </w:rPr>
              <w:t>rdhurat</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99.55</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KDO</w:t>
            </w:r>
            <w:r w:rsidR="00260551">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w:t>
            </w:r>
            <w:r w:rsidR="00A4622B">
              <w:rPr>
                <w:rFonts w:ascii="Garamond" w:eastAsia="Times New Roman" w:hAnsi="Garamond"/>
                <w:sz w:val="20"/>
                <w:szCs w:val="20"/>
                <w:lang w:val="sq-AL"/>
              </w:rPr>
              <w:t>a</w:t>
            </w:r>
            <w:r w:rsidR="00A4622B" w:rsidRPr="001742D7">
              <w:rPr>
                <w:rFonts w:ascii="Garamond" w:eastAsia="Times New Roman" w:hAnsi="Garamond"/>
                <w:sz w:val="20"/>
                <w:szCs w:val="20"/>
                <w:lang w:val="sq-AL"/>
              </w:rPr>
              <w:t>rkëtimet</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91.52</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Staf </w:t>
            </w:r>
            <w:r w:rsidR="006D0274" w:rsidRPr="001742D7">
              <w:rPr>
                <w:rFonts w:ascii="Garamond" w:eastAsia="Times New Roman" w:hAnsi="Garamond"/>
                <w:sz w:val="20"/>
                <w:szCs w:val="20"/>
                <w:lang w:val="sq-AL"/>
              </w:rPr>
              <w:t>për</w:t>
            </w:r>
            <w:r w:rsidRPr="001742D7">
              <w:rPr>
                <w:rFonts w:ascii="Garamond" w:eastAsia="Times New Roman" w:hAnsi="Garamond"/>
                <w:sz w:val="20"/>
                <w:szCs w:val="20"/>
                <w:lang w:val="sq-AL"/>
              </w:rPr>
              <w:t xml:space="preserve"> 1000 lidhje U+K</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Raport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5.53</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6D0274"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Vazhdimësia</w:t>
            </w:r>
            <w:r w:rsidR="00CC69B3" w:rsidRPr="001742D7">
              <w:rPr>
                <w:rFonts w:ascii="Garamond" w:eastAsia="Times New Roman" w:hAnsi="Garamond"/>
                <w:sz w:val="20"/>
                <w:szCs w:val="20"/>
                <w:lang w:val="sq-AL"/>
              </w:rPr>
              <w:t xml:space="preserve"> e </w:t>
            </w:r>
            <w:r w:rsidR="00A4622B">
              <w:rPr>
                <w:rFonts w:ascii="Garamond" w:eastAsia="Times New Roman" w:hAnsi="Garamond"/>
                <w:sz w:val="20"/>
                <w:szCs w:val="20"/>
                <w:lang w:val="sq-AL"/>
              </w:rPr>
              <w:t>s</w:t>
            </w:r>
            <w:r w:rsidRPr="001742D7">
              <w:rPr>
                <w:rFonts w:ascii="Garamond" w:eastAsia="Times New Roman" w:hAnsi="Garamond"/>
                <w:sz w:val="20"/>
                <w:szCs w:val="20"/>
                <w:lang w:val="sq-AL"/>
              </w:rPr>
              <w:t>hërbimit</w:t>
            </w:r>
            <w:r w:rsidR="00CC69B3" w:rsidRPr="001742D7">
              <w:rPr>
                <w:rFonts w:ascii="Garamond" w:eastAsia="Times New Roman" w:hAnsi="Garamond"/>
                <w:sz w:val="20"/>
                <w:szCs w:val="20"/>
                <w:lang w:val="sq-AL"/>
              </w:rPr>
              <w:t xml:space="preserve"> </w:t>
            </w:r>
            <w:r w:rsidR="00CC69B3" w:rsidRPr="001742D7">
              <w:rPr>
                <w:rFonts w:ascii="Garamond" w:eastAsia="Times New Roman" w:hAnsi="Garamond"/>
                <w:i/>
                <w:iCs/>
                <w:sz w:val="20"/>
                <w:szCs w:val="20"/>
                <w:lang w:val="sq-AL"/>
              </w:rPr>
              <w:t>(Ore/dite)</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004D7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orë</w:t>
            </w:r>
            <w:r w:rsidR="00CC69B3" w:rsidRPr="001742D7">
              <w:rPr>
                <w:rFonts w:ascii="Garamond" w:eastAsia="Times New Roman" w:hAnsi="Garamond"/>
                <w:sz w:val="20"/>
                <w:szCs w:val="20"/>
                <w:lang w:val="sq-AL"/>
              </w:rPr>
              <w:t>/ditë</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12.00</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6D0274" w:rsidRPr="001742D7">
              <w:rPr>
                <w:rFonts w:ascii="Garamond" w:eastAsia="Times New Roman" w:hAnsi="Garamond"/>
                <w:sz w:val="20"/>
                <w:szCs w:val="20"/>
                <w:lang w:val="sq-AL"/>
              </w:rPr>
              <w:t>sigurisë</w:t>
            </w:r>
            <w:r w:rsidRPr="001742D7">
              <w:rPr>
                <w:rFonts w:ascii="Garamond" w:eastAsia="Times New Roman" w:hAnsi="Garamond"/>
                <w:sz w:val="20"/>
                <w:szCs w:val="20"/>
                <w:lang w:val="sq-AL"/>
              </w:rPr>
              <w:t xml:space="preserve"> (</w:t>
            </w:r>
            <w:r w:rsidR="00A4622B" w:rsidRPr="001742D7">
              <w:rPr>
                <w:rFonts w:ascii="Garamond" w:eastAsia="Times New Roman" w:hAnsi="Garamond"/>
                <w:sz w:val="20"/>
                <w:szCs w:val="20"/>
                <w:lang w:val="sq-AL"/>
              </w:rPr>
              <w:t>klori mbetës</w:t>
            </w:r>
            <w:r w:rsidRPr="001742D7">
              <w:rPr>
                <w:rFonts w:ascii="Garamond" w:eastAsia="Times New Roman" w:hAnsi="Garamond"/>
                <w:sz w:val="20"/>
                <w:szCs w:val="20"/>
                <w:lang w:val="sq-AL"/>
              </w:rPr>
              <w:t>)</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96.05</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6D0274" w:rsidRPr="001742D7">
              <w:rPr>
                <w:rFonts w:ascii="Garamond" w:eastAsia="Times New Roman" w:hAnsi="Garamond"/>
                <w:sz w:val="20"/>
                <w:szCs w:val="20"/>
                <w:lang w:val="sq-AL"/>
              </w:rPr>
              <w:t>sigurisë</w:t>
            </w:r>
            <w:r w:rsidRPr="001742D7">
              <w:rPr>
                <w:rFonts w:ascii="Garamond" w:eastAsia="Times New Roman" w:hAnsi="Garamond"/>
                <w:sz w:val="20"/>
                <w:szCs w:val="20"/>
                <w:lang w:val="sq-AL"/>
              </w:rPr>
              <w:t xml:space="preserve"> (</w:t>
            </w:r>
            <w:r w:rsidR="00A4622B" w:rsidRPr="001742D7">
              <w:rPr>
                <w:rFonts w:ascii="Garamond" w:eastAsia="Times New Roman" w:hAnsi="Garamond"/>
                <w:sz w:val="20"/>
                <w:szCs w:val="20"/>
                <w:lang w:val="sq-AL"/>
              </w:rPr>
              <w:t>koliforme</w:t>
            </w:r>
            <w:r w:rsidRPr="001742D7">
              <w:rPr>
                <w:rFonts w:ascii="Garamond" w:eastAsia="Times New Roman" w:hAnsi="Garamond"/>
                <w:sz w:val="20"/>
                <w:szCs w:val="20"/>
                <w:lang w:val="sq-AL"/>
              </w:rPr>
              <w:t>)</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99.47</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KTO me t</w:t>
            </w:r>
            <w:r w:rsidR="005978FB">
              <w:rPr>
                <w:rFonts w:ascii="Garamond" w:eastAsia="Times New Roman" w:hAnsi="Garamond"/>
                <w:sz w:val="20"/>
                <w:szCs w:val="20"/>
                <w:lang w:val="sq-AL"/>
              </w:rPr>
              <w:t>ë</w:t>
            </w:r>
            <w:r w:rsidRPr="001742D7">
              <w:rPr>
                <w:rFonts w:ascii="Garamond" w:eastAsia="Times New Roman" w:hAnsi="Garamond"/>
                <w:sz w:val="20"/>
                <w:szCs w:val="20"/>
                <w:lang w:val="sq-AL"/>
              </w:rPr>
              <w:t xml:space="preserve"> </w:t>
            </w:r>
            <w:r w:rsidR="005978FB">
              <w:rPr>
                <w:rFonts w:ascii="Garamond" w:eastAsia="Times New Roman" w:hAnsi="Garamond"/>
                <w:sz w:val="20"/>
                <w:szCs w:val="20"/>
                <w:lang w:val="sq-AL"/>
              </w:rPr>
              <w:t>a</w:t>
            </w:r>
            <w:r w:rsidRPr="001742D7">
              <w:rPr>
                <w:rFonts w:ascii="Garamond" w:eastAsia="Times New Roman" w:hAnsi="Garamond"/>
                <w:sz w:val="20"/>
                <w:szCs w:val="20"/>
                <w:lang w:val="sq-AL"/>
              </w:rPr>
              <w:t>rdhurat (U&amp;K)</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75.03</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KTO</w:t>
            </w:r>
            <w:r w:rsidR="00A4622B">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w:t>
            </w:r>
            <w:r w:rsidR="00A4622B">
              <w:rPr>
                <w:rFonts w:ascii="Garamond" w:eastAsia="Times New Roman" w:hAnsi="Garamond"/>
                <w:sz w:val="20"/>
                <w:szCs w:val="20"/>
                <w:lang w:val="sq-AL"/>
              </w:rPr>
              <w:t>a</w:t>
            </w:r>
            <w:r w:rsidR="00A4622B" w:rsidRPr="001742D7">
              <w:rPr>
                <w:rFonts w:ascii="Garamond" w:eastAsia="Times New Roman" w:hAnsi="Garamond"/>
                <w:sz w:val="20"/>
                <w:szCs w:val="20"/>
                <w:lang w:val="sq-AL"/>
              </w:rPr>
              <w:t>rkëtime</w:t>
            </w:r>
            <w:r w:rsidRPr="001742D7">
              <w:rPr>
                <w:rFonts w:ascii="Garamond" w:eastAsia="Times New Roman" w:hAnsi="Garamond"/>
                <w:sz w:val="20"/>
                <w:szCs w:val="20"/>
                <w:lang w:val="sq-AL"/>
              </w:rPr>
              <w:t xml:space="preserve"> (U&amp;K)</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68.98</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vAlign w:val="center"/>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Mbulimi </w:t>
            </w:r>
            <w:r w:rsidR="00A4622B">
              <w:rPr>
                <w:rFonts w:ascii="Garamond" w:eastAsia="Times New Roman" w:hAnsi="Garamond"/>
                <w:sz w:val="20"/>
                <w:szCs w:val="20"/>
                <w:lang w:val="sq-AL"/>
              </w:rPr>
              <w:t>i</w:t>
            </w:r>
            <w:r w:rsidRPr="001742D7">
              <w:rPr>
                <w:rFonts w:ascii="Garamond" w:eastAsia="Times New Roman" w:hAnsi="Garamond"/>
                <w:sz w:val="20"/>
                <w:szCs w:val="20"/>
                <w:lang w:val="sq-AL"/>
              </w:rPr>
              <w:t xml:space="preserve"> KTO me </w:t>
            </w:r>
            <w:r w:rsidR="00A4622B" w:rsidRPr="001742D7">
              <w:rPr>
                <w:rFonts w:ascii="Garamond" w:eastAsia="Times New Roman" w:hAnsi="Garamond"/>
                <w:sz w:val="20"/>
                <w:szCs w:val="20"/>
                <w:lang w:val="sq-AL"/>
              </w:rPr>
              <w:t>arkëtimet</w:t>
            </w:r>
            <w:r w:rsidRPr="001742D7">
              <w:rPr>
                <w:rFonts w:ascii="Garamond" w:eastAsia="Times New Roman" w:hAnsi="Garamond"/>
                <w:sz w:val="20"/>
                <w:szCs w:val="20"/>
                <w:lang w:val="sq-AL"/>
              </w:rPr>
              <w:t xml:space="preserve"> nga t</w:t>
            </w:r>
            <w:r w:rsidR="006D0274">
              <w:rPr>
                <w:rFonts w:ascii="Garamond" w:eastAsia="Times New Roman" w:hAnsi="Garamond"/>
                <w:sz w:val="20"/>
                <w:szCs w:val="20"/>
                <w:lang w:val="sq-AL"/>
              </w:rPr>
              <w:t>ë</w:t>
            </w:r>
            <w:r w:rsidRPr="001742D7">
              <w:rPr>
                <w:rFonts w:ascii="Garamond" w:eastAsia="Times New Roman" w:hAnsi="Garamond"/>
                <w:sz w:val="20"/>
                <w:szCs w:val="20"/>
                <w:lang w:val="sq-AL"/>
              </w:rPr>
              <w:t xml:space="preserve"> gjitha burimet</w:t>
            </w:r>
          </w:p>
        </w:tc>
        <w:tc>
          <w:tcPr>
            <w:tcW w:w="616" w:type="pct"/>
            <w:gridSpan w:val="2"/>
            <w:tcBorders>
              <w:top w:val="nil"/>
              <w:left w:val="nil"/>
              <w:bottom w:val="single" w:sz="4" w:space="0" w:color="auto"/>
              <w:right w:val="single" w:sz="4" w:space="0" w:color="auto"/>
            </w:tcBorders>
            <w:shd w:val="clear" w:color="auto" w:fill="auto"/>
            <w:noWrap/>
            <w:vAlign w:val="center"/>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center"/>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80.56</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417AE8">
        <w:trPr>
          <w:trHeight w:val="139"/>
        </w:trPr>
        <w:tc>
          <w:tcPr>
            <w:tcW w:w="1566" w:type="pct"/>
            <w:gridSpan w:val="2"/>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Niveli </w:t>
            </w:r>
            <w:r w:rsidR="006D0274">
              <w:rPr>
                <w:rFonts w:ascii="Garamond" w:eastAsia="Times New Roman" w:hAnsi="Garamond"/>
                <w:sz w:val="20"/>
                <w:szCs w:val="20"/>
                <w:lang w:val="sq-AL"/>
              </w:rPr>
              <w:t>i</w:t>
            </w:r>
            <w:r w:rsidRPr="001742D7">
              <w:rPr>
                <w:rFonts w:ascii="Garamond" w:eastAsia="Times New Roman" w:hAnsi="Garamond"/>
                <w:sz w:val="20"/>
                <w:szCs w:val="20"/>
                <w:lang w:val="sq-AL"/>
              </w:rPr>
              <w:t xml:space="preserve"> faturimit</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8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33.30</w:t>
            </w:r>
          </w:p>
        </w:tc>
        <w:tc>
          <w:tcPr>
            <w:tcW w:w="456"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1" w:type="pct"/>
            <w:gridSpan w:val="2"/>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8"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bl>
    <w:p w:rsidR="00CC69B3" w:rsidRPr="001742D7" w:rsidRDefault="00CC69B3" w:rsidP="00B31867">
      <w:pPr>
        <w:pStyle w:val="Paragrafi"/>
        <w:rPr>
          <w:lang w:val="sq-AL"/>
        </w:rPr>
      </w:pPr>
    </w:p>
    <w:tbl>
      <w:tblPr>
        <w:tblW w:w="5000" w:type="pct"/>
        <w:tblLook w:val="04A0" w:firstRow="1" w:lastRow="0" w:firstColumn="1" w:lastColumn="0" w:noHBand="0" w:noVBand="1"/>
      </w:tblPr>
      <w:tblGrid>
        <w:gridCol w:w="4061"/>
        <w:gridCol w:w="1047"/>
        <w:gridCol w:w="1248"/>
        <w:gridCol w:w="1181"/>
        <w:gridCol w:w="1226"/>
        <w:gridCol w:w="1092"/>
      </w:tblGrid>
      <w:tr w:rsidR="00CC69B3" w:rsidRPr="001742D7" w:rsidTr="00CC69B3">
        <w:trPr>
          <w:trHeight w:val="139"/>
        </w:trPr>
        <w:tc>
          <w:tcPr>
            <w:tcW w:w="2060" w:type="pct"/>
            <w:tcBorders>
              <w:top w:val="single" w:sz="4" w:space="0" w:color="auto"/>
              <w:left w:val="single" w:sz="4" w:space="0" w:color="auto"/>
              <w:bottom w:val="nil"/>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1" w:type="pct"/>
            <w:tcBorders>
              <w:top w:val="single" w:sz="4" w:space="0" w:color="auto"/>
              <w:left w:val="nil"/>
              <w:bottom w:val="nil"/>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2408" w:type="pct"/>
            <w:gridSpan w:val="4"/>
            <w:tcBorders>
              <w:top w:val="single" w:sz="8" w:space="0" w:color="auto"/>
              <w:left w:val="single" w:sz="8" w:space="0" w:color="auto"/>
              <w:bottom w:val="nil"/>
              <w:right w:val="single" w:sz="8" w:space="0" w:color="000000"/>
            </w:tcBorders>
            <w:shd w:val="clear" w:color="000000" w:fill="FFFFFF"/>
            <w:noWrap/>
            <w:vAlign w:val="bottom"/>
            <w:hideMark/>
          </w:tcPr>
          <w:p w:rsidR="00CC69B3" w:rsidRPr="001742D7" w:rsidRDefault="009140A5" w:rsidP="00B31867">
            <w:pPr>
              <w:widowControl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r w:rsidR="00CC69B3" w:rsidRPr="001742D7">
              <w:rPr>
                <w:rFonts w:ascii="Garamond" w:eastAsia="Times New Roman" w:hAnsi="Garamond"/>
                <w:sz w:val="20"/>
                <w:szCs w:val="20"/>
                <w:lang w:val="sq-AL"/>
              </w:rPr>
              <w:t xml:space="preserve"> Viti 2017</w:t>
            </w:r>
            <w:r>
              <w:rPr>
                <w:rFonts w:ascii="Garamond" w:eastAsia="Times New Roman" w:hAnsi="Garamond"/>
                <w:sz w:val="20"/>
                <w:szCs w:val="20"/>
                <w:lang w:val="sq-AL"/>
              </w:rPr>
              <w:t xml:space="preserve"> </w:t>
            </w:r>
            <w:r w:rsidR="00CC69B3" w:rsidRPr="001742D7">
              <w:rPr>
                <w:rFonts w:ascii="Garamond" w:eastAsia="Times New Roman" w:hAnsi="Garamond"/>
                <w:sz w:val="20"/>
                <w:szCs w:val="20"/>
                <w:lang w:val="sq-AL"/>
              </w:rPr>
              <w:t xml:space="preserve">bazë për vlerësimin krahasues </w:t>
            </w:r>
          </w:p>
        </w:tc>
      </w:tr>
      <w:tr w:rsidR="00CC69B3" w:rsidRPr="001742D7" w:rsidTr="00CC69B3">
        <w:trPr>
          <w:trHeight w:val="139"/>
        </w:trPr>
        <w:tc>
          <w:tcPr>
            <w:tcW w:w="2060" w:type="pct"/>
            <w:tcBorders>
              <w:top w:val="nil"/>
              <w:left w:val="single" w:sz="4" w:space="0" w:color="auto"/>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left"/>
              <w:rPr>
                <w:rFonts w:ascii="Garamond" w:eastAsia="Times New Roman" w:hAnsi="Garamond"/>
                <w:b/>
                <w:bCs/>
                <w:sz w:val="20"/>
                <w:szCs w:val="20"/>
                <w:lang w:val="sq-AL"/>
              </w:rPr>
            </w:pPr>
            <w:r w:rsidRPr="001742D7">
              <w:rPr>
                <w:rFonts w:ascii="Garamond" w:eastAsia="Times New Roman" w:hAnsi="Garamond"/>
                <w:b/>
                <w:bCs/>
                <w:sz w:val="20"/>
                <w:szCs w:val="20"/>
                <w:lang w:val="sq-AL"/>
              </w:rPr>
              <w:t>Treguesi</w:t>
            </w:r>
          </w:p>
        </w:tc>
        <w:tc>
          <w:tcPr>
            <w:tcW w:w="531" w:type="pct"/>
            <w:tcBorders>
              <w:top w:val="nil"/>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Njësia </w:t>
            </w:r>
          </w:p>
        </w:tc>
        <w:tc>
          <w:tcPr>
            <w:tcW w:w="633" w:type="pct"/>
            <w:tcBorders>
              <w:top w:val="single" w:sz="4" w:space="0" w:color="auto"/>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Tremujori I </w:t>
            </w:r>
          </w:p>
        </w:tc>
        <w:tc>
          <w:tcPr>
            <w:tcW w:w="599" w:type="pct"/>
            <w:tcBorders>
              <w:top w:val="single" w:sz="4" w:space="0" w:color="auto"/>
              <w:left w:val="nil"/>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6/ mujori </w:t>
            </w:r>
          </w:p>
        </w:tc>
        <w:tc>
          <w:tcPr>
            <w:tcW w:w="622" w:type="pct"/>
            <w:tcBorders>
              <w:top w:val="single" w:sz="4" w:space="0" w:color="auto"/>
              <w:left w:val="nil"/>
              <w:bottom w:val="nil"/>
              <w:right w:val="nil"/>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9/ mujori</w:t>
            </w:r>
          </w:p>
        </w:tc>
        <w:tc>
          <w:tcPr>
            <w:tcW w:w="554" w:type="pct"/>
            <w:tcBorders>
              <w:top w:val="single" w:sz="4" w:space="0" w:color="auto"/>
              <w:left w:val="single" w:sz="4" w:space="0" w:color="auto"/>
              <w:bottom w:val="nil"/>
              <w:right w:val="single" w:sz="4" w:space="0" w:color="auto"/>
            </w:tcBorders>
            <w:shd w:val="clear" w:color="000000" w:fill="DBEEF3"/>
            <w:vAlign w:val="center"/>
            <w:hideMark/>
          </w:tcPr>
          <w:p w:rsidR="00CC69B3" w:rsidRPr="001742D7" w:rsidRDefault="00CC69B3"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 2017</w:t>
            </w:r>
          </w:p>
        </w:tc>
      </w:tr>
      <w:tr w:rsidR="00CC69B3" w:rsidRPr="001742D7" w:rsidTr="00CC69B3">
        <w:trPr>
          <w:trHeight w:val="139"/>
        </w:trPr>
        <w:tc>
          <w:tcPr>
            <w:tcW w:w="20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 Mbulimi me shërbimin e ITUN</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CC69B3">
        <w:trPr>
          <w:trHeight w:val="139"/>
        </w:trPr>
        <w:tc>
          <w:tcPr>
            <w:tcW w:w="2060"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 Mbulimi me ITUN nëpërmjet kanalizimeve</w:t>
            </w:r>
          </w:p>
        </w:tc>
        <w:tc>
          <w:tcPr>
            <w:tcW w:w="531"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w:t>
            </w:r>
          </w:p>
        </w:tc>
        <w:tc>
          <w:tcPr>
            <w:tcW w:w="633"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99"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54"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CC69B3" w:rsidRPr="001742D7" w:rsidTr="00CC69B3">
        <w:trPr>
          <w:trHeight w:val="139"/>
        </w:trPr>
        <w:tc>
          <w:tcPr>
            <w:tcW w:w="2060" w:type="pct"/>
            <w:tcBorders>
              <w:top w:val="nil"/>
              <w:left w:val="single" w:sz="4" w:space="0" w:color="auto"/>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 Mbulimi me ITUN nëpërmjet gropave septike</w:t>
            </w:r>
          </w:p>
        </w:tc>
        <w:tc>
          <w:tcPr>
            <w:tcW w:w="531"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center"/>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w:t>
            </w:r>
          </w:p>
        </w:tc>
        <w:tc>
          <w:tcPr>
            <w:tcW w:w="633"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99"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54" w:type="pct"/>
            <w:tcBorders>
              <w:top w:val="nil"/>
              <w:left w:val="nil"/>
              <w:bottom w:val="single" w:sz="4" w:space="0" w:color="auto"/>
              <w:right w:val="single" w:sz="4" w:space="0" w:color="auto"/>
            </w:tcBorders>
            <w:shd w:val="clear" w:color="auto" w:fill="auto"/>
            <w:noWrap/>
            <w:vAlign w:val="bottom"/>
            <w:hideMark/>
          </w:tcPr>
          <w:p w:rsidR="00CC69B3" w:rsidRPr="001742D7" w:rsidRDefault="00CC69B3"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bl>
    <w:p w:rsidR="004B3251" w:rsidRDefault="004B3251" w:rsidP="00B31867">
      <w:pPr>
        <w:pStyle w:val="Paragrafi"/>
        <w:jc w:val="center"/>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F83B24" w:rsidRDefault="00F83B24" w:rsidP="00F83B24">
      <w:pPr>
        <w:pStyle w:val="Paragrafi"/>
        <w:jc w:val="right"/>
        <w:rPr>
          <w:noProof/>
        </w:rPr>
      </w:pPr>
    </w:p>
    <w:p w:rsidR="001C1678" w:rsidRPr="001C1678" w:rsidRDefault="001C1678" w:rsidP="00F83B24">
      <w:pPr>
        <w:pStyle w:val="Paragrafi"/>
        <w:jc w:val="right"/>
        <w:rPr>
          <w:noProof/>
          <w:sz w:val="12"/>
        </w:rPr>
      </w:pPr>
    </w:p>
    <w:p w:rsidR="005C7AFA" w:rsidRDefault="005C7AFA" w:rsidP="00F83B24">
      <w:pPr>
        <w:pStyle w:val="Paragrafi"/>
        <w:jc w:val="right"/>
        <w:rPr>
          <w:noProof/>
          <w:sz w:val="14"/>
        </w:rPr>
      </w:pPr>
    </w:p>
    <w:p w:rsidR="00BA4527" w:rsidRPr="005C7AFA" w:rsidRDefault="00BA4527" w:rsidP="00F83B24">
      <w:pPr>
        <w:pStyle w:val="Paragrafi"/>
        <w:jc w:val="right"/>
        <w:rPr>
          <w:noProof/>
          <w:sz w:val="14"/>
        </w:rPr>
      </w:pPr>
    </w:p>
    <w:p w:rsidR="00F83B24" w:rsidRDefault="00F83B24" w:rsidP="00F83B24">
      <w:pPr>
        <w:pStyle w:val="Paragrafi"/>
        <w:jc w:val="right"/>
        <w:rPr>
          <w:noProof/>
        </w:rPr>
      </w:pPr>
      <w:r>
        <w:rPr>
          <w:noProof/>
        </w:rPr>
        <w:t>Lidhja 2</w:t>
      </w:r>
    </w:p>
    <w:p w:rsidR="00F83B24" w:rsidRDefault="00F83B24" w:rsidP="00B31867">
      <w:pPr>
        <w:pStyle w:val="Paragrafi"/>
        <w:jc w:val="center"/>
        <w:rPr>
          <w:noProof/>
        </w:rPr>
      </w:pPr>
      <w:r w:rsidRPr="00F83B24">
        <w:rPr>
          <w:noProof/>
          <w:lang w:val="sq-AL" w:eastAsia="sq-AL"/>
        </w:rPr>
        <w:drawing>
          <wp:inline distT="0" distB="0" distL="0" distR="0">
            <wp:extent cx="4355214" cy="574159"/>
            <wp:effectExtent l="19050" t="0" r="7236"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t="16923"/>
                    <a:stretch>
                      <a:fillRect/>
                    </a:stretch>
                  </pic:blipFill>
                  <pic:spPr bwMode="auto">
                    <a:xfrm>
                      <a:off x="0" y="0"/>
                      <a:ext cx="4355214" cy="574159"/>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4C6E57" w:rsidRPr="001742D7" w:rsidTr="0033663A">
        <w:tc>
          <w:tcPr>
            <w:tcW w:w="4927" w:type="dxa"/>
          </w:tcPr>
          <w:p w:rsidR="004C6E57" w:rsidRPr="001742D7" w:rsidRDefault="004C6E57" w:rsidP="00B31867">
            <w:pPr>
              <w:pStyle w:val="Paragrafi"/>
              <w:ind w:firstLine="0"/>
              <w:jc w:val="center"/>
              <w:rPr>
                <w:lang w:val="sq-AL"/>
              </w:rPr>
            </w:pPr>
            <w:r w:rsidRPr="001742D7">
              <w:rPr>
                <w:b/>
                <w:lang w:val="sq-AL"/>
              </w:rPr>
              <w:t>ASAMBLEJA E PËRGJITHSHME</w:t>
            </w:r>
          </w:p>
        </w:tc>
        <w:tc>
          <w:tcPr>
            <w:tcW w:w="4928" w:type="dxa"/>
          </w:tcPr>
          <w:p w:rsidR="004C6E57" w:rsidRPr="001742D7" w:rsidRDefault="004C6E57" w:rsidP="00B31867">
            <w:pPr>
              <w:pStyle w:val="Paragrafi"/>
              <w:ind w:firstLine="0"/>
              <w:jc w:val="center"/>
              <w:rPr>
                <w:b/>
                <w:lang w:val="sq-AL"/>
              </w:rPr>
            </w:pPr>
            <w:r w:rsidRPr="001742D7">
              <w:rPr>
                <w:b/>
                <w:lang w:val="sq-AL"/>
              </w:rPr>
              <w:t>KËSHILLI I ADMINISTRIMIT</w:t>
            </w:r>
          </w:p>
        </w:tc>
      </w:tr>
      <w:tr w:rsidR="004C6E57" w:rsidRPr="001742D7" w:rsidTr="0033663A">
        <w:tc>
          <w:tcPr>
            <w:tcW w:w="4927" w:type="dxa"/>
          </w:tcPr>
          <w:p w:rsidR="004C6E57" w:rsidRPr="001742D7" w:rsidRDefault="004C6E57" w:rsidP="00B31867">
            <w:pPr>
              <w:pStyle w:val="Paragrafi"/>
              <w:ind w:firstLine="0"/>
              <w:jc w:val="center"/>
              <w:rPr>
                <w:b/>
                <w:lang w:val="sq-AL"/>
              </w:rPr>
            </w:pPr>
            <w:r w:rsidRPr="001742D7">
              <w:rPr>
                <w:b/>
                <w:lang w:val="sq-AL"/>
              </w:rPr>
              <w:t>BASHKISË__________</w:t>
            </w:r>
          </w:p>
        </w:tc>
        <w:tc>
          <w:tcPr>
            <w:tcW w:w="4928" w:type="dxa"/>
          </w:tcPr>
          <w:p w:rsidR="004C6E57" w:rsidRPr="001742D7" w:rsidRDefault="004C6E57" w:rsidP="00B31867">
            <w:pPr>
              <w:pStyle w:val="Paragrafi"/>
              <w:ind w:firstLine="0"/>
              <w:jc w:val="center"/>
              <w:rPr>
                <w:b/>
                <w:lang w:val="sq-AL"/>
              </w:rPr>
            </w:pPr>
            <w:r w:rsidRPr="001742D7">
              <w:rPr>
                <w:b/>
                <w:lang w:val="sq-AL"/>
              </w:rPr>
              <w:t>Sh</w:t>
            </w:r>
            <w:r w:rsidR="00F95C17">
              <w:rPr>
                <w:b/>
                <w:lang w:val="sq-AL"/>
              </w:rPr>
              <w:t>.</w:t>
            </w:r>
            <w:r w:rsidRPr="001742D7">
              <w:rPr>
                <w:b/>
                <w:lang w:val="sq-AL"/>
              </w:rPr>
              <w:t>a. UK_______________</w:t>
            </w:r>
          </w:p>
        </w:tc>
      </w:tr>
      <w:tr w:rsidR="004C6E57" w:rsidRPr="001742D7" w:rsidTr="0033663A">
        <w:tc>
          <w:tcPr>
            <w:tcW w:w="4927" w:type="dxa"/>
          </w:tcPr>
          <w:p w:rsidR="004C6E57" w:rsidRPr="001742D7" w:rsidRDefault="001742D7" w:rsidP="00B31867">
            <w:pPr>
              <w:pStyle w:val="Paragrafi"/>
              <w:ind w:firstLine="0"/>
              <w:jc w:val="center"/>
              <w:rPr>
                <w:b/>
                <w:lang w:val="sq-AL"/>
              </w:rPr>
            </w:pPr>
            <w:r w:rsidRPr="001742D7">
              <w:rPr>
                <w:b/>
                <w:lang w:val="sq-AL"/>
              </w:rPr>
              <w:t xml:space="preserve">Nr. </w:t>
            </w:r>
            <w:r w:rsidR="004C6E57" w:rsidRPr="001742D7">
              <w:rPr>
                <w:b/>
                <w:lang w:val="sq-AL"/>
              </w:rPr>
              <w:t>__________</w:t>
            </w:r>
            <w:r w:rsidR="00F95C17">
              <w:rPr>
                <w:b/>
                <w:lang w:val="sq-AL"/>
              </w:rPr>
              <w:t xml:space="preserve"> </w:t>
            </w:r>
            <w:r w:rsidR="004C6E57" w:rsidRPr="001742D7">
              <w:rPr>
                <w:b/>
                <w:lang w:val="sq-AL"/>
              </w:rPr>
              <w:t>Prot</w:t>
            </w:r>
            <w:r w:rsidR="00F95C17">
              <w:rPr>
                <w:b/>
                <w:lang w:val="sq-AL"/>
              </w:rPr>
              <w:t>.</w:t>
            </w:r>
          </w:p>
        </w:tc>
        <w:tc>
          <w:tcPr>
            <w:tcW w:w="4928" w:type="dxa"/>
          </w:tcPr>
          <w:p w:rsidR="004C6E57" w:rsidRPr="001742D7" w:rsidRDefault="001742D7" w:rsidP="00B31867">
            <w:pPr>
              <w:pStyle w:val="Paragrafi"/>
              <w:ind w:firstLine="0"/>
              <w:jc w:val="center"/>
              <w:rPr>
                <w:b/>
                <w:lang w:val="sq-AL"/>
              </w:rPr>
            </w:pPr>
            <w:r w:rsidRPr="001742D7">
              <w:rPr>
                <w:b/>
                <w:lang w:val="sq-AL"/>
              </w:rPr>
              <w:t xml:space="preserve">Nr. </w:t>
            </w:r>
            <w:r w:rsidR="004C6E57" w:rsidRPr="001742D7">
              <w:rPr>
                <w:b/>
                <w:lang w:val="sq-AL"/>
              </w:rPr>
              <w:t>___________</w:t>
            </w:r>
            <w:r w:rsidR="00F95C17">
              <w:rPr>
                <w:b/>
                <w:lang w:val="sq-AL"/>
              </w:rPr>
              <w:t xml:space="preserve"> </w:t>
            </w:r>
            <w:r w:rsidR="004C6E57" w:rsidRPr="001742D7">
              <w:rPr>
                <w:b/>
                <w:lang w:val="sq-AL"/>
              </w:rPr>
              <w:t>Prot</w:t>
            </w:r>
            <w:r w:rsidR="00F95C17">
              <w:rPr>
                <w:b/>
                <w:lang w:val="sq-AL"/>
              </w:rPr>
              <w:t>.</w:t>
            </w:r>
          </w:p>
        </w:tc>
      </w:tr>
    </w:tbl>
    <w:p w:rsidR="004C6E57" w:rsidRPr="007C3007" w:rsidRDefault="004C6E57" w:rsidP="00B31867">
      <w:pPr>
        <w:pStyle w:val="Paragrafi"/>
        <w:jc w:val="center"/>
        <w:rPr>
          <w:b/>
          <w:sz w:val="16"/>
          <w:lang w:val="sq-AL"/>
        </w:rPr>
      </w:pPr>
    </w:p>
    <w:p w:rsidR="004B3251" w:rsidRPr="001742D7" w:rsidRDefault="004B3251" w:rsidP="00B31867">
      <w:pPr>
        <w:pStyle w:val="Paragrafi"/>
        <w:jc w:val="center"/>
        <w:rPr>
          <w:b/>
          <w:lang w:val="sq-AL"/>
        </w:rPr>
      </w:pPr>
      <w:r w:rsidRPr="001742D7">
        <w:rPr>
          <w:b/>
          <w:lang w:val="sq-AL"/>
        </w:rPr>
        <w:t>KONTRATË</w:t>
      </w:r>
      <w:r w:rsidR="009140A5">
        <w:rPr>
          <w:b/>
          <w:lang w:val="sq-AL"/>
        </w:rPr>
        <w:t xml:space="preserve"> </w:t>
      </w:r>
      <w:r w:rsidRPr="001742D7">
        <w:rPr>
          <w:b/>
          <w:lang w:val="sq-AL"/>
        </w:rPr>
        <w:t>PERFORMANCE</w:t>
      </w:r>
    </w:p>
    <w:p w:rsidR="004B3251" w:rsidRPr="001742D7" w:rsidRDefault="004B3251" w:rsidP="00B31867">
      <w:pPr>
        <w:pStyle w:val="Paragrafi"/>
        <w:jc w:val="center"/>
        <w:rPr>
          <w:b/>
          <w:color w:val="000000" w:themeColor="text1"/>
          <w:lang w:val="sq-AL"/>
        </w:rPr>
      </w:pPr>
      <w:r w:rsidRPr="001742D7">
        <w:rPr>
          <w:b/>
          <w:color w:val="000000" w:themeColor="text1"/>
          <w:lang w:val="sq-AL"/>
        </w:rPr>
        <w:t>(model)</w:t>
      </w:r>
    </w:p>
    <w:p w:rsidR="004B3251" w:rsidRPr="00417AE8" w:rsidRDefault="004B3251" w:rsidP="00B31867">
      <w:pPr>
        <w:pStyle w:val="Paragrafi"/>
        <w:rPr>
          <w:sz w:val="14"/>
          <w:lang w:val="sq-AL"/>
        </w:rPr>
      </w:pPr>
    </w:p>
    <w:p w:rsidR="004B3251" w:rsidRPr="001742D7" w:rsidRDefault="004B3251" w:rsidP="00B31867">
      <w:pPr>
        <w:pStyle w:val="Paragrafi"/>
        <w:rPr>
          <w:lang w:val="sq-AL"/>
        </w:rPr>
      </w:pPr>
      <w:r w:rsidRPr="001742D7">
        <w:rPr>
          <w:lang w:val="sq-AL"/>
        </w:rPr>
        <w:t xml:space="preserve">Kjo Kontratë, nënshkruhet sot më datë ____________, midis </w:t>
      </w:r>
      <w:r w:rsidRPr="001742D7">
        <w:rPr>
          <w:b/>
          <w:lang w:val="sq-AL"/>
        </w:rPr>
        <w:t>Asamblesë së Përgjithshme të Bashkisë</w:t>
      </w:r>
      <w:r w:rsidRPr="001742D7">
        <w:rPr>
          <w:lang w:val="sq-AL"/>
        </w:rPr>
        <w:t xml:space="preserve"> ____________________, përfaqësuar nga kryetari i saj z/znj. _____________________ dhe </w:t>
      </w:r>
      <w:r w:rsidRPr="001742D7">
        <w:rPr>
          <w:b/>
          <w:lang w:val="sq-AL"/>
        </w:rPr>
        <w:t>Këshillit të Administrimit të Shoqërisë Ujësjellës</w:t>
      </w:r>
      <w:r w:rsidR="00282E83">
        <w:rPr>
          <w:b/>
          <w:lang w:val="sq-AL"/>
        </w:rPr>
        <w:t>-</w:t>
      </w:r>
      <w:r w:rsidRPr="001742D7">
        <w:rPr>
          <w:b/>
          <w:lang w:val="sq-AL"/>
        </w:rPr>
        <w:t>Kanalizime</w:t>
      </w:r>
      <w:r w:rsidRPr="001742D7">
        <w:rPr>
          <w:lang w:val="sq-AL"/>
        </w:rPr>
        <w:t>_________________, përfaqësuar nga Administratori Ekzekutiv i saj, z</w:t>
      </w:r>
      <w:r w:rsidR="00282E83">
        <w:rPr>
          <w:lang w:val="sq-AL"/>
        </w:rPr>
        <w:t>.</w:t>
      </w:r>
      <w:r w:rsidRPr="001742D7">
        <w:rPr>
          <w:lang w:val="sq-AL"/>
        </w:rPr>
        <w:t>/znj</w:t>
      </w:r>
      <w:r w:rsidR="00282E83">
        <w:rPr>
          <w:lang w:val="sq-AL"/>
        </w:rPr>
        <w:t>.</w:t>
      </w:r>
      <w:r w:rsidRPr="001742D7">
        <w:rPr>
          <w:lang w:val="sq-AL"/>
        </w:rPr>
        <w:t xml:space="preserve"> ________________________.</w:t>
      </w:r>
    </w:p>
    <w:p w:rsidR="004B3251" w:rsidRPr="001742D7" w:rsidRDefault="004B3251" w:rsidP="00B31867">
      <w:pPr>
        <w:pStyle w:val="Paragrafi"/>
        <w:rPr>
          <w:lang w:val="sq-AL"/>
        </w:rPr>
      </w:pPr>
      <w:r w:rsidRPr="001742D7">
        <w:rPr>
          <w:lang w:val="sq-AL"/>
        </w:rPr>
        <w:t xml:space="preserve">PALËT BIEN </w:t>
      </w:r>
      <w:r w:rsidR="00282E83" w:rsidRPr="001742D7">
        <w:rPr>
          <w:lang w:val="sq-AL"/>
        </w:rPr>
        <w:t>DAKORD</w:t>
      </w:r>
      <w:r w:rsidRPr="001742D7">
        <w:rPr>
          <w:lang w:val="sq-AL"/>
        </w:rPr>
        <w:t xml:space="preserve"> SI MË POSHTË:</w:t>
      </w:r>
    </w:p>
    <w:p w:rsidR="004B3251" w:rsidRPr="001742D7" w:rsidRDefault="00B646CC" w:rsidP="00B31867">
      <w:pPr>
        <w:pStyle w:val="Paragrafi"/>
        <w:rPr>
          <w:lang w:val="sq-AL"/>
        </w:rPr>
      </w:pPr>
      <w:r w:rsidRPr="001742D7">
        <w:rPr>
          <w:lang w:val="sq-AL"/>
        </w:rPr>
        <w:t xml:space="preserve">1. </w:t>
      </w:r>
      <w:r w:rsidR="004B3251" w:rsidRPr="001742D7">
        <w:rPr>
          <w:lang w:val="sq-AL"/>
        </w:rPr>
        <w:t>BAZA LIGJORE DHE KOHËZGJATJA E KONTRATËS</w:t>
      </w:r>
    </w:p>
    <w:p w:rsidR="004B3251" w:rsidRPr="00D649E6" w:rsidRDefault="00B646CC" w:rsidP="00B31867">
      <w:pPr>
        <w:pStyle w:val="Paragrafi"/>
        <w:rPr>
          <w:lang w:val="sq-AL"/>
        </w:rPr>
      </w:pPr>
      <w:r w:rsidRPr="001742D7">
        <w:rPr>
          <w:lang w:val="sq-AL"/>
        </w:rPr>
        <w:t xml:space="preserve">1.1 </w:t>
      </w:r>
      <w:r w:rsidR="004B3251" w:rsidRPr="001742D7">
        <w:rPr>
          <w:lang w:val="sq-AL"/>
        </w:rPr>
        <w:t xml:space="preserve">Palët bien dakord për nënshkrimin e kësaj kontrate, në zbatim të: ligjit </w:t>
      </w:r>
      <w:r w:rsidR="00D649E6">
        <w:rPr>
          <w:lang w:val="sq-AL"/>
        </w:rPr>
        <w:t>n</w:t>
      </w:r>
      <w:r w:rsidR="001742D7" w:rsidRPr="001742D7">
        <w:rPr>
          <w:lang w:val="sq-AL"/>
        </w:rPr>
        <w:t>r.</w:t>
      </w:r>
      <w:r w:rsidR="009140A5">
        <w:rPr>
          <w:lang w:val="sq-AL"/>
        </w:rPr>
        <w:t xml:space="preserve"> </w:t>
      </w:r>
      <w:r w:rsidR="004B3251" w:rsidRPr="001742D7">
        <w:rPr>
          <w:lang w:val="sq-AL"/>
        </w:rPr>
        <w:t>139/2015</w:t>
      </w:r>
      <w:r w:rsidR="00D649E6">
        <w:rPr>
          <w:lang w:val="sq-AL"/>
        </w:rPr>
        <w:t>,</w:t>
      </w:r>
      <w:r w:rsidR="004B3251" w:rsidRPr="001742D7">
        <w:rPr>
          <w:lang w:val="sq-AL"/>
        </w:rPr>
        <w:t xml:space="preserve"> datë </w:t>
      </w:r>
      <w:r w:rsidR="004B3251" w:rsidRPr="00D649E6">
        <w:rPr>
          <w:lang w:val="sq-AL"/>
        </w:rPr>
        <w:t>17.12.2015</w:t>
      </w:r>
      <w:r w:rsidR="006360EF">
        <w:rPr>
          <w:lang w:val="sq-AL"/>
        </w:rPr>
        <w:t>,</w:t>
      </w:r>
      <w:r w:rsidR="004B3251" w:rsidRPr="00D649E6">
        <w:rPr>
          <w:lang w:val="sq-AL"/>
        </w:rPr>
        <w:t xml:space="preserve"> </w:t>
      </w:r>
      <w:r w:rsidR="001742D7" w:rsidRPr="00D649E6">
        <w:rPr>
          <w:lang w:val="sq-AL"/>
        </w:rPr>
        <w:t>“</w:t>
      </w:r>
      <w:r w:rsidR="004B3251" w:rsidRPr="00D649E6">
        <w:rPr>
          <w:lang w:val="sq-AL"/>
        </w:rPr>
        <w:t xml:space="preserve">Për </w:t>
      </w:r>
      <w:r w:rsidR="00282E83" w:rsidRPr="00D649E6">
        <w:rPr>
          <w:lang w:val="sq-AL"/>
        </w:rPr>
        <w:t>vetëqeverisjen</w:t>
      </w:r>
      <w:r w:rsidR="004B3251" w:rsidRPr="00D649E6">
        <w:rPr>
          <w:lang w:val="sq-AL"/>
        </w:rPr>
        <w:t xml:space="preserve"> vendore</w:t>
      </w:r>
      <w:r w:rsidR="001742D7" w:rsidRPr="00D649E6">
        <w:rPr>
          <w:lang w:val="sq-AL"/>
        </w:rPr>
        <w:t>”</w:t>
      </w:r>
      <w:r w:rsidR="004B3251" w:rsidRPr="00D649E6">
        <w:rPr>
          <w:lang w:val="sq-AL"/>
        </w:rPr>
        <w:t xml:space="preserve">; ligjit </w:t>
      </w:r>
      <w:r w:rsidR="00D649E6">
        <w:rPr>
          <w:lang w:val="sq-AL"/>
        </w:rPr>
        <w:t>n</w:t>
      </w:r>
      <w:r w:rsidR="001742D7" w:rsidRPr="00D649E6">
        <w:rPr>
          <w:lang w:val="sq-AL"/>
        </w:rPr>
        <w:t>r.</w:t>
      </w:r>
      <w:r w:rsidR="009140A5" w:rsidRPr="00D649E6">
        <w:rPr>
          <w:lang w:val="sq-AL"/>
        </w:rPr>
        <w:t xml:space="preserve"> </w:t>
      </w:r>
      <w:r w:rsidR="00D649E6">
        <w:rPr>
          <w:lang w:val="sq-AL"/>
        </w:rPr>
        <w:t>9901</w:t>
      </w:r>
      <w:r w:rsidR="006B2356">
        <w:rPr>
          <w:lang w:val="sq-AL"/>
        </w:rPr>
        <w:t>,</w:t>
      </w:r>
      <w:r w:rsidR="00D649E6">
        <w:rPr>
          <w:lang w:val="sq-AL"/>
        </w:rPr>
        <w:t xml:space="preserve"> datë 14.</w:t>
      </w:r>
      <w:r w:rsidR="004B3251" w:rsidRPr="00D649E6">
        <w:rPr>
          <w:lang w:val="sq-AL"/>
        </w:rPr>
        <w:t>4.2008</w:t>
      </w:r>
      <w:r w:rsidR="00D649E6">
        <w:rPr>
          <w:lang w:val="sq-AL"/>
        </w:rPr>
        <w:t>,</w:t>
      </w:r>
      <w:r w:rsidR="004B3251" w:rsidRPr="00D649E6">
        <w:rPr>
          <w:lang w:val="sq-AL"/>
        </w:rPr>
        <w:t xml:space="preserve"> </w:t>
      </w:r>
      <w:r w:rsidR="001742D7" w:rsidRPr="00D649E6">
        <w:rPr>
          <w:lang w:val="sq-AL"/>
        </w:rPr>
        <w:t>“</w:t>
      </w:r>
      <w:r w:rsidR="004B3251" w:rsidRPr="00D649E6">
        <w:rPr>
          <w:lang w:val="sq-AL"/>
        </w:rPr>
        <w:t xml:space="preserve">Për </w:t>
      </w:r>
      <w:r w:rsidR="00282E83" w:rsidRPr="00D649E6">
        <w:rPr>
          <w:lang w:val="sq-AL"/>
        </w:rPr>
        <w:t>tregtarët dhe shoqëritë tregtar</w:t>
      </w:r>
      <w:r w:rsidR="004B3251" w:rsidRPr="00D649E6">
        <w:rPr>
          <w:lang w:val="sq-AL"/>
        </w:rPr>
        <w:t>e</w:t>
      </w:r>
      <w:r w:rsidR="001742D7" w:rsidRPr="00D649E6">
        <w:rPr>
          <w:lang w:val="sq-AL"/>
        </w:rPr>
        <w:t>”</w:t>
      </w:r>
      <w:r w:rsidR="00D649E6">
        <w:rPr>
          <w:lang w:val="sq-AL"/>
        </w:rPr>
        <w:t>,</w:t>
      </w:r>
      <w:r w:rsidR="004B3251" w:rsidRPr="00D649E6">
        <w:rPr>
          <w:lang w:val="sq-AL"/>
        </w:rPr>
        <w:t xml:space="preserve"> i</w:t>
      </w:r>
      <w:r w:rsidR="00D649E6">
        <w:rPr>
          <w:lang w:val="sq-AL"/>
        </w:rPr>
        <w:t xml:space="preserve"> ndryshuar, VKM-së nr. 63, datë 27.</w:t>
      </w:r>
      <w:r w:rsidR="004B3251" w:rsidRPr="00D649E6">
        <w:rPr>
          <w:lang w:val="sq-AL"/>
        </w:rPr>
        <w:t xml:space="preserve">1.2016 </w:t>
      </w:r>
      <w:r w:rsidR="001742D7" w:rsidRPr="00D649E6">
        <w:rPr>
          <w:lang w:val="sq-AL"/>
        </w:rPr>
        <w:t>“</w:t>
      </w:r>
      <w:r w:rsidR="004B3251" w:rsidRPr="00D649E6">
        <w:rPr>
          <w:lang w:val="sq-AL"/>
        </w:rPr>
        <w:t>Për riorganizimin e operatorëve që ofrojnë shërbimin e furnizimit me ujë të pijshëm, grumbullimin, largimin dhe trajtimin e ujërave të ndotura</w:t>
      </w:r>
      <w:r w:rsidR="001742D7" w:rsidRPr="00D649E6">
        <w:rPr>
          <w:lang w:val="sq-AL"/>
        </w:rPr>
        <w:t>”</w:t>
      </w:r>
      <w:r w:rsidR="00282E83" w:rsidRPr="00D649E6">
        <w:rPr>
          <w:lang w:val="sq-AL"/>
        </w:rPr>
        <w:t xml:space="preserve"> dhe VKM</w:t>
      </w:r>
      <w:r w:rsidR="00D649E6">
        <w:rPr>
          <w:lang w:val="sq-AL"/>
        </w:rPr>
        <w:t>-së</w:t>
      </w:r>
      <w:r w:rsidR="00282E83" w:rsidRPr="00D649E6">
        <w:rPr>
          <w:lang w:val="sq-AL"/>
        </w:rPr>
        <w:t xml:space="preserve"> nr</w:t>
      </w:r>
      <w:r w:rsidR="00D649E6">
        <w:rPr>
          <w:lang w:val="sq-AL"/>
        </w:rPr>
        <w:t>.</w:t>
      </w:r>
      <w:r w:rsidR="00282E83" w:rsidRPr="00D649E6">
        <w:rPr>
          <w:lang w:val="sq-AL"/>
        </w:rPr>
        <w:t xml:space="preserve"> 504, datë 6.</w:t>
      </w:r>
      <w:r w:rsidR="004B3251" w:rsidRPr="00D649E6">
        <w:rPr>
          <w:lang w:val="sq-AL"/>
        </w:rPr>
        <w:t xml:space="preserve">7.2016 </w:t>
      </w:r>
      <w:r w:rsidR="001742D7" w:rsidRPr="00D649E6">
        <w:rPr>
          <w:lang w:val="sq-AL"/>
        </w:rPr>
        <w:t>“</w:t>
      </w:r>
      <w:r w:rsidR="004B3251" w:rsidRPr="00D649E6">
        <w:rPr>
          <w:lang w:val="sq-AL"/>
        </w:rPr>
        <w:t>Për krijimin e Agjen</w:t>
      </w:r>
      <w:r w:rsidR="00282E83" w:rsidRPr="00D649E6">
        <w:rPr>
          <w:lang w:val="sq-AL"/>
        </w:rPr>
        <w:t>c</w:t>
      </w:r>
      <w:r w:rsidR="004B3251" w:rsidRPr="00D649E6">
        <w:rPr>
          <w:lang w:val="sq-AL"/>
        </w:rPr>
        <w:t xml:space="preserve">isë Kombëtare të </w:t>
      </w:r>
      <w:r w:rsidR="00282E83" w:rsidRPr="00D649E6">
        <w:rPr>
          <w:lang w:val="sq-AL"/>
        </w:rPr>
        <w:t>Ujësjellës-kanalizim</w:t>
      </w:r>
      <w:r w:rsidR="004B3251" w:rsidRPr="00D649E6">
        <w:rPr>
          <w:lang w:val="sq-AL"/>
        </w:rPr>
        <w:t>eve</w:t>
      </w:r>
      <w:r w:rsidR="001742D7" w:rsidRPr="00D649E6">
        <w:rPr>
          <w:lang w:val="sq-AL"/>
        </w:rPr>
        <w:t>”</w:t>
      </w:r>
      <w:r w:rsidR="004B3251" w:rsidRPr="00D649E6">
        <w:rPr>
          <w:lang w:val="sq-AL"/>
        </w:rPr>
        <w:t>.</w:t>
      </w:r>
    </w:p>
    <w:p w:rsidR="004B3251" w:rsidRPr="00D649E6" w:rsidRDefault="00B646CC" w:rsidP="00B31867">
      <w:pPr>
        <w:pStyle w:val="Paragrafi"/>
        <w:rPr>
          <w:lang w:val="sq-AL"/>
        </w:rPr>
      </w:pPr>
      <w:r w:rsidRPr="00D649E6">
        <w:rPr>
          <w:rFonts w:eastAsia="Times New Roman"/>
          <w:color w:val="222222"/>
          <w:lang w:val="sq-AL"/>
        </w:rPr>
        <w:t xml:space="preserve">1.2 </w:t>
      </w:r>
      <w:r w:rsidR="004B3251" w:rsidRPr="00D649E6">
        <w:rPr>
          <w:rFonts w:eastAsia="Times New Roman"/>
          <w:color w:val="222222"/>
          <w:lang w:val="sq-AL"/>
        </w:rPr>
        <w:t xml:space="preserve">Zbatimi dhe monitorimi i kësaj </w:t>
      </w:r>
      <w:r w:rsidR="006360EF" w:rsidRPr="00D649E6">
        <w:rPr>
          <w:rFonts w:eastAsia="Times New Roman"/>
          <w:color w:val="222222"/>
          <w:lang w:val="sq-AL"/>
        </w:rPr>
        <w:t>kontrate performance</w:t>
      </w:r>
      <w:r w:rsidR="004B3251" w:rsidRPr="00D649E6">
        <w:rPr>
          <w:rFonts w:eastAsia="Times New Roman"/>
          <w:color w:val="222222"/>
          <w:lang w:val="sq-AL"/>
        </w:rPr>
        <w:t xml:space="preserve">, fillon sot pas nënshkrimit të saj nga të dyja </w:t>
      </w:r>
      <w:r w:rsidR="004B3251" w:rsidRPr="00D649E6">
        <w:rPr>
          <w:lang w:val="sq-AL"/>
        </w:rPr>
        <w:t>palët dhe do të jetë e vlefshme për një periudhë 3</w:t>
      </w:r>
      <w:r w:rsidR="00282E83" w:rsidRPr="00D649E6">
        <w:rPr>
          <w:lang w:val="sq-AL"/>
        </w:rPr>
        <w:t>-</w:t>
      </w:r>
      <w:r w:rsidR="004B3251" w:rsidRPr="00D649E6">
        <w:rPr>
          <w:lang w:val="sq-AL"/>
        </w:rPr>
        <w:t>vjeçare.</w:t>
      </w:r>
    </w:p>
    <w:p w:rsidR="004B3251" w:rsidRPr="00D649E6" w:rsidRDefault="00B646CC" w:rsidP="00B31867">
      <w:pPr>
        <w:pStyle w:val="Paragrafi"/>
        <w:rPr>
          <w:lang w:val="sq-AL"/>
        </w:rPr>
      </w:pPr>
      <w:r w:rsidRPr="00D649E6">
        <w:rPr>
          <w:lang w:val="sq-AL"/>
        </w:rPr>
        <w:t xml:space="preserve">1.3 </w:t>
      </w:r>
      <w:r w:rsidR="004B3251" w:rsidRPr="00D649E6">
        <w:rPr>
          <w:lang w:val="sq-AL"/>
        </w:rPr>
        <w:t xml:space="preserve">Për çdo ndryshim në përmbajtjen e kësaj </w:t>
      </w:r>
      <w:r w:rsidR="006360EF">
        <w:rPr>
          <w:lang w:val="sq-AL"/>
        </w:rPr>
        <w:t>k</w:t>
      </w:r>
      <w:r w:rsidR="004B3251" w:rsidRPr="00D649E6">
        <w:rPr>
          <w:lang w:val="sq-AL"/>
        </w:rPr>
        <w:t>ontrate apo anekseve të saj, për arsye të ecurisë së procesit të konsolidimit të shoqërisë/shoqërive UK, Asambleja e Përgjithshme e Bashkisë/Bashkive, njofton Këshillin e Administrimit të shoqërisë br</w:t>
      </w:r>
      <w:r w:rsidR="00282E83" w:rsidRPr="00D649E6">
        <w:rPr>
          <w:lang w:val="sq-AL"/>
        </w:rPr>
        <w:t>e</w:t>
      </w:r>
      <w:r w:rsidR="004B3251" w:rsidRPr="00D649E6">
        <w:rPr>
          <w:lang w:val="sq-AL"/>
        </w:rPr>
        <w:t>nda 45 ditësh nga nxjerrja e rezultateve apo ndodhjes së ngjarjes (ndryshim i zonës së juridiksionit/shërbimit të shoqërisë, investimet etj</w:t>
      </w:r>
      <w:r w:rsidR="006360EF">
        <w:rPr>
          <w:lang w:val="sq-AL"/>
        </w:rPr>
        <w:t>.</w:t>
      </w:r>
      <w:r w:rsidR="004B3251" w:rsidRPr="00D649E6">
        <w:rPr>
          <w:lang w:val="sq-AL"/>
        </w:rPr>
        <w:t>). Kontrata e Performancës, me ndryshimet përkatëse, duhet të rinënshkruhet, në mbledhjen më të parë mes palëve.</w:t>
      </w:r>
    </w:p>
    <w:p w:rsidR="004B3251" w:rsidRPr="00D649E6" w:rsidRDefault="00BF7809" w:rsidP="00B31867">
      <w:pPr>
        <w:pStyle w:val="Paragrafi"/>
        <w:tabs>
          <w:tab w:val="left" w:pos="7377"/>
        </w:tabs>
        <w:rPr>
          <w:lang w:val="sq-AL"/>
        </w:rPr>
      </w:pPr>
      <w:r w:rsidRPr="00D649E6">
        <w:rPr>
          <w:lang w:val="sq-AL"/>
        </w:rPr>
        <w:t xml:space="preserve">2. </w:t>
      </w:r>
      <w:r w:rsidR="004B3251" w:rsidRPr="00D649E6">
        <w:rPr>
          <w:lang w:val="sq-AL"/>
        </w:rPr>
        <w:t>QËLLIMI I KONTRATËS SË PERFORMANCËS</w:t>
      </w:r>
      <w:r w:rsidR="00D649E6" w:rsidRPr="00D649E6">
        <w:rPr>
          <w:lang w:val="sq-AL"/>
        </w:rPr>
        <w:tab/>
      </w:r>
    </w:p>
    <w:p w:rsidR="004B3251" w:rsidRPr="001742D7" w:rsidRDefault="00BF7809" w:rsidP="00B31867">
      <w:pPr>
        <w:pStyle w:val="Paragrafi"/>
        <w:rPr>
          <w:rFonts w:eastAsia="Times New Roman"/>
          <w:lang w:val="sq-AL"/>
        </w:rPr>
      </w:pPr>
      <w:r w:rsidRPr="00D649E6">
        <w:rPr>
          <w:rFonts w:eastAsia="Times New Roman"/>
          <w:color w:val="222222"/>
          <w:lang w:val="sq-AL"/>
        </w:rPr>
        <w:t xml:space="preserve">2.1 </w:t>
      </w:r>
      <w:r w:rsidR="004B3251" w:rsidRPr="00D649E6">
        <w:rPr>
          <w:rFonts w:eastAsia="Times New Roman"/>
          <w:color w:val="222222"/>
          <w:lang w:val="sq-AL"/>
        </w:rPr>
        <w:t>Ofrimi i shërbimeve sa më cilësore për sa i përket</w:t>
      </w:r>
      <w:r w:rsidR="004B3251" w:rsidRPr="00D649E6">
        <w:rPr>
          <w:rFonts w:eastAsia="Times New Roman"/>
          <w:lang w:val="sq-AL"/>
        </w:rPr>
        <w:t xml:space="preserve"> furnizimit me ujë të pijshëm, grumbullimit,</w:t>
      </w:r>
      <w:r w:rsidR="004B3251" w:rsidRPr="001742D7">
        <w:rPr>
          <w:rFonts w:eastAsia="Times New Roman"/>
          <w:lang w:val="sq-AL"/>
        </w:rPr>
        <w:t xml:space="preserve"> largimit dhe trajtimit të ujërave të ndotura për të gjithë konsumatorët e këtyre shërbimeve </w:t>
      </w:r>
      <w:r w:rsidR="004B3251" w:rsidRPr="001742D7">
        <w:rPr>
          <w:rFonts w:eastAsia="Times New Roman"/>
          <w:color w:val="222222"/>
          <w:lang w:val="sq-AL"/>
        </w:rPr>
        <w:t>br</w:t>
      </w:r>
      <w:r w:rsidR="00D649E6">
        <w:rPr>
          <w:rFonts w:eastAsia="Times New Roman"/>
          <w:color w:val="222222"/>
          <w:lang w:val="sq-AL"/>
        </w:rPr>
        <w:t>e</w:t>
      </w:r>
      <w:r w:rsidR="004B3251" w:rsidRPr="001742D7">
        <w:rPr>
          <w:rFonts w:eastAsia="Times New Roman"/>
          <w:color w:val="222222"/>
          <w:lang w:val="sq-AL"/>
        </w:rPr>
        <w:t>nda juridiksionit të Bashkisë/</w:t>
      </w:r>
      <w:r w:rsidR="00E46235" w:rsidRPr="001742D7">
        <w:rPr>
          <w:rFonts w:eastAsia="Times New Roman"/>
          <w:color w:val="222222"/>
          <w:lang w:val="sq-AL"/>
        </w:rPr>
        <w:t>bashkive</w:t>
      </w:r>
      <w:r w:rsidR="004B3251" w:rsidRPr="001742D7">
        <w:rPr>
          <w:rFonts w:eastAsia="Times New Roman"/>
          <w:color w:val="222222"/>
          <w:lang w:val="sq-AL"/>
        </w:rPr>
        <w:t>.</w:t>
      </w:r>
    </w:p>
    <w:p w:rsidR="004B3251" w:rsidRPr="001742D7" w:rsidRDefault="00BF7809" w:rsidP="00B31867">
      <w:pPr>
        <w:pStyle w:val="Paragrafi"/>
        <w:rPr>
          <w:rFonts w:eastAsia="Times New Roman"/>
          <w:lang w:val="sq-AL"/>
        </w:rPr>
      </w:pPr>
      <w:r w:rsidRPr="001742D7">
        <w:rPr>
          <w:rFonts w:eastAsia="Times New Roman"/>
          <w:color w:val="222222"/>
          <w:lang w:val="sq-AL"/>
        </w:rPr>
        <w:t xml:space="preserve">2.2 </w:t>
      </w:r>
      <w:r w:rsidR="004B3251" w:rsidRPr="001742D7">
        <w:rPr>
          <w:rFonts w:eastAsia="Times New Roman"/>
          <w:color w:val="222222"/>
          <w:lang w:val="sq-AL"/>
        </w:rPr>
        <w:t>Përmirësimi i performancës së</w:t>
      </w:r>
      <w:r w:rsidR="004B3251" w:rsidRPr="001742D7">
        <w:rPr>
          <w:rFonts w:eastAsia="Times New Roman"/>
          <w:lang w:val="sq-AL"/>
        </w:rPr>
        <w:t xml:space="preserve"> shoqërisë </w:t>
      </w:r>
      <w:r w:rsidR="00282E83">
        <w:rPr>
          <w:rFonts w:eastAsia="Times New Roman"/>
          <w:lang w:val="sq-AL"/>
        </w:rPr>
        <w:t>ujësjellës-kanalizim</w:t>
      </w:r>
      <w:r w:rsidR="004B3251" w:rsidRPr="001742D7">
        <w:rPr>
          <w:rFonts w:eastAsia="Times New Roman"/>
          <w:lang w:val="sq-AL"/>
        </w:rPr>
        <w:t xml:space="preserve">e, funksionimi i saj si një entitet tregtar dhe krijimi i të gjitha mundësive për arritjen e qëndrueshmërisë financiare </w:t>
      </w:r>
      <w:r w:rsidR="00D649E6" w:rsidRPr="001742D7">
        <w:rPr>
          <w:rFonts w:eastAsia="Times New Roman"/>
          <w:lang w:val="sq-AL"/>
        </w:rPr>
        <w:t>nëpërmjet</w:t>
      </w:r>
      <w:r w:rsidR="004B3251" w:rsidRPr="001742D7">
        <w:rPr>
          <w:rFonts w:eastAsia="Times New Roman"/>
          <w:lang w:val="sq-AL"/>
        </w:rPr>
        <w:t xml:space="preserve"> gjenerimit të të ardhurave të nevojshme për mbulimin e kostove të shërbimeve.</w:t>
      </w:r>
    </w:p>
    <w:p w:rsidR="004B3251" w:rsidRPr="001742D7" w:rsidRDefault="00BF7809" w:rsidP="00B31867">
      <w:pPr>
        <w:pStyle w:val="Paragrafi"/>
        <w:rPr>
          <w:rFonts w:eastAsia="Times New Roman"/>
          <w:lang w:val="sq-AL"/>
        </w:rPr>
      </w:pPr>
      <w:r w:rsidRPr="001742D7">
        <w:rPr>
          <w:rFonts w:eastAsia="Times New Roman"/>
          <w:lang w:val="sq-AL"/>
        </w:rPr>
        <w:t xml:space="preserve">3. </w:t>
      </w:r>
      <w:r w:rsidR="004B3251" w:rsidRPr="001742D7">
        <w:rPr>
          <w:rFonts w:eastAsia="Times New Roman"/>
          <w:lang w:val="sq-AL"/>
        </w:rPr>
        <w:t>PËRGJEGJËSITË E ASAMBLESË SË PËRGJITHSHME/BASHKISË</w:t>
      </w:r>
    </w:p>
    <w:p w:rsidR="004B3251" w:rsidRPr="001742D7" w:rsidRDefault="004B3251" w:rsidP="00B31867">
      <w:pPr>
        <w:pStyle w:val="Paragrafi"/>
        <w:rPr>
          <w:lang w:val="sq-AL"/>
        </w:rPr>
      </w:pPr>
      <w:r w:rsidRPr="001742D7">
        <w:rPr>
          <w:lang w:val="sq-AL"/>
        </w:rPr>
        <w:t xml:space="preserve">Të drejtat dhe detyrimet e Asamblesë së Përgjithshme përfaqësuar nga Kryetari </w:t>
      </w:r>
      <w:r w:rsidR="00B02E42">
        <w:rPr>
          <w:lang w:val="sq-AL"/>
        </w:rPr>
        <w:t>i</w:t>
      </w:r>
      <w:r w:rsidRPr="001742D7">
        <w:rPr>
          <w:lang w:val="sq-AL"/>
        </w:rPr>
        <w:t xml:space="preserve"> Bashkisë, do të realizohen drejtpërdrejt nga kjo e fundit, në përputhje të plotë me VKM</w:t>
      </w:r>
      <w:r w:rsidR="009051CC">
        <w:rPr>
          <w:lang w:val="sq-AL"/>
        </w:rPr>
        <w:t>-në</w:t>
      </w:r>
      <w:r w:rsidRPr="001742D7">
        <w:rPr>
          <w:lang w:val="sq-AL"/>
        </w:rPr>
        <w:t xml:space="preserve"> </w:t>
      </w:r>
      <w:r w:rsidR="001742D7" w:rsidRPr="001742D7">
        <w:rPr>
          <w:lang w:val="sq-AL"/>
        </w:rPr>
        <w:t>nr.</w:t>
      </w:r>
      <w:r w:rsidR="009140A5">
        <w:rPr>
          <w:lang w:val="sq-AL"/>
        </w:rPr>
        <w:t xml:space="preserve"> </w:t>
      </w:r>
      <w:r w:rsidR="0043680C">
        <w:rPr>
          <w:lang w:val="sq-AL"/>
        </w:rPr>
        <w:t>63, datë 27.</w:t>
      </w:r>
      <w:r w:rsidRPr="001742D7">
        <w:rPr>
          <w:lang w:val="sq-AL"/>
        </w:rPr>
        <w:t xml:space="preserve">1.2016 dhe statutin e shoqërisë aksionere të </w:t>
      </w:r>
      <w:r w:rsidR="00282E83">
        <w:rPr>
          <w:lang w:val="sq-AL"/>
        </w:rPr>
        <w:t>ujësjellës-kanalizim</w:t>
      </w:r>
      <w:r w:rsidRPr="001742D7">
        <w:rPr>
          <w:lang w:val="sq-AL"/>
        </w:rPr>
        <w:t xml:space="preserve">eve ________________. </w:t>
      </w:r>
      <w:r w:rsidRPr="001742D7">
        <w:rPr>
          <w:rFonts w:eastAsia="Times New Roman"/>
          <w:lang w:val="sq-AL"/>
        </w:rPr>
        <w:t>Bashkia, br</w:t>
      </w:r>
      <w:r w:rsidR="0043680C">
        <w:rPr>
          <w:rFonts w:eastAsia="Times New Roman"/>
          <w:lang w:val="sq-AL"/>
        </w:rPr>
        <w:t>e</w:t>
      </w:r>
      <w:r w:rsidRPr="001742D7">
        <w:rPr>
          <w:rFonts w:eastAsia="Times New Roman"/>
          <w:lang w:val="sq-AL"/>
        </w:rPr>
        <w:t xml:space="preserve">nda zonës së juridiksionit, është përgjegjëse për dhënien e shërbimit të furnizimit me ujë të pijshëm, grumbullimin, largimin dhe trajtimin e </w:t>
      </w:r>
      <w:r w:rsidR="00CD55BC">
        <w:rPr>
          <w:rFonts w:eastAsia="Times New Roman"/>
          <w:lang w:val="sq-AL"/>
        </w:rPr>
        <w:t>ujërave</w:t>
      </w:r>
      <w:r w:rsidRPr="001742D7">
        <w:rPr>
          <w:rFonts w:eastAsia="Times New Roman"/>
          <w:lang w:val="sq-AL"/>
        </w:rPr>
        <w:t xml:space="preserve"> të ndotura nëpërmjet shoqërisë aksionere në pronësi të saj. Zona e juridiksionit të bashkisë dhe zona e shërbimit të shoqërisë UK, specifikohen përkatësisht në aneks</w:t>
      </w:r>
      <w:r w:rsidR="00864CCE">
        <w:rPr>
          <w:rFonts w:eastAsia="Times New Roman"/>
          <w:lang w:val="sq-AL"/>
        </w:rPr>
        <w:t>et</w:t>
      </w:r>
      <w:r w:rsidRPr="001742D7">
        <w:rPr>
          <w:rFonts w:eastAsia="Times New Roman"/>
          <w:lang w:val="sq-AL"/>
        </w:rPr>
        <w:t xml:space="preserve"> 1 dhe 2 të kësaj kontrate. </w:t>
      </w:r>
      <w:r w:rsidRPr="001742D7">
        <w:rPr>
          <w:lang w:val="sq-AL"/>
        </w:rPr>
        <w:t>Përveç</w:t>
      </w:r>
      <w:r w:rsidR="00185C20">
        <w:rPr>
          <w:lang w:val="sq-AL"/>
        </w:rPr>
        <w:t xml:space="preserve"> </w:t>
      </w:r>
      <w:r w:rsidRPr="001742D7">
        <w:rPr>
          <w:lang w:val="sq-AL"/>
        </w:rPr>
        <w:t xml:space="preserve">sa është përcaktuar në këto akte, Asambleja </w:t>
      </w:r>
      <w:r w:rsidRPr="001742D7">
        <w:rPr>
          <w:rFonts w:eastAsia="Times New Roman"/>
          <w:lang w:val="sq-AL"/>
        </w:rPr>
        <w:t>e Përgjithshme e përfaqësuar nga Kryetari i Bashkisë, ka detyra si më poshtë:</w:t>
      </w:r>
    </w:p>
    <w:p w:rsidR="0033663A" w:rsidRDefault="00BF7809" w:rsidP="00B31867">
      <w:pPr>
        <w:pStyle w:val="Paragrafi"/>
        <w:rPr>
          <w:lang w:val="sq-AL"/>
        </w:rPr>
      </w:pPr>
      <w:r w:rsidRPr="001742D7">
        <w:rPr>
          <w:rFonts w:eastAsia="Times New Roman"/>
          <w:lang w:val="sq-AL"/>
        </w:rPr>
        <w:t xml:space="preserve">3.1 </w:t>
      </w:r>
      <w:r w:rsidR="004B3251" w:rsidRPr="001742D7">
        <w:rPr>
          <w:rFonts w:eastAsia="Times New Roman"/>
          <w:lang w:val="sq-AL"/>
        </w:rPr>
        <w:t>Në ushtrimin e funksioneve të veta, Asambleja, garanton zbatimin e ligjshmërisë në përputhje me:</w:t>
      </w:r>
      <w:r w:rsidR="004B3251" w:rsidRPr="001742D7">
        <w:rPr>
          <w:lang w:val="sq-AL"/>
        </w:rPr>
        <w:t xml:space="preserve"> </w:t>
      </w:r>
      <w:r w:rsidR="004B3251" w:rsidRPr="001742D7">
        <w:rPr>
          <w:rFonts w:eastAsia="Times New Roman"/>
          <w:lang w:val="sq-AL"/>
        </w:rPr>
        <w:t xml:space="preserve">Statutin e shoqërisë </w:t>
      </w:r>
      <w:r w:rsidR="0043680C">
        <w:rPr>
          <w:rFonts w:eastAsia="Times New Roman"/>
          <w:lang w:val="sq-AL"/>
        </w:rPr>
        <w:t>u</w:t>
      </w:r>
      <w:r w:rsidR="00282E83">
        <w:rPr>
          <w:rFonts w:eastAsia="Times New Roman"/>
          <w:lang w:val="sq-AL"/>
        </w:rPr>
        <w:t>jësjellës-kanalizim</w:t>
      </w:r>
      <w:r w:rsidR="004B3251" w:rsidRPr="001742D7">
        <w:rPr>
          <w:rFonts w:eastAsia="Times New Roman"/>
          <w:lang w:val="sq-AL"/>
        </w:rPr>
        <w:t>e, Kodin e Ujit</w:t>
      </w:r>
      <w:r w:rsidR="0043680C">
        <w:rPr>
          <w:rFonts w:eastAsia="Times New Roman"/>
          <w:lang w:val="sq-AL"/>
        </w:rPr>
        <w:t>,</w:t>
      </w:r>
      <w:r w:rsidR="004B3251" w:rsidRPr="001742D7">
        <w:rPr>
          <w:rFonts w:eastAsia="Times New Roman"/>
          <w:lang w:val="sq-AL"/>
        </w:rPr>
        <w:t xml:space="preserve"> të miratuar me VKM </w:t>
      </w:r>
      <w:r w:rsidR="0043680C" w:rsidRPr="001742D7">
        <w:rPr>
          <w:rFonts w:eastAsia="Times New Roman"/>
          <w:lang w:val="sq-AL"/>
        </w:rPr>
        <w:t>nr</w:t>
      </w:r>
      <w:r w:rsidR="001742D7" w:rsidRPr="001742D7">
        <w:rPr>
          <w:rFonts w:eastAsia="Times New Roman"/>
          <w:lang w:val="sq-AL"/>
        </w:rPr>
        <w:t>.</w:t>
      </w:r>
      <w:r w:rsidR="009140A5">
        <w:rPr>
          <w:rFonts w:eastAsia="Times New Roman"/>
          <w:lang w:val="sq-AL"/>
        </w:rPr>
        <w:t xml:space="preserve"> </w:t>
      </w:r>
      <w:r w:rsidR="004B3251" w:rsidRPr="001742D7">
        <w:rPr>
          <w:rFonts w:eastAsia="Times New Roman"/>
          <w:lang w:val="sq-AL"/>
        </w:rPr>
        <w:t>1304</w:t>
      </w:r>
      <w:r w:rsidR="0043680C">
        <w:rPr>
          <w:rFonts w:eastAsia="Times New Roman"/>
          <w:lang w:val="sq-AL"/>
        </w:rPr>
        <w:t>,</w:t>
      </w:r>
      <w:r w:rsidR="004B3251" w:rsidRPr="001742D7">
        <w:rPr>
          <w:rFonts w:eastAsia="Times New Roman"/>
          <w:lang w:val="sq-AL"/>
        </w:rPr>
        <w:t xml:space="preserve"> datë 11.12.2009;</w:t>
      </w:r>
      <w:r w:rsidR="004B3251" w:rsidRPr="001742D7">
        <w:rPr>
          <w:lang w:val="sq-AL"/>
        </w:rPr>
        <w:t xml:space="preserve"> </w:t>
      </w:r>
      <w:r w:rsidR="0043680C" w:rsidRPr="001742D7">
        <w:rPr>
          <w:rFonts w:eastAsia="Times New Roman"/>
          <w:lang w:val="sq-AL"/>
        </w:rPr>
        <w:t>ligjin nr.</w:t>
      </w:r>
      <w:r w:rsidR="0043680C">
        <w:rPr>
          <w:rFonts w:eastAsia="Times New Roman"/>
          <w:lang w:val="sq-AL"/>
        </w:rPr>
        <w:t xml:space="preserve"> </w:t>
      </w:r>
      <w:r w:rsidR="0043680C" w:rsidRPr="001742D7">
        <w:rPr>
          <w:rFonts w:eastAsia="Times New Roman"/>
          <w:lang w:val="sq-AL"/>
        </w:rPr>
        <w:t>8102</w:t>
      </w:r>
      <w:r w:rsidR="004B3251" w:rsidRPr="001742D7">
        <w:rPr>
          <w:rFonts w:eastAsia="Times New Roman"/>
          <w:lang w:val="sq-AL"/>
        </w:rPr>
        <w:t>, dat</w:t>
      </w:r>
      <w:r w:rsidR="0043680C">
        <w:rPr>
          <w:rFonts w:eastAsia="Times New Roman"/>
          <w:lang w:val="sq-AL"/>
        </w:rPr>
        <w:t>ë 28.</w:t>
      </w:r>
      <w:r w:rsidR="004B3251" w:rsidRPr="001742D7">
        <w:rPr>
          <w:rFonts w:eastAsia="Times New Roman"/>
          <w:lang w:val="sq-AL"/>
        </w:rPr>
        <w:t xml:space="preserve">3.1996 </w:t>
      </w:r>
      <w:r w:rsidR="001742D7">
        <w:rPr>
          <w:rFonts w:eastAsia="Times New Roman"/>
          <w:lang w:val="sq-AL"/>
        </w:rPr>
        <w:t>“</w:t>
      </w:r>
      <w:r w:rsidR="004B3251" w:rsidRPr="001742D7">
        <w:rPr>
          <w:rFonts w:eastAsia="Times New Roman"/>
          <w:lang w:val="sq-AL"/>
        </w:rPr>
        <w:t xml:space="preserve">Për kuadrin rregullator të sektorit të furnizimit me ujë dhe largimit e përpunimit të </w:t>
      </w:r>
      <w:r w:rsidR="00CD55BC">
        <w:rPr>
          <w:rFonts w:eastAsia="Times New Roman"/>
          <w:lang w:val="sq-AL"/>
        </w:rPr>
        <w:t>ujërave</w:t>
      </w:r>
      <w:r w:rsidR="004B3251" w:rsidRPr="001742D7">
        <w:rPr>
          <w:rFonts w:eastAsia="Times New Roman"/>
          <w:lang w:val="sq-AL"/>
        </w:rPr>
        <w:t xml:space="preserve"> të ndotura</w:t>
      </w:r>
      <w:r w:rsidR="001742D7">
        <w:rPr>
          <w:rFonts w:eastAsia="Times New Roman"/>
          <w:lang w:val="sq-AL"/>
        </w:rPr>
        <w:t>”</w:t>
      </w:r>
      <w:r w:rsidR="004B3251" w:rsidRPr="001742D7">
        <w:rPr>
          <w:rFonts w:eastAsia="Times New Roman"/>
          <w:lang w:val="sq-AL"/>
        </w:rPr>
        <w:t xml:space="preserve"> i ndryshuar;</w:t>
      </w:r>
      <w:r w:rsidR="004B3251" w:rsidRPr="001742D7">
        <w:rPr>
          <w:lang w:val="sq-AL"/>
        </w:rPr>
        <w:t xml:space="preserve"> si dhe çdo ligj tjetër, apo akt nënligjor.</w:t>
      </w:r>
    </w:p>
    <w:p w:rsidR="007F69A2" w:rsidRDefault="007F69A2" w:rsidP="00B31867">
      <w:pPr>
        <w:pStyle w:val="Paragrafi"/>
        <w:rPr>
          <w:lang w:val="sq-AL"/>
        </w:rPr>
      </w:pPr>
    </w:p>
    <w:p w:rsidR="004B3251" w:rsidRPr="001742D7" w:rsidRDefault="00BF7809" w:rsidP="00B31867">
      <w:pPr>
        <w:pStyle w:val="Paragrafi"/>
        <w:rPr>
          <w:lang w:val="sq-AL"/>
        </w:rPr>
      </w:pPr>
      <w:r w:rsidRPr="001742D7">
        <w:rPr>
          <w:lang w:val="sq-AL"/>
        </w:rPr>
        <w:t xml:space="preserve">3.2 </w:t>
      </w:r>
      <w:r w:rsidR="004B3251" w:rsidRPr="001742D7">
        <w:rPr>
          <w:lang w:val="sq-AL"/>
        </w:rPr>
        <w:t xml:space="preserve">Nëpërmjet </w:t>
      </w:r>
      <w:r w:rsidR="0043680C" w:rsidRPr="001742D7">
        <w:rPr>
          <w:lang w:val="sq-AL"/>
        </w:rPr>
        <w:t>kompetencave</w:t>
      </w:r>
      <w:r w:rsidR="004B3251" w:rsidRPr="001742D7">
        <w:rPr>
          <w:lang w:val="sq-AL"/>
        </w:rPr>
        <w:t xml:space="preserve"> të veta ligjore, Bashkia do të koordinojë punët, investimet dhe ndërhyrjet në infrastrukturën lokale në mënyrë të tillë që të garantojë jo vetëm zbatimin </w:t>
      </w:r>
      <w:r w:rsidR="0043680C" w:rsidRPr="001742D7">
        <w:rPr>
          <w:lang w:val="sq-AL"/>
        </w:rPr>
        <w:t>brenda</w:t>
      </w:r>
      <w:r w:rsidR="004B3251" w:rsidRPr="001742D7">
        <w:rPr>
          <w:lang w:val="sq-AL"/>
        </w:rPr>
        <w:t xml:space="preserve"> afateve të projekteve UK</w:t>
      </w:r>
      <w:r w:rsidR="002110B0">
        <w:rPr>
          <w:lang w:val="sq-AL"/>
        </w:rPr>
        <w:t>,</w:t>
      </w:r>
      <w:r w:rsidR="004B3251" w:rsidRPr="001742D7">
        <w:rPr>
          <w:lang w:val="sq-AL"/>
        </w:rPr>
        <w:t xml:space="preserve"> por edhe të eliminojë në maksimum dëmtimet në infrastrukturën UK.</w:t>
      </w:r>
      <w:r w:rsidR="009140A5">
        <w:rPr>
          <w:lang w:val="sq-AL"/>
        </w:rPr>
        <w:t xml:space="preserve"> </w:t>
      </w:r>
    </w:p>
    <w:p w:rsidR="004B3251" w:rsidRPr="001742D7" w:rsidRDefault="00BF7809" w:rsidP="00B31867">
      <w:pPr>
        <w:pStyle w:val="Paragrafi"/>
        <w:rPr>
          <w:lang w:val="sq-AL"/>
        </w:rPr>
      </w:pPr>
      <w:r w:rsidRPr="001742D7">
        <w:rPr>
          <w:rFonts w:eastAsia="Times New Roman"/>
          <w:lang w:val="sq-AL"/>
        </w:rPr>
        <w:t xml:space="preserve">3.3 </w:t>
      </w:r>
      <w:r w:rsidR="004B3251" w:rsidRPr="001742D7">
        <w:rPr>
          <w:rFonts w:eastAsia="Times New Roman"/>
          <w:lang w:val="sq-AL"/>
        </w:rPr>
        <w:t xml:space="preserve">Asambleja e Përgjithshme do të mbështesë </w:t>
      </w:r>
      <w:r w:rsidR="002110B0">
        <w:rPr>
          <w:rFonts w:eastAsia="Times New Roman"/>
          <w:lang w:val="sq-AL"/>
        </w:rPr>
        <w:t>s</w:t>
      </w:r>
      <w:r w:rsidR="004B3251" w:rsidRPr="001742D7">
        <w:rPr>
          <w:rFonts w:eastAsia="Times New Roman"/>
          <w:lang w:val="sq-AL"/>
        </w:rPr>
        <w:t>h.a</w:t>
      </w:r>
      <w:r w:rsidR="002110B0">
        <w:rPr>
          <w:rFonts w:eastAsia="Times New Roman"/>
          <w:lang w:val="sq-AL"/>
        </w:rPr>
        <w:t>.</w:t>
      </w:r>
      <w:r w:rsidR="004B3251" w:rsidRPr="001742D7">
        <w:rPr>
          <w:rFonts w:eastAsia="Times New Roman"/>
          <w:lang w:val="sq-AL"/>
        </w:rPr>
        <w:t xml:space="preserve"> UK në procesin e evidentimit të të gjithë konsumatorëve të shërbimeve që ofron shoqëria, moslejimin e lidhjeve të paligjshme dhe faturimin e plotë të të gjithë klientëve sipas natyrës së tyre dhe cilësisë së shërbimeve që ata marrin.</w:t>
      </w:r>
    </w:p>
    <w:p w:rsidR="004B3251" w:rsidRPr="001742D7" w:rsidRDefault="00BF7809" w:rsidP="00B31867">
      <w:pPr>
        <w:pStyle w:val="Paragrafi"/>
        <w:rPr>
          <w:lang w:val="sq-AL"/>
        </w:rPr>
      </w:pPr>
      <w:r w:rsidRPr="001742D7">
        <w:rPr>
          <w:rFonts w:eastAsia="Times New Roman"/>
          <w:lang w:val="sq-AL"/>
        </w:rPr>
        <w:t xml:space="preserve">3.4 </w:t>
      </w:r>
      <w:r w:rsidR="004B3251" w:rsidRPr="001742D7">
        <w:rPr>
          <w:rFonts w:eastAsia="Times New Roman"/>
          <w:lang w:val="sq-AL"/>
        </w:rPr>
        <w:t xml:space="preserve">Me mekanizmat ligjore që bashkia disponon, si pronare e </w:t>
      </w:r>
      <w:r w:rsidR="002110B0">
        <w:rPr>
          <w:rFonts w:eastAsia="Times New Roman"/>
          <w:lang w:val="sq-AL"/>
        </w:rPr>
        <w:t>s</w:t>
      </w:r>
      <w:r w:rsidR="002110B0" w:rsidRPr="001742D7">
        <w:rPr>
          <w:rFonts w:eastAsia="Times New Roman"/>
          <w:lang w:val="sq-AL"/>
        </w:rPr>
        <w:t>h.a</w:t>
      </w:r>
      <w:r w:rsidR="002110B0">
        <w:rPr>
          <w:rFonts w:eastAsia="Times New Roman"/>
          <w:lang w:val="sq-AL"/>
        </w:rPr>
        <w:t>.</w:t>
      </w:r>
      <w:r w:rsidR="002110B0" w:rsidRPr="001742D7">
        <w:rPr>
          <w:rFonts w:eastAsia="Times New Roman"/>
          <w:lang w:val="sq-AL"/>
        </w:rPr>
        <w:t xml:space="preserve"> </w:t>
      </w:r>
      <w:r w:rsidR="004B3251" w:rsidRPr="001742D7">
        <w:rPr>
          <w:rFonts w:eastAsia="Times New Roman"/>
          <w:lang w:val="sq-AL"/>
        </w:rPr>
        <w:t xml:space="preserve">UK, do të kontribuojë për mbledhjen e të ardhurave nga konsumatorët familjarë dhe do të sigurojë që të gjitha institucionet apo bizneset që operojnë në juridiksionin e saj, të </w:t>
      </w:r>
      <w:r w:rsidR="002110B0" w:rsidRPr="001742D7">
        <w:rPr>
          <w:rFonts w:eastAsia="Times New Roman"/>
          <w:lang w:val="sq-AL"/>
        </w:rPr>
        <w:t>paguajnë</w:t>
      </w:r>
      <w:r w:rsidR="004B3251" w:rsidRPr="001742D7">
        <w:rPr>
          <w:rFonts w:eastAsia="Times New Roman"/>
          <w:lang w:val="sq-AL"/>
        </w:rPr>
        <w:t xml:space="preserve"> në kohë faturat për shërbimet e përfituara nga </w:t>
      </w:r>
      <w:r w:rsidR="00656501">
        <w:rPr>
          <w:rFonts w:eastAsia="Times New Roman"/>
          <w:lang w:val="sq-AL"/>
        </w:rPr>
        <w:t>s</w:t>
      </w:r>
      <w:r w:rsidR="00656501" w:rsidRPr="001742D7">
        <w:rPr>
          <w:rFonts w:eastAsia="Times New Roman"/>
          <w:lang w:val="sq-AL"/>
        </w:rPr>
        <w:t>h.a</w:t>
      </w:r>
      <w:r w:rsidR="00656501">
        <w:rPr>
          <w:rFonts w:eastAsia="Times New Roman"/>
          <w:lang w:val="sq-AL"/>
        </w:rPr>
        <w:t>.</w:t>
      </w:r>
      <w:r w:rsidR="00656501" w:rsidRPr="001742D7">
        <w:rPr>
          <w:rFonts w:eastAsia="Times New Roman"/>
          <w:lang w:val="sq-AL"/>
        </w:rPr>
        <w:t xml:space="preserve"> </w:t>
      </w:r>
      <w:r w:rsidR="004B3251" w:rsidRPr="001742D7">
        <w:rPr>
          <w:rFonts w:eastAsia="Times New Roman"/>
          <w:lang w:val="sq-AL"/>
        </w:rPr>
        <w:t>UK.</w:t>
      </w:r>
    </w:p>
    <w:p w:rsidR="004B3251" w:rsidRPr="001742D7" w:rsidRDefault="00BF7809" w:rsidP="00B31867">
      <w:pPr>
        <w:pStyle w:val="Paragrafi"/>
        <w:rPr>
          <w:lang w:val="sq-AL"/>
        </w:rPr>
      </w:pPr>
      <w:r w:rsidRPr="001742D7">
        <w:rPr>
          <w:rFonts w:eastAsia="Times New Roman"/>
          <w:lang w:val="sq-AL"/>
        </w:rPr>
        <w:t xml:space="preserve">3.5 </w:t>
      </w:r>
      <w:r w:rsidR="004B3251" w:rsidRPr="001742D7">
        <w:rPr>
          <w:rFonts w:eastAsia="Times New Roman"/>
          <w:lang w:val="sq-AL"/>
        </w:rPr>
        <w:t xml:space="preserve">Asambleja e Përgjithshme garanton se institucioni i bashkisë, në asnjë rast nuk do të lërë pa shlyer detyrimet që ka kundrejt </w:t>
      </w:r>
      <w:r w:rsidR="00656501">
        <w:rPr>
          <w:rFonts w:eastAsia="Times New Roman"/>
          <w:lang w:val="sq-AL"/>
        </w:rPr>
        <w:t>s</w:t>
      </w:r>
      <w:r w:rsidR="00656501" w:rsidRPr="001742D7">
        <w:rPr>
          <w:rFonts w:eastAsia="Times New Roman"/>
          <w:lang w:val="sq-AL"/>
        </w:rPr>
        <w:t>h.a</w:t>
      </w:r>
      <w:r w:rsidR="00656501">
        <w:rPr>
          <w:rFonts w:eastAsia="Times New Roman"/>
          <w:lang w:val="sq-AL"/>
        </w:rPr>
        <w:t>.</w:t>
      </w:r>
      <w:r w:rsidR="00656501" w:rsidRPr="001742D7">
        <w:rPr>
          <w:rFonts w:eastAsia="Times New Roman"/>
          <w:lang w:val="sq-AL"/>
        </w:rPr>
        <w:t xml:space="preserve"> </w:t>
      </w:r>
      <w:r w:rsidR="004B3251" w:rsidRPr="001742D7">
        <w:rPr>
          <w:rFonts w:eastAsia="Times New Roman"/>
          <w:lang w:val="sq-AL"/>
        </w:rPr>
        <w:t>UK-së për shërbimet e përftuara prej saj.</w:t>
      </w:r>
    </w:p>
    <w:p w:rsidR="004B3251" w:rsidRPr="001742D7" w:rsidRDefault="00BF7809" w:rsidP="00B31867">
      <w:pPr>
        <w:pStyle w:val="Paragrafi"/>
        <w:rPr>
          <w:lang w:val="sq-AL"/>
        </w:rPr>
      </w:pPr>
      <w:r w:rsidRPr="001742D7">
        <w:rPr>
          <w:rFonts w:eastAsia="Times New Roman"/>
          <w:lang w:val="sq-AL"/>
        </w:rPr>
        <w:t xml:space="preserve">3.6 </w:t>
      </w:r>
      <w:r w:rsidR="004B3251" w:rsidRPr="001742D7">
        <w:rPr>
          <w:rFonts w:eastAsia="Times New Roman"/>
          <w:lang w:val="sq-AL"/>
        </w:rPr>
        <w:t xml:space="preserve">Asambleja e Përgjithshme/Bashkia, do të mbështesë shoqërinë, për zbatimin e investimeve të identifikuara në plan biznesin e miratuar prej saj, të cilat janë përcaktuar si të domosdoshme për arritjen e objektivave të bashkisë, në funksion të plotësimit të objektivave strategjike të qeverisë për këto shërbime. </w:t>
      </w:r>
    </w:p>
    <w:p w:rsidR="004B3251" w:rsidRPr="009F0638" w:rsidRDefault="00BF7809" w:rsidP="00B31867">
      <w:pPr>
        <w:pStyle w:val="Paragrafi"/>
        <w:rPr>
          <w:spacing w:val="-4"/>
          <w:lang w:val="sq-AL"/>
        </w:rPr>
      </w:pPr>
      <w:r w:rsidRPr="009F0638">
        <w:rPr>
          <w:rFonts w:eastAsia="Times New Roman"/>
          <w:spacing w:val="-4"/>
          <w:lang w:val="sq-AL"/>
        </w:rPr>
        <w:t xml:space="preserve">3.7 </w:t>
      </w:r>
      <w:r w:rsidR="004B3251" w:rsidRPr="009F0638">
        <w:rPr>
          <w:rFonts w:eastAsia="Times New Roman"/>
          <w:spacing w:val="-4"/>
          <w:lang w:val="sq-AL"/>
        </w:rPr>
        <w:t>Asambleja e Përgjithshme do të bëjë përpjekje maksimale që br</w:t>
      </w:r>
      <w:r w:rsidR="00656501" w:rsidRPr="009F0638">
        <w:rPr>
          <w:rFonts w:eastAsia="Times New Roman"/>
          <w:spacing w:val="-4"/>
          <w:lang w:val="sq-AL"/>
        </w:rPr>
        <w:t>e</w:t>
      </w:r>
      <w:r w:rsidR="004B3251" w:rsidRPr="009F0638">
        <w:rPr>
          <w:rFonts w:eastAsia="Times New Roman"/>
          <w:spacing w:val="-4"/>
          <w:lang w:val="sq-AL"/>
        </w:rPr>
        <w:t xml:space="preserve">nda kapaciteteve financiare të bashkisë, të bëjë të mundur sigurimin e investimeve nga buxheti lokal, të japë hua apo të garantojë hua për </w:t>
      </w:r>
      <w:r w:rsidR="0043680C" w:rsidRPr="009F0638">
        <w:rPr>
          <w:rFonts w:eastAsia="Times New Roman"/>
          <w:spacing w:val="-4"/>
          <w:lang w:val="sq-AL"/>
        </w:rPr>
        <w:t xml:space="preserve">sh.a. </w:t>
      </w:r>
      <w:r w:rsidR="004B3251" w:rsidRPr="009F0638">
        <w:rPr>
          <w:rFonts w:eastAsia="Times New Roman"/>
          <w:spacing w:val="-4"/>
          <w:lang w:val="sq-AL"/>
        </w:rPr>
        <w:t xml:space="preserve">UK. </w:t>
      </w:r>
    </w:p>
    <w:p w:rsidR="004B3251" w:rsidRPr="009F0638" w:rsidRDefault="00BF7809" w:rsidP="00B31867">
      <w:pPr>
        <w:pStyle w:val="Paragrafi"/>
        <w:rPr>
          <w:spacing w:val="-4"/>
          <w:lang w:val="sq-AL"/>
        </w:rPr>
      </w:pPr>
      <w:r w:rsidRPr="009F0638">
        <w:rPr>
          <w:spacing w:val="-4"/>
          <w:lang w:val="sq-AL"/>
        </w:rPr>
        <w:t xml:space="preserve">3.8 </w:t>
      </w:r>
      <w:r w:rsidR="004B3251" w:rsidRPr="009F0638">
        <w:rPr>
          <w:spacing w:val="-4"/>
          <w:lang w:val="sq-AL"/>
        </w:rPr>
        <w:t>Asambleja e Përgjithshme, garanton monitorimin e kësaj kontrate performance lidhur me Këshillin e Administrimit të shoqërisë, në të cilën përcaktohen kriteret dhe objektivat që duhet të arrihen nga shoqëria gjatë ushtrimit të aktivitetit të saj, shprehur këto nëpërmjet treguesve të performancës në aneksin 3 të saj.</w:t>
      </w:r>
    </w:p>
    <w:p w:rsidR="004B3251" w:rsidRPr="009F0638" w:rsidRDefault="00BF7809" w:rsidP="00B31867">
      <w:pPr>
        <w:pStyle w:val="Paragrafi"/>
        <w:rPr>
          <w:spacing w:val="-4"/>
          <w:lang w:val="sq-AL"/>
        </w:rPr>
      </w:pPr>
      <w:r w:rsidRPr="009F0638">
        <w:rPr>
          <w:rFonts w:eastAsia="Times New Roman"/>
          <w:spacing w:val="-4"/>
          <w:lang w:val="sq-AL"/>
        </w:rPr>
        <w:t xml:space="preserve">3.9 </w:t>
      </w:r>
      <w:r w:rsidR="004B3251" w:rsidRPr="009F0638">
        <w:rPr>
          <w:rFonts w:eastAsia="Times New Roman"/>
          <w:spacing w:val="-4"/>
          <w:lang w:val="sq-AL"/>
        </w:rPr>
        <w:t>Asambleja e Përgjithshme</w:t>
      </w:r>
      <w:r w:rsidR="004B3251" w:rsidRPr="009F0638">
        <w:rPr>
          <w:spacing w:val="-4"/>
          <w:lang w:val="sq-AL"/>
        </w:rPr>
        <w:t>/</w:t>
      </w:r>
      <w:r w:rsidR="004B3251" w:rsidRPr="009F0638">
        <w:rPr>
          <w:color w:val="222222"/>
          <w:spacing w:val="-4"/>
          <w:lang w:val="sq-AL"/>
        </w:rPr>
        <w:t>Bashkia do të përdorë të gjitha kompetencat duke u shprehur në mbështetje të shoqërisë në lidhje me propozimin e bërë prej saj në procesin e ndryshimit të mirëargumentuar të tarifave.</w:t>
      </w:r>
    </w:p>
    <w:p w:rsidR="004B3251" w:rsidRPr="009F0638" w:rsidRDefault="00BF7809" w:rsidP="00B31867">
      <w:pPr>
        <w:pStyle w:val="Paragrafi"/>
        <w:rPr>
          <w:spacing w:val="-4"/>
          <w:lang w:val="sq-AL"/>
        </w:rPr>
      </w:pPr>
      <w:r w:rsidRPr="009F0638">
        <w:rPr>
          <w:rFonts w:eastAsia="Times New Roman"/>
          <w:spacing w:val="-4"/>
          <w:lang w:val="sq-AL"/>
        </w:rPr>
        <w:t xml:space="preserve">3.10 </w:t>
      </w:r>
      <w:r w:rsidR="004B3251" w:rsidRPr="009F0638">
        <w:rPr>
          <w:rFonts w:eastAsia="Times New Roman"/>
          <w:spacing w:val="-4"/>
          <w:lang w:val="sq-AL"/>
        </w:rPr>
        <w:t>Asambleja e Përgjithshme</w:t>
      </w:r>
      <w:r w:rsidR="004B3251" w:rsidRPr="009F0638">
        <w:rPr>
          <w:color w:val="222222"/>
          <w:spacing w:val="-4"/>
          <w:lang w:val="sq-AL"/>
        </w:rPr>
        <w:t>/Bashkia në bashkëpunim me Këshillin e Administrimit të shoqërisë duhet të organizojë dhe zhvillojë transparencën me publikun për tarifat e propozuara ERRU-së.</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 </w:t>
      </w:r>
      <w:r w:rsidR="004B3251" w:rsidRPr="009F0638">
        <w:rPr>
          <w:rFonts w:eastAsia="Times New Roman"/>
          <w:spacing w:val="-4"/>
          <w:lang w:val="sq-AL"/>
        </w:rPr>
        <w:t>PËRGJEGJËSITË E KËSHILLIT TË ADMINISTRIMIT TË SHOQËRISË UK</w:t>
      </w:r>
    </w:p>
    <w:p w:rsidR="004B3251" w:rsidRPr="009F0638" w:rsidRDefault="004B3251" w:rsidP="00B31867">
      <w:pPr>
        <w:pStyle w:val="Paragrafi"/>
        <w:rPr>
          <w:spacing w:val="-4"/>
          <w:lang w:val="sq-AL"/>
        </w:rPr>
      </w:pPr>
      <w:r w:rsidRPr="009F0638">
        <w:rPr>
          <w:spacing w:val="-4"/>
          <w:lang w:val="sq-AL"/>
        </w:rPr>
        <w:t xml:space="preserve">Këshilli i Administrimit i përbërë nga tre </w:t>
      </w:r>
      <w:r w:rsidR="0023395C" w:rsidRPr="009F0638">
        <w:rPr>
          <w:spacing w:val="-4"/>
          <w:lang w:val="sq-AL"/>
        </w:rPr>
        <w:t>a</w:t>
      </w:r>
      <w:r w:rsidRPr="009F0638">
        <w:rPr>
          <w:spacing w:val="-4"/>
          <w:lang w:val="sq-AL"/>
        </w:rPr>
        <w:t xml:space="preserve">dministratorët e zgjedhur nga Asambleja e Përgjithshme, është organi i vetëm që ushtron funksione administrimi dhe </w:t>
      </w:r>
      <w:r w:rsidR="0043680C" w:rsidRPr="009F0638">
        <w:rPr>
          <w:spacing w:val="-4"/>
          <w:lang w:val="sq-AL"/>
        </w:rPr>
        <w:t>mbikëqyrjeje</w:t>
      </w:r>
      <w:r w:rsidRPr="009F0638">
        <w:rPr>
          <w:spacing w:val="-4"/>
          <w:lang w:val="sq-AL"/>
        </w:rPr>
        <w:t xml:space="preserve"> të veprimtarisë së </w:t>
      </w:r>
      <w:r w:rsidR="0043680C" w:rsidRPr="009F0638">
        <w:rPr>
          <w:rFonts w:eastAsia="Times New Roman"/>
          <w:spacing w:val="-4"/>
          <w:lang w:val="sq-AL"/>
        </w:rPr>
        <w:t xml:space="preserve">sh.a. </w:t>
      </w:r>
      <w:r w:rsidRPr="009F0638">
        <w:rPr>
          <w:spacing w:val="-4"/>
          <w:lang w:val="sq-AL"/>
        </w:rPr>
        <w:t>UK-së. Përveç sa është specifikuar në statutin e shoqërisë Këshilli i Administrimit ka përgjegjësitë sa më poshtë vijon:</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4.1 </w:t>
      </w:r>
      <w:r w:rsidR="004B3251" w:rsidRPr="009F0638">
        <w:rPr>
          <w:rFonts w:eastAsia="Times New Roman"/>
          <w:spacing w:val="-4"/>
          <w:lang w:val="sq-AL"/>
        </w:rPr>
        <w:t xml:space="preserve">Do të mirëmenaxhojë të gjitha burimet e </w:t>
      </w:r>
      <w:r w:rsidR="0043680C" w:rsidRPr="009F0638">
        <w:rPr>
          <w:rFonts w:eastAsia="Times New Roman"/>
          <w:spacing w:val="-4"/>
          <w:lang w:val="sq-AL"/>
        </w:rPr>
        <w:t xml:space="preserve">sh.a. </w:t>
      </w:r>
      <w:r w:rsidR="004B3251" w:rsidRPr="009F0638">
        <w:rPr>
          <w:rFonts w:eastAsia="Times New Roman"/>
          <w:spacing w:val="-4"/>
          <w:lang w:val="sq-AL"/>
        </w:rPr>
        <w:t>UK-së në funksion të ofrimit të shërbimeve sa më cilësore, me kosto sa më të ulët e me tarifat e duhura për të gjithë zonën e juridiksionit të saj, duke respektuar standar</w:t>
      </w:r>
      <w:r w:rsidR="0043680C" w:rsidRPr="009F0638">
        <w:rPr>
          <w:rFonts w:eastAsia="Times New Roman"/>
          <w:spacing w:val="-4"/>
          <w:lang w:val="sq-AL"/>
        </w:rPr>
        <w:t>d</w:t>
      </w:r>
      <w:r w:rsidR="004B3251" w:rsidRPr="009F0638">
        <w:rPr>
          <w:rFonts w:eastAsia="Times New Roman"/>
          <w:spacing w:val="-4"/>
          <w:lang w:val="sq-AL"/>
        </w:rPr>
        <w:t>et e këtyre shërbimeve.</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4.2 </w:t>
      </w:r>
      <w:r w:rsidR="004B3251" w:rsidRPr="009F0638">
        <w:rPr>
          <w:rFonts w:eastAsia="Times New Roman"/>
          <w:spacing w:val="-4"/>
          <w:lang w:val="sq-AL"/>
        </w:rPr>
        <w:t xml:space="preserve">Këshilli i Administrimit do të organizojë punën në mënyrë të tillë që ti garantojë shoqërisë mirëmbajtjen, zhvillimin dhe ruajtjen e aseteve të veta. </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4.3 </w:t>
      </w:r>
      <w:r w:rsidR="004B3251" w:rsidRPr="009F0638">
        <w:rPr>
          <w:rFonts w:eastAsia="Times New Roman"/>
          <w:spacing w:val="-4"/>
          <w:lang w:val="sq-AL"/>
        </w:rPr>
        <w:t>Administratorët do të ushtrojnë veprimtarinë e tyre duke respektuar legjislacionin në fuqi në Republikën e Shqipërisë</w:t>
      </w:r>
      <w:r w:rsidR="005978FB" w:rsidRPr="009F0638">
        <w:rPr>
          <w:rFonts w:eastAsia="Times New Roman"/>
          <w:spacing w:val="-4"/>
          <w:lang w:val="sq-AL"/>
        </w:rPr>
        <w:t>,</w:t>
      </w:r>
      <w:r w:rsidR="004B3251" w:rsidRPr="009F0638">
        <w:rPr>
          <w:rFonts w:eastAsia="Times New Roman"/>
          <w:spacing w:val="-4"/>
          <w:lang w:val="sq-AL"/>
        </w:rPr>
        <w:t xml:space="preserve"> si dhe çdo udhëzim të nxjerrë nga Bashkia, MTI (Agjencia Kombëtare e </w:t>
      </w:r>
      <w:r w:rsidR="00282E83" w:rsidRPr="009F0638">
        <w:rPr>
          <w:rFonts w:eastAsia="Times New Roman"/>
          <w:spacing w:val="-4"/>
          <w:lang w:val="sq-AL"/>
        </w:rPr>
        <w:t>Ujësjellës-</w:t>
      </w:r>
      <w:r w:rsidR="00FE49BA" w:rsidRPr="009F0638">
        <w:rPr>
          <w:rFonts w:eastAsia="Times New Roman"/>
          <w:spacing w:val="-4"/>
          <w:lang w:val="sq-AL"/>
        </w:rPr>
        <w:t>Kanalizimeve</w:t>
      </w:r>
      <w:r w:rsidR="004B3251" w:rsidRPr="009F0638">
        <w:rPr>
          <w:rFonts w:eastAsia="Times New Roman"/>
          <w:spacing w:val="-4"/>
          <w:lang w:val="sq-AL"/>
        </w:rPr>
        <w:t xml:space="preserve">) apo institucione të tjera, për sa i përket shërbimeve të furnizimit me ujë, kanalizimeve e trajtimit të </w:t>
      </w:r>
      <w:r w:rsidR="00CD55BC" w:rsidRPr="009F0638">
        <w:rPr>
          <w:rFonts w:eastAsia="Times New Roman"/>
          <w:spacing w:val="-4"/>
          <w:lang w:val="sq-AL"/>
        </w:rPr>
        <w:t>ujërave</w:t>
      </w:r>
      <w:r w:rsidR="004B3251" w:rsidRPr="009F0638">
        <w:rPr>
          <w:rFonts w:eastAsia="Times New Roman"/>
          <w:spacing w:val="-4"/>
          <w:lang w:val="sq-AL"/>
        </w:rPr>
        <w:t xml:space="preserve"> të ndotura.</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4.4 </w:t>
      </w:r>
      <w:r w:rsidR="004B3251" w:rsidRPr="009F0638">
        <w:rPr>
          <w:rFonts w:eastAsia="Times New Roman"/>
          <w:spacing w:val="-4"/>
          <w:lang w:val="sq-AL"/>
        </w:rPr>
        <w:t>Këshilli i Administrimit do të shqyrtojë, miratojë dhe përditësojë planet e biznesit të hartuara nga shoqëria dhe do të orientojë punën drejt arritjes së ekonomisë së shkallës.</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4.5 </w:t>
      </w:r>
      <w:r w:rsidR="004B3251" w:rsidRPr="009F0638">
        <w:rPr>
          <w:rFonts w:eastAsia="Times New Roman"/>
          <w:spacing w:val="-4"/>
          <w:lang w:val="sq-AL"/>
        </w:rPr>
        <w:t>Nëpërmjet kompetencave të veta ligjore, Këshilli i Administrimit do të bëjë përpjekje maksimale për të rritur kapacitetin e shfrytëzimit të aktiveve të qëndrueshme dhe do të krijojë të gjitha mundësitë për rritjen e kapaciteteve njerëzore.</w:t>
      </w:r>
    </w:p>
    <w:p w:rsidR="004B3251" w:rsidRDefault="00BF7809" w:rsidP="00B31867">
      <w:pPr>
        <w:pStyle w:val="Paragrafi"/>
        <w:rPr>
          <w:rFonts w:eastAsia="Times New Roman"/>
          <w:spacing w:val="-4"/>
          <w:lang w:val="sq-AL"/>
        </w:rPr>
      </w:pPr>
      <w:r w:rsidRPr="009F0638">
        <w:rPr>
          <w:rFonts w:eastAsia="Times New Roman"/>
          <w:spacing w:val="-4"/>
          <w:lang w:val="sq-AL"/>
        </w:rPr>
        <w:t xml:space="preserve">4.6 </w:t>
      </w:r>
      <w:r w:rsidR="004B3251" w:rsidRPr="009F0638">
        <w:rPr>
          <w:rFonts w:eastAsia="Times New Roman"/>
          <w:spacing w:val="-4"/>
          <w:lang w:val="sq-AL"/>
        </w:rPr>
        <w:t>Këshilli i Administrimit siguron edhe nëpërmjet kësaj kontrate, se do të përdorë me efikasitet të gjitha burimet financiare të shoqërisë.</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4.7 </w:t>
      </w:r>
      <w:r w:rsidR="00BC26DF" w:rsidRPr="009F0638">
        <w:rPr>
          <w:rFonts w:eastAsia="Times New Roman"/>
          <w:spacing w:val="-4"/>
          <w:lang w:val="sq-AL"/>
        </w:rPr>
        <w:t>Është</w:t>
      </w:r>
      <w:r w:rsidR="004B3251" w:rsidRPr="009F0638">
        <w:rPr>
          <w:rFonts w:eastAsia="Times New Roman"/>
          <w:spacing w:val="-4"/>
          <w:lang w:val="sq-AL"/>
        </w:rPr>
        <w:t xml:space="preserve"> përgjegjësi e Këshillit të Administrimit të zbatojë </w:t>
      </w:r>
      <w:r w:rsidR="00BC26DF" w:rsidRPr="009F0638">
        <w:rPr>
          <w:rFonts w:eastAsia="Times New Roman"/>
          <w:spacing w:val="-4"/>
          <w:lang w:val="sq-AL"/>
        </w:rPr>
        <w:t>procedurat</w:t>
      </w:r>
      <w:r w:rsidR="004B3251" w:rsidRPr="009F0638">
        <w:rPr>
          <w:rFonts w:eastAsia="Times New Roman"/>
          <w:spacing w:val="-4"/>
          <w:lang w:val="sq-AL"/>
        </w:rPr>
        <w:t xml:space="preserve"> e programit të monitorimit, përcaktuar nga AKUK</w:t>
      </w:r>
      <w:r w:rsidR="00BC26DF" w:rsidRPr="009F0638">
        <w:rPr>
          <w:rFonts w:eastAsia="Times New Roman"/>
          <w:spacing w:val="-4"/>
          <w:lang w:val="sq-AL"/>
        </w:rPr>
        <w:t>-ja</w:t>
      </w:r>
      <w:r w:rsidR="004B3251" w:rsidRPr="009F0638">
        <w:rPr>
          <w:rFonts w:eastAsia="Times New Roman"/>
          <w:spacing w:val="-4"/>
          <w:lang w:val="sq-AL"/>
        </w:rPr>
        <w:t xml:space="preserve"> dhe miratuar nga </w:t>
      </w:r>
      <w:r w:rsidR="00BC26DF" w:rsidRPr="009F0638">
        <w:rPr>
          <w:rFonts w:eastAsia="Times New Roman"/>
          <w:spacing w:val="-4"/>
          <w:lang w:val="sq-AL"/>
        </w:rPr>
        <w:t>m</w:t>
      </w:r>
      <w:r w:rsidR="004B3251" w:rsidRPr="009F0638">
        <w:rPr>
          <w:rFonts w:eastAsia="Times New Roman"/>
          <w:spacing w:val="-4"/>
          <w:lang w:val="sq-AL"/>
        </w:rPr>
        <w:t>inistri i MTI</w:t>
      </w:r>
      <w:r w:rsidR="00D649E6" w:rsidRPr="009F0638">
        <w:rPr>
          <w:rFonts w:eastAsia="Times New Roman"/>
          <w:spacing w:val="-4"/>
          <w:lang w:val="sq-AL"/>
        </w:rPr>
        <w:t>-së,</w:t>
      </w:r>
      <w:r w:rsidR="004B3251" w:rsidRPr="009F0638">
        <w:rPr>
          <w:rFonts w:eastAsia="Times New Roman"/>
          <w:spacing w:val="-4"/>
          <w:lang w:val="sq-AL"/>
        </w:rPr>
        <w:t xml:space="preserve"> për sa i përket zbatimit të afateve dhe mbajtjes e raportimit të të dhënave të sakta, për shërbimet e ofruara prej </w:t>
      </w:r>
      <w:r w:rsidR="00BC26DF" w:rsidRPr="009F0638">
        <w:rPr>
          <w:rFonts w:eastAsia="Times New Roman"/>
          <w:spacing w:val="-4"/>
          <w:lang w:val="sq-AL"/>
        </w:rPr>
        <w:t xml:space="preserve">sh.a. </w:t>
      </w:r>
      <w:r w:rsidR="004B3251" w:rsidRPr="009F0638">
        <w:rPr>
          <w:rFonts w:eastAsia="Times New Roman"/>
          <w:spacing w:val="-4"/>
          <w:lang w:val="sq-AL"/>
        </w:rPr>
        <w:t>UK-së.</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4.8 </w:t>
      </w:r>
      <w:r w:rsidR="004B3251" w:rsidRPr="009F0638">
        <w:rPr>
          <w:rFonts w:eastAsia="Times New Roman"/>
          <w:spacing w:val="-4"/>
          <w:lang w:val="sq-AL"/>
        </w:rPr>
        <w:t>Këshilli i Administrimit, do të bëjë përpjekje maksimale për arritjen e objektivave të shoqërisë shprehur këto nëpërmjet treguesve të punës sipas përcaktimeve të bëra në këtë kontratë.</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4.9 </w:t>
      </w:r>
      <w:r w:rsidR="004B3251" w:rsidRPr="009F0638">
        <w:rPr>
          <w:rFonts w:eastAsia="Times New Roman"/>
          <w:spacing w:val="-4"/>
          <w:lang w:val="sq-AL"/>
        </w:rPr>
        <w:t xml:space="preserve">Si organ i vetëm që ushtron funksione administrimi e </w:t>
      </w:r>
      <w:r w:rsidR="00BC26DF" w:rsidRPr="009F0638">
        <w:rPr>
          <w:rFonts w:eastAsia="Times New Roman"/>
          <w:spacing w:val="-4"/>
          <w:lang w:val="sq-AL"/>
        </w:rPr>
        <w:t>mbikëqyrje</w:t>
      </w:r>
      <w:r w:rsidR="004B3251" w:rsidRPr="009F0638">
        <w:rPr>
          <w:rFonts w:eastAsia="Times New Roman"/>
          <w:spacing w:val="-4"/>
          <w:lang w:val="sq-AL"/>
        </w:rPr>
        <w:t xml:space="preserve">, Këshilli i Administrimit do të angazhohet në lidhje me shlyerjen e detyrimeve kontraktuale që </w:t>
      </w:r>
      <w:r w:rsidR="00BC26DF" w:rsidRPr="009F0638">
        <w:rPr>
          <w:rFonts w:eastAsia="Times New Roman"/>
          <w:spacing w:val="-4"/>
          <w:lang w:val="sq-AL"/>
        </w:rPr>
        <w:t xml:space="preserve">sh.a. </w:t>
      </w:r>
      <w:r w:rsidR="004B3251" w:rsidRPr="009F0638">
        <w:rPr>
          <w:rFonts w:eastAsia="Times New Roman"/>
          <w:spacing w:val="-4"/>
          <w:lang w:val="sq-AL"/>
        </w:rPr>
        <w:t>UK ka ndaj të tretëve.</w:t>
      </w:r>
    </w:p>
    <w:p w:rsidR="004B3251" w:rsidRPr="009F0638" w:rsidRDefault="00BF7809" w:rsidP="00B31867">
      <w:pPr>
        <w:pStyle w:val="Paragrafi"/>
        <w:rPr>
          <w:rFonts w:eastAsia="Times New Roman"/>
          <w:spacing w:val="-4"/>
          <w:lang w:val="sq-AL"/>
        </w:rPr>
      </w:pPr>
      <w:r w:rsidRPr="009F0638">
        <w:rPr>
          <w:rFonts w:eastAsia="Times New Roman"/>
          <w:spacing w:val="-4"/>
          <w:lang w:val="sq-AL"/>
        </w:rPr>
        <w:t xml:space="preserve">4.10 </w:t>
      </w:r>
      <w:r w:rsidR="004B3251" w:rsidRPr="009F0638">
        <w:rPr>
          <w:rFonts w:eastAsia="Times New Roman"/>
          <w:spacing w:val="-4"/>
          <w:lang w:val="sq-AL"/>
        </w:rPr>
        <w:t>Këshilli i Administrimit do të organizojë dhe zhvillojë transparencën me publikun për sa i përket ndryshimit të tarifave dhe planit të investimeve në infrastrukturën e UK &amp; ITUN.</w:t>
      </w:r>
    </w:p>
    <w:p w:rsidR="004B3251" w:rsidRPr="009F0638" w:rsidRDefault="00BF7809" w:rsidP="00B31867">
      <w:pPr>
        <w:pStyle w:val="Paragrafi"/>
        <w:rPr>
          <w:spacing w:val="-4"/>
          <w:lang w:val="sq-AL"/>
        </w:rPr>
      </w:pPr>
      <w:r w:rsidRPr="009F0638">
        <w:rPr>
          <w:spacing w:val="-4"/>
          <w:lang w:val="sq-AL"/>
        </w:rPr>
        <w:t xml:space="preserve">5. </w:t>
      </w:r>
      <w:r w:rsidR="004B3251" w:rsidRPr="009F0638">
        <w:rPr>
          <w:spacing w:val="-4"/>
          <w:lang w:val="sq-AL"/>
        </w:rPr>
        <w:t>MONITORIMI I KONTRATËS SË PERFORMANCËS</w:t>
      </w:r>
    </w:p>
    <w:p w:rsidR="004B3251" w:rsidRPr="009F0638" w:rsidRDefault="004B3251" w:rsidP="00B31867">
      <w:pPr>
        <w:pStyle w:val="Paragrafi"/>
        <w:rPr>
          <w:spacing w:val="-4"/>
          <w:lang w:val="sq-AL"/>
        </w:rPr>
      </w:pPr>
      <w:r w:rsidRPr="009F0638">
        <w:rPr>
          <w:rFonts w:eastAsia="Times New Roman"/>
          <w:spacing w:val="-4"/>
          <w:lang w:val="sq-AL"/>
        </w:rPr>
        <w:t xml:space="preserve">Monitorimi i Kontratës së Performancës do të kryhet nga Asambleja e Përgjithshme e Aksionerëve dhe treguesit e performancës do të monitorohen nga Agjencia Kombëtare e </w:t>
      </w:r>
      <w:r w:rsidR="00282E83" w:rsidRPr="009F0638">
        <w:rPr>
          <w:rFonts w:eastAsia="Times New Roman"/>
          <w:spacing w:val="-4"/>
          <w:lang w:val="sq-AL"/>
        </w:rPr>
        <w:t>Ujësjellës-</w:t>
      </w:r>
      <w:r w:rsidR="00FE49BA" w:rsidRPr="009F0638">
        <w:rPr>
          <w:rFonts w:eastAsia="Times New Roman"/>
          <w:spacing w:val="-4"/>
          <w:lang w:val="sq-AL"/>
        </w:rPr>
        <w:t>Kanalizimeve</w:t>
      </w:r>
      <w:r w:rsidRPr="009F0638">
        <w:rPr>
          <w:rFonts w:eastAsia="Times New Roman"/>
          <w:spacing w:val="-4"/>
          <w:lang w:val="sq-AL"/>
        </w:rPr>
        <w:t>, e cila informon Bashkinë dhe Ministrinë e Transportit dhe Infrastrukturës në mënyrë të vazhdueshme.</w:t>
      </w:r>
    </w:p>
    <w:p w:rsidR="004B3251" w:rsidRPr="009F0638" w:rsidRDefault="00BF7809" w:rsidP="00B31867">
      <w:pPr>
        <w:pStyle w:val="Paragrafi"/>
        <w:rPr>
          <w:spacing w:val="-4"/>
          <w:lang w:val="sq-AL"/>
        </w:rPr>
      </w:pPr>
      <w:r w:rsidRPr="009F0638">
        <w:rPr>
          <w:spacing w:val="-4"/>
          <w:lang w:val="sq-AL"/>
        </w:rPr>
        <w:t xml:space="preserve">6. </w:t>
      </w:r>
      <w:r w:rsidR="004B3251" w:rsidRPr="009F0638">
        <w:rPr>
          <w:spacing w:val="-4"/>
          <w:lang w:val="sq-AL"/>
        </w:rPr>
        <w:t>PROCEDURAT PËR ZGJIDHJEN E MOSMARRËVESHJEVE</w:t>
      </w:r>
    </w:p>
    <w:p w:rsidR="004B3251" w:rsidRDefault="004B3251" w:rsidP="00B31867">
      <w:pPr>
        <w:pStyle w:val="Paragrafi"/>
        <w:rPr>
          <w:rFonts w:eastAsia="Times New Roman"/>
          <w:lang w:val="sq-AL"/>
        </w:rPr>
      </w:pPr>
      <w:r w:rsidRPr="009F0638">
        <w:rPr>
          <w:rFonts w:eastAsia="Times New Roman"/>
          <w:spacing w:val="-4"/>
          <w:lang w:val="sq-AL"/>
        </w:rPr>
        <w:t>Problemet që mund të lindin gjatë zbatimit të kësaj kontrate, zgjidhen në përputhje me VKM</w:t>
      </w:r>
      <w:r w:rsidR="005310B8" w:rsidRPr="009F0638">
        <w:rPr>
          <w:rFonts w:eastAsia="Times New Roman"/>
          <w:spacing w:val="-4"/>
          <w:lang w:val="sq-AL"/>
        </w:rPr>
        <w:t>-në</w:t>
      </w:r>
      <w:r w:rsidRPr="009F0638">
        <w:rPr>
          <w:rFonts w:eastAsia="Times New Roman"/>
          <w:spacing w:val="-4"/>
          <w:lang w:val="sq-AL"/>
        </w:rPr>
        <w:t xml:space="preserve"> </w:t>
      </w:r>
      <w:r w:rsidR="001742D7" w:rsidRPr="009F0638">
        <w:rPr>
          <w:rFonts w:eastAsia="Times New Roman"/>
          <w:spacing w:val="-4"/>
          <w:lang w:val="sq-AL"/>
        </w:rPr>
        <w:t xml:space="preserve">nr. </w:t>
      </w:r>
      <w:r w:rsidRPr="009F0638">
        <w:rPr>
          <w:rFonts w:eastAsia="Times New Roman"/>
          <w:spacing w:val="-4"/>
          <w:lang w:val="sq-AL"/>
        </w:rPr>
        <w:t>63,</w:t>
      </w:r>
      <w:r w:rsidR="005310B8" w:rsidRPr="009F0638">
        <w:rPr>
          <w:spacing w:val="-4"/>
          <w:lang w:val="sq-AL"/>
        </w:rPr>
        <w:t xml:space="preserve"> datë 27.</w:t>
      </w:r>
      <w:r w:rsidRPr="009F0638">
        <w:rPr>
          <w:spacing w:val="-4"/>
          <w:lang w:val="sq-AL"/>
        </w:rPr>
        <w:t xml:space="preserve">1.2016 </w:t>
      </w:r>
      <w:r w:rsidR="001742D7" w:rsidRPr="009F0638">
        <w:rPr>
          <w:spacing w:val="-4"/>
          <w:lang w:val="sq-AL"/>
        </w:rPr>
        <w:t>“</w:t>
      </w:r>
      <w:r w:rsidRPr="009F0638">
        <w:rPr>
          <w:spacing w:val="-4"/>
          <w:lang w:val="sq-AL"/>
        </w:rPr>
        <w:t>Për riorganizimin e operatorëve që ofrojnë shërbimin e furnizimit me ujë të pijshëm, grumbullimin, largimin dhe trajtimin e ujërave të ndotura</w:t>
      </w:r>
      <w:r w:rsidR="001742D7" w:rsidRPr="009F0638">
        <w:rPr>
          <w:spacing w:val="-4"/>
          <w:lang w:val="sq-AL"/>
        </w:rPr>
        <w:t>”</w:t>
      </w:r>
      <w:r w:rsidRPr="009F0638">
        <w:rPr>
          <w:spacing w:val="-4"/>
          <w:lang w:val="sq-AL"/>
        </w:rPr>
        <w:t xml:space="preserve"> dhe statutit tip të shoqërisë</w:t>
      </w:r>
      <w:r w:rsidRPr="001742D7">
        <w:rPr>
          <w:lang w:val="sq-AL"/>
        </w:rPr>
        <w:t xml:space="preserve"> aksionere bashkëlidhur tij</w:t>
      </w:r>
      <w:r w:rsidRPr="001742D7">
        <w:rPr>
          <w:rFonts w:eastAsia="Times New Roman"/>
          <w:lang w:val="sq-AL"/>
        </w:rPr>
        <w:t xml:space="preserve">. </w:t>
      </w:r>
    </w:p>
    <w:p w:rsidR="004B3251" w:rsidRPr="001742D7" w:rsidRDefault="004B3251" w:rsidP="00B31867">
      <w:pPr>
        <w:pStyle w:val="Paragrafi"/>
        <w:rPr>
          <w:i/>
          <w:lang w:val="sq-AL"/>
        </w:rPr>
      </w:pPr>
      <w:r w:rsidRPr="001742D7">
        <w:rPr>
          <w:rFonts w:eastAsia="Times New Roman"/>
          <w:i/>
          <w:u w:val="single"/>
          <w:lang w:val="sq-AL"/>
        </w:rPr>
        <w:t>Shënim</w:t>
      </w:r>
      <w:r w:rsidR="002F78E8">
        <w:rPr>
          <w:rFonts w:eastAsia="Times New Roman"/>
          <w:i/>
          <w:u w:val="single"/>
          <w:lang w:val="sq-AL"/>
        </w:rPr>
        <w:t>.</w:t>
      </w:r>
      <w:r w:rsidRPr="001742D7">
        <w:rPr>
          <w:rFonts w:eastAsia="Times New Roman"/>
          <w:lang w:val="sq-AL"/>
        </w:rPr>
        <w:t xml:space="preserve"> </w:t>
      </w:r>
      <w:r w:rsidRPr="001742D7">
        <w:rPr>
          <w:rFonts w:eastAsia="Times New Roman"/>
          <w:i/>
          <w:lang w:val="sq-AL"/>
        </w:rPr>
        <w:t xml:space="preserve">Duke marrë në konsideratë faktin se </w:t>
      </w:r>
      <w:r w:rsidR="005310B8">
        <w:rPr>
          <w:rFonts w:eastAsia="Times New Roman"/>
          <w:i/>
          <w:lang w:val="sq-AL"/>
        </w:rPr>
        <w:t>v</w:t>
      </w:r>
      <w:r w:rsidRPr="001742D7">
        <w:rPr>
          <w:rFonts w:eastAsia="Times New Roman"/>
          <w:i/>
          <w:lang w:val="sq-AL"/>
        </w:rPr>
        <w:t xml:space="preserve">iti 2017 është viti i parë gjatë të cilit shoqëritë e </w:t>
      </w:r>
      <w:r w:rsidR="005310B8">
        <w:rPr>
          <w:rFonts w:eastAsia="Times New Roman"/>
          <w:i/>
          <w:lang w:val="sq-AL"/>
        </w:rPr>
        <w:t>u</w:t>
      </w:r>
      <w:r w:rsidR="00282E83">
        <w:rPr>
          <w:rFonts w:eastAsia="Times New Roman"/>
          <w:i/>
          <w:lang w:val="sq-AL"/>
        </w:rPr>
        <w:t>jësjellës-kanalizim</w:t>
      </w:r>
      <w:r w:rsidRPr="001742D7">
        <w:rPr>
          <w:rFonts w:eastAsia="Times New Roman"/>
          <w:i/>
          <w:lang w:val="sq-AL"/>
        </w:rPr>
        <w:t xml:space="preserve">eve do të funksionojnë sipas specifikimeve të bëra në </w:t>
      </w:r>
      <w:r w:rsidRPr="001742D7">
        <w:rPr>
          <w:i/>
          <w:lang w:val="sq-AL"/>
        </w:rPr>
        <w:t>VKM</w:t>
      </w:r>
      <w:r w:rsidR="005310B8">
        <w:rPr>
          <w:i/>
          <w:lang w:val="sq-AL"/>
        </w:rPr>
        <w:t>-në nr. 63, datë 27.</w:t>
      </w:r>
      <w:r w:rsidRPr="001742D7">
        <w:rPr>
          <w:i/>
          <w:lang w:val="sq-AL"/>
        </w:rPr>
        <w:t xml:space="preserve">1.2016 </w:t>
      </w:r>
      <w:r w:rsidR="001742D7">
        <w:rPr>
          <w:i/>
          <w:lang w:val="sq-AL"/>
        </w:rPr>
        <w:t>“</w:t>
      </w:r>
      <w:r w:rsidRPr="001742D7">
        <w:rPr>
          <w:i/>
          <w:lang w:val="sq-AL"/>
        </w:rPr>
        <w:t>Për riorganizimin e operatorëve që ofrojnë shërbimin e furnizimit me ujë të pijshëm, grumbullimin, largimin dhe trajtimin e ujërave të ndotura</w:t>
      </w:r>
      <w:r w:rsidR="001742D7">
        <w:rPr>
          <w:i/>
          <w:lang w:val="sq-AL"/>
        </w:rPr>
        <w:t>”</w:t>
      </w:r>
      <w:r w:rsidRPr="001742D7">
        <w:rPr>
          <w:i/>
          <w:lang w:val="sq-AL"/>
        </w:rPr>
        <w:t xml:space="preserve"> dhe në përputhje me</w:t>
      </w:r>
      <w:r w:rsidRPr="001742D7">
        <w:rPr>
          <w:rFonts w:eastAsia="Times New Roman"/>
          <w:i/>
          <w:lang w:val="sq-AL"/>
        </w:rPr>
        <w:t xml:space="preserve"> </w:t>
      </w:r>
      <w:r w:rsidRPr="001742D7">
        <w:rPr>
          <w:i/>
          <w:lang w:val="sq-AL"/>
        </w:rPr>
        <w:t xml:space="preserve">ligjin </w:t>
      </w:r>
      <w:r w:rsidR="005310B8">
        <w:rPr>
          <w:i/>
          <w:lang w:val="sq-AL"/>
        </w:rPr>
        <w:t>n</w:t>
      </w:r>
      <w:r w:rsidR="001742D7" w:rsidRPr="001742D7">
        <w:rPr>
          <w:i/>
          <w:lang w:val="sq-AL"/>
        </w:rPr>
        <w:t>r.</w:t>
      </w:r>
      <w:r w:rsidR="009140A5">
        <w:rPr>
          <w:i/>
          <w:lang w:val="sq-AL"/>
        </w:rPr>
        <w:t xml:space="preserve"> </w:t>
      </w:r>
      <w:r w:rsidRPr="001742D7">
        <w:rPr>
          <w:i/>
          <w:lang w:val="sq-AL"/>
        </w:rPr>
        <w:t>139/2015</w:t>
      </w:r>
      <w:r w:rsidR="005310B8">
        <w:rPr>
          <w:i/>
          <w:lang w:val="sq-AL"/>
        </w:rPr>
        <w:t>,</w:t>
      </w:r>
      <w:r w:rsidRPr="001742D7">
        <w:rPr>
          <w:i/>
          <w:lang w:val="sq-AL"/>
        </w:rPr>
        <w:t xml:space="preserve"> datë 17.12.2015 </w:t>
      </w:r>
      <w:r w:rsidR="001742D7">
        <w:rPr>
          <w:i/>
          <w:lang w:val="sq-AL"/>
        </w:rPr>
        <w:t>“</w:t>
      </w:r>
      <w:r w:rsidRPr="001742D7">
        <w:rPr>
          <w:i/>
          <w:lang w:val="sq-AL"/>
        </w:rPr>
        <w:t xml:space="preserve">Për </w:t>
      </w:r>
      <w:r w:rsidR="005310B8" w:rsidRPr="001742D7">
        <w:rPr>
          <w:i/>
          <w:lang w:val="sq-AL"/>
        </w:rPr>
        <w:t>vetëqeverisjen</w:t>
      </w:r>
      <w:r w:rsidRPr="001742D7">
        <w:rPr>
          <w:i/>
          <w:lang w:val="sq-AL"/>
        </w:rPr>
        <w:t xml:space="preserve"> vendore</w:t>
      </w:r>
      <w:r w:rsidR="001742D7">
        <w:rPr>
          <w:i/>
          <w:lang w:val="sq-AL"/>
        </w:rPr>
        <w:t>”</w:t>
      </w:r>
      <w:r w:rsidRPr="001742D7">
        <w:rPr>
          <w:i/>
          <w:lang w:val="sq-AL"/>
        </w:rPr>
        <w:t>, për këtë arsye të dhënat dhe treguesit e tyre nuk mund të krahasohen me ato të vitit 2015 apo 2016. Zona e juridiksionit dhe ajo e shërbimit të shoqërive UK për vitin 2017 nuk përputhet në asnjë rast me atë të vitit 2015, pasi në këtë vit mënyra e organizimit e funksionimit të tyre kishte një tjetër formë dhe bazë ligjore. Viti 2016, gjatë të cilit u miratuan aktet ligjore e nënligjore të reformës dhe filloi riorganizimi i shoqërive, gjithashtu nuk mund të shërbejë si bazë krahasimi për treguesit e performancës dhe objektivat. Për sa më sipër, viti 2017 do të shërbejë si vit test dhe sqarojmë se AKUK</w:t>
      </w:r>
      <w:r w:rsidR="005310B8">
        <w:rPr>
          <w:i/>
          <w:lang w:val="sq-AL"/>
        </w:rPr>
        <w:t>-ja</w:t>
      </w:r>
      <w:r w:rsidRPr="001742D7">
        <w:rPr>
          <w:i/>
          <w:lang w:val="sq-AL"/>
        </w:rPr>
        <w:t xml:space="preserve"> do të njoftojë Bashkinë për rezultatet e shoqërisë çdo tremujor dhe ato do shërbejnë si bazë krahasimi në vazhdimësi. Mbi këtë bazë sqarojmë se kjo Kontratë do të rishikohet në përputhje me ecurinë e procesit.</w:t>
      </w:r>
    </w:p>
    <w:p w:rsidR="004B3251" w:rsidRPr="001742D7" w:rsidRDefault="004B3251" w:rsidP="00B31867">
      <w:pPr>
        <w:widowControl w:val="0"/>
        <w:spacing w:after="0" w:line="240" w:lineRule="auto"/>
        <w:ind w:firstLine="0"/>
        <w:outlineLvl w:val="2"/>
        <w:rPr>
          <w:rFonts w:ascii="Garamond" w:hAnsi="Garamond"/>
          <w:i/>
          <w:sz w:val="14"/>
          <w:szCs w:val="24"/>
          <w:lang w:val="sq-AL"/>
        </w:rPr>
      </w:pPr>
    </w:p>
    <w:p w:rsidR="004B3251" w:rsidRPr="001742D7" w:rsidRDefault="004B3251" w:rsidP="00B31867">
      <w:pPr>
        <w:widowControl w:val="0"/>
        <w:spacing w:after="0" w:line="240" w:lineRule="auto"/>
        <w:ind w:firstLine="0"/>
        <w:outlineLvl w:val="1"/>
        <w:rPr>
          <w:rFonts w:ascii="Garamond" w:eastAsia="Times New Roman" w:hAnsi="Garamond"/>
          <w:b/>
          <w:sz w:val="24"/>
          <w:szCs w:val="24"/>
          <w:lang w:val="sq-AL"/>
        </w:rPr>
      </w:pPr>
      <w:r w:rsidRPr="001742D7">
        <w:rPr>
          <w:rFonts w:ascii="Garamond" w:eastAsia="Times New Roman" w:hAnsi="Garamond"/>
          <w:b/>
          <w:sz w:val="24"/>
          <w:szCs w:val="24"/>
          <w:lang w:val="sq-AL"/>
        </w:rPr>
        <w:t>____________________</w:t>
      </w:r>
      <w:r w:rsidRPr="001742D7">
        <w:rPr>
          <w:rFonts w:ascii="Garamond" w:eastAsia="Times New Roman" w:hAnsi="Garamond"/>
          <w:b/>
          <w:sz w:val="24"/>
          <w:szCs w:val="24"/>
          <w:lang w:val="sq-AL"/>
        </w:rPr>
        <w:tab/>
      </w:r>
      <w:r w:rsidRPr="001742D7">
        <w:rPr>
          <w:rFonts w:ascii="Garamond" w:eastAsia="Times New Roman" w:hAnsi="Garamond"/>
          <w:b/>
          <w:sz w:val="24"/>
          <w:szCs w:val="24"/>
          <w:lang w:val="sq-AL"/>
        </w:rPr>
        <w:tab/>
      </w:r>
      <w:r w:rsidRPr="001742D7">
        <w:rPr>
          <w:rFonts w:ascii="Garamond" w:eastAsia="Times New Roman" w:hAnsi="Garamond"/>
          <w:b/>
          <w:sz w:val="24"/>
          <w:szCs w:val="24"/>
          <w:lang w:val="sq-AL"/>
        </w:rPr>
        <w:tab/>
      </w:r>
      <w:r w:rsidRPr="001742D7">
        <w:rPr>
          <w:rFonts w:ascii="Garamond" w:eastAsia="Times New Roman" w:hAnsi="Garamond"/>
          <w:b/>
          <w:sz w:val="24"/>
          <w:szCs w:val="24"/>
          <w:lang w:val="sq-AL"/>
        </w:rPr>
        <w:tab/>
      </w:r>
      <w:r w:rsidR="009140A5">
        <w:rPr>
          <w:rFonts w:ascii="Garamond" w:eastAsia="Times New Roman" w:hAnsi="Garamond"/>
          <w:b/>
          <w:sz w:val="24"/>
          <w:szCs w:val="24"/>
          <w:lang w:val="sq-AL"/>
        </w:rPr>
        <w:t xml:space="preserve">                                       </w:t>
      </w:r>
      <w:r w:rsidRPr="001742D7">
        <w:rPr>
          <w:rFonts w:ascii="Garamond" w:eastAsia="Times New Roman" w:hAnsi="Garamond"/>
          <w:b/>
          <w:sz w:val="24"/>
          <w:szCs w:val="24"/>
          <w:lang w:val="sq-AL"/>
        </w:rPr>
        <w:t>_____________________</w:t>
      </w:r>
      <w:r w:rsidRPr="001742D7">
        <w:rPr>
          <w:rFonts w:ascii="Garamond" w:eastAsia="Times New Roman" w:hAnsi="Garamond"/>
          <w:b/>
          <w:sz w:val="24"/>
          <w:szCs w:val="24"/>
          <w:lang w:val="sq-AL"/>
        </w:rPr>
        <w:tab/>
      </w:r>
    </w:p>
    <w:p w:rsidR="004B3251" w:rsidRPr="001742D7" w:rsidRDefault="004B3251" w:rsidP="00B31867">
      <w:pPr>
        <w:widowControl w:val="0"/>
        <w:spacing w:after="0" w:line="240" w:lineRule="auto"/>
        <w:ind w:firstLine="0"/>
        <w:outlineLvl w:val="1"/>
        <w:rPr>
          <w:rFonts w:ascii="Garamond" w:eastAsia="Times New Roman" w:hAnsi="Garamond"/>
          <w:sz w:val="24"/>
          <w:szCs w:val="24"/>
          <w:lang w:val="sq-AL"/>
        </w:rPr>
      </w:pPr>
      <w:r w:rsidRPr="001742D7">
        <w:rPr>
          <w:rFonts w:ascii="Garamond" w:eastAsia="Times New Roman" w:hAnsi="Garamond"/>
          <w:sz w:val="24"/>
          <w:szCs w:val="24"/>
          <w:lang w:val="sq-AL"/>
        </w:rPr>
        <w:t>Asambleja e Përgjithshme</w:t>
      </w:r>
      <w:r w:rsidRPr="001742D7">
        <w:rPr>
          <w:rFonts w:ascii="Garamond" w:eastAsia="Times New Roman" w:hAnsi="Garamond"/>
          <w:sz w:val="24"/>
          <w:szCs w:val="24"/>
          <w:lang w:val="sq-AL"/>
        </w:rPr>
        <w:tab/>
      </w:r>
      <w:r w:rsidRPr="001742D7">
        <w:rPr>
          <w:rFonts w:ascii="Garamond" w:eastAsia="Times New Roman" w:hAnsi="Garamond"/>
          <w:sz w:val="24"/>
          <w:szCs w:val="24"/>
          <w:lang w:val="sq-AL"/>
        </w:rPr>
        <w:tab/>
      </w:r>
      <w:r w:rsidRPr="001742D7">
        <w:rPr>
          <w:rFonts w:ascii="Garamond" w:eastAsia="Times New Roman" w:hAnsi="Garamond"/>
          <w:sz w:val="24"/>
          <w:szCs w:val="24"/>
          <w:lang w:val="sq-AL"/>
        </w:rPr>
        <w:tab/>
      </w:r>
      <w:r w:rsidRPr="001742D7">
        <w:rPr>
          <w:rFonts w:ascii="Garamond" w:eastAsia="Times New Roman" w:hAnsi="Garamond"/>
          <w:sz w:val="24"/>
          <w:szCs w:val="24"/>
          <w:lang w:val="sq-AL"/>
        </w:rPr>
        <w:tab/>
      </w:r>
      <w:r w:rsidRPr="001742D7">
        <w:rPr>
          <w:rFonts w:ascii="Garamond" w:eastAsia="Times New Roman" w:hAnsi="Garamond"/>
          <w:sz w:val="24"/>
          <w:szCs w:val="24"/>
          <w:lang w:val="sq-AL"/>
        </w:rPr>
        <w:tab/>
      </w:r>
      <w:r w:rsidR="009140A5">
        <w:rPr>
          <w:rFonts w:ascii="Garamond" w:eastAsia="Times New Roman" w:hAnsi="Garamond"/>
          <w:sz w:val="24"/>
          <w:szCs w:val="24"/>
          <w:lang w:val="sq-AL"/>
        </w:rPr>
        <w:t xml:space="preserve">                                     </w:t>
      </w:r>
      <w:r w:rsidR="00417AE8">
        <w:rPr>
          <w:rFonts w:ascii="Garamond" w:eastAsia="Times New Roman" w:hAnsi="Garamond"/>
          <w:sz w:val="24"/>
          <w:szCs w:val="24"/>
          <w:lang w:val="sq-AL"/>
        </w:rPr>
        <w:t xml:space="preserve">   </w:t>
      </w:r>
      <w:r w:rsidR="00BF7809" w:rsidRPr="001742D7">
        <w:rPr>
          <w:rFonts w:ascii="Garamond" w:eastAsia="Times New Roman" w:hAnsi="Garamond"/>
          <w:sz w:val="24"/>
          <w:szCs w:val="24"/>
          <w:lang w:val="sq-AL"/>
        </w:rPr>
        <w:t xml:space="preserve"> </w:t>
      </w:r>
      <w:r w:rsidRPr="001742D7">
        <w:rPr>
          <w:rFonts w:ascii="Garamond" w:eastAsia="Times New Roman" w:hAnsi="Garamond"/>
          <w:sz w:val="24"/>
          <w:szCs w:val="24"/>
          <w:lang w:val="sq-AL"/>
        </w:rPr>
        <w:t>Këshilli i Administrimit</w:t>
      </w:r>
    </w:p>
    <w:p w:rsidR="004B3251" w:rsidRPr="001742D7" w:rsidRDefault="009140A5" w:rsidP="00B31867">
      <w:pPr>
        <w:widowControl w:val="0"/>
        <w:spacing w:after="0" w:line="240" w:lineRule="auto"/>
        <w:ind w:firstLine="0"/>
        <w:outlineLvl w:val="1"/>
        <w:rPr>
          <w:rFonts w:ascii="Garamond" w:eastAsia="Times New Roman" w:hAnsi="Garamond"/>
          <w:bCs/>
          <w:sz w:val="24"/>
          <w:szCs w:val="24"/>
          <w:lang w:val="sq-AL"/>
        </w:rPr>
      </w:pPr>
      <w:r>
        <w:rPr>
          <w:rFonts w:ascii="Garamond" w:eastAsia="Times New Roman" w:hAnsi="Garamond"/>
          <w:sz w:val="24"/>
          <w:szCs w:val="24"/>
          <w:lang w:val="sq-AL"/>
        </w:rPr>
        <w:t xml:space="preserve">    </w:t>
      </w:r>
      <w:r w:rsidR="004B3251" w:rsidRPr="001742D7">
        <w:rPr>
          <w:rFonts w:ascii="Garamond" w:eastAsia="Times New Roman" w:hAnsi="Garamond"/>
          <w:sz w:val="24"/>
          <w:szCs w:val="24"/>
          <w:lang w:val="sq-AL"/>
        </w:rPr>
        <w:t>Kryetari</w:t>
      </w:r>
      <w:r w:rsidR="004B3251" w:rsidRPr="001742D7">
        <w:rPr>
          <w:rFonts w:ascii="Garamond" w:eastAsia="Times New Roman" w:hAnsi="Garamond"/>
          <w:sz w:val="24"/>
          <w:szCs w:val="24"/>
          <w:lang w:val="sq-AL"/>
        </w:rPr>
        <w:tab/>
      </w:r>
      <w:r w:rsidR="004B3251" w:rsidRPr="001742D7">
        <w:rPr>
          <w:rFonts w:ascii="Garamond" w:eastAsia="Times New Roman" w:hAnsi="Garamond"/>
          <w:sz w:val="24"/>
          <w:szCs w:val="24"/>
          <w:lang w:val="sq-AL"/>
        </w:rPr>
        <w:tab/>
      </w:r>
      <w:r w:rsidR="004B3251" w:rsidRPr="001742D7">
        <w:rPr>
          <w:rFonts w:ascii="Garamond" w:eastAsia="Times New Roman" w:hAnsi="Garamond"/>
          <w:sz w:val="24"/>
          <w:szCs w:val="24"/>
          <w:lang w:val="sq-AL"/>
        </w:rPr>
        <w:tab/>
      </w:r>
      <w:r w:rsidR="004B3251" w:rsidRPr="001742D7">
        <w:rPr>
          <w:rFonts w:ascii="Garamond" w:eastAsia="Times New Roman" w:hAnsi="Garamond"/>
          <w:sz w:val="24"/>
          <w:szCs w:val="24"/>
          <w:lang w:val="sq-AL"/>
        </w:rPr>
        <w:tab/>
      </w:r>
      <w:r w:rsidR="004B3251" w:rsidRPr="001742D7">
        <w:rPr>
          <w:rFonts w:ascii="Garamond" w:eastAsia="Times New Roman" w:hAnsi="Garamond"/>
          <w:sz w:val="24"/>
          <w:szCs w:val="24"/>
          <w:lang w:val="sq-AL"/>
        </w:rPr>
        <w:tab/>
      </w:r>
      <w:r>
        <w:rPr>
          <w:rFonts w:ascii="Garamond" w:eastAsia="Times New Roman" w:hAnsi="Garamond"/>
          <w:sz w:val="24"/>
          <w:szCs w:val="24"/>
          <w:lang w:val="sq-AL"/>
        </w:rPr>
        <w:t xml:space="preserve">                                               </w:t>
      </w:r>
      <w:r w:rsidR="005310B8">
        <w:rPr>
          <w:rFonts w:ascii="Garamond" w:eastAsia="Times New Roman" w:hAnsi="Garamond"/>
          <w:sz w:val="24"/>
          <w:szCs w:val="24"/>
          <w:lang w:val="sq-AL"/>
        </w:rPr>
        <w:t xml:space="preserve">              </w:t>
      </w:r>
      <w:r w:rsidR="004B3251" w:rsidRPr="001742D7">
        <w:rPr>
          <w:rFonts w:ascii="Garamond" w:eastAsia="Times New Roman" w:hAnsi="Garamond"/>
          <w:sz w:val="24"/>
          <w:szCs w:val="24"/>
          <w:lang w:val="sq-AL"/>
        </w:rPr>
        <w:t>Administratori i Përgjithshëm</w:t>
      </w:r>
      <w:r w:rsidR="004B3251" w:rsidRPr="001742D7">
        <w:rPr>
          <w:rFonts w:ascii="Garamond" w:eastAsia="Times New Roman" w:hAnsi="Garamond"/>
          <w:sz w:val="24"/>
          <w:szCs w:val="24"/>
          <w:lang w:val="sq-AL"/>
        </w:rPr>
        <w:tab/>
      </w:r>
      <w:r w:rsidR="004B3251" w:rsidRPr="001742D7">
        <w:rPr>
          <w:rFonts w:ascii="Garamond" w:eastAsia="Times New Roman" w:hAnsi="Garamond"/>
          <w:sz w:val="24"/>
          <w:szCs w:val="24"/>
          <w:lang w:val="sq-AL"/>
        </w:rPr>
        <w:tab/>
      </w:r>
      <w:r w:rsidR="004B3251" w:rsidRPr="001742D7">
        <w:rPr>
          <w:rFonts w:ascii="Garamond" w:eastAsia="Times New Roman" w:hAnsi="Garamond"/>
          <w:sz w:val="24"/>
          <w:szCs w:val="24"/>
          <w:lang w:val="sq-AL"/>
        </w:rPr>
        <w:tab/>
      </w:r>
    </w:p>
    <w:p w:rsidR="004B3251" w:rsidRPr="006C3DAC" w:rsidRDefault="004B3251" w:rsidP="00B31867">
      <w:pPr>
        <w:widowControl w:val="0"/>
        <w:spacing w:after="0" w:line="240" w:lineRule="auto"/>
        <w:ind w:firstLine="0"/>
        <w:rPr>
          <w:rFonts w:ascii="Garamond" w:hAnsi="Garamond"/>
          <w:sz w:val="14"/>
          <w:szCs w:val="24"/>
          <w:lang w:val="sq-AL"/>
        </w:rPr>
      </w:pPr>
    </w:p>
    <w:tbl>
      <w:tblPr>
        <w:tblW w:w="5000" w:type="pct"/>
        <w:tblLook w:val="04A0" w:firstRow="1" w:lastRow="0" w:firstColumn="1" w:lastColumn="0" w:noHBand="0" w:noVBand="1"/>
      </w:tblPr>
      <w:tblGrid>
        <w:gridCol w:w="450"/>
        <w:gridCol w:w="2826"/>
        <w:gridCol w:w="4600"/>
        <w:gridCol w:w="1979"/>
      </w:tblGrid>
      <w:tr w:rsidR="004B3251" w:rsidRPr="001742D7" w:rsidTr="00E55271">
        <w:trPr>
          <w:trHeight w:val="139"/>
        </w:trPr>
        <w:tc>
          <w:tcPr>
            <w:tcW w:w="1646" w:type="pct"/>
            <w:gridSpan w:val="2"/>
            <w:tcBorders>
              <w:top w:val="nil"/>
              <w:left w:val="nil"/>
              <w:bottom w:val="nil"/>
              <w:right w:val="nil"/>
            </w:tcBorders>
            <w:shd w:val="clear" w:color="auto" w:fill="auto"/>
            <w:noWrap/>
            <w:vAlign w:val="bottom"/>
            <w:hideMark/>
          </w:tcPr>
          <w:p w:rsidR="004B3251" w:rsidRPr="001742D7" w:rsidRDefault="004B3251" w:rsidP="006521F1">
            <w:pPr>
              <w:widowControl w:val="0"/>
              <w:spacing w:after="0" w:line="240" w:lineRule="auto"/>
              <w:ind w:firstLine="0"/>
              <w:jc w:val="left"/>
              <w:rPr>
                <w:rFonts w:ascii="Garamond" w:eastAsia="Times New Roman" w:hAnsi="Garamond"/>
                <w:b/>
                <w:bCs/>
                <w:color w:val="000000"/>
                <w:u w:val="single"/>
                <w:lang w:val="sq-AL"/>
              </w:rPr>
            </w:pPr>
            <w:r w:rsidRPr="001742D7">
              <w:rPr>
                <w:rFonts w:ascii="Garamond" w:eastAsia="Times New Roman" w:hAnsi="Garamond"/>
                <w:b/>
                <w:bCs/>
                <w:color w:val="000000"/>
                <w:u w:val="single"/>
                <w:lang w:val="sq-AL"/>
              </w:rPr>
              <w:t>Aneksi 1</w:t>
            </w:r>
          </w:p>
        </w:tc>
        <w:tc>
          <w:tcPr>
            <w:tcW w:w="235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r>
      <w:tr w:rsidR="004B3251" w:rsidRPr="001742D7" w:rsidTr="00E55271">
        <w:trPr>
          <w:trHeight w:val="139"/>
        </w:trPr>
        <w:tc>
          <w:tcPr>
            <w:tcW w:w="3999" w:type="pct"/>
            <w:gridSpan w:val="3"/>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BASHKIA</w:t>
            </w:r>
            <w:r w:rsidR="009140A5">
              <w:rPr>
                <w:rFonts w:ascii="Garamond" w:eastAsia="Times New Roman" w:hAnsi="Garamond"/>
                <w:b/>
                <w:bCs/>
                <w:color w:val="000000"/>
                <w:lang w:val="sq-AL"/>
              </w:rPr>
              <w:t xml:space="preserve"> </w:t>
            </w:r>
            <w:r w:rsidRPr="001742D7">
              <w:rPr>
                <w:rFonts w:ascii="Garamond" w:eastAsia="Times New Roman" w:hAnsi="Garamond"/>
                <w:b/>
                <w:bCs/>
                <w:color w:val="000000"/>
                <w:lang w:val="sq-AL"/>
              </w:rPr>
              <w:t>____________________________</w:t>
            </w: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p>
        </w:tc>
      </w:tr>
      <w:tr w:rsidR="004B3251" w:rsidRPr="001742D7" w:rsidTr="00E55271">
        <w:trPr>
          <w:trHeight w:val="139"/>
        </w:trPr>
        <w:tc>
          <w:tcPr>
            <w:tcW w:w="209"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p>
        </w:tc>
        <w:tc>
          <w:tcPr>
            <w:tcW w:w="1437"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p>
        </w:tc>
        <w:tc>
          <w:tcPr>
            <w:tcW w:w="235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p>
        </w:tc>
      </w:tr>
      <w:tr w:rsidR="004B3251" w:rsidRPr="001742D7" w:rsidTr="00770D5A">
        <w:trPr>
          <w:trHeight w:val="139"/>
        </w:trPr>
        <w:tc>
          <w:tcPr>
            <w:tcW w:w="5000" w:type="pct"/>
            <w:gridSpan w:val="4"/>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ZONA E JURIDIKSIONIT T</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w:t>
            </w:r>
            <w:r w:rsidR="005310B8" w:rsidRPr="001742D7">
              <w:rPr>
                <w:rFonts w:ascii="Garamond" w:eastAsia="Times New Roman" w:hAnsi="Garamond"/>
                <w:b/>
                <w:bCs/>
                <w:color w:val="000000"/>
                <w:lang w:val="sq-AL"/>
              </w:rPr>
              <w:t>BASHKISË</w:t>
            </w:r>
            <w:r w:rsidRPr="001742D7">
              <w:rPr>
                <w:rFonts w:ascii="Garamond" w:eastAsia="Times New Roman" w:hAnsi="Garamond"/>
                <w:b/>
                <w:bCs/>
                <w:color w:val="000000"/>
                <w:lang w:val="sq-AL"/>
              </w:rPr>
              <w:t xml:space="preserve"> Q</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N</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BAZ</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T</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VKM</w:t>
            </w:r>
            <w:r w:rsidR="005310B8">
              <w:rPr>
                <w:rFonts w:ascii="Garamond" w:eastAsia="Times New Roman" w:hAnsi="Garamond"/>
                <w:b/>
                <w:bCs/>
                <w:color w:val="000000"/>
                <w:lang w:val="sq-AL"/>
              </w:rPr>
              <w:t>-së</w:t>
            </w:r>
            <w:r w:rsidRPr="001742D7">
              <w:rPr>
                <w:rFonts w:ascii="Garamond" w:eastAsia="Times New Roman" w:hAnsi="Garamond"/>
                <w:b/>
                <w:bCs/>
                <w:color w:val="000000"/>
                <w:lang w:val="sq-AL"/>
              </w:rPr>
              <w:t xml:space="preserve"> NR</w:t>
            </w:r>
            <w:r w:rsidR="005310B8">
              <w:rPr>
                <w:rFonts w:ascii="Garamond" w:eastAsia="Times New Roman" w:hAnsi="Garamond"/>
                <w:b/>
                <w:bCs/>
                <w:color w:val="000000"/>
                <w:lang w:val="sq-AL"/>
              </w:rPr>
              <w:t>.</w:t>
            </w:r>
            <w:r w:rsidRPr="001742D7">
              <w:rPr>
                <w:rFonts w:ascii="Garamond" w:eastAsia="Times New Roman" w:hAnsi="Garamond"/>
                <w:b/>
                <w:bCs/>
                <w:color w:val="000000"/>
                <w:lang w:val="sq-AL"/>
              </w:rPr>
              <w:t xml:space="preserve"> 63, </w:t>
            </w:r>
            <w:r w:rsidR="005310B8" w:rsidRPr="001742D7">
              <w:rPr>
                <w:rFonts w:ascii="Garamond" w:eastAsia="Times New Roman" w:hAnsi="Garamond"/>
                <w:b/>
                <w:bCs/>
                <w:color w:val="000000"/>
                <w:lang w:val="sq-AL"/>
              </w:rPr>
              <w:t>PËRPUTHET</w:t>
            </w:r>
            <w:r w:rsidRPr="001742D7">
              <w:rPr>
                <w:rFonts w:ascii="Garamond" w:eastAsia="Times New Roman" w:hAnsi="Garamond"/>
                <w:b/>
                <w:bCs/>
                <w:color w:val="000000"/>
                <w:lang w:val="sq-AL"/>
              </w:rPr>
              <w:t xml:space="preserve"> ME AT</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T</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SHOQ</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RIS</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UK</w:t>
            </w:r>
          </w:p>
        </w:tc>
      </w:tr>
      <w:tr w:rsidR="004B3251" w:rsidRPr="001742D7" w:rsidTr="00E55271">
        <w:trPr>
          <w:trHeight w:val="139"/>
        </w:trPr>
        <w:tc>
          <w:tcPr>
            <w:tcW w:w="209"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1437"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235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r>
      <w:tr w:rsidR="004B3251" w:rsidRPr="005310B8" w:rsidTr="00E55271">
        <w:trPr>
          <w:trHeight w:val="139"/>
        </w:trPr>
        <w:tc>
          <w:tcPr>
            <w:tcW w:w="2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251" w:rsidRPr="005310B8" w:rsidRDefault="004B3251" w:rsidP="00B31867">
            <w:pPr>
              <w:widowControl w:val="0"/>
              <w:spacing w:after="0" w:line="240" w:lineRule="auto"/>
              <w:ind w:firstLine="0"/>
              <w:jc w:val="center"/>
              <w:rPr>
                <w:rFonts w:ascii="Garamond" w:eastAsia="Times New Roman" w:hAnsi="Garamond"/>
                <w:b/>
                <w:color w:val="000000"/>
                <w:lang w:val="sq-AL"/>
              </w:rPr>
            </w:pPr>
          </w:p>
        </w:tc>
        <w:tc>
          <w:tcPr>
            <w:tcW w:w="1437" w:type="pct"/>
            <w:tcBorders>
              <w:top w:val="single" w:sz="4" w:space="0" w:color="auto"/>
              <w:left w:val="nil"/>
              <w:bottom w:val="single" w:sz="4" w:space="0" w:color="auto"/>
              <w:right w:val="single" w:sz="4" w:space="0" w:color="auto"/>
            </w:tcBorders>
            <w:shd w:val="clear" w:color="auto" w:fill="auto"/>
            <w:vAlign w:val="center"/>
            <w:hideMark/>
          </w:tcPr>
          <w:p w:rsidR="004B3251" w:rsidRPr="005310B8" w:rsidRDefault="005310B8" w:rsidP="00B31867">
            <w:pPr>
              <w:widowControl w:val="0"/>
              <w:spacing w:after="0" w:line="240" w:lineRule="auto"/>
              <w:ind w:firstLine="0"/>
              <w:jc w:val="center"/>
              <w:rPr>
                <w:rFonts w:ascii="Garamond" w:eastAsia="Times New Roman" w:hAnsi="Garamond"/>
                <w:b/>
                <w:color w:val="000000"/>
                <w:lang w:val="sq-AL"/>
              </w:rPr>
            </w:pPr>
            <w:r w:rsidRPr="005310B8">
              <w:rPr>
                <w:rFonts w:ascii="Garamond" w:eastAsia="Times New Roman" w:hAnsi="Garamond"/>
                <w:b/>
                <w:color w:val="000000"/>
                <w:lang w:val="sq-AL"/>
              </w:rPr>
              <w:t>Njësitë</w:t>
            </w:r>
            <w:r>
              <w:rPr>
                <w:rFonts w:ascii="Garamond" w:eastAsia="Times New Roman" w:hAnsi="Garamond"/>
                <w:b/>
                <w:color w:val="000000"/>
                <w:lang w:val="sq-AL"/>
              </w:rPr>
              <w:t xml:space="preserve"> </w:t>
            </w:r>
            <w:r w:rsidR="004B3251" w:rsidRPr="005310B8">
              <w:rPr>
                <w:rFonts w:ascii="Garamond" w:eastAsia="Times New Roman" w:hAnsi="Garamond"/>
                <w:b/>
                <w:color w:val="000000"/>
                <w:lang w:val="sq-AL"/>
              </w:rPr>
              <w:t>administrative të Bashkisë</w:t>
            </w:r>
          </w:p>
        </w:tc>
        <w:tc>
          <w:tcPr>
            <w:tcW w:w="2354" w:type="pct"/>
            <w:tcBorders>
              <w:top w:val="single" w:sz="4" w:space="0" w:color="auto"/>
              <w:left w:val="nil"/>
              <w:bottom w:val="single" w:sz="4" w:space="0" w:color="auto"/>
              <w:right w:val="single" w:sz="4" w:space="0" w:color="auto"/>
            </w:tcBorders>
            <w:shd w:val="clear" w:color="auto" w:fill="auto"/>
            <w:vAlign w:val="center"/>
            <w:hideMark/>
          </w:tcPr>
          <w:p w:rsidR="004B3251" w:rsidRPr="005310B8" w:rsidRDefault="004B3251" w:rsidP="00B31867">
            <w:pPr>
              <w:widowControl w:val="0"/>
              <w:spacing w:after="0" w:line="240" w:lineRule="auto"/>
              <w:ind w:firstLine="0"/>
              <w:jc w:val="center"/>
              <w:rPr>
                <w:rFonts w:ascii="Garamond" w:eastAsia="Times New Roman" w:hAnsi="Garamond"/>
                <w:b/>
                <w:color w:val="000000"/>
                <w:lang w:val="sq-AL"/>
              </w:rPr>
            </w:pPr>
            <w:r w:rsidRPr="005310B8">
              <w:rPr>
                <w:rFonts w:ascii="Garamond" w:eastAsia="Times New Roman" w:hAnsi="Garamond"/>
                <w:b/>
                <w:color w:val="000000"/>
                <w:lang w:val="sq-AL"/>
              </w:rPr>
              <w:t>Qytetet dhe fshatrat në përbërje të Njësive administrative</w:t>
            </w:r>
          </w:p>
        </w:tc>
        <w:tc>
          <w:tcPr>
            <w:tcW w:w="1001" w:type="pct"/>
            <w:tcBorders>
              <w:top w:val="single" w:sz="4" w:space="0" w:color="auto"/>
              <w:left w:val="nil"/>
              <w:bottom w:val="single" w:sz="4" w:space="0" w:color="auto"/>
              <w:right w:val="single" w:sz="4" w:space="0" w:color="auto"/>
            </w:tcBorders>
            <w:shd w:val="clear" w:color="auto" w:fill="auto"/>
            <w:noWrap/>
            <w:vAlign w:val="center"/>
            <w:hideMark/>
          </w:tcPr>
          <w:p w:rsidR="004B3251" w:rsidRPr="005310B8" w:rsidRDefault="004B3251" w:rsidP="00B31867">
            <w:pPr>
              <w:widowControl w:val="0"/>
              <w:spacing w:after="0" w:line="240" w:lineRule="auto"/>
              <w:ind w:firstLine="0"/>
              <w:jc w:val="center"/>
              <w:rPr>
                <w:rFonts w:ascii="Garamond" w:eastAsia="Times New Roman" w:hAnsi="Garamond"/>
                <w:b/>
                <w:color w:val="000000"/>
                <w:lang w:val="sq-AL"/>
              </w:rPr>
            </w:pPr>
            <w:r w:rsidRPr="005310B8">
              <w:rPr>
                <w:rFonts w:ascii="Garamond" w:eastAsia="Times New Roman" w:hAnsi="Garamond"/>
                <w:b/>
                <w:color w:val="000000"/>
                <w:lang w:val="sq-AL"/>
              </w:rPr>
              <w:t>Popullsia</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1</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2</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3</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4</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5</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6</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7</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1646" w:type="pct"/>
            <w:gridSpan w:val="2"/>
            <w:tcBorders>
              <w:top w:val="nil"/>
              <w:left w:val="nil"/>
              <w:bottom w:val="nil"/>
              <w:right w:val="nil"/>
            </w:tcBorders>
            <w:shd w:val="clear" w:color="auto" w:fill="auto"/>
            <w:noWrap/>
            <w:vAlign w:val="bottom"/>
            <w:hideMark/>
          </w:tcPr>
          <w:p w:rsidR="005310B8" w:rsidRDefault="005310B8" w:rsidP="00B31867">
            <w:pPr>
              <w:widowControl w:val="0"/>
              <w:spacing w:after="0" w:line="240" w:lineRule="auto"/>
              <w:ind w:firstLine="0"/>
              <w:jc w:val="left"/>
              <w:rPr>
                <w:rFonts w:ascii="Garamond" w:eastAsia="Times New Roman" w:hAnsi="Garamond"/>
                <w:b/>
                <w:bCs/>
                <w:color w:val="000000"/>
                <w:u w:val="single"/>
                <w:lang w:val="sq-AL"/>
              </w:rPr>
            </w:pPr>
          </w:p>
          <w:p w:rsidR="006C3DAC" w:rsidRDefault="006C3DAC" w:rsidP="00B31867">
            <w:pPr>
              <w:widowControl w:val="0"/>
              <w:spacing w:after="0" w:line="240" w:lineRule="auto"/>
              <w:ind w:firstLine="0"/>
              <w:jc w:val="left"/>
              <w:rPr>
                <w:rFonts w:ascii="Garamond" w:eastAsia="Times New Roman" w:hAnsi="Garamond"/>
                <w:b/>
                <w:bCs/>
                <w:color w:val="000000"/>
                <w:u w:val="single"/>
                <w:lang w:val="sq-AL"/>
              </w:rPr>
            </w:pPr>
          </w:p>
          <w:p w:rsidR="007C3007" w:rsidRDefault="007C3007" w:rsidP="00B31867">
            <w:pPr>
              <w:widowControl w:val="0"/>
              <w:spacing w:after="0" w:line="240" w:lineRule="auto"/>
              <w:ind w:firstLine="0"/>
              <w:jc w:val="left"/>
              <w:rPr>
                <w:rFonts w:ascii="Garamond" w:eastAsia="Times New Roman" w:hAnsi="Garamond"/>
                <w:b/>
                <w:bCs/>
                <w:color w:val="000000"/>
                <w:u w:val="single"/>
                <w:lang w:val="sq-AL"/>
              </w:rPr>
            </w:pPr>
          </w:p>
          <w:p w:rsidR="007C3007" w:rsidRDefault="007C3007" w:rsidP="00B31867">
            <w:pPr>
              <w:widowControl w:val="0"/>
              <w:spacing w:after="0" w:line="240" w:lineRule="auto"/>
              <w:ind w:firstLine="0"/>
              <w:jc w:val="left"/>
              <w:rPr>
                <w:rFonts w:ascii="Garamond" w:eastAsia="Times New Roman" w:hAnsi="Garamond"/>
                <w:b/>
                <w:bCs/>
                <w:color w:val="000000"/>
                <w:u w:val="single"/>
                <w:lang w:val="sq-AL"/>
              </w:rPr>
            </w:pPr>
          </w:p>
          <w:p w:rsidR="007C3007" w:rsidRDefault="007C3007" w:rsidP="00B31867">
            <w:pPr>
              <w:widowControl w:val="0"/>
              <w:spacing w:after="0" w:line="240" w:lineRule="auto"/>
              <w:ind w:firstLine="0"/>
              <w:jc w:val="left"/>
              <w:rPr>
                <w:rFonts w:ascii="Garamond" w:eastAsia="Times New Roman" w:hAnsi="Garamond"/>
                <w:b/>
                <w:bCs/>
                <w:color w:val="000000"/>
                <w:u w:val="single"/>
                <w:lang w:val="sq-AL"/>
              </w:rPr>
            </w:pPr>
          </w:p>
          <w:p w:rsidR="007C3007" w:rsidRDefault="007C3007" w:rsidP="00B31867">
            <w:pPr>
              <w:widowControl w:val="0"/>
              <w:spacing w:after="0" w:line="240" w:lineRule="auto"/>
              <w:ind w:firstLine="0"/>
              <w:jc w:val="left"/>
              <w:rPr>
                <w:rFonts w:ascii="Garamond" w:eastAsia="Times New Roman" w:hAnsi="Garamond"/>
                <w:b/>
                <w:bCs/>
                <w:color w:val="000000"/>
                <w:u w:val="single"/>
                <w:lang w:val="sq-AL"/>
              </w:rPr>
            </w:pPr>
          </w:p>
          <w:p w:rsidR="003E4A2D" w:rsidRPr="003E4A2D" w:rsidRDefault="003E4A2D" w:rsidP="00B31867">
            <w:pPr>
              <w:widowControl w:val="0"/>
              <w:spacing w:after="0" w:line="240" w:lineRule="auto"/>
              <w:ind w:firstLine="0"/>
              <w:jc w:val="left"/>
              <w:rPr>
                <w:rFonts w:ascii="Garamond" w:eastAsia="Times New Roman" w:hAnsi="Garamond"/>
                <w:b/>
                <w:bCs/>
                <w:color w:val="000000"/>
                <w:sz w:val="16"/>
                <w:u w:val="single"/>
                <w:lang w:val="sq-AL"/>
              </w:rPr>
            </w:pPr>
          </w:p>
          <w:p w:rsidR="004B3251" w:rsidRPr="001742D7" w:rsidRDefault="004B3251" w:rsidP="00B31867">
            <w:pPr>
              <w:widowControl w:val="0"/>
              <w:spacing w:after="0" w:line="240" w:lineRule="auto"/>
              <w:ind w:firstLine="0"/>
              <w:jc w:val="left"/>
              <w:rPr>
                <w:rFonts w:ascii="Garamond" w:eastAsia="Times New Roman" w:hAnsi="Garamond"/>
                <w:b/>
                <w:bCs/>
                <w:color w:val="000000"/>
                <w:u w:val="single"/>
                <w:lang w:val="sq-AL"/>
              </w:rPr>
            </w:pPr>
            <w:r w:rsidRPr="001742D7">
              <w:rPr>
                <w:rFonts w:ascii="Garamond" w:eastAsia="Times New Roman" w:hAnsi="Garamond"/>
                <w:b/>
                <w:bCs/>
                <w:color w:val="000000"/>
                <w:u w:val="single"/>
                <w:lang w:val="sq-AL"/>
              </w:rPr>
              <w:t xml:space="preserve">Aneksi 2 </w:t>
            </w:r>
          </w:p>
        </w:tc>
        <w:tc>
          <w:tcPr>
            <w:tcW w:w="235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r>
      <w:tr w:rsidR="004B3251" w:rsidRPr="001742D7" w:rsidTr="00770D5A">
        <w:trPr>
          <w:trHeight w:val="139"/>
        </w:trPr>
        <w:tc>
          <w:tcPr>
            <w:tcW w:w="5000" w:type="pct"/>
            <w:gridSpan w:val="4"/>
            <w:tcBorders>
              <w:top w:val="nil"/>
              <w:left w:val="nil"/>
              <w:bottom w:val="nil"/>
              <w:right w:val="nil"/>
            </w:tcBorders>
            <w:shd w:val="clear" w:color="auto" w:fill="auto"/>
            <w:noWrap/>
            <w:vAlign w:val="bottom"/>
            <w:hideMark/>
          </w:tcPr>
          <w:p w:rsidR="004B3251" w:rsidRPr="001742D7" w:rsidRDefault="005310B8"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SHOQËRIA</w:t>
            </w:r>
            <w:r w:rsidR="004B3251" w:rsidRPr="001742D7">
              <w:rPr>
                <w:rFonts w:ascii="Garamond" w:eastAsia="Times New Roman" w:hAnsi="Garamond"/>
                <w:b/>
                <w:bCs/>
                <w:color w:val="000000"/>
                <w:lang w:val="sq-AL"/>
              </w:rPr>
              <w:t xml:space="preserve"> E </w:t>
            </w:r>
            <w:r w:rsidRPr="001742D7">
              <w:rPr>
                <w:rFonts w:ascii="Garamond" w:eastAsia="Times New Roman" w:hAnsi="Garamond"/>
                <w:b/>
                <w:bCs/>
                <w:color w:val="000000"/>
                <w:lang w:val="sq-AL"/>
              </w:rPr>
              <w:t>UJËSJELLËS</w:t>
            </w:r>
            <w:r>
              <w:rPr>
                <w:rFonts w:ascii="Garamond" w:eastAsia="Times New Roman" w:hAnsi="Garamond"/>
                <w:b/>
                <w:bCs/>
                <w:color w:val="000000"/>
                <w:lang w:val="sq-AL"/>
              </w:rPr>
              <w:t>-</w:t>
            </w:r>
            <w:r w:rsidR="004B3251" w:rsidRPr="001742D7">
              <w:rPr>
                <w:rFonts w:ascii="Garamond" w:eastAsia="Times New Roman" w:hAnsi="Garamond"/>
                <w:b/>
                <w:bCs/>
                <w:color w:val="000000"/>
                <w:lang w:val="sq-AL"/>
              </w:rPr>
              <w:t>KANALIZIMEVE ___________________________</w:t>
            </w:r>
          </w:p>
        </w:tc>
      </w:tr>
      <w:tr w:rsidR="004B3251" w:rsidRPr="001742D7" w:rsidTr="00E55271">
        <w:trPr>
          <w:trHeight w:val="139"/>
        </w:trPr>
        <w:tc>
          <w:tcPr>
            <w:tcW w:w="3999" w:type="pct"/>
            <w:gridSpan w:val="3"/>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lang w:val="sq-AL"/>
              </w:rPr>
            </w:pPr>
            <w:r w:rsidRPr="001742D7">
              <w:rPr>
                <w:rFonts w:ascii="Garamond" w:eastAsia="Times New Roman" w:hAnsi="Garamond"/>
                <w:b/>
                <w:bCs/>
                <w:color w:val="000000"/>
                <w:lang w:val="sq-AL"/>
              </w:rPr>
              <w:t xml:space="preserve">ZONA E </w:t>
            </w:r>
            <w:r w:rsidR="005310B8" w:rsidRPr="001742D7">
              <w:rPr>
                <w:rFonts w:ascii="Garamond" w:eastAsia="Times New Roman" w:hAnsi="Garamond"/>
                <w:b/>
                <w:bCs/>
                <w:color w:val="000000"/>
                <w:lang w:val="sq-AL"/>
              </w:rPr>
              <w:t>SHËRBIMIT</w:t>
            </w:r>
            <w:r w:rsidRPr="001742D7">
              <w:rPr>
                <w:rFonts w:ascii="Garamond" w:eastAsia="Times New Roman" w:hAnsi="Garamond"/>
                <w:b/>
                <w:bCs/>
                <w:color w:val="000000"/>
                <w:lang w:val="sq-AL"/>
              </w:rPr>
              <w:t xml:space="preserve"> T</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SHOQ</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RIS</w:t>
            </w:r>
            <w:r w:rsidR="005310B8" w:rsidRPr="001742D7">
              <w:rPr>
                <w:rFonts w:ascii="Garamond" w:eastAsia="Times New Roman" w:hAnsi="Garamond"/>
                <w:b/>
                <w:bCs/>
                <w:color w:val="000000"/>
                <w:lang w:val="sq-AL"/>
              </w:rPr>
              <w:t>Ë</w:t>
            </w:r>
            <w:r w:rsidRPr="001742D7">
              <w:rPr>
                <w:rFonts w:ascii="Garamond" w:eastAsia="Times New Roman" w:hAnsi="Garamond"/>
                <w:b/>
                <w:bCs/>
                <w:color w:val="000000"/>
                <w:lang w:val="sq-AL"/>
              </w:rPr>
              <w:t xml:space="preserve"> UK</w:t>
            </w: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r>
      <w:tr w:rsidR="004B3251" w:rsidRPr="001742D7" w:rsidTr="00E55271">
        <w:trPr>
          <w:trHeight w:val="139"/>
        </w:trPr>
        <w:tc>
          <w:tcPr>
            <w:tcW w:w="209"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1437"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235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c>
          <w:tcPr>
            <w:tcW w:w="1001"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p>
        </w:tc>
      </w:tr>
      <w:tr w:rsidR="004B3251" w:rsidRPr="001742D7" w:rsidTr="00E55271">
        <w:trPr>
          <w:trHeight w:val="139"/>
        </w:trPr>
        <w:tc>
          <w:tcPr>
            <w:tcW w:w="2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437" w:type="pct"/>
            <w:tcBorders>
              <w:top w:val="single" w:sz="4" w:space="0" w:color="auto"/>
              <w:left w:val="nil"/>
              <w:bottom w:val="single" w:sz="4" w:space="0" w:color="auto"/>
              <w:right w:val="single" w:sz="4" w:space="0" w:color="auto"/>
            </w:tcBorders>
            <w:shd w:val="clear" w:color="auto" w:fill="auto"/>
            <w:vAlign w:val="center"/>
            <w:hideMark/>
          </w:tcPr>
          <w:p w:rsidR="004B3251" w:rsidRPr="005310B8" w:rsidRDefault="004B3251" w:rsidP="00B31867">
            <w:pPr>
              <w:widowControl w:val="0"/>
              <w:spacing w:after="0" w:line="240" w:lineRule="auto"/>
              <w:ind w:firstLine="0"/>
              <w:jc w:val="center"/>
              <w:rPr>
                <w:rFonts w:ascii="Garamond" w:eastAsia="Times New Roman" w:hAnsi="Garamond"/>
                <w:b/>
                <w:color w:val="000000"/>
                <w:lang w:val="sq-AL"/>
              </w:rPr>
            </w:pPr>
            <w:r w:rsidRPr="005310B8">
              <w:rPr>
                <w:rFonts w:ascii="Garamond" w:eastAsia="Times New Roman" w:hAnsi="Garamond"/>
                <w:b/>
                <w:color w:val="000000"/>
                <w:lang w:val="sq-AL"/>
              </w:rPr>
              <w:t>N</w:t>
            </w:r>
            <w:r w:rsidR="005310B8" w:rsidRPr="005310B8">
              <w:rPr>
                <w:rFonts w:ascii="Garamond" w:eastAsia="Times New Roman" w:hAnsi="Garamond"/>
                <w:b/>
                <w:color w:val="000000"/>
                <w:lang w:val="sq-AL"/>
              </w:rPr>
              <w:t>j</w:t>
            </w:r>
            <w:r w:rsidRPr="005310B8">
              <w:rPr>
                <w:rFonts w:ascii="Garamond" w:eastAsia="Times New Roman" w:hAnsi="Garamond"/>
                <w:b/>
                <w:color w:val="000000"/>
                <w:lang w:val="sq-AL"/>
              </w:rPr>
              <w:t>ësitë administrative të Bashkisë</w:t>
            </w:r>
          </w:p>
        </w:tc>
        <w:tc>
          <w:tcPr>
            <w:tcW w:w="2354" w:type="pct"/>
            <w:tcBorders>
              <w:top w:val="single" w:sz="4" w:space="0" w:color="auto"/>
              <w:left w:val="nil"/>
              <w:bottom w:val="single" w:sz="4" w:space="0" w:color="auto"/>
              <w:right w:val="single" w:sz="4" w:space="0" w:color="auto"/>
            </w:tcBorders>
            <w:shd w:val="clear" w:color="auto" w:fill="auto"/>
            <w:vAlign w:val="center"/>
            <w:hideMark/>
          </w:tcPr>
          <w:p w:rsidR="004B3251" w:rsidRPr="005310B8" w:rsidRDefault="004B3251" w:rsidP="00B31867">
            <w:pPr>
              <w:widowControl w:val="0"/>
              <w:spacing w:after="0" w:line="240" w:lineRule="auto"/>
              <w:ind w:firstLine="0"/>
              <w:jc w:val="center"/>
              <w:rPr>
                <w:rFonts w:ascii="Garamond" w:eastAsia="Times New Roman" w:hAnsi="Garamond"/>
                <w:b/>
                <w:color w:val="000000"/>
                <w:lang w:val="sq-AL"/>
              </w:rPr>
            </w:pPr>
            <w:r w:rsidRPr="005310B8">
              <w:rPr>
                <w:rFonts w:ascii="Garamond" w:eastAsia="Times New Roman" w:hAnsi="Garamond"/>
                <w:b/>
                <w:color w:val="000000"/>
                <w:lang w:val="sq-AL"/>
              </w:rPr>
              <w:t>Qytetet dhe fshatrat që u ofrohet shërbimi furnizimit me ujë të pijshëm</w:t>
            </w:r>
          </w:p>
        </w:tc>
        <w:tc>
          <w:tcPr>
            <w:tcW w:w="1001" w:type="pct"/>
            <w:tcBorders>
              <w:top w:val="single" w:sz="4" w:space="0" w:color="auto"/>
              <w:left w:val="nil"/>
              <w:bottom w:val="single" w:sz="4" w:space="0" w:color="auto"/>
              <w:right w:val="single" w:sz="4" w:space="0" w:color="auto"/>
            </w:tcBorders>
            <w:shd w:val="clear" w:color="auto" w:fill="auto"/>
            <w:noWrap/>
            <w:vAlign w:val="center"/>
            <w:hideMark/>
          </w:tcPr>
          <w:p w:rsidR="004B3251" w:rsidRPr="005310B8" w:rsidRDefault="004B3251" w:rsidP="00B31867">
            <w:pPr>
              <w:widowControl w:val="0"/>
              <w:spacing w:after="0" w:line="240" w:lineRule="auto"/>
              <w:ind w:firstLine="0"/>
              <w:jc w:val="center"/>
              <w:rPr>
                <w:rFonts w:ascii="Garamond" w:eastAsia="Times New Roman" w:hAnsi="Garamond"/>
                <w:b/>
                <w:color w:val="000000"/>
                <w:lang w:val="sq-AL"/>
              </w:rPr>
            </w:pPr>
            <w:r w:rsidRPr="005310B8">
              <w:rPr>
                <w:rFonts w:ascii="Garamond" w:eastAsia="Times New Roman" w:hAnsi="Garamond"/>
                <w:b/>
                <w:color w:val="000000"/>
                <w:lang w:val="sq-AL"/>
              </w:rPr>
              <w:t>Popullsia</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1</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2</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3</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4</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5</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6</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r w:rsidR="004B3251" w:rsidRPr="001742D7" w:rsidTr="00E55271">
        <w:trPr>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color w:val="000000"/>
                <w:lang w:val="sq-AL"/>
              </w:rPr>
            </w:pPr>
            <w:r w:rsidRPr="001742D7">
              <w:rPr>
                <w:rFonts w:ascii="Garamond" w:eastAsia="Times New Roman" w:hAnsi="Garamond"/>
                <w:color w:val="000000"/>
                <w:lang w:val="sq-AL"/>
              </w:rPr>
              <w:t>7</w:t>
            </w:r>
          </w:p>
        </w:tc>
        <w:tc>
          <w:tcPr>
            <w:tcW w:w="143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23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c>
          <w:tcPr>
            <w:tcW w:w="100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lang w:val="sq-AL"/>
              </w:rPr>
            </w:pPr>
            <w:r w:rsidRPr="001742D7">
              <w:rPr>
                <w:rFonts w:ascii="Garamond" w:eastAsia="Times New Roman" w:hAnsi="Garamond"/>
                <w:color w:val="000000"/>
                <w:lang w:val="sq-AL"/>
              </w:rPr>
              <w:t> </w:t>
            </w:r>
          </w:p>
        </w:tc>
      </w:tr>
    </w:tbl>
    <w:p w:rsidR="004B3251" w:rsidRPr="006C3DAC" w:rsidRDefault="004B3251" w:rsidP="00B31867">
      <w:pPr>
        <w:pStyle w:val="Paragrafi"/>
        <w:rPr>
          <w:sz w:val="14"/>
          <w:lang w:val="sq-AL"/>
        </w:rPr>
      </w:pPr>
    </w:p>
    <w:tbl>
      <w:tblPr>
        <w:tblW w:w="5079" w:type="pct"/>
        <w:tblLook w:val="04A0" w:firstRow="1" w:lastRow="0" w:firstColumn="1" w:lastColumn="0" w:noHBand="0" w:noVBand="1"/>
      </w:tblPr>
      <w:tblGrid>
        <w:gridCol w:w="3233"/>
        <w:gridCol w:w="1240"/>
        <w:gridCol w:w="965"/>
        <w:gridCol w:w="917"/>
        <w:gridCol w:w="1078"/>
        <w:gridCol w:w="849"/>
        <w:gridCol w:w="914"/>
        <w:gridCol w:w="815"/>
      </w:tblGrid>
      <w:tr w:rsidR="004B3251" w:rsidRPr="001742D7" w:rsidTr="00417AE8">
        <w:trPr>
          <w:trHeight w:val="139"/>
        </w:trPr>
        <w:tc>
          <w:tcPr>
            <w:tcW w:w="1582"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b/>
                <w:bCs/>
                <w:color w:val="000000"/>
                <w:sz w:val="20"/>
                <w:szCs w:val="20"/>
                <w:lang w:val="sq-AL"/>
              </w:rPr>
            </w:pPr>
            <w:r w:rsidRPr="001742D7">
              <w:rPr>
                <w:rFonts w:ascii="Garamond" w:eastAsia="Times New Roman" w:hAnsi="Garamond"/>
                <w:b/>
                <w:bCs/>
                <w:color w:val="000000"/>
                <w:sz w:val="20"/>
                <w:szCs w:val="20"/>
                <w:lang w:val="sq-AL"/>
              </w:rPr>
              <w:t xml:space="preserve">Aneksi 3 </w:t>
            </w:r>
          </w:p>
        </w:tc>
        <w:tc>
          <w:tcPr>
            <w:tcW w:w="668"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7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50"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529"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27"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60"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10"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r>
      <w:tr w:rsidR="004B3251" w:rsidRPr="001742D7" w:rsidTr="00417AE8">
        <w:trPr>
          <w:trHeight w:val="139"/>
        </w:trPr>
        <w:tc>
          <w:tcPr>
            <w:tcW w:w="1582"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668"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74"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50"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529"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27"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60"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c>
          <w:tcPr>
            <w:tcW w:w="410" w:type="pct"/>
            <w:tcBorders>
              <w:top w:val="nil"/>
              <w:left w:val="nil"/>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p>
        </w:tc>
      </w:tr>
      <w:tr w:rsidR="004B3251" w:rsidRPr="001742D7" w:rsidTr="00417AE8">
        <w:trPr>
          <w:trHeight w:val="139"/>
        </w:trPr>
        <w:tc>
          <w:tcPr>
            <w:tcW w:w="1582" w:type="pct"/>
            <w:tcBorders>
              <w:top w:val="single" w:sz="4" w:space="0" w:color="auto"/>
              <w:left w:val="single" w:sz="4" w:space="0" w:color="auto"/>
              <w:bottom w:val="nil"/>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68" w:type="pct"/>
            <w:tcBorders>
              <w:top w:val="single" w:sz="4" w:space="0" w:color="auto"/>
              <w:left w:val="nil"/>
              <w:bottom w:val="nil"/>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924" w:type="pct"/>
            <w:gridSpan w:val="2"/>
            <w:tcBorders>
              <w:top w:val="single" w:sz="8" w:space="0" w:color="auto"/>
              <w:left w:val="nil"/>
              <w:bottom w:val="single" w:sz="8" w:space="0" w:color="auto"/>
              <w:right w:val="nil"/>
            </w:tcBorders>
            <w:shd w:val="clear" w:color="000000" w:fill="FFFFFF"/>
            <w:noWrap/>
            <w:vAlign w:val="bottom"/>
            <w:hideMark/>
          </w:tcPr>
          <w:p w:rsidR="004B3251" w:rsidRPr="001742D7" w:rsidRDefault="009140A5" w:rsidP="00B31867">
            <w:pPr>
              <w:widowControl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r w:rsidR="004B3251" w:rsidRPr="001742D7">
              <w:rPr>
                <w:rFonts w:ascii="Garamond" w:eastAsia="Times New Roman" w:hAnsi="Garamond"/>
                <w:sz w:val="20"/>
                <w:szCs w:val="20"/>
                <w:lang w:val="sq-AL"/>
              </w:rPr>
              <w:t xml:space="preserve"> Rezultate orientuese</w:t>
            </w:r>
          </w:p>
        </w:tc>
        <w:tc>
          <w:tcPr>
            <w:tcW w:w="1825" w:type="pct"/>
            <w:gridSpan w:val="4"/>
            <w:tcBorders>
              <w:top w:val="single" w:sz="8" w:space="0" w:color="auto"/>
              <w:left w:val="single" w:sz="8" w:space="0" w:color="auto"/>
              <w:bottom w:val="nil"/>
              <w:right w:val="single" w:sz="8" w:space="0" w:color="000000"/>
            </w:tcBorders>
            <w:shd w:val="clear" w:color="000000" w:fill="FFFFFF"/>
            <w:noWrap/>
            <w:vAlign w:val="bottom"/>
            <w:hideMark/>
          </w:tcPr>
          <w:p w:rsidR="004B3251" w:rsidRPr="001742D7" w:rsidRDefault="009140A5" w:rsidP="00B31867">
            <w:pPr>
              <w:widowControl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r w:rsidR="004B3251" w:rsidRPr="001742D7">
              <w:rPr>
                <w:rFonts w:ascii="Garamond" w:eastAsia="Times New Roman" w:hAnsi="Garamond"/>
                <w:sz w:val="20"/>
                <w:szCs w:val="20"/>
                <w:lang w:val="sq-AL"/>
              </w:rPr>
              <w:t xml:space="preserve"> Viti 2017 bazë për vlerësimin krahasues </w:t>
            </w:r>
          </w:p>
        </w:tc>
      </w:tr>
      <w:tr w:rsidR="004B3251" w:rsidRPr="001742D7" w:rsidTr="00417AE8">
        <w:trPr>
          <w:trHeight w:val="139"/>
        </w:trPr>
        <w:tc>
          <w:tcPr>
            <w:tcW w:w="1582" w:type="pct"/>
            <w:tcBorders>
              <w:top w:val="nil"/>
              <w:left w:val="single" w:sz="4" w:space="0" w:color="auto"/>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left"/>
              <w:rPr>
                <w:rFonts w:ascii="Garamond" w:eastAsia="Times New Roman" w:hAnsi="Garamond"/>
                <w:b/>
                <w:bCs/>
                <w:sz w:val="20"/>
                <w:szCs w:val="20"/>
                <w:lang w:val="sq-AL"/>
              </w:rPr>
            </w:pPr>
            <w:r w:rsidRPr="001742D7">
              <w:rPr>
                <w:rFonts w:ascii="Garamond" w:eastAsia="Times New Roman" w:hAnsi="Garamond"/>
                <w:b/>
                <w:bCs/>
                <w:sz w:val="20"/>
                <w:szCs w:val="20"/>
                <w:lang w:val="sq-AL"/>
              </w:rPr>
              <w:t>Treguesi</w:t>
            </w:r>
          </w:p>
        </w:tc>
        <w:tc>
          <w:tcPr>
            <w:tcW w:w="668" w:type="pct"/>
            <w:tcBorders>
              <w:top w:val="nil"/>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Njësia </w:t>
            </w:r>
          </w:p>
        </w:tc>
        <w:tc>
          <w:tcPr>
            <w:tcW w:w="474" w:type="pct"/>
            <w:tcBorders>
              <w:top w:val="nil"/>
              <w:left w:val="nil"/>
              <w:bottom w:val="nil"/>
              <w:right w:val="nil"/>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w:t>
            </w:r>
            <w:r w:rsidR="009140A5">
              <w:rPr>
                <w:rFonts w:ascii="Garamond" w:eastAsia="Times New Roman" w:hAnsi="Garamond"/>
                <w:b/>
                <w:bCs/>
                <w:sz w:val="20"/>
                <w:szCs w:val="20"/>
                <w:lang w:val="sq-AL"/>
              </w:rPr>
              <w:t xml:space="preserve">  </w:t>
            </w:r>
            <w:r w:rsidRPr="001742D7">
              <w:rPr>
                <w:rFonts w:ascii="Garamond" w:eastAsia="Times New Roman" w:hAnsi="Garamond"/>
                <w:b/>
                <w:bCs/>
                <w:sz w:val="20"/>
                <w:szCs w:val="20"/>
                <w:lang w:val="sq-AL"/>
              </w:rPr>
              <w:t>2015</w:t>
            </w:r>
          </w:p>
        </w:tc>
        <w:tc>
          <w:tcPr>
            <w:tcW w:w="450" w:type="pct"/>
            <w:tcBorders>
              <w:top w:val="nil"/>
              <w:left w:val="single" w:sz="4" w:space="0" w:color="auto"/>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 2016</w:t>
            </w:r>
          </w:p>
        </w:tc>
        <w:tc>
          <w:tcPr>
            <w:tcW w:w="529" w:type="pct"/>
            <w:tcBorders>
              <w:top w:val="single" w:sz="4" w:space="0" w:color="auto"/>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Tremujori I </w:t>
            </w:r>
          </w:p>
        </w:tc>
        <w:tc>
          <w:tcPr>
            <w:tcW w:w="427" w:type="pct"/>
            <w:tcBorders>
              <w:top w:val="single" w:sz="4" w:space="0" w:color="auto"/>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6/ mujori </w:t>
            </w:r>
          </w:p>
        </w:tc>
        <w:tc>
          <w:tcPr>
            <w:tcW w:w="460" w:type="pct"/>
            <w:tcBorders>
              <w:top w:val="single" w:sz="4" w:space="0" w:color="auto"/>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9/ mujori</w:t>
            </w:r>
          </w:p>
        </w:tc>
        <w:tc>
          <w:tcPr>
            <w:tcW w:w="410" w:type="pct"/>
            <w:tcBorders>
              <w:top w:val="single" w:sz="4" w:space="0" w:color="auto"/>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 2017</w:t>
            </w:r>
          </w:p>
        </w:tc>
      </w:tr>
      <w:tr w:rsidR="004B3251" w:rsidRPr="001742D7" w:rsidTr="00417AE8">
        <w:trPr>
          <w:trHeight w:val="139"/>
        </w:trPr>
        <w:tc>
          <w:tcPr>
            <w:tcW w:w="1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Mbulimi me </w:t>
            </w:r>
            <w:r w:rsidR="005310B8" w:rsidRPr="001742D7">
              <w:rPr>
                <w:rFonts w:ascii="Garamond" w:eastAsia="Times New Roman" w:hAnsi="Garamond"/>
                <w:sz w:val="20"/>
                <w:szCs w:val="20"/>
                <w:lang w:val="sq-AL"/>
              </w:rPr>
              <w:t>ujësjellës</w:t>
            </w:r>
          </w:p>
        </w:tc>
        <w:tc>
          <w:tcPr>
            <w:tcW w:w="668"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81.43</w:t>
            </w:r>
          </w:p>
        </w:tc>
        <w:tc>
          <w:tcPr>
            <w:tcW w:w="450"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a) Mbulimi me </w:t>
            </w:r>
            <w:r w:rsidR="005310B8" w:rsidRPr="001742D7">
              <w:rPr>
                <w:rFonts w:ascii="Garamond" w:eastAsia="Times New Roman" w:hAnsi="Garamond"/>
                <w:sz w:val="20"/>
                <w:szCs w:val="20"/>
                <w:lang w:val="sq-AL"/>
              </w:rPr>
              <w:t>ujësjellës</w:t>
            </w:r>
            <w:r w:rsidR="005310B8">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 urbane</w:t>
            </w:r>
          </w:p>
        </w:tc>
        <w:tc>
          <w:tcPr>
            <w:tcW w:w="668"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90.44</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nil"/>
              <w:right w:val="nil"/>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b) Mbulimi me </w:t>
            </w:r>
            <w:r w:rsidR="005310B8" w:rsidRPr="001742D7">
              <w:rPr>
                <w:rFonts w:ascii="Garamond" w:eastAsia="Times New Roman" w:hAnsi="Garamond"/>
                <w:sz w:val="20"/>
                <w:szCs w:val="20"/>
                <w:lang w:val="sq-AL"/>
              </w:rPr>
              <w:t>ujësjellës - rurale</w:t>
            </w:r>
          </w:p>
        </w:tc>
        <w:tc>
          <w:tcPr>
            <w:tcW w:w="668"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nil"/>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62.59</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Mbulimi me </w:t>
            </w:r>
            <w:r w:rsidR="005310B8" w:rsidRPr="001742D7">
              <w:rPr>
                <w:rFonts w:ascii="Garamond" w:eastAsia="Times New Roman" w:hAnsi="Garamond"/>
                <w:sz w:val="20"/>
                <w:szCs w:val="20"/>
                <w:lang w:val="sq-AL"/>
              </w:rPr>
              <w:t>kanalizime</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50.09</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Prodhimi i </w:t>
            </w:r>
            <w:r w:rsidR="005310B8" w:rsidRPr="001742D7">
              <w:rPr>
                <w:rFonts w:ascii="Garamond" w:eastAsia="Times New Roman" w:hAnsi="Garamond"/>
                <w:sz w:val="20"/>
                <w:szCs w:val="20"/>
                <w:lang w:val="sq-AL"/>
              </w:rPr>
              <w:t xml:space="preserve">ujit </w:t>
            </w:r>
            <w:r w:rsidRPr="001742D7">
              <w:rPr>
                <w:rFonts w:ascii="Garamond" w:eastAsia="Times New Roman" w:hAnsi="Garamond"/>
                <w:i/>
                <w:iCs/>
                <w:sz w:val="20"/>
                <w:szCs w:val="20"/>
                <w:lang w:val="sq-AL"/>
              </w:rPr>
              <w:t>(l/f/d)</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l/frymë/ditë</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280.75</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Konsumi i </w:t>
            </w:r>
            <w:r w:rsidR="005310B8" w:rsidRPr="001742D7">
              <w:rPr>
                <w:rFonts w:ascii="Garamond" w:eastAsia="Times New Roman" w:hAnsi="Garamond"/>
                <w:sz w:val="20"/>
                <w:szCs w:val="20"/>
                <w:lang w:val="sq-AL"/>
              </w:rPr>
              <w:t>energjisë</w:t>
            </w:r>
            <w:r w:rsidR="005310B8" w:rsidRPr="001742D7">
              <w:rPr>
                <w:rFonts w:ascii="Garamond" w:eastAsia="Times New Roman" w:hAnsi="Garamond"/>
                <w:i/>
                <w:iCs/>
                <w:sz w:val="20"/>
                <w:szCs w:val="20"/>
                <w:lang w:val="sq-AL"/>
              </w:rPr>
              <w:t xml:space="preserve"> </w:t>
            </w:r>
            <w:r w:rsidRPr="001742D7">
              <w:rPr>
                <w:rFonts w:ascii="Garamond" w:eastAsia="Times New Roman" w:hAnsi="Garamond"/>
                <w:i/>
                <w:iCs/>
                <w:sz w:val="20"/>
                <w:szCs w:val="20"/>
                <w:lang w:val="sq-AL"/>
              </w:rPr>
              <w:t>(kwh/m³)</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kwh/m³</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1.19</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Shitjet e </w:t>
            </w:r>
            <w:r w:rsidR="005310B8" w:rsidRPr="001742D7">
              <w:rPr>
                <w:rFonts w:ascii="Garamond" w:eastAsia="Times New Roman" w:hAnsi="Garamond"/>
                <w:sz w:val="20"/>
                <w:szCs w:val="20"/>
                <w:lang w:val="sq-AL"/>
              </w:rPr>
              <w:t xml:space="preserve">ujit - familjare </w:t>
            </w:r>
            <w:r w:rsidRPr="001742D7">
              <w:rPr>
                <w:rFonts w:ascii="Garamond" w:eastAsia="Times New Roman" w:hAnsi="Garamond"/>
                <w:i/>
                <w:iCs/>
                <w:sz w:val="20"/>
                <w:szCs w:val="20"/>
                <w:lang w:val="sq-AL"/>
              </w:rPr>
              <w:t>(l/f/d)</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l/frymë/ditë</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71.41</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5310B8"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Ujë</w:t>
            </w:r>
            <w:r w:rsidR="004B3251" w:rsidRPr="001742D7">
              <w:rPr>
                <w:rFonts w:ascii="Garamond" w:eastAsia="Times New Roman" w:hAnsi="Garamond"/>
                <w:sz w:val="20"/>
                <w:szCs w:val="20"/>
                <w:lang w:val="sq-AL"/>
              </w:rPr>
              <w:t xml:space="preserve"> pa t</w:t>
            </w:r>
            <w:r>
              <w:rPr>
                <w:rFonts w:ascii="Garamond" w:eastAsia="Times New Roman" w:hAnsi="Garamond"/>
                <w:sz w:val="20"/>
                <w:szCs w:val="20"/>
                <w:lang w:val="sq-AL"/>
              </w:rPr>
              <w:t>ë</w:t>
            </w:r>
            <w:r w:rsidR="004B3251" w:rsidRPr="001742D7">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ardhura </w:t>
            </w:r>
            <w:r w:rsidR="004B3251" w:rsidRPr="001742D7">
              <w:rPr>
                <w:rFonts w:ascii="Garamond" w:eastAsia="Times New Roman" w:hAnsi="Garamond"/>
                <w:sz w:val="20"/>
                <w:szCs w:val="20"/>
                <w:lang w:val="sq-AL"/>
              </w:rPr>
              <w:t>- %</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66.70</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5310B8"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Përqindja</w:t>
            </w:r>
            <w:r w:rsidR="004B3251" w:rsidRPr="001742D7">
              <w:rPr>
                <w:rFonts w:ascii="Garamond" w:eastAsia="Times New Roman" w:hAnsi="Garamond"/>
                <w:sz w:val="20"/>
                <w:szCs w:val="20"/>
                <w:lang w:val="sq-AL"/>
              </w:rPr>
              <w:t xml:space="preserve"> e lidhjeve me </w:t>
            </w:r>
            <w:r w:rsidRPr="001742D7">
              <w:rPr>
                <w:rFonts w:ascii="Garamond" w:eastAsia="Times New Roman" w:hAnsi="Garamond"/>
                <w:sz w:val="20"/>
                <w:szCs w:val="20"/>
                <w:lang w:val="sq-AL"/>
              </w:rPr>
              <w:t>ujëmatës</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63.52</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5310B8" w:rsidRPr="001742D7">
              <w:rPr>
                <w:rFonts w:ascii="Garamond" w:eastAsia="Times New Roman" w:hAnsi="Garamond"/>
                <w:sz w:val="20"/>
                <w:szCs w:val="20"/>
                <w:lang w:val="sq-AL"/>
              </w:rPr>
              <w:t>arkëtimit- e përgjithshme</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91.93</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5310B8" w:rsidRPr="001742D7">
              <w:rPr>
                <w:rFonts w:ascii="Garamond" w:eastAsia="Times New Roman" w:hAnsi="Garamond"/>
                <w:sz w:val="20"/>
                <w:szCs w:val="20"/>
                <w:lang w:val="sq-AL"/>
              </w:rPr>
              <w:t>arkëtimit</w:t>
            </w:r>
            <w:r w:rsidR="005310B8">
              <w:rPr>
                <w:rFonts w:ascii="Garamond" w:eastAsia="Times New Roman" w:hAnsi="Garamond"/>
                <w:sz w:val="20"/>
                <w:szCs w:val="20"/>
                <w:lang w:val="sq-AL"/>
              </w:rPr>
              <w:t xml:space="preserve"> </w:t>
            </w:r>
            <w:r w:rsidRPr="001742D7">
              <w:rPr>
                <w:rFonts w:ascii="Garamond" w:eastAsia="Times New Roman" w:hAnsi="Garamond"/>
                <w:sz w:val="20"/>
                <w:szCs w:val="20"/>
                <w:lang w:val="sq-AL"/>
              </w:rPr>
              <w:t>- F</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92.01</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5310B8" w:rsidRPr="001742D7">
              <w:rPr>
                <w:rFonts w:ascii="Garamond" w:eastAsia="Times New Roman" w:hAnsi="Garamond"/>
                <w:sz w:val="20"/>
                <w:szCs w:val="20"/>
                <w:lang w:val="sq-AL"/>
              </w:rPr>
              <w:t>arkëtimit</w:t>
            </w:r>
            <w:r w:rsidR="005310B8">
              <w:rPr>
                <w:rFonts w:ascii="Garamond" w:eastAsia="Times New Roman" w:hAnsi="Garamond"/>
                <w:sz w:val="20"/>
                <w:szCs w:val="20"/>
                <w:lang w:val="sq-AL"/>
              </w:rPr>
              <w:t xml:space="preserve"> </w:t>
            </w:r>
            <w:r w:rsidRPr="001742D7">
              <w:rPr>
                <w:rFonts w:ascii="Garamond" w:eastAsia="Times New Roman" w:hAnsi="Garamond"/>
                <w:sz w:val="20"/>
                <w:szCs w:val="20"/>
                <w:lang w:val="sq-AL"/>
              </w:rPr>
              <w:t>- EP</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92.39</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5310B8" w:rsidRPr="001742D7">
              <w:rPr>
                <w:rFonts w:ascii="Garamond" w:eastAsia="Times New Roman" w:hAnsi="Garamond"/>
                <w:sz w:val="20"/>
                <w:szCs w:val="20"/>
                <w:lang w:val="sq-AL"/>
              </w:rPr>
              <w:t xml:space="preserve">arkëtimit </w:t>
            </w:r>
            <w:r w:rsidRPr="001742D7">
              <w:rPr>
                <w:rFonts w:ascii="Garamond" w:eastAsia="Times New Roman" w:hAnsi="Garamond"/>
                <w:sz w:val="20"/>
                <w:szCs w:val="20"/>
                <w:lang w:val="sq-AL"/>
              </w:rPr>
              <w:t>- IN</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112.57</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KDO</w:t>
            </w:r>
            <w:r w:rsidR="005310B8">
              <w:rPr>
                <w:rFonts w:ascii="Garamond" w:eastAsia="Times New Roman" w:hAnsi="Garamond"/>
                <w:sz w:val="20"/>
                <w:szCs w:val="20"/>
                <w:lang w:val="sq-AL"/>
              </w:rPr>
              <w:t xml:space="preserve"> </w:t>
            </w:r>
            <w:r w:rsidRPr="001742D7">
              <w:rPr>
                <w:rFonts w:ascii="Garamond" w:eastAsia="Times New Roman" w:hAnsi="Garamond"/>
                <w:sz w:val="20"/>
                <w:szCs w:val="20"/>
                <w:lang w:val="sq-AL"/>
              </w:rPr>
              <w:t>- t</w:t>
            </w:r>
            <w:r w:rsidR="005310B8">
              <w:rPr>
                <w:rFonts w:ascii="Garamond" w:eastAsia="Times New Roman" w:hAnsi="Garamond"/>
                <w:sz w:val="20"/>
                <w:szCs w:val="20"/>
                <w:lang w:val="sq-AL"/>
              </w:rPr>
              <w:t>ë</w:t>
            </w:r>
            <w:r w:rsidRPr="001742D7">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ardhurat</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99.55</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KDO</w:t>
            </w:r>
            <w:r w:rsidR="005310B8">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ark</w:t>
            </w:r>
            <w:r w:rsidR="005310B8">
              <w:rPr>
                <w:rFonts w:ascii="Garamond" w:eastAsia="Times New Roman" w:hAnsi="Garamond"/>
                <w:sz w:val="20"/>
                <w:szCs w:val="20"/>
                <w:lang w:val="sq-AL"/>
              </w:rPr>
              <w:t>ë</w:t>
            </w:r>
            <w:r w:rsidR="005310B8" w:rsidRPr="001742D7">
              <w:rPr>
                <w:rFonts w:ascii="Garamond" w:eastAsia="Times New Roman" w:hAnsi="Garamond"/>
                <w:sz w:val="20"/>
                <w:szCs w:val="20"/>
                <w:lang w:val="sq-AL"/>
              </w:rPr>
              <w:t>timet</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91.52</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Staf p</w:t>
            </w:r>
            <w:r w:rsidR="005310B8">
              <w:rPr>
                <w:rFonts w:ascii="Garamond" w:eastAsia="Times New Roman" w:hAnsi="Garamond"/>
                <w:sz w:val="20"/>
                <w:szCs w:val="20"/>
                <w:lang w:val="sq-AL"/>
              </w:rPr>
              <w:t>ë</w:t>
            </w:r>
            <w:r w:rsidRPr="001742D7">
              <w:rPr>
                <w:rFonts w:ascii="Garamond" w:eastAsia="Times New Roman" w:hAnsi="Garamond"/>
                <w:sz w:val="20"/>
                <w:szCs w:val="20"/>
                <w:lang w:val="sq-AL"/>
              </w:rPr>
              <w:t>r 1000 lidhje U+K</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Raport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5.53</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5310B8"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Vazhdimësia</w:t>
            </w:r>
            <w:r w:rsidR="004B3251" w:rsidRPr="001742D7">
              <w:rPr>
                <w:rFonts w:ascii="Garamond" w:eastAsia="Times New Roman" w:hAnsi="Garamond"/>
                <w:sz w:val="20"/>
                <w:szCs w:val="20"/>
                <w:lang w:val="sq-AL"/>
              </w:rPr>
              <w:t xml:space="preserve"> e </w:t>
            </w:r>
            <w:r w:rsidRPr="001742D7">
              <w:rPr>
                <w:rFonts w:ascii="Garamond" w:eastAsia="Times New Roman" w:hAnsi="Garamond"/>
                <w:sz w:val="20"/>
                <w:szCs w:val="20"/>
                <w:lang w:val="sq-AL"/>
              </w:rPr>
              <w:t xml:space="preserve">shërbimit </w:t>
            </w:r>
            <w:r w:rsidR="004B3251" w:rsidRPr="001742D7">
              <w:rPr>
                <w:rFonts w:ascii="Garamond" w:eastAsia="Times New Roman" w:hAnsi="Garamond"/>
                <w:i/>
                <w:iCs/>
                <w:sz w:val="20"/>
                <w:szCs w:val="20"/>
                <w:lang w:val="sq-AL"/>
              </w:rPr>
              <w:t>(Ore/dite)</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5310B8" w:rsidP="00B31867">
            <w:pPr>
              <w:widowControl w:val="0"/>
              <w:spacing w:after="0" w:line="240" w:lineRule="auto"/>
              <w:ind w:firstLine="0"/>
              <w:jc w:val="center"/>
              <w:rPr>
                <w:rFonts w:ascii="Garamond" w:eastAsia="Times New Roman" w:hAnsi="Garamond"/>
                <w:sz w:val="20"/>
                <w:szCs w:val="20"/>
                <w:lang w:val="sq-AL"/>
              </w:rPr>
            </w:pPr>
            <w:r>
              <w:rPr>
                <w:rFonts w:ascii="Garamond" w:eastAsia="Times New Roman" w:hAnsi="Garamond"/>
                <w:sz w:val="20"/>
                <w:szCs w:val="20"/>
                <w:lang w:val="sq-AL"/>
              </w:rPr>
              <w:t>o</w:t>
            </w:r>
            <w:r w:rsidR="004B3251" w:rsidRPr="001742D7">
              <w:rPr>
                <w:rFonts w:ascii="Garamond" w:eastAsia="Times New Roman" w:hAnsi="Garamond"/>
                <w:sz w:val="20"/>
                <w:szCs w:val="20"/>
                <w:lang w:val="sq-AL"/>
              </w:rPr>
              <w:t>rë/ditë</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12.00</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5310B8" w:rsidRPr="001742D7">
              <w:rPr>
                <w:rFonts w:ascii="Garamond" w:eastAsia="Times New Roman" w:hAnsi="Garamond"/>
                <w:sz w:val="20"/>
                <w:szCs w:val="20"/>
                <w:lang w:val="sq-AL"/>
              </w:rPr>
              <w:t>sigurisë</w:t>
            </w:r>
            <w:r w:rsidRPr="001742D7">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klori mbetës</w:t>
            </w:r>
            <w:r w:rsidRPr="001742D7">
              <w:rPr>
                <w:rFonts w:ascii="Garamond" w:eastAsia="Times New Roman" w:hAnsi="Garamond"/>
                <w:sz w:val="20"/>
                <w:szCs w:val="20"/>
                <w:lang w:val="sq-AL"/>
              </w:rPr>
              <w:t>)</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96.05</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Norma e </w:t>
            </w:r>
            <w:r w:rsidR="005310B8" w:rsidRPr="001742D7">
              <w:rPr>
                <w:rFonts w:ascii="Garamond" w:eastAsia="Times New Roman" w:hAnsi="Garamond"/>
                <w:sz w:val="20"/>
                <w:szCs w:val="20"/>
                <w:lang w:val="sq-AL"/>
              </w:rPr>
              <w:t>sigurisë</w:t>
            </w:r>
            <w:r w:rsidRPr="001742D7">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koliforme</w:t>
            </w:r>
            <w:r w:rsidRPr="001742D7">
              <w:rPr>
                <w:rFonts w:ascii="Garamond" w:eastAsia="Times New Roman" w:hAnsi="Garamond"/>
                <w:sz w:val="20"/>
                <w:szCs w:val="20"/>
                <w:lang w:val="sq-AL"/>
              </w:rPr>
              <w:t>)</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99.47</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KTO me t</w:t>
            </w:r>
            <w:r w:rsidR="005310B8">
              <w:rPr>
                <w:rFonts w:ascii="Garamond" w:eastAsia="Times New Roman" w:hAnsi="Garamond"/>
                <w:sz w:val="20"/>
                <w:szCs w:val="20"/>
                <w:lang w:val="sq-AL"/>
              </w:rPr>
              <w:t>ë</w:t>
            </w:r>
            <w:r w:rsidRPr="001742D7">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 xml:space="preserve">ardhurat </w:t>
            </w:r>
            <w:r w:rsidRPr="001742D7">
              <w:rPr>
                <w:rFonts w:ascii="Garamond" w:eastAsia="Times New Roman" w:hAnsi="Garamond"/>
                <w:sz w:val="20"/>
                <w:szCs w:val="20"/>
                <w:lang w:val="sq-AL"/>
              </w:rPr>
              <w:t>(U&amp;K)</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75.03</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Mbulimi i KTO</w:t>
            </w:r>
            <w:r w:rsidR="005310B8">
              <w:rPr>
                <w:rFonts w:ascii="Garamond" w:eastAsia="Times New Roman" w:hAnsi="Garamond"/>
                <w:sz w:val="20"/>
                <w:szCs w:val="20"/>
                <w:lang w:val="sq-AL"/>
              </w:rPr>
              <w:t xml:space="preserve"> </w:t>
            </w:r>
            <w:r w:rsidRPr="001742D7">
              <w:rPr>
                <w:rFonts w:ascii="Garamond" w:eastAsia="Times New Roman" w:hAnsi="Garamond"/>
                <w:sz w:val="20"/>
                <w:szCs w:val="20"/>
                <w:lang w:val="sq-AL"/>
              </w:rPr>
              <w:t xml:space="preserve">- </w:t>
            </w:r>
            <w:r w:rsidR="005310B8" w:rsidRPr="001742D7">
              <w:rPr>
                <w:rFonts w:ascii="Garamond" w:eastAsia="Times New Roman" w:hAnsi="Garamond"/>
                <w:sz w:val="20"/>
                <w:szCs w:val="20"/>
                <w:lang w:val="sq-AL"/>
              </w:rPr>
              <w:t xml:space="preserve">arkëtime </w:t>
            </w:r>
            <w:r w:rsidRPr="001742D7">
              <w:rPr>
                <w:rFonts w:ascii="Garamond" w:eastAsia="Times New Roman" w:hAnsi="Garamond"/>
                <w:sz w:val="20"/>
                <w:szCs w:val="20"/>
                <w:lang w:val="sq-AL"/>
              </w:rPr>
              <w:t>(U&amp;K)</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68.98</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vAlign w:val="center"/>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Mbulimi </w:t>
            </w:r>
            <w:r w:rsidR="005310B8" w:rsidRPr="001742D7">
              <w:rPr>
                <w:rFonts w:ascii="Garamond" w:eastAsia="Times New Roman" w:hAnsi="Garamond"/>
                <w:sz w:val="20"/>
                <w:szCs w:val="20"/>
                <w:lang w:val="sq-AL"/>
              </w:rPr>
              <w:t>i</w:t>
            </w:r>
            <w:r w:rsidRPr="001742D7">
              <w:rPr>
                <w:rFonts w:ascii="Garamond" w:eastAsia="Times New Roman" w:hAnsi="Garamond"/>
                <w:sz w:val="20"/>
                <w:szCs w:val="20"/>
                <w:lang w:val="sq-AL"/>
              </w:rPr>
              <w:t xml:space="preserve"> KTO me </w:t>
            </w:r>
            <w:r w:rsidR="005310B8" w:rsidRPr="001742D7">
              <w:rPr>
                <w:rFonts w:ascii="Garamond" w:eastAsia="Times New Roman" w:hAnsi="Garamond"/>
                <w:sz w:val="20"/>
                <w:szCs w:val="20"/>
                <w:lang w:val="sq-AL"/>
              </w:rPr>
              <w:t>arkëtimet</w:t>
            </w:r>
            <w:r w:rsidRPr="001742D7">
              <w:rPr>
                <w:rFonts w:ascii="Garamond" w:eastAsia="Times New Roman" w:hAnsi="Garamond"/>
                <w:sz w:val="20"/>
                <w:szCs w:val="20"/>
                <w:lang w:val="sq-AL"/>
              </w:rPr>
              <w:t xml:space="preserve"> nga t</w:t>
            </w:r>
            <w:r w:rsidR="005310B8">
              <w:rPr>
                <w:rFonts w:ascii="Garamond" w:eastAsia="Times New Roman" w:hAnsi="Garamond"/>
                <w:sz w:val="20"/>
                <w:szCs w:val="20"/>
                <w:lang w:val="sq-AL"/>
              </w:rPr>
              <w:t>ë</w:t>
            </w:r>
            <w:r w:rsidRPr="001742D7">
              <w:rPr>
                <w:rFonts w:ascii="Garamond" w:eastAsia="Times New Roman" w:hAnsi="Garamond"/>
                <w:sz w:val="20"/>
                <w:szCs w:val="20"/>
                <w:lang w:val="sq-AL"/>
              </w:rPr>
              <w:t xml:space="preserve"> gjitha burimet</w:t>
            </w:r>
          </w:p>
        </w:tc>
        <w:tc>
          <w:tcPr>
            <w:tcW w:w="668" w:type="pct"/>
            <w:tcBorders>
              <w:top w:val="nil"/>
              <w:left w:val="nil"/>
              <w:bottom w:val="single" w:sz="4" w:space="0" w:color="auto"/>
              <w:right w:val="single" w:sz="4" w:space="0" w:color="auto"/>
            </w:tcBorders>
            <w:shd w:val="clear" w:color="auto" w:fill="auto"/>
            <w:noWrap/>
            <w:vAlign w:val="center"/>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center"/>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80.56</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417AE8">
        <w:trPr>
          <w:trHeight w:val="139"/>
        </w:trPr>
        <w:tc>
          <w:tcPr>
            <w:tcW w:w="1582"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Niveli </w:t>
            </w:r>
            <w:r w:rsidR="005310B8" w:rsidRPr="001742D7">
              <w:rPr>
                <w:rFonts w:ascii="Garamond" w:eastAsia="Times New Roman" w:hAnsi="Garamond"/>
                <w:sz w:val="20"/>
                <w:szCs w:val="20"/>
                <w:lang w:val="sq-AL"/>
              </w:rPr>
              <w:t>i</w:t>
            </w:r>
            <w:r w:rsidRPr="001742D7">
              <w:rPr>
                <w:rFonts w:ascii="Garamond" w:eastAsia="Times New Roman" w:hAnsi="Garamond"/>
                <w:sz w:val="20"/>
                <w:szCs w:val="20"/>
                <w:lang w:val="sq-AL"/>
              </w:rPr>
              <w:t xml:space="preserve"> faturimit</w:t>
            </w:r>
          </w:p>
        </w:tc>
        <w:tc>
          <w:tcPr>
            <w:tcW w:w="668"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sz w:val="20"/>
                <w:szCs w:val="20"/>
                <w:lang w:val="sq-AL"/>
              </w:rPr>
            </w:pPr>
            <w:r w:rsidRPr="001742D7">
              <w:rPr>
                <w:rFonts w:ascii="Garamond" w:eastAsia="Times New Roman" w:hAnsi="Garamond"/>
                <w:sz w:val="20"/>
                <w:szCs w:val="20"/>
                <w:lang w:val="sq-AL"/>
              </w:rPr>
              <w:t>%</w:t>
            </w:r>
          </w:p>
        </w:tc>
        <w:tc>
          <w:tcPr>
            <w:tcW w:w="47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right"/>
              <w:rPr>
                <w:rFonts w:ascii="Garamond" w:eastAsia="Times New Roman" w:hAnsi="Garamond"/>
                <w:sz w:val="20"/>
                <w:szCs w:val="20"/>
                <w:lang w:val="sq-AL"/>
              </w:rPr>
            </w:pPr>
            <w:r w:rsidRPr="001742D7">
              <w:rPr>
                <w:rFonts w:ascii="Garamond" w:eastAsia="Times New Roman" w:hAnsi="Garamond"/>
                <w:sz w:val="20"/>
                <w:szCs w:val="20"/>
                <w:lang w:val="sq-AL"/>
              </w:rPr>
              <w:t>33.30</w:t>
            </w:r>
          </w:p>
        </w:tc>
        <w:tc>
          <w:tcPr>
            <w:tcW w:w="45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2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6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410"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bl>
    <w:p w:rsidR="004B3251" w:rsidRPr="00417AE8" w:rsidRDefault="004B3251" w:rsidP="00B31867">
      <w:pPr>
        <w:pStyle w:val="Paragrafi"/>
        <w:rPr>
          <w:sz w:val="14"/>
          <w:lang w:val="sq-AL"/>
        </w:rPr>
      </w:pPr>
    </w:p>
    <w:tbl>
      <w:tblPr>
        <w:tblW w:w="5000" w:type="pct"/>
        <w:tblLook w:val="04A0" w:firstRow="1" w:lastRow="0" w:firstColumn="1" w:lastColumn="0" w:noHBand="0" w:noVBand="1"/>
      </w:tblPr>
      <w:tblGrid>
        <w:gridCol w:w="4061"/>
        <w:gridCol w:w="1047"/>
        <w:gridCol w:w="1248"/>
        <w:gridCol w:w="1181"/>
        <w:gridCol w:w="1226"/>
        <w:gridCol w:w="1092"/>
      </w:tblGrid>
      <w:tr w:rsidR="004B3251" w:rsidRPr="001742D7" w:rsidTr="00770D5A">
        <w:trPr>
          <w:trHeight w:val="139"/>
        </w:trPr>
        <w:tc>
          <w:tcPr>
            <w:tcW w:w="2060" w:type="pct"/>
            <w:tcBorders>
              <w:top w:val="single" w:sz="4" w:space="0" w:color="auto"/>
              <w:left w:val="single" w:sz="4" w:space="0" w:color="auto"/>
              <w:bottom w:val="nil"/>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31" w:type="pct"/>
            <w:tcBorders>
              <w:top w:val="single" w:sz="4" w:space="0" w:color="auto"/>
              <w:left w:val="nil"/>
              <w:bottom w:val="nil"/>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2408" w:type="pct"/>
            <w:gridSpan w:val="4"/>
            <w:tcBorders>
              <w:top w:val="single" w:sz="8" w:space="0" w:color="auto"/>
              <w:left w:val="single" w:sz="8" w:space="0" w:color="auto"/>
              <w:bottom w:val="nil"/>
              <w:right w:val="single" w:sz="8" w:space="0" w:color="000000"/>
            </w:tcBorders>
            <w:shd w:val="clear" w:color="000000" w:fill="FFFFFF"/>
            <w:noWrap/>
            <w:vAlign w:val="bottom"/>
            <w:hideMark/>
          </w:tcPr>
          <w:p w:rsidR="004B3251" w:rsidRPr="001742D7" w:rsidRDefault="009140A5" w:rsidP="00B31867">
            <w:pPr>
              <w:widowControl w:val="0"/>
              <w:spacing w:after="0" w:line="240" w:lineRule="auto"/>
              <w:ind w:firstLine="0"/>
              <w:jc w:val="left"/>
              <w:rPr>
                <w:rFonts w:ascii="Garamond" w:eastAsia="Times New Roman" w:hAnsi="Garamond"/>
                <w:sz w:val="20"/>
                <w:szCs w:val="20"/>
                <w:lang w:val="sq-AL"/>
              </w:rPr>
            </w:pPr>
            <w:r>
              <w:rPr>
                <w:rFonts w:ascii="Garamond" w:eastAsia="Times New Roman" w:hAnsi="Garamond"/>
                <w:sz w:val="20"/>
                <w:szCs w:val="20"/>
                <w:lang w:val="sq-AL"/>
              </w:rPr>
              <w:t xml:space="preserve">      </w:t>
            </w:r>
            <w:r w:rsidR="004B3251" w:rsidRPr="001742D7">
              <w:rPr>
                <w:rFonts w:ascii="Garamond" w:eastAsia="Times New Roman" w:hAnsi="Garamond"/>
                <w:sz w:val="20"/>
                <w:szCs w:val="20"/>
                <w:lang w:val="sq-AL"/>
              </w:rPr>
              <w:t xml:space="preserve"> Viti 2017</w:t>
            </w:r>
            <w:r>
              <w:rPr>
                <w:rFonts w:ascii="Garamond" w:eastAsia="Times New Roman" w:hAnsi="Garamond"/>
                <w:sz w:val="20"/>
                <w:szCs w:val="20"/>
                <w:lang w:val="sq-AL"/>
              </w:rPr>
              <w:t xml:space="preserve"> </w:t>
            </w:r>
            <w:r w:rsidR="004B3251" w:rsidRPr="001742D7">
              <w:rPr>
                <w:rFonts w:ascii="Garamond" w:eastAsia="Times New Roman" w:hAnsi="Garamond"/>
                <w:sz w:val="20"/>
                <w:szCs w:val="20"/>
                <w:lang w:val="sq-AL"/>
              </w:rPr>
              <w:t xml:space="preserve">bazë për vlerësimin krahasues </w:t>
            </w:r>
          </w:p>
        </w:tc>
      </w:tr>
      <w:tr w:rsidR="004B3251" w:rsidRPr="001742D7" w:rsidTr="00770D5A">
        <w:trPr>
          <w:trHeight w:val="139"/>
        </w:trPr>
        <w:tc>
          <w:tcPr>
            <w:tcW w:w="2060" w:type="pct"/>
            <w:tcBorders>
              <w:top w:val="nil"/>
              <w:left w:val="single" w:sz="4" w:space="0" w:color="auto"/>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left"/>
              <w:rPr>
                <w:rFonts w:ascii="Garamond" w:eastAsia="Times New Roman" w:hAnsi="Garamond"/>
                <w:b/>
                <w:bCs/>
                <w:sz w:val="20"/>
                <w:szCs w:val="20"/>
                <w:lang w:val="sq-AL"/>
              </w:rPr>
            </w:pPr>
            <w:r w:rsidRPr="001742D7">
              <w:rPr>
                <w:rFonts w:ascii="Garamond" w:eastAsia="Times New Roman" w:hAnsi="Garamond"/>
                <w:b/>
                <w:bCs/>
                <w:sz w:val="20"/>
                <w:szCs w:val="20"/>
                <w:lang w:val="sq-AL"/>
              </w:rPr>
              <w:t>Treguesi</w:t>
            </w:r>
          </w:p>
        </w:tc>
        <w:tc>
          <w:tcPr>
            <w:tcW w:w="531" w:type="pct"/>
            <w:tcBorders>
              <w:top w:val="nil"/>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Njësia </w:t>
            </w:r>
          </w:p>
        </w:tc>
        <w:tc>
          <w:tcPr>
            <w:tcW w:w="633" w:type="pct"/>
            <w:tcBorders>
              <w:top w:val="single" w:sz="4" w:space="0" w:color="auto"/>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Tremujori I </w:t>
            </w:r>
          </w:p>
        </w:tc>
        <w:tc>
          <w:tcPr>
            <w:tcW w:w="599" w:type="pct"/>
            <w:tcBorders>
              <w:top w:val="single" w:sz="4" w:space="0" w:color="auto"/>
              <w:left w:val="nil"/>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 xml:space="preserve">6/ mujori </w:t>
            </w:r>
          </w:p>
        </w:tc>
        <w:tc>
          <w:tcPr>
            <w:tcW w:w="622" w:type="pct"/>
            <w:tcBorders>
              <w:top w:val="single" w:sz="4" w:space="0" w:color="auto"/>
              <w:left w:val="nil"/>
              <w:bottom w:val="nil"/>
              <w:right w:val="nil"/>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9/ mujori</w:t>
            </w:r>
          </w:p>
        </w:tc>
        <w:tc>
          <w:tcPr>
            <w:tcW w:w="554" w:type="pct"/>
            <w:tcBorders>
              <w:top w:val="single" w:sz="4" w:space="0" w:color="auto"/>
              <w:left w:val="single" w:sz="4" w:space="0" w:color="auto"/>
              <w:bottom w:val="nil"/>
              <w:right w:val="single" w:sz="4" w:space="0" w:color="auto"/>
            </w:tcBorders>
            <w:shd w:val="clear" w:color="000000" w:fill="DBEEF3"/>
            <w:vAlign w:val="center"/>
            <w:hideMark/>
          </w:tcPr>
          <w:p w:rsidR="004B3251" w:rsidRPr="001742D7" w:rsidRDefault="004B3251" w:rsidP="00B31867">
            <w:pPr>
              <w:widowControl w:val="0"/>
              <w:spacing w:after="0" w:line="240" w:lineRule="auto"/>
              <w:ind w:firstLine="0"/>
              <w:jc w:val="center"/>
              <w:rPr>
                <w:rFonts w:ascii="Garamond" w:eastAsia="Times New Roman" w:hAnsi="Garamond"/>
                <w:b/>
                <w:bCs/>
                <w:sz w:val="20"/>
                <w:szCs w:val="20"/>
                <w:lang w:val="sq-AL"/>
              </w:rPr>
            </w:pPr>
            <w:r w:rsidRPr="001742D7">
              <w:rPr>
                <w:rFonts w:ascii="Garamond" w:eastAsia="Times New Roman" w:hAnsi="Garamond"/>
                <w:b/>
                <w:bCs/>
                <w:sz w:val="20"/>
                <w:szCs w:val="20"/>
                <w:lang w:val="sq-AL"/>
              </w:rPr>
              <w:t>Viti 2017</w:t>
            </w:r>
          </w:p>
        </w:tc>
      </w:tr>
      <w:tr w:rsidR="004B3251" w:rsidRPr="001742D7" w:rsidTr="00770D5A">
        <w:trPr>
          <w:trHeight w:val="139"/>
        </w:trPr>
        <w:tc>
          <w:tcPr>
            <w:tcW w:w="20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 Mbulimi me shërbimin e ITUN</w:t>
            </w:r>
          </w:p>
        </w:tc>
        <w:tc>
          <w:tcPr>
            <w:tcW w:w="531"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w:t>
            </w:r>
          </w:p>
        </w:tc>
        <w:tc>
          <w:tcPr>
            <w:tcW w:w="633"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54" w:type="pct"/>
            <w:tcBorders>
              <w:top w:val="single" w:sz="4" w:space="0" w:color="auto"/>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770D5A">
        <w:trPr>
          <w:trHeight w:val="139"/>
        </w:trPr>
        <w:tc>
          <w:tcPr>
            <w:tcW w:w="2060"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 Mbulimi me ITUN nëpërmjet kanalizimeve</w:t>
            </w:r>
          </w:p>
        </w:tc>
        <w:tc>
          <w:tcPr>
            <w:tcW w:w="53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w:t>
            </w:r>
          </w:p>
        </w:tc>
        <w:tc>
          <w:tcPr>
            <w:tcW w:w="633"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9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r w:rsidR="004B3251" w:rsidRPr="001742D7" w:rsidTr="00770D5A">
        <w:trPr>
          <w:trHeight w:val="139"/>
        </w:trPr>
        <w:tc>
          <w:tcPr>
            <w:tcW w:w="2060" w:type="pct"/>
            <w:tcBorders>
              <w:top w:val="nil"/>
              <w:left w:val="single" w:sz="4" w:space="0" w:color="auto"/>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sz w:val="20"/>
                <w:szCs w:val="20"/>
                <w:lang w:val="sq-AL"/>
              </w:rPr>
            </w:pPr>
            <w:r w:rsidRPr="001742D7">
              <w:rPr>
                <w:rFonts w:ascii="Garamond" w:eastAsia="Times New Roman" w:hAnsi="Garamond"/>
                <w:sz w:val="20"/>
                <w:szCs w:val="20"/>
                <w:lang w:val="sq-AL"/>
              </w:rPr>
              <w:t xml:space="preserve"> Mbulimi me ITUN nëpërmjet gropave septike</w:t>
            </w:r>
          </w:p>
        </w:tc>
        <w:tc>
          <w:tcPr>
            <w:tcW w:w="531"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center"/>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w:t>
            </w:r>
          </w:p>
        </w:tc>
        <w:tc>
          <w:tcPr>
            <w:tcW w:w="633"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99"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622"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c>
          <w:tcPr>
            <w:tcW w:w="554" w:type="pct"/>
            <w:tcBorders>
              <w:top w:val="nil"/>
              <w:left w:val="nil"/>
              <w:bottom w:val="single" w:sz="4" w:space="0" w:color="auto"/>
              <w:right w:val="single" w:sz="4" w:space="0" w:color="auto"/>
            </w:tcBorders>
            <w:shd w:val="clear" w:color="auto" w:fill="auto"/>
            <w:noWrap/>
            <w:vAlign w:val="bottom"/>
            <w:hideMark/>
          </w:tcPr>
          <w:p w:rsidR="004B3251" w:rsidRPr="001742D7" w:rsidRDefault="004B3251" w:rsidP="00B31867">
            <w:pPr>
              <w:widowControl w:val="0"/>
              <w:spacing w:after="0" w:line="240" w:lineRule="auto"/>
              <w:ind w:firstLine="0"/>
              <w:jc w:val="left"/>
              <w:rPr>
                <w:rFonts w:ascii="Garamond" w:eastAsia="Times New Roman" w:hAnsi="Garamond"/>
                <w:color w:val="000000"/>
                <w:sz w:val="20"/>
                <w:szCs w:val="20"/>
                <w:lang w:val="sq-AL"/>
              </w:rPr>
            </w:pPr>
            <w:r w:rsidRPr="001742D7">
              <w:rPr>
                <w:rFonts w:ascii="Garamond" w:eastAsia="Times New Roman" w:hAnsi="Garamond"/>
                <w:color w:val="000000"/>
                <w:sz w:val="20"/>
                <w:szCs w:val="20"/>
                <w:lang w:val="sq-AL"/>
              </w:rPr>
              <w:t> </w:t>
            </w:r>
          </w:p>
        </w:tc>
      </w:tr>
    </w:tbl>
    <w:p w:rsidR="008C771F" w:rsidRPr="001742D7" w:rsidRDefault="008C771F" w:rsidP="00B31867">
      <w:pPr>
        <w:pStyle w:val="Paragrafi"/>
        <w:jc w:val="center"/>
        <w:rPr>
          <w:b/>
          <w:lang w:val="sq-AL"/>
        </w:rPr>
        <w:sectPr w:rsidR="008C771F" w:rsidRPr="001742D7" w:rsidSect="008A378D">
          <w:type w:val="continuous"/>
          <w:pgSz w:w="11907" w:h="16840" w:code="9"/>
          <w:pgMar w:top="720" w:right="1134" w:bottom="720" w:left="1134" w:header="851" w:footer="851" w:gutter="0"/>
          <w:cols w:space="454"/>
          <w:docGrid w:linePitch="360"/>
        </w:sectPr>
      </w:pPr>
    </w:p>
    <w:p w:rsidR="00417AE8" w:rsidRPr="00417AE8" w:rsidRDefault="00417AE8" w:rsidP="00E55271">
      <w:pPr>
        <w:pStyle w:val="Paragrafi"/>
        <w:jc w:val="center"/>
        <w:rPr>
          <w:b/>
          <w:sz w:val="16"/>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6C3DAC" w:rsidRDefault="006C3DAC" w:rsidP="00E55271">
      <w:pPr>
        <w:pStyle w:val="Paragrafi"/>
        <w:jc w:val="center"/>
        <w:rPr>
          <w:b/>
          <w:spacing w:val="-4"/>
          <w:lang w:val="sq-AL"/>
        </w:rPr>
      </w:pPr>
    </w:p>
    <w:p w:rsidR="000D2755" w:rsidRDefault="000D2755" w:rsidP="00E55271">
      <w:pPr>
        <w:pStyle w:val="Paragrafi"/>
        <w:jc w:val="center"/>
        <w:rPr>
          <w:b/>
          <w:spacing w:val="-4"/>
          <w:lang w:val="sq-AL"/>
        </w:rPr>
      </w:pPr>
    </w:p>
    <w:p w:rsidR="000D2755" w:rsidRDefault="000D2755" w:rsidP="00E55271">
      <w:pPr>
        <w:pStyle w:val="Paragrafi"/>
        <w:jc w:val="center"/>
        <w:rPr>
          <w:b/>
          <w:spacing w:val="-4"/>
          <w:lang w:val="sq-AL"/>
        </w:rPr>
      </w:pPr>
    </w:p>
    <w:p w:rsidR="000D2755" w:rsidRDefault="000D2755" w:rsidP="00E55271">
      <w:pPr>
        <w:pStyle w:val="Paragrafi"/>
        <w:jc w:val="center"/>
        <w:rPr>
          <w:b/>
          <w:spacing w:val="-4"/>
          <w:lang w:val="sq-AL"/>
        </w:rPr>
      </w:pPr>
    </w:p>
    <w:p w:rsidR="00D82F9A" w:rsidRPr="00417AE8" w:rsidRDefault="00D82F9A" w:rsidP="00E55271">
      <w:pPr>
        <w:pStyle w:val="Paragrafi"/>
        <w:jc w:val="center"/>
        <w:rPr>
          <w:b/>
          <w:spacing w:val="-4"/>
          <w:lang w:val="sq-AL"/>
        </w:rPr>
      </w:pPr>
      <w:r w:rsidRPr="00417AE8">
        <w:rPr>
          <w:b/>
          <w:spacing w:val="-4"/>
          <w:lang w:val="sq-AL"/>
        </w:rPr>
        <w:t>UDHËZIM</w:t>
      </w:r>
    </w:p>
    <w:p w:rsidR="00D82F9A" w:rsidRPr="00417AE8" w:rsidRDefault="001742D7" w:rsidP="00E55271">
      <w:pPr>
        <w:pStyle w:val="Paragrafi"/>
        <w:jc w:val="center"/>
        <w:rPr>
          <w:b/>
          <w:spacing w:val="-4"/>
          <w:lang w:val="sq-AL"/>
        </w:rPr>
      </w:pPr>
      <w:r w:rsidRPr="00417AE8">
        <w:rPr>
          <w:b/>
          <w:spacing w:val="-4"/>
          <w:lang w:val="sq-AL"/>
        </w:rPr>
        <w:t>Nr.</w:t>
      </w:r>
      <w:r w:rsidR="009140A5" w:rsidRPr="00417AE8">
        <w:rPr>
          <w:b/>
          <w:spacing w:val="-4"/>
          <w:lang w:val="sq-AL"/>
        </w:rPr>
        <w:t xml:space="preserve"> </w:t>
      </w:r>
      <w:r w:rsidR="00D82F9A" w:rsidRPr="00417AE8">
        <w:rPr>
          <w:b/>
          <w:spacing w:val="-4"/>
          <w:lang w:val="sq-AL"/>
        </w:rPr>
        <w:t>837, datë 10.2.2017</w:t>
      </w:r>
    </w:p>
    <w:p w:rsidR="00D82F9A" w:rsidRPr="00417AE8" w:rsidRDefault="00D82F9A" w:rsidP="00E55271">
      <w:pPr>
        <w:pStyle w:val="Paragrafi"/>
        <w:jc w:val="center"/>
        <w:rPr>
          <w:b/>
          <w:spacing w:val="-4"/>
          <w:sz w:val="14"/>
          <w:lang w:val="sq-AL"/>
        </w:rPr>
      </w:pPr>
    </w:p>
    <w:p w:rsidR="00D82F9A" w:rsidRPr="00417AE8" w:rsidRDefault="00D82F9A" w:rsidP="00E55271">
      <w:pPr>
        <w:pStyle w:val="Paragrafi"/>
        <w:jc w:val="center"/>
        <w:rPr>
          <w:b/>
          <w:spacing w:val="-4"/>
          <w:lang w:val="sq-AL"/>
        </w:rPr>
      </w:pPr>
      <w:r w:rsidRPr="00417AE8">
        <w:rPr>
          <w:b/>
          <w:spacing w:val="-4"/>
          <w:lang w:val="sq-AL"/>
        </w:rPr>
        <w:t xml:space="preserve">PËR MIRATIMIN E METODOLOGJISË PËR KRITERET DHE PROCEDURAT PËR SHPËRNDARJEN DHE PËRDORIMIN E SUBVENCIONEVE SHTETËRORE PËR OFRUESIT E SHËRBIMEVE NË SEKTORIN E </w:t>
      </w:r>
      <w:r w:rsidR="00282E83" w:rsidRPr="00417AE8">
        <w:rPr>
          <w:b/>
          <w:spacing w:val="-4"/>
          <w:lang w:val="sq-AL"/>
        </w:rPr>
        <w:t>UJËSJELLËS-KANALIZIM</w:t>
      </w:r>
      <w:r w:rsidRPr="00417AE8">
        <w:rPr>
          <w:b/>
          <w:spacing w:val="-4"/>
          <w:lang w:val="sq-AL"/>
        </w:rPr>
        <w:t>EVE</w:t>
      </w:r>
    </w:p>
    <w:p w:rsidR="00D82F9A" w:rsidRPr="00417AE8" w:rsidRDefault="00D82F9A" w:rsidP="00E55271">
      <w:pPr>
        <w:pStyle w:val="Paragrafi"/>
        <w:rPr>
          <w:spacing w:val="-4"/>
          <w:sz w:val="14"/>
          <w:lang w:val="sq-AL"/>
        </w:rPr>
      </w:pPr>
    </w:p>
    <w:p w:rsidR="00417AE8" w:rsidRPr="00417AE8" w:rsidRDefault="00D82F9A" w:rsidP="00E55271">
      <w:pPr>
        <w:pStyle w:val="Paragrafi"/>
        <w:rPr>
          <w:spacing w:val="-4"/>
          <w:lang w:val="sq-AL"/>
        </w:rPr>
      </w:pPr>
      <w:r w:rsidRPr="00417AE8">
        <w:rPr>
          <w:spacing w:val="-4"/>
          <w:lang w:val="sq-AL"/>
        </w:rPr>
        <w:t>Në mbështetje të pikës 4, të nenit 102, të Kushtetutës, të g</w:t>
      </w:r>
      <w:r w:rsidR="005310B8" w:rsidRPr="00417AE8">
        <w:rPr>
          <w:spacing w:val="-4"/>
          <w:lang w:val="sq-AL"/>
        </w:rPr>
        <w:t>e</w:t>
      </w:r>
      <w:r w:rsidRPr="00417AE8">
        <w:rPr>
          <w:spacing w:val="-4"/>
          <w:lang w:val="sq-AL"/>
        </w:rPr>
        <w:t xml:space="preserve">rmës </w:t>
      </w:r>
      <w:r w:rsidR="005310B8" w:rsidRPr="00417AE8">
        <w:rPr>
          <w:spacing w:val="-4"/>
          <w:lang w:val="sq-AL"/>
        </w:rPr>
        <w:t>“</w:t>
      </w:r>
      <w:r w:rsidRPr="00417AE8">
        <w:rPr>
          <w:spacing w:val="-4"/>
          <w:lang w:val="sq-AL"/>
        </w:rPr>
        <w:t>ç</w:t>
      </w:r>
      <w:r w:rsidR="005310B8" w:rsidRPr="00417AE8">
        <w:rPr>
          <w:spacing w:val="-4"/>
          <w:lang w:val="sq-AL"/>
        </w:rPr>
        <w:t>”</w:t>
      </w:r>
      <w:r w:rsidRPr="00417AE8">
        <w:rPr>
          <w:spacing w:val="-4"/>
          <w:lang w:val="sq-AL"/>
        </w:rPr>
        <w:t xml:space="preserve">, të nenit 28, të ligjit </w:t>
      </w:r>
      <w:r w:rsidR="001742D7" w:rsidRPr="00417AE8">
        <w:rPr>
          <w:spacing w:val="-4"/>
          <w:lang w:val="sq-AL"/>
        </w:rPr>
        <w:t>nr.</w:t>
      </w:r>
      <w:r w:rsidR="009140A5" w:rsidRPr="00417AE8">
        <w:rPr>
          <w:spacing w:val="-4"/>
          <w:lang w:val="sq-AL"/>
        </w:rPr>
        <w:t xml:space="preserve"> </w:t>
      </w:r>
      <w:r w:rsidRPr="00417AE8">
        <w:rPr>
          <w:spacing w:val="-4"/>
          <w:lang w:val="sq-AL"/>
        </w:rPr>
        <w:t>9000, datë 30.1.2003</w:t>
      </w:r>
      <w:r w:rsidR="001F6153" w:rsidRPr="00417AE8">
        <w:rPr>
          <w:spacing w:val="-4"/>
          <w:lang w:val="sq-AL"/>
        </w:rPr>
        <w:t>,</w:t>
      </w:r>
      <w:r w:rsidRPr="00417AE8">
        <w:rPr>
          <w:spacing w:val="-4"/>
          <w:lang w:val="sq-AL"/>
        </w:rPr>
        <w:t xml:space="preserve"> </w:t>
      </w:r>
      <w:r w:rsidR="001742D7" w:rsidRPr="00417AE8">
        <w:rPr>
          <w:spacing w:val="-4"/>
          <w:lang w:val="sq-AL"/>
        </w:rPr>
        <w:t>“</w:t>
      </w:r>
      <w:r w:rsidRPr="00417AE8">
        <w:rPr>
          <w:spacing w:val="-4"/>
          <w:lang w:val="sq-AL"/>
        </w:rPr>
        <w:t>Për organizimin dhe funksionimin e Këshillit të Ministrave</w:t>
      </w:r>
      <w:r w:rsidR="001742D7" w:rsidRPr="00417AE8">
        <w:rPr>
          <w:spacing w:val="-4"/>
          <w:lang w:val="sq-AL"/>
        </w:rPr>
        <w:t>”</w:t>
      </w:r>
      <w:r w:rsidRPr="00417AE8">
        <w:rPr>
          <w:spacing w:val="-4"/>
          <w:lang w:val="sq-AL"/>
        </w:rPr>
        <w:t>, të VKM-</w:t>
      </w:r>
    </w:p>
    <w:p w:rsidR="00D82F9A" w:rsidRPr="00417AE8" w:rsidRDefault="00D82F9A" w:rsidP="00417AE8">
      <w:pPr>
        <w:pStyle w:val="Paragrafi"/>
        <w:ind w:firstLine="0"/>
        <w:rPr>
          <w:spacing w:val="-4"/>
          <w:lang w:val="sq-AL"/>
        </w:rPr>
      </w:pPr>
      <w:r w:rsidRPr="00417AE8">
        <w:rPr>
          <w:spacing w:val="-4"/>
          <w:lang w:val="sq-AL"/>
        </w:rPr>
        <w:t xml:space="preserve">së </w:t>
      </w:r>
      <w:r w:rsidR="001F6153" w:rsidRPr="00417AE8">
        <w:rPr>
          <w:spacing w:val="-4"/>
          <w:lang w:val="sq-AL"/>
        </w:rPr>
        <w:t>n</w:t>
      </w:r>
      <w:r w:rsidR="001742D7" w:rsidRPr="00417AE8">
        <w:rPr>
          <w:spacing w:val="-4"/>
          <w:lang w:val="sq-AL"/>
        </w:rPr>
        <w:t xml:space="preserve">r. </w:t>
      </w:r>
      <w:r w:rsidRPr="00417AE8">
        <w:rPr>
          <w:spacing w:val="-4"/>
          <w:lang w:val="sq-AL"/>
        </w:rPr>
        <w:t>504, datë 6.7.2016</w:t>
      </w:r>
      <w:r w:rsidR="001F6153" w:rsidRPr="00417AE8">
        <w:rPr>
          <w:spacing w:val="-4"/>
          <w:lang w:val="sq-AL"/>
        </w:rPr>
        <w:t>,</w:t>
      </w:r>
      <w:r w:rsidRPr="00417AE8">
        <w:rPr>
          <w:spacing w:val="-4"/>
          <w:lang w:val="sq-AL"/>
        </w:rPr>
        <w:t xml:space="preserve"> </w:t>
      </w:r>
      <w:r w:rsidR="001742D7" w:rsidRPr="00417AE8">
        <w:rPr>
          <w:spacing w:val="-4"/>
          <w:lang w:val="sq-AL"/>
        </w:rPr>
        <w:t>“</w:t>
      </w:r>
      <w:r w:rsidRPr="00417AE8">
        <w:rPr>
          <w:spacing w:val="-4"/>
          <w:lang w:val="sq-AL"/>
        </w:rPr>
        <w:t xml:space="preserve">Për krijimin e Agjencisë Kombëtare të </w:t>
      </w:r>
      <w:r w:rsidR="00282E83" w:rsidRPr="00417AE8">
        <w:rPr>
          <w:spacing w:val="-4"/>
          <w:lang w:val="sq-AL"/>
        </w:rPr>
        <w:t>Ujësjellës-</w:t>
      </w:r>
      <w:r w:rsidR="005310B8" w:rsidRPr="00417AE8">
        <w:rPr>
          <w:spacing w:val="-4"/>
          <w:lang w:val="sq-AL"/>
        </w:rPr>
        <w:t>Kanalizimeve</w:t>
      </w:r>
      <w:r w:rsidR="001742D7" w:rsidRPr="00417AE8">
        <w:rPr>
          <w:spacing w:val="-4"/>
          <w:lang w:val="sq-AL"/>
        </w:rPr>
        <w:t>”</w:t>
      </w:r>
      <w:r w:rsidRPr="00417AE8">
        <w:rPr>
          <w:spacing w:val="-4"/>
          <w:lang w:val="sq-AL"/>
        </w:rPr>
        <w:t xml:space="preserve">, </w:t>
      </w:r>
    </w:p>
    <w:p w:rsidR="004744C3" w:rsidRPr="004744C3" w:rsidRDefault="004744C3" w:rsidP="00E55271">
      <w:pPr>
        <w:pStyle w:val="Paragrafi"/>
        <w:jc w:val="center"/>
        <w:rPr>
          <w:spacing w:val="-4"/>
          <w:sz w:val="14"/>
          <w:lang w:val="sq-AL"/>
        </w:rPr>
      </w:pPr>
    </w:p>
    <w:p w:rsidR="00D82F9A" w:rsidRPr="00417AE8" w:rsidRDefault="00D82F9A" w:rsidP="00E55271">
      <w:pPr>
        <w:pStyle w:val="Paragrafi"/>
        <w:jc w:val="center"/>
        <w:rPr>
          <w:spacing w:val="-4"/>
          <w:lang w:val="sq-AL"/>
        </w:rPr>
      </w:pPr>
      <w:r w:rsidRPr="00417AE8">
        <w:rPr>
          <w:spacing w:val="-4"/>
          <w:lang w:val="sq-AL"/>
        </w:rPr>
        <w:t>UDHËZOJ:</w:t>
      </w:r>
    </w:p>
    <w:p w:rsidR="00D82F9A" w:rsidRPr="00417AE8" w:rsidRDefault="00D82F9A" w:rsidP="00E55271">
      <w:pPr>
        <w:pStyle w:val="Paragrafi"/>
        <w:rPr>
          <w:spacing w:val="-4"/>
          <w:sz w:val="14"/>
          <w:lang w:val="sq-AL"/>
        </w:rPr>
      </w:pPr>
    </w:p>
    <w:p w:rsidR="00D82F9A" w:rsidRPr="00417AE8" w:rsidRDefault="00D82F9A" w:rsidP="00E55271">
      <w:pPr>
        <w:pStyle w:val="Paragrafi"/>
        <w:rPr>
          <w:spacing w:val="-4"/>
          <w:lang w:val="sq-AL"/>
        </w:rPr>
      </w:pPr>
      <w:r w:rsidRPr="00417AE8">
        <w:rPr>
          <w:spacing w:val="-4"/>
          <w:lang w:val="sq-AL"/>
        </w:rPr>
        <w:t xml:space="preserve">1. Zbatimin e </w:t>
      </w:r>
      <w:r w:rsidR="009A2990" w:rsidRPr="00417AE8">
        <w:rPr>
          <w:spacing w:val="-4"/>
          <w:lang w:val="sq-AL"/>
        </w:rPr>
        <w:t>m</w:t>
      </w:r>
      <w:r w:rsidRPr="00417AE8">
        <w:rPr>
          <w:spacing w:val="-4"/>
          <w:lang w:val="sq-AL"/>
        </w:rPr>
        <w:t xml:space="preserve">etodologjisë </w:t>
      </w:r>
      <w:r w:rsidR="001742D7" w:rsidRPr="00417AE8">
        <w:rPr>
          <w:spacing w:val="-4"/>
          <w:lang w:val="sq-AL"/>
        </w:rPr>
        <w:t>“</w:t>
      </w:r>
      <w:r w:rsidRPr="00417AE8">
        <w:rPr>
          <w:spacing w:val="-4"/>
          <w:lang w:val="sq-AL"/>
        </w:rPr>
        <w:t xml:space="preserve">Për kriteret dhe procedurat për shpërndarjen dhe përdorimin e subvencioneve shtetërore për ofruesit e shërbimeve në sektorin e </w:t>
      </w:r>
      <w:r w:rsidR="00282E83" w:rsidRPr="00417AE8">
        <w:rPr>
          <w:spacing w:val="-4"/>
          <w:lang w:val="sq-AL"/>
        </w:rPr>
        <w:t>ujësjellës-kanalizim</w:t>
      </w:r>
      <w:r w:rsidRPr="00417AE8">
        <w:rPr>
          <w:spacing w:val="-4"/>
          <w:lang w:val="sq-AL"/>
        </w:rPr>
        <w:t>eve</w:t>
      </w:r>
      <w:r w:rsidR="001742D7" w:rsidRPr="00417AE8">
        <w:rPr>
          <w:spacing w:val="-4"/>
          <w:lang w:val="sq-AL"/>
        </w:rPr>
        <w:t>”</w:t>
      </w:r>
      <w:r w:rsidRPr="00417AE8">
        <w:rPr>
          <w:spacing w:val="-4"/>
          <w:lang w:val="sq-AL"/>
        </w:rPr>
        <w:t xml:space="preserve">, sipas </w:t>
      </w:r>
      <w:r w:rsidR="006D1EC8" w:rsidRPr="00417AE8">
        <w:rPr>
          <w:spacing w:val="-4"/>
          <w:lang w:val="sq-AL"/>
        </w:rPr>
        <w:t xml:space="preserve">lidhjes </w:t>
      </w:r>
      <w:r w:rsidRPr="00417AE8">
        <w:rPr>
          <w:spacing w:val="-4"/>
          <w:lang w:val="sq-AL"/>
        </w:rPr>
        <w:t>1 bashkëlidhur këtij udhëzimi.</w:t>
      </w:r>
    </w:p>
    <w:p w:rsidR="00D82F9A" w:rsidRPr="00417AE8" w:rsidRDefault="00D82F9A" w:rsidP="00E55271">
      <w:pPr>
        <w:pStyle w:val="Paragrafi"/>
        <w:rPr>
          <w:spacing w:val="-4"/>
          <w:lang w:val="sq-AL"/>
        </w:rPr>
      </w:pPr>
      <w:r w:rsidRPr="00417AE8">
        <w:rPr>
          <w:spacing w:val="-4"/>
          <w:lang w:val="sq-AL"/>
        </w:rPr>
        <w:t xml:space="preserve">2. Ngarkohen për zbatimin e këtij udhëzimi Ministria e Transportit dhe Infrastrukturës, Agjencia Kombëtare e </w:t>
      </w:r>
      <w:r w:rsidR="00282E83" w:rsidRPr="00417AE8">
        <w:rPr>
          <w:spacing w:val="-4"/>
          <w:lang w:val="sq-AL"/>
        </w:rPr>
        <w:t>Ujësjellës-</w:t>
      </w:r>
      <w:r w:rsidR="005310B8" w:rsidRPr="00417AE8">
        <w:rPr>
          <w:spacing w:val="-4"/>
          <w:lang w:val="sq-AL"/>
        </w:rPr>
        <w:t>Kanalizimeve</w:t>
      </w:r>
      <w:r w:rsidRPr="00417AE8">
        <w:rPr>
          <w:spacing w:val="-4"/>
          <w:lang w:val="sq-AL"/>
        </w:rPr>
        <w:t xml:space="preserve">, të gjitha bashkitë, të gjithë </w:t>
      </w:r>
      <w:r w:rsidR="005310B8" w:rsidRPr="00417AE8">
        <w:rPr>
          <w:spacing w:val="-4"/>
          <w:lang w:val="sq-AL"/>
        </w:rPr>
        <w:t>s</w:t>
      </w:r>
      <w:r w:rsidRPr="00417AE8">
        <w:rPr>
          <w:spacing w:val="-4"/>
          <w:lang w:val="sq-AL"/>
        </w:rPr>
        <w:t>h.a</w:t>
      </w:r>
      <w:r w:rsidR="005310B8" w:rsidRPr="00417AE8">
        <w:rPr>
          <w:spacing w:val="-4"/>
          <w:lang w:val="sq-AL"/>
        </w:rPr>
        <w:t>.</w:t>
      </w:r>
      <w:r w:rsidRPr="00417AE8">
        <w:rPr>
          <w:spacing w:val="-4"/>
          <w:lang w:val="sq-AL"/>
        </w:rPr>
        <w:t xml:space="preserve"> </w:t>
      </w:r>
      <w:r w:rsidR="002F78E8" w:rsidRPr="00417AE8">
        <w:rPr>
          <w:spacing w:val="-4"/>
          <w:lang w:val="sq-AL"/>
        </w:rPr>
        <w:t>u</w:t>
      </w:r>
      <w:r w:rsidR="00282E83" w:rsidRPr="00417AE8">
        <w:rPr>
          <w:spacing w:val="-4"/>
          <w:lang w:val="sq-AL"/>
        </w:rPr>
        <w:t>jësjellës-kanalizim</w:t>
      </w:r>
      <w:r w:rsidRPr="00417AE8">
        <w:rPr>
          <w:spacing w:val="-4"/>
          <w:lang w:val="sq-AL"/>
        </w:rPr>
        <w:t>e.</w:t>
      </w:r>
    </w:p>
    <w:p w:rsidR="00D82F9A" w:rsidRPr="00417AE8" w:rsidRDefault="00D82F9A" w:rsidP="00E55271">
      <w:pPr>
        <w:pStyle w:val="Paragrafi"/>
        <w:rPr>
          <w:spacing w:val="-4"/>
          <w:lang w:val="sq-AL"/>
        </w:rPr>
      </w:pPr>
      <w:r w:rsidRPr="00417AE8">
        <w:rPr>
          <w:spacing w:val="-4"/>
          <w:lang w:val="sq-AL"/>
        </w:rPr>
        <w:t xml:space="preserve">Ky </w:t>
      </w:r>
      <w:r w:rsidR="002F78E8" w:rsidRPr="00417AE8">
        <w:rPr>
          <w:spacing w:val="-4"/>
          <w:lang w:val="sq-AL"/>
        </w:rPr>
        <w:t>u</w:t>
      </w:r>
      <w:r w:rsidRPr="00417AE8">
        <w:rPr>
          <w:spacing w:val="-4"/>
          <w:lang w:val="sq-AL"/>
        </w:rPr>
        <w:t xml:space="preserve">dhëzim hyn në fuqi menjëherë dhe botohet në </w:t>
      </w:r>
      <w:r w:rsidR="001F6153" w:rsidRPr="00417AE8">
        <w:rPr>
          <w:spacing w:val="-4"/>
          <w:lang w:val="sq-AL"/>
        </w:rPr>
        <w:t>Fletoren Zyrtare</w:t>
      </w:r>
      <w:r w:rsidRPr="00417AE8">
        <w:rPr>
          <w:spacing w:val="-4"/>
          <w:lang w:val="sq-AL"/>
        </w:rPr>
        <w:t>.</w:t>
      </w:r>
    </w:p>
    <w:p w:rsidR="00D82F9A" w:rsidRPr="00417AE8" w:rsidRDefault="00D82F9A" w:rsidP="00E55271">
      <w:pPr>
        <w:pStyle w:val="Paragrafi"/>
        <w:rPr>
          <w:spacing w:val="-4"/>
          <w:sz w:val="14"/>
          <w:lang w:val="sq-AL"/>
        </w:rPr>
      </w:pPr>
    </w:p>
    <w:p w:rsidR="00D82F9A" w:rsidRPr="00417AE8" w:rsidRDefault="00D82F9A" w:rsidP="00E55271">
      <w:pPr>
        <w:pStyle w:val="Autoriteti"/>
        <w:keepNext w:val="0"/>
        <w:rPr>
          <w:spacing w:val="-4"/>
          <w:lang w:val="sq-AL"/>
        </w:rPr>
      </w:pPr>
      <w:r w:rsidRPr="00417AE8">
        <w:rPr>
          <w:spacing w:val="-4"/>
          <w:lang w:val="sq-AL"/>
        </w:rPr>
        <w:t>MINISTRI I TRANSPORTIT</w:t>
      </w:r>
      <w:r w:rsidR="009140A5" w:rsidRPr="00417AE8">
        <w:rPr>
          <w:spacing w:val="-4"/>
          <w:lang w:val="sq-AL"/>
        </w:rPr>
        <w:t xml:space="preserve">        </w:t>
      </w:r>
    </w:p>
    <w:p w:rsidR="00D82F9A" w:rsidRPr="00417AE8" w:rsidRDefault="00D82F9A" w:rsidP="00E55271">
      <w:pPr>
        <w:pStyle w:val="Autoriteti"/>
        <w:keepNext w:val="0"/>
        <w:rPr>
          <w:spacing w:val="-4"/>
          <w:lang w:val="sq-AL"/>
        </w:rPr>
      </w:pPr>
      <w:r w:rsidRPr="00417AE8">
        <w:rPr>
          <w:spacing w:val="-4"/>
          <w:lang w:val="sq-AL"/>
        </w:rPr>
        <w:t>DHE INFRASTRUKTURËS</w:t>
      </w:r>
    </w:p>
    <w:p w:rsidR="00E55271" w:rsidRPr="00417AE8" w:rsidRDefault="006B0AB9" w:rsidP="00E55271">
      <w:pPr>
        <w:pStyle w:val="AutoritetiEmer"/>
        <w:rPr>
          <w:spacing w:val="-4"/>
          <w:lang w:val="sq-AL"/>
        </w:rPr>
      </w:pPr>
      <w:r w:rsidRPr="00417AE8">
        <w:rPr>
          <w:spacing w:val="-4"/>
          <w:lang w:val="sq-AL"/>
        </w:rPr>
        <w:t>Sokol Dervishaj</w:t>
      </w:r>
    </w:p>
    <w:p w:rsidR="008C771F" w:rsidRPr="001742D7" w:rsidRDefault="008C771F" w:rsidP="00B31867">
      <w:pPr>
        <w:pStyle w:val="Paragrafi"/>
        <w:rPr>
          <w:lang w:val="sq-AL"/>
        </w:rPr>
        <w:sectPr w:rsidR="008C771F" w:rsidRPr="001742D7" w:rsidSect="008C771F">
          <w:type w:val="continuous"/>
          <w:pgSz w:w="11907" w:h="16840" w:code="9"/>
          <w:pgMar w:top="720" w:right="1134" w:bottom="720" w:left="1134" w:header="851" w:footer="851" w:gutter="0"/>
          <w:cols w:num="2" w:space="454"/>
          <w:docGrid w:linePitch="360"/>
        </w:sectPr>
      </w:pPr>
    </w:p>
    <w:p w:rsidR="00D82F9A" w:rsidRPr="005310B8" w:rsidRDefault="00D82F9A" w:rsidP="00B31867">
      <w:pPr>
        <w:pStyle w:val="Paragrafi"/>
        <w:jc w:val="right"/>
        <w:rPr>
          <w:b/>
          <w:lang w:val="sq-AL"/>
        </w:rPr>
      </w:pPr>
      <w:r w:rsidRPr="005310B8">
        <w:rPr>
          <w:b/>
          <w:lang w:val="sq-AL"/>
        </w:rPr>
        <w:t>Lidhja 1</w:t>
      </w:r>
    </w:p>
    <w:p w:rsidR="00D82F9A" w:rsidRPr="001742D7" w:rsidRDefault="00D82F9A" w:rsidP="00B31867">
      <w:pPr>
        <w:pStyle w:val="Paragrafi"/>
        <w:jc w:val="center"/>
        <w:rPr>
          <w:b/>
          <w:lang w:val="sq-AL"/>
        </w:rPr>
      </w:pPr>
      <w:r w:rsidRPr="001742D7">
        <w:rPr>
          <w:b/>
          <w:lang w:val="sq-AL"/>
        </w:rPr>
        <w:t>METODOLOGJI</w:t>
      </w:r>
    </w:p>
    <w:p w:rsidR="00D82F9A" w:rsidRPr="001742D7" w:rsidRDefault="00D82F9A" w:rsidP="00B31867">
      <w:pPr>
        <w:pStyle w:val="Paragrafi"/>
        <w:jc w:val="center"/>
        <w:rPr>
          <w:lang w:val="sq-AL"/>
        </w:rPr>
      </w:pPr>
      <w:r w:rsidRPr="001742D7">
        <w:rPr>
          <w:lang w:val="sq-AL"/>
        </w:rPr>
        <w:t xml:space="preserve">PËR KRITERET DHE PROCEDURAT PËR SHPËRNDARJEN DHE PËRDORIMIN E SUBVENCIONEVE SHTETËRORE PËR OFRUESIT E SHËRBIMEVE NË SEKTORIN E </w:t>
      </w:r>
      <w:r w:rsidR="00282E83">
        <w:rPr>
          <w:lang w:val="sq-AL"/>
        </w:rPr>
        <w:t>UJËSJELLËS-KANALIZIM</w:t>
      </w:r>
      <w:r w:rsidRPr="001742D7">
        <w:rPr>
          <w:lang w:val="sq-AL"/>
        </w:rPr>
        <w:t>EVE</w:t>
      </w:r>
    </w:p>
    <w:p w:rsidR="00D82F9A" w:rsidRPr="001742D7" w:rsidRDefault="00D82F9A" w:rsidP="00B31867">
      <w:pPr>
        <w:pStyle w:val="Paragrafi"/>
        <w:rPr>
          <w:sz w:val="14"/>
          <w:lang w:val="sq-AL"/>
        </w:rPr>
      </w:pPr>
    </w:p>
    <w:p w:rsidR="00D82F9A" w:rsidRPr="001742D7" w:rsidRDefault="00D82F9A" w:rsidP="00B31867">
      <w:pPr>
        <w:pStyle w:val="Paragrafi"/>
        <w:rPr>
          <w:lang w:val="sq-AL"/>
        </w:rPr>
      </w:pPr>
      <w:r w:rsidRPr="001742D7">
        <w:rPr>
          <w:lang w:val="sq-AL"/>
        </w:rPr>
        <w:t xml:space="preserve">Kjo </w:t>
      </w:r>
      <w:r w:rsidR="001F6153" w:rsidRPr="001742D7">
        <w:rPr>
          <w:lang w:val="sq-AL"/>
        </w:rPr>
        <w:t xml:space="preserve">metodologji </w:t>
      </w:r>
      <w:r w:rsidRPr="001742D7">
        <w:rPr>
          <w:lang w:val="sq-AL"/>
        </w:rPr>
        <w:t>është hartuar në zbatim të VKM</w:t>
      </w:r>
      <w:r w:rsidR="006D1EC8">
        <w:rPr>
          <w:lang w:val="sq-AL"/>
        </w:rPr>
        <w:t>-së</w:t>
      </w:r>
      <w:r w:rsidRPr="001742D7">
        <w:rPr>
          <w:lang w:val="sq-AL"/>
        </w:rPr>
        <w:t xml:space="preserve"> </w:t>
      </w:r>
      <w:r w:rsidR="001742D7" w:rsidRPr="001742D7">
        <w:rPr>
          <w:lang w:val="sq-AL"/>
        </w:rPr>
        <w:t>nr.</w:t>
      </w:r>
      <w:r w:rsidR="009140A5">
        <w:rPr>
          <w:lang w:val="sq-AL"/>
        </w:rPr>
        <w:t xml:space="preserve"> </w:t>
      </w:r>
      <w:r w:rsidRPr="001742D7">
        <w:rPr>
          <w:lang w:val="sq-AL"/>
        </w:rPr>
        <w:t xml:space="preserve">504, datë 6.7.2016 </w:t>
      </w:r>
      <w:r w:rsidR="001742D7">
        <w:rPr>
          <w:lang w:val="sq-AL"/>
        </w:rPr>
        <w:t>“</w:t>
      </w:r>
      <w:r w:rsidRPr="001742D7">
        <w:rPr>
          <w:lang w:val="sq-AL"/>
        </w:rPr>
        <w:t>Për krijimin e Agjencisë Kombëtare të Ujësjellës-Kanalizimeve</w:t>
      </w:r>
      <w:r w:rsidR="001742D7">
        <w:rPr>
          <w:lang w:val="sq-AL"/>
        </w:rPr>
        <w:t>”</w:t>
      </w:r>
      <w:r w:rsidRPr="001742D7">
        <w:rPr>
          <w:lang w:val="sq-AL"/>
        </w:rPr>
        <w:t xml:space="preserve">, kreut III </w:t>
      </w:r>
      <w:r w:rsidR="001742D7">
        <w:rPr>
          <w:lang w:val="sq-AL"/>
        </w:rPr>
        <w:t>“</w:t>
      </w:r>
      <w:r w:rsidRPr="001742D7">
        <w:rPr>
          <w:lang w:val="sq-AL"/>
        </w:rPr>
        <w:t>Përgjegjësitë dhe detyrat e AKUK</w:t>
      </w:r>
      <w:r w:rsidR="002C652F">
        <w:rPr>
          <w:lang w:val="sq-AL"/>
        </w:rPr>
        <w:t>-së</w:t>
      </w:r>
      <w:r w:rsidR="001742D7">
        <w:rPr>
          <w:lang w:val="sq-AL"/>
        </w:rPr>
        <w:t>”</w:t>
      </w:r>
      <w:r w:rsidRPr="001742D7">
        <w:rPr>
          <w:lang w:val="sq-AL"/>
        </w:rPr>
        <w:t xml:space="preserve">, </w:t>
      </w:r>
      <w:r w:rsidR="00B56958">
        <w:rPr>
          <w:lang w:val="sq-AL"/>
        </w:rPr>
        <w:t>p</w:t>
      </w:r>
      <w:r w:rsidRPr="001742D7">
        <w:rPr>
          <w:lang w:val="sq-AL"/>
        </w:rPr>
        <w:t>ika 2, g</w:t>
      </w:r>
      <w:r w:rsidR="006D1EC8">
        <w:rPr>
          <w:lang w:val="sq-AL"/>
        </w:rPr>
        <w:t>e</w:t>
      </w:r>
      <w:r w:rsidRPr="001742D7">
        <w:rPr>
          <w:lang w:val="sq-AL"/>
        </w:rPr>
        <w:t xml:space="preserve">rma </w:t>
      </w:r>
      <w:r w:rsidR="006D1EC8">
        <w:rPr>
          <w:lang w:val="sq-AL"/>
        </w:rPr>
        <w:t>“</w:t>
      </w:r>
      <w:r w:rsidRPr="001742D7">
        <w:rPr>
          <w:lang w:val="sq-AL"/>
        </w:rPr>
        <w:t>dh</w:t>
      </w:r>
      <w:r w:rsidR="006D1EC8">
        <w:rPr>
          <w:lang w:val="sq-AL"/>
        </w:rPr>
        <w:t>”</w:t>
      </w:r>
      <w:r w:rsidRPr="001742D7">
        <w:rPr>
          <w:lang w:val="sq-AL"/>
        </w:rPr>
        <w:t xml:space="preserve">, dhe në zbatim të </w:t>
      </w:r>
      <w:r w:rsidR="006D1EC8">
        <w:rPr>
          <w:lang w:val="sq-AL"/>
        </w:rPr>
        <w:t>u</w:t>
      </w:r>
      <w:r w:rsidRPr="001742D7">
        <w:rPr>
          <w:lang w:val="sq-AL"/>
        </w:rPr>
        <w:t xml:space="preserve">dhëzimit </w:t>
      </w:r>
      <w:r w:rsidR="001742D7" w:rsidRPr="001742D7">
        <w:rPr>
          <w:lang w:val="sq-AL"/>
        </w:rPr>
        <w:t>nr.</w:t>
      </w:r>
      <w:r w:rsidR="009140A5">
        <w:rPr>
          <w:lang w:val="sq-AL"/>
        </w:rPr>
        <w:t xml:space="preserve"> </w:t>
      </w:r>
      <w:r w:rsidRPr="001742D7">
        <w:rPr>
          <w:lang w:val="sq-AL"/>
        </w:rPr>
        <w:t>2</w:t>
      </w:r>
      <w:r w:rsidR="006D1EC8">
        <w:rPr>
          <w:lang w:val="sq-AL"/>
        </w:rPr>
        <w:t>, datë 6.</w:t>
      </w:r>
      <w:r w:rsidRPr="001742D7">
        <w:rPr>
          <w:lang w:val="sq-AL"/>
        </w:rPr>
        <w:t xml:space="preserve">2.2012 </w:t>
      </w:r>
      <w:r w:rsidR="001742D7">
        <w:rPr>
          <w:lang w:val="sq-AL"/>
        </w:rPr>
        <w:t>“</w:t>
      </w:r>
      <w:r w:rsidRPr="001742D7">
        <w:rPr>
          <w:lang w:val="sq-AL"/>
        </w:rPr>
        <w:t>Për procedurat standarde të zbatimit të Buxhetit</w:t>
      </w:r>
      <w:r w:rsidR="001742D7">
        <w:rPr>
          <w:lang w:val="sq-AL"/>
        </w:rPr>
        <w:t>”</w:t>
      </w:r>
      <w:r w:rsidRPr="001742D7">
        <w:rPr>
          <w:lang w:val="sq-AL"/>
        </w:rPr>
        <w:t xml:space="preserve">. </w:t>
      </w:r>
    </w:p>
    <w:p w:rsidR="00D82F9A" w:rsidRPr="001742D7" w:rsidRDefault="00D82F9A" w:rsidP="00B31867">
      <w:pPr>
        <w:pStyle w:val="Paragrafi"/>
        <w:rPr>
          <w:lang w:val="sq-AL"/>
        </w:rPr>
      </w:pPr>
      <w:r w:rsidRPr="001742D7">
        <w:rPr>
          <w:lang w:val="sq-AL"/>
        </w:rPr>
        <w:t xml:space="preserve">Detajimi i fondit të subvencionit për çdo shoqëri aksionere </w:t>
      </w:r>
      <w:r w:rsidR="00074FCD" w:rsidRPr="001742D7">
        <w:rPr>
          <w:lang w:val="sq-AL"/>
        </w:rPr>
        <w:t xml:space="preserve">të </w:t>
      </w:r>
      <w:r w:rsidR="00074FCD">
        <w:rPr>
          <w:lang w:val="sq-AL"/>
        </w:rPr>
        <w:t>ujësjellës-kanalizim</w:t>
      </w:r>
      <w:r w:rsidR="00074FCD" w:rsidRPr="001742D7">
        <w:rPr>
          <w:lang w:val="sq-AL"/>
        </w:rPr>
        <w:t xml:space="preserve">eve </w:t>
      </w:r>
      <w:r w:rsidRPr="001742D7">
        <w:rPr>
          <w:lang w:val="sq-AL"/>
        </w:rPr>
        <w:t>(</w:t>
      </w:r>
      <w:r w:rsidR="006D1EC8">
        <w:rPr>
          <w:lang w:val="sq-AL"/>
        </w:rPr>
        <w:t>s</w:t>
      </w:r>
      <w:r w:rsidRPr="001742D7">
        <w:rPr>
          <w:lang w:val="sq-AL"/>
        </w:rPr>
        <w:t>h.a</w:t>
      </w:r>
      <w:r w:rsidR="006D1EC8">
        <w:rPr>
          <w:lang w:val="sq-AL"/>
        </w:rPr>
        <w:t>.</w:t>
      </w:r>
      <w:r w:rsidRPr="001742D7">
        <w:rPr>
          <w:lang w:val="sq-AL"/>
        </w:rPr>
        <w:t xml:space="preserve"> UK), dhe përdorimi i tij nga përfituesit, do të bëhet si më poshtë:</w:t>
      </w:r>
    </w:p>
    <w:p w:rsidR="00D82F9A" w:rsidRPr="001742D7" w:rsidRDefault="00D82F9A" w:rsidP="00B31867">
      <w:pPr>
        <w:pStyle w:val="Paragrafi"/>
        <w:rPr>
          <w:lang w:val="sq-AL"/>
        </w:rPr>
      </w:pPr>
      <w:r w:rsidRPr="001742D7">
        <w:rPr>
          <w:lang w:val="sq-AL"/>
        </w:rPr>
        <w:t xml:space="preserve">1. Subvencioni i </w:t>
      </w:r>
      <w:r w:rsidR="006D1EC8">
        <w:rPr>
          <w:lang w:val="sq-AL"/>
        </w:rPr>
        <w:t>s</w:t>
      </w:r>
      <w:r w:rsidR="006D1EC8" w:rsidRPr="001742D7">
        <w:rPr>
          <w:lang w:val="sq-AL"/>
        </w:rPr>
        <w:t>h.a</w:t>
      </w:r>
      <w:r w:rsidR="006D1EC8">
        <w:rPr>
          <w:lang w:val="sq-AL"/>
        </w:rPr>
        <w:t>.</w:t>
      </w:r>
      <w:r w:rsidR="006D1EC8" w:rsidRPr="001742D7">
        <w:rPr>
          <w:lang w:val="sq-AL"/>
        </w:rPr>
        <w:t xml:space="preserve"> </w:t>
      </w:r>
      <w:r w:rsidRPr="001742D7">
        <w:rPr>
          <w:lang w:val="sq-AL"/>
        </w:rPr>
        <w:t>UK, me aksionerë bashkitë përkatëse, që ofrojnë shërbimin e furnizimit me ujë të pijshëm, të grumbullimit, largimit dhe trajtimit të ujërave të ndotura në Republikën e Shqipërisë, akordohet nga AKUK</w:t>
      </w:r>
      <w:r w:rsidR="00C64D56">
        <w:rPr>
          <w:lang w:val="sq-AL"/>
        </w:rPr>
        <w:t>-ja</w:t>
      </w:r>
      <w:r w:rsidRPr="001742D7">
        <w:rPr>
          <w:lang w:val="sq-AL"/>
        </w:rPr>
        <w:t>.</w:t>
      </w:r>
    </w:p>
    <w:p w:rsidR="00D82F9A" w:rsidRPr="001742D7" w:rsidRDefault="00D82F9A" w:rsidP="00B31867">
      <w:pPr>
        <w:pStyle w:val="Paragrafi"/>
        <w:rPr>
          <w:lang w:val="sq-AL"/>
        </w:rPr>
      </w:pPr>
      <w:r w:rsidRPr="001742D7">
        <w:rPr>
          <w:lang w:val="sq-AL"/>
        </w:rPr>
        <w:t>2. Akordimi i subvencionit do të bëhet në masën e planifikuar në ligjin vjetor të buxhetit dhe të gjitha shtesave të tjera të bëra me VKM.</w:t>
      </w:r>
    </w:p>
    <w:p w:rsidR="00D82F9A" w:rsidRPr="001742D7" w:rsidRDefault="00D82F9A" w:rsidP="00B31867">
      <w:pPr>
        <w:pStyle w:val="Paragrafi"/>
        <w:rPr>
          <w:lang w:val="sq-AL"/>
        </w:rPr>
      </w:pPr>
      <w:r w:rsidRPr="001742D7">
        <w:rPr>
          <w:lang w:val="sq-AL"/>
        </w:rPr>
        <w:t xml:space="preserve">3. Shuma e </w:t>
      </w:r>
      <w:r w:rsidR="00C64D56" w:rsidRPr="001742D7">
        <w:rPr>
          <w:lang w:val="sq-AL"/>
        </w:rPr>
        <w:t>kompensimit</w:t>
      </w:r>
      <w:r w:rsidRPr="001742D7">
        <w:rPr>
          <w:lang w:val="sq-AL"/>
        </w:rPr>
        <w:t xml:space="preserve"> (subvencionit) dhe mënyra e llogaritjes së tij, bëhen në përputhje të plotë me kapitullin V </w:t>
      </w:r>
      <w:r w:rsidR="001742D7">
        <w:rPr>
          <w:lang w:val="sq-AL"/>
        </w:rPr>
        <w:t>“</w:t>
      </w:r>
      <w:r w:rsidR="00C64D56" w:rsidRPr="001742D7">
        <w:rPr>
          <w:lang w:val="sq-AL"/>
        </w:rPr>
        <w:t>Kompensimi</w:t>
      </w:r>
      <w:r w:rsidR="001742D7">
        <w:rPr>
          <w:lang w:val="sq-AL"/>
        </w:rPr>
        <w:t>”</w:t>
      </w:r>
      <w:r w:rsidRPr="001742D7">
        <w:rPr>
          <w:lang w:val="sq-AL"/>
        </w:rPr>
        <w:t>, të VKM</w:t>
      </w:r>
      <w:r w:rsidR="00202DCD">
        <w:rPr>
          <w:lang w:val="sq-AL"/>
        </w:rPr>
        <w:t>-së</w:t>
      </w:r>
      <w:r w:rsidRPr="001742D7">
        <w:rPr>
          <w:lang w:val="sq-AL"/>
        </w:rPr>
        <w:t xml:space="preserve"> </w:t>
      </w:r>
      <w:r w:rsidR="001742D7" w:rsidRPr="001742D7">
        <w:rPr>
          <w:lang w:val="sq-AL"/>
        </w:rPr>
        <w:t>nr.</w:t>
      </w:r>
      <w:r w:rsidR="009140A5">
        <w:rPr>
          <w:lang w:val="sq-AL"/>
        </w:rPr>
        <w:t xml:space="preserve"> </w:t>
      </w:r>
      <w:r w:rsidR="00E64C96">
        <w:rPr>
          <w:lang w:val="sq-AL"/>
        </w:rPr>
        <w:t>650, datë 16.</w:t>
      </w:r>
      <w:r w:rsidRPr="001742D7">
        <w:rPr>
          <w:lang w:val="sq-AL"/>
        </w:rPr>
        <w:t xml:space="preserve">9.2016, </w:t>
      </w:r>
      <w:r w:rsidR="001742D7">
        <w:rPr>
          <w:lang w:val="sq-AL"/>
        </w:rPr>
        <w:t>“</w:t>
      </w:r>
      <w:r w:rsidRPr="001742D7">
        <w:rPr>
          <w:lang w:val="sq-AL"/>
        </w:rPr>
        <w:t xml:space="preserve">Për përcaktimin e kritereve dhe procedurës për ndihmën shtetërore në formën e </w:t>
      </w:r>
      <w:r w:rsidR="00C64D56" w:rsidRPr="001742D7">
        <w:rPr>
          <w:lang w:val="sq-AL"/>
        </w:rPr>
        <w:t>kompensimit</w:t>
      </w:r>
      <w:r w:rsidRPr="001742D7">
        <w:rPr>
          <w:lang w:val="sq-AL"/>
        </w:rPr>
        <w:t xml:space="preserve"> të shërbimeve me interes të përgjithshëm ekonomik dhe publik ndihmën shtetërore</w:t>
      </w:r>
      <w:r w:rsidR="001742D7">
        <w:rPr>
          <w:lang w:val="sq-AL"/>
        </w:rPr>
        <w:t>”</w:t>
      </w:r>
      <w:r w:rsidRPr="001742D7">
        <w:rPr>
          <w:lang w:val="sq-AL"/>
        </w:rPr>
        <w:t>.</w:t>
      </w:r>
    </w:p>
    <w:p w:rsidR="00D82F9A" w:rsidRPr="001742D7" w:rsidRDefault="00D82F9A" w:rsidP="00B31867">
      <w:pPr>
        <w:pStyle w:val="Paragrafi"/>
        <w:rPr>
          <w:lang w:val="sq-AL"/>
        </w:rPr>
      </w:pPr>
      <w:r w:rsidRPr="001742D7">
        <w:rPr>
          <w:lang w:val="sq-AL"/>
        </w:rPr>
        <w:t>4. Vlerësimi i nevojave për subvencione</w:t>
      </w:r>
      <w:r w:rsidR="005978FB">
        <w:rPr>
          <w:lang w:val="sq-AL"/>
        </w:rPr>
        <w:t>,</w:t>
      </w:r>
      <w:r w:rsidRPr="001742D7">
        <w:rPr>
          <w:lang w:val="sq-AL"/>
        </w:rPr>
        <w:t xml:space="preserve"> si dhe detajimi dhe shpërndarja e subvencionit nga Agjencia Kombëtare e </w:t>
      </w:r>
      <w:r w:rsidR="00282E83">
        <w:rPr>
          <w:lang w:val="sq-AL"/>
        </w:rPr>
        <w:t>Ujësjellës-</w:t>
      </w:r>
      <w:r w:rsidR="00603D4C">
        <w:rPr>
          <w:lang w:val="sq-AL"/>
        </w:rPr>
        <w:t>Kanalizim</w:t>
      </w:r>
      <w:r w:rsidR="00603D4C" w:rsidRPr="001742D7">
        <w:rPr>
          <w:lang w:val="sq-AL"/>
        </w:rPr>
        <w:t>eve</w:t>
      </w:r>
      <w:r w:rsidRPr="001742D7">
        <w:rPr>
          <w:lang w:val="sq-AL"/>
        </w:rPr>
        <w:t>, do të bazohet në:</w:t>
      </w:r>
    </w:p>
    <w:p w:rsidR="00D82F9A" w:rsidRPr="001742D7" w:rsidRDefault="00D82F9A" w:rsidP="00B31867">
      <w:pPr>
        <w:pStyle w:val="Paragrafi"/>
        <w:rPr>
          <w:lang w:val="sq-AL"/>
        </w:rPr>
      </w:pPr>
      <w:r w:rsidRPr="001742D7">
        <w:rPr>
          <w:lang w:val="sq-AL"/>
        </w:rPr>
        <w:t>4.1</w:t>
      </w:r>
      <w:r w:rsidRPr="001742D7">
        <w:rPr>
          <w:lang w:val="sq-AL"/>
        </w:rPr>
        <w:tab/>
        <w:t xml:space="preserve"> Të dhënat e raportuara nga ofruesit e shërbimeve </w:t>
      </w:r>
      <w:r w:rsidR="00C64D56">
        <w:rPr>
          <w:lang w:val="sq-AL"/>
        </w:rPr>
        <w:t>s</w:t>
      </w:r>
      <w:r w:rsidR="00C64D56" w:rsidRPr="001742D7">
        <w:rPr>
          <w:lang w:val="sq-AL"/>
        </w:rPr>
        <w:t>h.a</w:t>
      </w:r>
      <w:r w:rsidR="00C64D56">
        <w:rPr>
          <w:lang w:val="sq-AL"/>
        </w:rPr>
        <w:t>.</w:t>
      </w:r>
      <w:r w:rsidR="00C64D56" w:rsidRPr="001742D7">
        <w:rPr>
          <w:lang w:val="sq-AL"/>
        </w:rPr>
        <w:t xml:space="preserve"> </w:t>
      </w:r>
      <w:r w:rsidRPr="001742D7">
        <w:rPr>
          <w:lang w:val="sq-AL"/>
        </w:rPr>
        <w:t xml:space="preserve">UK, në Njësinë e Monitorimit të AKUK-së, në përputhje me kërkesat, formatin dhe afatet e përcaktuara në manualin e programit të monitorimit dhe vlerësimit krahasues të treguesve të performancës </w:t>
      </w:r>
      <w:r w:rsidR="001742D7">
        <w:rPr>
          <w:lang w:val="sq-AL"/>
        </w:rPr>
        <w:t>“</w:t>
      </w:r>
      <w:r w:rsidRPr="001742D7">
        <w:rPr>
          <w:lang w:val="sq-AL"/>
        </w:rPr>
        <w:t>Benchmarking</w:t>
      </w:r>
      <w:r w:rsidR="001742D7">
        <w:rPr>
          <w:lang w:val="sq-AL"/>
        </w:rPr>
        <w:t>”</w:t>
      </w:r>
      <w:r w:rsidRPr="001742D7">
        <w:rPr>
          <w:lang w:val="sq-AL"/>
        </w:rPr>
        <w:t>.</w:t>
      </w:r>
    </w:p>
    <w:p w:rsidR="00D82F9A" w:rsidRPr="001742D7" w:rsidRDefault="00D82F9A" w:rsidP="00B31867">
      <w:pPr>
        <w:pStyle w:val="Paragrafi"/>
        <w:rPr>
          <w:lang w:val="sq-AL"/>
        </w:rPr>
      </w:pPr>
      <w:r w:rsidRPr="001742D7">
        <w:rPr>
          <w:lang w:val="sq-AL"/>
        </w:rPr>
        <w:t>4.2</w:t>
      </w:r>
      <w:r w:rsidRPr="001742D7">
        <w:rPr>
          <w:lang w:val="sq-AL"/>
        </w:rPr>
        <w:tab/>
        <w:t xml:space="preserve"> Në ecurinë e përmbushjes së kritereve të përcaktuara në kontratat e performancës, lidhur ndërmjet palëve (sipas akteve ligjore në fuqi).</w:t>
      </w:r>
    </w:p>
    <w:p w:rsidR="00D82F9A" w:rsidRPr="001742D7" w:rsidRDefault="00D82F9A" w:rsidP="00B31867">
      <w:pPr>
        <w:pStyle w:val="Paragrafi"/>
        <w:rPr>
          <w:lang w:val="sq-AL"/>
        </w:rPr>
      </w:pPr>
      <w:r w:rsidRPr="001742D7">
        <w:rPr>
          <w:lang w:val="sq-AL"/>
        </w:rPr>
        <w:tab/>
        <w:t xml:space="preserve">Treguesit që do të merren në konsideratë për shpërndarjen e subvencionit sipas pikës (5.2) do të jenë: </w:t>
      </w:r>
      <w:r w:rsidR="00603D4C" w:rsidRPr="001742D7">
        <w:rPr>
          <w:lang w:val="sq-AL"/>
        </w:rPr>
        <w:t xml:space="preserve">(uji pa të ardhura; norma e arkëtimit; raporti i mbulimit </w:t>
      </w:r>
      <w:r w:rsidRPr="001742D7">
        <w:rPr>
          <w:lang w:val="sq-AL"/>
        </w:rPr>
        <w:t xml:space="preserve">të kostos me të ardhurat nga ofrimi i shërbimeve) me anë të të cilëve llogaritet </w:t>
      </w:r>
      <w:r w:rsidR="00202DCD" w:rsidRPr="001742D7">
        <w:rPr>
          <w:lang w:val="sq-AL"/>
        </w:rPr>
        <w:t>koeficienti</w:t>
      </w:r>
      <w:r w:rsidRPr="001742D7">
        <w:rPr>
          <w:lang w:val="sq-AL"/>
        </w:rPr>
        <w:t xml:space="preserve"> i performancës mbi bazën e të cilit renditen shoqëritë sipas performancës, lidhur ngushtë me tregues të tjerë si pesha specifike e kostove të punës dhe energjisë elektrike në koston totale të shërbimeve, staf/1000 lidhje UK etj. </w:t>
      </w:r>
    </w:p>
    <w:p w:rsidR="00CE199D" w:rsidRDefault="00CE199D" w:rsidP="00B31867">
      <w:pPr>
        <w:pStyle w:val="Paragrafi"/>
        <w:rPr>
          <w:lang w:val="sq-AL"/>
        </w:rPr>
      </w:pPr>
    </w:p>
    <w:p w:rsidR="00D82F9A" w:rsidRPr="001742D7" w:rsidRDefault="00D82F9A" w:rsidP="00B31867">
      <w:pPr>
        <w:pStyle w:val="Paragrafi"/>
        <w:rPr>
          <w:lang w:val="sq-AL"/>
        </w:rPr>
      </w:pPr>
      <w:r w:rsidRPr="001742D7">
        <w:rPr>
          <w:lang w:val="sq-AL"/>
        </w:rPr>
        <w:t xml:space="preserve">5. Subvencioni i përfituar sipas pikës 3 të kësaj metodologjie do të përdoret nga </w:t>
      </w:r>
      <w:r w:rsidR="00302720">
        <w:rPr>
          <w:lang w:val="sq-AL"/>
        </w:rPr>
        <w:t>s</w:t>
      </w:r>
      <w:r w:rsidR="00302720" w:rsidRPr="001742D7">
        <w:rPr>
          <w:lang w:val="sq-AL"/>
        </w:rPr>
        <w:t>h.a</w:t>
      </w:r>
      <w:r w:rsidR="00302720">
        <w:rPr>
          <w:lang w:val="sq-AL"/>
        </w:rPr>
        <w:t>.</w:t>
      </w:r>
      <w:r w:rsidR="00302720" w:rsidRPr="001742D7">
        <w:rPr>
          <w:lang w:val="sq-AL"/>
        </w:rPr>
        <w:t xml:space="preserve"> </w:t>
      </w:r>
      <w:r w:rsidRPr="001742D7">
        <w:rPr>
          <w:lang w:val="sq-AL"/>
        </w:rPr>
        <w:t>UK</w:t>
      </w:r>
    </w:p>
    <w:p w:rsidR="00D82F9A" w:rsidRPr="001742D7" w:rsidRDefault="00D82F9A" w:rsidP="00B31867">
      <w:pPr>
        <w:pStyle w:val="Paragrafi"/>
        <w:rPr>
          <w:lang w:val="sq-AL"/>
        </w:rPr>
      </w:pPr>
      <w:r w:rsidRPr="001742D7">
        <w:rPr>
          <w:lang w:val="sq-AL"/>
        </w:rPr>
        <w:t>5.1</w:t>
      </w:r>
      <w:r w:rsidRPr="001742D7">
        <w:rPr>
          <w:lang w:val="sq-AL"/>
        </w:rPr>
        <w:tab/>
      </w:r>
      <w:r w:rsidR="00074FCD">
        <w:rPr>
          <w:lang w:val="sq-AL"/>
        </w:rPr>
        <w:t xml:space="preserve"> </w:t>
      </w:r>
      <w:r w:rsidRPr="001742D7">
        <w:rPr>
          <w:lang w:val="sq-AL"/>
        </w:rPr>
        <w:t xml:space="preserve">Për të përballuar mbulimin e </w:t>
      </w:r>
      <w:r w:rsidR="001742D7">
        <w:rPr>
          <w:lang w:val="sq-AL"/>
        </w:rPr>
        <w:t>“</w:t>
      </w:r>
      <w:r w:rsidRPr="001742D7">
        <w:rPr>
          <w:lang w:val="sq-AL"/>
        </w:rPr>
        <w:t xml:space="preserve">Kostos </w:t>
      </w:r>
      <w:r w:rsidR="00302720">
        <w:rPr>
          <w:lang w:val="sq-AL"/>
        </w:rPr>
        <w:t>n</w:t>
      </w:r>
      <w:r w:rsidRPr="001742D7">
        <w:rPr>
          <w:lang w:val="sq-AL"/>
        </w:rPr>
        <w:t>eto</w:t>
      </w:r>
      <w:r w:rsidR="001742D7">
        <w:rPr>
          <w:lang w:val="sq-AL"/>
        </w:rPr>
        <w:t>”</w:t>
      </w:r>
      <w:r w:rsidRPr="001742D7">
        <w:rPr>
          <w:lang w:val="sq-AL"/>
        </w:rPr>
        <w:t xml:space="preserve"> (Diferencën = Të ardhura – Kosto totale e operim/mirëmbajtjes), për të tr</w:t>
      </w:r>
      <w:r w:rsidR="00394B95">
        <w:rPr>
          <w:lang w:val="sq-AL"/>
        </w:rPr>
        <w:t>ia</w:t>
      </w:r>
      <w:r w:rsidRPr="001742D7">
        <w:rPr>
          <w:lang w:val="sq-AL"/>
        </w:rPr>
        <w:t xml:space="preserve"> shërbimet publike që ofrohen në sektor: a) Furnizim me ujë të pijshëm; b) Kanalizime; c)</w:t>
      </w:r>
      <w:r w:rsidR="00302720">
        <w:rPr>
          <w:lang w:val="sq-AL"/>
        </w:rPr>
        <w:t xml:space="preserve"> </w:t>
      </w:r>
      <w:r w:rsidRPr="001742D7">
        <w:rPr>
          <w:lang w:val="sq-AL"/>
        </w:rPr>
        <w:t xml:space="preserve">Trajtim e përpunim të </w:t>
      </w:r>
      <w:r w:rsidR="00CD55BC">
        <w:rPr>
          <w:lang w:val="sq-AL"/>
        </w:rPr>
        <w:t>ujërave</w:t>
      </w:r>
      <w:r w:rsidRPr="001742D7">
        <w:rPr>
          <w:lang w:val="sq-AL"/>
        </w:rPr>
        <w:t xml:space="preserve"> të ndotura; </w:t>
      </w:r>
    </w:p>
    <w:p w:rsidR="00D82F9A" w:rsidRPr="001742D7" w:rsidRDefault="00D82F9A" w:rsidP="00B31867">
      <w:pPr>
        <w:pStyle w:val="Paragrafi"/>
        <w:rPr>
          <w:lang w:val="sq-AL"/>
        </w:rPr>
      </w:pPr>
      <w:r w:rsidRPr="001742D7">
        <w:rPr>
          <w:lang w:val="sq-AL"/>
        </w:rPr>
        <w:t>5.2</w:t>
      </w:r>
      <w:r w:rsidRPr="001742D7">
        <w:rPr>
          <w:lang w:val="sq-AL"/>
        </w:rPr>
        <w:tab/>
        <w:t xml:space="preserve"> Për të nxitur përmirësimin e performancës së </w:t>
      </w:r>
      <w:r w:rsidR="00202DCD">
        <w:rPr>
          <w:lang w:val="sq-AL"/>
        </w:rPr>
        <w:t>s</w:t>
      </w:r>
      <w:r w:rsidR="00202DCD" w:rsidRPr="001742D7">
        <w:rPr>
          <w:lang w:val="sq-AL"/>
        </w:rPr>
        <w:t>h.a</w:t>
      </w:r>
      <w:r w:rsidR="00202DCD">
        <w:rPr>
          <w:lang w:val="sq-AL"/>
        </w:rPr>
        <w:t>.</w:t>
      </w:r>
      <w:r w:rsidR="00202DCD" w:rsidRPr="001742D7">
        <w:rPr>
          <w:lang w:val="sq-AL"/>
        </w:rPr>
        <w:t xml:space="preserve"> </w:t>
      </w:r>
      <w:r w:rsidRPr="001742D7">
        <w:rPr>
          <w:lang w:val="sq-AL"/>
        </w:rPr>
        <w:t xml:space="preserve">UK që operojnë në sektorin e </w:t>
      </w:r>
      <w:r w:rsidR="00282E83">
        <w:rPr>
          <w:lang w:val="sq-AL"/>
        </w:rPr>
        <w:t>ujësjellës-kanalizim</w:t>
      </w:r>
      <w:r w:rsidRPr="001742D7">
        <w:rPr>
          <w:lang w:val="sq-AL"/>
        </w:rPr>
        <w:t>eve.</w:t>
      </w:r>
    </w:p>
    <w:p w:rsidR="00D82F9A" w:rsidRPr="001742D7" w:rsidRDefault="00D82F9A" w:rsidP="00B31867">
      <w:pPr>
        <w:pStyle w:val="Paragrafi"/>
        <w:rPr>
          <w:lang w:val="sq-AL"/>
        </w:rPr>
      </w:pPr>
      <w:r w:rsidRPr="001742D7">
        <w:rPr>
          <w:lang w:val="sq-AL"/>
        </w:rPr>
        <w:t>6. Skema e ndarjes së fondeve për përmbushjen e detyrimeve të përcaktuara në pikën 5, për vitin e parë pas hyrjen në fuqi të këtij udhëzimi do të jenë:</w:t>
      </w:r>
    </w:p>
    <w:p w:rsidR="00D82F9A" w:rsidRPr="001742D7" w:rsidRDefault="00D82F9A" w:rsidP="00B31867">
      <w:pPr>
        <w:pStyle w:val="Paragrafi"/>
        <w:rPr>
          <w:lang w:val="sq-AL"/>
        </w:rPr>
      </w:pPr>
      <w:r w:rsidRPr="001742D7">
        <w:rPr>
          <w:lang w:val="sq-AL"/>
        </w:rPr>
        <w:t>6.1</w:t>
      </w:r>
      <w:r w:rsidRPr="001742D7">
        <w:rPr>
          <w:lang w:val="sq-AL"/>
        </w:rPr>
        <w:tab/>
        <w:t xml:space="preserve"> </w:t>
      </w:r>
      <w:r w:rsidR="00302720">
        <w:rPr>
          <w:lang w:val="sq-AL"/>
        </w:rPr>
        <w:t>80</w:t>
      </w:r>
      <w:r w:rsidRPr="001742D7">
        <w:rPr>
          <w:lang w:val="sq-AL"/>
        </w:rPr>
        <w:t xml:space="preserve">% e fondit të përgjithshëm të subvencionit do të shkojë për përballimin e </w:t>
      </w:r>
      <w:r w:rsidR="001742D7">
        <w:rPr>
          <w:lang w:val="sq-AL"/>
        </w:rPr>
        <w:t>“</w:t>
      </w:r>
      <w:r w:rsidRPr="001742D7">
        <w:rPr>
          <w:lang w:val="sq-AL"/>
        </w:rPr>
        <w:t xml:space="preserve">Kostos </w:t>
      </w:r>
      <w:r w:rsidR="00302720">
        <w:rPr>
          <w:lang w:val="sq-AL"/>
        </w:rPr>
        <w:t>n</w:t>
      </w:r>
      <w:r w:rsidRPr="001742D7">
        <w:rPr>
          <w:lang w:val="sq-AL"/>
        </w:rPr>
        <w:t>eto</w:t>
      </w:r>
      <w:r w:rsidR="001742D7">
        <w:rPr>
          <w:lang w:val="sq-AL"/>
        </w:rPr>
        <w:t>”</w:t>
      </w:r>
      <w:r w:rsidRPr="001742D7">
        <w:rPr>
          <w:lang w:val="sq-AL"/>
        </w:rPr>
        <w:t xml:space="preserve"> (në rastet e shoqërive me vlerë negative të saj).</w:t>
      </w:r>
    </w:p>
    <w:p w:rsidR="00D82F9A" w:rsidRPr="001742D7" w:rsidRDefault="00D82F9A" w:rsidP="00B31867">
      <w:pPr>
        <w:pStyle w:val="Paragrafi"/>
        <w:rPr>
          <w:lang w:val="sq-AL"/>
        </w:rPr>
      </w:pPr>
      <w:r w:rsidRPr="001742D7">
        <w:rPr>
          <w:lang w:val="sq-AL"/>
        </w:rPr>
        <w:t xml:space="preserve">6.2 </w:t>
      </w:r>
      <w:r w:rsidRPr="001742D7">
        <w:rPr>
          <w:lang w:val="sq-AL"/>
        </w:rPr>
        <w:tab/>
        <w:t>20% e fondit të përgjithshëm do të përdoret nga shoqëritë që përmirësojnë performancën e tyre krahasuar me rezultatet e vitit të kaluar.</w:t>
      </w:r>
    </w:p>
    <w:p w:rsidR="00D82F9A" w:rsidRPr="001742D7" w:rsidRDefault="00D82F9A" w:rsidP="00B31867">
      <w:pPr>
        <w:pStyle w:val="Paragrafi"/>
        <w:rPr>
          <w:lang w:val="sq-AL"/>
        </w:rPr>
      </w:pPr>
      <w:r w:rsidRPr="001742D7">
        <w:rPr>
          <w:lang w:val="sq-AL"/>
        </w:rPr>
        <w:t xml:space="preserve">7. Përjashtohen nga përfitimi i subvencionit sipas përcaktimeve të bëra në pikën 6.1 të kësaj metodologjie, të gjitha shoqëritë e UK, </w:t>
      </w:r>
      <w:r w:rsidR="001742D7">
        <w:rPr>
          <w:lang w:val="sq-AL"/>
        </w:rPr>
        <w:t>“</w:t>
      </w:r>
      <w:r w:rsidRPr="001742D7">
        <w:rPr>
          <w:lang w:val="sq-AL"/>
        </w:rPr>
        <w:t xml:space="preserve">Kosto </w:t>
      </w:r>
      <w:r w:rsidR="00626FC3">
        <w:rPr>
          <w:lang w:val="sq-AL"/>
        </w:rPr>
        <w:t>n</w:t>
      </w:r>
      <w:r w:rsidRPr="001742D7">
        <w:rPr>
          <w:lang w:val="sq-AL"/>
        </w:rPr>
        <w:t>eto</w:t>
      </w:r>
      <w:r w:rsidR="001742D7">
        <w:rPr>
          <w:lang w:val="sq-AL"/>
        </w:rPr>
        <w:t>”</w:t>
      </w:r>
      <w:r w:rsidRPr="001742D7">
        <w:rPr>
          <w:lang w:val="sq-AL"/>
        </w:rPr>
        <w:t xml:space="preserve"> e të cilave rezulton me vlerë 0 ose është vlerë pozitive.</w:t>
      </w:r>
    </w:p>
    <w:p w:rsidR="00D82F9A" w:rsidRPr="001742D7" w:rsidRDefault="00D82F9A" w:rsidP="00B31867">
      <w:pPr>
        <w:pStyle w:val="Paragrafi"/>
        <w:rPr>
          <w:lang w:val="sq-AL"/>
        </w:rPr>
      </w:pPr>
      <w:r w:rsidRPr="001742D7">
        <w:rPr>
          <w:lang w:val="sq-AL"/>
        </w:rPr>
        <w:t>8. Përjashtohen nga përfitimi i subvencioneve sipas përcaktimit të bërë në pikën 6.2 të kësaj metodologjie, shoqëritë e UK që janë brenda skemës së subvencionimit, në rastet kur:</w:t>
      </w:r>
    </w:p>
    <w:p w:rsidR="00D82F9A" w:rsidRPr="001742D7" w:rsidRDefault="00D82F9A" w:rsidP="00B31867">
      <w:pPr>
        <w:pStyle w:val="Paragrafi"/>
        <w:rPr>
          <w:lang w:val="sq-AL"/>
        </w:rPr>
      </w:pPr>
      <w:r w:rsidRPr="001742D7">
        <w:rPr>
          <w:lang w:val="sq-AL"/>
        </w:rPr>
        <w:t>8.1</w:t>
      </w:r>
      <w:r w:rsidRPr="001742D7">
        <w:rPr>
          <w:lang w:val="sq-AL"/>
        </w:rPr>
        <w:tab/>
        <w:t xml:space="preserve"> Nuk është firmosur marrëveshja e performancës midis AKUK dhe bashkisë përkatëse;</w:t>
      </w:r>
    </w:p>
    <w:p w:rsidR="00D82F9A" w:rsidRPr="001742D7" w:rsidRDefault="00D82F9A" w:rsidP="00B31867">
      <w:pPr>
        <w:pStyle w:val="Paragrafi"/>
        <w:rPr>
          <w:lang w:val="sq-AL"/>
        </w:rPr>
      </w:pPr>
      <w:r w:rsidRPr="001742D7">
        <w:rPr>
          <w:lang w:val="sq-AL"/>
        </w:rPr>
        <w:t>8.2</w:t>
      </w:r>
      <w:r w:rsidRPr="001742D7">
        <w:rPr>
          <w:lang w:val="sq-AL"/>
        </w:rPr>
        <w:tab/>
        <w:t xml:space="preserve"> Nuk është firmosur një kontratë performance/menaxheriale, midis Bashkisë/Asamblesë së Përgjithshme dhe Këshillit të Administrimit/Administratorit të Përgjithshëm;</w:t>
      </w:r>
    </w:p>
    <w:p w:rsidR="00D82F9A" w:rsidRPr="001742D7" w:rsidRDefault="00D82F9A" w:rsidP="00B31867">
      <w:pPr>
        <w:pStyle w:val="Paragrafi"/>
        <w:rPr>
          <w:lang w:val="sq-AL"/>
        </w:rPr>
      </w:pPr>
      <w:r w:rsidRPr="001742D7">
        <w:rPr>
          <w:lang w:val="sq-AL"/>
        </w:rPr>
        <w:t>8.3</w:t>
      </w:r>
      <w:r w:rsidRPr="001742D7">
        <w:rPr>
          <w:lang w:val="sq-AL"/>
        </w:rPr>
        <w:tab/>
        <w:t xml:space="preserve"> Nuk kanë arritur objektivat e treguesve të performancës të cilësuar në marrëveshjen dhe kontratën përkatëse.</w:t>
      </w:r>
    </w:p>
    <w:p w:rsidR="00D82F9A" w:rsidRPr="001742D7" w:rsidRDefault="00D82F9A" w:rsidP="00B31867">
      <w:pPr>
        <w:pStyle w:val="Paragrafi"/>
        <w:rPr>
          <w:lang w:val="sq-AL"/>
        </w:rPr>
      </w:pPr>
      <w:r w:rsidRPr="001742D7">
        <w:rPr>
          <w:lang w:val="sq-AL"/>
        </w:rPr>
        <w:t xml:space="preserve">9. Subvencioni i akorduar nga buxheti i shtetit për </w:t>
      </w:r>
      <w:r w:rsidR="00074FCD" w:rsidRPr="001742D7">
        <w:rPr>
          <w:lang w:val="sq-AL"/>
        </w:rPr>
        <w:t xml:space="preserve">shoqëritë e </w:t>
      </w:r>
      <w:r w:rsidR="00074FCD">
        <w:rPr>
          <w:lang w:val="sq-AL"/>
        </w:rPr>
        <w:t>ujësjellës-kanalizim</w:t>
      </w:r>
      <w:r w:rsidR="00074FCD" w:rsidRPr="001742D7">
        <w:rPr>
          <w:lang w:val="sq-AL"/>
        </w:rPr>
        <w:t>eve</w:t>
      </w:r>
      <w:r w:rsidRPr="001742D7">
        <w:rPr>
          <w:lang w:val="sq-AL"/>
        </w:rPr>
        <w:t xml:space="preserve">, do të përdoret sipas përcaktimeve si më poshtë: </w:t>
      </w:r>
    </w:p>
    <w:p w:rsidR="00D82F9A" w:rsidRPr="001742D7" w:rsidRDefault="00D82F9A" w:rsidP="00B31867">
      <w:pPr>
        <w:pStyle w:val="Paragrafi"/>
        <w:rPr>
          <w:lang w:val="sq-AL"/>
        </w:rPr>
      </w:pPr>
      <w:r w:rsidRPr="001742D7">
        <w:rPr>
          <w:lang w:val="sq-AL"/>
        </w:rPr>
        <w:t>9.1</w:t>
      </w:r>
      <w:r w:rsidRPr="001742D7">
        <w:rPr>
          <w:lang w:val="sq-AL"/>
        </w:rPr>
        <w:tab/>
        <w:t xml:space="preserve"> Në rastin kur fondi i subvencionit është dhënë me destinacion përballimin e</w:t>
      </w:r>
      <w:r w:rsidR="009140A5">
        <w:rPr>
          <w:lang w:val="sq-AL"/>
        </w:rPr>
        <w:t xml:space="preserve"> </w:t>
      </w:r>
      <w:r w:rsidR="001742D7">
        <w:rPr>
          <w:lang w:val="sq-AL"/>
        </w:rPr>
        <w:t>“</w:t>
      </w:r>
      <w:r w:rsidRPr="001742D7">
        <w:rPr>
          <w:lang w:val="sq-AL"/>
        </w:rPr>
        <w:t xml:space="preserve">Kostos </w:t>
      </w:r>
      <w:r w:rsidR="00626FC3">
        <w:rPr>
          <w:lang w:val="sq-AL"/>
        </w:rPr>
        <w:t>n</w:t>
      </w:r>
      <w:r w:rsidRPr="001742D7">
        <w:rPr>
          <w:lang w:val="sq-AL"/>
        </w:rPr>
        <w:t>eto</w:t>
      </w:r>
      <w:r w:rsidR="001742D7">
        <w:rPr>
          <w:lang w:val="sq-AL"/>
        </w:rPr>
        <w:t>”</w:t>
      </w:r>
      <w:r w:rsidRPr="001742D7">
        <w:rPr>
          <w:lang w:val="sq-AL"/>
        </w:rPr>
        <w:t>, ai do të përdoret për të paguar pagat dhe sigurimet shëndetësore e shoqërore të punonjësve, faturat e energjisë elektrike, materialeve të konsumuara dhe kimikateve.</w:t>
      </w:r>
    </w:p>
    <w:p w:rsidR="00D82F9A" w:rsidRPr="001742D7" w:rsidRDefault="00D82F9A" w:rsidP="00B31867">
      <w:pPr>
        <w:pStyle w:val="Paragrafi"/>
        <w:rPr>
          <w:lang w:val="sq-AL"/>
        </w:rPr>
      </w:pPr>
      <w:r w:rsidRPr="001742D7">
        <w:rPr>
          <w:lang w:val="sq-AL"/>
        </w:rPr>
        <w:t>9.2</w:t>
      </w:r>
      <w:r w:rsidRPr="001742D7">
        <w:rPr>
          <w:lang w:val="sq-AL"/>
        </w:rPr>
        <w:tab/>
        <w:t xml:space="preserve"> Në rastin e përfitimit të subvencionit, për arsye të përmirësimit të performancës, shoqëria mund ta përdorë këtë fond, për të përballuar riparimet dhe mirëmbajtjet kapitale të aseteve që </w:t>
      </w:r>
      <w:r w:rsidR="00626FC3" w:rsidRPr="001742D7">
        <w:rPr>
          <w:lang w:val="sq-AL"/>
        </w:rPr>
        <w:t>zakonisht</w:t>
      </w:r>
      <w:r w:rsidRPr="001742D7">
        <w:rPr>
          <w:lang w:val="sq-AL"/>
        </w:rPr>
        <w:t xml:space="preserve"> mbulohen nga vlera e amortizimit, pa tejkaluar vlerën e tij në koston e vitit.</w:t>
      </w:r>
    </w:p>
    <w:p w:rsidR="00D82F9A" w:rsidRPr="001742D7" w:rsidRDefault="00D82F9A" w:rsidP="00B31867">
      <w:pPr>
        <w:pStyle w:val="Paragrafi"/>
        <w:rPr>
          <w:lang w:val="sq-AL"/>
        </w:rPr>
      </w:pPr>
      <w:r w:rsidRPr="001742D7">
        <w:rPr>
          <w:lang w:val="sq-AL"/>
        </w:rPr>
        <w:t>10.</w:t>
      </w:r>
      <w:r w:rsidRPr="001742D7">
        <w:rPr>
          <w:lang w:val="sq-AL"/>
        </w:rPr>
        <w:tab/>
        <w:t xml:space="preserve"> AKUK</w:t>
      </w:r>
      <w:r w:rsidR="00626FC3">
        <w:rPr>
          <w:lang w:val="sq-AL"/>
        </w:rPr>
        <w:t>-ja</w:t>
      </w:r>
      <w:r w:rsidRPr="001742D7">
        <w:rPr>
          <w:lang w:val="sq-AL"/>
        </w:rPr>
        <w:t xml:space="preserve">, bazuar në vlerësimin e performancës të </w:t>
      </w:r>
      <w:r w:rsidR="00202DCD">
        <w:rPr>
          <w:lang w:val="sq-AL"/>
        </w:rPr>
        <w:t>s</w:t>
      </w:r>
      <w:r w:rsidR="00202DCD" w:rsidRPr="001742D7">
        <w:rPr>
          <w:lang w:val="sq-AL"/>
        </w:rPr>
        <w:t>h.a</w:t>
      </w:r>
      <w:r w:rsidR="00202DCD">
        <w:rPr>
          <w:lang w:val="sq-AL"/>
        </w:rPr>
        <w:t>.</w:t>
      </w:r>
      <w:r w:rsidR="00202DCD" w:rsidRPr="001742D7">
        <w:rPr>
          <w:lang w:val="sq-AL"/>
        </w:rPr>
        <w:t xml:space="preserve"> </w:t>
      </w:r>
      <w:r w:rsidRPr="001742D7">
        <w:rPr>
          <w:lang w:val="sq-AL"/>
        </w:rPr>
        <w:t xml:space="preserve">UK-ve, çdo vit i propozon </w:t>
      </w:r>
      <w:r w:rsidR="00626FC3">
        <w:rPr>
          <w:lang w:val="sq-AL"/>
        </w:rPr>
        <w:t>m</w:t>
      </w:r>
      <w:r w:rsidRPr="001742D7">
        <w:rPr>
          <w:lang w:val="sq-AL"/>
        </w:rPr>
        <w:t xml:space="preserve">inistrisë përgjegjëse për infrastrukturën, metodologjinë dhe skemën që duhet të zbatohet për ndarjen e fondeve sipas përcaktimeve të bëra në pikat 6.1 dhe 6.2 të kësaj metodologjie, si dhe renditjen e shoqërive sipas performancës. </w:t>
      </w:r>
    </w:p>
    <w:p w:rsidR="004744C3" w:rsidRDefault="00D82F9A" w:rsidP="00B31867">
      <w:pPr>
        <w:pStyle w:val="Paragrafi"/>
        <w:rPr>
          <w:lang w:val="sq-AL"/>
        </w:rPr>
      </w:pPr>
      <w:r w:rsidRPr="001742D7">
        <w:rPr>
          <w:lang w:val="sq-AL"/>
        </w:rPr>
        <w:t>11. Ministria e Transportit dhe Infrastrukturës</w:t>
      </w:r>
      <w:r w:rsidR="00626FC3">
        <w:rPr>
          <w:lang w:val="sq-AL"/>
        </w:rPr>
        <w:t>,</w:t>
      </w:r>
      <w:r w:rsidRPr="001742D7">
        <w:rPr>
          <w:lang w:val="sq-AL"/>
        </w:rPr>
        <w:t xml:space="preserve"> e cila bën çeljen e fondit të subvencioneve për sektorin e </w:t>
      </w:r>
      <w:r w:rsidR="00282E83">
        <w:rPr>
          <w:lang w:val="sq-AL"/>
        </w:rPr>
        <w:t>ujësjellës-kanalizim</w:t>
      </w:r>
      <w:r w:rsidRPr="001742D7">
        <w:rPr>
          <w:lang w:val="sq-AL"/>
        </w:rPr>
        <w:t>eve dhe trajtimin e ujërave të ndotura, ushtron kontrolle periodike për të vlerësuar mënyrën e përdorimit të fondit të akorduar, për çdo ofrues shërbimi apo shoqëri që ka përfituar nga skema e subvencionimit.</w:t>
      </w:r>
    </w:p>
    <w:p w:rsidR="00D82F9A" w:rsidRPr="001742D7" w:rsidRDefault="00D82F9A" w:rsidP="00B31867">
      <w:pPr>
        <w:pStyle w:val="Paragrafi"/>
        <w:rPr>
          <w:lang w:val="sq-AL"/>
        </w:rPr>
      </w:pPr>
      <w:r w:rsidRPr="001742D7">
        <w:rPr>
          <w:lang w:val="sq-AL"/>
        </w:rPr>
        <w:t xml:space="preserve"> </w:t>
      </w:r>
    </w:p>
    <w:p w:rsidR="008C771F" w:rsidRPr="001742D7" w:rsidRDefault="008C771F" w:rsidP="00B31867">
      <w:pPr>
        <w:widowControl w:val="0"/>
        <w:spacing w:after="0" w:line="240" w:lineRule="auto"/>
        <w:jc w:val="center"/>
        <w:rPr>
          <w:rFonts w:ascii="Garamond" w:eastAsia="Times New Roman" w:hAnsi="Garamond"/>
          <w:b/>
          <w:spacing w:val="-4"/>
          <w:sz w:val="24"/>
          <w:szCs w:val="24"/>
          <w:lang w:val="sq-AL" w:eastAsia="en-GB"/>
        </w:rPr>
        <w:sectPr w:rsidR="008C771F" w:rsidRPr="001742D7" w:rsidSect="008A378D">
          <w:type w:val="continuous"/>
          <w:pgSz w:w="11907" w:h="16840" w:code="9"/>
          <w:pgMar w:top="720" w:right="1134" w:bottom="720" w:left="1134" w:header="851" w:footer="851" w:gutter="0"/>
          <w:cols w:space="454"/>
          <w:docGrid w:linePitch="360"/>
        </w:sect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394A8F" w:rsidRDefault="00394A8F" w:rsidP="00B31867">
      <w:pPr>
        <w:widowControl w:val="0"/>
        <w:spacing w:after="0" w:line="240" w:lineRule="auto"/>
        <w:jc w:val="center"/>
        <w:rPr>
          <w:rFonts w:ascii="Garamond" w:eastAsia="Times New Roman" w:hAnsi="Garamond"/>
          <w:b/>
          <w:spacing w:val="-4"/>
          <w:sz w:val="24"/>
          <w:szCs w:val="24"/>
          <w:lang w:val="sq-AL" w:eastAsia="en-GB"/>
        </w:rPr>
      </w:pPr>
    </w:p>
    <w:p w:rsidR="00814CFC" w:rsidRPr="001742D7" w:rsidRDefault="00814CFC" w:rsidP="00B31867">
      <w:pPr>
        <w:widowControl w:val="0"/>
        <w:spacing w:after="0" w:line="240" w:lineRule="auto"/>
        <w:jc w:val="center"/>
        <w:rPr>
          <w:rFonts w:ascii="Garamond" w:eastAsia="Times New Roman" w:hAnsi="Garamond"/>
          <w:b/>
          <w:spacing w:val="-4"/>
          <w:sz w:val="24"/>
          <w:szCs w:val="24"/>
          <w:lang w:val="sq-AL" w:eastAsia="en-GB"/>
        </w:rPr>
      </w:pPr>
      <w:r w:rsidRPr="001742D7">
        <w:rPr>
          <w:rFonts w:ascii="Garamond" w:eastAsia="Times New Roman" w:hAnsi="Garamond"/>
          <w:b/>
          <w:spacing w:val="-4"/>
          <w:sz w:val="24"/>
          <w:szCs w:val="24"/>
          <w:lang w:val="sq-AL" w:eastAsia="en-GB"/>
        </w:rPr>
        <w:t>KËRKESË</w:t>
      </w:r>
    </w:p>
    <w:p w:rsidR="00814CFC" w:rsidRPr="001742D7" w:rsidRDefault="001742D7" w:rsidP="00B31867">
      <w:pPr>
        <w:widowControl w:val="0"/>
        <w:spacing w:after="0" w:line="240" w:lineRule="auto"/>
        <w:jc w:val="center"/>
        <w:rPr>
          <w:rFonts w:ascii="Garamond" w:eastAsia="Times New Roman" w:hAnsi="Garamond"/>
          <w:b/>
          <w:spacing w:val="-4"/>
          <w:sz w:val="24"/>
          <w:szCs w:val="24"/>
          <w:lang w:val="sq-AL" w:eastAsia="en-GB"/>
        </w:rPr>
      </w:pPr>
      <w:r w:rsidRPr="001742D7">
        <w:rPr>
          <w:rFonts w:ascii="Garamond" w:eastAsia="Times New Roman" w:hAnsi="Garamond"/>
          <w:b/>
          <w:spacing w:val="-4"/>
          <w:sz w:val="24"/>
          <w:szCs w:val="24"/>
          <w:lang w:val="sq-AL" w:eastAsia="en-GB"/>
        </w:rPr>
        <w:t>Nr.</w:t>
      </w:r>
      <w:r w:rsidR="009140A5">
        <w:rPr>
          <w:rFonts w:ascii="Garamond" w:eastAsia="Times New Roman" w:hAnsi="Garamond"/>
          <w:b/>
          <w:spacing w:val="-4"/>
          <w:sz w:val="24"/>
          <w:szCs w:val="24"/>
          <w:lang w:val="sq-AL" w:eastAsia="en-GB"/>
        </w:rPr>
        <w:t xml:space="preserve"> </w:t>
      </w:r>
      <w:r w:rsidR="0009149E">
        <w:rPr>
          <w:rFonts w:ascii="Garamond" w:eastAsia="Times New Roman" w:hAnsi="Garamond"/>
          <w:b/>
          <w:spacing w:val="-4"/>
          <w:sz w:val="24"/>
          <w:szCs w:val="24"/>
          <w:lang w:val="sq-AL" w:eastAsia="en-GB"/>
        </w:rPr>
        <w:t>902/3, datë 10</w:t>
      </w:r>
      <w:r w:rsidR="00814CFC" w:rsidRPr="001742D7">
        <w:rPr>
          <w:rFonts w:ascii="Garamond" w:eastAsia="Times New Roman" w:hAnsi="Garamond"/>
          <w:b/>
          <w:spacing w:val="-4"/>
          <w:sz w:val="24"/>
          <w:szCs w:val="24"/>
          <w:lang w:val="sq-AL" w:eastAsia="en-GB"/>
        </w:rPr>
        <w:t>.2.2017</w:t>
      </w:r>
    </w:p>
    <w:p w:rsidR="00814CFC" w:rsidRPr="001742D7" w:rsidRDefault="00814CFC" w:rsidP="00B31867">
      <w:pPr>
        <w:widowControl w:val="0"/>
        <w:spacing w:after="0" w:line="240" w:lineRule="auto"/>
        <w:jc w:val="center"/>
        <w:rPr>
          <w:rFonts w:ascii="Garamond" w:eastAsia="Times New Roman" w:hAnsi="Garamond"/>
          <w:b/>
          <w:spacing w:val="-4"/>
          <w:sz w:val="14"/>
          <w:szCs w:val="24"/>
          <w:lang w:val="sq-AL" w:eastAsia="en-GB"/>
        </w:rPr>
      </w:pPr>
    </w:p>
    <w:p w:rsidR="00814CFC" w:rsidRPr="001742D7" w:rsidRDefault="00814CFC" w:rsidP="00B31867">
      <w:pPr>
        <w:widowControl w:val="0"/>
        <w:spacing w:after="0" w:line="240" w:lineRule="auto"/>
        <w:jc w:val="center"/>
        <w:rPr>
          <w:rFonts w:ascii="Garamond" w:eastAsia="Times New Roman" w:hAnsi="Garamond"/>
          <w:b/>
          <w:spacing w:val="-4"/>
          <w:sz w:val="24"/>
          <w:szCs w:val="24"/>
          <w:lang w:val="sq-AL" w:eastAsia="en-GB"/>
        </w:rPr>
      </w:pPr>
      <w:r w:rsidRPr="001742D7">
        <w:rPr>
          <w:rFonts w:ascii="Garamond" w:eastAsia="Times New Roman" w:hAnsi="Garamond"/>
          <w:b/>
          <w:spacing w:val="-4"/>
          <w:sz w:val="24"/>
          <w:szCs w:val="24"/>
          <w:lang w:val="sq-AL" w:eastAsia="en-GB"/>
        </w:rPr>
        <w:t>PËR SHPRONËSIM PUBLIK</w:t>
      </w:r>
    </w:p>
    <w:p w:rsidR="00814CFC" w:rsidRPr="001742D7" w:rsidRDefault="00814CFC" w:rsidP="00B31867">
      <w:pPr>
        <w:widowControl w:val="0"/>
        <w:spacing w:after="0" w:line="240" w:lineRule="auto"/>
        <w:rPr>
          <w:rFonts w:ascii="Garamond" w:eastAsia="Times New Roman" w:hAnsi="Garamond"/>
          <w:spacing w:val="-4"/>
          <w:sz w:val="14"/>
          <w:szCs w:val="24"/>
          <w:lang w:val="sq-AL" w:eastAsia="en-GB"/>
        </w:rPr>
      </w:pPr>
    </w:p>
    <w:p w:rsidR="00814CFC" w:rsidRPr="001742D7" w:rsidRDefault="00814CFC" w:rsidP="00B31867">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Ministria e Zhvillimit Urban shpall kërkesën për shpronësim, për interes publik</w:t>
      </w:r>
      <w:r w:rsidR="005978FB">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 xml:space="preserve"> të pasurive të paluajtshme, pronë private, që </w:t>
      </w:r>
      <w:r w:rsidR="005978FB" w:rsidRPr="001742D7">
        <w:rPr>
          <w:rFonts w:ascii="Garamond" w:eastAsia="Times New Roman" w:hAnsi="Garamond"/>
          <w:spacing w:val="-4"/>
          <w:sz w:val="24"/>
          <w:szCs w:val="24"/>
          <w:lang w:val="sq-AL" w:eastAsia="en-GB"/>
        </w:rPr>
        <w:t>preken</w:t>
      </w:r>
      <w:r w:rsidRPr="001742D7">
        <w:rPr>
          <w:rFonts w:ascii="Garamond" w:eastAsia="Times New Roman" w:hAnsi="Garamond"/>
          <w:spacing w:val="-4"/>
          <w:sz w:val="24"/>
          <w:szCs w:val="24"/>
          <w:lang w:val="sq-AL" w:eastAsia="en-GB"/>
        </w:rPr>
        <w:t xml:space="preserve"> nga realizimi i projektit, </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Vija bregdetare e qytetit të Vlorës, faza I, shtesat troje, pjesa lindore</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w:t>
      </w:r>
    </w:p>
    <w:p w:rsidR="00814CFC" w:rsidRPr="001742D7" w:rsidRDefault="00814CFC" w:rsidP="00B31867">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Subjekti kërkues i këtij objekti është Bashkia Vlorë.</w:t>
      </w:r>
    </w:p>
    <w:p w:rsidR="00CE199D" w:rsidRPr="001742D7" w:rsidRDefault="00814CFC" w:rsidP="00BC77E9">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 xml:space="preserve">Me anë të këtij publikimi, kërkojmë të vëmë në dijeni personat të cilët preken nga ky shpronësim, që konsiston në masën e vlerësimit të llogaritur në bazë të vendimit </w:t>
      </w:r>
      <w:r w:rsidR="001742D7" w:rsidRPr="001742D7">
        <w:rPr>
          <w:rFonts w:ascii="Garamond" w:eastAsia="Times New Roman" w:hAnsi="Garamond"/>
          <w:spacing w:val="-4"/>
          <w:sz w:val="24"/>
          <w:szCs w:val="24"/>
          <w:lang w:val="sq-AL" w:eastAsia="en-GB"/>
        </w:rPr>
        <w:t>nr.</w:t>
      </w:r>
      <w:r w:rsidR="009140A5">
        <w:rPr>
          <w:rFonts w:ascii="Garamond" w:eastAsia="Times New Roman" w:hAnsi="Garamond"/>
          <w:spacing w:val="-4"/>
          <w:sz w:val="24"/>
          <w:szCs w:val="24"/>
          <w:lang w:val="sq-AL" w:eastAsia="en-GB"/>
        </w:rPr>
        <w:t xml:space="preserve"> </w:t>
      </w:r>
      <w:r w:rsidRPr="001742D7">
        <w:rPr>
          <w:rFonts w:ascii="Garamond" w:eastAsia="Times New Roman" w:hAnsi="Garamond"/>
          <w:spacing w:val="-4"/>
          <w:sz w:val="24"/>
          <w:szCs w:val="24"/>
          <w:lang w:val="sq-AL" w:eastAsia="en-GB"/>
        </w:rPr>
        <w:t xml:space="preserve">138, datë 23.3.2000 të Këshillit të Ministrave </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Për kriteret teknike të vlerësimit dhe të përllogaritjes së masës së shpërblimit të pasurive që shpronësohen, të pasurive që zhvlerësohen dhe të të drejtave të personave të tretë, për interes publik</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 xml:space="preserve"> të ndryshuar, për pronarët sipas listës emërore bashkëlidhur.</w:t>
      </w:r>
    </w:p>
    <w:p w:rsidR="00814CFC" w:rsidRPr="001742D7" w:rsidRDefault="00814CFC" w:rsidP="00B31867">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Vlera totale e shpronësimit është 35,061,322.25 (tridhjetë e pesë milion</w:t>
      </w:r>
      <w:r w:rsidR="005978FB">
        <w:rPr>
          <w:rFonts w:ascii="Garamond" w:eastAsia="Times New Roman" w:hAnsi="Garamond"/>
          <w:spacing w:val="-4"/>
          <w:sz w:val="24"/>
          <w:szCs w:val="24"/>
          <w:lang w:val="sq-AL" w:eastAsia="en-GB"/>
        </w:rPr>
        <w:t>ë</w:t>
      </w:r>
      <w:r w:rsidRPr="001742D7">
        <w:rPr>
          <w:rFonts w:ascii="Garamond" w:eastAsia="Times New Roman" w:hAnsi="Garamond"/>
          <w:spacing w:val="-4"/>
          <w:sz w:val="24"/>
          <w:szCs w:val="24"/>
          <w:lang w:val="sq-AL" w:eastAsia="en-GB"/>
        </w:rPr>
        <w:t xml:space="preserve"> e gjashtëdhjetë e një mijë e treqind e njëzet e dy) lekë.</w:t>
      </w:r>
    </w:p>
    <w:p w:rsidR="00814CFC" w:rsidRPr="001742D7" w:rsidRDefault="00814CFC" w:rsidP="00B31867">
      <w:pPr>
        <w:widowControl w:val="0"/>
        <w:spacing w:after="0" w:line="240" w:lineRule="auto"/>
        <w:rPr>
          <w:rFonts w:ascii="Garamond" w:eastAsia="Times New Roman" w:hAnsi="Garamond"/>
          <w:spacing w:val="-4"/>
          <w:sz w:val="14"/>
          <w:szCs w:val="24"/>
          <w:lang w:val="sq-AL" w:eastAsia="en-GB"/>
        </w:rPr>
      </w:pPr>
    </w:p>
    <w:p w:rsidR="0009149E" w:rsidRPr="001742D7" w:rsidRDefault="0009149E" w:rsidP="00B31867">
      <w:pPr>
        <w:pStyle w:val="Autoriteti"/>
        <w:keepNext w:val="0"/>
        <w:rPr>
          <w:lang w:val="sq-AL" w:eastAsia="en-GB"/>
        </w:rPr>
      </w:pPr>
      <w:r w:rsidRPr="001742D7">
        <w:rPr>
          <w:lang w:val="sq-AL" w:eastAsia="en-GB"/>
        </w:rPr>
        <w:t>Zëvendësministri</w:t>
      </w:r>
      <w:r>
        <w:rPr>
          <w:lang w:val="sq-AL" w:eastAsia="en-GB"/>
        </w:rPr>
        <w:t xml:space="preserve"> i MINISTRISË SË ZHVILLIMIT URBAN</w:t>
      </w:r>
    </w:p>
    <w:p w:rsidR="00814CFC" w:rsidRDefault="00814CFC" w:rsidP="00B31867">
      <w:pPr>
        <w:pStyle w:val="AutoritetiEmer"/>
        <w:rPr>
          <w:lang w:val="sq-AL" w:eastAsia="en-GB"/>
        </w:rPr>
      </w:pPr>
      <w:r w:rsidRPr="001742D7">
        <w:rPr>
          <w:lang w:val="sq-AL" w:eastAsia="en-GB"/>
        </w:rPr>
        <w:t>Gjon Radovani</w:t>
      </w:r>
    </w:p>
    <w:p w:rsidR="00E55271" w:rsidRDefault="00E55271" w:rsidP="00E55271">
      <w:pPr>
        <w:rPr>
          <w:lang w:val="sq-AL" w:eastAsia="en-GB"/>
        </w:rPr>
      </w:pPr>
    </w:p>
    <w:p w:rsidR="004025C1" w:rsidRDefault="004025C1" w:rsidP="00E55271">
      <w:pPr>
        <w:rPr>
          <w:lang w:val="sq-AL" w:eastAsia="en-GB"/>
        </w:rPr>
      </w:pPr>
    </w:p>
    <w:p w:rsidR="004025C1" w:rsidRDefault="004025C1" w:rsidP="00E55271">
      <w:pPr>
        <w:rPr>
          <w:lang w:val="sq-AL" w:eastAsia="en-GB"/>
        </w:rPr>
      </w:pPr>
    </w:p>
    <w:p w:rsidR="004025C1" w:rsidRDefault="004025C1" w:rsidP="00E55271">
      <w:pPr>
        <w:rPr>
          <w:lang w:val="sq-AL" w:eastAsia="en-GB"/>
        </w:rPr>
      </w:pPr>
    </w:p>
    <w:p w:rsidR="001F2DDB" w:rsidRDefault="001F2DDB" w:rsidP="00B31867">
      <w:pPr>
        <w:widowControl w:val="0"/>
        <w:spacing w:after="0" w:line="240" w:lineRule="auto"/>
        <w:ind w:firstLine="0"/>
        <w:jc w:val="center"/>
        <w:rPr>
          <w:rFonts w:ascii="Garamond" w:eastAsia="Times New Roman" w:hAnsi="Garamond"/>
          <w:b/>
          <w:spacing w:val="-4"/>
          <w:sz w:val="24"/>
          <w:szCs w:val="24"/>
          <w:lang w:val="sq-AL" w:eastAsia="en-GB"/>
        </w:rPr>
        <w:sectPr w:rsidR="001F2DDB" w:rsidSect="001F2DDB">
          <w:type w:val="continuous"/>
          <w:pgSz w:w="11907" w:h="16840" w:code="9"/>
          <w:pgMar w:top="720" w:right="1134" w:bottom="720" w:left="1134" w:header="851" w:footer="851" w:gutter="0"/>
          <w:cols w:num="2" w:space="454"/>
          <w:docGrid w:linePitch="360"/>
        </w:sectPr>
      </w:pPr>
    </w:p>
    <w:p w:rsidR="00CC54F4" w:rsidRPr="00547B69" w:rsidRDefault="00CC54F4" w:rsidP="00B31867">
      <w:pPr>
        <w:widowControl w:val="0"/>
        <w:spacing w:after="0" w:line="240" w:lineRule="auto"/>
        <w:ind w:firstLine="0"/>
        <w:jc w:val="center"/>
        <w:rPr>
          <w:rFonts w:ascii="Garamond" w:eastAsia="Times New Roman" w:hAnsi="Garamond"/>
          <w:b/>
          <w:spacing w:val="-4"/>
          <w:sz w:val="14"/>
          <w:szCs w:val="24"/>
          <w:lang w:val="sq-AL" w:eastAsia="en-GB"/>
        </w:rPr>
      </w:pPr>
    </w:p>
    <w:p w:rsidR="001F2DDB" w:rsidRDefault="001F2DDB" w:rsidP="00B31867">
      <w:pPr>
        <w:widowControl w:val="0"/>
        <w:spacing w:after="0" w:line="240" w:lineRule="auto"/>
        <w:jc w:val="center"/>
        <w:rPr>
          <w:rFonts w:ascii="Garamond" w:eastAsia="Times New Roman" w:hAnsi="Garamond"/>
          <w:b/>
          <w:spacing w:val="-4"/>
          <w:sz w:val="24"/>
          <w:szCs w:val="24"/>
          <w:lang w:val="sq-AL" w:eastAsia="en-GB"/>
        </w:rPr>
      </w:pPr>
      <w:r w:rsidRPr="001F2DDB">
        <w:rPr>
          <w:rFonts w:ascii="Garamond" w:eastAsia="Times New Roman" w:hAnsi="Garamond"/>
          <w:b/>
          <w:noProof/>
          <w:spacing w:val="-4"/>
          <w:sz w:val="24"/>
          <w:szCs w:val="24"/>
          <w:lang w:val="sq-AL" w:eastAsia="sq-AL"/>
        </w:rPr>
        <w:drawing>
          <wp:inline distT="0" distB="0" distL="0" distR="0">
            <wp:extent cx="6121400" cy="231140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b="2674"/>
                    <a:stretch>
                      <a:fillRect/>
                    </a:stretch>
                  </pic:blipFill>
                  <pic:spPr bwMode="auto">
                    <a:xfrm>
                      <a:off x="0" y="0"/>
                      <a:ext cx="6121400" cy="2311400"/>
                    </a:xfrm>
                    <a:prstGeom prst="rect">
                      <a:avLst/>
                    </a:prstGeom>
                    <a:noFill/>
                    <a:ln w="9525">
                      <a:noFill/>
                      <a:miter lim="800000"/>
                      <a:headEnd/>
                      <a:tailEnd/>
                    </a:ln>
                  </pic:spPr>
                </pic:pic>
              </a:graphicData>
            </a:graphic>
          </wp:inline>
        </w:drawing>
      </w:r>
    </w:p>
    <w:p w:rsidR="001F2DDB" w:rsidRDefault="001F2DDB" w:rsidP="00B31867">
      <w:pPr>
        <w:widowControl w:val="0"/>
        <w:spacing w:after="0" w:line="240" w:lineRule="auto"/>
        <w:jc w:val="center"/>
        <w:rPr>
          <w:rFonts w:ascii="Garamond" w:eastAsia="Times New Roman" w:hAnsi="Garamond"/>
          <w:b/>
          <w:spacing w:val="-4"/>
          <w:sz w:val="24"/>
          <w:szCs w:val="24"/>
          <w:lang w:val="sq-AL" w:eastAsia="en-GB"/>
        </w:rPr>
        <w:sectPr w:rsidR="001F2DDB" w:rsidSect="001F2DDB">
          <w:type w:val="continuous"/>
          <w:pgSz w:w="11907" w:h="16840" w:code="9"/>
          <w:pgMar w:top="720" w:right="1134" w:bottom="720" w:left="1134" w:header="851" w:footer="851" w:gutter="0"/>
          <w:cols w:space="454"/>
          <w:docGrid w:linePitch="360"/>
        </w:sectPr>
      </w:pPr>
    </w:p>
    <w:p w:rsidR="004744C3" w:rsidRPr="004744C3" w:rsidRDefault="004744C3" w:rsidP="00B31867">
      <w:pPr>
        <w:widowControl w:val="0"/>
        <w:spacing w:after="0" w:line="240" w:lineRule="auto"/>
        <w:jc w:val="center"/>
        <w:rPr>
          <w:rFonts w:ascii="Garamond" w:eastAsia="Times New Roman" w:hAnsi="Garamond"/>
          <w:b/>
          <w:spacing w:val="-4"/>
          <w:sz w:val="4"/>
          <w:szCs w:val="24"/>
          <w:lang w:val="sq-AL" w:eastAsia="en-GB"/>
        </w:rPr>
      </w:pPr>
    </w:p>
    <w:p w:rsidR="00BC77E9" w:rsidRDefault="00BC77E9" w:rsidP="00B31867">
      <w:pPr>
        <w:widowControl w:val="0"/>
        <w:spacing w:after="0" w:line="240" w:lineRule="auto"/>
        <w:jc w:val="center"/>
        <w:rPr>
          <w:rFonts w:ascii="Garamond" w:eastAsia="Times New Roman" w:hAnsi="Garamond"/>
          <w:b/>
          <w:spacing w:val="-4"/>
          <w:sz w:val="24"/>
          <w:szCs w:val="24"/>
          <w:lang w:val="sq-AL" w:eastAsia="en-GB"/>
        </w:rPr>
      </w:pPr>
    </w:p>
    <w:p w:rsidR="00AB3AC6" w:rsidRPr="001742D7" w:rsidRDefault="00814CFC" w:rsidP="00B31867">
      <w:pPr>
        <w:widowControl w:val="0"/>
        <w:spacing w:after="0" w:line="240" w:lineRule="auto"/>
        <w:jc w:val="center"/>
        <w:rPr>
          <w:rFonts w:ascii="Garamond" w:eastAsia="Times New Roman" w:hAnsi="Garamond"/>
          <w:b/>
          <w:spacing w:val="-4"/>
          <w:sz w:val="24"/>
          <w:szCs w:val="24"/>
          <w:lang w:val="sq-AL" w:eastAsia="en-GB"/>
        </w:rPr>
      </w:pPr>
      <w:r w:rsidRPr="001742D7">
        <w:rPr>
          <w:rFonts w:ascii="Garamond" w:eastAsia="Times New Roman" w:hAnsi="Garamond"/>
          <w:b/>
          <w:spacing w:val="-4"/>
          <w:sz w:val="24"/>
          <w:szCs w:val="24"/>
          <w:lang w:val="sq-AL" w:eastAsia="en-GB"/>
        </w:rPr>
        <w:t>KËRKESË</w:t>
      </w:r>
    </w:p>
    <w:p w:rsidR="00814CFC" w:rsidRPr="001742D7" w:rsidRDefault="001742D7" w:rsidP="00B31867">
      <w:pPr>
        <w:widowControl w:val="0"/>
        <w:spacing w:after="0" w:line="240" w:lineRule="auto"/>
        <w:jc w:val="center"/>
        <w:rPr>
          <w:rFonts w:ascii="Garamond" w:eastAsia="Times New Roman" w:hAnsi="Garamond"/>
          <w:b/>
          <w:spacing w:val="-4"/>
          <w:sz w:val="24"/>
          <w:szCs w:val="24"/>
          <w:lang w:val="sq-AL" w:eastAsia="en-GB"/>
        </w:rPr>
      </w:pPr>
      <w:r w:rsidRPr="001742D7">
        <w:rPr>
          <w:rFonts w:ascii="Garamond" w:eastAsia="Times New Roman" w:hAnsi="Garamond"/>
          <w:b/>
          <w:spacing w:val="-4"/>
          <w:sz w:val="24"/>
          <w:szCs w:val="24"/>
          <w:lang w:val="sq-AL" w:eastAsia="en-GB"/>
        </w:rPr>
        <w:t>Nr.</w:t>
      </w:r>
      <w:r w:rsidR="009140A5">
        <w:rPr>
          <w:rFonts w:ascii="Garamond" w:eastAsia="Times New Roman" w:hAnsi="Garamond"/>
          <w:b/>
          <w:spacing w:val="-4"/>
          <w:sz w:val="24"/>
          <w:szCs w:val="24"/>
          <w:lang w:val="sq-AL" w:eastAsia="en-GB"/>
        </w:rPr>
        <w:t xml:space="preserve"> </w:t>
      </w:r>
      <w:r w:rsidR="00814CFC" w:rsidRPr="001742D7">
        <w:rPr>
          <w:rFonts w:ascii="Garamond" w:eastAsia="Times New Roman" w:hAnsi="Garamond"/>
          <w:b/>
          <w:spacing w:val="-4"/>
          <w:sz w:val="24"/>
          <w:szCs w:val="24"/>
          <w:lang w:val="sq-AL" w:eastAsia="en-GB"/>
        </w:rPr>
        <w:t>1027, datë 16.2.2017</w:t>
      </w:r>
    </w:p>
    <w:p w:rsidR="00814CFC" w:rsidRPr="000D5EE9" w:rsidRDefault="00814CFC" w:rsidP="00B31867">
      <w:pPr>
        <w:widowControl w:val="0"/>
        <w:spacing w:after="0" w:line="240" w:lineRule="auto"/>
        <w:jc w:val="center"/>
        <w:rPr>
          <w:rFonts w:ascii="Garamond" w:eastAsia="Times New Roman" w:hAnsi="Garamond"/>
          <w:b/>
          <w:spacing w:val="-4"/>
          <w:sz w:val="14"/>
          <w:szCs w:val="24"/>
          <w:lang w:val="sq-AL" w:eastAsia="en-GB"/>
        </w:rPr>
      </w:pPr>
    </w:p>
    <w:p w:rsidR="00814CFC" w:rsidRPr="001742D7" w:rsidRDefault="00814CFC" w:rsidP="00B31867">
      <w:pPr>
        <w:widowControl w:val="0"/>
        <w:spacing w:after="0" w:line="240" w:lineRule="auto"/>
        <w:jc w:val="center"/>
        <w:rPr>
          <w:rFonts w:ascii="Garamond" w:eastAsia="Times New Roman" w:hAnsi="Garamond"/>
          <w:b/>
          <w:spacing w:val="-4"/>
          <w:sz w:val="24"/>
          <w:szCs w:val="24"/>
          <w:lang w:val="sq-AL" w:eastAsia="en-GB"/>
        </w:rPr>
      </w:pPr>
      <w:r w:rsidRPr="001742D7">
        <w:rPr>
          <w:rFonts w:ascii="Garamond" w:eastAsia="Times New Roman" w:hAnsi="Garamond"/>
          <w:b/>
          <w:spacing w:val="-4"/>
          <w:sz w:val="24"/>
          <w:szCs w:val="24"/>
          <w:lang w:val="sq-AL" w:eastAsia="en-GB"/>
        </w:rPr>
        <w:t>PËR SHPRONËSIM PUBLIK</w:t>
      </w:r>
    </w:p>
    <w:p w:rsidR="00814CFC" w:rsidRPr="000D5EE9" w:rsidRDefault="00814CFC" w:rsidP="00B31867">
      <w:pPr>
        <w:widowControl w:val="0"/>
        <w:spacing w:after="0" w:line="240" w:lineRule="auto"/>
        <w:rPr>
          <w:rFonts w:ascii="Garamond" w:eastAsia="Times New Roman" w:hAnsi="Garamond"/>
          <w:spacing w:val="-4"/>
          <w:sz w:val="14"/>
          <w:szCs w:val="24"/>
          <w:lang w:val="sq-AL" w:eastAsia="en-GB"/>
        </w:rPr>
      </w:pPr>
    </w:p>
    <w:p w:rsidR="00814CFC" w:rsidRPr="001742D7" w:rsidRDefault="00814CFC" w:rsidP="00B31867">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 xml:space="preserve">Ministria e Zhvillimit Urban shpall </w:t>
      </w:r>
      <w:r w:rsidR="005978FB" w:rsidRPr="001742D7">
        <w:rPr>
          <w:rFonts w:ascii="Garamond" w:eastAsia="Times New Roman" w:hAnsi="Garamond"/>
          <w:spacing w:val="-4"/>
          <w:sz w:val="24"/>
          <w:szCs w:val="24"/>
          <w:lang w:val="sq-AL" w:eastAsia="en-GB"/>
        </w:rPr>
        <w:t>kërkesën</w:t>
      </w:r>
      <w:r w:rsidRPr="001742D7">
        <w:rPr>
          <w:rFonts w:ascii="Garamond" w:eastAsia="Times New Roman" w:hAnsi="Garamond"/>
          <w:spacing w:val="-4"/>
          <w:sz w:val="24"/>
          <w:szCs w:val="24"/>
          <w:lang w:val="sq-AL" w:eastAsia="en-GB"/>
        </w:rPr>
        <w:t xml:space="preserve"> për shpronësim për interes publik të pasurive të paluajtshme, pronë private që preken nga </w:t>
      </w:r>
      <w:r w:rsidR="005978FB">
        <w:rPr>
          <w:rFonts w:ascii="Garamond" w:eastAsia="Times New Roman" w:hAnsi="Garamond"/>
          <w:spacing w:val="-4"/>
          <w:sz w:val="24"/>
          <w:szCs w:val="24"/>
          <w:lang w:val="sq-AL" w:eastAsia="en-GB"/>
        </w:rPr>
        <w:t>realizimi</w:t>
      </w:r>
      <w:r w:rsidRPr="001742D7">
        <w:rPr>
          <w:rFonts w:ascii="Garamond" w:eastAsia="Times New Roman" w:hAnsi="Garamond"/>
          <w:spacing w:val="-4"/>
          <w:sz w:val="24"/>
          <w:szCs w:val="24"/>
          <w:lang w:val="sq-AL" w:eastAsia="en-GB"/>
        </w:rPr>
        <w:t xml:space="preserve"> i projektit, </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Rikua</w:t>
      </w:r>
      <w:r w:rsidR="005978FB" w:rsidRPr="001742D7">
        <w:rPr>
          <w:rFonts w:ascii="Garamond" w:eastAsia="Times New Roman" w:hAnsi="Garamond"/>
          <w:spacing w:val="-4"/>
          <w:sz w:val="24"/>
          <w:szCs w:val="24"/>
          <w:lang w:val="sq-AL" w:eastAsia="en-GB"/>
        </w:rPr>
        <w:t>l</w:t>
      </w:r>
      <w:r w:rsidRPr="001742D7">
        <w:rPr>
          <w:rFonts w:ascii="Garamond" w:eastAsia="Times New Roman" w:hAnsi="Garamond"/>
          <w:spacing w:val="-4"/>
          <w:sz w:val="24"/>
          <w:szCs w:val="24"/>
          <w:lang w:val="sq-AL" w:eastAsia="en-GB"/>
        </w:rPr>
        <w:t>ifikim urban, shes</w:t>
      </w:r>
      <w:r w:rsidR="005978FB" w:rsidRPr="001742D7">
        <w:rPr>
          <w:rFonts w:ascii="Garamond" w:eastAsia="Times New Roman" w:hAnsi="Garamond"/>
          <w:spacing w:val="-4"/>
          <w:sz w:val="24"/>
          <w:szCs w:val="24"/>
          <w:lang w:val="sq-AL" w:eastAsia="en-GB"/>
        </w:rPr>
        <w:t>h</w:t>
      </w:r>
      <w:r w:rsidRPr="001742D7">
        <w:rPr>
          <w:rFonts w:ascii="Garamond" w:eastAsia="Times New Roman" w:hAnsi="Garamond"/>
          <w:spacing w:val="-4"/>
          <w:sz w:val="24"/>
          <w:szCs w:val="24"/>
          <w:lang w:val="sq-AL" w:eastAsia="en-GB"/>
        </w:rPr>
        <w:t xml:space="preserve"> park publik, teatri </w:t>
      </w:r>
      <w:r w:rsidR="00947AC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Petro Marko</w:t>
      </w:r>
      <w:r w:rsidR="00947AC7">
        <w:rPr>
          <w:rFonts w:ascii="Garamond" w:eastAsia="Times New Roman" w:hAnsi="Garamond"/>
          <w:spacing w:val="-4"/>
          <w:sz w:val="24"/>
          <w:szCs w:val="24"/>
          <w:lang w:val="sq-AL" w:eastAsia="en-GB"/>
        </w:rPr>
        <w:t>’</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w:t>
      </w:r>
    </w:p>
    <w:p w:rsidR="00814CFC" w:rsidRPr="001742D7" w:rsidRDefault="00814CFC" w:rsidP="00B31867">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Subjekti kërkues i këtij objekti është Bashkia Vlorë.</w:t>
      </w:r>
    </w:p>
    <w:p w:rsidR="004744C3" w:rsidRDefault="00814CFC" w:rsidP="00B31867">
      <w:pPr>
        <w:widowControl w:val="0"/>
        <w:spacing w:after="0" w:line="240" w:lineRule="auto"/>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 xml:space="preserve">Me anë të këtij publikimi kërkojmë të vëmë në dijeni personat të cilët preken nga ky shpronësim, që konsiston në masën e vlerësimit të llogaritur në </w:t>
      </w:r>
    </w:p>
    <w:p w:rsidR="00BC77E9" w:rsidRDefault="00BC77E9" w:rsidP="004744C3">
      <w:pPr>
        <w:widowControl w:val="0"/>
        <w:spacing w:after="0" w:line="240" w:lineRule="auto"/>
        <w:ind w:firstLine="0"/>
        <w:rPr>
          <w:rFonts w:ascii="Garamond" w:eastAsia="Times New Roman" w:hAnsi="Garamond"/>
          <w:spacing w:val="-4"/>
          <w:sz w:val="24"/>
          <w:szCs w:val="24"/>
          <w:lang w:val="sq-AL" w:eastAsia="en-GB"/>
        </w:rPr>
      </w:pPr>
    </w:p>
    <w:p w:rsidR="00814CFC" w:rsidRPr="001742D7" w:rsidRDefault="00814CFC" w:rsidP="004744C3">
      <w:pPr>
        <w:widowControl w:val="0"/>
        <w:spacing w:after="0" w:line="240" w:lineRule="auto"/>
        <w:ind w:firstLine="0"/>
        <w:rPr>
          <w:rFonts w:ascii="Garamond" w:eastAsia="Times New Roman" w:hAnsi="Garamond"/>
          <w:spacing w:val="-4"/>
          <w:sz w:val="24"/>
          <w:szCs w:val="24"/>
          <w:lang w:val="sq-AL" w:eastAsia="en-GB"/>
        </w:rPr>
      </w:pPr>
      <w:bookmarkStart w:id="7" w:name="_GoBack"/>
      <w:bookmarkEnd w:id="7"/>
      <w:r w:rsidRPr="001742D7">
        <w:rPr>
          <w:rFonts w:ascii="Garamond" w:eastAsia="Times New Roman" w:hAnsi="Garamond"/>
          <w:spacing w:val="-4"/>
          <w:sz w:val="24"/>
          <w:szCs w:val="24"/>
          <w:lang w:val="sq-AL" w:eastAsia="en-GB"/>
        </w:rPr>
        <w:t xml:space="preserve">bazë të vendimit </w:t>
      </w:r>
      <w:r w:rsidR="001742D7" w:rsidRPr="001742D7">
        <w:rPr>
          <w:rFonts w:ascii="Garamond" w:eastAsia="Times New Roman" w:hAnsi="Garamond"/>
          <w:spacing w:val="-4"/>
          <w:sz w:val="24"/>
          <w:szCs w:val="24"/>
          <w:lang w:val="sq-AL" w:eastAsia="en-GB"/>
        </w:rPr>
        <w:t>nr.</w:t>
      </w:r>
      <w:r w:rsidR="009140A5">
        <w:rPr>
          <w:rFonts w:ascii="Garamond" w:eastAsia="Times New Roman" w:hAnsi="Garamond"/>
          <w:spacing w:val="-4"/>
          <w:sz w:val="24"/>
          <w:szCs w:val="24"/>
          <w:lang w:val="sq-AL" w:eastAsia="en-GB"/>
        </w:rPr>
        <w:t xml:space="preserve"> </w:t>
      </w:r>
      <w:r w:rsidRPr="001742D7">
        <w:rPr>
          <w:rFonts w:ascii="Garamond" w:eastAsia="Times New Roman" w:hAnsi="Garamond"/>
          <w:spacing w:val="-4"/>
          <w:sz w:val="24"/>
          <w:szCs w:val="24"/>
          <w:lang w:val="sq-AL" w:eastAsia="en-GB"/>
        </w:rPr>
        <w:t xml:space="preserve">138, datë 23.3.2000 të Këshillit të </w:t>
      </w:r>
      <w:r w:rsidR="005978FB" w:rsidRPr="001742D7">
        <w:rPr>
          <w:rFonts w:ascii="Garamond" w:eastAsia="Times New Roman" w:hAnsi="Garamond"/>
          <w:spacing w:val="-4"/>
          <w:sz w:val="24"/>
          <w:szCs w:val="24"/>
          <w:lang w:val="sq-AL" w:eastAsia="en-GB"/>
        </w:rPr>
        <w:t>Ministrave</w:t>
      </w:r>
      <w:r w:rsidRPr="001742D7">
        <w:rPr>
          <w:rFonts w:ascii="Garamond" w:eastAsia="Times New Roman" w:hAnsi="Garamond"/>
          <w:spacing w:val="-4"/>
          <w:sz w:val="24"/>
          <w:szCs w:val="24"/>
          <w:lang w:val="sq-AL" w:eastAsia="en-GB"/>
        </w:rPr>
        <w:t xml:space="preserve">, </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Për kriteret teknike të vlerësimit dhe të përllogaritjes së masës së shpërblimit të pasurive që shpronësohen, të pasurive që zhvlerësohen dhe të të drejtave të personave të tretë, për interes publik</w:t>
      </w:r>
      <w:r w:rsidR="001742D7">
        <w:rPr>
          <w:rFonts w:ascii="Garamond" w:eastAsia="Times New Roman" w:hAnsi="Garamond"/>
          <w:spacing w:val="-4"/>
          <w:sz w:val="24"/>
          <w:szCs w:val="24"/>
          <w:lang w:val="sq-AL" w:eastAsia="en-GB"/>
        </w:rPr>
        <w:t>”</w:t>
      </w:r>
      <w:r w:rsidRPr="001742D7">
        <w:rPr>
          <w:rFonts w:ascii="Garamond" w:eastAsia="Times New Roman" w:hAnsi="Garamond"/>
          <w:spacing w:val="-4"/>
          <w:sz w:val="24"/>
          <w:szCs w:val="24"/>
          <w:lang w:val="sq-AL" w:eastAsia="en-GB"/>
        </w:rPr>
        <w:t xml:space="preserve"> të ndryshuar, për pronarët sipas listës emërore bashkëlidhur.</w:t>
      </w:r>
    </w:p>
    <w:p w:rsidR="00814CFC" w:rsidRPr="001742D7" w:rsidRDefault="00814CFC" w:rsidP="004744C3">
      <w:pPr>
        <w:widowControl w:val="0"/>
        <w:spacing w:after="0" w:line="240" w:lineRule="auto"/>
        <w:ind w:firstLine="0"/>
        <w:rPr>
          <w:rFonts w:ascii="Garamond" w:eastAsia="Times New Roman" w:hAnsi="Garamond"/>
          <w:spacing w:val="-4"/>
          <w:sz w:val="24"/>
          <w:szCs w:val="24"/>
          <w:lang w:val="sq-AL" w:eastAsia="en-GB"/>
        </w:rPr>
      </w:pPr>
      <w:r w:rsidRPr="001742D7">
        <w:rPr>
          <w:rFonts w:ascii="Garamond" w:eastAsia="Times New Roman" w:hAnsi="Garamond"/>
          <w:spacing w:val="-4"/>
          <w:sz w:val="24"/>
          <w:szCs w:val="24"/>
          <w:lang w:val="sq-AL" w:eastAsia="en-GB"/>
        </w:rPr>
        <w:t xml:space="preserve">Vlera totale e shpronësimit është 22,420,781 (njëzet e dy milionë e katërqind e njëzet mijë e </w:t>
      </w:r>
      <w:r w:rsidR="005978FB" w:rsidRPr="001742D7">
        <w:rPr>
          <w:rFonts w:ascii="Garamond" w:eastAsia="Times New Roman" w:hAnsi="Garamond"/>
          <w:spacing w:val="-4"/>
          <w:sz w:val="24"/>
          <w:szCs w:val="24"/>
          <w:lang w:val="sq-AL" w:eastAsia="en-GB"/>
        </w:rPr>
        <w:t>shtatëqind</w:t>
      </w:r>
      <w:r w:rsidRPr="001742D7">
        <w:rPr>
          <w:rFonts w:ascii="Garamond" w:eastAsia="Times New Roman" w:hAnsi="Garamond"/>
          <w:spacing w:val="-4"/>
          <w:sz w:val="24"/>
          <w:szCs w:val="24"/>
          <w:lang w:val="sq-AL" w:eastAsia="en-GB"/>
        </w:rPr>
        <w:t xml:space="preserve"> e tetëdhjetë e një ) lekë.</w:t>
      </w:r>
    </w:p>
    <w:p w:rsidR="00814CFC" w:rsidRPr="000D5EE9" w:rsidRDefault="00814CFC" w:rsidP="00B31867">
      <w:pPr>
        <w:widowControl w:val="0"/>
        <w:spacing w:after="0" w:line="240" w:lineRule="auto"/>
        <w:rPr>
          <w:rFonts w:ascii="Garamond" w:eastAsia="Times New Roman" w:hAnsi="Garamond"/>
          <w:spacing w:val="-4"/>
          <w:sz w:val="14"/>
          <w:szCs w:val="24"/>
          <w:lang w:val="sq-AL" w:eastAsia="en-GB"/>
        </w:rPr>
      </w:pPr>
    </w:p>
    <w:p w:rsidR="000D5EE9" w:rsidRPr="001742D7" w:rsidRDefault="000D5EE9" w:rsidP="00B31867">
      <w:pPr>
        <w:pStyle w:val="Autoriteti"/>
        <w:keepNext w:val="0"/>
        <w:rPr>
          <w:lang w:val="sq-AL" w:eastAsia="en-GB"/>
        </w:rPr>
      </w:pPr>
      <w:r w:rsidRPr="001742D7">
        <w:rPr>
          <w:lang w:val="sq-AL" w:eastAsia="en-GB"/>
        </w:rPr>
        <w:t>Zëvendësministri</w:t>
      </w:r>
      <w:r>
        <w:rPr>
          <w:lang w:val="sq-AL" w:eastAsia="en-GB"/>
        </w:rPr>
        <w:t xml:space="preserve"> i </w:t>
      </w:r>
      <w:r w:rsidR="0009149E">
        <w:rPr>
          <w:lang w:val="sq-AL" w:eastAsia="en-GB"/>
        </w:rPr>
        <w:t xml:space="preserve">MINISTRISË SË </w:t>
      </w:r>
      <w:r>
        <w:rPr>
          <w:lang w:val="sq-AL" w:eastAsia="en-GB"/>
        </w:rPr>
        <w:t>ZHVILLIMIT URBAN</w:t>
      </w:r>
    </w:p>
    <w:p w:rsidR="00814CFC" w:rsidRPr="001742D7" w:rsidRDefault="00814CFC" w:rsidP="00B31867">
      <w:pPr>
        <w:pStyle w:val="AutoritetiEmer"/>
        <w:rPr>
          <w:lang w:val="sq-AL" w:eastAsia="en-GB"/>
        </w:rPr>
      </w:pPr>
      <w:r w:rsidRPr="001742D7">
        <w:rPr>
          <w:lang w:val="sq-AL" w:eastAsia="en-GB"/>
        </w:rPr>
        <w:t>Gjon Radovani</w:t>
      </w:r>
    </w:p>
    <w:p w:rsidR="001F2DDB" w:rsidRDefault="001F2DDB" w:rsidP="00B31867">
      <w:pPr>
        <w:widowControl w:val="0"/>
        <w:spacing w:after="0" w:line="240" w:lineRule="auto"/>
        <w:ind w:firstLine="0"/>
        <w:rPr>
          <w:rFonts w:ascii="Garamond" w:eastAsia="Times New Roman" w:hAnsi="Garamond"/>
          <w:spacing w:val="-4"/>
          <w:sz w:val="24"/>
          <w:szCs w:val="24"/>
          <w:lang w:val="sq-AL" w:eastAsia="en-GB"/>
        </w:rPr>
        <w:sectPr w:rsidR="001F2DDB" w:rsidSect="001F2DDB">
          <w:type w:val="continuous"/>
          <w:pgSz w:w="11907" w:h="16840" w:code="9"/>
          <w:pgMar w:top="720" w:right="1134" w:bottom="720" w:left="1134" w:header="851" w:footer="851" w:gutter="0"/>
          <w:cols w:num="2" w:space="454"/>
          <w:docGrid w:linePitch="360"/>
        </w:sectPr>
      </w:pPr>
    </w:p>
    <w:p w:rsidR="00814CFC" w:rsidRPr="004744C3" w:rsidRDefault="00814CFC" w:rsidP="00B31867">
      <w:pPr>
        <w:widowControl w:val="0"/>
        <w:spacing w:after="0" w:line="240" w:lineRule="auto"/>
        <w:ind w:firstLine="0"/>
        <w:rPr>
          <w:rFonts w:ascii="Garamond" w:eastAsia="Times New Roman" w:hAnsi="Garamond"/>
          <w:spacing w:val="-4"/>
          <w:sz w:val="16"/>
          <w:szCs w:val="24"/>
          <w:lang w:val="sq-AL" w:eastAsia="en-GB"/>
        </w:rPr>
      </w:pPr>
    </w:p>
    <w:p w:rsidR="00AB3AC6" w:rsidRPr="001F2DDB" w:rsidRDefault="001F2DDB" w:rsidP="00B31867">
      <w:pPr>
        <w:widowControl w:val="0"/>
        <w:spacing w:after="0" w:line="240" w:lineRule="auto"/>
        <w:rPr>
          <w:rFonts w:ascii="Garamond" w:eastAsia="Times New Roman" w:hAnsi="Garamond"/>
          <w:spacing w:val="-4"/>
          <w:sz w:val="8"/>
          <w:szCs w:val="24"/>
          <w:lang w:val="sq-AL" w:eastAsia="en-GB"/>
        </w:rPr>
      </w:pPr>
      <w:r>
        <w:rPr>
          <w:rFonts w:ascii="Garamond" w:eastAsia="Times New Roman" w:hAnsi="Garamond"/>
          <w:noProof/>
          <w:spacing w:val="-4"/>
          <w:sz w:val="24"/>
          <w:szCs w:val="24"/>
          <w:lang w:val="sq-AL" w:eastAsia="sq-AL"/>
        </w:rPr>
        <w:drawing>
          <wp:inline distT="0" distB="0" distL="0" distR="0">
            <wp:extent cx="5949950" cy="3714750"/>
            <wp:effectExtent l="19050" t="19050" r="12700" b="1905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l="1859" r="1384" b="3783"/>
                    <a:stretch>
                      <a:fillRect/>
                    </a:stretch>
                  </pic:blipFill>
                  <pic:spPr bwMode="auto">
                    <a:xfrm>
                      <a:off x="0" y="0"/>
                      <a:ext cx="5949950" cy="3714750"/>
                    </a:xfrm>
                    <a:prstGeom prst="rect">
                      <a:avLst/>
                    </a:prstGeom>
                    <a:noFill/>
                    <a:ln>
                      <a:solidFill>
                        <a:schemeClr val="accent1"/>
                      </a:solidFill>
                    </a:ln>
                  </pic:spPr>
                </pic:pic>
              </a:graphicData>
            </a:graphic>
          </wp:inline>
        </w:drawing>
      </w:r>
    </w:p>
    <w:p w:rsidR="00AB3AC6" w:rsidRPr="001742D7" w:rsidRDefault="001F2DDB" w:rsidP="00B31867">
      <w:pPr>
        <w:widowControl w:val="0"/>
        <w:spacing w:after="0" w:line="240" w:lineRule="auto"/>
        <w:rPr>
          <w:rFonts w:ascii="Garamond" w:eastAsia="Times New Roman" w:hAnsi="Garamond"/>
          <w:spacing w:val="-4"/>
          <w:sz w:val="24"/>
          <w:szCs w:val="24"/>
          <w:lang w:val="sq-AL" w:eastAsia="en-GB"/>
        </w:rPr>
      </w:pPr>
      <w:r w:rsidRPr="001F2DDB">
        <w:rPr>
          <w:rFonts w:ascii="Garamond" w:eastAsia="Times New Roman" w:hAnsi="Garamond"/>
          <w:noProof/>
          <w:spacing w:val="-4"/>
          <w:sz w:val="24"/>
          <w:szCs w:val="24"/>
          <w:lang w:val="sq-AL" w:eastAsia="sq-AL"/>
        </w:rPr>
        <w:drawing>
          <wp:inline distT="0" distB="0" distL="0" distR="0">
            <wp:extent cx="5944609" cy="3267075"/>
            <wp:effectExtent l="19050" t="1905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l="1660" t="2159" r="3631" b="3160"/>
                    <a:stretch>
                      <a:fillRect/>
                    </a:stretch>
                  </pic:blipFill>
                  <pic:spPr bwMode="auto">
                    <a:xfrm>
                      <a:off x="0" y="0"/>
                      <a:ext cx="5949950" cy="3270010"/>
                    </a:xfrm>
                    <a:prstGeom prst="rect">
                      <a:avLst/>
                    </a:prstGeom>
                    <a:noFill/>
                    <a:ln w="9525">
                      <a:solidFill>
                        <a:schemeClr val="accent1"/>
                      </a:solidFill>
                      <a:miter lim="800000"/>
                      <a:headEnd/>
                      <a:tailEnd/>
                    </a:ln>
                  </pic:spPr>
                </pic:pic>
              </a:graphicData>
            </a:graphic>
          </wp:inline>
        </w:drawing>
      </w:r>
    </w:p>
    <w:p w:rsidR="001F2DDB" w:rsidRDefault="001F2DDB" w:rsidP="00587107">
      <w:pPr>
        <w:pStyle w:val="Akti"/>
        <w:keepNext w:val="0"/>
        <w:jc w:val="both"/>
        <w:sectPr w:rsidR="001F2DDB" w:rsidSect="001F2DDB">
          <w:type w:val="continuous"/>
          <w:pgSz w:w="11907" w:h="16840" w:code="9"/>
          <w:pgMar w:top="720" w:right="1134" w:bottom="720" w:left="1134" w:header="851" w:footer="851" w:gutter="0"/>
          <w:cols w:space="454"/>
          <w:docGrid w:linePitch="360"/>
        </w:sectPr>
      </w:pPr>
    </w:p>
    <w:p w:rsidR="00F462A0" w:rsidRDefault="00F462A0" w:rsidP="00587107">
      <w:pPr>
        <w:pStyle w:val="Akti"/>
        <w:keepNext w:val="0"/>
        <w:rPr>
          <w:lang w:val="sq-AL"/>
        </w:rPr>
      </w:pPr>
    </w:p>
    <w:p w:rsidR="001F2DDB" w:rsidRPr="00587107" w:rsidRDefault="001F2DDB" w:rsidP="00587107">
      <w:pPr>
        <w:pStyle w:val="Akti"/>
        <w:keepNext w:val="0"/>
        <w:rPr>
          <w:lang w:val="sq-AL"/>
        </w:rPr>
      </w:pPr>
      <w:r w:rsidRPr="00587107">
        <w:rPr>
          <w:lang w:val="sq-AL"/>
        </w:rPr>
        <w:t>Vendim</w:t>
      </w:r>
    </w:p>
    <w:p w:rsidR="001F2DDB" w:rsidRPr="00587107" w:rsidRDefault="001F2DDB" w:rsidP="00587107">
      <w:pPr>
        <w:pStyle w:val="Paragrafi"/>
        <w:ind w:firstLine="0"/>
        <w:jc w:val="center"/>
        <w:rPr>
          <w:i/>
          <w:lang w:val="sq-AL"/>
        </w:rPr>
      </w:pPr>
      <w:r w:rsidRPr="00587107">
        <w:rPr>
          <w:i/>
          <w:lang w:val="sq-AL"/>
        </w:rPr>
        <w:t>( i shkurtuar)</w:t>
      </w:r>
    </w:p>
    <w:p w:rsidR="001F2DDB" w:rsidRPr="00587107" w:rsidRDefault="001F2DDB" w:rsidP="00B31867">
      <w:pPr>
        <w:pStyle w:val="Paragrafi"/>
        <w:rPr>
          <w:sz w:val="14"/>
          <w:lang w:val="sq-AL"/>
        </w:rPr>
      </w:pPr>
    </w:p>
    <w:p w:rsidR="005E3E5E" w:rsidRPr="00587107" w:rsidRDefault="001F2DDB" w:rsidP="00B31867">
      <w:pPr>
        <w:pStyle w:val="Paragrafi"/>
        <w:rPr>
          <w:lang w:val="sq-AL"/>
        </w:rPr>
      </w:pPr>
      <w:r w:rsidRPr="00587107">
        <w:rPr>
          <w:lang w:val="sq-AL"/>
        </w:rPr>
        <w:t>Gjykata e Rrethit Gjyqësor Elbasan</w:t>
      </w:r>
      <w:r w:rsidR="00587107">
        <w:rPr>
          <w:lang w:val="sq-AL"/>
        </w:rPr>
        <w:t>,</w:t>
      </w:r>
      <w:r w:rsidRPr="00587107">
        <w:rPr>
          <w:lang w:val="sq-AL"/>
        </w:rPr>
        <w:t xml:space="preserve"> me vendimin nr.</w:t>
      </w:r>
      <w:r w:rsidR="00587107">
        <w:rPr>
          <w:lang w:val="sq-AL"/>
        </w:rPr>
        <w:t xml:space="preserve"> </w:t>
      </w:r>
      <w:r w:rsidRPr="00587107">
        <w:rPr>
          <w:lang w:val="sq-AL"/>
        </w:rPr>
        <w:t>50(13-2017-161), datë 17.1.2017, vendosi shpalljen të  vdekur të shtetasit Maksim Likaj, i datëlindjes 31.1.1950, duke përcaktuar si ditë të vdekjes së tij datën 1.1.1992.</w:t>
      </w:r>
    </w:p>
    <w:p w:rsidR="005E3E5E" w:rsidRDefault="005E3E5E" w:rsidP="00B31867">
      <w:pPr>
        <w:pStyle w:val="Paragrafi"/>
      </w:pPr>
    </w:p>
    <w:p w:rsidR="00F462A0" w:rsidRDefault="00F462A0" w:rsidP="00B31867">
      <w:pPr>
        <w:pStyle w:val="Paragrafi"/>
      </w:pPr>
    </w:p>
    <w:p w:rsidR="005E3E5E" w:rsidRDefault="005E3E5E" w:rsidP="00B31867">
      <w:pPr>
        <w:pStyle w:val="Paragrafi"/>
      </w:pPr>
    </w:p>
    <w:p w:rsidR="005E3E5E" w:rsidRDefault="005E3E5E" w:rsidP="00B31867">
      <w:pPr>
        <w:pStyle w:val="Paragrafi"/>
      </w:pPr>
    </w:p>
    <w:p w:rsidR="005E3E5E" w:rsidRDefault="005E3E5E" w:rsidP="00B31867">
      <w:pPr>
        <w:pStyle w:val="Paragrafi"/>
      </w:pPr>
    </w:p>
    <w:p w:rsidR="005E3E5E" w:rsidRDefault="005E3E5E" w:rsidP="00B31867">
      <w:pPr>
        <w:pStyle w:val="Paragrafi"/>
      </w:pPr>
    </w:p>
    <w:p w:rsidR="005E3E5E" w:rsidRDefault="005E3E5E" w:rsidP="00B31867">
      <w:pPr>
        <w:pStyle w:val="Paragrafi"/>
      </w:pPr>
    </w:p>
    <w:p w:rsidR="001F2DDB" w:rsidRDefault="001F2DDB" w:rsidP="00B31867">
      <w:pPr>
        <w:widowControl w:val="0"/>
        <w:spacing w:after="0" w:line="240" w:lineRule="auto"/>
        <w:rPr>
          <w:rFonts w:ascii="Garamond" w:eastAsia="Times New Roman" w:hAnsi="Garamond"/>
          <w:spacing w:val="-4"/>
          <w:sz w:val="24"/>
          <w:szCs w:val="24"/>
          <w:lang w:val="sq-AL" w:eastAsia="en-GB"/>
        </w:rPr>
        <w:sectPr w:rsidR="001F2DDB" w:rsidSect="001F2DDB">
          <w:type w:val="continuous"/>
          <w:pgSz w:w="11907" w:h="16840" w:code="9"/>
          <w:pgMar w:top="720" w:right="1134" w:bottom="720" w:left="1134" w:header="851" w:footer="851" w:gutter="0"/>
          <w:cols w:num="2" w:space="454"/>
          <w:docGrid w:linePitch="360"/>
        </w:sect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1F2DDB" w:rsidRDefault="001F2DDB" w:rsidP="00B31867">
      <w:pPr>
        <w:widowControl w:val="0"/>
        <w:spacing w:after="0" w:line="240" w:lineRule="auto"/>
        <w:rPr>
          <w:rFonts w:ascii="Garamond" w:eastAsia="Times New Roman" w:hAnsi="Garamond"/>
          <w:spacing w:val="-4"/>
          <w:sz w:val="24"/>
          <w:szCs w:val="24"/>
          <w:lang w:val="sq-AL" w:eastAsia="en-GB"/>
        </w:rPr>
        <w:sectPr w:rsidR="001F2DDB" w:rsidSect="001F2DDB">
          <w:type w:val="continuous"/>
          <w:pgSz w:w="11907" w:h="16840" w:code="9"/>
          <w:pgMar w:top="720" w:right="1134" w:bottom="720" w:left="1134" w:header="851" w:footer="851" w:gutter="0"/>
          <w:cols w:space="454"/>
          <w:docGrid w:linePitch="360"/>
        </w:sect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AB3AC6" w:rsidRPr="001742D7" w:rsidRDefault="00AB3AC6" w:rsidP="00B31867">
      <w:pPr>
        <w:widowControl w:val="0"/>
        <w:spacing w:after="0" w:line="240" w:lineRule="auto"/>
        <w:rPr>
          <w:rFonts w:ascii="Garamond" w:eastAsia="Times New Roman" w:hAnsi="Garamond"/>
          <w:spacing w:val="-4"/>
          <w:sz w:val="24"/>
          <w:szCs w:val="24"/>
          <w:lang w:val="sq-AL" w:eastAsia="en-GB"/>
        </w:rPr>
      </w:pPr>
    </w:p>
    <w:p w:rsidR="006E2110" w:rsidRPr="001742D7" w:rsidRDefault="006E2110" w:rsidP="00B31867">
      <w:pPr>
        <w:widowControl w:val="0"/>
        <w:spacing w:after="0" w:line="240" w:lineRule="auto"/>
        <w:rPr>
          <w:rFonts w:ascii="Garamond" w:eastAsia="Times New Roman" w:hAnsi="Garamond"/>
          <w:spacing w:val="-4"/>
          <w:sz w:val="24"/>
          <w:szCs w:val="24"/>
          <w:lang w:val="sq-AL" w:eastAsia="en-GB"/>
        </w:rPr>
      </w:pPr>
    </w:p>
    <w:p w:rsidR="009A2780" w:rsidRPr="001742D7" w:rsidRDefault="009A2780" w:rsidP="00B31867">
      <w:pPr>
        <w:widowControl w:val="0"/>
        <w:spacing w:after="0" w:line="240" w:lineRule="auto"/>
        <w:rPr>
          <w:rFonts w:ascii="Garamond" w:eastAsia="Times New Roman" w:hAnsi="Garamond"/>
          <w:spacing w:val="-4"/>
          <w:sz w:val="24"/>
          <w:szCs w:val="24"/>
          <w:lang w:val="sq-AL" w:eastAsia="en-GB"/>
        </w:rPr>
        <w:sectPr w:rsidR="009A2780" w:rsidRPr="001742D7" w:rsidSect="008A378D">
          <w:type w:val="continuous"/>
          <w:pgSz w:w="11907" w:h="16840" w:code="9"/>
          <w:pgMar w:top="720" w:right="1134" w:bottom="720" w:left="1134" w:header="851" w:footer="851" w:gutter="0"/>
          <w:cols w:space="454"/>
          <w:docGrid w:linePitch="360"/>
        </w:sect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B5158E" w:rsidRPr="001742D7" w:rsidRDefault="00B5158E" w:rsidP="00B31867">
      <w:pPr>
        <w:widowControl w:val="0"/>
        <w:spacing w:after="0" w:line="240" w:lineRule="auto"/>
        <w:rPr>
          <w:rFonts w:ascii="Garamond" w:eastAsia="Times New Roman" w:hAnsi="Garamond"/>
          <w:spacing w:val="-4"/>
          <w:sz w:val="24"/>
          <w:szCs w:val="24"/>
          <w:lang w:val="sq-AL" w:eastAsia="en-GB"/>
        </w:rPr>
      </w:pPr>
    </w:p>
    <w:p w:rsidR="00B5158E" w:rsidRPr="001742D7" w:rsidRDefault="00B5158E"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350ED" w:rsidRPr="001742D7" w:rsidRDefault="007350ED" w:rsidP="00B31867">
      <w:pPr>
        <w:widowControl w:val="0"/>
        <w:spacing w:after="0" w:line="240" w:lineRule="auto"/>
        <w:rPr>
          <w:rFonts w:ascii="Garamond" w:eastAsia="Times New Roman" w:hAnsi="Garamond"/>
          <w:spacing w:val="-4"/>
          <w:sz w:val="24"/>
          <w:szCs w:val="24"/>
          <w:lang w:val="sq-AL" w:eastAsia="en-GB"/>
        </w:rPr>
      </w:pPr>
    </w:p>
    <w:p w:rsidR="0079291B" w:rsidRPr="001742D7" w:rsidRDefault="0079291B" w:rsidP="00B31867">
      <w:pPr>
        <w:pStyle w:val="Paragrafi"/>
        <w:rPr>
          <w:lang w:val="sq-AL"/>
        </w:rPr>
      </w:pPr>
    </w:p>
    <w:sectPr w:rsidR="0079291B" w:rsidRPr="001742D7" w:rsidSect="00861072">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271" w:rsidRDefault="00E55271" w:rsidP="00375B7D">
      <w:pPr>
        <w:spacing w:after="0" w:line="240" w:lineRule="auto"/>
      </w:pPr>
      <w:r>
        <w:separator/>
      </w:r>
    </w:p>
  </w:endnote>
  <w:endnote w:type="continuationSeparator" w:id="0">
    <w:p w:rsidR="00E55271" w:rsidRDefault="00E5527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E55271" w:rsidRPr="00B4283E" w:rsidRDefault="00E55271" w:rsidP="00BB433C">
        <w:pPr>
          <w:pStyle w:val="Footer"/>
          <w:ind w:firstLine="0"/>
          <w:rPr>
            <w:rFonts w:ascii="Garamond" w:hAnsi="Garamond"/>
            <w:sz w:val="24"/>
            <w:szCs w:val="24"/>
          </w:rPr>
        </w:pPr>
        <w:r w:rsidRPr="00B4283E">
          <w:rPr>
            <w:rFonts w:ascii="Garamond" w:hAnsi="Garamond"/>
            <w:sz w:val="24"/>
            <w:szCs w:val="24"/>
          </w:rPr>
          <w:t>Faqe|</w:t>
        </w:r>
        <w:r w:rsidR="00D8468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84687" w:rsidRPr="00B4283E">
          <w:rPr>
            <w:rFonts w:ascii="Garamond" w:hAnsi="Garamond"/>
            <w:sz w:val="24"/>
            <w:szCs w:val="24"/>
          </w:rPr>
          <w:fldChar w:fldCharType="separate"/>
        </w:r>
        <w:r w:rsidR="00BC77E9">
          <w:rPr>
            <w:rFonts w:ascii="Garamond" w:hAnsi="Garamond"/>
            <w:noProof/>
            <w:sz w:val="24"/>
            <w:szCs w:val="24"/>
          </w:rPr>
          <w:t>2024</w:t>
        </w:r>
        <w:r w:rsidR="00D84687"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E55271" w:rsidRPr="005B4361" w:rsidRDefault="00BC77E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55271" w:rsidRPr="00B4283E">
              <w:rPr>
                <w:rFonts w:ascii="Garamond" w:hAnsi="Garamond"/>
                <w:sz w:val="24"/>
                <w:szCs w:val="24"/>
              </w:rPr>
              <w:t>Faqe|</w:t>
            </w:r>
            <w:r w:rsidR="00D84687" w:rsidRPr="00B4283E">
              <w:rPr>
                <w:rFonts w:ascii="Garamond" w:hAnsi="Garamond"/>
                <w:sz w:val="24"/>
                <w:szCs w:val="24"/>
              </w:rPr>
              <w:fldChar w:fldCharType="begin"/>
            </w:r>
            <w:r w:rsidR="00E55271" w:rsidRPr="00B4283E">
              <w:rPr>
                <w:rFonts w:ascii="Garamond" w:hAnsi="Garamond"/>
                <w:sz w:val="24"/>
                <w:szCs w:val="24"/>
              </w:rPr>
              <w:instrText xml:space="preserve"> PAGE   \* MERGEFORMAT </w:instrText>
            </w:r>
            <w:r w:rsidR="00D84687" w:rsidRPr="00B4283E">
              <w:rPr>
                <w:rFonts w:ascii="Garamond" w:hAnsi="Garamond"/>
                <w:sz w:val="24"/>
                <w:szCs w:val="24"/>
              </w:rPr>
              <w:fldChar w:fldCharType="separate"/>
            </w:r>
            <w:r>
              <w:rPr>
                <w:rFonts w:ascii="Garamond" w:hAnsi="Garamond"/>
                <w:noProof/>
                <w:sz w:val="24"/>
                <w:szCs w:val="24"/>
              </w:rPr>
              <w:t>2025</w:t>
            </w:r>
            <w:r w:rsidR="00D84687"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E55271" w:rsidRPr="00833610" w:rsidRDefault="00E55271">
        <w:pPr>
          <w:pStyle w:val="Footer"/>
          <w:rPr>
            <w:rFonts w:ascii="Garamond" w:hAnsi="Garamond"/>
            <w:sz w:val="24"/>
            <w:szCs w:val="24"/>
          </w:rPr>
        </w:pPr>
        <w:r w:rsidRPr="00833610">
          <w:rPr>
            <w:rFonts w:ascii="Garamond" w:hAnsi="Garamond"/>
            <w:sz w:val="24"/>
            <w:szCs w:val="24"/>
          </w:rPr>
          <w:t>Faqe|</w:t>
        </w:r>
        <w:r w:rsidR="00D8468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84687" w:rsidRPr="00833610">
          <w:rPr>
            <w:rFonts w:ascii="Garamond" w:hAnsi="Garamond"/>
            <w:sz w:val="24"/>
            <w:szCs w:val="24"/>
          </w:rPr>
          <w:fldChar w:fldCharType="separate"/>
        </w:r>
        <w:r>
          <w:rPr>
            <w:rFonts w:ascii="Garamond" w:hAnsi="Garamond"/>
            <w:noProof/>
            <w:sz w:val="24"/>
            <w:szCs w:val="24"/>
          </w:rPr>
          <w:t>1</w:t>
        </w:r>
        <w:r w:rsidR="00D84687" w:rsidRPr="00833610">
          <w:rPr>
            <w:rFonts w:ascii="Garamond" w:hAnsi="Garamond"/>
            <w:noProof/>
            <w:sz w:val="24"/>
            <w:szCs w:val="24"/>
          </w:rPr>
          <w:fldChar w:fldCharType="end"/>
        </w:r>
      </w:p>
    </w:sdtContent>
  </w:sdt>
  <w:p w:rsidR="00E55271" w:rsidRDefault="00E55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271" w:rsidRDefault="00E55271" w:rsidP="00375B7D">
      <w:pPr>
        <w:spacing w:after="0" w:line="240" w:lineRule="auto"/>
      </w:pPr>
      <w:r>
        <w:separator/>
      </w:r>
    </w:p>
  </w:footnote>
  <w:footnote w:type="continuationSeparator" w:id="0">
    <w:p w:rsidR="00E55271" w:rsidRDefault="00E55271" w:rsidP="00375B7D">
      <w:pPr>
        <w:spacing w:after="0" w:line="240" w:lineRule="auto"/>
      </w:pPr>
      <w:r>
        <w:continuationSeparator/>
      </w:r>
    </w:p>
  </w:footnote>
  <w:footnote w:id="1">
    <w:p w:rsidR="00E55271" w:rsidRPr="009140A5" w:rsidRDefault="00E55271" w:rsidP="00FF69CD">
      <w:pPr>
        <w:pStyle w:val="FootnoteText"/>
        <w:tabs>
          <w:tab w:val="left" w:pos="0"/>
        </w:tabs>
        <w:ind w:firstLine="0"/>
        <w:rPr>
          <w:rFonts w:ascii="Garamond" w:hAnsi="Garamond"/>
          <w:lang w:val="en-US"/>
        </w:rPr>
      </w:pPr>
      <w:r w:rsidRPr="009140A5">
        <w:rPr>
          <w:rStyle w:val="FootnoteReference"/>
          <w:rFonts w:ascii="Garamond" w:hAnsi="Garamond"/>
        </w:rPr>
        <w:t>*</w:t>
      </w:r>
      <w:r w:rsidRPr="009140A5">
        <w:rPr>
          <w:rFonts w:ascii="Garamond" w:hAnsi="Garamond"/>
        </w:rPr>
        <w:t xml:space="preserve"> Drejtoria e </w:t>
      </w:r>
      <w:r w:rsidR="0039016B" w:rsidRPr="009140A5">
        <w:rPr>
          <w:rFonts w:ascii="Garamond" w:hAnsi="Garamond"/>
        </w:rPr>
        <w:t>Përgjithshme</w:t>
      </w:r>
      <w:r w:rsidRPr="009140A5">
        <w:rPr>
          <w:rFonts w:ascii="Garamond" w:hAnsi="Garamond"/>
        </w:rPr>
        <w:t xml:space="preserve"> e Standardizimit informon </w:t>
      </w:r>
      <w:r w:rsidR="007F24DB" w:rsidRPr="009140A5">
        <w:rPr>
          <w:rFonts w:ascii="Garamond" w:hAnsi="Garamond"/>
        </w:rPr>
        <w:t xml:space="preserve">ministrinë përgjegjëse për turizmin dhe ministrinë </w:t>
      </w:r>
      <w:r w:rsidRPr="009140A5">
        <w:rPr>
          <w:rFonts w:ascii="Garamond" w:hAnsi="Garamond"/>
        </w:rPr>
        <w:t>përgjegjëse për arsimin dhe formimin profesional për çdo ndryshim që mund të pësojë standardi në vite.</w:t>
      </w:r>
    </w:p>
  </w:footnote>
  <w:footnote w:id="2">
    <w:p w:rsidR="00E55271" w:rsidRPr="0058213D" w:rsidRDefault="00E55271" w:rsidP="00FF69CD">
      <w:pPr>
        <w:pStyle w:val="FootnoteText"/>
        <w:tabs>
          <w:tab w:val="left" w:pos="0"/>
        </w:tabs>
        <w:ind w:firstLine="0"/>
        <w:rPr>
          <w:rFonts w:ascii="Garamond" w:hAnsi="Garamond"/>
        </w:rPr>
      </w:pPr>
      <w:r w:rsidRPr="0058213D">
        <w:rPr>
          <w:rStyle w:val="FootnoteReference"/>
          <w:rFonts w:ascii="Garamond" w:hAnsi="Garamond"/>
        </w:rPr>
        <w:t>*</w:t>
      </w:r>
      <w:r w:rsidRPr="0058213D">
        <w:rPr>
          <w:rFonts w:ascii="Garamond" w:hAnsi="Garamond"/>
        </w:rPr>
        <w:t xml:space="preserve"> Drejtoria e </w:t>
      </w:r>
      <w:r w:rsidR="0058213D" w:rsidRPr="0058213D">
        <w:rPr>
          <w:rFonts w:ascii="Garamond" w:hAnsi="Garamond"/>
        </w:rPr>
        <w:t>Përgjithshme</w:t>
      </w:r>
      <w:r w:rsidRPr="0058213D">
        <w:rPr>
          <w:rFonts w:ascii="Garamond" w:hAnsi="Garamond"/>
        </w:rPr>
        <w:t xml:space="preserve"> e Standardizimit informon </w:t>
      </w:r>
      <w:r w:rsidR="0058213D" w:rsidRPr="0058213D">
        <w:rPr>
          <w:rFonts w:ascii="Garamond" w:hAnsi="Garamond"/>
        </w:rPr>
        <w:t xml:space="preserve">ministrinë përgjegjëse për turizmin dhe ministrinë </w:t>
      </w:r>
      <w:r w:rsidRPr="0058213D">
        <w:rPr>
          <w:rFonts w:ascii="Garamond" w:hAnsi="Garamond"/>
        </w:rPr>
        <w:t>përgjegjëse për arsimin dhe formimin profesional për çdo ndryshim që mund të pësojë standardi në vite.</w:t>
      </w:r>
    </w:p>
  </w:footnote>
  <w:footnote w:id="3">
    <w:p w:rsidR="00E55271" w:rsidRPr="009140A5" w:rsidRDefault="00E55271" w:rsidP="00FF69CD">
      <w:pPr>
        <w:pStyle w:val="FootnoteText"/>
        <w:tabs>
          <w:tab w:val="left" w:pos="0"/>
        </w:tabs>
        <w:ind w:firstLine="0"/>
        <w:rPr>
          <w:rFonts w:ascii="Garamond" w:hAnsi="Garamond"/>
        </w:rPr>
      </w:pPr>
      <w:r w:rsidRPr="009140A5">
        <w:rPr>
          <w:rStyle w:val="FootnoteReference"/>
          <w:rFonts w:ascii="Garamond" w:hAnsi="Garamond"/>
        </w:rPr>
        <w:t>*</w:t>
      </w:r>
      <w:r w:rsidRPr="009140A5">
        <w:rPr>
          <w:rFonts w:ascii="Garamond" w:hAnsi="Garamond"/>
        </w:rPr>
        <w:t xml:space="preserve"> Drejtoria e Përgjithshme e Standardizimit informon </w:t>
      </w:r>
      <w:r w:rsidR="00CC2DDF" w:rsidRPr="009140A5">
        <w:rPr>
          <w:rFonts w:ascii="Garamond" w:hAnsi="Garamond"/>
        </w:rPr>
        <w:t xml:space="preserve">ministrinë përgjegjëse për turizmin dhe ministrinë </w:t>
      </w:r>
      <w:r w:rsidRPr="009140A5">
        <w:rPr>
          <w:rFonts w:ascii="Garamond" w:hAnsi="Garamond"/>
        </w:rPr>
        <w:t>përgjegjëse për arsimin dhe formimin profesional për çdo ndryshim që mund të pësojë standardi në vite.</w:t>
      </w:r>
    </w:p>
  </w:footnote>
  <w:footnote w:id="4">
    <w:p w:rsidR="00E55271" w:rsidRPr="009140A5" w:rsidRDefault="00E55271" w:rsidP="00FF69CD">
      <w:pPr>
        <w:pStyle w:val="FootnoteText"/>
        <w:ind w:firstLine="0"/>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55271" w:rsidRPr="00EB260B" w:rsidTr="00680B77">
      <w:trPr>
        <w:trHeight w:val="936"/>
        <w:jc w:val="center"/>
      </w:trPr>
      <w:tc>
        <w:tcPr>
          <w:tcW w:w="2811" w:type="dxa"/>
          <w:shd w:val="pct5" w:color="auto" w:fill="F2F2F2"/>
          <w:vAlign w:val="center"/>
        </w:tcPr>
        <w:p w:rsidR="00E55271" w:rsidRPr="00EB260B" w:rsidRDefault="00E5527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55271" w:rsidRPr="00EB260B" w:rsidRDefault="00E55271" w:rsidP="00680B7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55271" w:rsidRPr="00EB260B" w:rsidRDefault="00E5527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30</w:t>
          </w:r>
        </w:p>
      </w:tc>
    </w:tr>
  </w:tbl>
  <w:p w:rsidR="00E55271" w:rsidRPr="00385E2C" w:rsidRDefault="00E55271" w:rsidP="001F2D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55271" w:rsidRPr="00EB260B" w:rsidTr="00F63542">
      <w:trPr>
        <w:trHeight w:val="936"/>
        <w:jc w:val="center"/>
      </w:trPr>
      <w:tc>
        <w:tcPr>
          <w:tcW w:w="2811" w:type="dxa"/>
          <w:shd w:val="pct5" w:color="auto" w:fill="F2F2F2"/>
          <w:vAlign w:val="center"/>
        </w:tcPr>
        <w:p w:rsidR="00E55271" w:rsidRPr="00EB260B" w:rsidRDefault="00E5527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55271" w:rsidRPr="00EB260B" w:rsidRDefault="00E55271"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55271" w:rsidRPr="00EB260B" w:rsidRDefault="00E55271" w:rsidP="008B7F0C">
          <w:pPr>
            <w:pStyle w:val="NoSpacing"/>
            <w:spacing w:before="100" w:after="100"/>
            <w:jc w:val="center"/>
            <w:rPr>
              <w:rFonts w:ascii="Garamond" w:hAnsi="Garamond"/>
              <w:b/>
              <w:sz w:val="28"/>
              <w:szCs w:val="28"/>
            </w:rPr>
          </w:pPr>
          <w:r>
            <w:rPr>
              <w:rFonts w:ascii="Garamond" w:hAnsi="Garamond"/>
              <w:b/>
              <w:sz w:val="28"/>
              <w:szCs w:val="28"/>
            </w:rPr>
            <w:t>Viti 2017 – Numri 30</w:t>
          </w:r>
        </w:p>
      </w:tc>
    </w:tr>
  </w:tbl>
  <w:p w:rsidR="00E55271" w:rsidRDefault="00E552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271" w:rsidRDefault="00E5527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55271" w:rsidRPr="00EB260B" w:rsidTr="00023FE7">
      <w:trPr>
        <w:trHeight w:val="1023"/>
        <w:jc w:val="center"/>
      </w:trPr>
      <w:tc>
        <w:tcPr>
          <w:tcW w:w="1375" w:type="pct"/>
          <w:shd w:val="pct5" w:color="auto" w:fill="F2F2F2"/>
          <w:vAlign w:val="center"/>
        </w:tcPr>
        <w:p w:rsidR="00E55271" w:rsidRPr="00EB260B" w:rsidRDefault="00E5527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55271" w:rsidRPr="00EB260B" w:rsidRDefault="00E55271"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55271" w:rsidRPr="00EB260B" w:rsidRDefault="00E5527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55271" w:rsidRDefault="00E55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BDA52C8"/>
    <w:multiLevelType w:val="hybridMultilevel"/>
    <w:tmpl w:val="3266C4F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0B9331A"/>
    <w:multiLevelType w:val="multilevel"/>
    <w:tmpl w:val="2730E772"/>
    <w:lvl w:ilvl="0">
      <w:start w:val="1"/>
      <w:numFmt w:val="decimal"/>
      <w:lvlText w:val="%1"/>
      <w:lvlJc w:val="left"/>
      <w:pPr>
        <w:ind w:left="630" w:hanging="630"/>
      </w:pPr>
      <w:rPr>
        <w:rFonts w:hint="default"/>
        <w:b/>
      </w:rPr>
    </w:lvl>
    <w:lvl w:ilvl="1">
      <w:start w:val="1"/>
      <w:numFmt w:val="decimal"/>
      <w:lvlText w:val="%1.%2"/>
      <w:lvlJc w:val="left"/>
      <w:pPr>
        <w:ind w:left="720" w:hanging="63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4">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8DC3EEE"/>
    <w:multiLevelType w:val="hybridMultilevel"/>
    <w:tmpl w:val="641288F4"/>
    <w:lvl w:ilvl="0" w:tplc="60FC068E">
      <w:start w:val="1"/>
      <w:numFmt w:val="decimal"/>
      <w:lvlText w:val="%1."/>
      <w:lvlJc w:val="left"/>
      <w:pPr>
        <w:ind w:left="735" w:hanging="375"/>
      </w:pPr>
      <w:rPr>
        <w:rFonts w:hint="default"/>
        <w:strike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BA601E0"/>
    <w:multiLevelType w:val="hybridMultilevel"/>
    <w:tmpl w:val="E6FA902A"/>
    <w:lvl w:ilvl="0" w:tplc="2CF4EB50">
      <w:start w:val="2"/>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3C5E1A13"/>
    <w:multiLevelType w:val="multilevel"/>
    <w:tmpl w:val="022811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E655999"/>
    <w:multiLevelType w:val="multilevel"/>
    <w:tmpl w:val="20BC4FFE"/>
    <w:lvl w:ilvl="0">
      <w:start w:val="1"/>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7">
    <w:nsid w:val="41FA590F"/>
    <w:multiLevelType w:val="hybridMultilevel"/>
    <w:tmpl w:val="E59C1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C62FB"/>
    <w:multiLevelType w:val="multilevel"/>
    <w:tmpl w:val="1970431C"/>
    <w:lvl w:ilvl="0">
      <w:start w:val="3"/>
      <w:numFmt w:val="decimal"/>
      <w:lvlText w:val="%1"/>
      <w:lvlJc w:val="left"/>
      <w:pPr>
        <w:ind w:left="360" w:hanging="360"/>
      </w:pPr>
      <w:rPr>
        <w:rFonts w:hint="default"/>
        <w:b/>
      </w:rPr>
    </w:lvl>
    <w:lvl w:ilvl="1">
      <w:start w:val="5"/>
      <w:numFmt w:val="decimal"/>
      <w:lvlText w:val="%1.%2"/>
      <w:lvlJc w:val="left"/>
      <w:pPr>
        <w:ind w:left="1094" w:hanging="360"/>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844" w:hanging="144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672" w:hanging="1800"/>
      </w:pPr>
      <w:rPr>
        <w:rFonts w:hint="default"/>
      </w:rPr>
    </w:lvl>
  </w:abstractNum>
  <w:abstractNum w:abstractNumId="3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49101FB"/>
    <w:multiLevelType w:val="multilevel"/>
    <w:tmpl w:val="1C461FF4"/>
    <w:lvl w:ilvl="0">
      <w:start w:val="3"/>
      <w:numFmt w:val="decimal"/>
      <w:lvlText w:val="%1"/>
      <w:lvlJc w:val="left"/>
      <w:pPr>
        <w:ind w:left="360" w:hanging="360"/>
      </w:pPr>
      <w:rPr>
        <w:rFonts w:cs="Arial" w:hint="default"/>
        <w:color w:val="222222"/>
      </w:rPr>
    </w:lvl>
    <w:lvl w:ilvl="1">
      <w:start w:val="3"/>
      <w:numFmt w:val="decimal"/>
      <w:lvlText w:val="%1.%2"/>
      <w:lvlJc w:val="left"/>
      <w:pPr>
        <w:ind w:left="1440" w:hanging="360"/>
      </w:pPr>
      <w:rPr>
        <w:rFonts w:cs="Arial" w:hint="default"/>
        <w:color w:val="222222"/>
      </w:rPr>
    </w:lvl>
    <w:lvl w:ilvl="2">
      <w:start w:val="1"/>
      <w:numFmt w:val="decimal"/>
      <w:lvlText w:val="%1.%2.%3"/>
      <w:lvlJc w:val="left"/>
      <w:pPr>
        <w:ind w:left="2880" w:hanging="720"/>
      </w:pPr>
      <w:rPr>
        <w:rFonts w:cs="Arial" w:hint="default"/>
        <w:color w:val="222222"/>
      </w:rPr>
    </w:lvl>
    <w:lvl w:ilvl="3">
      <w:start w:val="1"/>
      <w:numFmt w:val="decimal"/>
      <w:lvlText w:val="%1.%2.%3.%4"/>
      <w:lvlJc w:val="left"/>
      <w:pPr>
        <w:ind w:left="3960" w:hanging="720"/>
      </w:pPr>
      <w:rPr>
        <w:rFonts w:cs="Arial" w:hint="default"/>
        <w:color w:val="222222"/>
      </w:rPr>
    </w:lvl>
    <w:lvl w:ilvl="4">
      <w:start w:val="1"/>
      <w:numFmt w:val="decimal"/>
      <w:lvlText w:val="%1.%2.%3.%4.%5"/>
      <w:lvlJc w:val="left"/>
      <w:pPr>
        <w:ind w:left="5400" w:hanging="1080"/>
      </w:pPr>
      <w:rPr>
        <w:rFonts w:cs="Arial" w:hint="default"/>
        <w:color w:val="222222"/>
      </w:rPr>
    </w:lvl>
    <w:lvl w:ilvl="5">
      <w:start w:val="1"/>
      <w:numFmt w:val="decimal"/>
      <w:lvlText w:val="%1.%2.%3.%4.%5.%6"/>
      <w:lvlJc w:val="left"/>
      <w:pPr>
        <w:ind w:left="6480" w:hanging="1080"/>
      </w:pPr>
      <w:rPr>
        <w:rFonts w:cs="Arial" w:hint="default"/>
        <w:color w:val="222222"/>
      </w:rPr>
    </w:lvl>
    <w:lvl w:ilvl="6">
      <w:start w:val="1"/>
      <w:numFmt w:val="decimal"/>
      <w:lvlText w:val="%1.%2.%3.%4.%5.%6.%7"/>
      <w:lvlJc w:val="left"/>
      <w:pPr>
        <w:ind w:left="7920" w:hanging="1440"/>
      </w:pPr>
      <w:rPr>
        <w:rFonts w:cs="Arial" w:hint="default"/>
        <w:color w:val="222222"/>
      </w:rPr>
    </w:lvl>
    <w:lvl w:ilvl="7">
      <w:start w:val="1"/>
      <w:numFmt w:val="decimal"/>
      <w:lvlText w:val="%1.%2.%3.%4.%5.%6.%7.%8"/>
      <w:lvlJc w:val="left"/>
      <w:pPr>
        <w:ind w:left="9000" w:hanging="1440"/>
      </w:pPr>
      <w:rPr>
        <w:rFonts w:cs="Arial" w:hint="default"/>
        <w:color w:val="222222"/>
      </w:rPr>
    </w:lvl>
    <w:lvl w:ilvl="8">
      <w:start w:val="1"/>
      <w:numFmt w:val="decimal"/>
      <w:lvlText w:val="%1.%2.%3.%4.%5.%6.%7.%8.%9"/>
      <w:lvlJc w:val="left"/>
      <w:pPr>
        <w:ind w:left="10080" w:hanging="1440"/>
      </w:pPr>
      <w:rPr>
        <w:rFonts w:cs="Arial" w:hint="default"/>
        <w:color w:val="222222"/>
      </w:r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A815DC3"/>
    <w:multiLevelType w:val="multilevel"/>
    <w:tmpl w:val="452C10E8"/>
    <w:lvl w:ilvl="0">
      <w:start w:val="1"/>
      <w:numFmt w:val="decimal"/>
      <w:lvlText w:val="%1"/>
      <w:lvlJc w:val="left"/>
      <w:pPr>
        <w:ind w:left="720" w:hanging="360"/>
      </w:pPr>
      <w:rPr>
        <w:rFonts w:ascii="Times New Roman" w:eastAsia="Calibri" w:hAnsi="Times New Roman" w:cs="Times New Roman"/>
        <w:b/>
      </w:rPr>
    </w:lvl>
    <w:lvl w:ilvl="1">
      <w:start w:val="1"/>
      <w:numFmt w:val="decimal"/>
      <w:isLgl/>
      <w:lvlText w:val="%1.%2."/>
      <w:lvlJc w:val="left"/>
      <w:pPr>
        <w:ind w:left="81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6">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C0C4640"/>
    <w:multiLevelType w:val="multilevel"/>
    <w:tmpl w:val="89A05A5A"/>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6FA71F41"/>
    <w:multiLevelType w:val="hybridMultilevel"/>
    <w:tmpl w:val="ADC636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31E1048"/>
    <w:multiLevelType w:val="hybridMultilevel"/>
    <w:tmpl w:val="A13A9600"/>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5"/>
  </w:num>
  <w:num w:numId="2">
    <w:abstractNumId w:val="3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2"/>
  </w:num>
  <w:num w:numId="16">
    <w:abstractNumId w:val="38"/>
  </w:num>
  <w:num w:numId="17">
    <w:abstractNumId w:val="41"/>
  </w:num>
  <w:num w:numId="18">
    <w:abstractNumId w:val="28"/>
  </w:num>
  <w:num w:numId="19">
    <w:abstractNumId w:val="14"/>
  </w:num>
  <w:num w:numId="20">
    <w:abstractNumId w:val="24"/>
  </w:num>
  <w:num w:numId="21">
    <w:abstractNumId w:val="32"/>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34"/>
  </w:num>
  <w:num w:numId="25">
    <w:abstractNumId w:val="19"/>
  </w:num>
  <w:num w:numId="26">
    <w:abstractNumId w:val="21"/>
  </w:num>
  <w:num w:numId="27">
    <w:abstractNumId w:val="43"/>
  </w:num>
  <w:num w:numId="28">
    <w:abstractNumId w:val="17"/>
  </w:num>
  <w:num w:numId="29">
    <w:abstractNumId w:val="25"/>
  </w:num>
  <w:num w:numId="30">
    <w:abstractNumId w:val="36"/>
  </w:num>
  <w:num w:numId="31">
    <w:abstractNumId w:val="10"/>
  </w:num>
  <w:num w:numId="32">
    <w:abstractNumId w:val="18"/>
  </w:num>
  <w:num w:numId="33">
    <w:abstractNumId w:val="27"/>
  </w:num>
  <w:num w:numId="34">
    <w:abstractNumId w:val="40"/>
  </w:num>
  <w:num w:numId="35">
    <w:abstractNumId w:val="33"/>
  </w:num>
  <w:num w:numId="36">
    <w:abstractNumId w:val="11"/>
  </w:num>
  <w:num w:numId="37">
    <w:abstractNumId w:val="22"/>
  </w:num>
  <w:num w:numId="38">
    <w:abstractNumId w:val="26"/>
  </w:num>
  <w:num w:numId="39">
    <w:abstractNumId w:val="29"/>
  </w:num>
  <w:num w:numId="40">
    <w:abstractNumId w:val="37"/>
  </w:num>
  <w:num w:numId="41">
    <w:abstractNumId w:val="39"/>
  </w:num>
  <w:num w:numId="42">
    <w:abstractNumId w:val="13"/>
  </w:num>
  <w:num w:numId="43">
    <w:abstractNumId w:val="31"/>
  </w:num>
  <w:num w:numId="44">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172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4D73"/>
    <w:rsid w:val="0000573E"/>
    <w:rsid w:val="00006B92"/>
    <w:rsid w:val="00013648"/>
    <w:rsid w:val="00016581"/>
    <w:rsid w:val="000170C6"/>
    <w:rsid w:val="00021958"/>
    <w:rsid w:val="00021AB5"/>
    <w:rsid w:val="00023FE7"/>
    <w:rsid w:val="00025CCC"/>
    <w:rsid w:val="00040D88"/>
    <w:rsid w:val="00041CD5"/>
    <w:rsid w:val="00043608"/>
    <w:rsid w:val="000457CE"/>
    <w:rsid w:val="00051A20"/>
    <w:rsid w:val="00053B9D"/>
    <w:rsid w:val="00054A72"/>
    <w:rsid w:val="00055C5D"/>
    <w:rsid w:val="00065619"/>
    <w:rsid w:val="000737C8"/>
    <w:rsid w:val="00074591"/>
    <w:rsid w:val="00074FCD"/>
    <w:rsid w:val="00076949"/>
    <w:rsid w:val="000808CF"/>
    <w:rsid w:val="00080AD5"/>
    <w:rsid w:val="0009149E"/>
    <w:rsid w:val="00093294"/>
    <w:rsid w:val="000A4C36"/>
    <w:rsid w:val="000A68AE"/>
    <w:rsid w:val="000A7ADF"/>
    <w:rsid w:val="000B1560"/>
    <w:rsid w:val="000C2D42"/>
    <w:rsid w:val="000C395D"/>
    <w:rsid w:val="000C4D55"/>
    <w:rsid w:val="000D0CE1"/>
    <w:rsid w:val="000D2755"/>
    <w:rsid w:val="000D3708"/>
    <w:rsid w:val="000D507F"/>
    <w:rsid w:val="000D5EE9"/>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42D7"/>
    <w:rsid w:val="00180875"/>
    <w:rsid w:val="00184D09"/>
    <w:rsid w:val="001855F6"/>
    <w:rsid w:val="00185C20"/>
    <w:rsid w:val="00186F73"/>
    <w:rsid w:val="001870B7"/>
    <w:rsid w:val="0019571D"/>
    <w:rsid w:val="00196DA5"/>
    <w:rsid w:val="001A28E0"/>
    <w:rsid w:val="001A6436"/>
    <w:rsid w:val="001B2FEB"/>
    <w:rsid w:val="001B3BAF"/>
    <w:rsid w:val="001B43E5"/>
    <w:rsid w:val="001B7359"/>
    <w:rsid w:val="001C0B47"/>
    <w:rsid w:val="001C1678"/>
    <w:rsid w:val="001C2677"/>
    <w:rsid w:val="001C2960"/>
    <w:rsid w:val="001D672E"/>
    <w:rsid w:val="001D76C5"/>
    <w:rsid w:val="001D77FD"/>
    <w:rsid w:val="001E7A37"/>
    <w:rsid w:val="001F2DDB"/>
    <w:rsid w:val="001F6153"/>
    <w:rsid w:val="001F63DF"/>
    <w:rsid w:val="00202DCD"/>
    <w:rsid w:val="0020454E"/>
    <w:rsid w:val="002110B0"/>
    <w:rsid w:val="00211F8E"/>
    <w:rsid w:val="00214AC8"/>
    <w:rsid w:val="00221879"/>
    <w:rsid w:val="002259B3"/>
    <w:rsid w:val="00230D00"/>
    <w:rsid w:val="0023395C"/>
    <w:rsid w:val="0023399C"/>
    <w:rsid w:val="00241082"/>
    <w:rsid w:val="002419B1"/>
    <w:rsid w:val="002446F9"/>
    <w:rsid w:val="00245357"/>
    <w:rsid w:val="00247723"/>
    <w:rsid w:val="00254F95"/>
    <w:rsid w:val="00257771"/>
    <w:rsid w:val="00260551"/>
    <w:rsid w:val="0027276C"/>
    <w:rsid w:val="00272B85"/>
    <w:rsid w:val="002754B3"/>
    <w:rsid w:val="0027672B"/>
    <w:rsid w:val="00276956"/>
    <w:rsid w:val="00277011"/>
    <w:rsid w:val="00280C99"/>
    <w:rsid w:val="00282273"/>
    <w:rsid w:val="00282E83"/>
    <w:rsid w:val="002855C3"/>
    <w:rsid w:val="00286C09"/>
    <w:rsid w:val="00290BFA"/>
    <w:rsid w:val="00295A6F"/>
    <w:rsid w:val="00296F6E"/>
    <w:rsid w:val="00297E5D"/>
    <w:rsid w:val="002A45D6"/>
    <w:rsid w:val="002A4B16"/>
    <w:rsid w:val="002B15AB"/>
    <w:rsid w:val="002B73EA"/>
    <w:rsid w:val="002B742C"/>
    <w:rsid w:val="002C0487"/>
    <w:rsid w:val="002C0CCC"/>
    <w:rsid w:val="002C35D8"/>
    <w:rsid w:val="002C3AB5"/>
    <w:rsid w:val="002C4BE1"/>
    <w:rsid w:val="002C652F"/>
    <w:rsid w:val="002D17BF"/>
    <w:rsid w:val="002E302F"/>
    <w:rsid w:val="002E642D"/>
    <w:rsid w:val="002F0996"/>
    <w:rsid w:val="002F78E8"/>
    <w:rsid w:val="00302720"/>
    <w:rsid w:val="00305F68"/>
    <w:rsid w:val="00307BC3"/>
    <w:rsid w:val="003114C3"/>
    <w:rsid w:val="00311D2E"/>
    <w:rsid w:val="00314856"/>
    <w:rsid w:val="00314A0F"/>
    <w:rsid w:val="00315737"/>
    <w:rsid w:val="00320DB6"/>
    <w:rsid w:val="003218D4"/>
    <w:rsid w:val="00321A87"/>
    <w:rsid w:val="00322A81"/>
    <w:rsid w:val="0032327D"/>
    <w:rsid w:val="0032491B"/>
    <w:rsid w:val="00330117"/>
    <w:rsid w:val="00331AA0"/>
    <w:rsid w:val="00333FAB"/>
    <w:rsid w:val="003357BE"/>
    <w:rsid w:val="0033663A"/>
    <w:rsid w:val="00342524"/>
    <w:rsid w:val="00344F30"/>
    <w:rsid w:val="00346DD1"/>
    <w:rsid w:val="0035110B"/>
    <w:rsid w:val="003522FC"/>
    <w:rsid w:val="00353169"/>
    <w:rsid w:val="00357007"/>
    <w:rsid w:val="0036088C"/>
    <w:rsid w:val="00365328"/>
    <w:rsid w:val="00370D9E"/>
    <w:rsid w:val="00375B7D"/>
    <w:rsid w:val="00377254"/>
    <w:rsid w:val="00382FF3"/>
    <w:rsid w:val="00383966"/>
    <w:rsid w:val="003846F0"/>
    <w:rsid w:val="00384B3D"/>
    <w:rsid w:val="00385E2C"/>
    <w:rsid w:val="0038629F"/>
    <w:rsid w:val="0039016B"/>
    <w:rsid w:val="00390196"/>
    <w:rsid w:val="00394502"/>
    <w:rsid w:val="00394A8F"/>
    <w:rsid w:val="00394B95"/>
    <w:rsid w:val="00397E6C"/>
    <w:rsid w:val="003A1699"/>
    <w:rsid w:val="003A474C"/>
    <w:rsid w:val="003A570A"/>
    <w:rsid w:val="003B01A1"/>
    <w:rsid w:val="003B01AF"/>
    <w:rsid w:val="003B0AE2"/>
    <w:rsid w:val="003B1DC0"/>
    <w:rsid w:val="003B5276"/>
    <w:rsid w:val="003B60F9"/>
    <w:rsid w:val="003B6566"/>
    <w:rsid w:val="003C2D25"/>
    <w:rsid w:val="003C7FF8"/>
    <w:rsid w:val="003D38A7"/>
    <w:rsid w:val="003D47C3"/>
    <w:rsid w:val="003E2ABD"/>
    <w:rsid w:val="003E4A2D"/>
    <w:rsid w:val="003F16DA"/>
    <w:rsid w:val="003F216A"/>
    <w:rsid w:val="004025C1"/>
    <w:rsid w:val="0041125E"/>
    <w:rsid w:val="00417AE8"/>
    <w:rsid w:val="00417E14"/>
    <w:rsid w:val="004279C5"/>
    <w:rsid w:val="004304C5"/>
    <w:rsid w:val="00430B9E"/>
    <w:rsid w:val="00436500"/>
    <w:rsid w:val="0043680C"/>
    <w:rsid w:val="00436DE1"/>
    <w:rsid w:val="00444588"/>
    <w:rsid w:val="00450ED2"/>
    <w:rsid w:val="00452B73"/>
    <w:rsid w:val="0046238A"/>
    <w:rsid w:val="00462945"/>
    <w:rsid w:val="00462CA3"/>
    <w:rsid w:val="004641B9"/>
    <w:rsid w:val="00465CF9"/>
    <w:rsid w:val="00467AF1"/>
    <w:rsid w:val="004744C3"/>
    <w:rsid w:val="00476AEA"/>
    <w:rsid w:val="0048306C"/>
    <w:rsid w:val="004917DE"/>
    <w:rsid w:val="00491C7C"/>
    <w:rsid w:val="004920A7"/>
    <w:rsid w:val="004960E1"/>
    <w:rsid w:val="004A1BD1"/>
    <w:rsid w:val="004A34C9"/>
    <w:rsid w:val="004A5318"/>
    <w:rsid w:val="004A67F5"/>
    <w:rsid w:val="004A68F5"/>
    <w:rsid w:val="004A7263"/>
    <w:rsid w:val="004B3251"/>
    <w:rsid w:val="004B5841"/>
    <w:rsid w:val="004B5C5C"/>
    <w:rsid w:val="004C0E49"/>
    <w:rsid w:val="004C22FC"/>
    <w:rsid w:val="004C5428"/>
    <w:rsid w:val="004C61A3"/>
    <w:rsid w:val="004C6C4C"/>
    <w:rsid w:val="004C6E57"/>
    <w:rsid w:val="004C7862"/>
    <w:rsid w:val="004D488E"/>
    <w:rsid w:val="004D6564"/>
    <w:rsid w:val="004E4EAE"/>
    <w:rsid w:val="004F2DED"/>
    <w:rsid w:val="004F4611"/>
    <w:rsid w:val="004F640D"/>
    <w:rsid w:val="004F7DCB"/>
    <w:rsid w:val="00500010"/>
    <w:rsid w:val="0050337E"/>
    <w:rsid w:val="00503A9A"/>
    <w:rsid w:val="00512844"/>
    <w:rsid w:val="005171DD"/>
    <w:rsid w:val="00517C79"/>
    <w:rsid w:val="005310B8"/>
    <w:rsid w:val="005419D0"/>
    <w:rsid w:val="00543430"/>
    <w:rsid w:val="005459DC"/>
    <w:rsid w:val="005474B8"/>
    <w:rsid w:val="00547B69"/>
    <w:rsid w:val="00551567"/>
    <w:rsid w:val="00551E13"/>
    <w:rsid w:val="00555C55"/>
    <w:rsid w:val="005649F6"/>
    <w:rsid w:val="00566801"/>
    <w:rsid w:val="005743FC"/>
    <w:rsid w:val="005762C4"/>
    <w:rsid w:val="00580EB9"/>
    <w:rsid w:val="00581D1E"/>
    <w:rsid w:val="0058213D"/>
    <w:rsid w:val="005853BD"/>
    <w:rsid w:val="005854A2"/>
    <w:rsid w:val="00587107"/>
    <w:rsid w:val="005978FB"/>
    <w:rsid w:val="005A2AE1"/>
    <w:rsid w:val="005A47F1"/>
    <w:rsid w:val="005A59BA"/>
    <w:rsid w:val="005A6153"/>
    <w:rsid w:val="005B0F08"/>
    <w:rsid w:val="005B38DD"/>
    <w:rsid w:val="005B4361"/>
    <w:rsid w:val="005B44E0"/>
    <w:rsid w:val="005B54A2"/>
    <w:rsid w:val="005C5B2C"/>
    <w:rsid w:val="005C625E"/>
    <w:rsid w:val="005C650F"/>
    <w:rsid w:val="005C7AFA"/>
    <w:rsid w:val="005D03A3"/>
    <w:rsid w:val="005D2220"/>
    <w:rsid w:val="005D4AFD"/>
    <w:rsid w:val="005D7593"/>
    <w:rsid w:val="005D7BD5"/>
    <w:rsid w:val="005E0268"/>
    <w:rsid w:val="005E3E5E"/>
    <w:rsid w:val="005F33BB"/>
    <w:rsid w:val="005F3451"/>
    <w:rsid w:val="005F4763"/>
    <w:rsid w:val="006013B3"/>
    <w:rsid w:val="0060149E"/>
    <w:rsid w:val="00603D4C"/>
    <w:rsid w:val="00603E4D"/>
    <w:rsid w:val="00604549"/>
    <w:rsid w:val="00604B21"/>
    <w:rsid w:val="006054DC"/>
    <w:rsid w:val="00613739"/>
    <w:rsid w:val="006176F0"/>
    <w:rsid w:val="00617E21"/>
    <w:rsid w:val="00624F2D"/>
    <w:rsid w:val="006253A8"/>
    <w:rsid w:val="006263E9"/>
    <w:rsid w:val="0062651D"/>
    <w:rsid w:val="00626FC3"/>
    <w:rsid w:val="006360EF"/>
    <w:rsid w:val="00636E4D"/>
    <w:rsid w:val="0064120C"/>
    <w:rsid w:val="006414E3"/>
    <w:rsid w:val="00641B1B"/>
    <w:rsid w:val="00643085"/>
    <w:rsid w:val="006467CF"/>
    <w:rsid w:val="006521F1"/>
    <w:rsid w:val="006527C2"/>
    <w:rsid w:val="0065336F"/>
    <w:rsid w:val="00656460"/>
    <w:rsid w:val="00656501"/>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0AB9"/>
    <w:rsid w:val="006B1A3A"/>
    <w:rsid w:val="006B2356"/>
    <w:rsid w:val="006B46CF"/>
    <w:rsid w:val="006B46F1"/>
    <w:rsid w:val="006C3DAC"/>
    <w:rsid w:val="006D0274"/>
    <w:rsid w:val="006D197E"/>
    <w:rsid w:val="006D1E61"/>
    <w:rsid w:val="006D1EC8"/>
    <w:rsid w:val="006D4072"/>
    <w:rsid w:val="006D4DAE"/>
    <w:rsid w:val="006D5C06"/>
    <w:rsid w:val="006D664B"/>
    <w:rsid w:val="006E2110"/>
    <w:rsid w:val="006E29A7"/>
    <w:rsid w:val="006E47AB"/>
    <w:rsid w:val="006E487A"/>
    <w:rsid w:val="006E6B1E"/>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636EF"/>
    <w:rsid w:val="00770D5A"/>
    <w:rsid w:val="00773203"/>
    <w:rsid w:val="00773C33"/>
    <w:rsid w:val="0078188F"/>
    <w:rsid w:val="0078192B"/>
    <w:rsid w:val="00782C67"/>
    <w:rsid w:val="007867E5"/>
    <w:rsid w:val="00787F19"/>
    <w:rsid w:val="00792369"/>
    <w:rsid w:val="0079291B"/>
    <w:rsid w:val="0079535B"/>
    <w:rsid w:val="007A38C6"/>
    <w:rsid w:val="007A6E25"/>
    <w:rsid w:val="007B0ED9"/>
    <w:rsid w:val="007B5F8B"/>
    <w:rsid w:val="007B6E92"/>
    <w:rsid w:val="007C219A"/>
    <w:rsid w:val="007C3007"/>
    <w:rsid w:val="007C4E9F"/>
    <w:rsid w:val="007D0C3C"/>
    <w:rsid w:val="007D1718"/>
    <w:rsid w:val="007D1B3C"/>
    <w:rsid w:val="007E222B"/>
    <w:rsid w:val="007E5BA2"/>
    <w:rsid w:val="007E65F4"/>
    <w:rsid w:val="007F03AC"/>
    <w:rsid w:val="007F1013"/>
    <w:rsid w:val="007F17C2"/>
    <w:rsid w:val="007F24DB"/>
    <w:rsid w:val="007F69A2"/>
    <w:rsid w:val="00805CEE"/>
    <w:rsid w:val="0081065F"/>
    <w:rsid w:val="00810855"/>
    <w:rsid w:val="00814CFC"/>
    <w:rsid w:val="008171A3"/>
    <w:rsid w:val="0082047D"/>
    <w:rsid w:val="0082713C"/>
    <w:rsid w:val="00827159"/>
    <w:rsid w:val="008307D3"/>
    <w:rsid w:val="00832F64"/>
    <w:rsid w:val="00833610"/>
    <w:rsid w:val="00834E63"/>
    <w:rsid w:val="00836D32"/>
    <w:rsid w:val="00844A0D"/>
    <w:rsid w:val="00852FB0"/>
    <w:rsid w:val="00860E76"/>
    <w:rsid w:val="00861072"/>
    <w:rsid w:val="00861D8B"/>
    <w:rsid w:val="00863F88"/>
    <w:rsid w:val="00864CCE"/>
    <w:rsid w:val="00867C64"/>
    <w:rsid w:val="00872B75"/>
    <w:rsid w:val="0087387F"/>
    <w:rsid w:val="00874C88"/>
    <w:rsid w:val="00876A54"/>
    <w:rsid w:val="0088345D"/>
    <w:rsid w:val="00894E80"/>
    <w:rsid w:val="00897FEA"/>
    <w:rsid w:val="008A378D"/>
    <w:rsid w:val="008A4B94"/>
    <w:rsid w:val="008B0278"/>
    <w:rsid w:val="008B0667"/>
    <w:rsid w:val="008B150B"/>
    <w:rsid w:val="008B513F"/>
    <w:rsid w:val="008B7126"/>
    <w:rsid w:val="008B76D7"/>
    <w:rsid w:val="008B7F0C"/>
    <w:rsid w:val="008C01FC"/>
    <w:rsid w:val="008C2C86"/>
    <w:rsid w:val="008C4E2A"/>
    <w:rsid w:val="008C771F"/>
    <w:rsid w:val="008D0202"/>
    <w:rsid w:val="008D2C07"/>
    <w:rsid w:val="008D585D"/>
    <w:rsid w:val="008D5FB7"/>
    <w:rsid w:val="008D6FAF"/>
    <w:rsid w:val="008E1E8A"/>
    <w:rsid w:val="008E2022"/>
    <w:rsid w:val="008F0CC6"/>
    <w:rsid w:val="00900F6C"/>
    <w:rsid w:val="0090194D"/>
    <w:rsid w:val="009051CC"/>
    <w:rsid w:val="00906613"/>
    <w:rsid w:val="009140A5"/>
    <w:rsid w:val="00915611"/>
    <w:rsid w:val="00933803"/>
    <w:rsid w:val="00935223"/>
    <w:rsid w:val="0093596B"/>
    <w:rsid w:val="00941FD2"/>
    <w:rsid w:val="00942DC6"/>
    <w:rsid w:val="009439D2"/>
    <w:rsid w:val="00947AC7"/>
    <w:rsid w:val="00950D6E"/>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945D3"/>
    <w:rsid w:val="009A1E58"/>
    <w:rsid w:val="009A1FF6"/>
    <w:rsid w:val="009A26FA"/>
    <w:rsid w:val="009A2780"/>
    <w:rsid w:val="009A2990"/>
    <w:rsid w:val="009A3772"/>
    <w:rsid w:val="009A7833"/>
    <w:rsid w:val="009B1641"/>
    <w:rsid w:val="009B2B20"/>
    <w:rsid w:val="009C0F58"/>
    <w:rsid w:val="009C1527"/>
    <w:rsid w:val="009C2B6E"/>
    <w:rsid w:val="009D0BA8"/>
    <w:rsid w:val="009D3934"/>
    <w:rsid w:val="009D4AFD"/>
    <w:rsid w:val="009D679D"/>
    <w:rsid w:val="009D7663"/>
    <w:rsid w:val="009F0638"/>
    <w:rsid w:val="009F3E64"/>
    <w:rsid w:val="00A03228"/>
    <w:rsid w:val="00A0322E"/>
    <w:rsid w:val="00A038EB"/>
    <w:rsid w:val="00A04FE4"/>
    <w:rsid w:val="00A0663D"/>
    <w:rsid w:val="00A17AD9"/>
    <w:rsid w:val="00A24012"/>
    <w:rsid w:val="00A2779A"/>
    <w:rsid w:val="00A315A9"/>
    <w:rsid w:val="00A329DB"/>
    <w:rsid w:val="00A3757B"/>
    <w:rsid w:val="00A37BE9"/>
    <w:rsid w:val="00A42F8F"/>
    <w:rsid w:val="00A4622B"/>
    <w:rsid w:val="00A47815"/>
    <w:rsid w:val="00A479C4"/>
    <w:rsid w:val="00A47D32"/>
    <w:rsid w:val="00A559A7"/>
    <w:rsid w:val="00A56CBF"/>
    <w:rsid w:val="00A67887"/>
    <w:rsid w:val="00A71F75"/>
    <w:rsid w:val="00A76025"/>
    <w:rsid w:val="00A76D2E"/>
    <w:rsid w:val="00A80013"/>
    <w:rsid w:val="00A823BA"/>
    <w:rsid w:val="00A83280"/>
    <w:rsid w:val="00A83536"/>
    <w:rsid w:val="00A9433A"/>
    <w:rsid w:val="00A94B63"/>
    <w:rsid w:val="00A96E55"/>
    <w:rsid w:val="00AA0BE3"/>
    <w:rsid w:val="00AA232A"/>
    <w:rsid w:val="00AA3ED7"/>
    <w:rsid w:val="00AA72AA"/>
    <w:rsid w:val="00AB33AF"/>
    <w:rsid w:val="00AB3AC6"/>
    <w:rsid w:val="00AB4B3F"/>
    <w:rsid w:val="00AB6D93"/>
    <w:rsid w:val="00AB7193"/>
    <w:rsid w:val="00AB7D6A"/>
    <w:rsid w:val="00AC013E"/>
    <w:rsid w:val="00AC1C61"/>
    <w:rsid w:val="00AC4DEA"/>
    <w:rsid w:val="00AC542D"/>
    <w:rsid w:val="00AC543B"/>
    <w:rsid w:val="00AC6881"/>
    <w:rsid w:val="00AC7AA3"/>
    <w:rsid w:val="00AD0446"/>
    <w:rsid w:val="00AD2D8C"/>
    <w:rsid w:val="00AD4623"/>
    <w:rsid w:val="00AD54B2"/>
    <w:rsid w:val="00AE328B"/>
    <w:rsid w:val="00B01042"/>
    <w:rsid w:val="00B02E42"/>
    <w:rsid w:val="00B060FC"/>
    <w:rsid w:val="00B0670C"/>
    <w:rsid w:val="00B121F6"/>
    <w:rsid w:val="00B128A3"/>
    <w:rsid w:val="00B16361"/>
    <w:rsid w:val="00B16A73"/>
    <w:rsid w:val="00B21466"/>
    <w:rsid w:val="00B266DA"/>
    <w:rsid w:val="00B31867"/>
    <w:rsid w:val="00B364F6"/>
    <w:rsid w:val="00B405BE"/>
    <w:rsid w:val="00B4283E"/>
    <w:rsid w:val="00B43858"/>
    <w:rsid w:val="00B5158E"/>
    <w:rsid w:val="00B51710"/>
    <w:rsid w:val="00B53F3B"/>
    <w:rsid w:val="00B56958"/>
    <w:rsid w:val="00B63004"/>
    <w:rsid w:val="00B630DC"/>
    <w:rsid w:val="00B637DF"/>
    <w:rsid w:val="00B646CC"/>
    <w:rsid w:val="00B65C76"/>
    <w:rsid w:val="00B66FAF"/>
    <w:rsid w:val="00B7225F"/>
    <w:rsid w:val="00B752AE"/>
    <w:rsid w:val="00B75EE3"/>
    <w:rsid w:val="00B75FF0"/>
    <w:rsid w:val="00B763D6"/>
    <w:rsid w:val="00B766D8"/>
    <w:rsid w:val="00B813C6"/>
    <w:rsid w:val="00B82216"/>
    <w:rsid w:val="00B831B2"/>
    <w:rsid w:val="00B862E3"/>
    <w:rsid w:val="00B9013C"/>
    <w:rsid w:val="00B95929"/>
    <w:rsid w:val="00BA11ED"/>
    <w:rsid w:val="00BA2E73"/>
    <w:rsid w:val="00BA4296"/>
    <w:rsid w:val="00BA4527"/>
    <w:rsid w:val="00BA52C7"/>
    <w:rsid w:val="00BB3083"/>
    <w:rsid w:val="00BB433C"/>
    <w:rsid w:val="00BB6201"/>
    <w:rsid w:val="00BC0431"/>
    <w:rsid w:val="00BC16DD"/>
    <w:rsid w:val="00BC26DF"/>
    <w:rsid w:val="00BC3B92"/>
    <w:rsid w:val="00BC77AE"/>
    <w:rsid w:val="00BC77E9"/>
    <w:rsid w:val="00BD0376"/>
    <w:rsid w:val="00BD0F95"/>
    <w:rsid w:val="00BD16CB"/>
    <w:rsid w:val="00BD6052"/>
    <w:rsid w:val="00BD79A4"/>
    <w:rsid w:val="00BE0030"/>
    <w:rsid w:val="00BE2350"/>
    <w:rsid w:val="00BE2E09"/>
    <w:rsid w:val="00BE6EBC"/>
    <w:rsid w:val="00BE74FA"/>
    <w:rsid w:val="00BF4044"/>
    <w:rsid w:val="00BF5618"/>
    <w:rsid w:val="00BF6EE9"/>
    <w:rsid w:val="00BF7809"/>
    <w:rsid w:val="00C02D05"/>
    <w:rsid w:val="00C036B2"/>
    <w:rsid w:val="00C039E4"/>
    <w:rsid w:val="00C21BD6"/>
    <w:rsid w:val="00C21C66"/>
    <w:rsid w:val="00C263B5"/>
    <w:rsid w:val="00C31E85"/>
    <w:rsid w:val="00C3262B"/>
    <w:rsid w:val="00C44942"/>
    <w:rsid w:val="00C46200"/>
    <w:rsid w:val="00C4638A"/>
    <w:rsid w:val="00C5013E"/>
    <w:rsid w:val="00C50953"/>
    <w:rsid w:val="00C52C4C"/>
    <w:rsid w:val="00C64D56"/>
    <w:rsid w:val="00C7062D"/>
    <w:rsid w:val="00C71B8F"/>
    <w:rsid w:val="00C84D15"/>
    <w:rsid w:val="00C858CE"/>
    <w:rsid w:val="00C858D2"/>
    <w:rsid w:val="00C94157"/>
    <w:rsid w:val="00C958BD"/>
    <w:rsid w:val="00CA04A5"/>
    <w:rsid w:val="00CA283F"/>
    <w:rsid w:val="00CA6A40"/>
    <w:rsid w:val="00CB5977"/>
    <w:rsid w:val="00CB616D"/>
    <w:rsid w:val="00CC02BF"/>
    <w:rsid w:val="00CC2643"/>
    <w:rsid w:val="00CC2A9F"/>
    <w:rsid w:val="00CC2DDF"/>
    <w:rsid w:val="00CC54F4"/>
    <w:rsid w:val="00CC69B3"/>
    <w:rsid w:val="00CD0040"/>
    <w:rsid w:val="00CD0754"/>
    <w:rsid w:val="00CD0A7B"/>
    <w:rsid w:val="00CD55BC"/>
    <w:rsid w:val="00CD701F"/>
    <w:rsid w:val="00CD7041"/>
    <w:rsid w:val="00CE0A1F"/>
    <w:rsid w:val="00CE1308"/>
    <w:rsid w:val="00CE199D"/>
    <w:rsid w:val="00CE49C0"/>
    <w:rsid w:val="00CE5CCC"/>
    <w:rsid w:val="00CE6942"/>
    <w:rsid w:val="00CF0351"/>
    <w:rsid w:val="00D041F1"/>
    <w:rsid w:val="00D07FA3"/>
    <w:rsid w:val="00D13184"/>
    <w:rsid w:val="00D14DF8"/>
    <w:rsid w:val="00D15C7A"/>
    <w:rsid w:val="00D21E58"/>
    <w:rsid w:val="00D31C34"/>
    <w:rsid w:val="00D35341"/>
    <w:rsid w:val="00D50582"/>
    <w:rsid w:val="00D5071E"/>
    <w:rsid w:val="00D52B97"/>
    <w:rsid w:val="00D56BC5"/>
    <w:rsid w:val="00D61530"/>
    <w:rsid w:val="00D6161A"/>
    <w:rsid w:val="00D64756"/>
    <w:rsid w:val="00D649E6"/>
    <w:rsid w:val="00D71544"/>
    <w:rsid w:val="00D80B22"/>
    <w:rsid w:val="00D82F9A"/>
    <w:rsid w:val="00D84687"/>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3A12"/>
    <w:rsid w:val="00E06461"/>
    <w:rsid w:val="00E10B86"/>
    <w:rsid w:val="00E11B7D"/>
    <w:rsid w:val="00E12CB1"/>
    <w:rsid w:val="00E13902"/>
    <w:rsid w:val="00E2225A"/>
    <w:rsid w:val="00E23E12"/>
    <w:rsid w:val="00E240F8"/>
    <w:rsid w:val="00E435E7"/>
    <w:rsid w:val="00E44562"/>
    <w:rsid w:val="00E46235"/>
    <w:rsid w:val="00E47019"/>
    <w:rsid w:val="00E55271"/>
    <w:rsid w:val="00E57182"/>
    <w:rsid w:val="00E57C37"/>
    <w:rsid w:val="00E60C29"/>
    <w:rsid w:val="00E64C96"/>
    <w:rsid w:val="00E70651"/>
    <w:rsid w:val="00E72874"/>
    <w:rsid w:val="00E73408"/>
    <w:rsid w:val="00E76C1C"/>
    <w:rsid w:val="00E847EE"/>
    <w:rsid w:val="00E851EA"/>
    <w:rsid w:val="00E9173C"/>
    <w:rsid w:val="00E94EC7"/>
    <w:rsid w:val="00E95363"/>
    <w:rsid w:val="00EA0024"/>
    <w:rsid w:val="00EA7AD3"/>
    <w:rsid w:val="00EB2483"/>
    <w:rsid w:val="00EC4290"/>
    <w:rsid w:val="00EC657A"/>
    <w:rsid w:val="00ED1065"/>
    <w:rsid w:val="00ED3CAA"/>
    <w:rsid w:val="00ED5F90"/>
    <w:rsid w:val="00ED6F3E"/>
    <w:rsid w:val="00ED791D"/>
    <w:rsid w:val="00EE1674"/>
    <w:rsid w:val="00EE38EA"/>
    <w:rsid w:val="00EE6A6F"/>
    <w:rsid w:val="00EF442C"/>
    <w:rsid w:val="00EF6A1A"/>
    <w:rsid w:val="00F02E57"/>
    <w:rsid w:val="00F04B3B"/>
    <w:rsid w:val="00F16203"/>
    <w:rsid w:val="00F23A81"/>
    <w:rsid w:val="00F33E68"/>
    <w:rsid w:val="00F42C30"/>
    <w:rsid w:val="00F4522D"/>
    <w:rsid w:val="00F462A0"/>
    <w:rsid w:val="00F533AE"/>
    <w:rsid w:val="00F57C50"/>
    <w:rsid w:val="00F626BB"/>
    <w:rsid w:val="00F63542"/>
    <w:rsid w:val="00F70C38"/>
    <w:rsid w:val="00F71115"/>
    <w:rsid w:val="00F74F2F"/>
    <w:rsid w:val="00F7517B"/>
    <w:rsid w:val="00F76037"/>
    <w:rsid w:val="00F81525"/>
    <w:rsid w:val="00F818FA"/>
    <w:rsid w:val="00F8309F"/>
    <w:rsid w:val="00F83258"/>
    <w:rsid w:val="00F83B24"/>
    <w:rsid w:val="00F84499"/>
    <w:rsid w:val="00F92555"/>
    <w:rsid w:val="00F9478C"/>
    <w:rsid w:val="00F95C17"/>
    <w:rsid w:val="00FA031B"/>
    <w:rsid w:val="00FA4CC2"/>
    <w:rsid w:val="00FA4DD1"/>
    <w:rsid w:val="00FA529D"/>
    <w:rsid w:val="00FB19DB"/>
    <w:rsid w:val="00FB4E98"/>
    <w:rsid w:val="00FB7757"/>
    <w:rsid w:val="00FC00D4"/>
    <w:rsid w:val="00FC44E3"/>
    <w:rsid w:val="00FC5CA2"/>
    <w:rsid w:val="00FD117C"/>
    <w:rsid w:val="00FD433B"/>
    <w:rsid w:val="00FD5072"/>
    <w:rsid w:val="00FD6FB0"/>
    <w:rsid w:val="00FE06F5"/>
    <w:rsid w:val="00FE3925"/>
    <w:rsid w:val="00FE49BA"/>
    <w:rsid w:val="00FF69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1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1st degree"/>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1st degree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BVIfnrCarCarCarCarChar">
    <w:name w:val="BVI fnr Car Car Car Car Char"/>
    <w:basedOn w:val="Normal"/>
    <w:uiPriority w:val="99"/>
    <w:rsid w:val="00FF69CD"/>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91027158">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38382538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2421450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B9066-FA5E-415E-BF80-BDB3DBA55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8899</Words>
  <Characters>50728</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47</cp:revision>
  <cp:lastPrinted>2017-02-22T14:32:00Z</cp:lastPrinted>
  <dcterms:created xsi:type="dcterms:W3CDTF">2017-02-22T12:06:00Z</dcterms:created>
  <dcterms:modified xsi:type="dcterms:W3CDTF">2017-02-22T14:47:00Z</dcterms:modified>
</cp:coreProperties>
</file>