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03C" w:rsidRPr="00F00026" w:rsidRDefault="004A603C" w:rsidP="002C044F">
      <w:pPr>
        <w:pStyle w:val="NeniTitull"/>
        <w:rPr>
          <w:spacing w:val="-4"/>
          <w:lang w:val="sq-AL"/>
        </w:rPr>
      </w:pPr>
      <w:r w:rsidRPr="00F00026">
        <w:rPr>
          <w:spacing w:val="-4"/>
          <w:lang w:val="sq-AL"/>
        </w:rPr>
        <w:t xml:space="preserve">VENDIM </w:t>
      </w:r>
    </w:p>
    <w:p w:rsidR="004A603C" w:rsidRPr="00F00026" w:rsidRDefault="00C91AF1" w:rsidP="002C044F">
      <w:pPr>
        <w:pStyle w:val="NeniTitull"/>
        <w:rPr>
          <w:spacing w:val="-4"/>
          <w:lang w:val="sq-AL"/>
        </w:rPr>
      </w:pPr>
      <w:r w:rsidRPr="00F00026">
        <w:rPr>
          <w:spacing w:val="-4"/>
          <w:lang w:val="sq-AL"/>
        </w:rPr>
        <w:t xml:space="preserve">Nr. </w:t>
      </w:r>
      <w:r w:rsidR="00006F12" w:rsidRPr="00F00026">
        <w:rPr>
          <w:spacing w:val="-4"/>
          <w:lang w:val="sq-AL"/>
        </w:rPr>
        <w:t>151</w:t>
      </w:r>
      <w:r w:rsidR="004A603C" w:rsidRPr="00F00026">
        <w:rPr>
          <w:spacing w:val="-4"/>
          <w:lang w:val="sq-AL"/>
        </w:rPr>
        <w:t>, datë</w:t>
      </w:r>
      <w:r w:rsidR="00006F12" w:rsidRPr="00F00026">
        <w:rPr>
          <w:spacing w:val="-4"/>
          <w:lang w:val="sq-AL"/>
        </w:rPr>
        <w:t xml:space="preserve"> 1.3.2017</w:t>
      </w:r>
    </w:p>
    <w:p w:rsidR="004A603C" w:rsidRPr="00F00026" w:rsidRDefault="004A603C" w:rsidP="00F00026">
      <w:pPr>
        <w:pStyle w:val="Hapesira7"/>
        <w:rPr>
          <w:lang w:val="sq-AL"/>
        </w:rPr>
      </w:pPr>
    </w:p>
    <w:p w:rsidR="00F00026" w:rsidRDefault="004A603C" w:rsidP="002C044F">
      <w:pPr>
        <w:pStyle w:val="NeniTitull"/>
        <w:rPr>
          <w:spacing w:val="-4"/>
          <w:lang w:val="sq-AL"/>
        </w:rPr>
      </w:pPr>
      <w:r w:rsidRPr="00F00026">
        <w:rPr>
          <w:spacing w:val="-4"/>
          <w:lang w:val="sq-AL"/>
        </w:rPr>
        <w:t>Për</w:t>
      </w:r>
      <w:r w:rsidR="00006F12" w:rsidRPr="00F00026">
        <w:rPr>
          <w:spacing w:val="-4"/>
          <w:lang w:val="sq-AL"/>
        </w:rPr>
        <w:t xml:space="preserve"> </w:t>
      </w:r>
      <w:r w:rsidRPr="00F00026">
        <w:rPr>
          <w:spacing w:val="-4"/>
          <w:lang w:val="sq-AL"/>
        </w:rPr>
        <w:t xml:space="preserve">DISA SHTESA DHE NDRYSHIME NË VENDIMIN </w:t>
      </w:r>
      <w:r w:rsidR="00C91AF1" w:rsidRPr="00F00026">
        <w:rPr>
          <w:spacing w:val="-4"/>
          <w:lang w:val="sq-AL"/>
        </w:rPr>
        <w:t xml:space="preserve">NR. </w:t>
      </w:r>
      <w:r w:rsidRPr="00F00026">
        <w:rPr>
          <w:spacing w:val="-4"/>
          <w:lang w:val="sq-AL"/>
        </w:rPr>
        <w:t xml:space="preserve">718, DATË 29.10.2004, TË KËSHILLIT TË MINISTRAVE, “PËR LISTËN E PERSONAVE TË SHPALLUR </w:t>
      </w:r>
    </w:p>
    <w:p w:rsidR="00F00026" w:rsidRDefault="004A603C" w:rsidP="002C044F">
      <w:pPr>
        <w:pStyle w:val="NeniTitull"/>
        <w:rPr>
          <w:spacing w:val="-4"/>
          <w:lang w:val="sq-AL"/>
        </w:rPr>
      </w:pPr>
      <w:r w:rsidRPr="00F00026">
        <w:rPr>
          <w:spacing w:val="-4"/>
          <w:lang w:val="sq-AL"/>
        </w:rPr>
        <w:t xml:space="preserve">SI FINANCUES TË TERRORIZMIT”, </w:t>
      </w:r>
    </w:p>
    <w:p w:rsidR="004A603C" w:rsidRPr="00F00026" w:rsidRDefault="004A603C" w:rsidP="002C044F">
      <w:pPr>
        <w:pStyle w:val="NeniTitull"/>
        <w:rPr>
          <w:spacing w:val="-4"/>
          <w:lang w:val="sq-AL"/>
        </w:rPr>
      </w:pPr>
      <w:r w:rsidRPr="00F00026">
        <w:rPr>
          <w:spacing w:val="-4"/>
          <w:lang w:val="sq-AL"/>
        </w:rPr>
        <w:t>TË NDRYSHUAR</w:t>
      </w:r>
    </w:p>
    <w:p w:rsidR="004A603C" w:rsidRPr="00F00026" w:rsidRDefault="004A603C" w:rsidP="00F00026">
      <w:pPr>
        <w:pStyle w:val="Hapesira7"/>
        <w:rPr>
          <w:lang w:val="sq-AL"/>
        </w:rPr>
      </w:pPr>
    </w:p>
    <w:p w:rsidR="004A603C" w:rsidRPr="00F00026" w:rsidRDefault="004A603C" w:rsidP="00006F12">
      <w:pPr>
        <w:pStyle w:val="Paragrafi"/>
        <w:rPr>
          <w:spacing w:val="-4"/>
          <w:lang w:val="sq-AL"/>
        </w:rPr>
      </w:pPr>
      <w:r w:rsidRPr="00F00026">
        <w:rPr>
          <w:spacing w:val="-4"/>
          <w:lang w:val="sq-AL"/>
        </w:rPr>
        <w:t xml:space="preserve">Në mbështetje të nenit 100 të Kushtetutës, të neneve 5, pika 1, 14, pika 1, 18, pika 1, 25, pika 1, dhe 28, pika 1, të ligjit </w:t>
      </w:r>
      <w:r w:rsidR="00C91AF1" w:rsidRPr="00F00026">
        <w:rPr>
          <w:spacing w:val="-4"/>
          <w:lang w:val="sq-AL"/>
        </w:rPr>
        <w:t xml:space="preserve">nr. </w:t>
      </w:r>
      <w:r w:rsidRPr="00F00026">
        <w:rPr>
          <w:spacing w:val="-4"/>
          <w:lang w:val="sq-AL"/>
        </w:rPr>
        <w:t>157/2013, “Për masat kundër financimit të terrorizmit”, me propozimin e ministrit të Punëve të Jashtme, Këshilli i Ministrave</w:t>
      </w:r>
    </w:p>
    <w:p w:rsidR="004A603C" w:rsidRPr="00F00026" w:rsidRDefault="004A603C" w:rsidP="00F00026">
      <w:pPr>
        <w:pStyle w:val="Hapesira7"/>
        <w:rPr>
          <w:lang w:val="sq-AL"/>
        </w:rPr>
      </w:pPr>
    </w:p>
    <w:p w:rsidR="004A603C" w:rsidRPr="00F00026" w:rsidRDefault="00434BA8" w:rsidP="002C044F">
      <w:pPr>
        <w:pStyle w:val="NeniNr"/>
        <w:rPr>
          <w:spacing w:val="-4"/>
          <w:lang w:val="sq-AL"/>
        </w:rPr>
      </w:pPr>
      <w:r w:rsidRPr="00F00026">
        <w:rPr>
          <w:spacing w:val="-4"/>
          <w:lang w:val="sq-AL"/>
        </w:rPr>
        <w:t>VENDOS</w:t>
      </w:r>
      <w:r w:rsidR="004A603C" w:rsidRPr="00F00026">
        <w:rPr>
          <w:spacing w:val="-4"/>
          <w:lang w:val="sq-AL"/>
        </w:rPr>
        <w:t>I:</w:t>
      </w:r>
    </w:p>
    <w:p w:rsidR="004A603C" w:rsidRPr="00F00026" w:rsidRDefault="004A603C" w:rsidP="00F00026">
      <w:pPr>
        <w:pStyle w:val="Hapesira7"/>
        <w:rPr>
          <w:lang w:val="sq-AL"/>
        </w:rPr>
      </w:pPr>
    </w:p>
    <w:p w:rsidR="004A603C" w:rsidRPr="00F00026" w:rsidRDefault="004A603C" w:rsidP="00006F12">
      <w:pPr>
        <w:pStyle w:val="Paragrafi"/>
        <w:rPr>
          <w:spacing w:val="-4"/>
          <w:lang w:val="sq-AL"/>
        </w:rPr>
      </w:pPr>
      <w:r w:rsidRPr="00F00026">
        <w:rPr>
          <w:spacing w:val="-4"/>
          <w:lang w:val="sq-AL"/>
        </w:rPr>
        <w:t xml:space="preserve">Në listën e shkronjës “C”, “Lista e individëve anëtarë ose bashkëpunëtorë me organizatat ISIL (Da’esh) dhe Al-Qaida”, të personave të shpallur si financues të terrorizmit, sipas rezolutave të Këshillit të Sigurimit (“Lista e OKB-së”), bashkëlidhur vendimit </w:t>
      </w:r>
      <w:r w:rsidR="00C91AF1" w:rsidRPr="00F00026">
        <w:rPr>
          <w:spacing w:val="-4"/>
          <w:lang w:val="sq-AL"/>
        </w:rPr>
        <w:t xml:space="preserve">nr. </w:t>
      </w:r>
      <w:r w:rsidRPr="00F00026">
        <w:rPr>
          <w:spacing w:val="-4"/>
          <w:lang w:val="sq-AL"/>
        </w:rPr>
        <w:t>718, datë 29.10.2004, të Këshillit të Ministrave, të ndryshuar, bëhen shtesat dhe ndryshimet, si më poshtë vijon:</w:t>
      </w:r>
    </w:p>
    <w:p w:rsidR="004A603C" w:rsidRPr="00F00026" w:rsidRDefault="00006F12" w:rsidP="00006F12">
      <w:pPr>
        <w:pStyle w:val="Paragrafi"/>
        <w:rPr>
          <w:spacing w:val="-4"/>
          <w:lang w:val="sq-AL"/>
        </w:rPr>
      </w:pPr>
      <w:r w:rsidRPr="00F00026">
        <w:rPr>
          <w:spacing w:val="-4"/>
          <w:lang w:val="sq-AL"/>
        </w:rPr>
        <w:t xml:space="preserve">a) </w:t>
      </w:r>
      <w:r w:rsidR="004A603C" w:rsidRPr="00F00026">
        <w:rPr>
          <w:spacing w:val="-4"/>
          <w:lang w:val="sq-AL"/>
        </w:rPr>
        <w:t>Shtohen individët e renditur në shkronjën “a”, të listës 1, që i bashkëlidhet këtij vendimi, në listën e konsoliduar të Këshillit të Sigurimit të OKB-së, për personat që janë anëtarë, bashkëpunëtorë apo financues të organizatave ISIL (Da’esh) dhe Al-Qaida;</w:t>
      </w:r>
    </w:p>
    <w:p w:rsidR="004A603C" w:rsidRPr="00F00026" w:rsidRDefault="00006F12" w:rsidP="00006F12">
      <w:pPr>
        <w:pStyle w:val="Paragrafi"/>
        <w:rPr>
          <w:spacing w:val="-4"/>
          <w:lang w:val="sq-AL"/>
        </w:rPr>
      </w:pPr>
      <w:r w:rsidRPr="00F00026">
        <w:rPr>
          <w:spacing w:val="-4"/>
          <w:lang w:val="sq-AL"/>
        </w:rPr>
        <w:t xml:space="preserve">b) </w:t>
      </w:r>
      <w:r w:rsidR="004A603C" w:rsidRPr="00F00026">
        <w:rPr>
          <w:spacing w:val="-4"/>
          <w:lang w:val="sq-AL"/>
        </w:rPr>
        <w:t>Çregjistrohet individi i renditur në shkronjën “a”, të listës 2, që i bashkëlidhet këtij vendimi, në listën e konsoliduar të Këshillit të Sigurimit të OKB-së, për personat që janë anëtarë, bashkëpunëtorë apo financues të organizatës ISIL (Da’esh) dhe Al-Qaida.</w:t>
      </w:r>
    </w:p>
    <w:p w:rsidR="004A603C" w:rsidRPr="00F00026" w:rsidRDefault="004A603C" w:rsidP="00006F12">
      <w:pPr>
        <w:pStyle w:val="Paragrafi"/>
        <w:rPr>
          <w:spacing w:val="-4"/>
          <w:lang w:val="sq-AL"/>
        </w:rPr>
      </w:pPr>
      <w:r w:rsidRPr="00F00026">
        <w:rPr>
          <w:spacing w:val="-4"/>
          <w:lang w:val="sq-AL"/>
        </w:rPr>
        <w:t>Ky vendim hyn në</w:t>
      </w:r>
      <w:r w:rsidR="00434BA8" w:rsidRPr="00F00026">
        <w:rPr>
          <w:spacing w:val="-4"/>
          <w:lang w:val="sq-AL"/>
        </w:rPr>
        <w:t xml:space="preserve"> fuqi menjëherë dhe botohet në </w:t>
      </w:r>
      <w:r w:rsidRPr="00F00026">
        <w:rPr>
          <w:spacing w:val="-4"/>
          <w:lang w:val="sq-AL"/>
        </w:rPr>
        <w:t xml:space="preserve">Fletoren </w:t>
      </w:r>
      <w:r w:rsidR="00434BA8" w:rsidRPr="00F00026">
        <w:rPr>
          <w:spacing w:val="-4"/>
          <w:lang w:val="sq-AL"/>
        </w:rPr>
        <w:t>Zyrtare</w:t>
      </w:r>
      <w:r w:rsidRPr="00F00026">
        <w:rPr>
          <w:spacing w:val="-4"/>
          <w:lang w:val="sq-AL"/>
        </w:rPr>
        <w:t>.</w:t>
      </w:r>
    </w:p>
    <w:p w:rsidR="004A603C" w:rsidRPr="00F00026" w:rsidRDefault="004A603C" w:rsidP="00F00026">
      <w:pPr>
        <w:pStyle w:val="Hapesira7"/>
        <w:rPr>
          <w:lang w:val="sq-AL"/>
        </w:rPr>
      </w:pPr>
    </w:p>
    <w:p w:rsidR="00006F12" w:rsidRPr="00F00026" w:rsidRDefault="00006F12" w:rsidP="00006F12">
      <w:pPr>
        <w:pStyle w:val="Autoriteti"/>
        <w:rPr>
          <w:spacing w:val="-4"/>
          <w:lang w:val="sq-AL"/>
        </w:rPr>
      </w:pPr>
      <w:r w:rsidRPr="00F00026">
        <w:rPr>
          <w:spacing w:val="-4"/>
          <w:lang w:val="sq-AL"/>
        </w:rPr>
        <w:t>ZËVENDËSKRYEMINISTRI</w:t>
      </w:r>
    </w:p>
    <w:p w:rsidR="00006F12" w:rsidRPr="00F00026" w:rsidRDefault="00006F12" w:rsidP="00006F12">
      <w:pPr>
        <w:pStyle w:val="AutoritetiEmer"/>
        <w:rPr>
          <w:spacing w:val="-4"/>
          <w:lang w:val="sq-AL"/>
        </w:rPr>
      </w:pPr>
      <w:r w:rsidRPr="00F00026">
        <w:rPr>
          <w:spacing w:val="-4"/>
          <w:lang w:val="sq-AL"/>
        </w:rPr>
        <w:t>Niko Peleshi</w:t>
      </w:r>
    </w:p>
    <w:p w:rsidR="00006F12" w:rsidRDefault="00006F12" w:rsidP="00006F12">
      <w:pPr>
        <w:pStyle w:val="Paragrafi"/>
        <w:rPr>
          <w:spacing w:val="-4"/>
          <w:lang w:val="sq-AL"/>
        </w:rPr>
      </w:pPr>
    </w:p>
    <w:p w:rsidR="00F00026" w:rsidRDefault="00F00026" w:rsidP="00006F12">
      <w:pPr>
        <w:pStyle w:val="Paragrafi"/>
        <w:rPr>
          <w:spacing w:val="-4"/>
          <w:lang w:val="sq-AL"/>
        </w:rPr>
      </w:pPr>
    </w:p>
    <w:p w:rsidR="00F00026" w:rsidRDefault="00F00026" w:rsidP="00006F12">
      <w:pPr>
        <w:pStyle w:val="Paragrafi"/>
        <w:rPr>
          <w:spacing w:val="-4"/>
          <w:lang w:val="sq-AL"/>
        </w:rPr>
      </w:pPr>
    </w:p>
    <w:p w:rsidR="00F00026" w:rsidRDefault="00F00026" w:rsidP="00006F12">
      <w:pPr>
        <w:pStyle w:val="Paragrafi"/>
        <w:rPr>
          <w:spacing w:val="-4"/>
          <w:lang w:val="sq-AL"/>
        </w:rPr>
      </w:pPr>
    </w:p>
    <w:p w:rsidR="00F00026" w:rsidRDefault="00F00026" w:rsidP="00006F12">
      <w:pPr>
        <w:pStyle w:val="Paragrafi"/>
        <w:rPr>
          <w:spacing w:val="-4"/>
          <w:lang w:val="sq-AL"/>
        </w:rPr>
      </w:pPr>
    </w:p>
    <w:p w:rsidR="00F00026" w:rsidRDefault="00F00026" w:rsidP="00006F12">
      <w:pPr>
        <w:pStyle w:val="Paragrafi"/>
        <w:rPr>
          <w:spacing w:val="-4"/>
          <w:lang w:val="sq-AL"/>
        </w:rPr>
      </w:pPr>
    </w:p>
    <w:p w:rsidR="00F00026" w:rsidRDefault="00F00026" w:rsidP="00006F12">
      <w:pPr>
        <w:pStyle w:val="Paragrafi"/>
        <w:rPr>
          <w:spacing w:val="-4"/>
          <w:lang w:val="sq-AL"/>
        </w:rPr>
      </w:pPr>
    </w:p>
    <w:p w:rsidR="00F00026" w:rsidRPr="00F00026" w:rsidRDefault="00F00026" w:rsidP="00006F12">
      <w:pPr>
        <w:pStyle w:val="Paragrafi"/>
        <w:rPr>
          <w:spacing w:val="-4"/>
          <w:lang w:val="sq-AL"/>
        </w:rPr>
      </w:pPr>
    </w:p>
    <w:p w:rsidR="004A603C" w:rsidRPr="00F00026" w:rsidRDefault="004A603C" w:rsidP="00C624B3">
      <w:pPr>
        <w:pStyle w:val="NeniNr"/>
        <w:ind w:firstLine="29"/>
        <w:jc w:val="left"/>
        <w:rPr>
          <w:b/>
          <w:spacing w:val="-4"/>
          <w:lang w:val="sq-AL"/>
        </w:rPr>
      </w:pPr>
      <w:r w:rsidRPr="00F00026">
        <w:rPr>
          <w:b/>
          <w:spacing w:val="-4"/>
          <w:lang w:val="sq-AL"/>
        </w:rPr>
        <w:lastRenderedPageBreak/>
        <w:t>Lista 1</w:t>
      </w:r>
    </w:p>
    <w:p w:rsidR="004A603C" w:rsidRPr="00F00026" w:rsidRDefault="004A603C" w:rsidP="00F00026">
      <w:pPr>
        <w:pStyle w:val="Hapesira7"/>
        <w:rPr>
          <w:lang w:val="sq-AL"/>
        </w:rPr>
      </w:pPr>
    </w:p>
    <w:p w:rsidR="002C044F" w:rsidRPr="00F00026" w:rsidRDefault="004A603C" w:rsidP="00F00026">
      <w:pPr>
        <w:pStyle w:val="NeniNr"/>
        <w:ind w:firstLine="29"/>
        <w:jc w:val="both"/>
        <w:rPr>
          <w:b/>
          <w:spacing w:val="-4"/>
          <w:lang w:val="sq-AL"/>
        </w:rPr>
      </w:pPr>
      <w:r w:rsidRPr="00F00026">
        <w:rPr>
          <w:b/>
          <w:spacing w:val="-4"/>
          <w:lang w:val="sq-AL"/>
        </w:rPr>
        <w:t>AZHURNIMI NË LISTËN E PERSONAVE TË SHPALLUR SI FINANCUES TË TE</w:t>
      </w:r>
      <w:r w:rsidR="00F00026">
        <w:rPr>
          <w:b/>
          <w:spacing w:val="-4"/>
          <w:lang w:val="sq-AL"/>
        </w:rPr>
        <w:t>-</w:t>
      </w:r>
      <w:r w:rsidRPr="00F00026">
        <w:rPr>
          <w:b/>
          <w:spacing w:val="-4"/>
          <w:lang w:val="sq-AL"/>
        </w:rPr>
        <w:t>RRORIZMIT</w:t>
      </w:r>
      <w:r w:rsidR="002C044F" w:rsidRPr="00F00026">
        <w:rPr>
          <w:b/>
          <w:spacing w:val="-4"/>
          <w:lang w:val="sq-AL"/>
        </w:rPr>
        <w:t xml:space="preserve"> </w:t>
      </w:r>
    </w:p>
    <w:p w:rsidR="002C044F" w:rsidRPr="00F00026" w:rsidRDefault="002C044F" w:rsidP="00F00026">
      <w:pPr>
        <w:pStyle w:val="Hapesira7"/>
        <w:rPr>
          <w:lang w:val="sq-AL"/>
        </w:rPr>
      </w:pPr>
    </w:p>
    <w:p w:rsidR="00BF6205" w:rsidRPr="00F00026" w:rsidRDefault="004A603C" w:rsidP="002C044F">
      <w:pPr>
        <w:pStyle w:val="Paragrafi"/>
        <w:rPr>
          <w:spacing w:val="-4"/>
          <w:lang w:val="sq-AL"/>
        </w:rPr>
      </w:pPr>
      <w:r w:rsidRPr="00F00026">
        <w:rPr>
          <w:spacing w:val="-4"/>
          <w:lang w:val="sq-AL"/>
        </w:rPr>
        <w:t>SIPAS REZOL</w:t>
      </w:r>
      <w:r w:rsidR="002C044F" w:rsidRPr="00F00026">
        <w:rPr>
          <w:spacing w:val="-4"/>
          <w:lang w:val="sq-AL"/>
        </w:rPr>
        <w:t xml:space="preserve">UTAVE TË KËSHILLIT TË SIGURIMIT </w:t>
      </w:r>
    </w:p>
    <w:p w:rsidR="004A603C" w:rsidRPr="00F00026" w:rsidRDefault="004A603C" w:rsidP="002C044F">
      <w:pPr>
        <w:pStyle w:val="Paragrafi"/>
        <w:rPr>
          <w:spacing w:val="-4"/>
          <w:lang w:val="sq-AL"/>
        </w:rPr>
      </w:pPr>
      <w:r w:rsidRPr="00F00026">
        <w:rPr>
          <w:spacing w:val="-4"/>
          <w:lang w:val="sq-AL"/>
        </w:rPr>
        <w:t>(“LISTA E OKB-së”)</w:t>
      </w:r>
    </w:p>
    <w:p w:rsidR="004A603C" w:rsidRPr="00F00026" w:rsidRDefault="00B40787" w:rsidP="00006F12">
      <w:pPr>
        <w:pStyle w:val="Paragrafi"/>
        <w:rPr>
          <w:b/>
          <w:spacing w:val="-4"/>
          <w:lang w:val="sq-AL"/>
        </w:rPr>
      </w:pPr>
      <w:r w:rsidRPr="00F00026">
        <w:rPr>
          <w:b/>
          <w:spacing w:val="-4"/>
          <w:lang w:val="sq-AL"/>
        </w:rPr>
        <w:t xml:space="preserve">C. </w:t>
      </w:r>
      <w:r w:rsidR="004A603C" w:rsidRPr="00F00026">
        <w:rPr>
          <w:b/>
          <w:spacing w:val="-4"/>
          <w:lang w:val="sq-AL"/>
        </w:rPr>
        <w:t>LISTA E INDIVIDËVE ANËTARË OSE BASHKËPUNËTORË ME ORGANI</w:t>
      </w:r>
      <w:r w:rsidR="00F00026">
        <w:rPr>
          <w:b/>
          <w:spacing w:val="-4"/>
          <w:lang w:val="sq-AL"/>
        </w:rPr>
        <w:t>-</w:t>
      </w:r>
      <w:r w:rsidR="004A603C" w:rsidRPr="00F00026">
        <w:rPr>
          <w:b/>
          <w:spacing w:val="-4"/>
          <w:lang w:val="sq-AL"/>
        </w:rPr>
        <w:t>ZATAT ISIL (Da’esh) dhe AL-QAIDA</w:t>
      </w:r>
    </w:p>
    <w:p w:rsidR="004A603C" w:rsidRPr="00F00026" w:rsidRDefault="00B40787" w:rsidP="00006F12">
      <w:pPr>
        <w:pStyle w:val="Paragrafi"/>
        <w:rPr>
          <w:spacing w:val="-4"/>
          <w:lang w:val="sq-AL"/>
        </w:rPr>
      </w:pPr>
      <w:r w:rsidRPr="00F00026">
        <w:rPr>
          <w:b/>
          <w:spacing w:val="-4"/>
          <w:lang w:val="sq-AL"/>
        </w:rPr>
        <w:t>a)</w:t>
      </w:r>
      <w:r w:rsidRPr="00F00026">
        <w:rPr>
          <w:spacing w:val="-4"/>
          <w:lang w:val="sq-AL"/>
        </w:rPr>
        <w:t xml:space="preserve"> </w:t>
      </w:r>
      <w:r w:rsidR="004A603C" w:rsidRPr="00F00026">
        <w:rPr>
          <w:spacing w:val="-4"/>
          <w:lang w:val="sq-AL"/>
        </w:rPr>
        <w:t xml:space="preserve">Lista e shtuar në </w:t>
      </w:r>
      <w:r w:rsidR="004A603C" w:rsidRPr="00F00026">
        <w:rPr>
          <w:b/>
          <w:spacing w:val="-4"/>
          <w:lang w:val="sq-AL"/>
        </w:rPr>
        <w:t>“Lista e individëve anëtarë ose bashkëpunëtorë me organizatat ISIL (Da’esh) dhe Al-Qaida”;</w:t>
      </w:r>
    </w:p>
    <w:p w:rsidR="004A603C" w:rsidRPr="00F00026" w:rsidRDefault="00B40787" w:rsidP="00006F12">
      <w:pPr>
        <w:pStyle w:val="Paragrafi"/>
        <w:rPr>
          <w:spacing w:val="-4"/>
          <w:lang w:val="sq-AL"/>
        </w:rPr>
      </w:pPr>
      <w:r w:rsidRPr="00F00026">
        <w:rPr>
          <w:spacing w:val="-4"/>
          <w:lang w:val="sq-AL"/>
        </w:rPr>
        <w:t xml:space="preserve">1. </w:t>
      </w:r>
      <w:r w:rsidR="004A603C" w:rsidRPr="00F00026">
        <w:rPr>
          <w:spacing w:val="-4"/>
          <w:lang w:val="sq-AL"/>
        </w:rPr>
        <w:t>BASSAM; AHMAD; AL-HASRI,</w:t>
      </w:r>
    </w:p>
    <w:p w:rsidR="004A603C" w:rsidRPr="00F00026" w:rsidRDefault="00B40787" w:rsidP="00006F12">
      <w:pPr>
        <w:pStyle w:val="Paragrafi"/>
        <w:rPr>
          <w:spacing w:val="-4"/>
          <w:lang w:val="sq-AL"/>
        </w:rPr>
      </w:pPr>
      <w:r w:rsidRPr="00F00026">
        <w:rPr>
          <w:spacing w:val="-4"/>
          <w:lang w:val="sq-AL"/>
        </w:rPr>
        <w:t xml:space="preserve">2. </w:t>
      </w:r>
      <w:r w:rsidR="004A603C" w:rsidRPr="00F00026">
        <w:rPr>
          <w:spacing w:val="-4"/>
          <w:lang w:val="sq-AL"/>
        </w:rPr>
        <w:t>IYAD; NAZMI; SALIH; KHALIL,</w:t>
      </w:r>
    </w:p>
    <w:p w:rsidR="004A603C" w:rsidRPr="00F00026" w:rsidRDefault="00B40787" w:rsidP="00006F12">
      <w:pPr>
        <w:pStyle w:val="Paragrafi"/>
        <w:rPr>
          <w:spacing w:val="-4"/>
          <w:lang w:val="sq-AL"/>
        </w:rPr>
      </w:pPr>
      <w:r w:rsidRPr="00F00026">
        <w:rPr>
          <w:spacing w:val="-4"/>
          <w:lang w:val="sq-AL"/>
        </w:rPr>
        <w:t xml:space="preserve">3. </w:t>
      </w:r>
      <w:r w:rsidR="004A603C" w:rsidRPr="00F00026">
        <w:rPr>
          <w:spacing w:val="-4"/>
          <w:lang w:val="sq-AL"/>
        </w:rPr>
        <w:t>GHALIB; ABDULLAH; AL-ZAIDI,</w:t>
      </w:r>
    </w:p>
    <w:p w:rsidR="004A603C" w:rsidRPr="00F00026" w:rsidRDefault="00B40787" w:rsidP="00006F12">
      <w:pPr>
        <w:pStyle w:val="Paragrafi"/>
        <w:rPr>
          <w:spacing w:val="-4"/>
          <w:lang w:val="sq-AL"/>
        </w:rPr>
      </w:pPr>
      <w:r w:rsidRPr="00F00026">
        <w:rPr>
          <w:spacing w:val="-4"/>
          <w:lang w:val="sq-AL"/>
        </w:rPr>
        <w:t xml:space="preserve">4. </w:t>
      </w:r>
      <w:r w:rsidR="004A603C" w:rsidRPr="00F00026">
        <w:rPr>
          <w:spacing w:val="-4"/>
          <w:lang w:val="sq-AL"/>
        </w:rPr>
        <w:t>NAYIF; SALIH; SALIM; AL-QAYSI.</w:t>
      </w:r>
    </w:p>
    <w:p w:rsidR="00F00026" w:rsidRDefault="00F00026" w:rsidP="00DE0E49">
      <w:pPr>
        <w:pStyle w:val="NeniNr"/>
        <w:ind w:firstLine="288"/>
        <w:jc w:val="both"/>
        <w:rPr>
          <w:b/>
          <w:spacing w:val="-4"/>
          <w:lang w:val="sq-AL"/>
        </w:rPr>
      </w:pPr>
    </w:p>
    <w:p w:rsidR="004A603C" w:rsidRPr="00F00026" w:rsidRDefault="004A603C" w:rsidP="00DE0E49">
      <w:pPr>
        <w:pStyle w:val="NeniNr"/>
        <w:ind w:firstLine="288"/>
        <w:jc w:val="both"/>
        <w:rPr>
          <w:b/>
          <w:spacing w:val="-4"/>
          <w:lang w:val="sq-AL"/>
        </w:rPr>
      </w:pPr>
      <w:r w:rsidRPr="00F00026">
        <w:rPr>
          <w:b/>
          <w:spacing w:val="-4"/>
          <w:lang w:val="sq-AL"/>
        </w:rPr>
        <w:t>Lista 2</w:t>
      </w:r>
    </w:p>
    <w:p w:rsidR="004A603C" w:rsidRPr="00F00026" w:rsidRDefault="004A603C" w:rsidP="00F00026">
      <w:pPr>
        <w:pStyle w:val="Hapesira7"/>
        <w:rPr>
          <w:lang w:val="sq-AL"/>
        </w:rPr>
      </w:pPr>
    </w:p>
    <w:p w:rsidR="004A603C" w:rsidRPr="00F00026" w:rsidRDefault="004A603C" w:rsidP="00F00026">
      <w:pPr>
        <w:pStyle w:val="NeniNr"/>
        <w:jc w:val="both"/>
        <w:rPr>
          <w:b/>
          <w:spacing w:val="-4"/>
          <w:lang w:val="sq-AL"/>
        </w:rPr>
      </w:pPr>
      <w:r w:rsidRPr="00F00026">
        <w:rPr>
          <w:b/>
          <w:spacing w:val="-4"/>
          <w:lang w:val="sq-AL"/>
        </w:rPr>
        <w:t>AZHURNIMI NË LISTËN E PERSO</w:t>
      </w:r>
      <w:r w:rsidR="00F00026">
        <w:rPr>
          <w:b/>
          <w:spacing w:val="-4"/>
          <w:lang w:val="sq-AL"/>
        </w:rPr>
        <w:t>-</w:t>
      </w:r>
      <w:r w:rsidRPr="00F00026">
        <w:rPr>
          <w:b/>
          <w:spacing w:val="-4"/>
          <w:lang w:val="sq-AL"/>
        </w:rPr>
        <w:t>NAVE TË SHPALLUR SI FINANCUES TË TERRORIZMIT</w:t>
      </w:r>
    </w:p>
    <w:p w:rsidR="00B40787" w:rsidRPr="00F00026" w:rsidRDefault="00B40787" w:rsidP="00F00026">
      <w:pPr>
        <w:pStyle w:val="Hapesira7"/>
        <w:rPr>
          <w:lang w:val="sq-AL"/>
        </w:rPr>
      </w:pPr>
    </w:p>
    <w:p w:rsidR="004A603C" w:rsidRPr="00F00026" w:rsidRDefault="004A603C" w:rsidP="00006F12">
      <w:pPr>
        <w:pStyle w:val="Paragrafi"/>
        <w:rPr>
          <w:spacing w:val="-4"/>
          <w:lang w:val="sq-AL"/>
        </w:rPr>
      </w:pPr>
      <w:r w:rsidRPr="00F00026">
        <w:rPr>
          <w:spacing w:val="-4"/>
          <w:lang w:val="sq-AL"/>
        </w:rPr>
        <w:t xml:space="preserve">SIPAS REZOLUTAVE TË KËSHILLIT TË SIGURIMIT </w:t>
      </w:r>
    </w:p>
    <w:p w:rsidR="004A603C" w:rsidRPr="00F00026" w:rsidRDefault="004A603C" w:rsidP="00006F12">
      <w:pPr>
        <w:pStyle w:val="Paragrafi"/>
        <w:rPr>
          <w:spacing w:val="-4"/>
          <w:lang w:val="sq-AL"/>
        </w:rPr>
      </w:pPr>
      <w:r w:rsidRPr="00F00026">
        <w:rPr>
          <w:spacing w:val="-4"/>
          <w:lang w:val="sq-AL"/>
        </w:rPr>
        <w:t>(“LISTA E OKB-së”)</w:t>
      </w:r>
    </w:p>
    <w:p w:rsidR="004A603C" w:rsidRPr="00F00026" w:rsidRDefault="00B40787" w:rsidP="00006F12">
      <w:pPr>
        <w:pStyle w:val="Paragrafi"/>
        <w:rPr>
          <w:b/>
          <w:spacing w:val="-4"/>
          <w:lang w:val="sq-AL"/>
        </w:rPr>
      </w:pPr>
      <w:r w:rsidRPr="00F00026">
        <w:rPr>
          <w:b/>
          <w:spacing w:val="-4"/>
          <w:lang w:val="sq-AL"/>
        </w:rPr>
        <w:t xml:space="preserve">C. </w:t>
      </w:r>
      <w:r w:rsidR="004A603C" w:rsidRPr="00F00026">
        <w:rPr>
          <w:b/>
          <w:spacing w:val="-4"/>
          <w:lang w:val="sq-AL"/>
        </w:rPr>
        <w:t>LISTA E INDIVIDËVE ANËTARË OSE BASHKËPUNËTORË ME ORGANI</w:t>
      </w:r>
      <w:r w:rsidR="00F00026">
        <w:rPr>
          <w:b/>
          <w:spacing w:val="-4"/>
          <w:lang w:val="sq-AL"/>
        </w:rPr>
        <w:t>-</w:t>
      </w:r>
      <w:r w:rsidR="004A603C" w:rsidRPr="00F00026">
        <w:rPr>
          <w:b/>
          <w:spacing w:val="-4"/>
          <w:lang w:val="sq-AL"/>
        </w:rPr>
        <w:t>ZATËN ISIL (Da’esh) dhe AL-QAIDA</w:t>
      </w:r>
    </w:p>
    <w:p w:rsidR="004A603C" w:rsidRPr="00F00026" w:rsidRDefault="00B40787" w:rsidP="00006F12">
      <w:pPr>
        <w:pStyle w:val="Paragrafi"/>
        <w:rPr>
          <w:b/>
          <w:spacing w:val="-4"/>
          <w:lang w:val="sq-AL"/>
        </w:rPr>
      </w:pPr>
      <w:r w:rsidRPr="00F00026">
        <w:rPr>
          <w:spacing w:val="-4"/>
          <w:lang w:val="sq-AL"/>
        </w:rPr>
        <w:t xml:space="preserve">a) </w:t>
      </w:r>
      <w:r w:rsidR="004A603C" w:rsidRPr="00F00026">
        <w:rPr>
          <w:spacing w:val="-4"/>
          <w:lang w:val="sq-AL"/>
        </w:rPr>
        <w:t xml:space="preserve">Lista e ndryshuar në </w:t>
      </w:r>
      <w:r w:rsidR="004A603C" w:rsidRPr="00F00026">
        <w:rPr>
          <w:b/>
          <w:spacing w:val="-4"/>
          <w:lang w:val="sq-AL"/>
        </w:rPr>
        <w:t>“Lista e individëve anëtarë ose bashkëpunëtorë me organizatën ISIL (Da’esh) dhe Al-Qaida”;</w:t>
      </w:r>
    </w:p>
    <w:p w:rsidR="004A603C" w:rsidRPr="00F00026" w:rsidRDefault="00B40787" w:rsidP="00006F12">
      <w:pPr>
        <w:pStyle w:val="Paragrafi"/>
        <w:rPr>
          <w:spacing w:val="-4"/>
          <w:lang w:val="sq-AL"/>
        </w:rPr>
      </w:pPr>
      <w:r w:rsidRPr="00F00026">
        <w:rPr>
          <w:spacing w:val="-4"/>
          <w:lang w:val="sq-AL"/>
        </w:rPr>
        <w:t xml:space="preserve">1. </w:t>
      </w:r>
      <w:r w:rsidR="004A603C" w:rsidRPr="00F00026">
        <w:rPr>
          <w:spacing w:val="-4"/>
          <w:lang w:val="sq-AL"/>
        </w:rPr>
        <w:t>AHMADULLAH.</w:t>
      </w:r>
    </w:p>
    <w:p w:rsidR="00AB3AC6" w:rsidRPr="00F00026" w:rsidRDefault="00AB3AC6" w:rsidP="00F00026">
      <w:pPr>
        <w:pStyle w:val="Hapesira7"/>
        <w:rPr>
          <w:lang w:val="sq-AL" w:eastAsia="en-GB"/>
        </w:rPr>
      </w:pPr>
    </w:p>
    <w:p w:rsidR="00B40787" w:rsidRPr="00F00026" w:rsidRDefault="00B40787" w:rsidP="00B40787">
      <w:pPr>
        <w:pStyle w:val="Paragrafi"/>
        <w:rPr>
          <w:spacing w:val="-4"/>
          <w:lang w:val="sq-AL"/>
        </w:rPr>
      </w:pPr>
      <w:r w:rsidRPr="00F00026">
        <w:rPr>
          <w:spacing w:val="-4"/>
          <w:lang w:val="sq-AL"/>
        </w:rPr>
        <w:t>Shënim</w:t>
      </w:r>
      <w:r w:rsidR="001D24A9" w:rsidRPr="00F00026">
        <w:rPr>
          <w:spacing w:val="-4"/>
          <w:lang w:val="sq-AL"/>
        </w:rPr>
        <w:t>.</w:t>
      </w:r>
      <w:r w:rsidRPr="00F00026">
        <w:rPr>
          <w:spacing w:val="-4"/>
          <w:lang w:val="sq-AL"/>
        </w:rPr>
        <w:t xml:space="preserve"> Gjenealitetet e tjera për personat emrat e së cilëve janë radhitur më sipër, mbahen në Drejtorinë e Përgjithshme të Parandalimit të Pastrimit të Parave.</w:t>
      </w:r>
    </w:p>
    <w:p w:rsidR="00B40787" w:rsidRDefault="00B40787" w:rsidP="00AD54B2">
      <w:pPr>
        <w:widowControl w:val="0"/>
        <w:spacing w:after="0" w:line="240" w:lineRule="auto"/>
        <w:rPr>
          <w:rFonts w:ascii="Garamond" w:eastAsia="Times New Roman" w:hAnsi="Garamond"/>
          <w:spacing w:val="-4"/>
          <w:sz w:val="24"/>
          <w:szCs w:val="24"/>
          <w:lang w:val="sq-AL" w:eastAsia="en-GB"/>
        </w:rPr>
      </w:pPr>
    </w:p>
    <w:p w:rsidR="00F00026" w:rsidRDefault="00F00026" w:rsidP="00AD54B2">
      <w:pPr>
        <w:widowControl w:val="0"/>
        <w:spacing w:after="0" w:line="240" w:lineRule="auto"/>
        <w:rPr>
          <w:rFonts w:ascii="Garamond" w:eastAsia="Times New Roman" w:hAnsi="Garamond"/>
          <w:spacing w:val="-4"/>
          <w:sz w:val="24"/>
          <w:szCs w:val="24"/>
          <w:lang w:val="sq-AL" w:eastAsia="en-GB"/>
        </w:rPr>
      </w:pPr>
    </w:p>
    <w:p w:rsidR="00F00026" w:rsidRDefault="00F00026" w:rsidP="00AD54B2">
      <w:pPr>
        <w:widowControl w:val="0"/>
        <w:spacing w:after="0" w:line="240" w:lineRule="auto"/>
        <w:rPr>
          <w:rFonts w:ascii="Garamond" w:eastAsia="Times New Roman" w:hAnsi="Garamond"/>
          <w:spacing w:val="-4"/>
          <w:sz w:val="24"/>
          <w:szCs w:val="24"/>
          <w:lang w:val="sq-AL" w:eastAsia="en-GB"/>
        </w:rPr>
      </w:pPr>
    </w:p>
    <w:p w:rsidR="00F00026" w:rsidRDefault="00F00026" w:rsidP="00AD54B2">
      <w:pPr>
        <w:widowControl w:val="0"/>
        <w:spacing w:after="0" w:line="240" w:lineRule="auto"/>
        <w:rPr>
          <w:rFonts w:ascii="Garamond" w:eastAsia="Times New Roman" w:hAnsi="Garamond"/>
          <w:spacing w:val="-4"/>
          <w:sz w:val="24"/>
          <w:szCs w:val="24"/>
          <w:lang w:val="sq-AL" w:eastAsia="en-GB"/>
        </w:rPr>
      </w:pPr>
    </w:p>
    <w:p w:rsidR="00F00026" w:rsidRDefault="00F00026" w:rsidP="00AD54B2">
      <w:pPr>
        <w:widowControl w:val="0"/>
        <w:spacing w:after="0" w:line="240" w:lineRule="auto"/>
        <w:rPr>
          <w:rFonts w:ascii="Garamond" w:eastAsia="Times New Roman" w:hAnsi="Garamond"/>
          <w:spacing w:val="-4"/>
          <w:sz w:val="24"/>
          <w:szCs w:val="24"/>
          <w:lang w:val="sq-AL" w:eastAsia="en-GB"/>
        </w:rPr>
      </w:pPr>
    </w:p>
    <w:p w:rsidR="00F00026" w:rsidRDefault="00F00026" w:rsidP="00AD54B2">
      <w:pPr>
        <w:widowControl w:val="0"/>
        <w:spacing w:after="0" w:line="240" w:lineRule="auto"/>
        <w:rPr>
          <w:rFonts w:ascii="Garamond" w:eastAsia="Times New Roman" w:hAnsi="Garamond"/>
          <w:spacing w:val="-4"/>
          <w:sz w:val="24"/>
          <w:szCs w:val="24"/>
          <w:lang w:val="sq-AL" w:eastAsia="en-GB"/>
        </w:rPr>
      </w:pPr>
    </w:p>
    <w:p w:rsidR="00F00026" w:rsidRDefault="00F00026" w:rsidP="00AD54B2">
      <w:pPr>
        <w:widowControl w:val="0"/>
        <w:spacing w:after="0" w:line="240" w:lineRule="auto"/>
        <w:rPr>
          <w:rFonts w:ascii="Garamond" w:eastAsia="Times New Roman" w:hAnsi="Garamond"/>
          <w:spacing w:val="-4"/>
          <w:sz w:val="24"/>
          <w:szCs w:val="24"/>
          <w:lang w:val="sq-AL" w:eastAsia="en-GB"/>
        </w:rPr>
      </w:pPr>
    </w:p>
    <w:p w:rsidR="00F00026" w:rsidRDefault="00F00026" w:rsidP="00AD54B2">
      <w:pPr>
        <w:widowControl w:val="0"/>
        <w:spacing w:after="0" w:line="240" w:lineRule="auto"/>
        <w:rPr>
          <w:rFonts w:ascii="Garamond" w:eastAsia="Times New Roman" w:hAnsi="Garamond"/>
          <w:spacing w:val="-4"/>
          <w:sz w:val="24"/>
          <w:szCs w:val="24"/>
          <w:lang w:val="sq-AL" w:eastAsia="en-GB"/>
        </w:rPr>
      </w:pPr>
    </w:p>
    <w:p w:rsidR="00F00026" w:rsidRPr="00F00026" w:rsidRDefault="00F00026" w:rsidP="00AD54B2">
      <w:pPr>
        <w:widowControl w:val="0"/>
        <w:spacing w:after="0" w:line="240" w:lineRule="auto"/>
        <w:rPr>
          <w:rFonts w:ascii="Garamond" w:eastAsia="Times New Roman" w:hAnsi="Garamond"/>
          <w:spacing w:val="-4"/>
          <w:sz w:val="24"/>
          <w:szCs w:val="24"/>
          <w:lang w:val="sq-AL" w:eastAsia="en-GB"/>
        </w:rPr>
      </w:pPr>
    </w:p>
    <w:p w:rsidR="00515C05" w:rsidRPr="00F00026" w:rsidRDefault="00515C05" w:rsidP="00BE0CE7">
      <w:pPr>
        <w:pStyle w:val="NeniTitull"/>
        <w:rPr>
          <w:spacing w:val="-4"/>
          <w:lang w:val="sq-AL"/>
        </w:rPr>
      </w:pPr>
      <w:r w:rsidRPr="00F00026">
        <w:rPr>
          <w:spacing w:val="-4"/>
          <w:lang w:val="sq-AL"/>
        </w:rPr>
        <w:lastRenderedPageBreak/>
        <w:t>VENDIM</w:t>
      </w:r>
    </w:p>
    <w:p w:rsidR="00515C05" w:rsidRPr="00F00026" w:rsidRDefault="00C91AF1" w:rsidP="00BE0CE7">
      <w:pPr>
        <w:pStyle w:val="NeniTitull"/>
        <w:rPr>
          <w:spacing w:val="-4"/>
          <w:lang w:val="sq-AL"/>
        </w:rPr>
      </w:pPr>
      <w:r w:rsidRPr="00F00026">
        <w:rPr>
          <w:spacing w:val="-4"/>
          <w:lang w:val="sq-AL"/>
        </w:rPr>
        <w:t xml:space="preserve">Nr. </w:t>
      </w:r>
      <w:r w:rsidR="00515C05" w:rsidRPr="00F00026">
        <w:rPr>
          <w:spacing w:val="-4"/>
          <w:lang w:val="sq-AL"/>
        </w:rPr>
        <w:t>156, datë 1.3.2017</w:t>
      </w:r>
    </w:p>
    <w:p w:rsidR="00515C05" w:rsidRPr="00F00026" w:rsidRDefault="00515C05" w:rsidP="00F00026">
      <w:pPr>
        <w:pStyle w:val="Hapesira7"/>
        <w:rPr>
          <w:lang w:val="sq-AL"/>
        </w:rPr>
      </w:pPr>
    </w:p>
    <w:p w:rsidR="004B570B" w:rsidRDefault="00515C05" w:rsidP="00BE0CE7">
      <w:pPr>
        <w:pStyle w:val="NeniTitull"/>
        <w:rPr>
          <w:spacing w:val="-4"/>
          <w:lang w:val="sq-AL"/>
        </w:rPr>
      </w:pPr>
      <w:r w:rsidRPr="00F00026">
        <w:rPr>
          <w:spacing w:val="-4"/>
          <w:lang w:val="sq-AL"/>
        </w:rPr>
        <w:t xml:space="preserve">PËR NJË NDRYSHIM NË VENDIMIN </w:t>
      </w:r>
      <w:r w:rsidR="00C91AF1" w:rsidRPr="00F00026">
        <w:rPr>
          <w:spacing w:val="-4"/>
          <w:lang w:val="sq-AL"/>
        </w:rPr>
        <w:t xml:space="preserve">NR. </w:t>
      </w:r>
      <w:r w:rsidRPr="00F00026">
        <w:rPr>
          <w:spacing w:val="-4"/>
          <w:lang w:val="sq-AL"/>
        </w:rPr>
        <w:t xml:space="preserve">1455, DATË 21.5.2008, TË KËSHILLIT TË MINISTRAVE, “PËR KALIMIN NË PËRGJEGJËSI ADMINISTRIMI, NGA MINISTRIA E MBROJTJES TE MINISTRIA E PUNËVE TË BRENDSHME, PËR GARDËN E REPUBLIKËS, TË DISA MJEDISEVE, DHE PËR NJË NDRYSHIM NË VENDIMIN </w:t>
      </w:r>
      <w:r w:rsidR="00C91AF1" w:rsidRPr="00F00026">
        <w:rPr>
          <w:spacing w:val="-4"/>
          <w:lang w:val="sq-AL"/>
        </w:rPr>
        <w:t xml:space="preserve">NR. </w:t>
      </w:r>
      <w:r w:rsidRPr="00F00026">
        <w:rPr>
          <w:spacing w:val="-4"/>
          <w:lang w:val="sq-AL"/>
        </w:rPr>
        <w:t xml:space="preserve">515, DATË 18.7.2003, TË KËSHILLIT TË MINISTRAVE, “PËR MIRATIMIN E LISTËS SË INVENTARIT TË PRONAVE TË PALUAJTSHME SHTETËRORE, TË CILAT I KALOJNË NË PËRGJEGJËSI ADMINISTRIMI MINISTRISË SË MBROJTJES”, </w:t>
      </w:r>
    </w:p>
    <w:p w:rsidR="00515C05" w:rsidRPr="00F00026" w:rsidRDefault="00515C05" w:rsidP="00BE0CE7">
      <w:pPr>
        <w:pStyle w:val="NeniTitull"/>
        <w:rPr>
          <w:spacing w:val="-4"/>
          <w:lang w:val="sq-AL"/>
        </w:rPr>
      </w:pPr>
      <w:r w:rsidRPr="00F00026">
        <w:rPr>
          <w:spacing w:val="-4"/>
          <w:lang w:val="sq-AL"/>
        </w:rPr>
        <w:t xml:space="preserve">TË NDRYSHUAR </w:t>
      </w:r>
    </w:p>
    <w:p w:rsidR="00515C05" w:rsidRPr="00F00026" w:rsidRDefault="00515C05" w:rsidP="00F00026">
      <w:pPr>
        <w:pStyle w:val="Hapesira7"/>
        <w:rPr>
          <w:lang w:val="sq-AL"/>
        </w:rPr>
      </w:pPr>
    </w:p>
    <w:p w:rsidR="00515C05" w:rsidRPr="00F00026" w:rsidRDefault="00515C05" w:rsidP="00515C05">
      <w:pPr>
        <w:pStyle w:val="Paragrafi"/>
        <w:rPr>
          <w:spacing w:val="-4"/>
          <w:lang w:val="sq-AL"/>
        </w:rPr>
      </w:pPr>
      <w:r w:rsidRPr="00F00026">
        <w:rPr>
          <w:spacing w:val="-4"/>
          <w:lang w:val="sq-AL"/>
        </w:rPr>
        <w:t xml:space="preserve">Në mbështetje të nenit 100 të Kushtetutës dhe të neneve 8, pika 3, 10, 12 e 13, të ligjit </w:t>
      </w:r>
      <w:r w:rsidR="00C91AF1" w:rsidRPr="00F00026">
        <w:rPr>
          <w:spacing w:val="-4"/>
          <w:lang w:val="sq-AL"/>
        </w:rPr>
        <w:t xml:space="preserve">nr. </w:t>
      </w:r>
      <w:r w:rsidRPr="00F00026">
        <w:rPr>
          <w:spacing w:val="-4"/>
          <w:lang w:val="sq-AL"/>
        </w:rPr>
        <w:t xml:space="preserve">8743, datë 22.2.2001, “Për pronat e paluajtshme të </w:t>
      </w:r>
      <w:r w:rsidRPr="00F00026">
        <w:rPr>
          <w:spacing w:val="-4"/>
          <w:lang w:val="sq-AL"/>
        </w:rPr>
        <w:lastRenderedPageBreak/>
        <w:t xml:space="preserve">shtetit”, të ndryshuar, me propozimin e ministrit të Punëve të Brendshme, Këshilli i Ministrave </w:t>
      </w:r>
    </w:p>
    <w:p w:rsidR="00515C05" w:rsidRPr="00F00026" w:rsidRDefault="00515C05" w:rsidP="00F00026">
      <w:pPr>
        <w:pStyle w:val="Hapesira7"/>
        <w:rPr>
          <w:lang w:val="sq-AL"/>
        </w:rPr>
      </w:pPr>
    </w:p>
    <w:p w:rsidR="00515C05" w:rsidRPr="00F00026" w:rsidRDefault="00515C05" w:rsidP="00BE0CE7">
      <w:pPr>
        <w:pStyle w:val="NeniNr"/>
        <w:rPr>
          <w:spacing w:val="-4"/>
          <w:lang w:val="sq-AL"/>
        </w:rPr>
      </w:pPr>
      <w:r w:rsidRPr="00F00026">
        <w:rPr>
          <w:spacing w:val="-4"/>
          <w:lang w:val="sq-AL"/>
        </w:rPr>
        <w:t>VENDOSI:</w:t>
      </w:r>
    </w:p>
    <w:p w:rsidR="00515C05" w:rsidRPr="00F00026" w:rsidRDefault="00515C05" w:rsidP="00F00026">
      <w:pPr>
        <w:pStyle w:val="Hapesira7"/>
        <w:rPr>
          <w:lang w:val="sq-AL"/>
        </w:rPr>
      </w:pPr>
    </w:p>
    <w:p w:rsidR="00515C05" w:rsidRPr="00F00026" w:rsidRDefault="00515C05" w:rsidP="00515C05">
      <w:pPr>
        <w:pStyle w:val="Paragrafi"/>
        <w:rPr>
          <w:spacing w:val="-4"/>
          <w:lang w:val="sq-AL"/>
        </w:rPr>
      </w:pPr>
      <w:r w:rsidRPr="00F00026">
        <w:rPr>
          <w:spacing w:val="-4"/>
          <w:lang w:val="sq-AL"/>
        </w:rPr>
        <w:t xml:space="preserve">1. Përmasat e pronës që i bashkëlidhet vendimit </w:t>
      </w:r>
      <w:r w:rsidR="00C91AF1" w:rsidRPr="00F00026">
        <w:rPr>
          <w:spacing w:val="-4"/>
          <w:lang w:val="sq-AL"/>
        </w:rPr>
        <w:t xml:space="preserve">nr. </w:t>
      </w:r>
      <w:r w:rsidRPr="00F00026">
        <w:rPr>
          <w:spacing w:val="-4"/>
          <w:lang w:val="sq-AL"/>
        </w:rPr>
        <w:t>1455, datë 21.5.2008, të Këshillit të Ministrave, zëvendësohen me përmasat e pronës me numër rendor 5 (pesë), sipas formularit që i bashkëlidhet këtij vendimi.</w:t>
      </w:r>
    </w:p>
    <w:p w:rsidR="00515C05" w:rsidRPr="00F00026" w:rsidRDefault="00515C05" w:rsidP="00515C05">
      <w:pPr>
        <w:pStyle w:val="Paragrafi"/>
        <w:rPr>
          <w:spacing w:val="-4"/>
          <w:lang w:val="sq-AL"/>
        </w:rPr>
      </w:pPr>
      <w:r w:rsidRPr="00F00026">
        <w:rPr>
          <w:spacing w:val="-4"/>
          <w:lang w:val="sq-AL"/>
        </w:rPr>
        <w:t>Formulari përbëhet, gjithsej, nga 1 (një) fletë dhe është pjesë përbërëse e këtij vendimi.</w:t>
      </w:r>
    </w:p>
    <w:p w:rsidR="00515C05" w:rsidRPr="00F00026" w:rsidRDefault="00515C05" w:rsidP="00515C05">
      <w:pPr>
        <w:pStyle w:val="Paragrafi"/>
        <w:rPr>
          <w:spacing w:val="-4"/>
          <w:lang w:val="sq-AL"/>
        </w:rPr>
      </w:pPr>
      <w:r w:rsidRPr="00F00026">
        <w:rPr>
          <w:spacing w:val="-4"/>
          <w:lang w:val="sq-AL"/>
        </w:rPr>
        <w:t xml:space="preserve">2. Ngarkohen Ministria e Punëve të Brendshme, Garda e Republikës dhe kryeregjistruesi i Pasurive të Paluajtshme të Republikës së Shqipërisë për zbatimin e këtij vendimi. </w:t>
      </w:r>
    </w:p>
    <w:p w:rsidR="00515C05" w:rsidRPr="00F00026" w:rsidRDefault="00515C05" w:rsidP="00515C05">
      <w:pPr>
        <w:pStyle w:val="Paragrafi"/>
        <w:rPr>
          <w:spacing w:val="-4"/>
          <w:lang w:val="sq-AL"/>
        </w:rPr>
      </w:pPr>
      <w:r w:rsidRPr="00F00026">
        <w:rPr>
          <w:spacing w:val="-4"/>
          <w:lang w:val="sq-AL"/>
        </w:rPr>
        <w:t xml:space="preserve">Ky vendim hyn në fuqi pas botimit në Fletoren Zyrtare. </w:t>
      </w:r>
    </w:p>
    <w:p w:rsidR="00515C05" w:rsidRPr="00F00026" w:rsidRDefault="00515C05" w:rsidP="00F00026">
      <w:pPr>
        <w:pStyle w:val="Hapesira7"/>
        <w:rPr>
          <w:lang w:val="sq-AL"/>
        </w:rPr>
      </w:pPr>
    </w:p>
    <w:p w:rsidR="00515C05" w:rsidRPr="00F00026" w:rsidRDefault="00515C05" w:rsidP="00515C05">
      <w:pPr>
        <w:pStyle w:val="Autoriteti"/>
        <w:rPr>
          <w:spacing w:val="-4"/>
          <w:lang w:val="sq-AL"/>
        </w:rPr>
      </w:pPr>
      <w:r w:rsidRPr="00F00026">
        <w:rPr>
          <w:spacing w:val="-4"/>
          <w:lang w:val="sq-AL"/>
        </w:rPr>
        <w:t>ZËVENDËSKRYEMINISTRI</w:t>
      </w:r>
    </w:p>
    <w:p w:rsidR="00515C05" w:rsidRDefault="00515C05" w:rsidP="00515C05">
      <w:pPr>
        <w:pStyle w:val="AutoritetiEmer"/>
        <w:rPr>
          <w:spacing w:val="-4"/>
          <w:lang w:val="sq-AL"/>
        </w:rPr>
      </w:pPr>
      <w:r w:rsidRPr="00F00026">
        <w:rPr>
          <w:spacing w:val="-4"/>
          <w:lang w:val="sq-AL"/>
        </w:rPr>
        <w:t>Niko Peleshi</w:t>
      </w:r>
    </w:p>
    <w:p w:rsidR="00F00026" w:rsidRPr="00F00026" w:rsidRDefault="00F00026" w:rsidP="00F00026">
      <w:pPr>
        <w:rPr>
          <w:lang w:val="sq-AL"/>
        </w:rPr>
      </w:pPr>
    </w:p>
    <w:p w:rsidR="00F00026" w:rsidRDefault="00F00026" w:rsidP="00515C05">
      <w:pPr>
        <w:pStyle w:val="Paragrafi"/>
        <w:rPr>
          <w:rFonts w:eastAsia="Times New Roman"/>
          <w:spacing w:val="-4"/>
          <w:szCs w:val="24"/>
          <w:lang w:val="sq-AL" w:eastAsia="en-GB"/>
        </w:rPr>
      </w:pPr>
    </w:p>
    <w:p w:rsidR="00F00026" w:rsidRDefault="00F00026" w:rsidP="00515C05">
      <w:pPr>
        <w:pStyle w:val="Paragrafi"/>
        <w:rPr>
          <w:rFonts w:eastAsia="Times New Roman"/>
          <w:spacing w:val="-4"/>
          <w:szCs w:val="24"/>
          <w:lang w:val="sq-AL" w:eastAsia="en-GB"/>
        </w:rPr>
        <w:sectPr w:rsidR="00F00026" w:rsidSect="004B570B">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059"/>
          <w:cols w:num="2" w:space="454"/>
          <w:docGrid w:linePitch="360"/>
        </w:sectPr>
      </w:pPr>
    </w:p>
    <w:p w:rsidR="00AB3AC6" w:rsidRPr="00C624B3" w:rsidRDefault="00AB3AC6" w:rsidP="00515C05">
      <w:pPr>
        <w:pStyle w:val="Paragrafi"/>
        <w:rPr>
          <w:rFonts w:eastAsia="Times New Roman"/>
          <w:spacing w:val="-4"/>
          <w:szCs w:val="24"/>
          <w:lang w:val="sq-AL" w:eastAsia="en-GB"/>
        </w:rPr>
      </w:pPr>
    </w:p>
    <w:p w:rsidR="00AB3AC6" w:rsidRPr="00C624B3" w:rsidRDefault="00CB6AB4" w:rsidP="00CB6AB4">
      <w:pPr>
        <w:pStyle w:val="Paragrafi"/>
        <w:ind w:firstLine="0"/>
        <w:jc w:val="center"/>
        <w:rPr>
          <w:rFonts w:eastAsia="Times New Roman"/>
          <w:spacing w:val="-4"/>
          <w:szCs w:val="24"/>
          <w:lang w:val="sq-AL" w:eastAsia="en-GB"/>
        </w:rPr>
      </w:pPr>
      <w:r w:rsidRPr="00C624B3">
        <w:rPr>
          <w:noProof/>
        </w:rPr>
        <w:drawing>
          <wp:inline distT="0" distB="0" distL="0" distR="0" wp14:anchorId="5A9CDD72" wp14:editId="4EE83974">
            <wp:extent cx="6148180" cy="4074566"/>
            <wp:effectExtent l="0" t="0" r="508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l="3112" t="3456"/>
                    <a:stretch/>
                  </pic:blipFill>
                  <pic:spPr bwMode="auto">
                    <a:xfrm>
                      <a:off x="0" y="0"/>
                      <a:ext cx="6163301" cy="4084587"/>
                    </a:xfrm>
                    <a:prstGeom prst="rect">
                      <a:avLst/>
                    </a:prstGeom>
                    <a:noFill/>
                    <a:ln>
                      <a:noFill/>
                    </a:ln>
                    <a:extLst>
                      <a:ext uri="{53640926-AAD7-44D8-BBD7-CCE9431645EC}">
                        <a14:shadowObscured xmlns:a14="http://schemas.microsoft.com/office/drawing/2010/main"/>
                      </a:ext>
                    </a:extLst>
                  </pic:spPr>
                </pic:pic>
              </a:graphicData>
            </a:graphic>
          </wp:inline>
        </w:drawing>
      </w:r>
    </w:p>
    <w:p w:rsidR="00AB3AC6" w:rsidRPr="00C624B3" w:rsidRDefault="00AB3AC6" w:rsidP="00515C05">
      <w:pPr>
        <w:pStyle w:val="Paragrafi"/>
        <w:rPr>
          <w:rFonts w:eastAsia="Times New Roman"/>
          <w:spacing w:val="-4"/>
          <w:szCs w:val="24"/>
          <w:lang w:val="sq-AL" w:eastAsia="en-GB"/>
        </w:rPr>
      </w:pPr>
    </w:p>
    <w:p w:rsidR="001A0734" w:rsidRDefault="001A0734" w:rsidP="00BE0CE7">
      <w:pPr>
        <w:pStyle w:val="NeniTitull"/>
        <w:rPr>
          <w:lang w:val="sq-AL"/>
        </w:rPr>
        <w:sectPr w:rsidR="001A0734" w:rsidSect="008A378D">
          <w:type w:val="continuous"/>
          <w:pgSz w:w="11907" w:h="16840" w:code="9"/>
          <w:pgMar w:top="720" w:right="1134" w:bottom="720" w:left="1134" w:header="851" w:footer="851" w:gutter="0"/>
          <w:cols w:space="454"/>
          <w:docGrid w:linePitch="360"/>
        </w:sectPr>
      </w:pPr>
    </w:p>
    <w:p w:rsidR="00515C05" w:rsidRPr="001A0734" w:rsidRDefault="00515C05" w:rsidP="00BE0CE7">
      <w:pPr>
        <w:pStyle w:val="NeniTitull"/>
        <w:rPr>
          <w:spacing w:val="-4"/>
          <w:lang w:val="sq-AL"/>
        </w:rPr>
      </w:pPr>
      <w:r w:rsidRPr="001A0734">
        <w:rPr>
          <w:spacing w:val="-4"/>
          <w:lang w:val="sq-AL"/>
        </w:rPr>
        <w:lastRenderedPageBreak/>
        <w:t>VENDIM</w:t>
      </w:r>
    </w:p>
    <w:p w:rsidR="00515C05" w:rsidRPr="001A0734" w:rsidRDefault="00C91AF1" w:rsidP="00BE0CE7">
      <w:pPr>
        <w:pStyle w:val="NeniTitull"/>
        <w:rPr>
          <w:spacing w:val="-4"/>
          <w:lang w:val="sq-AL"/>
        </w:rPr>
      </w:pPr>
      <w:r w:rsidRPr="001A0734">
        <w:rPr>
          <w:spacing w:val="-4"/>
          <w:lang w:val="sq-AL"/>
        </w:rPr>
        <w:t xml:space="preserve">Nr. </w:t>
      </w:r>
      <w:r w:rsidR="00515C05" w:rsidRPr="001A0734">
        <w:rPr>
          <w:spacing w:val="-4"/>
          <w:lang w:val="sq-AL"/>
        </w:rPr>
        <w:t>157, datë 1.3.2017</w:t>
      </w:r>
    </w:p>
    <w:p w:rsidR="00515C05" w:rsidRPr="001A0734" w:rsidRDefault="00515C05" w:rsidP="001A0734">
      <w:pPr>
        <w:pStyle w:val="Hapesira7"/>
        <w:rPr>
          <w:spacing w:val="-4"/>
          <w:lang w:val="sq-AL"/>
        </w:rPr>
      </w:pPr>
    </w:p>
    <w:p w:rsidR="00515C05" w:rsidRPr="001A0734" w:rsidRDefault="00515C05" w:rsidP="00BE0CE7">
      <w:pPr>
        <w:pStyle w:val="NeniTitull"/>
        <w:rPr>
          <w:spacing w:val="-4"/>
          <w:lang w:val="sq-AL"/>
        </w:rPr>
      </w:pPr>
      <w:r w:rsidRPr="001A0734">
        <w:rPr>
          <w:spacing w:val="-4"/>
          <w:lang w:val="sq-AL"/>
        </w:rPr>
        <w:t xml:space="preserve">PËR DISA SHTESA DHE NDRYSHIME NË VENDIMIN </w:t>
      </w:r>
      <w:r w:rsidR="00C91AF1" w:rsidRPr="001A0734">
        <w:rPr>
          <w:spacing w:val="-4"/>
          <w:lang w:val="sq-AL"/>
        </w:rPr>
        <w:t xml:space="preserve">NR. </w:t>
      </w:r>
      <w:r w:rsidRPr="001A0734">
        <w:rPr>
          <w:spacing w:val="-4"/>
          <w:lang w:val="sq-AL"/>
        </w:rPr>
        <w:t>815, DATË 29.11.2007, TË KËSHILLIT TË MINISTRAVE, “PËR MIRATIMIN E LISTËS SHTESË TË INVENTARIT</w:t>
      </w:r>
      <w:r w:rsidR="00FE6CC3" w:rsidRPr="001A0734">
        <w:rPr>
          <w:spacing w:val="-4"/>
          <w:lang w:val="sq-AL"/>
        </w:rPr>
        <w:t xml:space="preserve"> </w:t>
      </w:r>
      <w:r w:rsidRPr="001A0734">
        <w:rPr>
          <w:spacing w:val="-4"/>
          <w:lang w:val="sq-AL"/>
        </w:rPr>
        <w:t xml:space="preserve">TË PRONAVE TË PALUAJTSHME SHTETËRORE, TË CILAT I KALOJNË NË PËRGJEGJËSI ADMINISTRIMI MINISTRISË SË BRENDSHME, PËR GARDËN E REPUBLIKËS”, TË NDRYSHUAR </w:t>
      </w:r>
    </w:p>
    <w:p w:rsidR="00515C05" w:rsidRPr="001A0734" w:rsidRDefault="00515C05" w:rsidP="001A0734">
      <w:pPr>
        <w:pStyle w:val="Hapesira7"/>
        <w:rPr>
          <w:spacing w:val="-4"/>
          <w:lang w:val="sq-AL"/>
        </w:rPr>
      </w:pPr>
    </w:p>
    <w:p w:rsidR="00515C05" w:rsidRPr="001A0734" w:rsidRDefault="00515C05" w:rsidP="00515C05">
      <w:pPr>
        <w:pStyle w:val="Paragrafi"/>
        <w:rPr>
          <w:spacing w:val="-4"/>
          <w:lang w:val="sq-AL"/>
        </w:rPr>
      </w:pPr>
      <w:r w:rsidRPr="001A0734">
        <w:rPr>
          <w:spacing w:val="-4"/>
          <w:lang w:val="sq-AL"/>
        </w:rPr>
        <w:t xml:space="preserve">Në mbështetje të nenit 100 të Kushtetutës dhe të neneve 8, pika 3, 10, 12 e 13, të ligjit </w:t>
      </w:r>
      <w:r w:rsidR="00C91AF1" w:rsidRPr="001A0734">
        <w:rPr>
          <w:spacing w:val="-4"/>
          <w:lang w:val="sq-AL"/>
        </w:rPr>
        <w:t xml:space="preserve">nr. </w:t>
      </w:r>
      <w:r w:rsidRPr="001A0734">
        <w:rPr>
          <w:spacing w:val="-4"/>
          <w:lang w:val="sq-AL"/>
        </w:rPr>
        <w:t xml:space="preserve">8743, datë 22.2.2001, “Për pronat e paluajtshme të shtetit”, të ndryshuar, me propozimin e ministrit të Punëve të Brendshme, Këshilli i Ministrave </w:t>
      </w:r>
    </w:p>
    <w:p w:rsidR="00515C05" w:rsidRPr="001A0734" w:rsidRDefault="00515C05" w:rsidP="001A0734">
      <w:pPr>
        <w:pStyle w:val="Hapesira7"/>
        <w:rPr>
          <w:spacing w:val="-4"/>
          <w:lang w:val="sq-AL"/>
        </w:rPr>
      </w:pPr>
    </w:p>
    <w:p w:rsidR="00515C05" w:rsidRPr="001A0734" w:rsidRDefault="00515C05" w:rsidP="00F95E9A">
      <w:pPr>
        <w:pStyle w:val="NeniNr"/>
        <w:rPr>
          <w:spacing w:val="-4"/>
          <w:lang w:val="sq-AL"/>
        </w:rPr>
      </w:pPr>
      <w:r w:rsidRPr="001A0734">
        <w:rPr>
          <w:spacing w:val="-4"/>
          <w:lang w:val="sq-AL"/>
        </w:rPr>
        <w:t>VENDOSI:</w:t>
      </w:r>
    </w:p>
    <w:p w:rsidR="00515C05" w:rsidRPr="001A0734" w:rsidRDefault="00515C05" w:rsidP="001A0734">
      <w:pPr>
        <w:pStyle w:val="Hapesira7"/>
        <w:rPr>
          <w:lang w:val="sq-AL"/>
        </w:rPr>
      </w:pPr>
    </w:p>
    <w:p w:rsidR="00515C05" w:rsidRPr="001A0734" w:rsidRDefault="00F95E9A" w:rsidP="00515C05">
      <w:pPr>
        <w:pStyle w:val="Paragrafi"/>
        <w:rPr>
          <w:spacing w:val="-4"/>
          <w:lang w:val="sq-AL"/>
        </w:rPr>
      </w:pPr>
      <w:r w:rsidRPr="001A0734">
        <w:rPr>
          <w:spacing w:val="-4"/>
          <w:lang w:val="sq-AL"/>
        </w:rPr>
        <w:t xml:space="preserve">1. </w:t>
      </w:r>
      <w:r w:rsidR="00515C05" w:rsidRPr="001A0734">
        <w:rPr>
          <w:spacing w:val="-4"/>
          <w:lang w:val="sq-AL"/>
        </w:rPr>
        <w:t xml:space="preserve">Në vendimin </w:t>
      </w:r>
      <w:r w:rsidR="00C91AF1" w:rsidRPr="001A0734">
        <w:rPr>
          <w:spacing w:val="-4"/>
          <w:lang w:val="sq-AL"/>
        </w:rPr>
        <w:t xml:space="preserve">nr. </w:t>
      </w:r>
      <w:r w:rsidR="00515C05" w:rsidRPr="001A0734">
        <w:rPr>
          <w:spacing w:val="-4"/>
          <w:lang w:val="sq-AL"/>
        </w:rPr>
        <w:t>815, datë 29.11.2007, të Këshillit të Ministrave, të ndryshuar, bëhen shtesat dhe</w:t>
      </w:r>
      <w:r w:rsidR="00C91AF1" w:rsidRPr="001A0734">
        <w:rPr>
          <w:spacing w:val="-4"/>
          <w:lang w:val="sq-AL"/>
        </w:rPr>
        <w:t xml:space="preserve"> </w:t>
      </w:r>
      <w:r w:rsidR="00515C05" w:rsidRPr="001A0734">
        <w:rPr>
          <w:spacing w:val="-4"/>
          <w:lang w:val="sq-AL"/>
        </w:rPr>
        <w:t>ndryshimet, si më poshtë vijon:</w:t>
      </w:r>
    </w:p>
    <w:p w:rsidR="001A0734" w:rsidRDefault="001A0734" w:rsidP="00515C05">
      <w:pPr>
        <w:pStyle w:val="Paragrafi"/>
        <w:rPr>
          <w:spacing w:val="-4"/>
          <w:lang w:val="sq-AL"/>
        </w:rPr>
      </w:pPr>
    </w:p>
    <w:p w:rsidR="00515C05" w:rsidRPr="001A0734" w:rsidRDefault="00F95E9A" w:rsidP="00515C05">
      <w:pPr>
        <w:pStyle w:val="Paragrafi"/>
        <w:rPr>
          <w:spacing w:val="-4"/>
          <w:lang w:val="sq-AL"/>
        </w:rPr>
      </w:pPr>
      <w:r w:rsidRPr="001A0734">
        <w:rPr>
          <w:spacing w:val="-4"/>
          <w:lang w:val="sq-AL"/>
        </w:rPr>
        <w:t xml:space="preserve">a) </w:t>
      </w:r>
      <w:r w:rsidR="00515C05" w:rsidRPr="001A0734">
        <w:rPr>
          <w:spacing w:val="-4"/>
          <w:lang w:val="sq-AL"/>
        </w:rPr>
        <w:t>Në listën e inventarit të pronave të paluajtshme shtetërore, të cilat i kalojnë në përgjegjësi administrimi Ministrisë së Punëve të Brendshme, për Gardën e Republikës, shtohen pronat me numër rendor 1 dhe 2, sipas formularëve që i bashkëlidhen këtij vendimi;</w:t>
      </w:r>
    </w:p>
    <w:p w:rsidR="00515C05" w:rsidRPr="001A0734" w:rsidRDefault="00F95E9A" w:rsidP="00515C05">
      <w:pPr>
        <w:pStyle w:val="Paragrafi"/>
        <w:rPr>
          <w:spacing w:val="-4"/>
          <w:lang w:val="sq-AL"/>
        </w:rPr>
      </w:pPr>
      <w:r w:rsidRPr="001A0734">
        <w:rPr>
          <w:spacing w:val="-4"/>
          <w:lang w:val="sq-AL"/>
        </w:rPr>
        <w:t xml:space="preserve">b) </w:t>
      </w:r>
      <w:r w:rsidR="00515C05" w:rsidRPr="001A0734">
        <w:rPr>
          <w:spacing w:val="-4"/>
          <w:lang w:val="sq-AL"/>
        </w:rPr>
        <w:t>Në listën e inventarit të pronave të paluajtshme shtetërore, përmasat e pronave me numër rendor 3, 4, 7 dhe 11 zëvendësohen me përmasat e përcaktuara sipas formularëve që i bashkëlidhen këtij vendimi.</w:t>
      </w:r>
    </w:p>
    <w:p w:rsidR="00515C05" w:rsidRPr="001A0734" w:rsidRDefault="00515C05" w:rsidP="00515C05">
      <w:pPr>
        <w:pStyle w:val="Paragrafi"/>
        <w:rPr>
          <w:spacing w:val="-4"/>
          <w:lang w:val="sq-AL"/>
        </w:rPr>
      </w:pPr>
      <w:r w:rsidRPr="001A0734">
        <w:rPr>
          <w:spacing w:val="-4"/>
          <w:lang w:val="sq-AL"/>
        </w:rPr>
        <w:t>Lista përbëhet gjithsej nga 9 (nëntë) fletë dhe është pjesë përbërëse e këtij vendimi.</w:t>
      </w:r>
    </w:p>
    <w:p w:rsidR="00515C05" w:rsidRPr="001A0734" w:rsidRDefault="00F95E9A" w:rsidP="00515C05">
      <w:pPr>
        <w:pStyle w:val="Paragrafi"/>
        <w:rPr>
          <w:spacing w:val="-4"/>
          <w:lang w:val="sq-AL"/>
        </w:rPr>
      </w:pPr>
      <w:r w:rsidRPr="001A0734">
        <w:rPr>
          <w:spacing w:val="-4"/>
          <w:lang w:val="sq-AL"/>
        </w:rPr>
        <w:t xml:space="preserve">2. </w:t>
      </w:r>
      <w:r w:rsidR="00515C05" w:rsidRPr="001A0734">
        <w:rPr>
          <w:spacing w:val="-4"/>
          <w:lang w:val="sq-AL"/>
        </w:rPr>
        <w:t xml:space="preserve">Ngarkohen Ministria e Punëve të Brendshme, Garda e Republikës dhe kryeregjistruesi i Pasurive të Paluajtshme të Republikës së Shqipërisë për zbatimin e këtij vendimi. </w:t>
      </w:r>
    </w:p>
    <w:p w:rsidR="00515C05" w:rsidRPr="001A0734" w:rsidRDefault="00515C05" w:rsidP="00515C05">
      <w:pPr>
        <w:pStyle w:val="Paragrafi"/>
        <w:rPr>
          <w:spacing w:val="-4"/>
          <w:lang w:val="sq-AL"/>
        </w:rPr>
      </w:pPr>
      <w:r w:rsidRPr="001A0734">
        <w:rPr>
          <w:spacing w:val="-4"/>
          <w:lang w:val="sq-AL"/>
        </w:rPr>
        <w:t xml:space="preserve">Ky vendim hyn në fuqi pas botimit në Fletoren Zyrtare. </w:t>
      </w:r>
    </w:p>
    <w:p w:rsidR="001A0734" w:rsidRDefault="001A0734" w:rsidP="001A0734">
      <w:pPr>
        <w:pStyle w:val="Hapesira7"/>
        <w:rPr>
          <w:lang w:val="sq-AL"/>
        </w:rPr>
      </w:pPr>
    </w:p>
    <w:p w:rsidR="00F95E9A" w:rsidRPr="001A0734" w:rsidRDefault="00F95E9A" w:rsidP="00F95E9A">
      <w:pPr>
        <w:pStyle w:val="Autoriteti"/>
        <w:rPr>
          <w:spacing w:val="-4"/>
          <w:lang w:val="sq-AL"/>
        </w:rPr>
      </w:pPr>
      <w:r w:rsidRPr="001A0734">
        <w:rPr>
          <w:spacing w:val="-4"/>
          <w:lang w:val="sq-AL"/>
        </w:rPr>
        <w:t>ZËVENDËSKRYEMINISTRI</w:t>
      </w:r>
    </w:p>
    <w:p w:rsidR="00F95E9A" w:rsidRPr="001A0734" w:rsidRDefault="00F95E9A" w:rsidP="00F95E9A">
      <w:pPr>
        <w:pStyle w:val="AutoritetiEmer"/>
        <w:rPr>
          <w:spacing w:val="-4"/>
          <w:lang w:val="sq-AL"/>
        </w:rPr>
      </w:pPr>
      <w:r w:rsidRPr="001A0734">
        <w:rPr>
          <w:spacing w:val="-4"/>
          <w:lang w:val="sq-AL"/>
        </w:rPr>
        <w:t>Niko Peleshi</w:t>
      </w:r>
    </w:p>
    <w:p w:rsidR="00F95E9A" w:rsidRPr="00C624B3" w:rsidRDefault="00F95E9A" w:rsidP="00515C05">
      <w:pPr>
        <w:pStyle w:val="Paragrafi"/>
        <w:rPr>
          <w:lang w:val="sq-AL"/>
        </w:rPr>
      </w:pPr>
    </w:p>
    <w:p w:rsidR="001A0734" w:rsidRDefault="001A0734" w:rsidP="00955553">
      <w:pPr>
        <w:pStyle w:val="Paragrafi"/>
        <w:ind w:firstLine="0"/>
        <w:jc w:val="center"/>
        <w:rPr>
          <w:lang w:val="sq-AL"/>
        </w:rPr>
      </w:pPr>
    </w:p>
    <w:p w:rsidR="001A0734" w:rsidRDefault="001A0734" w:rsidP="00955553">
      <w:pPr>
        <w:pStyle w:val="Paragrafi"/>
        <w:ind w:firstLine="0"/>
        <w:jc w:val="center"/>
        <w:rPr>
          <w:lang w:val="sq-AL"/>
        </w:rPr>
        <w:sectPr w:rsidR="001A0734" w:rsidSect="001A0734">
          <w:type w:val="continuous"/>
          <w:pgSz w:w="11907" w:h="16840" w:code="9"/>
          <w:pgMar w:top="720" w:right="1134" w:bottom="720" w:left="1134" w:header="851" w:footer="851" w:gutter="0"/>
          <w:cols w:num="2" w:space="454"/>
          <w:docGrid w:linePitch="360"/>
        </w:sectPr>
      </w:pPr>
    </w:p>
    <w:p w:rsidR="0086349B" w:rsidRPr="00C624B3" w:rsidRDefault="00955553" w:rsidP="00955553">
      <w:pPr>
        <w:pStyle w:val="Paragrafi"/>
        <w:ind w:firstLine="0"/>
        <w:jc w:val="center"/>
        <w:rPr>
          <w:lang w:val="sq-AL"/>
        </w:rPr>
      </w:pPr>
      <w:r w:rsidRPr="00C624B3">
        <w:rPr>
          <w:noProof/>
        </w:rPr>
        <w:drawing>
          <wp:inline distT="0" distB="0" distL="0" distR="0" wp14:anchorId="5A949EA1" wp14:editId="1296614E">
            <wp:extent cx="6221558" cy="3781958"/>
            <wp:effectExtent l="0" t="0" r="825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21520" cy="3781935"/>
                    </a:xfrm>
                    <a:prstGeom prst="rect">
                      <a:avLst/>
                    </a:prstGeom>
                    <a:noFill/>
                    <a:ln>
                      <a:noFill/>
                    </a:ln>
                  </pic:spPr>
                </pic:pic>
              </a:graphicData>
            </a:graphic>
          </wp:inline>
        </w:drawing>
      </w:r>
    </w:p>
    <w:p w:rsidR="0003381C" w:rsidRPr="00C624B3" w:rsidRDefault="0003381C" w:rsidP="00955553">
      <w:pPr>
        <w:pStyle w:val="Paragrafi"/>
        <w:ind w:firstLine="0"/>
        <w:jc w:val="center"/>
        <w:rPr>
          <w:lang w:val="sq-AL"/>
        </w:rPr>
      </w:pPr>
    </w:p>
    <w:p w:rsidR="0003381C" w:rsidRPr="00C624B3" w:rsidRDefault="005B4053" w:rsidP="005B4053">
      <w:pPr>
        <w:pStyle w:val="Paragrafi"/>
        <w:ind w:firstLine="0"/>
        <w:jc w:val="center"/>
        <w:rPr>
          <w:lang w:val="sq-AL"/>
        </w:rPr>
      </w:pPr>
      <w:r w:rsidRPr="00C624B3">
        <w:rPr>
          <w:noProof/>
        </w:rPr>
        <w:drawing>
          <wp:inline distT="0" distB="0" distL="0" distR="0" wp14:anchorId="2E1FA682" wp14:editId="0F439369">
            <wp:extent cx="6263140" cy="3021177"/>
            <wp:effectExtent l="0" t="0" r="444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61036" cy="3020162"/>
                    </a:xfrm>
                    <a:prstGeom prst="rect">
                      <a:avLst/>
                    </a:prstGeom>
                    <a:noFill/>
                    <a:ln>
                      <a:noFill/>
                    </a:ln>
                  </pic:spPr>
                </pic:pic>
              </a:graphicData>
            </a:graphic>
          </wp:inline>
        </w:drawing>
      </w:r>
    </w:p>
    <w:p w:rsidR="0003381C" w:rsidRPr="00C624B3" w:rsidRDefault="0003381C" w:rsidP="00955553">
      <w:pPr>
        <w:pStyle w:val="Paragrafi"/>
        <w:ind w:firstLine="0"/>
        <w:jc w:val="center"/>
        <w:rPr>
          <w:lang w:val="sq-AL"/>
        </w:rPr>
      </w:pPr>
    </w:p>
    <w:p w:rsidR="0086349B" w:rsidRPr="00C624B3" w:rsidRDefault="00484C0A" w:rsidP="00484C0A">
      <w:pPr>
        <w:pStyle w:val="Paragrafi"/>
        <w:ind w:firstLine="0"/>
        <w:jc w:val="center"/>
        <w:rPr>
          <w:lang w:val="sq-AL"/>
        </w:rPr>
      </w:pPr>
      <w:r w:rsidRPr="00C624B3">
        <w:rPr>
          <w:noProof/>
        </w:rPr>
        <w:drawing>
          <wp:inline distT="0" distB="0" distL="0" distR="0" wp14:anchorId="2E7ACFE1" wp14:editId="3885AF13">
            <wp:extent cx="6361963" cy="4330599"/>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59826" cy="4329144"/>
                    </a:xfrm>
                    <a:prstGeom prst="rect">
                      <a:avLst/>
                    </a:prstGeom>
                    <a:noFill/>
                    <a:ln>
                      <a:noFill/>
                    </a:ln>
                  </pic:spPr>
                </pic:pic>
              </a:graphicData>
            </a:graphic>
          </wp:inline>
        </w:drawing>
      </w:r>
    </w:p>
    <w:p w:rsidR="0086349B" w:rsidRPr="00C624B3" w:rsidRDefault="0086349B" w:rsidP="00515C05">
      <w:pPr>
        <w:pStyle w:val="Paragrafi"/>
        <w:rPr>
          <w:lang w:val="sq-AL"/>
        </w:rPr>
      </w:pPr>
    </w:p>
    <w:p w:rsidR="00AB3AC6" w:rsidRPr="00C624B3" w:rsidRDefault="0086349B" w:rsidP="0086349B">
      <w:pPr>
        <w:pStyle w:val="Paragrafi"/>
        <w:ind w:firstLine="0"/>
        <w:jc w:val="center"/>
        <w:rPr>
          <w:rFonts w:eastAsia="Times New Roman"/>
          <w:spacing w:val="-4"/>
          <w:szCs w:val="24"/>
          <w:lang w:val="sq-AL" w:eastAsia="en-GB"/>
        </w:rPr>
      </w:pPr>
      <w:r w:rsidRPr="00C624B3">
        <w:rPr>
          <w:noProof/>
        </w:rPr>
        <w:drawing>
          <wp:inline distT="0" distB="0" distL="0" distR="0" wp14:anchorId="7B9A388D" wp14:editId="66787274">
            <wp:extent cx="6289612" cy="332110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87499" cy="3319985"/>
                    </a:xfrm>
                    <a:prstGeom prst="rect">
                      <a:avLst/>
                    </a:prstGeom>
                    <a:noFill/>
                    <a:ln>
                      <a:noFill/>
                    </a:ln>
                  </pic:spPr>
                </pic:pic>
              </a:graphicData>
            </a:graphic>
          </wp:inline>
        </w:drawing>
      </w:r>
    </w:p>
    <w:p w:rsidR="00AB3AC6" w:rsidRPr="00C624B3" w:rsidRDefault="00AB3AC6" w:rsidP="00515C05">
      <w:pPr>
        <w:pStyle w:val="Paragrafi"/>
        <w:rPr>
          <w:rFonts w:eastAsia="Times New Roman"/>
          <w:spacing w:val="-4"/>
          <w:szCs w:val="24"/>
          <w:lang w:val="sq-AL" w:eastAsia="en-GB"/>
        </w:rPr>
      </w:pPr>
    </w:p>
    <w:p w:rsidR="00AB3AC6" w:rsidRPr="00C624B3" w:rsidRDefault="00B36278" w:rsidP="001A0734">
      <w:pPr>
        <w:widowControl w:val="0"/>
        <w:spacing w:after="0" w:line="240" w:lineRule="auto"/>
        <w:ind w:firstLine="0"/>
        <w:jc w:val="center"/>
        <w:rPr>
          <w:rFonts w:ascii="Garamond" w:eastAsia="Times New Roman" w:hAnsi="Garamond"/>
          <w:spacing w:val="-4"/>
          <w:sz w:val="24"/>
          <w:szCs w:val="24"/>
          <w:lang w:val="sq-AL" w:eastAsia="en-GB"/>
        </w:rPr>
      </w:pPr>
      <w:r w:rsidRPr="00C624B3">
        <w:rPr>
          <w:noProof/>
        </w:rPr>
        <w:drawing>
          <wp:inline distT="0" distB="0" distL="0" distR="0" wp14:anchorId="35CBC84C" wp14:editId="65CFE49F">
            <wp:extent cx="6291072" cy="3669792"/>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92179" cy="3670438"/>
                    </a:xfrm>
                    <a:prstGeom prst="rect">
                      <a:avLst/>
                    </a:prstGeom>
                    <a:noFill/>
                    <a:ln>
                      <a:noFill/>
                    </a:ln>
                  </pic:spPr>
                </pic:pic>
              </a:graphicData>
            </a:graphic>
          </wp:inline>
        </w:drawing>
      </w: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88043C" w:rsidP="001A0734">
      <w:pPr>
        <w:widowControl w:val="0"/>
        <w:spacing w:after="0" w:line="240" w:lineRule="auto"/>
        <w:ind w:firstLine="0"/>
        <w:jc w:val="center"/>
        <w:rPr>
          <w:rFonts w:ascii="Garamond" w:eastAsia="Times New Roman" w:hAnsi="Garamond"/>
          <w:spacing w:val="-4"/>
          <w:sz w:val="24"/>
          <w:szCs w:val="24"/>
          <w:lang w:val="sq-AL" w:eastAsia="en-GB"/>
        </w:rPr>
      </w:pPr>
      <w:r w:rsidRPr="00C624B3">
        <w:rPr>
          <w:noProof/>
        </w:rPr>
        <w:drawing>
          <wp:inline distT="0" distB="0" distL="0" distR="0" wp14:anchorId="73829FDE" wp14:editId="753C0E5E">
            <wp:extent cx="6234224" cy="447690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32792" cy="4475874"/>
                    </a:xfrm>
                    <a:prstGeom prst="rect">
                      <a:avLst/>
                    </a:prstGeom>
                    <a:noFill/>
                    <a:ln>
                      <a:noFill/>
                    </a:ln>
                  </pic:spPr>
                </pic:pic>
              </a:graphicData>
            </a:graphic>
          </wp:inline>
        </w:drawing>
      </w: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9F7B4D" w:rsidP="001A0734">
      <w:pPr>
        <w:widowControl w:val="0"/>
        <w:spacing w:after="0" w:line="240" w:lineRule="auto"/>
        <w:ind w:firstLine="0"/>
        <w:jc w:val="center"/>
        <w:rPr>
          <w:rFonts w:ascii="Garamond" w:eastAsia="Times New Roman" w:hAnsi="Garamond"/>
          <w:spacing w:val="-4"/>
          <w:sz w:val="24"/>
          <w:szCs w:val="24"/>
          <w:lang w:val="sq-AL" w:eastAsia="en-GB"/>
        </w:rPr>
      </w:pPr>
      <w:r w:rsidRPr="00C624B3">
        <w:rPr>
          <w:noProof/>
        </w:rPr>
        <w:drawing>
          <wp:inline distT="0" distB="0" distL="0" distR="0" wp14:anchorId="1C001C9E" wp14:editId="4B56A59A">
            <wp:extent cx="6122822" cy="3043327"/>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1176" cy="3042509"/>
                    </a:xfrm>
                    <a:prstGeom prst="rect">
                      <a:avLst/>
                    </a:prstGeom>
                    <a:noFill/>
                    <a:ln>
                      <a:noFill/>
                    </a:ln>
                  </pic:spPr>
                </pic:pic>
              </a:graphicData>
            </a:graphic>
          </wp:inline>
        </w:drawing>
      </w: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2331DC" w:rsidP="001A0734">
      <w:pPr>
        <w:widowControl w:val="0"/>
        <w:spacing w:after="0" w:line="240" w:lineRule="auto"/>
        <w:ind w:firstLine="0"/>
        <w:jc w:val="center"/>
        <w:rPr>
          <w:rFonts w:ascii="Garamond" w:eastAsia="Times New Roman" w:hAnsi="Garamond"/>
          <w:spacing w:val="-4"/>
          <w:sz w:val="24"/>
          <w:szCs w:val="24"/>
          <w:lang w:val="sq-AL" w:eastAsia="en-GB"/>
        </w:rPr>
      </w:pPr>
      <w:r w:rsidRPr="00C624B3">
        <w:rPr>
          <w:noProof/>
        </w:rPr>
        <w:drawing>
          <wp:inline distT="0" distB="0" distL="0" distR="0" wp14:anchorId="561BD45E" wp14:editId="04AF08AC">
            <wp:extent cx="6265600" cy="3138221"/>
            <wp:effectExtent l="0" t="0" r="1905"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66845" cy="3138845"/>
                    </a:xfrm>
                    <a:prstGeom prst="rect">
                      <a:avLst/>
                    </a:prstGeom>
                    <a:noFill/>
                    <a:ln>
                      <a:noFill/>
                    </a:ln>
                  </pic:spPr>
                </pic:pic>
              </a:graphicData>
            </a:graphic>
          </wp:inline>
        </w:drawing>
      </w: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E3125B" w:rsidP="00E160C3">
      <w:pPr>
        <w:widowControl w:val="0"/>
        <w:spacing w:after="0" w:line="240" w:lineRule="auto"/>
        <w:ind w:firstLine="0"/>
        <w:jc w:val="center"/>
        <w:rPr>
          <w:rFonts w:ascii="Garamond" w:eastAsia="Times New Roman" w:hAnsi="Garamond"/>
          <w:spacing w:val="-4"/>
          <w:sz w:val="24"/>
          <w:szCs w:val="24"/>
          <w:lang w:val="sq-AL" w:eastAsia="en-GB"/>
        </w:rPr>
      </w:pPr>
      <w:r w:rsidRPr="00C624B3">
        <w:rPr>
          <w:noProof/>
        </w:rPr>
        <w:drawing>
          <wp:inline distT="0" distB="0" distL="0" distR="0" wp14:anchorId="49EC5EE3" wp14:editId="0C011158">
            <wp:extent cx="6259437" cy="4608576"/>
            <wp:effectExtent l="0" t="0" r="825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59873" cy="4608897"/>
                    </a:xfrm>
                    <a:prstGeom prst="rect">
                      <a:avLst/>
                    </a:prstGeom>
                    <a:noFill/>
                    <a:ln>
                      <a:noFill/>
                    </a:ln>
                  </pic:spPr>
                </pic:pic>
              </a:graphicData>
            </a:graphic>
          </wp:inline>
        </w:drawing>
      </w: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C934BB" w:rsidRDefault="00C934BB" w:rsidP="00D10256">
      <w:pPr>
        <w:pStyle w:val="NeniTitull"/>
        <w:rPr>
          <w:lang w:val="sq-AL"/>
        </w:rPr>
        <w:sectPr w:rsidR="00C934BB" w:rsidSect="008A378D">
          <w:type w:val="continuous"/>
          <w:pgSz w:w="11907" w:h="16840" w:code="9"/>
          <w:pgMar w:top="720" w:right="1134" w:bottom="720" w:left="1134" w:header="851" w:footer="851" w:gutter="0"/>
          <w:cols w:space="454"/>
          <w:docGrid w:linePitch="360"/>
        </w:sectPr>
      </w:pPr>
    </w:p>
    <w:p w:rsidR="00D10256" w:rsidRPr="00C934BB" w:rsidRDefault="00D10256" w:rsidP="00D10256">
      <w:pPr>
        <w:pStyle w:val="NeniTitull"/>
        <w:rPr>
          <w:spacing w:val="-4"/>
          <w:lang w:val="sq-AL"/>
        </w:rPr>
      </w:pPr>
      <w:r w:rsidRPr="00C934BB">
        <w:rPr>
          <w:spacing w:val="-4"/>
          <w:lang w:val="sq-AL"/>
        </w:rPr>
        <w:t>VENDIM</w:t>
      </w:r>
    </w:p>
    <w:p w:rsidR="00D10256" w:rsidRPr="00C934BB" w:rsidRDefault="00C91AF1" w:rsidP="00D10256">
      <w:pPr>
        <w:pStyle w:val="NeniTitull"/>
        <w:rPr>
          <w:spacing w:val="-4"/>
          <w:lang w:val="sq-AL"/>
        </w:rPr>
      </w:pPr>
      <w:r w:rsidRPr="00C934BB">
        <w:rPr>
          <w:spacing w:val="-4"/>
          <w:lang w:val="sq-AL"/>
        </w:rPr>
        <w:t xml:space="preserve">Nr. </w:t>
      </w:r>
      <w:r w:rsidR="00564A25">
        <w:rPr>
          <w:spacing w:val="-4"/>
          <w:lang w:val="sq-AL"/>
        </w:rPr>
        <w:t xml:space="preserve">158, datë </w:t>
      </w:r>
      <w:r w:rsidR="00D10256" w:rsidRPr="00C934BB">
        <w:rPr>
          <w:spacing w:val="-4"/>
          <w:lang w:val="sq-AL"/>
        </w:rPr>
        <w:t>1.3.2017</w:t>
      </w:r>
    </w:p>
    <w:p w:rsidR="00D10256" w:rsidRPr="00C934BB" w:rsidRDefault="00D10256" w:rsidP="00C934BB">
      <w:pPr>
        <w:pStyle w:val="Hapesira7"/>
        <w:rPr>
          <w:lang w:val="sq-AL"/>
        </w:rPr>
      </w:pPr>
    </w:p>
    <w:p w:rsidR="00C934BB" w:rsidRDefault="00D10256" w:rsidP="00D10256">
      <w:pPr>
        <w:pStyle w:val="NeniTitull"/>
        <w:rPr>
          <w:spacing w:val="-4"/>
          <w:lang w:val="sq-AL"/>
        </w:rPr>
      </w:pPr>
      <w:r w:rsidRPr="00C934BB">
        <w:rPr>
          <w:spacing w:val="-4"/>
          <w:lang w:val="sq-AL"/>
        </w:rPr>
        <w:t xml:space="preserve">PËR NJË SHTESË FONDI NË BUXHETIN E VITIT 2017, MIRATUAR PËR KONTROLLIN E LARTË </w:t>
      </w:r>
    </w:p>
    <w:p w:rsidR="00D10256" w:rsidRPr="00C934BB" w:rsidRDefault="00D10256" w:rsidP="00D10256">
      <w:pPr>
        <w:pStyle w:val="NeniTitull"/>
        <w:rPr>
          <w:spacing w:val="-4"/>
          <w:lang w:val="sq-AL"/>
        </w:rPr>
      </w:pPr>
      <w:r w:rsidRPr="00C934BB">
        <w:rPr>
          <w:spacing w:val="-4"/>
          <w:lang w:val="sq-AL"/>
        </w:rPr>
        <w:t>TË SHTETIT</w:t>
      </w:r>
    </w:p>
    <w:p w:rsidR="00D10256" w:rsidRPr="00C934BB" w:rsidRDefault="00D10256" w:rsidP="00C934BB">
      <w:pPr>
        <w:pStyle w:val="Hapesira7"/>
        <w:rPr>
          <w:lang w:val="sq-AL"/>
        </w:rPr>
      </w:pPr>
    </w:p>
    <w:p w:rsidR="00D10256" w:rsidRPr="00C934BB" w:rsidRDefault="00D10256" w:rsidP="00D10256">
      <w:pPr>
        <w:pStyle w:val="Paragrafi"/>
        <w:rPr>
          <w:spacing w:val="-4"/>
          <w:lang w:val="sq-AL"/>
        </w:rPr>
      </w:pPr>
      <w:r w:rsidRPr="00C934BB">
        <w:rPr>
          <w:spacing w:val="-4"/>
          <w:lang w:val="sq-AL"/>
        </w:rPr>
        <w:t xml:space="preserve">Në mbështetje të nenit 100 të Kushtetutës dhe të nenit 13, të ligjit </w:t>
      </w:r>
      <w:r w:rsidR="00C91AF1" w:rsidRPr="00C934BB">
        <w:rPr>
          <w:spacing w:val="-4"/>
          <w:lang w:val="sq-AL"/>
        </w:rPr>
        <w:t xml:space="preserve">nr. </w:t>
      </w:r>
      <w:r w:rsidRPr="00C934BB">
        <w:rPr>
          <w:spacing w:val="-4"/>
          <w:lang w:val="sq-AL"/>
        </w:rPr>
        <w:t>130/2016, “Për buxhetin e vitit 2017”, me propozimin e ministrit të Zhvillimit Urban, Këshilli i Ministrave</w:t>
      </w:r>
    </w:p>
    <w:p w:rsidR="00D10256" w:rsidRPr="00C934BB" w:rsidRDefault="00D10256" w:rsidP="00C934BB">
      <w:pPr>
        <w:pStyle w:val="Hapesira7"/>
        <w:rPr>
          <w:lang w:val="sq-AL"/>
        </w:rPr>
      </w:pPr>
    </w:p>
    <w:p w:rsidR="00D10256" w:rsidRPr="00C934BB" w:rsidRDefault="00D10256" w:rsidP="00D10256">
      <w:pPr>
        <w:pStyle w:val="NeniNr"/>
        <w:rPr>
          <w:spacing w:val="-4"/>
          <w:lang w:val="sq-AL"/>
        </w:rPr>
      </w:pPr>
      <w:r w:rsidRPr="00C934BB">
        <w:rPr>
          <w:spacing w:val="-4"/>
          <w:lang w:val="sq-AL"/>
        </w:rPr>
        <w:t>VENDOSI:</w:t>
      </w:r>
    </w:p>
    <w:p w:rsidR="00D10256" w:rsidRPr="00C934BB" w:rsidRDefault="00D10256" w:rsidP="00C934BB">
      <w:pPr>
        <w:pStyle w:val="Hapesira7"/>
        <w:rPr>
          <w:lang w:val="sq-AL"/>
        </w:rPr>
      </w:pPr>
    </w:p>
    <w:p w:rsidR="00D10256" w:rsidRPr="00C934BB" w:rsidRDefault="00200F3C" w:rsidP="00D10256">
      <w:pPr>
        <w:pStyle w:val="Paragrafi"/>
        <w:rPr>
          <w:spacing w:val="-4"/>
          <w:lang w:val="sq-AL"/>
        </w:rPr>
      </w:pPr>
      <w:r w:rsidRPr="00C934BB">
        <w:rPr>
          <w:spacing w:val="-4"/>
          <w:lang w:val="sq-AL"/>
        </w:rPr>
        <w:t xml:space="preserve">1. </w:t>
      </w:r>
      <w:r w:rsidR="00D10256" w:rsidRPr="00C934BB">
        <w:rPr>
          <w:spacing w:val="-4"/>
          <w:lang w:val="sq-AL"/>
        </w:rPr>
        <w:t xml:space="preserve">Në buxhetin e vitit 2017, miratuar për Kontrollin e Lartë të Shtetit, të shtohet fondi prej 93 000 000 (nëntëdhjetë e tre milionë) lekësh, në zërin shpenzime kapitale, që do të të përdoret nga Kontrolli i Lartë i Shtetit për ndjekjen dhe likuidimin e kontratës së zbatimit të punimeve, mbikëqyrjes dhe kolaudimit, për rikonstruksionin e godinës, sipas përcaktimeve të bëra në vendimin </w:t>
      </w:r>
      <w:r w:rsidR="00C91AF1" w:rsidRPr="00C934BB">
        <w:rPr>
          <w:spacing w:val="-4"/>
          <w:lang w:val="sq-AL"/>
        </w:rPr>
        <w:t xml:space="preserve">nr. </w:t>
      </w:r>
      <w:r w:rsidR="00D10256" w:rsidRPr="00C934BB">
        <w:rPr>
          <w:spacing w:val="-4"/>
          <w:lang w:val="sq-AL"/>
        </w:rPr>
        <w:t xml:space="preserve">872, datë 14.12.2016, të Këshillit të Ministrave dhe marrëveshjen me Ministrinë e Zhvillimit Urban, Kontrollin e Lartë të Shtetit dhe subjektin zbatues dhe të </w:t>
      </w:r>
      <w:r w:rsidR="0084357E" w:rsidRPr="00C934BB">
        <w:rPr>
          <w:spacing w:val="-4"/>
          <w:lang w:val="sq-AL"/>
        </w:rPr>
        <w:t>mbikëqyrjes</w:t>
      </w:r>
      <w:r w:rsidR="00D10256" w:rsidRPr="00C934BB">
        <w:rPr>
          <w:spacing w:val="-4"/>
          <w:lang w:val="sq-AL"/>
        </w:rPr>
        <w:t xml:space="preserve"> së punimeve.</w:t>
      </w:r>
    </w:p>
    <w:p w:rsidR="00D10256" w:rsidRPr="00C934BB" w:rsidRDefault="00200F3C" w:rsidP="00D10256">
      <w:pPr>
        <w:pStyle w:val="Paragrafi"/>
        <w:rPr>
          <w:spacing w:val="-4"/>
          <w:lang w:val="sq-AL"/>
        </w:rPr>
      </w:pPr>
      <w:r w:rsidRPr="00C934BB">
        <w:rPr>
          <w:spacing w:val="-4"/>
          <w:lang w:val="sq-AL"/>
        </w:rPr>
        <w:t xml:space="preserve">2. </w:t>
      </w:r>
      <w:r w:rsidR="00D10256" w:rsidRPr="00C934BB">
        <w:rPr>
          <w:spacing w:val="-4"/>
          <w:lang w:val="sq-AL"/>
        </w:rPr>
        <w:t>Fondi sipas pikës 1, të këtij vendimi, do të përballohet nga fondi rezervë i buxhetit të shtetit, miratuar për vitin 2017.</w:t>
      </w:r>
    </w:p>
    <w:p w:rsidR="00D10256" w:rsidRPr="00C934BB" w:rsidRDefault="00200F3C" w:rsidP="00D10256">
      <w:pPr>
        <w:pStyle w:val="Paragrafi"/>
        <w:rPr>
          <w:spacing w:val="-4"/>
          <w:lang w:val="sq-AL"/>
        </w:rPr>
      </w:pPr>
      <w:r w:rsidRPr="00C934BB">
        <w:rPr>
          <w:spacing w:val="-4"/>
          <w:lang w:val="sq-AL"/>
        </w:rPr>
        <w:t xml:space="preserve">3. </w:t>
      </w:r>
      <w:r w:rsidR="00D10256" w:rsidRPr="00C934BB">
        <w:rPr>
          <w:spacing w:val="-4"/>
          <w:lang w:val="sq-AL"/>
        </w:rPr>
        <w:t>Ngarkohen Ministria e Zhvillimit Urban, Ministria e Financave dhe Kontrolli i Lartë i Shtetit për zbatimin e këtij vendimi.</w:t>
      </w:r>
    </w:p>
    <w:p w:rsidR="00D10256" w:rsidRPr="00C934BB" w:rsidRDefault="00D10256" w:rsidP="00D10256">
      <w:pPr>
        <w:pStyle w:val="Paragrafi"/>
        <w:rPr>
          <w:spacing w:val="-4"/>
          <w:lang w:val="sq-AL"/>
        </w:rPr>
      </w:pPr>
      <w:r w:rsidRPr="00C934BB">
        <w:rPr>
          <w:spacing w:val="-4"/>
          <w:lang w:val="sq-AL"/>
        </w:rPr>
        <w:t xml:space="preserve">Ky vendim hyn në fuqi menjëherë dhe botohet në Fletoren Zyrtare. </w:t>
      </w:r>
    </w:p>
    <w:p w:rsidR="00D10256" w:rsidRPr="00C934BB" w:rsidRDefault="00D10256" w:rsidP="00C934BB">
      <w:pPr>
        <w:pStyle w:val="Hapesira7"/>
        <w:rPr>
          <w:lang w:val="sq-AL"/>
        </w:rPr>
      </w:pPr>
    </w:p>
    <w:p w:rsidR="00D10256" w:rsidRPr="00C934BB" w:rsidRDefault="00D10256" w:rsidP="00D10256">
      <w:pPr>
        <w:pStyle w:val="Autoriteti"/>
        <w:rPr>
          <w:spacing w:val="-4"/>
          <w:lang w:val="sq-AL"/>
        </w:rPr>
      </w:pPr>
      <w:r w:rsidRPr="00C934BB">
        <w:rPr>
          <w:spacing w:val="-4"/>
          <w:lang w:val="sq-AL"/>
        </w:rPr>
        <w:t>ZËVENDËSKRYEMINISTRI</w:t>
      </w:r>
    </w:p>
    <w:p w:rsidR="00D10256" w:rsidRPr="00C934BB" w:rsidRDefault="00D10256" w:rsidP="00D10256">
      <w:pPr>
        <w:pStyle w:val="AutoritetiEmer"/>
        <w:rPr>
          <w:spacing w:val="-4"/>
          <w:lang w:val="sq-AL"/>
        </w:rPr>
      </w:pPr>
      <w:r w:rsidRPr="00C934BB">
        <w:rPr>
          <w:spacing w:val="-4"/>
          <w:lang w:val="sq-AL"/>
        </w:rPr>
        <w:t>Niko Peleshi</w:t>
      </w:r>
    </w:p>
    <w:p w:rsidR="00AB3AC6" w:rsidRDefault="00AB3AC6" w:rsidP="00AD54B2">
      <w:pPr>
        <w:widowControl w:val="0"/>
        <w:spacing w:after="0" w:line="240" w:lineRule="auto"/>
        <w:rPr>
          <w:rFonts w:ascii="Garamond" w:eastAsia="Times New Roman" w:hAnsi="Garamond"/>
          <w:spacing w:val="-4"/>
          <w:sz w:val="24"/>
          <w:szCs w:val="24"/>
          <w:lang w:val="sq-AL" w:eastAsia="en-GB"/>
        </w:rPr>
      </w:pPr>
    </w:p>
    <w:p w:rsidR="00C934BB" w:rsidRDefault="00C934BB" w:rsidP="00AD54B2">
      <w:pPr>
        <w:widowControl w:val="0"/>
        <w:spacing w:after="0" w:line="240" w:lineRule="auto"/>
        <w:rPr>
          <w:rFonts w:ascii="Garamond" w:eastAsia="Times New Roman" w:hAnsi="Garamond"/>
          <w:spacing w:val="-4"/>
          <w:sz w:val="24"/>
          <w:szCs w:val="24"/>
          <w:lang w:val="sq-AL" w:eastAsia="en-GB"/>
        </w:rPr>
      </w:pPr>
    </w:p>
    <w:p w:rsidR="00C934BB" w:rsidRDefault="00C934BB" w:rsidP="00AD54B2">
      <w:pPr>
        <w:widowControl w:val="0"/>
        <w:spacing w:after="0" w:line="240" w:lineRule="auto"/>
        <w:rPr>
          <w:rFonts w:ascii="Garamond" w:eastAsia="Times New Roman" w:hAnsi="Garamond"/>
          <w:spacing w:val="-4"/>
          <w:sz w:val="24"/>
          <w:szCs w:val="24"/>
          <w:lang w:val="sq-AL" w:eastAsia="en-GB"/>
        </w:rPr>
      </w:pPr>
    </w:p>
    <w:p w:rsidR="00C934BB" w:rsidRDefault="00C934BB" w:rsidP="00AD54B2">
      <w:pPr>
        <w:widowControl w:val="0"/>
        <w:spacing w:after="0" w:line="240" w:lineRule="auto"/>
        <w:rPr>
          <w:rFonts w:ascii="Garamond" w:eastAsia="Times New Roman" w:hAnsi="Garamond"/>
          <w:spacing w:val="-4"/>
          <w:sz w:val="24"/>
          <w:szCs w:val="24"/>
          <w:lang w:val="sq-AL" w:eastAsia="en-GB"/>
        </w:rPr>
      </w:pPr>
    </w:p>
    <w:p w:rsidR="00C934BB" w:rsidRDefault="00C934BB" w:rsidP="00AD54B2">
      <w:pPr>
        <w:widowControl w:val="0"/>
        <w:spacing w:after="0" w:line="240" w:lineRule="auto"/>
        <w:rPr>
          <w:rFonts w:ascii="Garamond" w:eastAsia="Times New Roman" w:hAnsi="Garamond"/>
          <w:spacing w:val="-4"/>
          <w:sz w:val="24"/>
          <w:szCs w:val="24"/>
          <w:lang w:val="sq-AL" w:eastAsia="en-GB"/>
        </w:rPr>
      </w:pPr>
    </w:p>
    <w:p w:rsidR="00C934BB" w:rsidRDefault="00C934BB" w:rsidP="00AD54B2">
      <w:pPr>
        <w:widowControl w:val="0"/>
        <w:spacing w:after="0" w:line="240" w:lineRule="auto"/>
        <w:rPr>
          <w:rFonts w:ascii="Garamond" w:eastAsia="Times New Roman" w:hAnsi="Garamond"/>
          <w:spacing w:val="-4"/>
          <w:sz w:val="24"/>
          <w:szCs w:val="24"/>
          <w:lang w:val="sq-AL" w:eastAsia="en-GB"/>
        </w:rPr>
      </w:pPr>
    </w:p>
    <w:p w:rsidR="00C934BB" w:rsidRDefault="00C934BB" w:rsidP="00AD54B2">
      <w:pPr>
        <w:widowControl w:val="0"/>
        <w:spacing w:after="0" w:line="240" w:lineRule="auto"/>
        <w:rPr>
          <w:rFonts w:ascii="Garamond" w:eastAsia="Times New Roman" w:hAnsi="Garamond"/>
          <w:spacing w:val="-4"/>
          <w:sz w:val="24"/>
          <w:szCs w:val="24"/>
          <w:lang w:val="sq-AL" w:eastAsia="en-GB"/>
        </w:rPr>
      </w:pPr>
    </w:p>
    <w:p w:rsidR="00C934BB" w:rsidRDefault="00C934BB" w:rsidP="00AD54B2">
      <w:pPr>
        <w:widowControl w:val="0"/>
        <w:spacing w:after="0" w:line="240" w:lineRule="auto"/>
        <w:rPr>
          <w:rFonts w:ascii="Garamond" w:eastAsia="Times New Roman" w:hAnsi="Garamond"/>
          <w:spacing w:val="-4"/>
          <w:sz w:val="24"/>
          <w:szCs w:val="24"/>
          <w:lang w:val="sq-AL" w:eastAsia="en-GB"/>
        </w:rPr>
      </w:pPr>
    </w:p>
    <w:p w:rsidR="00C934BB" w:rsidRDefault="00C934BB" w:rsidP="00AD54B2">
      <w:pPr>
        <w:widowControl w:val="0"/>
        <w:spacing w:after="0" w:line="240" w:lineRule="auto"/>
        <w:rPr>
          <w:rFonts w:ascii="Garamond" w:eastAsia="Times New Roman" w:hAnsi="Garamond"/>
          <w:spacing w:val="-4"/>
          <w:sz w:val="24"/>
          <w:szCs w:val="24"/>
          <w:lang w:val="sq-AL" w:eastAsia="en-GB"/>
        </w:rPr>
      </w:pPr>
    </w:p>
    <w:p w:rsidR="00C934BB" w:rsidRDefault="00C934BB" w:rsidP="00AD54B2">
      <w:pPr>
        <w:widowControl w:val="0"/>
        <w:spacing w:after="0" w:line="240" w:lineRule="auto"/>
        <w:rPr>
          <w:rFonts w:ascii="Garamond" w:eastAsia="Times New Roman" w:hAnsi="Garamond"/>
          <w:spacing w:val="-4"/>
          <w:sz w:val="24"/>
          <w:szCs w:val="24"/>
          <w:lang w:val="sq-AL" w:eastAsia="en-GB"/>
        </w:rPr>
      </w:pPr>
    </w:p>
    <w:p w:rsidR="00C934BB" w:rsidRDefault="00C934BB" w:rsidP="00AD54B2">
      <w:pPr>
        <w:widowControl w:val="0"/>
        <w:spacing w:after="0" w:line="240" w:lineRule="auto"/>
        <w:rPr>
          <w:rFonts w:ascii="Garamond" w:eastAsia="Times New Roman" w:hAnsi="Garamond"/>
          <w:spacing w:val="-4"/>
          <w:sz w:val="24"/>
          <w:szCs w:val="24"/>
          <w:lang w:val="sq-AL" w:eastAsia="en-GB"/>
        </w:rPr>
      </w:pPr>
    </w:p>
    <w:p w:rsidR="00C934BB" w:rsidRPr="00C934BB" w:rsidRDefault="00C934BB" w:rsidP="00AD54B2">
      <w:pPr>
        <w:widowControl w:val="0"/>
        <w:spacing w:after="0" w:line="240" w:lineRule="auto"/>
        <w:rPr>
          <w:rFonts w:ascii="Garamond" w:eastAsia="Times New Roman" w:hAnsi="Garamond"/>
          <w:spacing w:val="-4"/>
          <w:sz w:val="24"/>
          <w:szCs w:val="24"/>
          <w:lang w:val="sq-AL" w:eastAsia="en-GB"/>
        </w:rPr>
      </w:pPr>
    </w:p>
    <w:p w:rsidR="00200F3C" w:rsidRPr="00C934BB" w:rsidRDefault="00200F3C" w:rsidP="00200F3C">
      <w:pPr>
        <w:pStyle w:val="NeniTitull"/>
        <w:rPr>
          <w:spacing w:val="-4"/>
          <w:lang w:val="sq-AL"/>
        </w:rPr>
      </w:pPr>
      <w:r w:rsidRPr="00C934BB">
        <w:rPr>
          <w:spacing w:val="-4"/>
          <w:lang w:val="sq-AL"/>
        </w:rPr>
        <w:t>VENDIM</w:t>
      </w:r>
    </w:p>
    <w:p w:rsidR="00200F3C" w:rsidRPr="00C934BB" w:rsidRDefault="00C91AF1" w:rsidP="00200F3C">
      <w:pPr>
        <w:pStyle w:val="NeniTitull"/>
        <w:rPr>
          <w:spacing w:val="-4"/>
          <w:lang w:val="sq-AL"/>
        </w:rPr>
      </w:pPr>
      <w:r w:rsidRPr="00C934BB">
        <w:rPr>
          <w:spacing w:val="-4"/>
          <w:lang w:val="sq-AL"/>
        </w:rPr>
        <w:t xml:space="preserve">Nr. </w:t>
      </w:r>
      <w:r w:rsidR="00200F3C" w:rsidRPr="00C934BB">
        <w:rPr>
          <w:spacing w:val="-4"/>
          <w:lang w:val="sq-AL"/>
        </w:rPr>
        <w:t>160, datë 1.3.2017</w:t>
      </w:r>
      <w:r w:rsidRPr="00C934BB">
        <w:rPr>
          <w:spacing w:val="-4"/>
          <w:lang w:val="sq-AL"/>
        </w:rPr>
        <w:t xml:space="preserve"> </w:t>
      </w:r>
    </w:p>
    <w:p w:rsidR="00200F3C" w:rsidRPr="00C934BB" w:rsidRDefault="00200F3C" w:rsidP="00C934BB">
      <w:pPr>
        <w:pStyle w:val="Hapesira7"/>
        <w:rPr>
          <w:lang w:val="sq-AL"/>
        </w:rPr>
      </w:pPr>
    </w:p>
    <w:p w:rsidR="00200F3C" w:rsidRPr="00C934BB" w:rsidRDefault="00200F3C" w:rsidP="00200F3C">
      <w:pPr>
        <w:pStyle w:val="NeniTitull"/>
        <w:rPr>
          <w:spacing w:val="-4"/>
          <w:lang w:val="sq-AL"/>
        </w:rPr>
      </w:pPr>
      <w:r w:rsidRPr="00C934BB">
        <w:rPr>
          <w:spacing w:val="-4"/>
          <w:lang w:val="sq-AL"/>
        </w:rPr>
        <w:t xml:space="preserve">PËR DISA NDRYSHIME DHE SHTESA NË VENDIMIN </w:t>
      </w:r>
      <w:r w:rsidR="00C91AF1" w:rsidRPr="00C934BB">
        <w:rPr>
          <w:spacing w:val="-4"/>
          <w:lang w:val="sq-AL"/>
        </w:rPr>
        <w:t xml:space="preserve">NR. </w:t>
      </w:r>
      <w:r w:rsidRPr="00C934BB">
        <w:rPr>
          <w:spacing w:val="-4"/>
          <w:lang w:val="sq-AL"/>
        </w:rPr>
        <w:t>634, DATË 1.10.2014, TË KËSHILLIT TË MINISTRAVE, “PËR MIRATIMIN E RREGULLAVE PËR VLERËSIMIN DHE DHËNIEN ME KONCESION/PARTNERITET PUBLIK PRIVAT TË PUNËVE PUBLIKE DHE SHËRBIMEVE PËR NDËRTIMIN, OPERIMIN, MIRËMBAJTJEN DHE REHABILITIMIN E RRUGËVE NACIONALE”, TË NDRYSHUAR</w:t>
      </w:r>
    </w:p>
    <w:p w:rsidR="00200F3C" w:rsidRPr="00C934BB" w:rsidRDefault="00200F3C" w:rsidP="00C934BB">
      <w:pPr>
        <w:pStyle w:val="Hapesira7"/>
        <w:rPr>
          <w:lang w:val="sq-AL"/>
        </w:rPr>
      </w:pPr>
    </w:p>
    <w:p w:rsidR="00200F3C" w:rsidRPr="00C934BB" w:rsidRDefault="00200F3C" w:rsidP="00200F3C">
      <w:pPr>
        <w:pStyle w:val="Paragrafi"/>
        <w:rPr>
          <w:spacing w:val="-4"/>
          <w:lang w:val="sq-AL"/>
        </w:rPr>
      </w:pPr>
      <w:r w:rsidRPr="00C934BB">
        <w:rPr>
          <w:spacing w:val="-4"/>
          <w:lang w:val="sq-AL"/>
        </w:rPr>
        <w:t>N</w:t>
      </w:r>
      <w:r w:rsidR="00510204" w:rsidRPr="00C934BB">
        <w:rPr>
          <w:spacing w:val="-4"/>
          <w:lang w:val="sq-AL"/>
        </w:rPr>
        <w:t>ë</w:t>
      </w:r>
      <w:r w:rsidRPr="00C934BB">
        <w:rPr>
          <w:spacing w:val="-4"/>
          <w:lang w:val="sq-AL"/>
        </w:rPr>
        <w:t xml:space="preserve"> mb</w:t>
      </w:r>
      <w:r w:rsidR="00510204" w:rsidRPr="00C934BB">
        <w:rPr>
          <w:spacing w:val="-4"/>
          <w:lang w:val="sq-AL"/>
        </w:rPr>
        <w:t>ë</w:t>
      </w:r>
      <w:r w:rsidRPr="00C934BB">
        <w:rPr>
          <w:spacing w:val="-4"/>
          <w:lang w:val="sq-AL"/>
        </w:rPr>
        <w:t>shtetje t</w:t>
      </w:r>
      <w:r w:rsidR="00510204" w:rsidRPr="00C934BB">
        <w:rPr>
          <w:spacing w:val="-4"/>
          <w:lang w:val="sq-AL"/>
        </w:rPr>
        <w:t>ë</w:t>
      </w:r>
      <w:r w:rsidRPr="00C934BB">
        <w:rPr>
          <w:spacing w:val="-4"/>
          <w:lang w:val="sq-AL"/>
        </w:rPr>
        <w:t xml:space="preserve"> nenit 100 t</w:t>
      </w:r>
      <w:r w:rsidR="00510204" w:rsidRPr="00C934BB">
        <w:rPr>
          <w:spacing w:val="-4"/>
          <w:lang w:val="sq-AL"/>
        </w:rPr>
        <w:t>ë</w:t>
      </w:r>
      <w:r w:rsidRPr="00C934BB">
        <w:rPr>
          <w:spacing w:val="-4"/>
          <w:lang w:val="sq-AL"/>
        </w:rPr>
        <w:t xml:space="preserve"> Kushtetut</w:t>
      </w:r>
      <w:r w:rsidR="00510204" w:rsidRPr="00C934BB">
        <w:rPr>
          <w:spacing w:val="-4"/>
          <w:lang w:val="sq-AL"/>
        </w:rPr>
        <w:t>ë</w:t>
      </w:r>
      <w:r w:rsidRPr="00C934BB">
        <w:rPr>
          <w:spacing w:val="-4"/>
          <w:lang w:val="sq-AL"/>
        </w:rPr>
        <w:t xml:space="preserve">s dhe të neneve 5, pika 1, shkronja “j”, dhe 2, të ligjit </w:t>
      </w:r>
      <w:r w:rsidR="00C91AF1" w:rsidRPr="00C934BB">
        <w:rPr>
          <w:spacing w:val="-4"/>
          <w:lang w:val="sq-AL"/>
        </w:rPr>
        <w:t xml:space="preserve">nr. </w:t>
      </w:r>
      <w:r w:rsidRPr="00C934BB">
        <w:rPr>
          <w:spacing w:val="-4"/>
          <w:lang w:val="sq-AL"/>
        </w:rPr>
        <w:t xml:space="preserve">125/2013, “Për koncesionet dhe partneritetin publik privat”, të ndryshuar, me propozimin e ministrit të Transportit dhe </w:t>
      </w:r>
      <w:r w:rsidR="00510204" w:rsidRPr="00C934BB">
        <w:rPr>
          <w:spacing w:val="-4"/>
          <w:lang w:val="sq-AL"/>
        </w:rPr>
        <w:t>Infrastrukturës</w:t>
      </w:r>
      <w:r w:rsidRPr="00C934BB">
        <w:rPr>
          <w:spacing w:val="-4"/>
          <w:lang w:val="sq-AL"/>
        </w:rPr>
        <w:t>, K</w:t>
      </w:r>
      <w:r w:rsidR="00510204" w:rsidRPr="00C934BB">
        <w:rPr>
          <w:spacing w:val="-4"/>
          <w:lang w:val="sq-AL"/>
        </w:rPr>
        <w:t>ë</w:t>
      </w:r>
      <w:r w:rsidRPr="00C934BB">
        <w:rPr>
          <w:spacing w:val="-4"/>
          <w:lang w:val="sq-AL"/>
        </w:rPr>
        <w:t>shilli i Ministrave</w:t>
      </w:r>
    </w:p>
    <w:p w:rsidR="00200F3C" w:rsidRPr="00C934BB" w:rsidRDefault="00200F3C" w:rsidP="00C934BB">
      <w:pPr>
        <w:pStyle w:val="Hapesira7"/>
        <w:rPr>
          <w:lang w:val="sq-AL"/>
        </w:rPr>
      </w:pPr>
      <w:r w:rsidRPr="00C934BB">
        <w:rPr>
          <w:lang w:val="sq-AL"/>
        </w:rPr>
        <w:t xml:space="preserve"> </w:t>
      </w:r>
    </w:p>
    <w:p w:rsidR="00200F3C" w:rsidRPr="00C934BB" w:rsidRDefault="00200F3C" w:rsidP="00200F3C">
      <w:pPr>
        <w:pStyle w:val="NeniNr"/>
        <w:rPr>
          <w:spacing w:val="-4"/>
          <w:lang w:val="sq-AL"/>
        </w:rPr>
      </w:pPr>
      <w:r w:rsidRPr="00C934BB">
        <w:rPr>
          <w:spacing w:val="-4"/>
          <w:lang w:val="sq-AL"/>
        </w:rPr>
        <w:t>VENDOSI:</w:t>
      </w:r>
    </w:p>
    <w:p w:rsidR="00200F3C" w:rsidRPr="00C934BB" w:rsidRDefault="00200F3C" w:rsidP="00C934BB">
      <w:pPr>
        <w:pStyle w:val="Hapesira7"/>
        <w:rPr>
          <w:lang w:val="sq-AL"/>
        </w:rPr>
      </w:pPr>
    </w:p>
    <w:p w:rsidR="00200F3C" w:rsidRPr="00C934BB" w:rsidRDefault="00200F3C" w:rsidP="00200F3C">
      <w:pPr>
        <w:pStyle w:val="Paragrafi"/>
        <w:rPr>
          <w:spacing w:val="-4"/>
          <w:lang w:val="sq-AL"/>
        </w:rPr>
      </w:pPr>
      <w:r w:rsidRPr="00EA69BF">
        <w:rPr>
          <w:b/>
          <w:spacing w:val="-4"/>
          <w:lang w:val="sq-AL"/>
        </w:rPr>
        <w:t>I.</w:t>
      </w:r>
      <w:r w:rsidRPr="00C934BB">
        <w:rPr>
          <w:spacing w:val="-4"/>
          <w:lang w:val="sq-AL"/>
        </w:rPr>
        <w:t xml:space="preserve"> </w:t>
      </w:r>
      <w:r w:rsidRPr="00C934BB">
        <w:rPr>
          <w:spacing w:val="-4"/>
          <w:lang w:val="sq-AL"/>
        </w:rPr>
        <w:tab/>
        <w:t xml:space="preserve">Në tekstin “Rregullat për vlerësimin dhe dhënien me koncesion/partneritet publik privat të punëve publike dhe shërbimeve për ndërtimin, operimin, mirëmbajtjen dhe rehabilitimin e rrugëve nacionale”, miratuar me vendimin </w:t>
      </w:r>
      <w:r w:rsidR="00C91AF1" w:rsidRPr="00C934BB">
        <w:rPr>
          <w:spacing w:val="-4"/>
          <w:lang w:val="sq-AL"/>
        </w:rPr>
        <w:t xml:space="preserve">nr. </w:t>
      </w:r>
      <w:r w:rsidRPr="00C934BB">
        <w:rPr>
          <w:spacing w:val="-4"/>
          <w:lang w:val="sq-AL"/>
        </w:rPr>
        <w:t>634, datë 1.10.2014, të Këshillit të Ministrave, të ndryshuar, bëhen ndryshimet dhe shtesat, si më poshtë vijon:</w:t>
      </w:r>
    </w:p>
    <w:p w:rsidR="00200F3C" w:rsidRPr="00C934BB" w:rsidRDefault="00200F3C" w:rsidP="00200F3C">
      <w:pPr>
        <w:pStyle w:val="Paragrafi"/>
        <w:rPr>
          <w:spacing w:val="-4"/>
          <w:lang w:val="sq-AL"/>
        </w:rPr>
      </w:pPr>
      <w:r w:rsidRPr="00C934BB">
        <w:rPr>
          <w:spacing w:val="-4"/>
          <w:lang w:val="sq-AL"/>
        </w:rPr>
        <w:t>1. Pika 3, e nenit 9 , ndryshon dhe bëhet:</w:t>
      </w:r>
    </w:p>
    <w:p w:rsidR="00200F3C" w:rsidRPr="00C934BB" w:rsidRDefault="00200F3C" w:rsidP="00200F3C">
      <w:pPr>
        <w:pStyle w:val="Paragrafi"/>
        <w:rPr>
          <w:spacing w:val="-4"/>
          <w:lang w:val="sq-AL"/>
        </w:rPr>
      </w:pPr>
      <w:r w:rsidRPr="00C934BB">
        <w:rPr>
          <w:spacing w:val="-4"/>
          <w:lang w:val="sq-AL"/>
        </w:rPr>
        <w:t>“3. Projekti, që përmbush të gjitha kushtet e pikës 1, të këtij neni, më tej paraqitet për miratim në Ministrinë e Financave, e cila e shqyrton dhe vlerëson nëse është i nevojshëm edhe miratimi i saj, në përputhje me nenin 42, të ligjit për koncesionet dhe PPP-të. Ministria e Financave shprehet brenda 10 ditëve pune nëse projekti ka ose jo efekte financiare.</w:t>
      </w:r>
      <w:r w:rsidR="00C91AF1" w:rsidRPr="00C934BB">
        <w:rPr>
          <w:spacing w:val="-4"/>
          <w:lang w:val="sq-AL"/>
        </w:rPr>
        <w:t xml:space="preserve"> </w:t>
      </w:r>
      <w:r w:rsidRPr="00C934BB">
        <w:rPr>
          <w:spacing w:val="-4"/>
          <w:lang w:val="sq-AL"/>
        </w:rPr>
        <w:t>Në rast se konfirmimi nuk paraqitet brenda 10 ditëve pune, atëherë ai quhet i dhënë dhe autoriteti vazhdon procedurat vijuese.”.</w:t>
      </w:r>
    </w:p>
    <w:p w:rsidR="00200F3C" w:rsidRPr="00C934BB" w:rsidRDefault="00E85E5E" w:rsidP="00200F3C">
      <w:pPr>
        <w:pStyle w:val="Paragrafi"/>
        <w:rPr>
          <w:spacing w:val="-4"/>
          <w:lang w:val="sq-AL"/>
        </w:rPr>
      </w:pPr>
      <w:r w:rsidRPr="00C934BB">
        <w:rPr>
          <w:spacing w:val="-4"/>
          <w:lang w:val="sq-AL"/>
        </w:rPr>
        <w:t xml:space="preserve">2. </w:t>
      </w:r>
      <w:r w:rsidR="00200F3C" w:rsidRPr="00C934BB">
        <w:rPr>
          <w:spacing w:val="-4"/>
          <w:lang w:val="sq-AL"/>
        </w:rPr>
        <w:t>Në</w:t>
      </w:r>
      <w:r w:rsidR="00C91AF1" w:rsidRPr="00C934BB">
        <w:rPr>
          <w:spacing w:val="-4"/>
          <w:lang w:val="sq-AL"/>
        </w:rPr>
        <w:t xml:space="preserve"> </w:t>
      </w:r>
      <w:r w:rsidR="0075797A">
        <w:rPr>
          <w:spacing w:val="-4"/>
          <w:lang w:val="sq-AL"/>
        </w:rPr>
        <w:t>pikën 3, të nenit</w:t>
      </w:r>
      <w:r w:rsidR="00200F3C" w:rsidRPr="00C934BB">
        <w:rPr>
          <w:spacing w:val="-4"/>
          <w:lang w:val="sq-AL"/>
        </w:rPr>
        <w:t xml:space="preserve"> 10, bëhen ndryshimet, si më poshtë vijon:</w:t>
      </w:r>
    </w:p>
    <w:p w:rsidR="00200F3C" w:rsidRPr="00C934BB" w:rsidRDefault="00E85E5E" w:rsidP="00200F3C">
      <w:pPr>
        <w:pStyle w:val="Paragrafi"/>
        <w:rPr>
          <w:spacing w:val="-4"/>
          <w:lang w:val="sq-AL"/>
        </w:rPr>
      </w:pPr>
      <w:r w:rsidRPr="00C934BB">
        <w:rPr>
          <w:spacing w:val="-4"/>
          <w:lang w:val="sq-AL"/>
        </w:rPr>
        <w:t xml:space="preserve">a) </w:t>
      </w:r>
      <w:r w:rsidR="00200F3C" w:rsidRPr="00C934BB">
        <w:rPr>
          <w:spacing w:val="-4"/>
          <w:lang w:val="sq-AL"/>
        </w:rPr>
        <w:t>Shkronja “a” shfuqizohet;</w:t>
      </w:r>
    </w:p>
    <w:p w:rsidR="00200F3C" w:rsidRPr="00C934BB" w:rsidRDefault="00E85E5E" w:rsidP="00200F3C">
      <w:pPr>
        <w:pStyle w:val="Paragrafi"/>
        <w:rPr>
          <w:spacing w:val="-4"/>
          <w:lang w:val="sq-AL"/>
        </w:rPr>
      </w:pPr>
      <w:r w:rsidRPr="00C934BB">
        <w:rPr>
          <w:spacing w:val="-4"/>
          <w:lang w:val="sq-AL"/>
        </w:rPr>
        <w:t xml:space="preserve">b) </w:t>
      </w:r>
      <w:r w:rsidR="00200F3C" w:rsidRPr="00C934BB">
        <w:rPr>
          <w:spacing w:val="-4"/>
          <w:lang w:val="sq-AL"/>
        </w:rPr>
        <w:t>Shkronja “b” ndryshon dhe bëhet:</w:t>
      </w:r>
    </w:p>
    <w:p w:rsidR="00200F3C" w:rsidRPr="00C934BB" w:rsidRDefault="00200F3C" w:rsidP="00200F3C">
      <w:pPr>
        <w:pStyle w:val="Paragrafi"/>
        <w:rPr>
          <w:spacing w:val="-4"/>
          <w:lang w:val="sq-AL"/>
        </w:rPr>
      </w:pPr>
      <w:r w:rsidRPr="00C934BB">
        <w:rPr>
          <w:spacing w:val="-4"/>
          <w:lang w:val="sq-AL"/>
        </w:rPr>
        <w:t>“b) formë të zhvilluar me analiza teknike, ekonomike dhe financiare, sipas nenit 9, të këtyre rregullave.”.</w:t>
      </w:r>
    </w:p>
    <w:p w:rsidR="00200F3C" w:rsidRPr="00C934BB" w:rsidRDefault="00200F3C" w:rsidP="00200F3C">
      <w:pPr>
        <w:pStyle w:val="Paragrafi"/>
        <w:rPr>
          <w:spacing w:val="-4"/>
          <w:lang w:val="sq-AL"/>
        </w:rPr>
      </w:pPr>
      <w:r w:rsidRPr="00C934BB">
        <w:rPr>
          <w:spacing w:val="-4"/>
          <w:lang w:val="sq-AL"/>
        </w:rPr>
        <w:t xml:space="preserve"> </w:t>
      </w:r>
      <w:r w:rsidR="00E85E5E" w:rsidRPr="00C934BB">
        <w:rPr>
          <w:spacing w:val="-4"/>
          <w:lang w:val="sq-AL"/>
        </w:rPr>
        <w:t xml:space="preserve">3. </w:t>
      </w:r>
      <w:r w:rsidRPr="00C934BB">
        <w:rPr>
          <w:spacing w:val="-4"/>
          <w:lang w:val="sq-AL"/>
        </w:rPr>
        <w:t>Neni 11 ndryshon dhe bëhet:</w:t>
      </w:r>
    </w:p>
    <w:p w:rsidR="00200F3C" w:rsidRPr="00C934BB" w:rsidRDefault="00200F3C" w:rsidP="00200F3C">
      <w:pPr>
        <w:pStyle w:val="Paragrafi"/>
        <w:rPr>
          <w:spacing w:val="-4"/>
          <w:lang w:val="sq-AL"/>
        </w:rPr>
      </w:pPr>
    </w:p>
    <w:p w:rsidR="00200F3C" w:rsidRPr="00C934BB" w:rsidRDefault="00200F3C" w:rsidP="00E85E5E">
      <w:pPr>
        <w:pStyle w:val="NeniNr"/>
        <w:rPr>
          <w:spacing w:val="-4"/>
          <w:lang w:val="sq-AL"/>
        </w:rPr>
      </w:pPr>
      <w:r w:rsidRPr="00C934BB">
        <w:rPr>
          <w:spacing w:val="-4"/>
          <w:lang w:val="sq-AL"/>
        </w:rPr>
        <w:t>“Neni 11</w:t>
      </w:r>
    </w:p>
    <w:p w:rsidR="00200F3C" w:rsidRPr="00C934BB" w:rsidRDefault="00200F3C" w:rsidP="00E85E5E">
      <w:pPr>
        <w:pStyle w:val="NeniTitull"/>
        <w:rPr>
          <w:spacing w:val="-4"/>
          <w:lang w:val="sq-AL"/>
        </w:rPr>
      </w:pPr>
      <w:r w:rsidRPr="00C934BB">
        <w:rPr>
          <w:spacing w:val="-4"/>
          <w:lang w:val="sq-AL"/>
        </w:rPr>
        <w:t>Propozimi i pakërkuar në formë të zhvilluar</w:t>
      </w:r>
    </w:p>
    <w:p w:rsidR="00200F3C" w:rsidRPr="00C934BB" w:rsidRDefault="00200F3C" w:rsidP="00C934BB">
      <w:pPr>
        <w:pStyle w:val="Hapesira7"/>
        <w:rPr>
          <w:lang w:val="sq-AL"/>
        </w:rPr>
      </w:pPr>
    </w:p>
    <w:p w:rsidR="00200F3C" w:rsidRPr="00C934BB" w:rsidRDefault="00200F3C" w:rsidP="00200F3C">
      <w:pPr>
        <w:pStyle w:val="Paragrafi"/>
        <w:rPr>
          <w:spacing w:val="-4"/>
          <w:lang w:val="sq-AL"/>
        </w:rPr>
      </w:pPr>
      <w:r w:rsidRPr="00C934BB">
        <w:rPr>
          <w:spacing w:val="-4"/>
          <w:lang w:val="sq-AL"/>
        </w:rPr>
        <w:t>Propozimi i pakërkuar, i paraqitur në këtë formë të zhvilluar, përmban:</w:t>
      </w:r>
    </w:p>
    <w:p w:rsidR="00200F3C" w:rsidRPr="00C934BB" w:rsidRDefault="00200F3C" w:rsidP="00200F3C">
      <w:pPr>
        <w:pStyle w:val="Paragrafi"/>
        <w:rPr>
          <w:spacing w:val="-4"/>
          <w:lang w:val="sq-AL"/>
        </w:rPr>
      </w:pPr>
      <w:r w:rsidRPr="00C934BB">
        <w:rPr>
          <w:spacing w:val="-4"/>
          <w:lang w:val="sq-AL"/>
        </w:rPr>
        <w:t>a) përshkrimin e situatës aktuale, vlerësimin e të metave kryesore, kontekstin e zhvillimit dhe, nëse është e përshtatshme, një panoramë të tregut;</w:t>
      </w:r>
    </w:p>
    <w:p w:rsidR="00200F3C" w:rsidRPr="00C934BB" w:rsidRDefault="00200F3C" w:rsidP="00200F3C">
      <w:pPr>
        <w:pStyle w:val="Paragrafi"/>
        <w:rPr>
          <w:spacing w:val="-4"/>
          <w:lang w:val="sq-AL"/>
        </w:rPr>
      </w:pPr>
      <w:r w:rsidRPr="00C934BB">
        <w:rPr>
          <w:spacing w:val="-4"/>
          <w:lang w:val="sq-AL"/>
        </w:rPr>
        <w:t xml:space="preserve">b) </w:t>
      </w:r>
      <w:r w:rsidRPr="00C934BB">
        <w:rPr>
          <w:spacing w:val="-4"/>
          <w:lang w:val="sq-AL"/>
        </w:rPr>
        <w:tab/>
        <w:t>parashikimet afatmesme dhe afatgjata të nevojave;</w:t>
      </w:r>
    </w:p>
    <w:p w:rsidR="00200F3C" w:rsidRPr="00C934BB" w:rsidRDefault="00200F3C" w:rsidP="00200F3C">
      <w:pPr>
        <w:pStyle w:val="Paragrafi"/>
        <w:rPr>
          <w:spacing w:val="-4"/>
          <w:lang w:val="sq-AL"/>
        </w:rPr>
      </w:pPr>
      <w:r w:rsidRPr="00C934BB">
        <w:rPr>
          <w:spacing w:val="-4"/>
          <w:lang w:val="sq-AL"/>
        </w:rPr>
        <w:t xml:space="preserve">c) </w:t>
      </w:r>
      <w:r w:rsidRPr="00C934BB">
        <w:rPr>
          <w:spacing w:val="-4"/>
          <w:lang w:val="sq-AL"/>
        </w:rPr>
        <w:tab/>
        <w:t>përshkrim të përgjithshëm të projektit;</w:t>
      </w:r>
    </w:p>
    <w:p w:rsidR="00200F3C" w:rsidRPr="00C934BB" w:rsidRDefault="00200F3C" w:rsidP="00200F3C">
      <w:pPr>
        <w:pStyle w:val="Paragrafi"/>
        <w:rPr>
          <w:spacing w:val="-4"/>
          <w:lang w:val="sq-AL"/>
        </w:rPr>
      </w:pPr>
      <w:r w:rsidRPr="00C934BB">
        <w:rPr>
          <w:spacing w:val="-4"/>
          <w:lang w:val="sq-AL"/>
        </w:rPr>
        <w:t xml:space="preserve">ç) </w:t>
      </w:r>
      <w:r w:rsidRPr="00C934BB">
        <w:rPr>
          <w:spacing w:val="-4"/>
          <w:lang w:val="sq-AL"/>
        </w:rPr>
        <w:tab/>
        <w:t>përfitimet strategjike dhe operacionale, që priten nga projekti;</w:t>
      </w:r>
    </w:p>
    <w:p w:rsidR="00200F3C" w:rsidRPr="00C934BB" w:rsidRDefault="00200F3C" w:rsidP="00200F3C">
      <w:pPr>
        <w:pStyle w:val="Paragrafi"/>
        <w:rPr>
          <w:spacing w:val="-4"/>
          <w:lang w:val="sq-AL"/>
        </w:rPr>
      </w:pPr>
      <w:r w:rsidRPr="00C934BB">
        <w:rPr>
          <w:spacing w:val="-4"/>
          <w:lang w:val="sq-AL"/>
        </w:rPr>
        <w:t xml:space="preserve">d) </w:t>
      </w:r>
      <w:r w:rsidRPr="00C934BB">
        <w:rPr>
          <w:spacing w:val="-4"/>
          <w:lang w:val="sq-AL"/>
        </w:rPr>
        <w:tab/>
        <w:t>bashkërendimin me politikat e investimeve të përgjithshme, sektoriale apo rajonale;</w:t>
      </w:r>
    </w:p>
    <w:p w:rsidR="00200F3C" w:rsidRPr="00C934BB" w:rsidRDefault="00200F3C" w:rsidP="00200F3C">
      <w:pPr>
        <w:pStyle w:val="Paragrafi"/>
        <w:rPr>
          <w:spacing w:val="-4"/>
          <w:lang w:val="sq-AL"/>
        </w:rPr>
      </w:pPr>
      <w:r w:rsidRPr="00C934BB">
        <w:rPr>
          <w:spacing w:val="-4"/>
          <w:lang w:val="sq-AL"/>
        </w:rPr>
        <w:t>dh) analizat teknike, sipas nenit 5, të këtyre rregullave;</w:t>
      </w:r>
    </w:p>
    <w:p w:rsidR="00200F3C" w:rsidRPr="00C934BB" w:rsidRDefault="00200F3C" w:rsidP="00200F3C">
      <w:pPr>
        <w:pStyle w:val="Paragrafi"/>
        <w:rPr>
          <w:spacing w:val="-4"/>
          <w:lang w:val="sq-AL"/>
        </w:rPr>
      </w:pPr>
      <w:r w:rsidRPr="00C934BB">
        <w:rPr>
          <w:spacing w:val="-4"/>
          <w:lang w:val="sq-AL"/>
        </w:rPr>
        <w:t xml:space="preserve">e) </w:t>
      </w:r>
      <w:r w:rsidRPr="00C934BB">
        <w:rPr>
          <w:spacing w:val="-4"/>
          <w:lang w:val="sq-AL"/>
        </w:rPr>
        <w:tab/>
        <w:t>ndikimet mjedisore dhe sociale, sipas nenit 6, të këtyre rregullave;</w:t>
      </w:r>
    </w:p>
    <w:p w:rsidR="00200F3C" w:rsidRPr="00C934BB" w:rsidRDefault="00200F3C" w:rsidP="00200F3C">
      <w:pPr>
        <w:pStyle w:val="Paragrafi"/>
        <w:rPr>
          <w:spacing w:val="-4"/>
          <w:lang w:val="sq-AL"/>
        </w:rPr>
      </w:pPr>
      <w:r w:rsidRPr="00C934BB">
        <w:rPr>
          <w:spacing w:val="-4"/>
          <w:lang w:val="sq-AL"/>
        </w:rPr>
        <w:t xml:space="preserve">ë) </w:t>
      </w:r>
      <w:r w:rsidRPr="00C934BB">
        <w:rPr>
          <w:spacing w:val="-4"/>
          <w:lang w:val="sq-AL"/>
        </w:rPr>
        <w:tab/>
        <w:t>analizat ekonomike dhe financiare, sipas nenit 7, të këtyre rregullave.”.</w:t>
      </w:r>
    </w:p>
    <w:p w:rsidR="00200F3C" w:rsidRPr="00C934BB" w:rsidRDefault="00E85E5E" w:rsidP="00200F3C">
      <w:pPr>
        <w:pStyle w:val="Paragrafi"/>
        <w:rPr>
          <w:spacing w:val="-4"/>
          <w:lang w:val="sq-AL"/>
        </w:rPr>
      </w:pPr>
      <w:r w:rsidRPr="00C934BB">
        <w:rPr>
          <w:spacing w:val="-4"/>
          <w:lang w:val="sq-AL"/>
        </w:rPr>
        <w:t xml:space="preserve">4. </w:t>
      </w:r>
      <w:r w:rsidR="00200F3C" w:rsidRPr="00C934BB">
        <w:rPr>
          <w:spacing w:val="-4"/>
          <w:lang w:val="sq-AL"/>
        </w:rPr>
        <w:t>Pika 6, e neni</w:t>
      </w:r>
      <w:r w:rsidR="00195900">
        <w:rPr>
          <w:spacing w:val="-4"/>
          <w:lang w:val="sq-AL"/>
        </w:rPr>
        <w:t>t</w:t>
      </w:r>
      <w:r w:rsidR="00200F3C" w:rsidRPr="00C934BB">
        <w:rPr>
          <w:spacing w:val="-4"/>
          <w:lang w:val="sq-AL"/>
        </w:rPr>
        <w:t xml:space="preserve"> 12,</w:t>
      </w:r>
      <w:r w:rsidR="00C91AF1" w:rsidRPr="00C934BB">
        <w:rPr>
          <w:spacing w:val="-4"/>
          <w:lang w:val="sq-AL"/>
        </w:rPr>
        <w:t xml:space="preserve"> </w:t>
      </w:r>
      <w:r w:rsidR="00200F3C" w:rsidRPr="00C934BB">
        <w:rPr>
          <w:spacing w:val="-4"/>
          <w:lang w:val="sq-AL"/>
        </w:rPr>
        <w:t>ndryshon dhe bëhet:</w:t>
      </w:r>
    </w:p>
    <w:p w:rsidR="00200F3C" w:rsidRPr="00C934BB" w:rsidRDefault="00200F3C" w:rsidP="00200F3C">
      <w:pPr>
        <w:pStyle w:val="Paragrafi"/>
        <w:rPr>
          <w:spacing w:val="-4"/>
          <w:lang w:val="sq-AL"/>
        </w:rPr>
      </w:pPr>
      <w:r w:rsidRPr="00C934BB">
        <w:rPr>
          <w:spacing w:val="-4"/>
          <w:lang w:val="sq-AL"/>
        </w:rPr>
        <w:t>“6. Rezultatet e të dhënave paraprake materiali</w:t>
      </w:r>
      <w:r w:rsidR="00C934BB" w:rsidRPr="00C934BB">
        <w:rPr>
          <w:spacing w:val="-4"/>
          <w:lang w:val="sq-AL"/>
        </w:rPr>
        <w:t>-</w:t>
      </w:r>
      <w:r w:rsidRPr="00C934BB">
        <w:rPr>
          <w:spacing w:val="-4"/>
          <w:lang w:val="sq-AL"/>
        </w:rPr>
        <w:t>zohen në një studim paraprak. Periudha për përfundimin e studimit duhet të jetë jo më shumë se 60 ditë nga data e paraqitjes së propozimit. Gjatë kësaj periudhe, autoriteti kontraktues mund të kërkojë informacione shtesë nga propozuesi.”.</w:t>
      </w:r>
    </w:p>
    <w:p w:rsidR="00200F3C" w:rsidRPr="00C934BB" w:rsidRDefault="00E85E5E" w:rsidP="00200F3C">
      <w:pPr>
        <w:pStyle w:val="Paragrafi"/>
        <w:rPr>
          <w:spacing w:val="-4"/>
          <w:lang w:val="sq-AL"/>
        </w:rPr>
      </w:pPr>
      <w:r w:rsidRPr="00C934BB">
        <w:rPr>
          <w:spacing w:val="-4"/>
          <w:lang w:val="sq-AL"/>
        </w:rPr>
        <w:t xml:space="preserve">5. </w:t>
      </w:r>
      <w:r w:rsidR="00200F3C" w:rsidRPr="00C934BB">
        <w:rPr>
          <w:spacing w:val="-4"/>
          <w:lang w:val="sq-AL"/>
        </w:rPr>
        <w:t>Në nenin 13 bëhen ndryshimet, si më poshtë vijon:</w:t>
      </w:r>
    </w:p>
    <w:p w:rsidR="00200F3C" w:rsidRPr="00C934BB" w:rsidRDefault="00195900" w:rsidP="00200F3C">
      <w:pPr>
        <w:pStyle w:val="Paragrafi"/>
        <w:rPr>
          <w:spacing w:val="-4"/>
          <w:lang w:val="sq-AL"/>
        </w:rPr>
      </w:pPr>
      <w:r>
        <w:rPr>
          <w:spacing w:val="-4"/>
          <w:lang w:val="sq-AL"/>
        </w:rPr>
        <w:t xml:space="preserve">a) </w:t>
      </w:r>
      <w:r w:rsidR="00200F3C" w:rsidRPr="00C934BB">
        <w:rPr>
          <w:spacing w:val="-4"/>
          <w:lang w:val="sq-AL"/>
        </w:rPr>
        <w:t>Pika 2 ndryshon dhe bëhet:</w:t>
      </w:r>
    </w:p>
    <w:p w:rsidR="00200F3C" w:rsidRPr="00C934BB" w:rsidRDefault="00200F3C" w:rsidP="00200F3C">
      <w:pPr>
        <w:pStyle w:val="Paragrafi"/>
        <w:rPr>
          <w:spacing w:val="-4"/>
          <w:lang w:val="sq-AL"/>
        </w:rPr>
      </w:pPr>
      <w:r w:rsidRPr="00C934BB">
        <w:rPr>
          <w:spacing w:val="-4"/>
          <w:lang w:val="sq-AL"/>
        </w:rPr>
        <w:t>“2. Komisioni i koncesionit/PPP mund të përdorë të gjitha ose një pjesë të informacionit të propozimit të pakërkuar për të hartuar studimin e fisibilitetit.”.</w:t>
      </w:r>
    </w:p>
    <w:p w:rsidR="00200F3C" w:rsidRPr="00C934BB" w:rsidRDefault="00E85E5E" w:rsidP="00200F3C">
      <w:pPr>
        <w:pStyle w:val="Paragrafi"/>
        <w:rPr>
          <w:spacing w:val="-4"/>
          <w:lang w:val="sq-AL"/>
        </w:rPr>
      </w:pPr>
      <w:r w:rsidRPr="00C934BB">
        <w:rPr>
          <w:spacing w:val="-4"/>
          <w:lang w:val="sq-AL"/>
        </w:rPr>
        <w:t xml:space="preserve">b) </w:t>
      </w:r>
      <w:r w:rsidR="00200F3C" w:rsidRPr="00C934BB">
        <w:rPr>
          <w:spacing w:val="-4"/>
          <w:lang w:val="sq-AL"/>
        </w:rPr>
        <w:t>Pika 6 ndryshon dhe bëhet:</w:t>
      </w:r>
    </w:p>
    <w:p w:rsidR="00200F3C" w:rsidRPr="00C934BB" w:rsidRDefault="00200F3C" w:rsidP="00200F3C">
      <w:pPr>
        <w:pStyle w:val="Paragrafi"/>
        <w:rPr>
          <w:spacing w:val="-4"/>
          <w:lang w:val="sq-AL"/>
        </w:rPr>
      </w:pPr>
      <w:r w:rsidRPr="00C934BB">
        <w:rPr>
          <w:spacing w:val="-4"/>
          <w:lang w:val="sq-AL"/>
        </w:rPr>
        <w:t>“6. Afati për përfundimin e studimit të fisibilitetit, në rastin e një propozimi të pakërkuar, fillon nga data e dhënies së vendimit, siç parashikohet në pikën 8, të nenit 12.”.</w:t>
      </w:r>
    </w:p>
    <w:p w:rsidR="00200F3C" w:rsidRPr="00C934BB" w:rsidRDefault="00E85E5E" w:rsidP="00200F3C">
      <w:pPr>
        <w:pStyle w:val="Paragrafi"/>
        <w:rPr>
          <w:spacing w:val="-4"/>
          <w:lang w:val="sq-AL"/>
        </w:rPr>
      </w:pPr>
      <w:r w:rsidRPr="00C934BB">
        <w:rPr>
          <w:spacing w:val="-4"/>
          <w:lang w:val="sq-AL"/>
        </w:rPr>
        <w:t xml:space="preserve">c) </w:t>
      </w:r>
      <w:r w:rsidR="00200F3C" w:rsidRPr="00C934BB">
        <w:rPr>
          <w:spacing w:val="-4"/>
          <w:lang w:val="sq-AL"/>
        </w:rPr>
        <w:t>Pika 7, shfuqizohet.</w:t>
      </w:r>
    </w:p>
    <w:p w:rsidR="00200F3C" w:rsidRPr="00C934BB" w:rsidRDefault="00E85E5E" w:rsidP="00200F3C">
      <w:pPr>
        <w:pStyle w:val="Paragrafi"/>
        <w:rPr>
          <w:spacing w:val="-4"/>
          <w:lang w:val="sq-AL"/>
        </w:rPr>
      </w:pPr>
      <w:r w:rsidRPr="00C934BB">
        <w:rPr>
          <w:spacing w:val="-4"/>
          <w:lang w:val="sq-AL"/>
        </w:rPr>
        <w:t xml:space="preserve">6. </w:t>
      </w:r>
      <w:r w:rsidR="00200F3C" w:rsidRPr="00C934BB">
        <w:rPr>
          <w:spacing w:val="-4"/>
          <w:lang w:val="sq-AL"/>
        </w:rPr>
        <w:t>Neni 15 ndryshon dhe bëhet:</w:t>
      </w:r>
    </w:p>
    <w:p w:rsidR="00200F3C" w:rsidRPr="00C934BB" w:rsidRDefault="00200F3C" w:rsidP="00C934BB">
      <w:pPr>
        <w:pStyle w:val="Hapesira7"/>
        <w:rPr>
          <w:lang w:val="sq-AL"/>
        </w:rPr>
      </w:pPr>
    </w:p>
    <w:p w:rsidR="00200F3C" w:rsidRPr="00C934BB" w:rsidRDefault="00200F3C" w:rsidP="00E85E5E">
      <w:pPr>
        <w:pStyle w:val="NeniNr"/>
        <w:rPr>
          <w:spacing w:val="-4"/>
          <w:lang w:val="sq-AL"/>
        </w:rPr>
      </w:pPr>
      <w:r w:rsidRPr="00C934BB">
        <w:rPr>
          <w:spacing w:val="-4"/>
          <w:lang w:val="sq-AL"/>
        </w:rPr>
        <w:t>“Neni 15</w:t>
      </w:r>
    </w:p>
    <w:p w:rsidR="00200F3C" w:rsidRPr="00C934BB" w:rsidRDefault="00200F3C" w:rsidP="00E85E5E">
      <w:pPr>
        <w:pStyle w:val="NeniTitull"/>
        <w:rPr>
          <w:spacing w:val="-4"/>
          <w:lang w:val="sq-AL"/>
        </w:rPr>
      </w:pPr>
      <w:r w:rsidRPr="00C934BB">
        <w:rPr>
          <w:spacing w:val="-4"/>
          <w:lang w:val="sq-AL"/>
        </w:rPr>
        <w:t>Dhënia e bonusit</w:t>
      </w:r>
    </w:p>
    <w:p w:rsidR="00200F3C" w:rsidRPr="00C934BB" w:rsidRDefault="00200F3C" w:rsidP="00C934BB">
      <w:pPr>
        <w:pStyle w:val="Hapesira7"/>
        <w:rPr>
          <w:lang w:val="sq-AL"/>
        </w:rPr>
      </w:pPr>
    </w:p>
    <w:p w:rsidR="00200F3C" w:rsidRPr="00C934BB" w:rsidRDefault="00E85E5E" w:rsidP="00200F3C">
      <w:pPr>
        <w:pStyle w:val="Paragrafi"/>
        <w:rPr>
          <w:spacing w:val="-4"/>
          <w:lang w:val="sq-AL"/>
        </w:rPr>
      </w:pPr>
      <w:r w:rsidRPr="00C934BB">
        <w:rPr>
          <w:spacing w:val="-4"/>
          <w:lang w:val="sq-AL"/>
        </w:rPr>
        <w:t xml:space="preserve">1. </w:t>
      </w:r>
      <w:r w:rsidR="00200F3C" w:rsidRPr="00C934BB">
        <w:rPr>
          <w:spacing w:val="-4"/>
          <w:lang w:val="sq-AL"/>
        </w:rPr>
        <w:t>Në rast pranimi të një propozimi të pakërkuar, propozuesit i jepet një bonus për rezultatin tekniko-financiar të arritur gjatë procedurës konkurruese deri në një maksimum prej 10% të pikëve totale të garës.</w:t>
      </w:r>
    </w:p>
    <w:p w:rsidR="00200F3C" w:rsidRPr="00C934BB" w:rsidRDefault="00200F3C" w:rsidP="00200F3C">
      <w:pPr>
        <w:pStyle w:val="Paragrafi"/>
        <w:rPr>
          <w:spacing w:val="-4"/>
          <w:lang w:val="sq-AL"/>
        </w:rPr>
      </w:pPr>
      <w:r w:rsidRPr="00C934BB">
        <w:rPr>
          <w:spacing w:val="-4"/>
          <w:lang w:val="sq-AL"/>
        </w:rPr>
        <w:t>2. Këshilli i Ministrave, në bazë të propozimit të Autoritetit Kontraktues, miraton me vendim pikët që jepen si bonus për propozuesin.”.</w:t>
      </w:r>
    </w:p>
    <w:p w:rsidR="00200F3C" w:rsidRPr="00C934BB" w:rsidRDefault="00E85E5E" w:rsidP="00200F3C">
      <w:pPr>
        <w:pStyle w:val="Paragrafi"/>
        <w:rPr>
          <w:spacing w:val="-4"/>
          <w:lang w:val="sq-AL"/>
        </w:rPr>
      </w:pPr>
      <w:r w:rsidRPr="00C934BB">
        <w:rPr>
          <w:spacing w:val="-4"/>
          <w:lang w:val="sq-AL"/>
        </w:rPr>
        <w:t xml:space="preserve">7. </w:t>
      </w:r>
      <w:r w:rsidR="00200F3C" w:rsidRPr="00C934BB">
        <w:rPr>
          <w:spacing w:val="-4"/>
          <w:lang w:val="sq-AL"/>
        </w:rPr>
        <w:t>Pika 3, e nenit 18, ndryshon dhe bëhet:</w:t>
      </w:r>
    </w:p>
    <w:p w:rsidR="00200F3C" w:rsidRPr="00C934BB" w:rsidRDefault="00200F3C" w:rsidP="00200F3C">
      <w:pPr>
        <w:pStyle w:val="Paragrafi"/>
        <w:rPr>
          <w:spacing w:val="-4"/>
          <w:lang w:val="sq-AL"/>
        </w:rPr>
      </w:pPr>
      <w:r w:rsidRPr="00C934BB">
        <w:rPr>
          <w:spacing w:val="-4"/>
          <w:lang w:val="sq-AL"/>
        </w:rPr>
        <w:t xml:space="preserve">“3. Ministria e Financave shprehet në mënyrë të argumentuar për miratimin ose refuzimin e projektit, jo më vonë se 40 ditë nga dita e marrjes së dokumentacionit të plotë, nëse autoriteti kontraktues nuk ka marrë ndonjë kërkesë për plotësimin apo shpjegimin e dokumentacionit. Në rast se Autoriteti Kontraktues ka marrë një kërkesë të tillë, atëherë afati zgjatet me 15 ditë, nga dita kur është marrë informacioni.”. </w:t>
      </w:r>
    </w:p>
    <w:p w:rsidR="00200F3C" w:rsidRPr="00C934BB" w:rsidRDefault="00E85E5E" w:rsidP="00200F3C">
      <w:pPr>
        <w:pStyle w:val="Paragrafi"/>
        <w:rPr>
          <w:spacing w:val="-4"/>
          <w:lang w:val="sq-AL"/>
        </w:rPr>
      </w:pPr>
      <w:r w:rsidRPr="00C934BB">
        <w:rPr>
          <w:spacing w:val="-4"/>
          <w:lang w:val="sq-AL"/>
        </w:rPr>
        <w:t xml:space="preserve">8. </w:t>
      </w:r>
      <w:r w:rsidR="00200F3C" w:rsidRPr="00C934BB">
        <w:rPr>
          <w:spacing w:val="-4"/>
          <w:lang w:val="sq-AL"/>
        </w:rPr>
        <w:t>Pika 2, e nenit 22, ndryshon dhe bëhet:</w:t>
      </w:r>
    </w:p>
    <w:p w:rsidR="00200F3C" w:rsidRPr="00C934BB" w:rsidRDefault="00200F3C" w:rsidP="00200F3C">
      <w:pPr>
        <w:pStyle w:val="Paragrafi"/>
        <w:rPr>
          <w:spacing w:val="-4"/>
          <w:lang w:val="sq-AL"/>
        </w:rPr>
      </w:pPr>
      <w:r w:rsidRPr="00C934BB">
        <w:rPr>
          <w:spacing w:val="-4"/>
          <w:lang w:val="sq-AL"/>
        </w:rPr>
        <w:t>“2. Autoriteti Kontraktues, përpara dërgimit për miratim në Ministrinë e Financave të një projekti për partneritet publik privat që kërkon mbështetje financiare, duhet të garantojë që kostot përkatëse të projektit janë të planifikuara të përballohen brenda buxhetit vjetor, të miratuar nga Kuvendi, si dhe brenda tavaneve të shpenzimeve për periudhën afatmesme, të miratuara me vendim të Këshillit të Ministrave.”.</w:t>
      </w:r>
    </w:p>
    <w:p w:rsidR="00200F3C" w:rsidRPr="00C934BB" w:rsidRDefault="00867A13" w:rsidP="00867A13">
      <w:pPr>
        <w:pStyle w:val="Paragrafi"/>
        <w:rPr>
          <w:spacing w:val="-4"/>
          <w:lang w:val="sq-AL"/>
        </w:rPr>
      </w:pPr>
      <w:r w:rsidRPr="00C934BB">
        <w:rPr>
          <w:spacing w:val="-4"/>
          <w:lang w:val="sq-AL"/>
        </w:rPr>
        <w:t xml:space="preserve">9. </w:t>
      </w:r>
      <w:r w:rsidR="00200F3C" w:rsidRPr="00C934BB">
        <w:rPr>
          <w:spacing w:val="-4"/>
          <w:lang w:val="sq-AL"/>
        </w:rPr>
        <w:t>Në nenin 24 bëhen ndryshimet, si më poshtë vijon:</w:t>
      </w:r>
    </w:p>
    <w:p w:rsidR="00200F3C" w:rsidRPr="00C934BB" w:rsidRDefault="00867A13" w:rsidP="00200F3C">
      <w:pPr>
        <w:pStyle w:val="Paragrafi"/>
        <w:rPr>
          <w:spacing w:val="-4"/>
          <w:lang w:val="sq-AL"/>
        </w:rPr>
      </w:pPr>
      <w:r w:rsidRPr="00C934BB">
        <w:rPr>
          <w:spacing w:val="-4"/>
          <w:lang w:val="sq-AL"/>
        </w:rPr>
        <w:t xml:space="preserve">a) </w:t>
      </w:r>
      <w:r w:rsidR="00200F3C" w:rsidRPr="00C934BB">
        <w:rPr>
          <w:spacing w:val="-4"/>
          <w:lang w:val="sq-AL"/>
        </w:rPr>
        <w:t>Paragrafi i parë i nenit 24 shfuqizohet;</w:t>
      </w:r>
    </w:p>
    <w:p w:rsidR="00200F3C" w:rsidRPr="00C934BB" w:rsidRDefault="00867A13" w:rsidP="00200F3C">
      <w:pPr>
        <w:pStyle w:val="Paragrafi"/>
        <w:rPr>
          <w:spacing w:val="-4"/>
          <w:lang w:val="sq-AL"/>
        </w:rPr>
      </w:pPr>
      <w:r w:rsidRPr="00C934BB">
        <w:rPr>
          <w:spacing w:val="-4"/>
          <w:lang w:val="sq-AL"/>
        </w:rPr>
        <w:t xml:space="preserve">b) </w:t>
      </w:r>
      <w:r w:rsidR="00200F3C" w:rsidRPr="00C934BB">
        <w:rPr>
          <w:spacing w:val="-4"/>
          <w:lang w:val="sq-AL"/>
        </w:rPr>
        <w:t xml:space="preserve">Në shtojcën 9, të aneksit </w:t>
      </w:r>
      <w:r w:rsidR="00C91AF1" w:rsidRPr="00C934BB">
        <w:rPr>
          <w:spacing w:val="-4"/>
          <w:lang w:val="sq-AL"/>
        </w:rPr>
        <w:t xml:space="preserve">nr. </w:t>
      </w:r>
      <w:r w:rsidR="00200F3C" w:rsidRPr="00C934BB">
        <w:rPr>
          <w:spacing w:val="-4"/>
          <w:lang w:val="sq-AL"/>
        </w:rPr>
        <w:t>1, që përmendet në paragrafin e dytë, “Dokumentet standarde të koncesionit/partneritetit publik privat të punëve publike dhe shërbimeve, për ndërtimin, operimin, mirëmbajtjen dhe rehabilitimin e rrugëve nacionale”, në pikën 2 “Kriteret e veçanta të kualifikimit”, pika 1, nënndarja “Kapaciteti te</w:t>
      </w:r>
      <w:r w:rsidR="00462524" w:rsidRPr="00C934BB">
        <w:rPr>
          <w:spacing w:val="-4"/>
          <w:lang w:val="sq-AL"/>
        </w:rPr>
        <w:t>k</w:t>
      </w:r>
      <w:r w:rsidR="00200F3C" w:rsidRPr="00C934BB">
        <w:rPr>
          <w:spacing w:val="-4"/>
          <w:lang w:val="sq-AL"/>
        </w:rPr>
        <w:t>nik” ndryshon dhe bëhet:</w:t>
      </w:r>
    </w:p>
    <w:p w:rsidR="00200F3C" w:rsidRPr="00C934BB" w:rsidRDefault="00200F3C" w:rsidP="00200F3C">
      <w:pPr>
        <w:pStyle w:val="Paragrafi"/>
        <w:rPr>
          <w:spacing w:val="-4"/>
          <w:lang w:val="sq-AL"/>
        </w:rPr>
      </w:pPr>
      <w:r w:rsidRPr="00C934BB">
        <w:rPr>
          <w:spacing w:val="-4"/>
          <w:lang w:val="sq-AL"/>
        </w:rPr>
        <w:t>“Kapaciteti teknik:</w:t>
      </w:r>
    </w:p>
    <w:p w:rsidR="00200F3C" w:rsidRPr="00C934BB" w:rsidRDefault="00867A13" w:rsidP="00200F3C">
      <w:pPr>
        <w:pStyle w:val="Paragrafi"/>
        <w:rPr>
          <w:spacing w:val="-4"/>
          <w:lang w:val="sq-AL"/>
        </w:rPr>
      </w:pPr>
      <w:r w:rsidRPr="00C934BB">
        <w:rPr>
          <w:spacing w:val="-4"/>
          <w:lang w:val="sq-AL"/>
        </w:rPr>
        <w:t xml:space="preserve">- </w:t>
      </w:r>
      <w:r w:rsidR="00200F3C" w:rsidRPr="00C934BB">
        <w:rPr>
          <w:spacing w:val="-4"/>
          <w:lang w:val="sq-AL"/>
        </w:rPr>
        <w:t>Ofertuesi duhet të ketë kryer punë dhe/ose shërbime të ngjashme me objektin e procedurës konkurruese, të cilat janë zbatuar ose janë finalizuar me sukses, në 10 vitet e fundit. Si dëshmi për përvojën e mëparshme kërkohen vërtetime ku të shënohen vlera, koha dhe natyra e punës dhe/ose shërbime të bëra dhe/ose çdo lloj dokumenti tjetër që parashikohet në legjislacionin në fuqi, për të vërtetuar përmbushjen e suksesshme të punëve dhe/ose shërbime.”.</w:t>
      </w:r>
    </w:p>
    <w:p w:rsidR="00200F3C" w:rsidRPr="00C934BB" w:rsidRDefault="00867A13" w:rsidP="00200F3C">
      <w:pPr>
        <w:pStyle w:val="Paragrafi"/>
        <w:rPr>
          <w:spacing w:val="-4"/>
          <w:lang w:val="sq-AL"/>
        </w:rPr>
      </w:pPr>
      <w:r w:rsidRPr="00C934BB">
        <w:rPr>
          <w:spacing w:val="-4"/>
          <w:lang w:val="sq-AL"/>
        </w:rPr>
        <w:t xml:space="preserve">10. </w:t>
      </w:r>
      <w:r w:rsidR="00200F3C" w:rsidRPr="00C934BB">
        <w:rPr>
          <w:spacing w:val="-4"/>
          <w:lang w:val="sq-AL"/>
        </w:rPr>
        <w:t xml:space="preserve">Neni 27 shfuqizohet. </w:t>
      </w:r>
    </w:p>
    <w:p w:rsidR="00200F3C" w:rsidRPr="00C934BB" w:rsidRDefault="00867A13" w:rsidP="00200F3C">
      <w:pPr>
        <w:pStyle w:val="Paragrafi"/>
        <w:rPr>
          <w:spacing w:val="-4"/>
          <w:lang w:val="sq-AL"/>
        </w:rPr>
      </w:pPr>
      <w:r w:rsidRPr="00C934BB">
        <w:rPr>
          <w:spacing w:val="-4"/>
          <w:lang w:val="sq-AL"/>
        </w:rPr>
        <w:t>11.</w:t>
      </w:r>
      <w:r w:rsidR="00200F3C" w:rsidRPr="00C934BB">
        <w:rPr>
          <w:spacing w:val="-4"/>
          <w:lang w:val="sq-AL"/>
        </w:rPr>
        <w:t xml:space="preserve"> Neni 30 ndryshohet dhe bëhet:</w:t>
      </w:r>
    </w:p>
    <w:p w:rsidR="00200F3C" w:rsidRDefault="00200F3C" w:rsidP="00200F3C">
      <w:pPr>
        <w:pStyle w:val="Paragrafi"/>
        <w:rPr>
          <w:spacing w:val="-4"/>
          <w:lang w:val="sq-AL"/>
        </w:rPr>
      </w:pPr>
    </w:p>
    <w:p w:rsidR="00C934BB" w:rsidRPr="00C934BB" w:rsidRDefault="00C934BB" w:rsidP="00200F3C">
      <w:pPr>
        <w:pStyle w:val="Paragrafi"/>
        <w:rPr>
          <w:spacing w:val="-4"/>
          <w:lang w:val="sq-AL"/>
        </w:rPr>
      </w:pPr>
    </w:p>
    <w:p w:rsidR="00200F3C" w:rsidRPr="00C934BB" w:rsidRDefault="00200F3C" w:rsidP="00867A13">
      <w:pPr>
        <w:pStyle w:val="NeniNr"/>
        <w:rPr>
          <w:spacing w:val="-4"/>
          <w:lang w:val="sq-AL"/>
        </w:rPr>
      </w:pPr>
      <w:r w:rsidRPr="00C934BB">
        <w:rPr>
          <w:spacing w:val="-4"/>
          <w:lang w:val="sq-AL"/>
        </w:rPr>
        <w:t>“Neni 30</w:t>
      </w:r>
    </w:p>
    <w:p w:rsidR="00195900" w:rsidRDefault="00200F3C" w:rsidP="00867A13">
      <w:pPr>
        <w:pStyle w:val="NeniTitull"/>
        <w:rPr>
          <w:spacing w:val="-4"/>
          <w:lang w:val="sq-AL"/>
        </w:rPr>
      </w:pPr>
      <w:r w:rsidRPr="00C934BB">
        <w:rPr>
          <w:spacing w:val="-4"/>
          <w:lang w:val="sq-AL"/>
        </w:rPr>
        <w:t xml:space="preserve">Komisioni i koncesionit/partneritetit </w:t>
      </w:r>
    </w:p>
    <w:p w:rsidR="00200F3C" w:rsidRPr="00C934BB" w:rsidRDefault="00200F3C" w:rsidP="00867A13">
      <w:pPr>
        <w:pStyle w:val="NeniTitull"/>
        <w:rPr>
          <w:spacing w:val="-4"/>
          <w:lang w:val="sq-AL"/>
        </w:rPr>
      </w:pPr>
      <w:r w:rsidRPr="00C934BB">
        <w:rPr>
          <w:spacing w:val="-4"/>
          <w:lang w:val="sq-AL"/>
        </w:rPr>
        <w:t>publik privat</w:t>
      </w:r>
    </w:p>
    <w:p w:rsidR="00200F3C" w:rsidRPr="00C934BB" w:rsidRDefault="00200F3C" w:rsidP="00C934BB">
      <w:pPr>
        <w:pStyle w:val="Hapesira7"/>
        <w:rPr>
          <w:lang w:val="sq-AL"/>
        </w:rPr>
      </w:pPr>
    </w:p>
    <w:p w:rsidR="00200F3C" w:rsidRPr="00C934BB" w:rsidRDefault="00867A13" w:rsidP="00200F3C">
      <w:pPr>
        <w:pStyle w:val="Paragrafi"/>
        <w:rPr>
          <w:spacing w:val="-4"/>
          <w:lang w:val="sq-AL"/>
        </w:rPr>
      </w:pPr>
      <w:r w:rsidRPr="00C934BB">
        <w:rPr>
          <w:spacing w:val="-4"/>
          <w:lang w:val="sq-AL"/>
        </w:rPr>
        <w:t xml:space="preserve">1. </w:t>
      </w:r>
      <w:r w:rsidR="00200F3C" w:rsidRPr="00C934BB">
        <w:rPr>
          <w:spacing w:val="-4"/>
          <w:lang w:val="sq-AL"/>
        </w:rPr>
        <w:t>Për shqyrtimin dhe dhënien e koncesionit/</w:t>
      </w:r>
      <w:r w:rsidR="00C934BB">
        <w:rPr>
          <w:spacing w:val="-4"/>
          <w:lang w:val="sq-AL"/>
        </w:rPr>
        <w:t xml:space="preserve"> </w:t>
      </w:r>
      <w:r w:rsidR="00200F3C" w:rsidRPr="00C934BB">
        <w:rPr>
          <w:spacing w:val="-4"/>
          <w:lang w:val="sq-AL"/>
        </w:rPr>
        <w:t xml:space="preserve">partneritetit publik privat, Autoriteti Kontraktues krijon komisionin e koncesionit/partneritetit publik privat me përfaqësues nga Autoriteti Kontraktues, Autoriteti Rrugor Shqiptar, Ministria e Zhvillimit Ekonomik, </w:t>
      </w:r>
      <w:r w:rsidR="00737B87" w:rsidRPr="00C934BB">
        <w:rPr>
          <w:spacing w:val="-4"/>
          <w:lang w:val="sq-AL"/>
        </w:rPr>
        <w:t>Turizmit</w:t>
      </w:r>
      <w:r w:rsidR="00200F3C" w:rsidRPr="00C934BB">
        <w:rPr>
          <w:spacing w:val="-4"/>
          <w:lang w:val="sq-AL"/>
        </w:rPr>
        <w:t>, Tregtisë dhe Sipërmarrjes dhe Ministria e Financave.</w:t>
      </w:r>
    </w:p>
    <w:p w:rsidR="00200F3C" w:rsidRPr="00C934BB" w:rsidRDefault="00867A13" w:rsidP="00200F3C">
      <w:pPr>
        <w:pStyle w:val="Paragrafi"/>
        <w:rPr>
          <w:spacing w:val="-4"/>
          <w:lang w:val="sq-AL"/>
        </w:rPr>
      </w:pPr>
      <w:r w:rsidRPr="00C934BB">
        <w:rPr>
          <w:spacing w:val="-4"/>
          <w:lang w:val="sq-AL"/>
        </w:rPr>
        <w:t xml:space="preserve">2. </w:t>
      </w:r>
      <w:r w:rsidR="00200F3C" w:rsidRPr="00C934BB">
        <w:rPr>
          <w:spacing w:val="-4"/>
          <w:lang w:val="sq-AL"/>
        </w:rPr>
        <w:t>Anëtarët e komisionit duhet të jenë me profesion jurist, ekonomist, inxhinier dhe teknik nga fusha të tjera përkatëse, në varësi të objektit dhe karakteristikave të koncesionit/partneritetit publik privat.</w:t>
      </w:r>
    </w:p>
    <w:p w:rsidR="00200F3C" w:rsidRPr="00C934BB" w:rsidRDefault="00867A13" w:rsidP="00200F3C">
      <w:pPr>
        <w:pStyle w:val="Paragrafi"/>
        <w:rPr>
          <w:spacing w:val="-4"/>
          <w:lang w:val="sq-AL"/>
        </w:rPr>
      </w:pPr>
      <w:r w:rsidRPr="00C934BB">
        <w:rPr>
          <w:spacing w:val="-4"/>
          <w:lang w:val="sq-AL"/>
        </w:rPr>
        <w:t xml:space="preserve">3. </w:t>
      </w:r>
      <w:r w:rsidR="00200F3C" w:rsidRPr="00C934BB">
        <w:rPr>
          <w:spacing w:val="-4"/>
          <w:lang w:val="sq-AL"/>
        </w:rPr>
        <w:t xml:space="preserve">Numri i anëtarëve në komisionin e dhënies së koncesionit/partneritetit publik privat është tek, por jo më pak se 5 dhe jo më shumë se 9 veta. </w:t>
      </w:r>
    </w:p>
    <w:p w:rsidR="00200F3C" w:rsidRPr="00C934BB" w:rsidRDefault="00867A13" w:rsidP="00200F3C">
      <w:pPr>
        <w:pStyle w:val="Paragrafi"/>
        <w:rPr>
          <w:spacing w:val="-4"/>
          <w:lang w:val="sq-AL"/>
        </w:rPr>
      </w:pPr>
      <w:r w:rsidRPr="00C934BB">
        <w:rPr>
          <w:spacing w:val="-4"/>
          <w:lang w:val="sq-AL"/>
        </w:rPr>
        <w:t xml:space="preserve">4. </w:t>
      </w:r>
      <w:r w:rsidR="00200F3C" w:rsidRPr="00C934BB">
        <w:rPr>
          <w:spacing w:val="-4"/>
          <w:lang w:val="sq-AL"/>
        </w:rPr>
        <w:t xml:space="preserve">Kreu i komisionit përzgjidhet nga anëtarët e lartë të Autoritetit Kontraktues dhe është përgjegjës për punën e komisionit. </w:t>
      </w:r>
    </w:p>
    <w:p w:rsidR="00200F3C" w:rsidRPr="00C934BB" w:rsidRDefault="00867A13" w:rsidP="00200F3C">
      <w:pPr>
        <w:pStyle w:val="Paragrafi"/>
        <w:rPr>
          <w:spacing w:val="-4"/>
          <w:lang w:val="sq-AL"/>
        </w:rPr>
      </w:pPr>
      <w:r w:rsidRPr="00C934BB">
        <w:rPr>
          <w:spacing w:val="-4"/>
          <w:lang w:val="sq-AL"/>
        </w:rPr>
        <w:t xml:space="preserve">5. </w:t>
      </w:r>
      <w:r w:rsidR="00200F3C" w:rsidRPr="00C934BB">
        <w:rPr>
          <w:spacing w:val="-4"/>
          <w:lang w:val="sq-AL"/>
        </w:rPr>
        <w:t>Anëtarët e komisionit të koncesionit/</w:t>
      </w:r>
      <w:r w:rsidR="00C934BB">
        <w:rPr>
          <w:spacing w:val="-4"/>
          <w:lang w:val="sq-AL"/>
        </w:rPr>
        <w:t xml:space="preserve"> </w:t>
      </w:r>
      <w:r w:rsidR="00200F3C" w:rsidRPr="00C934BB">
        <w:rPr>
          <w:spacing w:val="-4"/>
          <w:lang w:val="sq-AL"/>
        </w:rPr>
        <w:t>partneritetit publik privat, në përmbushje të detyrave si anëtarë të këtij komisioni, nuk duhet të kenë interes të drejtpërdrejtë ose të tërthortë privat në asnjërin prej</w:t>
      </w:r>
      <w:r w:rsidR="00C91AF1" w:rsidRPr="00C934BB">
        <w:rPr>
          <w:spacing w:val="-4"/>
          <w:lang w:val="sq-AL"/>
        </w:rPr>
        <w:t xml:space="preserve"> </w:t>
      </w:r>
      <w:r w:rsidR="00200F3C" w:rsidRPr="00C934BB">
        <w:rPr>
          <w:spacing w:val="-4"/>
          <w:lang w:val="sq-AL"/>
        </w:rPr>
        <w:t xml:space="preserve">aktiviteteve që përbëjnë konflikt interesi, të cilin ata e konfirmojnë me nënshkrimin e një deklarate që garanton se nuk kanë konflikt interesi, sipas parashikimeve në ligjin </w:t>
      </w:r>
      <w:r w:rsidR="00C91AF1" w:rsidRPr="00C934BB">
        <w:rPr>
          <w:spacing w:val="-4"/>
          <w:lang w:val="sq-AL"/>
        </w:rPr>
        <w:t xml:space="preserve">nr. </w:t>
      </w:r>
      <w:r w:rsidR="00200F3C" w:rsidRPr="00C934BB">
        <w:rPr>
          <w:spacing w:val="-4"/>
          <w:lang w:val="sq-AL"/>
        </w:rPr>
        <w:t>9367, datë 7.4.2005, “Për parandalimin e konfliktit të interesave në ushtrimin e funksioneve publike”, të ndryshuar.</w:t>
      </w:r>
    </w:p>
    <w:p w:rsidR="00200F3C" w:rsidRPr="00C934BB" w:rsidRDefault="00867A13" w:rsidP="00200F3C">
      <w:pPr>
        <w:pStyle w:val="Paragrafi"/>
        <w:rPr>
          <w:spacing w:val="-4"/>
          <w:lang w:val="sq-AL"/>
        </w:rPr>
      </w:pPr>
      <w:r w:rsidRPr="00C934BB">
        <w:rPr>
          <w:spacing w:val="-4"/>
          <w:lang w:val="sq-AL"/>
        </w:rPr>
        <w:t xml:space="preserve">6. </w:t>
      </w:r>
      <w:r w:rsidR="00200F3C" w:rsidRPr="00C934BB">
        <w:rPr>
          <w:spacing w:val="-4"/>
          <w:lang w:val="sq-AL"/>
        </w:rPr>
        <w:t xml:space="preserve">Komisioni i koncesionit/partneritetit publik privat kryen këto detyra: </w:t>
      </w:r>
    </w:p>
    <w:p w:rsidR="00200F3C" w:rsidRPr="00C934BB" w:rsidRDefault="00200F3C" w:rsidP="00200F3C">
      <w:pPr>
        <w:pStyle w:val="Paragrafi"/>
        <w:rPr>
          <w:spacing w:val="-4"/>
          <w:lang w:val="sq-AL"/>
        </w:rPr>
      </w:pPr>
      <w:r w:rsidRPr="00C934BB">
        <w:rPr>
          <w:spacing w:val="-4"/>
          <w:lang w:val="sq-AL"/>
        </w:rPr>
        <w:t>a) Harton studimin e fisibilitetit për koncesionin</w:t>
      </w:r>
      <w:r w:rsidR="00C934BB">
        <w:rPr>
          <w:spacing w:val="-4"/>
          <w:lang w:val="sq-AL"/>
        </w:rPr>
        <w:t xml:space="preserve"> </w:t>
      </w:r>
      <w:r w:rsidRPr="00C934BB">
        <w:rPr>
          <w:spacing w:val="-4"/>
          <w:lang w:val="sq-AL"/>
        </w:rPr>
        <w:t>/partneritetin publik privat, përcakton procedurën e zbatueshme për dhënien e koncesionit/</w:t>
      </w:r>
      <w:r w:rsidR="00C934BB">
        <w:rPr>
          <w:spacing w:val="-4"/>
          <w:lang w:val="sq-AL"/>
        </w:rPr>
        <w:t xml:space="preserve"> </w:t>
      </w:r>
      <w:r w:rsidRPr="00C934BB">
        <w:rPr>
          <w:spacing w:val="-4"/>
          <w:lang w:val="sq-AL"/>
        </w:rPr>
        <w:t>partne</w:t>
      </w:r>
      <w:r w:rsidR="00C934BB">
        <w:rPr>
          <w:spacing w:val="-4"/>
          <w:lang w:val="sq-AL"/>
        </w:rPr>
        <w:t>-</w:t>
      </w:r>
      <w:r w:rsidRPr="00C934BB">
        <w:rPr>
          <w:spacing w:val="-4"/>
          <w:lang w:val="sq-AL"/>
        </w:rPr>
        <w:t>ritetit publik privat dhe harton dokumentacionin e tenderit;</w:t>
      </w:r>
    </w:p>
    <w:p w:rsidR="00200F3C" w:rsidRPr="00C934BB" w:rsidRDefault="00200F3C" w:rsidP="00200F3C">
      <w:pPr>
        <w:pStyle w:val="Paragrafi"/>
        <w:rPr>
          <w:spacing w:val="-4"/>
          <w:lang w:val="sq-AL"/>
        </w:rPr>
      </w:pPr>
      <w:r w:rsidRPr="00C934BB">
        <w:rPr>
          <w:spacing w:val="-4"/>
          <w:lang w:val="sq-AL"/>
        </w:rPr>
        <w:t xml:space="preserve">b) </w:t>
      </w:r>
      <w:r w:rsidRPr="00C934BB">
        <w:rPr>
          <w:spacing w:val="-4"/>
          <w:lang w:val="sq-AL"/>
        </w:rPr>
        <w:tab/>
        <w:t>Shqyrton e vlerëson ofertat e pranuara dhe/ose kërkesat për pjesëmarrje, që janë dorëzuar;</w:t>
      </w:r>
    </w:p>
    <w:p w:rsidR="00200F3C" w:rsidRPr="00C934BB" w:rsidRDefault="00200F3C" w:rsidP="00200F3C">
      <w:pPr>
        <w:pStyle w:val="Paragrafi"/>
        <w:rPr>
          <w:spacing w:val="-4"/>
          <w:lang w:val="sq-AL"/>
        </w:rPr>
      </w:pPr>
      <w:r w:rsidRPr="00C934BB">
        <w:rPr>
          <w:spacing w:val="-4"/>
          <w:lang w:val="sq-AL"/>
        </w:rPr>
        <w:t>c) Formulon propozimin e përzgjedhjes së ofertës së suksesshme ose propozimin e vendimit për ndërprerjen e procedurës së prokurimit, si dhe një shpjegim të tyre;</w:t>
      </w:r>
    </w:p>
    <w:p w:rsidR="00200F3C" w:rsidRPr="00C934BB" w:rsidRDefault="00200F3C" w:rsidP="00200F3C">
      <w:pPr>
        <w:pStyle w:val="Paragrafi"/>
        <w:rPr>
          <w:spacing w:val="-4"/>
          <w:lang w:val="sq-AL"/>
        </w:rPr>
      </w:pPr>
      <w:r w:rsidRPr="00C934BB">
        <w:rPr>
          <w:spacing w:val="-4"/>
          <w:lang w:val="sq-AL"/>
        </w:rPr>
        <w:t xml:space="preserve">ç) </w:t>
      </w:r>
      <w:r w:rsidRPr="00C934BB">
        <w:rPr>
          <w:spacing w:val="-4"/>
          <w:lang w:val="sq-AL"/>
        </w:rPr>
        <w:tab/>
        <w:t>Kryen të gjitha aktivitetet e tjera që kërkohen për zbatimin e procedurës së koncesionit/</w:t>
      </w:r>
      <w:r w:rsidR="00C934BB">
        <w:rPr>
          <w:spacing w:val="-4"/>
          <w:lang w:val="sq-AL"/>
        </w:rPr>
        <w:t xml:space="preserve"> </w:t>
      </w:r>
      <w:r w:rsidRPr="00C934BB">
        <w:rPr>
          <w:spacing w:val="-4"/>
          <w:lang w:val="sq-AL"/>
        </w:rPr>
        <w:t>partneritetit publik privat, në përputhje me rregulloret në fuqi.</w:t>
      </w:r>
    </w:p>
    <w:p w:rsidR="00200F3C" w:rsidRPr="00C934BB" w:rsidRDefault="00867A13" w:rsidP="00200F3C">
      <w:pPr>
        <w:pStyle w:val="Paragrafi"/>
        <w:rPr>
          <w:spacing w:val="-4"/>
          <w:lang w:val="sq-AL"/>
        </w:rPr>
      </w:pPr>
      <w:r w:rsidRPr="00C934BB">
        <w:rPr>
          <w:spacing w:val="-4"/>
          <w:lang w:val="sq-AL"/>
        </w:rPr>
        <w:t xml:space="preserve">7. </w:t>
      </w:r>
      <w:r w:rsidR="00200F3C" w:rsidRPr="00C934BB">
        <w:rPr>
          <w:spacing w:val="-4"/>
          <w:lang w:val="sq-AL"/>
        </w:rPr>
        <w:t>Komisioni i dhënies së koncesionit/</w:t>
      </w:r>
      <w:r w:rsidR="00C934BB">
        <w:rPr>
          <w:spacing w:val="-4"/>
          <w:lang w:val="sq-AL"/>
        </w:rPr>
        <w:t xml:space="preserve"> </w:t>
      </w:r>
      <w:r w:rsidR="00200F3C" w:rsidRPr="00C934BB">
        <w:rPr>
          <w:spacing w:val="-4"/>
          <w:lang w:val="sq-AL"/>
        </w:rPr>
        <w:t>partneritetit publik privat mban procesverbale për pasqyrimin e punës së tij, të cilat duhet të nënshkruhen nga të gjithë anëtarët e komisionit.”.</w:t>
      </w:r>
    </w:p>
    <w:p w:rsidR="00200F3C" w:rsidRPr="00C934BB" w:rsidRDefault="00867A13" w:rsidP="00200F3C">
      <w:pPr>
        <w:pStyle w:val="Paragrafi"/>
        <w:rPr>
          <w:spacing w:val="-4"/>
          <w:lang w:val="sq-AL"/>
        </w:rPr>
      </w:pPr>
      <w:r w:rsidRPr="00C934BB">
        <w:rPr>
          <w:spacing w:val="-4"/>
          <w:lang w:val="sq-AL"/>
        </w:rPr>
        <w:t xml:space="preserve">12. </w:t>
      </w:r>
      <w:r w:rsidR="00200F3C" w:rsidRPr="00C934BB">
        <w:rPr>
          <w:spacing w:val="-4"/>
          <w:lang w:val="sq-AL"/>
        </w:rPr>
        <w:t>Në të gjitha pikat e neneve 31 dhe 32, fjalët “...Komisioni i Vlerësimit të</w:t>
      </w:r>
      <w:r w:rsidR="00C91AF1" w:rsidRPr="00C934BB">
        <w:rPr>
          <w:spacing w:val="-4"/>
          <w:lang w:val="sq-AL"/>
        </w:rPr>
        <w:t xml:space="preserve"> </w:t>
      </w:r>
      <w:r w:rsidR="00200F3C" w:rsidRPr="00C934BB">
        <w:rPr>
          <w:spacing w:val="-4"/>
          <w:lang w:val="sq-AL"/>
        </w:rPr>
        <w:t xml:space="preserve"> Ofertave...” zëvendë</w:t>
      </w:r>
      <w:r w:rsidR="00195900">
        <w:rPr>
          <w:spacing w:val="-4"/>
          <w:lang w:val="sq-AL"/>
        </w:rPr>
        <w:t>-</w:t>
      </w:r>
      <w:r w:rsidR="00200F3C" w:rsidRPr="00C934BB">
        <w:rPr>
          <w:spacing w:val="-4"/>
          <w:lang w:val="sq-AL"/>
        </w:rPr>
        <w:t xml:space="preserve">sohen me “...Komisioni i koncesionit/partneritetit publik privat...”. </w:t>
      </w:r>
    </w:p>
    <w:p w:rsidR="00200F3C" w:rsidRPr="00C934BB" w:rsidRDefault="00867A13" w:rsidP="00200F3C">
      <w:pPr>
        <w:pStyle w:val="Paragrafi"/>
        <w:rPr>
          <w:spacing w:val="-4"/>
          <w:lang w:val="sq-AL"/>
        </w:rPr>
      </w:pPr>
      <w:r w:rsidRPr="00C934BB">
        <w:rPr>
          <w:spacing w:val="-4"/>
          <w:lang w:val="sq-AL"/>
        </w:rPr>
        <w:t>13.</w:t>
      </w:r>
      <w:r w:rsidR="00C91AF1" w:rsidRPr="00C934BB">
        <w:rPr>
          <w:spacing w:val="-4"/>
          <w:lang w:val="sq-AL"/>
        </w:rPr>
        <w:t xml:space="preserve"> </w:t>
      </w:r>
      <w:r w:rsidR="00200F3C" w:rsidRPr="00C934BB">
        <w:rPr>
          <w:spacing w:val="-4"/>
          <w:lang w:val="sq-AL"/>
        </w:rPr>
        <w:t>Pika 2, e nenit 32, ndryshon dhe bëhet:</w:t>
      </w:r>
    </w:p>
    <w:p w:rsidR="00200F3C" w:rsidRPr="00C934BB" w:rsidRDefault="00200F3C" w:rsidP="00200F3C">
      <w:pPr>
        <w:pStyle w:val="Paragrafi"/>
        <w:rPr>
          <w:spacing w:val="-4"/>
          <w:lang w:val="sq-AL"/>
        </w:rPr>
      </w:pPr>
      <w:r w:rsidRPr="00C934BB">
        <w:rPr>
          <w:spacing w:val="-4"/>
          <w:lang w:val="sq-AL"/>
        </w:rPr>
        <w:t>“2. Një ofertues ka të drejtën të ankimojë në Komisionin e Prokurimit Publik brenda 10 ditëve kalendarike nga data e publikimit të ofertuesit fitues dhe të renditjes së ofertuesve nga Autoriteti Kontraktues.”.</w:t>
      </w:r>
    </w:p>
    <w:p w:rsidR="00200F3C" w:rsidRPr="00C934BB" w:rsidRDefault="00867A13" w:rsidP="00200F3C">
      <w:pPr>
        <w:pStyle w:val="Paragrafi"/>
        <w:rPr>
          <w:spacing w:val="-4"/>
          <w:lang w:val="sq-AL"/>
        </w:rPr>
      </w:pPr>
      <w:r w:rsidRPr="00C934BB">
        <w:rPr>
          <w:spacing w:val="-4"/>
          <w:lang w:val="sq-AL"/>
        </w:rPr>
        <w:t>14.</w:t>
      </w:r>
      <w:r w:rsidR="00C91AF1" w:rsidRPr="00C934BB">
        <w:rPr>
          <w:spacing w:val="-4"/>
          <w:lang w:val="sq-AL"/>
        </w:rPr>
        <w:t xml:space="preserve"> </w:t>
      </w:r>
      <w:r w:rsidR="00200F3C" w:rsidRPr="00C934BB">
        <w:rPr>
          <w:spacing w:val="-4"/>
          <w:lang w:val="sq-AL"/>
        </w:rPr>
        <w:t xml:space="preserve">Pas pikës 4, në nenin 34, shtohet pika 5, me këtë përmbajte: </w:t>
      </w:r>
    </w:p>
    <w:p w:rsidR="00200F3C" w:rsidRPr="00C934BB" w:rsidRDefault="00200F3C" w:rsidP="00200F3C">
      <w:pPr>
        <w:pStyle w:val="Paragrafi"/>
        <w:rPr>
          <w:spacing w:val="-4"/>
          <w:lang w:val="sq-AL"/>
        </w:rPr>
      </w:pPr>
      <w:r w:rsidRPr="00C934BB">
        <w:rPr>
          <w:spacing w:val="-4"/>
          <w:lang w:val="sq-AL"/>
        </w:rPr>
        <w:t>“5. Kontrata e Koncesionit/PPP do të hyjë në fuqi pas miratimit nga Këshilli i Ministrave.”.</w:t>
      </w:r>
    </w:p>
    <w:p w:rsidR="00200F3C" w:rsidRPr="00C934BB" w:rsidRDefault="00867A13" w:rsidP="00200F3C">
      <w:pPr>
        <w:pStyle w:val="Paragrafi"/>
        <w:rPr>
          <w:spacing w:val="-4"/>
          <w:lang w:val="sq-AL"/>
        </w:rPr>
      </w:pPr>
      <w:r w:rsidRPr="00195900">
        <w:rPr>
          <w:b/>
          <w:spacing w:val="-4"/>
          <w:lang w:val="sq-AL"/>
        </w:rPr>
        <w:t>II.</w:t>
      </w:r>
      <w:r w:rsidRPr="00C934BB">
        <w:rPr>
          <w:spacing w:val="-4"/>
          <w:lang w:val="sq-AL"/>
        </w:rPr>
        <w:t xml:space="preserve"> </w:t>
      </w:r>
      <w:r w:rsidR="00200F3C" w:rsidRPr="00C934BB">
        <w:rPr>
          <w:spacing w:val="-4"/>
          <w:lang w:val="sq-AL"/>
        </w:rPr>
        <w:t>DISPOZITA KALIMTARE</w:t>
      </w:r>
    </w:p>
    <w:p w:rsidR="00200F3C" w:rsidRPr="00C934BB" w:rsidRDefault="00200F3C" w:rsidP="00200F3C">
      <w:pPr>
        <w:pStyle w:val="Paragrafi"/>
        <w:rPr>
          <w:spacing w:val="-4"/>
          <w:lang w:val="sq-AL"/>
        </w:rPr>
      </w:pPr>
      <w:r w:rsidRPr="00C934BB">
        <w:rPr>
          <w:spacing w:val="-4"/>
          <w:lang w:val="sq-AL"/>
        </w:rPr>
        <w:t xml:space="preserve">Dispozitat e këtij vendimi do të zbatohen edhe për projektet e koncensionit/PPP që aktualisht janë paraqitur pranë Autoritetit Kontraktues, por nuk kanë përfunduar fazën e vlerësimit paraprak. </w:t>
      </w:r>
    </w:p>
    <w:p w:rsidR="00200F3C" w:rsidRPr="00C934BB" w:rsidRDefault="00200F3C" w:rsidP="00200F3C">
      <w:pPr>
        <w:pStyle w:val="Paragrafi"/>
        <w:rPr>
          <w:spacing w:val="-4"/>
          <w:lang w:val="sq-AL"/>
        </w:rPr>
      </w:pPr>
      <w:r w:rsidRPr="00C934BB">
        <w:rPr>
          <w:spacing w:val="-4"/>
          <w:lang w:val="sq-AL"/>
        </w:rPr>
        <w:t>Ky ven</w:t>
      </w:r>
      <w:r w:rsidR="00867A13" w:rsidRPr="00C934BB">
        <w:rPr>
          <w:spacing w:val="-4"/>
          <w:lang w:val="sq-AL"/>
        </w:rPr>
        <w:t>dim hyn në fuqi pas botimit në Fletoren Zyrtare</w:t>
      </w:r>
      <w:r w:rsidRPr="00C934BB">
        <w:rPr>
          <w:spacing w:val="-4"/>
          <w:lang w:val="sq-AL"/>
        </w:rPr>
        <w:t>.</w:t>
      </w:r>
    </w:p>
    <w:p w:rsidR="00867A13" w:rsidRPr="00C934BB" w:rsidRDefault="00867A13" w:rsidP="00867A13">
      <w:pPr>
        <w:pStyle w:val="Autoriteti"/>
        <w:rPr>
          <w:spacing w:val="-4"/>
          <w:lang w:val="sq-AL"/>
        </w:rPr>
      </w:pPr>
      <w:r w:rsidRPr="00C934BB">
        <w:rPr>
          <w:spacing w:val="-4"/>
          <w:lang w:val="sq-AL"/>
        </w:rPr>
        <w:t>ZËVENDËSKRYEMINISTRI</w:t>
      </w:r>
    </w:p>
    <w:p w:rsidR="00867A13" w:rsidRPr="00C934BB" w:rsidRDefault="00867A13" w:rsidP="00867A13">
      <w:pPr>
        <w:pStyle w:val="AutoritetiEmer"/>
        <w:rPr>
          <w:spacing w:val="-4"/>
          <w:lang w:val="sq-AL"/>
        </w:rPr>
      </w:pPr>
      <w:r w:rsidRPr="00C934BB">
        <w:rPr>
          <w:spacing w:val="-4"/>
          <w:lang w:val="sq-AL"/>
        </w:rPr>
        <w:t>Niko Peleshi</w:t>
      </w:r>
    </w:p>
    <w:p w:rsidR="00AB3AC6" w:rsidRPr="00C934BB" w:rsidRDefault="00AB3AC6" w:rsidP="00AD54B2">
      <w:pPr>
        <w:widowControl w:val="0"/>
        <w:spacing w:after="0" w:line="240" w:lineRule="auto"/>
        <w:rPr>
          <w:rFonts w:ascii="Garamond" w:eastAsia="Times New Roman" w:hAnsi="Garamond"/>
          <w:spacing w:val="-4"/>
          <w:sz w:val="24"/>
          <w:szCs w:val="24"/>
          <w:lang w:val="sq-AL" w:eastAsia="en-GB"/>
        </w:rPr>
      </w:pPr>
    </w:p>
    <w:p w:rsidR="009642E0" w:rsidRPr="00C934BB" w:rsidRDefault="009642E0" w:rsidP="009642E0">
      <w:pPr>
        <w:pStyle w:val="NeniTitull"/>
        <w:rPr>
          <w:spacing w:val="-4"/>
          <w:lang w:val="sq-AL"/>
        </w:rPr>
      </w:pPr>
      <w:r w:rsidRPr="00C934BB">
        <w:rPr>
          <w:spacing w:val="-4"/>
          <w:lang w:val="sq-AL"/>
        </w:rPr>
        <w:t xml:space="preserve">VENDIM </w:t>
      </w:r>
    </w:p>
    <w:p w:rsidR="009642E0" w:rsidRPr="00C934BB" w:rsidRDefault="00C91AF1" w:rsidP="009642E0">
      <w:pPr>
        <w:pStyle w:val="NeniTitull"/>
        <w:rPr>
          <w:spacing w:val="-4"/>
          <w:lang w:val="sq-AL"/>
        </w:rPr>
      </w:pPr>
      <w:r w:rsidRPr="00C934BB">
        <w:rPr>
          <w:spacing w:val="-4"/>
          <w:lang w:val="sq-AL"/>
        </w:rPr>
        <w:t xml:space="preserve">Nr. </w:t>
      </w:r>
      <w:r w:rsidR="009642E0" w:rsidRPr="00C934BB">
        <w:rPr>
          <w:spacing w:val="-4"/>
          <w:lang w:val="sq-AL"/>
        </w:rPr>
        <w:t>162, datë 1.3.2017</w:t>
      </w:r>
    </w:p>
    <w:p w:rsidR="009642E0" w:rsidRPr="00C934BB" w:rsidRDefault="009642E0" w:rsidP="00C934BB">
      <w:pPr>
        <w:pStyle w:val="Hapesira7"/>
        <w:rPr>
          <w:lang w:val="sq-AL"/>
        </w:rPr>
      </w:pPr>
    </w:p>
    <w:p w:rsidR="004B570B" w:rsidRDefault="009642E0" w:rsidP="009642E0">
      <w:pPr>
        <w:pStyle w:val="NeniTitull"/>
        <w:rPr>
          <w:spacing w:val="-4"/>
          <w:lang w:val="sq-AL"/>
        </w:rPr>
      </w:pPr>
      <w:r w:rsidRPr="00C934BB">
        <w:rPr>
          <w:spacing w:val="-4"/>
          <w:lang w:val="sq-AL"/>
        </w:rPr>
        <w:t>PËR HEQJEN NGA FONDI PYJOR DHE KULLOSOR PUBLIK DHE PAKËSIMIN NË VOLUM TË SIPËRFAQES PREJ 99 HA NË OBJEKTIN “MAÇ-PEROLLAJ”,</w:t>
      </w:r>
      <w:r w:rsidR="00C91AF1" w:rsidRPr="00C934BB">
        <w:rPr>
          <w:spacing w:val="-4"/>
          <w:lang w:val="sq-AL"/>
        </w:rPr>
        <w:t xml:space="preserve"> </w:t>
      </w:r>
      <w:r w:rsidRPr="00C934BB">
        <w:rPr>
          <w:spacing w:val="-4"/>
          <w:lang w:val="sq-AL"/>
        </w:rPr>
        <w:t>TË QARKUT TË KUKËSIT, QË DO TË PËRDORET NGA SHOQËRIA “BLERIMI KOSTURR 2010” SHPK PËR SHFRYTËZIMIN E MINERALIT</w:t>
      </w:r>
    </w:p>
    <w:p w:rsidR="009642E0" w:rsidRPr="00C934BB" w:rsidRDefault="009642E0" w:rsidP="009642E0">
      <w:pPr>
        <w:pStyle w:val="NeniTitull"/>
        <w:rPr>
          <w:spacing w:val="-4"/>
          <w:lang w:val="sq-AL"/>
        </w:rPr>
      </w:pPr>
      <w:r w:rsidRPr="00C934BB">
        <w:rPr>
          <w:spacing w:val="-4"/>
          <w:lang w:val="sq-AL"/>
        </w:rPr>
        <w:t xml:space="preserve"> TË KROMIT</w:t>
      </w:r>
    </w:p>
    <w:p w:rsidR="009642E0" w:rsidRPr="00C934BB" w:rsidRDefault="009642E0" w:rsidP="00C934BB">
      <w:pPr>
        <w:pStyle w:val="Hapesira7"/>
        <w:rPr>
          <w:lang w:val="sq-AL"/>
        </w:rPr>
      </w:pPr>
    </w:p>
    <w:p w:rsidR="009642E0" w:rsidRPr="00C934BB" w:rsidRDefault="009642E0" w:rsidP="009642E0">
      <w:pPr>
        <w:pStyle w:val="Paragrafi"/>
        <w:rPr>
          <w:spacing w:val="-4"/>
          <w:lang w:val="sq-AL"/>
        </w:rPr>
      </w:pPr>
      <w:r w:rsidRPr="00C934BB">
        <w:rPr>
          <w:spacing w:val="-4"/>
          <w:lang w:val="sq-AL"/>
        </w:rPr>
        <w:t xml:space="preserve">Në mbështetje të nenit 100 të Kushtetutës, të nenit 17, të ligjit </w:t>
      </w:r>
      <w:r w:rsidR="00C91AF1" w:rsidRPr="00C934BB">
        <w:rPr>
          <w:spacing w:val="-4"/>
          <w:lang w:val="sq-AL"/>
        </w:rPr>
        <w:t xml:space="preserve">nr. </w:t>
      </w:r>
      <w:r w:rsidRPr="00C934BB">
        <w:rPr>
          <w:spacing w:val="-4"/>
          <w:lang w:val="sq-AL"/>
        </w:rPr>
        <w:t xml:space="preserve">9385, datë 4.5.2005, “Për pyjet dhe shërbimin pyjor”, të ndryshuar, dhe të shkronjës “b”, të pikës 1, të nenit 10, të ligjit </w:t>
      </w:r>
      <w:r w:rsidR="00C91AF1" w:rsidRPr="00C934BB">
        <w:rPr>
          <w:spacing w:val="-4"/>
          <w:lang w:val="sq-AL"/>
        </w:rPr>
        <w:t xml:space="preserve">nr. </w:t>
      </w:r>
      <w:r w:rsidRPr="00C934BB">
        <w:rPr>
          <w:spacing w:val="-4"/>
          <w:lang w:val="sq-AL"/>
        </w:rPr>
        <w:t>9693, datë 19.3.2007, “Për fondin kullosor”, të ndryshuar, me propozimin e ministrit të Mjedisit dhe ministrit të Energjisë dhe Industrisë, Këshilli i Ministrave</w:t>
      </w:r>
    </w:p>
    <w:p w:rsidR="009642E0" w:rsidRPr="00C934BB" w:rsidRDefault="009642E0" w:rsidP="009642E0">
      <w:pPr>
        <w:pStyle w:val="Paragrafi"/>
        <w:rPr>
          <w:spacing w:val="-4"/>
          <w:lang w:val="sq-AL"/>
        </w:rPr>
      </w:pPr>
    </w:p>
    <w:p w:rsidR="009642E0" w:rsidRPr="00C934BB" w:rsidRDefault="009642E0" w:rsidP="009642E0">
      <w:pPr>
        <w:pStyle w:val="NeniNr"/>
        <w:rPr>
          <w:spacing w:val="-4"/>
          <w:lang w:val="sq-AL"/>
        </w:rPr>
      </w:pPr>
      <w:r w:rsidRPr="00C934BB">
        <w:rPr>
          <w:spacing w:val="-4"/>
          <w:lang w:val="sq-AL"/>
        </w:rPr>
        <w:t>VENDOSI:</w:t>
      </w:r>
    </w:p>
    <w:p w:rsidR="009642E0" w:rsidRPr="00C934BB" w:rsidRDefault="009642E0" w:rsidP="00C934BB">
      <w:pPr>
        <w:pStyle w:val="Hapesira7"/>
        <w:rPr>
          <w:lang w:val="sq-AL"/>
        </w:rPr>
      </w:pPr>
    </w:p>
    <w:p w:rsidR="009642E0" w:rsidRPr="00C934BB" w:rsidRDefault="009642E0" w:rsidP="009642E0">
      <w:pPr>
        <w:pStyle w:val="Paragrafi"/>
        <w:rPr>
          <w:spacing w:val="-4"/>
          <w:lang w:val="sq-AL"/>
        </w:rPr>
      </w:pPr>
      <w:r w:rsidRPr="00C934BB">
        <w:rPr>
          <w:spacing w:val="-4"/>
          <w:lang w:val="sq-AL"/>
        </w:rPr>
        <w:t>1. Sipërfaqja pyjore dhe kullosore publike prej 99 ha, pjesë e ngastrave 1b, 2, 3b dhe 4b në objektin “Maç-Perollaj”, të ekonomisë pyjore “Krumë”, në Qarkun e Kukësit, që do të përdoret nga shoqëria “Blerimi Kosturr 2010”, sh.p.k. për shfrytëzimin e mineralit të kromit të hiqet nga fondi pyjor e kullosor publik, të pakësohet në volum dhe të çregjistrohet nga Kadastra Kombëtare e Pyjeve dhe Kullotave. Lidhja 1, me të dhënat për sipërfaqen pyjore dhe k</w:t>
      </w:r>
      <w:r w:rsidR="00A64F7F" w:rsidRPr="00C934BB">
        <w:rPr>
          <w:spacing w:val="-4"/>
          <w:lang w:val="sq-AL"/>
        </w:rPr>
        <w:t>u</w:t>
      </w:r>
      <w:r w:rsidRPr="00C934BB">
        <w:rPr>
          <w:spacing w:val="-4"/>
          <w:lang w:val="sq-AL"/>
        </w:rPr>
        <w:t>llosore, dhe harta topografike, me koordinatat e sipërfaqes objekt minerar, i bashkëlidhen këtij vendimi dhe janë pjesë përbërëse e tij.</w:t>
      </w:r>
    </w:p>
    <w:p w:rsidR="009642E0" w:rsidRPr="00C934BB" w:rsidRDefault="009642E0" w:rsidP="009642E0">
      <w:pPr>
        <w:pStyle w:val="Paragrafi"/>
        <w:rPr>
          <w:spacing w:val="-4"/>
          <w:lang w:val="sq-AL"/>
        </w:rPr>
      </w:pPr>
      <w:r w:rsidRPr="00C934BB">
        <w:rPr>
          <w:spacing w:val="-4"/>
          <w:lang w:val="sq-AL"/>
        </w:rPr>
        <w:t xml:space="preserve">2. Vlerat përkatëse të volumit të materialit drusor dhe të produkteve të tjera pyjore e kullosore, në sipërfaqen objekt minerar, paguhen nga shoqëria “Blerimi Kosturr 2010” sh.p.k. në bazë të vendimit </w:t>
      </w:r>
      <w:r w:rsidR="00C91AF1" w:rsidRPr="00C934BB">
        <w:rPr>
          <w:spacing w:val="-4"/>
          <w:lang w:val="sq-AL"/>
        </w:rPr>
        <w:t xml:space="preserve">nr. </w:t>
      </w:r>
      <w:r w:rsidRPr="00C934BB">
        <w:rPr>
          <w:spacing w:val="-4"/>
          <w:lang w:val="sq-AL"/>
        </w:rPr>
        <w:t>391, datë 21.6.2006, të Këshillit të Ministrave, “Për përcaktimin e tarifave në sektorin e pyjeve dhe kullotave”, të ndryshuar.</w:t>
      </w:r>
    </w:p>
    <w:p w:rsidR="009642E0" w:rsidRPr="00C934BB" w:rsidRDefault="009642E0" w:rsidP="009642E0">
      <w:pPr>
        <w:pStyle w:val="Paragrafi"/>
        <w:rPr>
          <w:spacing w:val="-4"/>
          <w:lang w:val="sq-AL"/>
        </w:rPr>
      </w:pPr>
      <w:r w:rsidRPr="00C934BB">
        <w:rPr>
          <w:spacing w:val="-4"/>
          <w:lang w:val="sq-AL"/>
        </w:rPr>
        <w:t>3. Me hyrjen në fuqi të këtij vendimi, shoqëria “Blerimi Kosturr 2010” sh.p.k. detyrohet të rehabilitojë sipërfaqet në përdorim sipas kushteve të lejeve mjedisore dhe, brenda dy viteve, të pyllëzojë, me fondet e veta, një sipërfaqe pyjore prej 7 ha dhe të përmirësojë 184 ha sipërfaqe kullosore në ngastrat e përcaktuara në marrëveshje me Ministrinë e Mjedisit.</w:t>
      </w:r>
    </w:p>
    <w:p w:rsidR="009642E0" w:rsidRPr="00C934BB" w:rsidRDefault="009642E0" w:rsidP="009642E0">
      <w:pPr>
        <w:pStyle w:val="Paragrafi"/>
        <w:rPr>
          <w:spacing w:val="-4"/>
          <w:lang w:val="sq-AL"/>
        </w:rPr>
      </w:pPr>
      <w:r w:rsidRPr="00C934BB">
        <w:rPr>
          <w:spacing w:val="-4"/>
          <w:lang w:val="sq-AL"/>
        </w:rPr>
        <w:t>4. Sipërfaqja pyjore dhe kullosore, sipas lidhjes 1, të këtij vendimi, mbetet pronë publike e shtetit dhe regjistrohet në përgjegjësi administrimi të Ministrisë së Energjisë dhe Industrisë.</w:t>
      </w:r>
    </w:p>
    <w:p w:rsidR="009642E0" w:rsidRPr="00C934BB" w:rsidRDefault="009642E0" w:rsidP="009642E0">
      <w:pPr>
        <w:pStyle w:val="Paragrafi"/>
        <w:rPr>
          <w:spacing w:val="-4"/>
          <w:lang w:val="sq-AL"/>
        </w:rPr>
      </w:pPr>
      <w:r w:rsidRPr="00C934BB">
        <w:rPr>
          <w:spacing w:val="-4"/>
          <w:lang w:val="sq-AL"/>
        </w:rPr>
        <w:t>5. Zyra Vendore e Regjistrimit të Pasurive të Paluajtshme bën çregjistrimin e sipërfaqes pyjore e kullosore të identifikuar sipas lidhjes 1, të këtij vendimi, nga kategoria “Tokë e zënë pyjore dhe kullosore” dhe e regjistron në kategorinë “Tokë e zënë, objekt shfrytëzimi për aktivitet minerar”.</w:t>
      </w:r>
    </w:p>
    <w:p w:rsidR="009642E0" w:rsidRPr="00C934BB" w:rsidRDefault="009642E0" w:rsidP="009642E0">
      <w:pPr>
        <w:pStyle w:val="Paragrafi"/>
        <w:rPr>
          <w:spacing w:val="-4"/>
          <w:lang w:val="sq-AL"/>
        </w:rPr>
      </w:pPr>
      <w:r w:rsidRPr="00C934BB">
        <w:rPr>
          <w:spacing w:val="-4"/>
          <w:lang w:val="sq-AL"/>
        </w:rPr>
        <w:t xml:space="preserve">6. Me përmbushjen e detyrimeve të përcaktuara në planin e rehabilitimit nga </w:t>
      </w:r>
      <w:r w:rsidR="00A01BE9">
        <w:rPr>
          <w:spacing w:val="-4"/>
          <w:lang w:val="sq-AL"/>
        </w:rPr>
        <w:t xml:space="preserve">shoqëria “Blerimi Kosturr 2010” </w:t>
      </w:r>
      <w:r w:rsidRPr="00C934BB">
        <w:rPr>
          <w:spacing w:val="-4"/>
          <w:lang w:val="sq-AL"/>
        </w:rPr>
        <w:t>sh.p.k., sipas lejes mjedisore, sipërfaqja e rehabilituar të regjistrohet në fondin pyjor dhe kullosor publik.</w:t>
      </w:r>
    </w:p>
    <w:p w:rsidR="009642E0" w:rsidRPr="00C934BB" w:rsidRDefault="009642E0" w:rsidP="009642E0">
      <w:pPr>
        <w:pStyle w:val="Paragrafi"/>
        <w:rPr>
          <w:spacing w:val="-4"/>
          <w:lang w:val="sq-AL"/>
        </w:rPr>
      </w:pPr>
      <w:r w:rsidRPr="00C934BB">
        <w:rPr>
          <w:spacing w:val="-4"/>
          <w:lang w:val="sq-AL"/>
        </w:rPr>
        <w:t>7. Ngarkohen Ministria e Mjedisit, Ministria e Energjisë dhe Industrisë, Zyra Vendore e Regjistrimit të Pasurive të Paluajtshme dhe shoqëria “Blerimi Kosturr 2010” sh.p.k. për zbatimin e këtij vendimi.</w:t>
      </w:r>
    </w:p>
    <w:p w:rsidR="009642E0" w:rsidRPr="00C934BB" w:rsidRDefault="009642E0" w:rsidP="009642E0">
      <w:pPr>
        <w:pStyle w:val="Paragrafi"/>
        <w:rPr>
          <w:spacing w:val="-4"/>
          <w:lang w:val="sq-AL"/>
        </w:rPr>
      </w:pPr>
      <w:r w:rsidRPr="00C934BB">
        <w:rPr>
          <w:spacing w:val="-4"/>
          <w:lang w:val="sq-AL"/>
        </w:rPr>
        <w:t>Ky vendim hyn në fuqi pas botimit në Fletoren Zyrtare.</w:t>
      </w:r>
    </w:p>
    <w:p w:rsidR="00C934BB" w:rsidRDefault="00C934BB" w:rsidP="00C934BB">
      <w:pPr>
        <w:pStyle w:val="Hapesira7"/>
        <w:rPr>
          <w:lang w:val="sq-AL"/>
        </w:rPr>
      </w:pPr>
    </w:p>
    <w:p w:rsidR="009642E0" w:rsidRPr="00C934BB" w:rsidRDefault="009642E0" w:rsidP="009642E0">
      <w:pPr>
        <w:pStyle w:val="Autoriteti"/>
        <w:rPr>
          <w:spacing w:val="-4"/>
          <w:lang w:val="sq-AL"/>
        </w:rPr>
      </w:pPr>
      <w:r w:rsidRPr="00C934BB">
        <w:rPr>
          <w:spacing w:val="-4"/>
          <w:lang w:val="sq-AL"/>
        </w:rPr>
        <w:t>ZËVENDËSKRYEMINISTRI</w:t>
      </w:r>
    </w:p>
    <w:p w:rsidR="009642E0" w:rsidRPr="00C934BB" w:rsidRDefault="009642E0" w:rsidP="009642E0">
      <w:pPr>
        <w:pStyle w:val="AutoritetiEmer"/>
        <w:rPr>
          <w:spacing w:val="-4"/>
          <w:lang w:val="sq-AL"/>
        </w:rPr>
      </w:pPr>
      <w:r w:rsidRPr="00C934BB">
        <w:rPr>
          <w:spacing w:val="-4"/>
          <w:lang w:val="sq-AL"/>
        </w:rPr>
        <w:t>Niko Peleshi</w:t>
      </w:r>
    </w:p>
    <w:p w:rsidR="00C934BB" w:rsidRDefault="00C934BB" w:rsidP="009642E0">
      <w:pPr>
        <w:pStyle w:val="Paragrafi"/>
        <w:rPr>
          <w:lang w:val="sq-AL"/>
        </w:rPr>
        <w:sectPr w:rsidR="00C934BB" w:rsidSect="00C934BB">
          <w:type w:val="continuous"/>
          <w:pgSz w:w="11907" w:h="16840" w:code="9"/>
          <w:pgMar w:top="720" w:right="1134" w:bottom="720" w:left="1134" w:header="851" w:footer="851" w:gutter="0"/>
          <w:cols w:num="2" w:space="454"/>
          <w:docGrid w:linePitch="360"/>
        </w:sectPr>
      </w:pPr>
    </w:p>
    <w:p w:rsidR="009642E0" w:rsidRPr="00C624B3" w:rsidRDefault="009642E0" w:rsidP="009642E0">
      <w:pPr>
        <w:pStyle w:val="Paragrafi"/>
        <w:rPr>
          <w:lang w:val="sq-AL"/>
        </w:rPr>
      </w:pPr>
    </w:p>
    <w:p w:rsidR="00AB3AC6" w:rsidRPr="00C624B3" w:rsidRDefault="00F102BF" w:rsidP="00AD54B2">
      <w:pPr>
        <w:widowControl w:val="0"/>
        <w:spacing w:after="0" w:line="240" w:lineRule="auto"/>
        <w:rPr>
          <w:rFonts w:ascii="Garamond" w:eastAsia="Times New Roman" w:hAnsi="Garamond"/>
          <w:spacing w:val="-4"/>
          <w:sz w:val="24"/>
          <w:szCs w:val="24"/>
          <w:lang w:val="sq-AL" w:eastAsia="en-GB"/>
        </w:rPr>
      </w:pPr>
      <w:r w:rsidRPr="00C624B3">
        <w:rPr>
          <w:noProof/>
        </w:rPr>
        <w:drawing>
          <wp:inline distT="0" distB="0" distL="0" distR="0" wp14:anchorId="404D77E9" wp14:editId="76FDED7F">
            <wp:extent cx="5955875" cy="2721255"/>
            <wp:effectExtent l="0" t="0" r="6985"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60538" cy="2723386"/>
                    </a:xfrm>
                    <a:prstGeom prst="rect">
                      <a:avLst/>
                    </a:prstGeom>
                    <a:noFill/>
                    <a:ln>
                      <a:noFill/>
                    </a:ln>
                  </pic:spPr>
                </pic:pic>
              </a:graphicData>
            </a:graphic>
          </wp:inline>
        </w:drawing>
      </w: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B81114" w:rsidP="00C934BB">
      <w:pPr>
        <w:widowControl w:val="0"/>
        <w:spacing w:after="0" w:line="240" w:lineRule="auto"/>
        <w:ind w:firstLine="0"/>
        <w:jc w:val="center"/>
        <w:rPr>
          <w:rFonts w:ascii="Garamond" w:eastAsia="Times New Roman" w:hAnsi="Garamond"/>
          <w:spacing w:val="-4"/>
          <w:sz w:val="24"/>
          <w:szCs w:val="24"/>
          <w:lang w:val="sq-AL" w:eastAsia="en-GB"/>
        </w:rPr>
      </w:pPr>
      <w:r w:rsidRPr="00C624B3">
        <w:rPr>
          <w:noProof/>
        </w:rPr>
        <w:drawing>
          <wp:inline distT="0" distB="0" distL="0" distR="0" wp14:anchorId="068D28C3" wp14:editId="70616B79">
            <wp:extent cx="5383987" cy="8347257"/>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7963" t="2149"/>
                    <a:stretch/>
                  </pic:blipFill>
                  <pic:spPr bwMode="auto">
                    <a:xfrm>
                      <a:off x="0" y="0"/>
                      <a:ext cx="5384732" cy="8348413"/>
                    </a:xfrm>
                    <a:prstGeom prst="rect">
                      <a:avLst/>
                    </a:prstGeom>
                    <a:noFill/>
                    <a:ln>
                      <a:noFill/>
                    </a:ln>
                    <a:extLst>
                      <a:ext uri="{53640926-AAD7-44D8-BBD7-CCE9431645EC}">
                        <a14:shadowObscured xmlns:a14="http://schemas.microsoft.com/office/drawing/2010/main"/>
                      </a:ext>
                    </a:extLst>
                  </pic:spPr>
                </pic:pic>
              </a:graphicData>
            </a:graphic>
          </wp:inline>
        </w:drawing>
      </w: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F97071" w:rsidRDefault="00F97071" w:rsidP="00853F6E">
      <w:pPr>
        <w:pStyle w:val="NeniTitull"/>
        <w:rPr>
          <w:lang w:val="sq-AL"/>
        </w:rPr>
        <w:sectPr w:rsidR="00F97071" w:rsidSect="008A378D">
          <w:type w:val="continuous"/>
          <w:pgSz w:w="11907" w:h="16840" w:code="9"/>
          <w:pgMar w:top="720" w:right="1134" w:bottom="720" w:left="1134" w:header="851" w:footer="851" w:gutter="0"/>
          <w:cols w:space="454"/>
          <w:docGrid w:linePitch="360"/>
        </w:sectPr>
      </w:pPr>
    </w:p>
    <w:p w:rsidR="005D2242" w:rsidRPr="00F97071" w:rsidRDefault="00853F6E" w:rsidP="00853F6E">
      <w:pPr>
        <w:pStyle w:val="NeniTitull"/>
        <w:rPr>
          <w:spacing w:val="-4"/>
          <w:lang w:val="sq-AL"/>
        </w:rPr>
      </w:pPr>
      <w:r w:rsidRPr="00F97071">
        <w:rPr>
          <w:spacing w:val="-4"/>
          <w:lang w:val="sq-AL"/>
        </w:rPr>
        <w:t>VENDIM</w:t>
      </w:r>
    </w:p>
    <w:p w:rsidR="005D2242" w:rsidRPr="00F97071" w:rsidRDefault="00C91AF1" w:rsidP="00853F6E">
      <w:pPr>
        <w:pStyle w:val="NeniTitull"/>
        <w:rPr>
          <w:spacing w:val="-4"/>
          <w:lang w:val="sq-AL"/>
        </w:rPr>
      </w:pPr>
      <w:r w:rsidRPr="00F97071">
        <w:rPr>
          <w:spacing w:val="-4"/>
          <w:lang w:val="sq-AL"/>
        </w:rPr>
        <w:t xml:space="preserve">Nr. </w:t>
      </w:r>
      <w:r w:rsidR="00853F6E" w:rsidRPr="00F97071">
        <w:rPr>
          <w:spacing w:val="-4"/>
          <w:lang w:val="sq-AL"/>
        </w:rPr>
        <w:t>163</w:t>
      </w:r>
      <w:r w:rsidR="005D2242" w:rsidRPr="00F97071">
        <w:rPr>
          <w:spacing w:val="-4"/>
          <w:lang w:val="sq-AL"/>
        </w:rPr>
        <w:t>, datë</w:t>
      </w:r>
      <w:r w:rsidR="00853F6E" w:rsidRPr="00F97071">
        <w:rPr>
          <w:spacing w:val="-4"/>
          <w:lang w:val="sq-AL"/>
        </w:rPr>
        <w:t xml:space="preserve"> 1.3.2017</w:t>
      </w:r>
    </w:p>
    <w:p w:rsidR="005D2242" w:rsidRPr="00F97071" w:rsidRDefault="005D2242" w:rsidP="00F97071">
      <w:pPr>
        <w:pStyle w:val="Hapesira7"/>
        <w:rPr>
          <w:lang w:val="sq-AL"/>
        </w:rPr>
      </w:pPr>
    </w:p>
    <w:p w:rsidR="004B570B" w:rsidRDefault="005D2242" w:rsidP="00853F6E">
      <w:pPr>
        <w:pStyle w:val="NeniTitull"/>
        <w:rPr>
          <w:spacing w:val="-4"/>
          <w:lang w:val="sq-AL"/>
        </w:rPr>
      </w:pPr>
      <w:r w:rsidRPr="00F97071">
        <w:rPr>
          <w:spacing w:val="-4"/>
          <w:lang w:val="sq-AL"/>
        </w:rPr>
        <w:t>PËR HEQJEN NGA FONDI PYJOR DHE KULLOSOR PUBLIK DHE PAKËSIMIN NË VOLUM TË SIPËRFAQES PREJ 8.3 HA</w:t>
      </w:r>
      <w:r w:rsidR="00C91AF1" w:rsidRPr="00F97071">
        <w:rPr>
          <w:spacing w:val="-4"/>
          <w:lang w:val="sq-AL"/>
        </w:rPr>
        <w:t xml:space="preserve"> </w:t>
      </w:r>
      <w:r w:rsidRPr="00F97071">
        <w:rPr>
          <w:spacing w:val="-4"/>
          <w:lang w:val="sq-AL"/>
        </w:rPr>
        <w:t xml:space="preserve">NË OBJEKTIN “HIJA E ZOGAJVE”, TË QARKUT KUKËS, QË DO TË PËRDORET NGA SHOQËRIA “NNT.PRO-ING” SHPK PËR SHFRYTËZIMIN E MINERALIT </w:t>
      </w:r>
    </w:p>
    <w:p w:rsidR="005D2242" w:rsidRPr="00F97071" w:rsidRDefault="005D2242" w:rsidP="00853F6E">
      <w:pPr>
        <w:pStyle w:val="NeniTitull"/>
        <w:rPr>
          <w:spacing w:val="-4"/>
          <w:lang w:val="sq-AL"/>
        </w:rPr>
      </w:pPr>
      <w:r w:rsidRPr="00F97071">
        <w:rPr>
          <w:spacing w:val="-4"/>
          <w:lang w:val="sq-AL"/>
        </w:rPr>
        <w:t>TË KROMIT</w:t>
      </w:r>
    </w:p>
    <w:p w:rsidR="005D2242" w:rsidRPr="00F97071" w:rsidRDefault="005D2242" w:rsidP="00F97071">
      <w:pPr>
        <w:pStyle w:val="Hapesira7"/>
        <w:rPr>
          <w:lang w:val="sq-AL"/>
        </w:rPr>
      </w:pPr>
    </w:p>
    <w:p w:rsidR="005D2242" w:rsidRPr="00F97071" w:rsidRDefault="005D2242" w:rsidP="005D2242">
      <w:pPr>
        <w:pStyle w:val="Paragrafi"/>
        <w:rPr>
          <w:spacing w:val="-4"/>
          <w:lang w:val="sq-AL"/>
        </w:rPr>
      </w:pPr>
      <w:r w:rsidRPr="00F97071">
        <w:rPr>
          <w:spacing w:val="-4"/>
          <w:lang w:val="sq-AL"/>
        </w:rPr>
        <w:t xml:space="preserve">Në mbështetje të nenit 100 të Kushtetutës, të nenit 17, të ligjit </w:t>
      </w:r>
      <w:r w:rsidR="00C91AF1" w:rsidRPr="00F97071">
        <w:rPr>
          <w:spacing w:val="-4"/>
          <w:lang w:val="sq-AL"/>
        </w:rPr>
        <w:t xml:space="preserve">nr. </w:t>
      </w:r>
      <w:r w:rsidRPr="00F97071">
        <w:rPr>
          <w:spacing w:val="-4"/>
          <w:lang w:val="sq-AL"/>
        </w:rPr>
        <w:t xml:space="preserve">9385, datë 4.5.2005, “Për pyjet dhe shërbimin pyjor”, të ndryshuar, dhe të shkronjës “b”, të pikës 1, të nenit 10, të ligjit </w:t>
      </w:r>
      <w:r w:rsidR="00C91AF1" w:rsidRPr="00F97071">
        <w:rPr>
          <w:spacing w:val="-4"/>
          <w:lang w:val="sq-AL"/>
        </w:rPr>
        <w:t xml:space="preserve">nr. </w:t>
      </w:r>
      <w:r w:rsidRPr="00F97071">
        <w:rPr>
          <w:spacing w:val="-4"/>
          <w:lang w:val="sq-AL"/>
        </w:rPr>
        <w:t>9693, datë 19.3.2007, “Për fondin kullosor”, të ndryshuar, me propozimin e ministrit të Mjedisit dhe të ministrit të Energjisë dhe Industrisë, Këshilli i Ministrave</w:t>
      </w:r>
    </w:p>
    <w:p w:rsidR="005D2242" w:rsidRPr="00564A25" w:rsidRDefault="005D2242" w:rsidP="005D2242">
      <w:pPr>
        <w:pStyle w:val="Paragrafi"/>
        <w:rPr>
          <w:spacing w:val="-4"/>
          <w:sz w:val="14"/>
          <w:lang w:val="sq-AL"/>
        </w:rPr>
      </w:pPr>
    </w:p>
    <w:p w:rsidR="005D2242" w:rsidRPr="00F97071" w:rsidRDefault="005D2242" w:rsidP="00853F6E">
      <w:pPr>
        <w:pStyle w:val="NeniNr"/>
        <w:rPr>
          <w:spacing w:val="-4"/>
          <w:lang w:val="sq-AL"/>
        </w:rPr>
      </w:pPr>
      <w:r w:rsidRPr="00F97071">
        <w:rPr>
          <w:spacing w:val="-4"/>
          <w:lang w:val="sq-AL"/>
        </w:rPr>
        <w:t>VENDOSI:</w:t>
      </w:r>
    </w:p>
    <w:p w:rsidR="005D2242" w:rsidRPr="00564A25" w:rsidRDefault="005D2242" w:rsidP="005D2242">
      <w:pPr>
        <w:pStyle w:val="Paragrafi"/>
        <w:rPr>
          <w:spacing w:val="-4"/>
          <w:sz w:val="14"/>
          <w:lang w:val="sq-AL"/>
        </w:rPr>
      </w:pPr>
    </w:p>
    <w:p w:rsidR="005D2242" w:rsidRPr="00F97071" w:rsidRDefault="005448D1" w:rsidP="005D2242">
      <w:pPr>
        <w:pStyle w:val="Paragrafi"/>
        <w:rPr>
          <w:spacing w:val="-4"/>
          <w:lang w:val="sq-AL"/>
        </w:rPr>
      </w:pPr>
      <w:r w:rsidRPr="00F97071">
        <w:rPr>
          <w:spacing w:val="-4"/>
          <w:lang w:val="sq-AL"/>
        </w:rPr>
        <w:t xml:space="preserve">1. </w:t>
      </w:r>
      <w:r w:rsidR="005D2242" w:rsidRPr="00F97071">
        <w:rPr>
          <w:spacing w:val="-4"/>
          <w:lang w:val="sq-AL"/>
        </w:rPr>
        <w:t xml:space="preserve">Sipërfaqja pyjore publike prej 8.3 ha, që shtrihet në ngastrën </w:t>
      </w:r>
      <w:r w:rsidR="00C91AF1" w:rsidRPr="00F97071">
        <w:rPr>
          <w:spacing w:val="-4"/>
          <w:lang w:val="sq-AL"/>
        </w:rPr>
        <w:t xml:space="preserve">nr. </w:t>
      </w:r>
      <w:r w:rsidR="005D2242" w:rsidRPr="00F97071">
        <w:rPr>
          <w:spacing w:val="-4"/>
          <w:lang w:val="sq-AL"/>
        </w:rPr>
        <w:t>75, në</w:t>
      </w:r>
      <w:r w:rsidR="00C91AF1" w:rsidRPr="00F97071">
        <w:rPr>
          <w:spacing w:val="-4"/>
          <w:lang w:val="sq-AL"/>
        </w:rPr>
        <w:t xml:space="preserve"> </w:t>
      </w:r>
      <w:r w:rsidR="005D2242" w:rsidRPr="00F97071">
        <w:rPr>
          <w:spacing w:val="-4"/>
          <w:lang w:val="sq-AL"/>
        </w:rPr>
        <w:t>objektin “Hija e Zogajve”, të ekonomisë pyjore “Stoberdë”, në qarkun e Kukësit, e cila përdoret nga shoqëria “NNT.PRO-ING” sh.p.k. për shfrytëzimin e mineralit të kromit, të hiqet nga fondi pyjor dhe kullosor publik, të pakësohet në volum dhe të çregjistrohet nga Kadastra Kombëtare e Pyjeve dhe Kullotave. Lidhja 1, me të dhënat për sipërfaqen pyjore, dhe harta topografike, me koordinatat e sipërfaqes objekt minerar, i bashkëlidhen këtij vendimi dhe janë pjesë përbërëse e tij.</w:t>
      </w:r>
    </w:p>
    <w:p w:rsidR="005D2242" w:rsidRPr="00F97071" w:rsidRDefault="005448D1" w:rsidP="005D2242">
      <w:pPr>
        <w:pStyle w:val="Paragrafi"/>
        <w:rPr>
          <w:spacing w:val="-4"/>
          <w:lang w:val="sq-AL"/>
        </w:rPr>
      </w:pPr>
      <w:r w:rsidRPr="00F97071">
        <w:rPr>
          <w:spacing w:val="-4"/>
          <w:lang w:val="sq-AL"/>
        </w:rPr>
        <w:t xml:space="preserve">2. </w:t>
      </w:r>
      <w:r w:rsidR="005D2242" w:rsidRPr="00F97071">
        <w:rPr>
          <w:spacing w:val="-4"/>
          <w:lang w:val="sq-AL"/>
        </w:rPr>
        <w:t xml:space="preserve">Vlerat përkatëse të volumit të materialit drusor dhe të produkteve të tjera pyjore e kullosore, në sipërfaqen objekt minerar, paguhen nga shoqëria “NNT.PRO-ING” sh.p.k. në bazë të vendimit </w:t>
      </w:r>
      <w:r w:rsidR="00C91AF1" w:rsidRPr="00F97071">
        <w:rPr>
          <w:spacing w:val="-4"/>
          <w:lang w:val="sq-AL"/>
        </w:rPr>
        <w:t xml:space="preserve">nr. </w:t>
      </w:r>
      <w:r w:rsidR="005D2242" w:rsidRPr="00F97071">
        <w:rPr>
          <w:spacing w:val="-4"/>
          <w:lang w:val="sq-AL"/>
        </w:rPr>
        <w:t>391, datë 21.6.2006, të Këshillit të Ministrave, “Për përcaktimin e tarifave në sektorin e pyjeve dhe</w:t>
      </w:r>
      <w:r w:rsidR="00C91AF1" w:rsidRPr="00F97071">
        <w:rPr>
          <w:spacing w:val="-4"/>
          <w:lang w:val="sq-AL"/>
        </w:rPr>
        <w:t xml:space="preserve"> </w:t>
      </w:r>
      <w:r w:rsidR="005D2242" w:rsidRPr="00F97071">
        <w:rPr>
          <w:spacing w:val="-4"/>
          <w:lang w:val="sq-AL"/>
        </w:rPr>
        <w:t xml:space="preserve">kullotave”, të ndryshuar. </w:t>
      </w:r>
    </w:p>
    <w:p w:rsidR="005D2242" w:rsidRPr="00F97071" w:rsidRDefault="005448D1" w:rsidP="005D2242">
      <w:pPr>
        <w:pStyle w:val="Paragrafi"/>
        <w:rPr>
          <w:spacing w:val="-4"/>
          <w:lang w:val="sq-AL"/>
        </w:rPr>
      </w:pPr>
      <w:r w:rsidRPr="00F97071">
        <w:rPr>
          <w:spacing w:val="-4"/>
          <w:lang w:val="sq-AL"/>
        </w:rPr>
        <w:t xml:space="preserve">3. </w:t>
      </w:r>
      <w:r w:rsidR="005D2242" w:rsidRPr="00F97071">
        <w:rPr>
          <w:spacing w:val="-4"/>
          <w:lang w:val="sq-AL"/>
        </w:rPr>
        <w:t>Me hyrjen në fuqi të këtij vendimi, shoqëria “NNT.PRO-ING” sh.p.k. detyrohet të rehabilitojë sipërfaqet në përdorim sipas kushteve të lejes mjedisore dhe, brenda vitit të parë, të pyllëzojë me fondet e veta një sipërfaqe pyjore prej 8.3 ha në ngastrat e përcaktuara në marrëveshje me Ministrinë e Mjedisit.</w:t>
      </w:r>
    </w:p>
    <w:p w:rsidR="005D2242" w:rsidRPr="00F97071" w:rsidRDefault="005448D1" w:rsidP="005D2242">
      <w:pPr>
        <w:pStyle w:val="Paragrafi"/>
        <w:rPr>
          <w:spacing w:val="-4"/>
          <w:lang w:val="sq-AL"/>
        </w:rPr>
      </w:pPr>
      <w:r w:rsidRPr="00F97071">
        <w:rPr>
          <w:spacing w:val="-4"/>
          <w:lang w:val="sq-AL"/>
        </w:rPr>
        <w:t xml:space="preserve">4. </w:t>
      </w:r>
      <w:r w:rsidR="005D2242" w:rsidRPr="00F97071">
        <w:rPr>
          <w:spacing w:val="-4"/>
          <w:lang w:val="sq-AL"/>
        </w:rPr>
        <w:t>Sipërfaqja pyjore dhe kullosore, sipas lidhjes 1, të këtij vendimi, mbetet pronë publike e shtetit dhe regjistrohet në përgjegjësi administrimi të Ministrisë së Energjisë dhe Industrisë.</w:t>
      </w:r>
    </w:p>
    <w:p w:rsidR="005D2242" w:rsidRPr="00F97071" w:rsidRDefault="005448D1" w:rsidP="005D2242">
      <w:pPr>
        <w:pStyle w:val="Paragrafi"/>
        <w:rPr>
          <w:spacing w:val="-4"/>
          <w:lang w:val="sq-AL"/>
        </w:rPr>
      </w:pPr>
      <w:r w:rsidRPr="00F97071">
        <w:rPr>
          <w:spacing w:val="-4"/>
          <w:lang w:val="sq-AL"/>
        </w:rPr>
        <w:t xml:space="preserve">5. </w:t>
      </w:r>
      <w:r w:rsidR="005D2242" w:rsidRPr="00F97071">
        <w:rPr>
          <w:spacing w:val="-4"/>
          <w:lang w:val="sq-AL"/>
        </w:rPr>
        <w:t>Zyra Vendore e Regjistrimit të Pasurive të Paluajtshme bën çregjistrimin e sipërfaqes pyjore dhe kullosore të identifikuar sipas lidhjes 1, të këtij vendimi, nga kategoria “Tokë e zënë pyjore” dhe e regjistron në kategorinë “Tokë e zënë, objekt shfrytëzimi për aktivitet minerar”.</w:t>
      </w:r>
    </w:p>
    <w:p w:rsidR="005D2242" w:rsidRPr="00F97071" w:rsidRDefault="005448D1" w:rsidP="005D2242">
      <w:pPr>
        <w:pStyle w:val="Paragrafi"/>
        <w:rPr>
          <w:spacing w:val="-4"/>
          <w:lang w:val="sq-AL"/>
        </w:rPr>
      </w:pPr>
      <w:r w:rsidRPr="00F97071">
        <w:rPr>
          <w:spacing w:val="-4"/>
          <w:lang w:val="sq-AL"/>
        </w:rPr>
        <w:t xml:space="preserve">6. </w:t>
      </w:r>
      <w:r w:rsidR="005D2242" w:rsidRPr="00F97071">
        <w:rPr>
          <w:spacing w:val="-4"/>
          <w:lang w:val="sq-AL"/>
        </w:rPr>
        <w:t>Me përmbushjen e detyrimeve të përcaktuara në pikën 3, të këtij vendimi, nga shoqëria “NNT.PRO-ING” sh.p.k., sipërfaqja pyjore e rehabilituar të regjistrohet në fondin pyjor dhe kullosor publik.</w:t>
      </w:r>
    </w:p>
    <w:p w:rsidR="005D2242" w:rsidRPr="00F97071" w:rsidRDefault="005448D1" w:rsidP="005D2242">
      <w:pPr>
        <w:pStyle w:val="Paragrafi"/>
        <w:rPr>
          <w:spacing w:val="-4"/>
          <w:lang w:val="sq-AL"/>
        </w:rPr>
      </w:pPr>
      <w:r w:rsidRPr="00F97071">
        <w:rPr>
          <w:spacing w:val="-4"/>
          <w:lang w:val="sq-AL"/>
        </w:rPr>
        <w:t xml:space="preserve">7. </w:t>
      </w:r>
      <w:r w:rsidR="005D2242" w:rsidRPr="00F97071">
        <w:rPr>
          <w:spacing w:val="-4"/>
          <w:lang w:val="sq-AL"/>
        </w:rPr>
        <w:t>Ngarkohen Ministria e Mjedisit, Ministria e Energjisë dhe Industrisë, Zyra Vendore e Regjistrimit të Pasurive të Paluajtshme dhe shoqëria “NNT.PRO-ING” sh.p.k. për zbatimin e këtij vendimi.</w:t>
      </w:r>
    </w:p>
    <w:p w:rsidR="005D2242" w:rsidRPr="00F97071" w:rsidRDefault="005D2242" w:rsidP="005D2242">
      <w:pPr>
        <w:pStyle w:val="Paragrafi"/>
        <w:rPr>
          <w:spacing w:val="-4"/>
          <w:lang w:val="sq-AL"/>
        </w:rPr>
      </w:pPr>
      <w:r w:rsidRPr="00F97071">
        <w:rPr>
          <w:spacing w:val="-4"/>
          <w:lang w:val="sq-AL"/>
        </w:rPr>
        <w:t>Ky vendim hyn në fuqi pas botimit në Fletoren Zyrtare.</w:t>
      </w:r>
    </w:p>
    <w:p w:rsidR="00564A25" w:rsidRPr="00564A25" w:rsidRDefault="00564A25" w:rsidP="005D2242">
      <w:pPr>
        <w:pStyle w:val="Autoriteti"/>
        <w:rPr>
          <w:spacing w:val="-4"/>
          <w:sz w:val="14"/>
          <w:lang w:val="sq-AL"/>
        </w:rPr>
      </w:pPr>
    </w:p>
    <w:p w:rsidR="005D2242" w:rsidRPr="00F97071" w:rsidRDefault="005D2242" w:rsidP="005D2242">
      <w:pPr>
        <w:pStyle w:val="Autoriteti"/>
        <w:rPr>
          <w:spacing w:val="-4"/>
          <w:lang w:val="sq-AL"/>
        </w:rPr>
      </w:pPr>
      <w:r w:rsidRPr="00F97071">
        <w:rPr>
          <w:spacing w:val="-4"/>
          <w:lang w:val="sq-AL"/>
        </w:rPr>
        <w:t>ZËVENDËSKRYEMINISTRI</w:t>
      </w:r>
    </w:p>
    <w:p w:rsidR="005D2242" w:rsidRPr="00F97071" w:rsidRDefault="005D2242" w:rsidP="005D2242">
      <w:pPr>
        <w:pStyle w:val="AutoritetiEmer"/>
        <w:rPr>
          <w:spacing w:val="-4"/>
          <w:lang w:val="sq-AL"/>
        </w:rPr>
      </w:pPr>
      <w:r w:rsidRPr="00F97071">
        <w:rPr>
          <w:spacing w:val="-4"/>
          <w:lang w:val="sq-AL"/>
        </w:rPr>
        <w:t>Niko Peleshi</w:t>
      </w:r>
    </w:p>
    <w:p w:rsidR="00AB3AC6" w:rsidRPr="00F97071"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F97071" w:rsidRDefault="00AB3AC6" w:rsidP="00AD54B2">
      <w:pPr>
        <w:widowControl w:val="0"/>
        <w:spacing w:after="0" w:line="240" w:lineRule="auto"/>
        <w:rPr>
          <w:rFonts w:ascii="Garamond" w:eastAsia="Times New Roman" w:hAnsi="Garamond"/>
          <w:spacing w:val="-4"/>
          <w:sz w:val="24"/>
          <w:szCs w:val="24"/>
          <w:lang w:val="sq-AL" w:eastAsia="en-GB"/>
        </w:rPr>
      </w:pPr>
    </w:p>
    <w:p w:rsidR="00F97071" w:rsidRDefault="00F97071" w:rsidP="00AD54B2">
      <w:pPr>
        <w:widowControl w:val="0"/>
        <w:spacing w:after="0" w:line="240" w:lineRule="auto"/>
        <w:rPr>
          <w:rFonts w:ascii="Garamond" w:eastAsia="Times New Roman" w:hAnsi="Garamond"/>
          <w:spacing w:val="-4"/>
          <w:sz w:val="24"/>
          <w:szCs w:val="24"/>
          <w:lang w:val="sq-AL" w:eastAsia="en-GB"/>
        </w:rPr>
        <w:sectPr w:rsidR="00F97071" w:rsidSect="00F97071">
          <w:type w:val="continuous"/>
          <w:pgSz w:w="11907" w:h="16840" w:code="9"/>
          <w:pgMar w:top="720" w:right="1134" w:bottom="720" w:left="1134" w:header="851" w:footer="851" w:gutter="0"/>
          <w:cols w:num="2" w:space="454"/>
          <w:docGrid w:linePitch="360"/>
        </w:sectPr>
      </w:pPr>
    </w:p>
    <w:p w:rsidR="00AB3AC6" w:rsidRPr="00C624B3" w:rsidRDefault="0085320C" w:rsidP="00AD54B2">
      <w:pPr>
        <w:widowControl w:val="0"/>
        <w:spacing w:after="0" w:line="240" w:lineRule="auto"/>
        <w:rPr>
          <w:rFonts w:ascii="Garamond" w:eastAsia="Times New Roman" w:hAnsi="Garamond"/>
          <w:spacing w:val="-4"/>
          <w:sz w:val="24"/>
          <w:szCs w:val="24"/>
          <w:lang w:val="sq-AL" w:eastAsia="en-GB"/>
        </w:rPr>
      </w:pPr>
      <w:r w:rsidRPr="00C624B3">
        <w:rPr>
          <w:noProof/>
        </w:rPr>
        <w:drawing>
          <wp:inline distT="0" distB="0" distL="0" distR="0" wp14:anchorId="3165A385" wp14:editId="233EF438">
            <wp:extent cx="6010275" cy="2476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7">
                      <a:extLst>
                        <a:ext uri="{28A0092B-C50C-407E-A947-70E740481C1C}">
                          <a14:useLocalDpi xmlns:a14="http://schemas.microsoft.com/office/drawing/2010/main" val="0"/>
                        </a:ext>
                      </a:extLst>
                    </a:blip>
                    <a:srcRect t="7258"/>
                    <a:stretch/>
                  </pic:blipFill>
                  <pic:spPr bwMode="auto">
                    <a:xfrm>
                      <a:off x="0" y="0"/>
                      <a:ext cx="6027420" cy="2483565"/>
                    </a:xfrm>
                    <a:prstGeom prst="rect">
                      <a:avLst/>
                    </a:prstGeom>
                    <a:noFill/>
                    <a:ln>
                      <a:noFill/>
                    </a:ln>
                    <a:extLst>
                      <a:ext uri="{53640926-AAD7-44D8-BBD7-CCE9431645EC}">
                        <a14:shadowObscured xmlns:a14="http://schemas.microsoft.com/office/drawing/2010/main"/>
                      </a:ext>
                    </a:extLst>
                  </pic:spPr>
                </pic:pic>
              </a:graphicData>
            </a:graphic>
          </wp:inline>
        </w:drawing>
      </w:r>
    </w:p>
    <w:p w:rsidR="00AB3AC6" w:rsidRPr="00B73430" w:rsidRDefault="00AB3AC6" w:rsidP="00AD54B2">
      <w:pPr>
        <w:widowControl w:val="0"/>
        <w:spacing w:after="0" w:line="240" w:lineRule="auto"/>
        <w:rPr>
          <w:rFonts w:ascii="Garamond" w:eastAsia="Times New Roman" w:hAnsi="Garamond"/>
          <w:spacing w:val="-4"/>
          <w:sz w:val="14"/>
          <w:szCs w:val="24"/>
          <w:lang w:val="sq-AL" w:eastAsia="en-GB"/>
        </w:rPr>
      </w:pPr>
    </w:p>
    <w:p w:rsidR="00AB3AC6" w:rsidRPr="00C624B3" w:rsidRDefault="00752E7D" w:rsidP="0044710A">
      <w:pPr>
        <w:widowControl w:val="0"/>
        <w:spacing w:after="0" w:line="240" w:lineRule="auto"/>
        <w:jc w:val="center"/>
        <w:rPr>
          <w:rFonts w:ascii="Garamond" w:eastAsia="Times New Roman" w:hAnsi="Garamond"/>
          <w:spacing w:val="-4"/>
          <w:sz w:val="24"/>
          <w:szCs w:val="24"/>
          <w:lang w:val="sq-AL" w:eastAsia="en-GB"/>
        </w:rPr>
      </w:pPr>
      <w:r w:rsidRPr="00C624B3">
        <w:rPr>
          <w:noProof/>
        </w:rPr>
        <w:drawing>
          <wp:inline distT="0" distB="0" distL="0" distR="0" wp14:anchorId="412BC616" wp14:editId="475B073E">
            <wp:extent cx="5029200" cy="5791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678" b="9143"/>
                    <a:stretch/>
                  </pic:blipFill>
                  <pic:spPr bwMode="auto">
                    <a:xfrm>
                      <a:off x="0" y="0"/>
                      <a:ext cx="5033922" cy="5796637"/>
                    </a:xfrm>
                    <a:prstGeom prst="rect">
                      <a:avLst/>
                    </a:prstGeom>
                    <a:noFill/>
                    <a:ln>
                      <a:noFill/>
                    </a:ln>
                    <a:extLst>
                      <a:ext uri="{53640926-AAD7-44D8-BBD7-CCE9431645EC}">
                        <a14:shadowObscured xmlns:a14="http://schemas.microsoft.com/office/drawing/2010/main"/>
                      </a:ext>
                    </a:extLst>
                  </pic:spPr>
                </pic:pic>
              </a:graphicData>
            </a:graphic>
          </wp:inline>
        </w:drawing>
      </w:r>
    </w:p>
    <w:p w:rsidR="00107855" w:rsidRDefault="00107855" w:rsidP="0044710A">
      <w:pPr>
        <w:pStyle w:val="NeniTitull"/>
        <w:keepNext w:val="0"/>
        <w:rPr>
          <w:lang w:val="sq-AL"/>
        </w:rPr>
      </w:pPr>
    </w:p>
    <w:p w:rsidR="00B22644" w:rsidRPr="00B22644" w:rsidRDefault="00B22644" w:rsidP="00B22644">
      <w:pPr>
        <w:rPr>
          <w:lang w:val="sq-AL"/>
        </w:rPr>
        <w:sectPr w:rsidR="00B22644" w:rsidRPr="00B22644" w:rsidSect="008A378D">
          <w:type w:val="continuous"/>
          <w:pgSz w:w="11907" w:h="16840" w:code="9"/>
          <w:pgMar w:top="720" w:right="1134" w:bottom="720" w:left="1134" w:header="851" w:footer="851" w:gutter="0"/>
          <w:cols w:space="454"/>
          <w:docGrid w:linePitch="360"/>
        </w:sectPr>
      </w:pPr>
    </w:p>
    <w:p w:rsidR="004B4BEE" w:rsidRPr="00107855" w:rsidRDefault="004B4BEE" w:rsidP="0044710A">
      <w:pPr>
        <w:pStyle w:val="NeniTitull"/>
        <w:keepNext w:val="0"/>
        <w:rPr>
          <w:spacing w:val="-4"/>
          <w:lang w:val="sq-AL"/>
        </w:rPr>
      </w:pPr>
      <w:r w:rsidRPr="00107855">
        <w:rPr>
          <w:spacing w:val="-4"/>
          <w:lang w:val="sq-AL"/>
        </w:rPr>
        <w:t>VENDIM</w:t>
      </w:r>
    </w:p>
    <w:p w:rsidR="004B4BEE" w:rsidRPr="00107855" w:rsidRDefault="00C91AF1" w:rsidP="004B4BEE">
      <w:pPr>
        <w:pStyle w:val="NeniTitull"/>
        <w:rPr>
          <w:spacing w:val="-4"/>
          <w:lang w:val="sq-AL"/>
        </w:rPr>
      </w:pPr>
      <w:r w:rsidRPr="00107855">
        <w:rPr>
          <w:spacing w:val="-4"/>
          <w:lang w:val="sq-AL"/>
        </w:rPr>
        <w:t xml:space="preserve">Nr. </w:t>
      </w:r>
      <w:r w:rsidR="004B4BEE" w:rsidRPr="00107855">
        <w:rPr>
          <w:spacing w:val="-4"/>
          <w:lang w:val="sq-AL"/>
        </w:rPr>
        <w:t>164, datë 1.3.2017</w:t>
      </w:r>
    </w:p>
    <w:p w:rsidR="004B4BEE" w:rsidRPr="00107855" w:rsidRDefault="004B4BEE" w:rsidP="00107855">
      <w:pPr>
        <w:pStyle w:val="Hapesira7"/>
      </w:pPr>
    </w:p>
    <w:p w:rsidR="004B4BEE" w:rsidRPr="00107855" w:rsidRDefault="004B4BEE" w:rsidP="004B4BEE">
      <w:pPr>
        <w:pStyle w:val="NeniTitull"/>
        <w:rPr>
          <w:spacing w:val="-4"/>
          <w:lang w:val="sq-AL"/>
        </w:rPr>
      </w:pPr>
      <w:r w:rsidRPr="00107855">
        <w:rPr>
          <w:spacing w:val="-4"/>
          <w:lang w:val="sq-AL"/>
        </w:rPr>
        <w:t>PËR HEQJEN NGA FONDI PYJOR DHE KULLOSOR PUBLIK DHE PAKËSIMIN NË VOLUM TË SIPËRFAQES PREJ 44.7 HA NË OBJEKTIN “BLINISHT”, TË QARKUT TË LEZHËS, QË DO TË PËRDORET NGA SHOQËRIA “BALKAN BASALT” SHPK PËR SHFRYTËZIMIN E MINERALIT TË BAZALTEVE</w:t>
      </w:r>
    </w:p>
    <w:p w:rsidR="004B4BEE" w:rsidRPr="00107855" w:rsidRDefault="004B4BEE" w:rsidP="00107855">
      <w:pPr>
        <w:pStyle w:val="Hapesira7"/>
        <w:rPr>
          <w:lang w:val="sq-AL"/>
        </w:rPr>
      </w:pPr>
    </w:p>
    <w:p w:rsidR="004B4BEE" w:rsidRPr="00107855" w:rsidRDefault="004B4BEE" w:rsidP="004B4BEE">
      <w:pPr>
        <w:pStyle w:val="Paragrafi"/>
        <w:rPr>
          <w:spacing w:val="-4"/>
          <w:lang w:val="sq-AL"/>
        </w:rPr>
      </w:pPr>
      <w:r w:rsidRPr="00107855">
        <w:rPr>
          <w:spacing w:val="-4"/>
          <w:lang w:val="sq-AL"/>
        </w:rPr>
        <w:t xml:space="preserve">Në mbështetje të nenit 100 të Kushtetutës, të nenit 17, të ligjit </w:t>
      </w:r>
      <w:r w:rsidR="00C91AF1" w:rsidRPr="00107855">
        <w:rPr>
          <w:spacing w:val="-4"/>
          <w:lang w:val="sq-AL"/>
        </w:rPr>
        <w:t xml:space="preserve">nr. </w:t>
      </w:r>
      <w:r w:rsidRPr="00107855">
        <w:rPr>
          <w:spacing w:val="-4"/>
          <w:lang w:val="sq-AL"/>
        </w:rPr>
        <w:t xml:space="preserve">9385, datë 4.5.2005 “Për pyjet dhe shërbimin pyjor”, të ndryshuar, dhe të shkronjës “b”, të pikës 1, të nenit 10, të ligjit </w:t>
      </w:r>
      <w:r w:rsidR="00C91AF1" w:rsidRPr="00107855">
        <w:rPr>
          <w:spacing w:val="-4"/>
          <w:lang w:val="sq-AL"/>
        </w:rPr>
        <w:t xml:space="preserve">nr. </w:t>
      </w:r>
      <w:r w:rsidRPr="00107855">
        <w:rPr>
          <w:spacing w:val="-4"/>
          <w:lang w:val="sq-AL"/>
        </w:rPr>
        <w:t>9693, datë 19.3.2007, “Për fondin kullosor”, të ndryshuar, me propozimin e ministrit të Mjedisit dhe të ministrit të Energjisë dhe Industrisë, Këshilli i Ministrave</w:t>
      </w:r>
    </w:p>
    <w:p w:rsidR="004B4BEE" w:rsidRPr="00107855" w:rsidRDefault="004B4BEE" w:rsidP="00107855">
      <w:pPr>
        <w:pStyle w:val="Hapesira7"/>
        <w:rPr>
          <w:sz w:val="10"/>
          <w:lang w:val="sq-AL"/>
        </w:rPr>
      </w:pPr>
    </w:p>
    <w:p w:rsidR="004B4BEE" w:rsidRPr="00107855" w:rsidRDefault="004B4BEE" w:rsidP="004B4BEE">
      <w:pPr>
        <w:pStyle w:val="NeniNr"/>
        <w:rPr>
          <w:spacing w:val="-4"/>
          <w:lang w:val="sq-AL"/>
        </w:rPr>
      </w:pPr>
      <w:r w:rsidRPr="00107855">
        <w:rPr>
          <w:spacing w:val="-4"/>
          <w:lang w:val="sq-AL"/>
        </w:rPr>
        <w:t>VENDOSI:</w:t>
      </w:r>
    </w:p>
    <w:p w:rsidR="004B4BEE" w:rsidRPr="00107855" w:rsidRDefault="004B4BEE" w:rsidP="00107855">
      <w:pPr>
        <w:pStyle w:val="Hapesira7"/>
        <w:rPr>
          <w:sz w:val="10"/>
          <w:lang w:val="sq-AL"/>
        </w:rPr>
      </w:pPr>
    </w:p>
    <w:p w:rsidR="004B4BEE" w:rsidRPr="00107855" w:rsidRDefault="004B4BEE" w:rsidP="004B4BEE">
      <w:pPr>
        <w:pStyle w:val="Paragrafi"/>
        <w:rPr>
          <w:spacing w:val="-4"/>
          <w:lang w:val="sq-AL"/>
        </w:rPr>
      </w:pPr>
      <w:r w:rsidRPr="00107855">
        <w:rPr>
          <w:spacing w:val="-4"/>
          <w:lang w:val="sq-AL"/>
        </w:rPr>
        <w:t>1. Sipërfaqja pyjore dhe kullosore publike prej 44.7 ha, që shtrihet në ngastrat 12a, 13b, 50a, 51a, 51b, 52a, 52b në objektin “Blinisht”, të ekonomisë pyjore “Spaç”, në qarkun e Lezhës, e cila përdoret nga shoqëria “Balkan Basalt” sh.p.k. për shfrytëzimin e mineralit të bazaltit, të hiqet nga fondi pyjor e kullosor publik, të pakësohet në volum dhe të çregjistrohet nga Kadastra Kombëtare e Pyjeve dhe Kullotave. Lidhja 1, me të dhënat për sipërfaqen pyjore, dhe harta topografike, me koordinatat e sipërfaqes objekt minerar, i bashkëlidhen këtij vendimi dhe janë pjesë përbërëse e tij.</w:t>
      </w:r>
    </w:p>
    <w:p w:rsidR="004B4BEE" w:rsidRPr="00107855" w:rsidRDefault="004B4BEE" w:rsidP="004B4BEE">
      <w:pPr>
        <w:pStyle w:val="Paragrafi"/>
        <w:rPr>
          <w:spacing w:val="-4"/>
          <w:lang w:val="sq-AL"/>
        </w:rPr>
      </w:pPr>
      <w:r w:rsidRPr="00107855">
        <w:rPr>
          <w:spacing w:val="-4"/>
          <w:lang w:val="sq-AL"/>
        </w:rPr>
        <w:t xml:space="preserve">2. Vlerat përkatëse të volumit të materialit drusor dhe të produkteve të tjera pyjore e kullosore, në sipërfaqen objekt minerar, paguhen nga shoqëria “Balkan Basalt” sh.p.k., në bazë të vendimit </w:t>
      </w:r>
      <w:r w:rsidR="00C91AF1" w:rsidRPr="00107855">
        <w:rPr>
          <w:spacing w:val="-4"/>
          <w:lang w:val="sq-AL"/>
        </w:rPr>
        <w:t xml:space="preserve">nr. </w:t>
      </w:r>
      <w:r w:rsidRPr="00107855">
        <w:rPr>
          <w:spacing w:val="-4"/>
          <w:lang w:val="sq-AL"/>
        </w:rPr>
        <w:t>391, datë 21.6.2006, të Këshillit të Ministrave, “Për përcaktimin e tarifave në sektorin e pyjeve dhe të kullotave”, të ndryshuar.</w:t>
      </w:r>
    </w:p>
    <w:p w:rsidR="004B4BEE" w:rsidRPr="00107855" w:rsidRDefault="004B4BEE" w:rsidP="004B4BEE">
      <w:pPr>
        <w:pStyle w:val="Paragrafi"/>
        <w:rPr>
          <w:spacing w:val="-4"/>
          <w:lang w:val="sq-AL"/>
        </w:rPr>
      </w:pPr>
      <w:r w:rsidRPr="00107855">
        <w:rPr>
          <w:spacing w:val="-4"/>
          <w:lang w:val="sq-AL"/>
        </w:rPr>
        <w:t>3. Me hyrjen në fuqi të këtij vendimi, shoqëria “Balkan Basalt” sh.p.k. detyrohet të rehabilitojë sipërfaqet në përdorim sipas kushteve të lejes mjedisore dhe, brenda tre viteve të para, të pyllëzojë me fondet e veta një sipërfaqe pyjore prej 35.95 ha në ngastrat e përcaktuara në marrëveshje me Ministrinë e Mjedisit.</w:t>
      </w:r>
    </w:p>
    <w:p w:rsidR="004B4BEE" w:rsidRPr="00107855" w:rsidRDefault="004B4BEE" w:rsidP="004B4BEE">
      <w:pPr>
        <w:pStyle w:val="Paragrafi"/>
        <w:rPr>
          <w:spacing w:val="-4"/>
          <w:lang w:val="sq-AL"/>
        </w:rPr>
      </w:pPr>
      <w:r w:rsidRPr="00107855">
        <w:rPr>
          <w:spacing w:val="-4"/>
          <w:lang w:val="sq-AL"/>
        </w:rPr>
        <w:t>4. Sipërfaqet pyjore dhe kullosore, sipas lidhjes 1, të këtij vendimi, mbeten pronë publike e shtetit dhe regjistrohen në përgjegjësi administrimi të Ministrisë së Energjisë dhe Industrisë.</w:t>
      </w:r>
    </w:p>
    <w:p w:rsidR="004B4BEE" w:rsidRPr="00107855" w:rsidRDefault="004B4BEE" w:rsidP="004B4BEE">
      <w:pPr>
        <w:pStyle w:val="Paragrafi"/>
        <w:rPr>
          <w:spacing w:val="-4"/>
          <w:lang w:val="sq-AL"/>
        </w:rPr>
      </w:pPr>
      <w:r w:rsidRPr="00107855">
        <w:rPr>
          <w:spacing w:val="-4"/>
          <w:lang w:val="sq-AL"/>
        </w:rPr>
        <w:t>5. Zyra Vendore e Regjistrimit të Pasurive të Paluajtshme bën çregjistrimin e sipërfaqes pyjore dhe kullosore të identifikuar sipas lidhjes 1, të këtij vendimi, nga kategoria “Tokë e zënë pyjore” dhe e regjistron në kategorinë “Tokë e zënë, objekt shfrytëzimi për aktivitet minerar”.</w:t>
      </w:r>
    </w:p>
    <w:p w:rsidR="004B4BEE" w:rsidRPr="00107855" w:rsidRDefault="004B4BEE" w:rsidP="004B4BEE">
      <w:pPr>
        <w:pStyle w:val="Paragrafi"/>
        <w:rPr>
          <w:spacing w:val="-4"/>
          <w:lang w:val="sq-AL"/>
        </w:rPr>
      </w:pPr>
      <w:r w:rsidRPr="00107855">
        <w:rPr>
          <w:spacing w:val="-4"/>
          <w:lang w:val="sq-AL"/>
        </w:rPr>
        <w:t>6. Me përmbushjen e detyrimeve të përcaktuara në pikën 3, të këtij vendimi, nga shoqëria “Balkan Basalt” sh.p.k., sipërfaqja pyjore e rehabilituar të regjistrohet në fondin pyjor dhe kullosor publik.</w:t>
      </w:r>
    </w:p>
    <w:p w:rsidR="004B4BEE" w:rsidRPr="00107855" w:rsidRDefault="004B4BEE" w:rsidP="004B4BEE">
      <w:pPr>
        <w:pStyle w:val="Paragrafi"/>
        <w:rPr>
          <w:spacing w:val="-4"/>
          <w:lang w:val="sq-AL"/>
        </w:rPr>
      </w:pPr>
      <w:r w:rsidRPr="00107855">
        <w:rPr>
          <w:spacing w:val="-4"/>
          <w:lang w:val="sq-AL"/>
        </w:rPr>
        <w:t>7. Ngarkohen Ministria e Mjedisit, Ministria e Energjisë dhe Industrisë, Zyra Vendore e Regjistrimit të Pasurive të Paluajtshme, Bashkia Mirditë dhe shoqëria “Balkan Basalt” sh.p.k. për zbatimin e këtij vendimi.</w:t>
      </w:r>
    </w:p>
    <w:p w:rsidR="004B4BEE" w:rsidRPr="00107855" w:rsidRDefault="004B4BEE" w:rsidP="004B4BEE">
      <w:pPr>
        <w:pStyle w:val="Paragrafi"/>
        <w:rPr>
          <w:spacing w:val="-4"/>
          <w:lang w:val="sq-AL"/>
        </w:rPr>
      </w:pPr>
      <w:r w:rsidRPr="00107855">
        <w:rPr>
          <w:spacing w:val="-4"/>
          <w:lang w:val="sq-AL"/>
        </w:rPr>
        <w:t>Ky vendim hyn në fuqi pas botimit në Fletoren Zyrtare.</w:t>
      </w:r>
    </w:p>
    <w:p w:rsidR="00107855" w:rsidRPr="00107855" w:rsidRDefault="00107855" w:rsidP="00107855">
      <w:pPr>
        <w:pStyle w:val="Hapesira7"/>
        <w:rPr>
          <w:sz w:val="10"/>
          <w:lang w:val="sq-AL"/>
        </w:rPr>
      </w:pPr>
    </w:p>
    <w:p w:rsidR="004B4BEE" w:rsidRPr="00107855" w:rsidRDefault="004B4BEE" w:rsidP="004B4BEE">
      <w:pPr>
        <w:pStyle w:val="Autoriteti"/>
        <w:rPr>
          <w:spacing w:val="-4"/>
          <w:lang w:val="sq-AL"/>
        </w:rPr>
      </w:pPr>
      <w:r w:rsidRPr="00107855">
        <w:rPr>
          <w:spacing w:val="-4"/>
          <w:lang w:val="sq-AL"/>
        </w:rPr>
        <w:t>ZËVENDËSKRYEMINISTRI</w:t>
      </w:r>
    </w:p>
    <w:p w:rsidR="004B4BEE" w:rsidRPr="00107855" w:rsidRDefault="004B4BEE" w:rsidP="004B4BEE">
      <w:pPr>
        <w:pStyle w:val="AutoritetiEmer"/>
        <w:rPr>
          <w:spacing w:val="-4"/>
          <w:lang w:val="sq-AL"/>
        </w:rPr>
      </w:pPr>
      <w:r w:rsidRPr="00107855">
        <w:rPr>
          <w:spacing w:val="-4"/>
          <w:lang w:val="sq-AL"/>
        </w:rPr>
        <w:t>Niko Peleshi</w:t>
      </w:r>
    </w:p>
    <w:p w:rsidR="00107855" w:rsidRDefault="00107855" w:rsidP="00AD54B2">
      <w:pPr>
        <w:widowControl w:val="0"/>
        <w:spacing w:after="0" w:line="240" w:lineRule="auto"/>
        <w:rPr>
          <w:rFonts w:ascii="Garamond" w:eastAsia="Times New Roman" w:hAnsi="Garamond"/>
          <w:spacing w:val="-4"/>
          <w:sz w:val="24"/>
          <w:szCs w:val="24"/>
          <w:lang w:val="sq-AL" w:eastAsia="en-GB"/>
        </w:rPr>
        <w:sectPr w:rsidR="00107855" w:rsidSect="00107855">
          <w:type w:val="continuous"/>
          <w:pgSz w:w="11907" w:h="16840" w:code="9"/>
          <w:pgMar w:top="720" w:right="1134" w:bottom="720" w:left="1134" w:header="851" w:footer="851" w:gutter="0"/>
          <w:cols w:num="2" w:space="454"/>
          <w:docGrid w:linePitch="360"/>
        </w:sectPr>
      </w:pPr>
    </w:p>
    <w:p w:rsidR="00AB3AC6" w:rsidRPr="00107855" w:rsidRDefault="00AB3AC6" w:rsidP="00AD54B2">
      <w:pPr>
        <w:widowControl w:val="0"/>
        <w:spacing w:after="0" w:line="240" w:lineRule="auto"/>
        <w:rPr>
          <w:rFonts w:ascii="Garamond" w:eastAsia="Times New Roman" w:hAnsi="Garamond"/>
          <w:spacing w:val="-4"/>
          <w:sz w:val="14"/>
          <w:szCs w:val="24"/>
          <w:lang w:val="sq-AL" w:eastAsia="en-GB"/>
        </w:rPr>
      </w:pPr>
    </w:p>
    <w:p w:rsidR="00AB3AC6" w:rsidRPr="00C624B3" w:rsidRDefault="00455B2E" w:rsidP="00107855">
      <w:pPr>
        <w:widowControl w:val="0"/>
        <w:spacing w:after="0" w:line="240" w:lineRule="auto"/>
        <w:ind w:firstLine="0"/>
        <w:jc w:val="center"/>
        <w:rPr>
          <w:rFonts w:ascii="Garamond" w:eastAsia="Times New Roman" w:hAnsi="Garamond"/>
          <w:spacing w:val="-4"/>
          <w:sz w:val="24"/>
          <w:szCs w:val="24"/>
          <w:lang w:val="sq-AL" w:eastAsia="en-GB"/>
        </w:rPr>
      </w:pPr>
      <w:r w:rsidRPr="00C624B3">
        <w:rPr>
          <w:noProof/>
        </w:rPr>
        <w:drawing>
          <wp:inline distT="0" distB="0" distL="0" distR="0" wp14:anchorId="20ED7E6F" wp14:editId="52181A87">
            <wp:extent cx="5890161" cy="2243322"/>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91242" cy="2243734"/>
                    </a:xfrm>
                    <a:prstGeom prst="rect">
                      <a:avLst/>
                    </a:prstGeom>
                    <a:noFill/>
                    <a:ln>
                      <a:noFill/>
                    </a:ln>
                  </pic:spPr>
                </pic:pic>
              </a:graphicData>
            </a:graphic>
          </wp:inline>
        </w:drawing>
      </w:r>
    </w:p>
    <w:p w:rsidR="00AB3AC6" w:rsidRPr="00C624B3" w:rsidRDefault="00264A43" w:rsidP="00AB14E5">
      <w:pPr>
        <w:widowControl w:val="0"/>
        <w:spacing w:after="0" w:line="240" w:lineRule="auto"/>
        <w:ind w:firstLine="0"/>
        <w:jc w:val="center"/>
        <w:rPr>
          <w:rFonts w:ascii="Garamond" w:eastAsia="Times New Roman" w:hAnsi="Garamond"/>
          <w:spacing w:val="-4"/>
          <w:sz w:val="24"/>
          <w:szCs w:val="24"/>
          <w:lang w:val="sq-AL" w:eastAsia="en-GB"/>
        </w:rPr>
      </w:pPr>
      <w:r w:rsidRPr="00C624B3">
        <w:rPr>
          <w:noProof/>
        </w:rPr>
        <w:drawing>
          <wp:inline distT="0" distB="0" distL="0" distR="0" wp14:anchorId="01BE7B59" wp14:editId="038EB1B2">
            <wp:extent cx="6121485" cy="8436634"/>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20765" cy="8435642"/>
                    </a:xfrm>
                    <a:prstGeom prst="rect">
                      <a:avLst/>
                    </a:prstGeom>
                    <a:noFill/>
                    <a:ln>
                      <a:noFill/>
                    </a:ln>
                  </pic:spPr>
                </pic:pic>
              </a:graphicData>
            </a:graphic>
          </wp:inline>
        </w:drawing>
      </w:r>
    </w:p>
    <w:p w:rsidR="00F2004C" w:rsidRDefault="00F2004C" w:rsidP="007829FC">
      <w:pPr>
        <w:pStyle w:val="NeniTitull"/>
        <w:rPr>
          <w:lang w:val="sq-AL"/>
        </w:rPr>
        <w:sectPr w:rsidR="00F2004C" w:rsidSect="008A378D">
          <w:type w:val="continuous"/>
          <w:pgSz w:w="11907" w:h="16840" w:code="9"/>
          <w:pgMar w:top="720" w:right="1134" w:bottom="720" w:left="1134" w:header="851" w:footer="851" w:gutter="0"/>
          <w:cols w:space="454"/>
          <w:docGrid w:linePitch="360"/>
        </w:sectPr>
      </w:pPr>
    </w:p>
    <w:p w:rsidR="007829FC" w:rsidRPr="00F2004C" w:rsidRDefault="007829FC" w:rsidP="007829FC">
      <w:pPr>
        <w:pStyle w:val="NeniTitull"/>
        <w:rPr>
          <w:spacing w:val="-4"/>
          <w:lang w:val="sq-AL"/>
        </w:rPr>
      </w:pPr>
      <w:r w:rsidRPr="00F2004C">
        <w:rPr>
          <w:spacing w:val="-4"/>
          <w:lang w:val="sq-AL"/>
        </w:rPr>
        <w:t>VENDIM</w:t>
      </w:r>
    </w:p>
    <w:p w:rsidR="007829FC" w:rsidRPr="00F2004C" w:rsidRDefault="00C91AF1" w:rsidP="007829FC">
      <w:pPr>
        <w:pStyle w:val="NeniTitull"/>
        <w:rPr>
          <w:spacing w:val="-4"/>
          <w:lang w:val="sq-AL"/>
        </w:rPr>
      </w:pPr>
      <w:r w:rsidRPr="00F2004C">
        <w:rPr>
          <w:spacing w:val="-4"/>
          <w:lang w:val="sq-AL"/>
        </w:rPr>
        <w:t xml:space="preserve">Nr. </w:t>
      </w:r>
      <w:r w:rsidR="007829FC" w:rsidRPr="00F2004C">
        <w:rPr>
          <w:spacing w:val="-4"/>
          <w:lang w:val="sq-AL"/>
        </w:rPr>
        <w:t>165, datë 1.3.2017</w:t>
      </w:r>
    </w:p>
    <w:p w:rsidR="007829FC" w:rsidRPr="00F2004C" w:rsidRDefault="007829FC" w:rsidP="00F2004C">
      <w:pPr>
        <w:pStyle w:val="Hapesira7"/>
        <w:rPr>
          <w:lang w:val="sq-AL"/>
        </w:rPr>
      </w:pPr>
    </w:p>
    <w:p w:rsidR="007829FC" w:rsidRPr="00F2004C" w:rsidRDefault="007829FC" w:rsidP="007829FC">
      <w:pPr>
        <w:pStyle w:val="NeniTitull"/>
        <w:rPr>
          <w:spacing w:val="-4"/>
          <w:lang w:val="sq-AL"/>
        </w:rPr>
      </w:pPr>
      <w:r w:rsidRPr="00F2004C">
        <w:rPr>
          <w:spacing w:val="-4"/>
          <w:lang w:val="sq-AL"/>
        </w:rPr>
        <w:t>PËR MIRATIMIN E NUMRIT TË PRAKTIKANTËVE PËR KRYERJEN E PRAKTIKËS PROFESIONALE ME KONTRATË TË PËRKOHSHME, PËR PERIUDHËN 1 JANAR</w:t>
      </w:r>
      <w:r w:rsidR="00C91AF1" w:rsidRPr="00F2004C">
        <w:rPr>
          <w:spacing w:val="-4"/>
          <w:lang w:val="sq-AL"/>
        </w:rPr>
        <w:t xml:space="preserve"> </w:t>
      </w:r>
      <w:r w:rsidRPr="00F2004C">
        <w:rPr>
          <w:spacing w:val="-4"/>
          <w:lang w:val="sq-AL"/>
        </w:rPr>
        <w:t>DERI MË 15 QERSHOR 2017 DHE 15 SHTATOR DERI MË 31 DHJETOR 2017, PËR MINISTRINË E ARSIMIT DHE SPORTIT</w:t>
      </w:r>
    </w:p>
    <w:p w:rsidR="007829FC" w:rsidRPr="00F2004C" w:rsidRDefault="007829FC" w:rsidP="00F2004C">
      <w:pPr>
        <w:pStyle w:val="Hapesira7"/>
        <w:rPr>
          <w:lang w:val="sq-AL"/>
        </w:rPr>
      </w:pPr>
    </w:p>
    <w:p w:rsidR="007829FC" w:rsidRPr="00F2004C" w:rsidRDefault="007829FC" w:rsidP="007829FC">
      <w:pPr>
        <w:pStyle w:val="Paragrafi"/>
        <w:rPr>
          <w:spacing w:val="-4"/>
          <w:lang w:val="sq-AL"/>
        </w:rPr>
      </w:pPr>
      <w:r w:rsidRPr="00F2004C">
        <w:rPr>
          <w:spacing w:val="-4"/>
          <w:lang w:val="sq-AL"/>
        </w:rPr>
        <w:t xml:space="preserve">Në mbështetje të nenit 100 të Kushtetutës, të pikës 2, të nenit 18, të ligjit </w:t>
      </w:r>
      <w:r w:rsidR="00C91AF1" w:rsidRPr="00F2004C">
        <w:rPr>
          <w:spacing w:val="-4"/>
          <w:lang w:val="sq-AL"/>
        </w:rPr>
        <w:t xml:space="preserve">nr. </w:t>
      </w:r>
      <w:r w:rsidRPr="00F2004C">
        <w:rPr>
          <w:spacing w:val="-4"/>
          <w:lang w:val="sq-AL"/>
        </w:rPr>
        <w:t xml:space="preserve">7961, datë 12.7.1995, “Kodi i Punës i Republikës së Shqipërisë”, i ndryshuar, të nenit 11, të ligjit </w:t>
      </w:r>
      <w:r w:rsidR="00C91AF1" w:rsidRPr="00F2004C">
        <w:rPr>
          <w:spacing w:val="-4"/>
          <w:lang w:val="sq-AL"/>
        </w:rPr>
        <w:t xml:space="preserve">nr. </w:t>
      </w:r>
      <w:r w:rsidRPr="00F2004C">
        <w:rPr>
          <w:spacing w:val="-4"/>
          <w:lang w:val="sq-AL"/>
        </w:rPr>
        <w:t>10171, datë 22.10.2009, “Për profesionet e rregulluara në Republikën e Shqipërisë”, të ndryshuar, dhe të nenit 57, të</w:t>
      </w:r>
      <w:r w:rsidR="00C91AF1" w:rsidRPr="00F2004C">
        <w:rPr>
          <w:spacing w:val="-4"/>
          <w:lang w:val="sq-AL"/>
        </w:rPr>
        <w:t xml:space="preserve"> </w:t>
      </w:r>
      <w:r w:rsidRPr="00F2004C">
        <w:rPr>
          <w:spacing w:val="-4"/>
          <w:lang w:val="sq-AL"/>
        </w:rPr>
        <w:t xml:space="preserve">ligjit </w:t>
      </w:r>
      <w:r w:rsidR="00C91AF1" w:rsidRPr="00F2004C">
        <w:rPr>
          <w:spacing w:val="-4"/>
          <w:lang w:val="sq-AL"/>
        </w:rPr>
        <w:t xml:space="preserve">nr. </w:t>
      </w:r>
      <w:r w:rsidRPr="00F2004C">
        <w:rPr>
          <w:spacing w:val="-4"/>
          <w:lang w:val="sq-AL"/>
        </w:rPr>
        <w:t xml:space="preserve">69/2012, “Për sistemin arsimor parauniversitar në Republikën e Shqipërisë”, të ndryshuar, me propozimin e ministrit të Arsimit dhe Sportit, Këshilli i Ministrave </w:t>
      </w:r>
    </w:p>
    <w:p w:rsidR="007829FC" w:rsidRPr="00F2004C" w:rsidRDefault="007829FC" w:rsidP="00F2004C">
      <w:pPr>
        <w:pStyle w:val="Hapesira7"/>
        <w:rPr>
          <w:lang w:val="sq-AL"/>
        </w:rPr>
      </w:pPr>
    </w:p>
    <w:p w:rsidR="007829FC" w:rsidRPr="00F2004C" w:rsidRDefault="007829FC" w:rsidP="007829FC">
      <w:pPr>
        <w:pStyle w:val="NeniNr"/>
        <w:rPr>
          <w:spacing w:val="-4"/>
          <w:lang w:val="sq-AL"/>
        </w:rPr>
      </w:pPr>
      <w:r w:rsidRPr="00F2004C">
        <w:rPr>
          <w:spacing w:val="-4"/>
          <w:lang w:val="sq-AL"/>
        </w:rPr>
        <w:t>VENDOSI:</w:t>
      </w:r>
    </w:p>
    <w:p w:rsidR="007829FC" w:rsidRPr="00F2004C" w:rsidRDefault="007829FC" w:rsidP="00F2004C">
      <w:pPr>
        <w:pStyle w:val="Hapesira7"/>
        <w:rPr>
          <w:lang w:val="sq-AL"/>
        </w:rPr>
      </w:pPr>
    </w:p>
    <w:p w:rsidR="007829FC" w:rsidRPr="00F2004C" w:rsidRDefault="007829FC" w:rsidP="007829FC">
      <w:pPr>
        <w:pStyle w:val="Paragrafi"/>
        <w:rPr>
          <w:spacing w:val="-4"/>
          <w:lang w:val="sq-AL"/>
        </w:rPr>
      </w:pPr>
      <w:r w:rsidRPr="00F2004C">
        <w:rPr>
          <w:spacing w:val="-4"/>
          <w:lang w:val="sq-AL"/>
        </w:rPr>
        <w:t>1. Miratimin e numrit të praktikantëve për kryerjen e praktikës profesionale me kontratë të përkohshme, për sistemin arsimor parauniversitar, për periudhën</w:t>
      </w:r>
      <w:r w:rsidR="00C91AF1" w:rsidRPr="00F2004C">
        <w:rPr>
          <w:spacing w:val="-4"/>
          <w:lang w:val="sq-AL"/>
        </w:rPr>
        <w:t xml:space="preserve">   </w:t>
      </w:r>
      <w:r w:rsidR="00A01BE9">
        <w:rPr>
          <w:spacing w:val="-4"/>
          <w:lang w:val="sq-AL"/>
        </w:rPr>
        <w:t>1 janar</w:t>
      </w:r>
      <w:r w:rsidR="00007429">
        <w:rPr>
          <w:spacing w:val="-4"/>
          <w:lang w:val="sq-AL"/>
        </w:rPr>
        <w:t xml:space="preserve"> – </w:t>
      </w:r>
      <w:r w:rsidRPr="00F2004C">
        <w:rPr>
          <w:spacing w:val="-4"/>
          <w:lang w:val="sq-AL"/>
        </w:rPr>
        <w:t>15 qershor 2017 dhe për periudhën 15 shtator</w:t>
      </w:r>
      <w:r w:rsidR="00007429">
        <w:rPr>
          <w:spacing w:val="-4"/>
          <w:lang w:val="sq-AL"/>
        </w:rPr>
        <w:t xml:space="preserve"> – </w:t>
      </w:r>
      <w:r w:rsidRPr="00F2004C">
        <w:rPr>
          <w:spacing w:val="-4"/>
          <w:lang w:val="sq-AL"/>
        </w:rPr>
        <w:t>31 dhjetor 2017, i cili të jetë 1 500 praktikantë.</w:t>
      </w:r>
    </w:p>
    <w:p w:rsidR="007829FC" w:rsidRPr="00F2004C" w:rsidRDefault="007829FC" w:rsidP="007829FC">
      <w:pPr>
        <w:pStyle w:val="Paragrafi"/>
        <w:rPr>
          <w:spacing w:val="-4"/>
          <w:lang w:val="sq-AL"/>
        </w:rPr>
      </w:pPr>
      <w:r w:rsidRPr="00F2004C">
        <w:rPr>
          <w:spacing w:val="-4"/>
          <w:lang w:val="sq-AL"/>
        </w:rPr>
        <w:t xml:space="preserve">2. Numri i praktikantëve për kryerjen e praktikës profesionale me kontratë të përkohshme sipas njësive arsimore vendore dhe afati kohor i kontraktimit të praktikantëve përcaktohen në tabelën </w:t>
      </w:r>
      <w:r w:rsidR="00C91AF1" w:rsidRPr="00F2004C">
        <w:rPr>
          <w:spacing w:val="-4"/>
          <w:lang w:val="sq-AL"/>
        </w:rPr>
        <w:t xml:space="preserve">nr. </w:t>
      </w:r>
      <w:r w:rsidRPr="00F2004C">
        <w:rPr>
          <w:spacing w:val="-4"/>
          <w:lang w:val="sq-AL"/>
        </w:rPr>
        <w:t>1, që i bashkëlidhet këtij vendimi dhe është pjesë përbërëse e tij.</w:t>
      </w:r>
    </w:p>
    <w:p w:rsidR="007829FC" w:rsidRPr="00F2004C" w:rsidRDefault="007829FC" w:rsidP="007829FC">
      <w:pPr>
        <w:pStyle w:val="Paragrafi"/>
        <w:rPr>
          <w:spacing w:val="-4"/>
          <w:lang w:val="sq-AL"/>
        </w:rPr>
      </w:pPr>
      <w:r w:rsidRPr="00F2004C">
        <w:rPr>
          <w:spacing w:val="-4"/>
          <w:lang w:val="sq-AL"/>
        </w:rPr>
        <w:t>3. Praktikantët gjatë periudhës së kryerjes së praktikës profesionale përfitojnë çdo muaj nga punëdhënësi (njësitë arsimore vendore) pagesën e kontributeve të sigurimeve shoqërore e shëndetësore në emër të punëdhënësit dhe të punëmarrësit, në masën 27.9%. Njësitë arsimore vendore (</w:t>
      </w:r>
      <w:r w:rsidR="00A01BE9" w:rsidRPr="00F2004C">
        <w:rPr>
          <w:spacing w:val="-4"/>
          <w:lang w:val="sq-AL"/>
        </w:rPr>
        <w:t xml:space="preserve">drejtoritë </w:t>
      </w:r>
      <w:r w:rsidRPr="00F2004C">
        <w:rPr>
          <w:spacing w:val="-4"/>
          <w:lang w:val="sq-AL"/>
        </w:rPr>
        <w:t xml:space="preserve">arsimore rajonale dhe zyrat arsimore), gjatë periudhës për kryerjen e praktikës profesionale realizojnë çdo muaj pagesën e kontributeve të sigurimeve shoqërore dhe shëndetësore në emër të punëdhënësit, në masën 16.7% si dhe në emër të punëmarrësit për sigurimet shoqërore e shëndetësore, në masën 11.2%, të përllogaritur. </w:t>
      </w:r>
    </w:p>
    <w:p w:rsidR="007829FC" w:rsidRPr="00F2004C" w:rsidRDefault="007829FC" w:rsidP="007829FC">
      <w:pPr>
        <w:pStyle w:val="Paragrafi"/>
        <w:rPr>
          <w:spacing w:val="-4"/>
          <w:lang w:val="sq-AL"/>
        </w:rPr>
      </w:pPr>
      <w:r w:rsidRPr="00F2004C">
        <w:rPr>
          <w:spacing w:val="-4"/>
          <w:lang w:val="sq-AL"/>
        </w:rPr>
        <w:t>4. Masa mujore e kontributeve për sigurimet shoqërore dhe shëndetësore përllogaritet në bazë të pagës minimale mujore, të miratuar me vendim të Këshillit të Ministrave. Ndryshimet në vendimet përkatëse të Këshillit të Ministrave për përcaktimin e</w:t>
      </w:r>
      <w:r w:rsidR="00C91AF1" w:rsidRPr="00F2004C">
        <w:rPr>
          <w:spacing w:val="-4"/>
          <w:lang w:val="sq-AL"/>
        </w:rPr>
        <w:t xml:space="preserve"> </w:t>
      </w:r>
      <w:r w:rsidRPr="00F2004C">
        <w:rPr>
          <w:spacing w:val="-4"/>
          <w:lang w:val="sq-AL"/>
        </w:rPr>
        <w:t>pagës minimale në shkallë vendi reflektohen menjëherë në masën e pagesës që punëdhënësi paguan çdo muaj për kontributet e sigurimeve shoqërore dhe shëndetësore.</w:t>
      </w:r>
    </w:p>
    <w:p w:rsidR="007829FC" w:rsidRPr="00F2004C" w:rsidRDefault="007829FC" w:rsidP="007829FC">
      <w:pPr>
        <w:pStyle w:val="Paragrafi"/>
        <w:rPr>
          <w:spacing w:val="-4"/>
          <w:lang w:val="sq-AL"/>
        </w:rPr>
      </w:pPr>
      <w:r w:rsidRPr="00F2004C">
        <w:rPr>
          <w:spacing w:val="-4"/>
          <w:lang w:val="sq-AL"/>
        </w:rPr>
        <w:t>5. Efektet financiare për pagesën e kontributeve të sigurimeve shoqërore dhe shëndetësore për vitin 2017, të përllogaritur në emër të punëdhënësit e të punëmarrësit, në shumën 82 863 000 (tetëdhjetë e dy milionë e tetëqind e gjashtëdhjetë e tre mijë) lekë, që rrjedhin nga zbatimi i këtij vendimi, të mbulohen nga fondet e miratuara në buxhetin e vitit 2017, për Ministrinë e Arsimit dhe Sportit.</w:t>
      </w:r>
    </w:p>
    <w:p w:rsidR="007829FC" w:rsidRPr="00F2004C" w:rsidRDefault="007829FC" w:rsidP="007829FC">
      <w:pPr>
        <w:pStyle w:val="Paragrafi"/>
        <w:rPr>
          <w:spacing w:val="-4"/>
          <w:lang w:val="sq-AL"/>
        </w:rPr>
      </w:pPr>
      <w:r w:rsidRPr="00F2004C">
        <w:rPr>
          <w:spacing w:val="-4"/>
          <w:lang w:val="sq-AL"/>
        </w:rPr>
        <w:t>6. Ngarkohen Ministria e Arsimit dhe Sportit dhe Ministria e Financave për zbatimin e këtij vendimi.</w:t>
      </w:r>
    </w:p>
    <w:p w:rsidR="007829FC" w:rsidRPr="00F2004C" w:rsidRDefault="007829FC" w:rsidP="007829FC">
      <w:pPr>
        <w:pStyle w:val="Paragrafi"/>
        <w:rPr>
          <w:spacing w:val="-4"/>
          <w:lang w:val="sq-AL"/>
        </w:rPr>
      </w:pPr>
      <w:r w:rsidRPr="00F2004C">
        <w:rPr>
          <w:spacing w:val="-4"/>
          <w:lang w:val="sq-AL"/>
        </w:rPr>
        <w:t>Ky vendim hyn në fuqi pas botimit në Fletoren Zyrtare dhe i shtrin efektet financiare nga data 1 janar 2017.</w:t>
      </w:r>
    </w:p>
    <w:p w:rsidR="00F2004C" w:rsidRDefault="00F2004C" w:rsidP="00F2004C">
      <w:pPr>
        <w:pStyle w:val="Hapesira7"/>
        <w:rPr>
          <w:lang w:val="sq-AL"/>
        </w:rPr>
      </w:pPr>
    </w:p>
    <w:p w:rsidR="007829FC" w:rsidRPr="00F2004C" w:rsidRDefault="007829FC" w:rsidP="007829FC">
      <w:pPr>
        <w:pStyle w:val="Autoriteti"/>
        <w:rPr>
          <w:spacing w:val="-4"/>
          <w:lang w:val="sq-AL"/>
        </w:rPr>
      </w:pPr>
      <w:r w:rsidRPr="00F2004C">
        <w:rPr>
          <w:spacing w:val="-4"/>
          <w:lang w:val="sq-AL"/>
        </w:rPr>
        <w:t>ZËVENDËSKRYEMINISTRI</w:t>
      </w:r>
    </w:p>
    <w:p w:rsidR="007829FC" w:rsidRPr="00F2004C" w:rsidRDefault="007829FC" w:rsidP="007829FC">
      <w:pPr>
        <w:pStyle w:val="AutoritetiEmer"/>
        <w:rPr>
          <w:spacing w:val="-4"/>
          <w:lang w:val="sq-AL"/>
        </w:rPr>
      </w:pPr>
      <w:r w:rsidRPr="00F2004C">
        <w:rPr>
          <w:spacing w:val="-4"/>
          <w:lang w:val="sq-AL"/>
        </w:rPr>
        <w:t>Niko Peleshi</w:t>
      </w:r>
    </w:p>
    <w:p w:rsidR="00F2004C" w:rsidRDefault="00F2004C" w:rsidP="00AD54B2">
      <w:pPr>
        <w:widowControl w:val="0"/>
        <w:spacing w:after="0" w:line="240" w:lineRule="auto"/>
        <w:rPr>
          <w:rFonts w:ascii="Garamond" w:eastAsia="Times New Roman" w:hAnsi="Garamond"/>
          <w:spacing w:val="-4"/>
          <w:sz w:val="24"/>
          <w:szCs w:val="24"/>
          <w:lang w:val="sq-AL" w:eastAsia="en-GB"/>
        </w:rPr>
        <w:sectPr w:rsidR="00F2004C" w:rsidSect="00F2004C">
          <w:type w:val="continuous"/>
          <w:pgSz w:w="11907" w:h="16840" w:code="9"/>
          <w:pgMar w:top="720" w:right="1134" w:bottom="720" w:left="1134" w:header="851" w:footer="851" w:gutter="0"/>
          <w:cols w:num="2" w:space="454"/>
          <w:docGrid w:linePitch="360"/>
        </w:sectPr>
      </w:pPr>
    </w:p>
    <w:p w:rsidR="00AB3AC6" w:rsidRPr="00F2004C" w:rsidRDefault="00AB3AC6" w:rsidP="00AD54B2">
      <w:pPr>
        <w:widowControl w:val="0"/>
        <w:spacing w:after="0" w:line="240" w:lineRule="auto"/>
        <w:rPr>
          <w:rFonts w:ascii="Garamond" w:eastAsia="Times New Roman" w:hAnsi="Garamond"/>
          <w:spacing w:val="-4"/>
          <w:sz w:val="14"/>
          <w:szCs w:val="24"/>
          <w:lang w:val="sq-AL" w:eastAsia="en-GB"/>
        </w:rPr>
      </w:pPr>
    </w:p>
    <w:p w:rsidR="00731A35" w:rsidRPr="00C624B3" w:rsidRDefault="00731A35" w:rsidP="00731A35">
      <w:pPr>
        <w:pStyle w:val="NeniNr"/>
        <w:rPr>
          <w:lang w:val="sq-AL"/>
        </w:rPr>
      </w:pPr>
      <w:r w:rsidRPr="00C624B3">
        <w:rPr>
          <w:lang w:val="sq-AL"/>
        </w:rPr>
        <w:t>MINISTRIA E ARSIMIT DHE SPORTIT</w:t>
      </w:r>
    </w:p>
    <w:p w:rsidR="00731A35" w:rsidRPr="00F2004C" w:rsidRDefault="00731A35" w:rsidP="00F2004C">
      <w:pPr>
        <w:pStyle w:val="Hapesira7"/>
        <w:rPr>
          <w:sz w:val="10"/>
          <w:lang w:val="sq-AL"/>
        </w:rPr>
      </w:pPr>
    </w:p>
    <w:p w:rsidR="00731A35" w:rsidRPr="00C624B3" w:rsidRDefault="00731A35" w:rsidP="00731A35">
      <w:pPr>
        <w:pStyle w:val="Paragrafi"/>
        <w:rPr>
          <w:lang w:val="sq-AL"/>
        </w:rPr>
      </w:pPr>
      <w:r w:rsidRPr="00C624B3">
        <w:rPr>
          <w:lang w:val="sq-AL"/>
        </w:rPr>
        <w:t xml:space="preserve">Tabela </w:t>
      </w:r>
      <w:r w:rsidR="00C91AF1">
        <w:rPr>
          <w:lang w:val="sq-AL"/>
        </w:rPr>
        <w:t xml:space="preserve">nr. </w:t>
      </w:r>
      <w:r w:rsidRPr="00C624B3">
        <w:rPr>
          <w:lang w:val="sq-AL"/>
        </w:rPr>
        <w:t>1: Numri i praktikantëve për kryerjen e praktikës profesionale me kontratë të përkohshme sipas njësive arsimore vendore dhe afati kohor i kontraktimit të praktikantëve për vitin 2017.</w:t>
      </w:r>
    </w:p>
    <w:p w:rsidR="00731A35" w:rsidRPr="00C624B3" w:rsidRDefault="00731A35" w:rsidP="00F2004C">
      <w:pPr>
        <w:pStyle w:val="Hapesira7"/>
        <w:rPr>
          <w:lang w:val="sq-AL"/>
        </w:rPr>
      </w:pPr>
    </w:p>
    <w:tbl>
      <w:tblPr>
        <w:tblW w:w="9691" w:type="dxa"/>
        <w:tblInd w:w="198" w:type="dxa"/>
        <w:tblBorders>
          <w:top w:val="single" w:sz="8" w:space="0" w:color="C0504D"/>
          <w:left w:val="single" w:sz="8" w:space="0" w:color="C0504D"/>
          <w:bottom w:val="single" w:sz="8" w:space="0" w:color="C0504D"/>
          <w:right w:val="single" w:sz="8" w:space="0" w:color="C0504D"/>
        </w:tblBorders>
        <w:tblLayout w:type="fixed"/>
        <w:tblLook w:val="0000" w:firstRow="0" w:lastRow="0" w:firstColumn="0" w:lastColumn="0" w:noHBand="0" w:noVBand="0"/>
      </w:tblPr>
      <w:tblGrid>
        <w:gridCol w:w="1186"/>
        <w:gridCol w:w="3260"/>
        <w:gridCol w:w="2410"/>
        <w:gridCol w:w="2835"/>
      </w:tblGrid>
      <w:tr w:rsidR="00731A35" w:rsidRPr="006B3D37" w:rsidTr="006B3D37">
        <w:trPr>
          <w:trHeight w:hRule="exact" w:val="945"/>
        </w:trPr>
        <w:tc>
          <w:tcPr>
            <w:tcW w:w="1186" w:type="dxa"/>
            <w:tcBorders>
              <w:top w:val="single" w:sz="8" w:space="0" w:color="C0504D"/>
              <w:left w:val="single" w:sz="8" w:space="0" w:color="C0504D"/>
              <w:bottom w:val="single" w:sz="8" w:space="0" w:color="C0504D"/>
              <w:right w:val="single" w:sz="8" w:space="0" w:color="C0504D"/>
            </w:tcBorders>
            <w:shd w:val="clear" w:color="auto" w:fill="auto"/>
            <w:vAlign w:val="center"/>
          </w:tcPr>
          <w:p w:rsidR="00731A35" w:rsidRPr="006B3D37" w:rsidRDefault="00731A35" w:rsidP="006B3D37">
            <w:pPr>
              <w:spacing w:after="0" w:line="240" w:lineRule="auto"/>
              <w:ind w:firstLine="0"/>
              <w:jc w:val="center"/>
              <w:rPr>
                <w:rFonts w:ascii="Garamond" w:eastAsia="Times New Roman" w:hAnsi="Garamond"/>
                <w:b/>
                <w:bCs/>
                <w:color w:val="000000"/>
                <w:sz w:val="18"/>
                <w:szCs w:val="18"/>
                <w:lang w:val="sq-AL"/>
              </w:rPr>
            </w:pPr>
            <w:r w:rsidRPr="006B3D37">
              <w:rPr>
                <w:rFonts w:ascii="Garamond" w:eastAsia="Times New Roman" w:hAnsi="Garamond"/>
                <w:b/>
                <w:bCs/>
                <w:color w:val="000000"/>
                <w:sz w:val="18"/>
                <w:szCs w:val="18"/>
                <w:lang w:val="sq-AL"/>
              </w:rPr>
              <w:t>Kodi i institucionit</w:t>
            </w:r>
          </w:p>
        </w:tc>
        <w:tc>
          <w:tcPr>
            <w:tcW w:w="3260" w:type="dxa"/>
            <w:tcBorders>
              <w:top w:val="single" w:sz="8" w:space="0" w:color="C0504D"/>
              <w:bottom w:val="single" w:sz="8" w:space="0" w:color="C0504D"/>
            </w:tcBorders>
            <w:shd w:val="clear" w:color="auto" w:fill="auto"/>
            <w:vAlign w:val="center"/>
          </w:tcPr>
          <w:p w:rsidR="00731A35" w:rsidRPr="006B3D37" w:rsidRDefault="00731A35" w:rsidP="006B3D37">
            <w:pPr>
              <w:spacing w:after="0" w:line="240" w:lineRule="auto"/>
              <w:ind w:firstLine="0"/>
              <w:jc w:val="center"/>
              <w:rPr>
                <w:rFonts w:ascii="Garamond" w:eastAsia="Times New Roman" w:hAnsi="Garamond"/>
                <w:b/>
                <w:bCs/>
                <w:color w:val="000000"/>
                <w:sz w:val="18"/>
                <w:szCs w:val="18"/>
                <w:lang w:val="sq-AL"/>
              </w:rPr>
            </w:pPr>
            <w:r w:rsidRPr="006B3D37">
              <w:rPr>
                <w:rFonts w:ascii="Garamond" w:eastAsia="Times New Roman" w:hAnsi="Garamond"/>
                <w:b/>
                <w:bCs/>
                <w:color w:val="000000"/>
                <w:sz w:val="18"/>
                <w:szCs w:val="18"/>
                <w:lang w:val="sq-AL"/>
              </w:rPr>
              <w:t>Emërtimi i institucionit arsimor</w:t>
            </w:r>
          </w:p>
          <w:p w:rsidR="00731A35" w:rsidRPr="006B3D37" w:rsidRDefault="00731A35" w:rsidP="006B3D37">
            <w:pPr>
              <w:spacing w:after="0" w:line="240" w:lineRule="auto"/>
              <w:ind w:firstLine="0"/>
              <w:jc w:val="center"/>
              <w:rPr>
                <w:rFonts w:ascii="Garamond" w:eastAsia="Times New Roman" w:hAnsi="Garamond"/>
                <w:b/>
                <w:bCs/>
                <w:color w:val="000000"/>
                <w:sz w:val="18"/>
                <w:szCs w:val="18"/>
                <w:lang w:val="sq-AL"/>
              </w:rPr>
            </w:pPr>
            <w:r w:rsidRPr="006B3D37">
              <w:rPr>
                <w:rFonts w:ascii="Garamond" w:eastAsia="Times New Roman" w:hAnsi="Garamond"/>
                <w:b/>
                <w:sz w:val="18"/>
                <w:szCs w:val="18"/>
                <w:lang w:val="sq-AL"/>
              </w:rPr>
              <w:t>(Njësitë arsimore vendore)</w:t>
            </w:r>
          </w:p>
        </w:tc>
        <w:tc>
          <w:tcPr>
            <w:tcW w:w="2410" w:type="dxa"/>
            <w:tcBorders>
              <w:top w:val="single" w:sz="8" w:space="0" w:color="C0504D"/>
              <w:left w:val="single" w:sz="8" w:space="0" w:color="C0504D"/>
              <w:bottom w:val="single" w:sz="8" w:space="0" w:color="C0504D"/>
              <w:right w:val="single" w:sz="8" w:space="0" w:color="C0504D"/>
            </w:tcBorders>
            <w:shd w:val="clear" w:color="auto" w:fill="auto"/>
            <w:vAlign w:val="center"/>
          </w:tcPr>
          <w:p w:rsidR="00731A35" w:rsidRPr="006B3D37" w:rsidRDefault="00731A35" w:rsidP="006B3D37">
            <w:pPr>
              <w:spacing w:after="0" w:line="240" w:lineRule="auto"/>
              <w:ind w:firstLine="0"/>
              <w:jc w:val="center"/>
              <w:rPr>
                <w:rFonts w:ascii="Garamond" w:eastAsia="Times New Roman" w:hAnsi="Garamond"/>
                <w:b/>
                <w:bCs/>
                <w:color w:val="000000"/>
                <w:sz w:val="18"/>
                <w:szCs w:val="18"/>
                <w:lang w:val="sq-AL"/>
              </w:rPr>
            </w:pPr>
            <w:r w:rsidRPr="006B3D37">
              <w:rPr>
                <w:rFonts w:ascii="Garamond" w:eastAsia="Times New Roman" w:hAnsi="Garamond"/>
                <w:b/>
                <w:bCs/>
                <w:color w:val="000000"/>
                <w:sz w:val="18"/>
                <w:szCs w:val="18"/>
                <w:lang w:val="sq-AL"/>
              </w:rPr>
              <w:t>Numri i praktikantëve</w:t>
            </w:r>
            <w:r w:rsidR="00C91AF1" w:rsidRPr="006B3D37">
              <w:rPr>
                <w:rFonts w:ascii="Garamond" w:eastAsia="Times New Roman" w:hAnsi="Garamond"/>
                <w:b/>
                <w:bCs/>
                <w:color w:val="000000"/>
                <w:sz w:val="18"/>
                <w:szCs w:val="18"/>
                <w:lang w:val="sq-AL"/>
              </w:rPr>
              <w:t xml:space="preserve"> </w:t>
            </w:r>
            <w:r w:rsidRPr="006B3D37">
              <w:rPr>
                <w:rFonts w:ascii="Garamond" w:eastAsia="Times New Roman" w:hAnsi="Garamond"/>
                <w:b/>
                <w:bCs/>
                <w:color w:val="000000"/>
                <w:sz w:val="18"/>
                <w:szCs w:val="18"/>
                <w:lang w:val="sq-AL"/>
              </w:rPr>
              <w:t>me kontratë të përkohshme</w:t>
            </w:r>
          </w:p>
          <w:p w:rsidR="00731A35" w:rsidRPr="006B3D37" w:rsidRDefault="00731A35" w:rsidP="006B3D37">
            <w:pPr>
              <w:spacing w:after="0" w:line="240" w:lineRule="auto"/>
              <w:ind w:firstLine="0"/>
              <w:jc w:val="center"/>
              <w:rPr>
                <w:rFonts w:ascii="Garamond" w:eastAsia="Times New Roman" w:hAnsi="Garamond"/>
                <w:b/>
                <w:bCs/>
                <w:color w:val="000000"/>
                <w:sz w:val="18"/>
                <w:szCs w:val="18"/>
                <w:lang w:val="sq-AL"/>
              </w:rPr>
            </w:pPr>
            <w:r w:rsidRPr="006B3D37">
              <w:rPr>
                <w:rFonts w:ascii="Garamond" w:eastAsia="Times New Roman" w:hAnsi="Garamond"/>
                <w:b/>
                <w:bCs/>
                <w:color w:val="000000"/>
                <w:sz w:val="18"/>
                <w:szCs w:val="18"/>
                <w:lang w:val="sq-AL"/>
              </w:rPr>
              <w:t>për periudhën</w:t>
            </w:r>
          </w:p>
          <w:p w:rsidR="00731A35" w:rsidRPr="006B3D37" w:rsidRDefault="00731A35" w:rsidP="006B3D37">
            <w:pPr>
              <w:spacing w:after="0" w:line="240" w:lineRule="auto"/>
              <w:ind w:firstLine="0"/>
              <w:jc w:val="center"/>
              <w:rPr>
                <w:rFonts w:ascii="Garamond" w:eastAsia="Times New Roman" w:hAnsi="Garamond"/>
                <w:b/>
                <w:bCs/>
                <w:color w:val="000000"/>
                <w:sz w:val="18"/>
                <w:szCs w:val="18"/>
                <w:lang w:val="sq-AL"/>
              </w:rPr>
            </w:pPr>
            <w:r w:rsidRPr="006B3D37">
              <w:rPr>
                <w:rFonts w:ascii="Garamond" w:eastAsia="Times New Roman" w:hAnsi="Garamond"/>
                <w:b/>
                <w:bCs/>
                <w:color w:val="000000"/>
                <w:sz w:val="18"/>
                <w:szCs w:val="18"/>
                <w:lang w:val="sq-AL"/>
              </w:rPr>
              <w:t xml:space="preserve">1 janar </w:t>
            </w:r>
            <w:r w:rsidR="00237E0F">
              <w:rPr>
                <w:rFonts w:ascii="Garamond" w:eastAsia="Times New Roman" w:hAnsi="Garamond"/>
                <w:b/>
                <w:bCs/>
                <w:color w:val="000000"/>
                <w:sz w:val="18"/>
                <w:szCs w:val="18"/>
                <w:lang w:val="sq-AL"/>
              </w:rPr>
              <w:t>–</w:t>
            </w:r>
            <w:r w:rsidRPr="006B3D37">
              <w:rPr>
                <w:rFonts w:ascii="Garamond" w:eastAsia="Times New Roman" w:hAnsi="Garamond"/>
                <w:b/>
                <w:bCs/>
                <w:color w:val="000000"/>
                <w:sz w:val="18"/>
                <w:szCs w:val="18"/>
                <w:lang w:val="sq-AL"/>
              </w:rPr>
              <w:t xml:space="preserve"> 15 qershor 2017</w:t>
            </w:r>
          </w:p>
        </w:tc>
        <w:tc>
          <w:tcPr>
            <w:tcW w:w="2835" w:type="dxa"/>
            <w:tcBorders>
              <w:top w:val="single" w:sz="8" w:space="0" w:color="C0504D"/>
              <w:bottom w:val="single" w:sz="8" w:space="0" w:color="C0504D"/>
              <w:right w:val="single" w:sz="8" w:space="0" w:color="C0504D"/>
            </w:tcBorders>
            <w:shd w:val="clear" w:color="auto" w:fill="auto"/>
            <w:vAlign w:val="center"/>
          </w:tcPr>
          <w:p w:rsidR="00731A35" w:rsidRPr="006B3D37" w:rsidRDefault="00731A35" w:rsidP="006B3D37">
            <w:pPr>
              <w:spacing w:after="0" w:line="240" w:lineRule="auto"/>
              <w:ind w:firstLine="0"/>
              <w:jc w:val="center"/>
              <w:rPr>
                <w:rFonts w:ascii="Garamond" w:eastAsia="Times New Roman" w:hAnsi="Garamond"/>
                <w:b/>
                <w:bCs/>
                <w:color w:val="000000"/>
                <w:sz w:val="18"/>
                <w:szCs w:val="18"/>
                <w:lang w:val="sq-AL"/>
              </w:rPr>
            </w:pPr>
            <w:r w:rsidRPr="006B3D37">
              <w:rPr>
                <w:rFonts w:ascii="Garamond" w:eastAsia="Times New Roman" w:hAnsi="Garamond"/>
                <w:b/>
                <w:bCs/>
                <w:color w:val="000000"/>
                <w:sz w:val="18"/>
                <w:szCs w:val="18"/>
                <w:lang w:val="sq-AL"/>
              </w:rPr>
              <w:t>Numri i praktikantëve</w:t>
            </w:r>
            <w:r w:rsidR="00C91AF1" w:rsidRPr="006B3D37">
              <w:rPr>
                <w:rFonts w:ascii="Garamond" w:eastAsia="Times New Roman" w:hAnsi="Garamond"/>
                <w:b/>
                <w:bCs/>
                <w:color w:val="000000"/>
                <w:sz w:val="18"/>
                <w:szCs w:val="18"/>
                <w:lang w:val="sq-AL"/>
              </w:rPr>
              <w:t xml:space="preserve"> </w:t>
            </w:r>
            <w:r w:rsidRPr="006B3D37">
              <w:rPr>
                <w:rFonts w:ascii="Garamond" w:eastAsia="Times New Roman" w:hAnsi="Garamond"/>
                <w:b/>
                <w:bCs/>
                <w:color w:val="000000"/>
                <w:sz w:val="18"/>
                <w:szCs w:val="18"/>
                <w:lang w:val="sq-AL"/>
              </w:rPr>
              <w:t>me kontratë të</w:t>
            </w:r>
            <w:r w:rsidRPr="006B3D37">
              <w:rPr>
                <w:rFonts w:ascii="Garamond" w:eastAsia="Times New Roman" w:hAnsi="Garamond"/>
                <w:b/>
                <w:color w:val="000000"/>
                <w:sz w:val="18"/>
                <w:szCs w:val="18"/>
                <w:lang w:val="sq-AL"/>
              </w:rPr>
              <w:t xml:space="preserve"> </w:t>
            </w:r>
            <w:r w:rsidRPr="006B3D37">
              <w:rPr>
                <w:rFonts w:ascii="Garamond" w:eastAsia="Times New Roman" w:hAnsi="Garamond"/>
                <w:b/>
                <w:bCs/>
                <w:color w:val="000000"/>
                <w:sz w:val="18"/>
                <w:szCs w:val="18"/>
                <w:lang w:val="sq-AL"/>
              </w:rPr>
              <w:t>përkohshme për periudhën</w:t>
            </w:r>
          </w:p>
          <w:p w:rsidR="00731A35" w:rsidRPr="006B3D37" w:rsidRDefault="00731A35" w:rsidP="006B3D37">
            <w:pPr>
              <w:spacing w:after="0" w:line="240" w:lineRule="auto"/>
              <w:ind w:firstLine="0"/>
              <w:jc w:val="center"/>
              <w:rPr>
                <w:rFonts w:ascii="Garamond" w:eastAsia="Times New Roman" w:hAnsi="Garamond"/>
                <w:b/>
                <w:bCs/>
                <w:color w:val="000000"/>
                <w:sz w:val="18"/>
                <w:szCs w:val="18"/>
                <w:lang w:val="sq-AL"/>
              </w:rPr>
            </w:pPr>
            <w:r w:rsidRPr="006B3D37">
              <w:rPr>
                <w:rFonts w:ascii="Garamond" w:eastAsia="Times New Roman" w:hAnsi="Garamond"/>
                <w:b/>
                <w:bCs/>
                <w:color w:val="000000"/>
                <w:sz w:val="18"/>
                <w:szCs w:val="18"/>
                <w:lang w:val="sq-AL"/>
              </w:rPr>
              <w:t>15</w:t>
            </w:r>
            <w:r w:rsidRPr="006B3D37">
              <w:rPr>
                <w:rFonts w:ascii="Garamond" w:eastAsia="Times New Roman" w:hAnsi="Garamond"/>
                <w:b/>
                <w:color w:val="000000"/>
                <w:sz w:val="18"/>
                <w:szCs w:val="18"/>
                <w:lang w:val="sq-AL"/>
              </w:rPr>
              <w:t xml:space="preserve"> </w:t>
            </w:r>
            <w:r w:rsidRPr="006B3D37">
              <w:rPr>
                <w:rFonts w:ascii="Garamond" w:eastAsia="Times New Roman" w:hAnsi="Garamond"/>
                <w:b/>
                <w:bCs/>
                <w:color w:val="000000"/>
                <w:sz w:val="18"/>
                <w:szCs w:val="18"/>
                <w:lang w:val="sq-AL"/>
              </w:rPr>
              <w:t xml:space="preserve">shtator </w:t>
            </w:r>
            <w:r w:rsidR="00237E0F">
              <w:rPr>
                <w:rFonts w:ascii="Garamond" w:eastAsia="Times New Roman" w:hAnsi="Garamond"/>
                <w:b/>
                <w:bCs/>
                <w:color w:val="000000"/>
                <w:sz w:val="18"/>
                <w:szCs w:val="18"/>
                <w:lang w:val="sq-AL"/>
              </w:rPr>
              <w:t>–</w:t>
            </w:r>
            <w:r w:rsidRPr="006B3D37">
              <w:rPr>
                <w:rFonts w:ascii="Garamond" w:eastAsia="Times New Roman" w:hAnsi="Garamond"/>
                <w:b/>
                <w:bCs/>
                <w:color w:val="000000"/>
                <w:sz w:val="18"/>
                <w:szCs w:val="18"/>
                <w:lang w:val="sq-AL"/>
              </w:rPr>
              <w:t xml:space="preserve"> 31 dhjetor 2017</w:t>
            </w:r>
          </w:p>
        </w:tc>
      </w:tr>
      <w:tr w:rsidR="00731A35" w:rsidRPr="00C624B3" w:rsidTr="00731A35">
        <w:trPr>
          <w:trHeight w:hRule="exact" w:val="256"/>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1011002</w:t>
            </w:r>
          </w:p>
        </w:tc>
        <w:tc>
          <w:tcPr>
            <w:tcW w:w="3260" w:type="dxa"/>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Berat</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56</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56</w:t>
            </w:r>
          </w:p>
        </w:tc>
      </w:tr>
      <w:tr w:rsidR="00731A35" w:rsidRPr="00C624B3" w:rsidTr="00731A35">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1011006</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Dibër</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40</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40</w:t>
            </w:r>
          </w:p>
        </w:tc>
      </w:tr>
      <w:tr w:rsidR="00731A35" w:rsidRPr="00C624B3" w:rsidTr="00731A35">
        <w:trPr>
          <w:trHeight w:hRule="exact" w:val="250"/>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1011007</w:t>
            </w:r>
          </w:p>
        </w:tc>
        <w:tc>
          <w:tcPr>
            <w:tcW w:w="3260" w:type="dxa"/>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Durrës</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87</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87</w:t>
            </w:r>
          </w:p>
        </w:tc>
      </w:tr>
      <w:tr w:rsidR="00731A35" w:rsidRPr="00C624B3" w:rsidTr="00731A35">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1011008</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Elbasan</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104</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104</w:t>
            </w:r>
          </w:p>
        </w:tc>
      </w:tr>
      <w:tr w:rsidR="00731A35" w:rsidRPr="00C624B3" w:rsidTr="00731A35">
        <w:trPr>
          <w:trHeight w:hRule="exact" w:val="256"/>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1011009</w:t>
            </w:r>
          </w:p>
        </w:tc>
        <w:tc>
          <w:tcPr>
            <w:tcW w:w="3260" w:type="dxa"/>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Fier</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82</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82</w:t>
            </w:r>
          </w:p>
        </w:tc>
      </w:tr>
      <w:tr w:rsidR="00731A35" w:rsidRPr="00C624B3" w:rsidTr="00731A35">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1011011</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Gjirokastër</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21</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21</w:t>
            </w:r>
          </w:p>
        </w:tc>
      </w:tr>
      <w:tr w:rsidR="00731A35" w:rsidRPr="00C624B3" w:rsidTr="00731A35">
        <w:trPr>
          <w:trHeight w:hRule="exact" w:val="250"/>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1011015</w:t>
            </w:r>
          </w:p>
        </w:tc>
        <w:tc>
          <w:tcPr>
            <w:tcW w:w="3260" w:type="dxa"/>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Korçë</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63</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63</w:t>
            </w:r>
          </w:p>
        </w:tc>
      </w:tr>
      <w:tr w:rsidR="00731A35" w:rsidRPr="00C624B3" w:rsidTr="00731A35">
        <w:trPr>
          <w:trHeight w:hRule="exact" w:val="256"/>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1011018</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Kukës</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36</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36</w:t>
            </w:r>
          </w:p>
        </w:tc>
      </w:tr>
      <w:tr w:rsidR="00731A35" w:rsidRPr="00C624B3" w:rsidTr="00731A35">
        <w:trPr>
          <w:trHeight w:hRule="exact" w:val="250"/>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1011020</w:t>
            </w:r>
          </w:p>
        </w:tc>
        <w:tc>
          <w:tcPr>
            <w:tcW w:w="3260" w:type="dxa"/>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Lezhë</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36</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36</w:t>
            </w:r>
          </w:p>
        </w:tc>
      </w:tr>
      <w:tr w:rsidR="00731A35" w:rsidRPr="00C624B3" w:rsidTr="00731A35">
        <w:trPr>
          <w:trHeight w:hRule="exact" w:val="256"/>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1011033</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Shkodër</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89</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89</w:t>
            </w:r>
          </w:p>
        </w:tc>
      </w:tr>
      <w:tr w:rsidR="00731A35" w:rsidRPr="00C624B3" w:rsidTr="00731A35">
        <w:trPr>
          <w:trHeight w:hRule="exact" w:val="250"/>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1011035</w:t>
            </w:r>
          </w:p>
        </w:tc>
        <w:tc>
          <w:tcPr>
            <w:tcW w:w="3260" w:type="dxa"/>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e Qytetit Tiranë</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164</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164</w:t>
            </w:r>
          </w:p>
        </w:tc>
      </w:tr>
      <w:tr w:rsidR="00731A35" w:rsidRPr="00C624B3" w:rsidTr="00731A35">
        <w:trPr>
          <w:trHeight w:hRule="exact" w:val="256"/>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1011036</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e Qarkut Tiranë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67</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67</w:t>
            </w:r>
          </w:p>
        </w:tc>
      </w:tr>
      <w:tr w:rsidR="00731A35" w:rsidRPr="00C624B3" w:rsidTr="00731A35">
        <w:trPr>
          <w:trHeight w:hRule="exact" w:val="256"/>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1011038</w:t>
            </w:r>
          </w:p>
        </w:tc>
        <w:tc>
          <w:tcPr>
            <w:tcW w:w="3260" w:type="dxa"/>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Drejtoria Arsimore Rajonale Vlorë</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70</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70</w:t>
            </w:r>
          </w:p>
        </w:tc>
      </w:tr>
      <w:tr w:rsidR="00731A35" w:rsidRPr="00C624B3" w:rsidTr="00731A35">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1011088</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Kuçovë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15</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15</w:t>
            </w:r>
          </w:p>
        </w:tc>
      </w:tr>
      <w:tr w:rsidR="00731A35" w:rsidRPr="00C624B3" w:rsidTr="00731A35">
        <w:trPr>
          <w:trHeight w:hRule="exact" w:val="250"/>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1011089</w:t>
            </w:r>
          </w:p>
        </w:tc>
        <w:tc>
          <w:tcPr>
            <w:tcW w:w="3260" w:type="dxa"/>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Skrapar</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13</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13</w:t>
            </w:r>
          </w:p>
        </w:tc>
      </w:tr>
      <w:tr w:rsidR="00731A35" w:rsidRPr="00C624B3" w:rsidTr="00731A35">
        <w:trPr>
          <w:trHeight w:hRule="exact" w:val="256"/>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1011090</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Bulqizë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20</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20</w:t>
            </w:r>
          </w:p>
        </w:tc>
      </w:tr>
      <w:tr w:rsidR="00731A35" w:rsidRPr="00C624B3" w:rsidTr="00731A35">
        <w:trPr>
          <w:trHeight w:hRule="exact" w:val="250"/>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1011092</w:t>
            </w:r>
          </w:p>
        </w:tc>
        <w:tc>
          <w:tcPr>
            <w:tcW w:w="3260" w:type="dxa"/>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Mat</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31</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31</w:t>
            </w:r>
          </w:p>
        </w:tc>
      </w:tr>
      <w:tr w:rsidR="00731A35" w:rsidRPr="00C624B3" w:rsidTr="00731A35">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1011096</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Krujë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31</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31</w:t>
            </w:r>
          </w:p>
        </w:tc>
      </w:tr>
      <w:tr w:rsidR="00731A35" w:rsidRPr="00C624B3" w:rsidTr="00731A35">
        <w:trPr>
          <w:trHeight w:hRule="exact" w:val="250"/>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1011100</w:t>
            </w:r>
          </w:p>
        </w:tc>
        <w:tc>
          <w:tcPr>
            <w:tcW w:w="3260" w:type="dxa"/>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Gramsh</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22</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22</w:t>
            </w:r>
          </w:p>
        </w:tc>
      </w:tr>
      <w:tr w:rsidR="00731A35" w:rsidRPr="00C624B3" w:rsidTr="00731A35">
        <w:trPr>
          <w:trHeight w:hRule="exact" w:val="256"/>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1011101</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Librazhd</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40</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40</w:t>
            </w:r>
          </w:p>
        </w:tc>
      </w:tr>
      <w:tr w:rsidR="00731A35" w:rsidRPr="00C624B3" w:rsidTr="00731A35">
        <w:trPr>
          <w:trHeight w:hRule="exact" w:val="250"/>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1011102</w:t>
            </w:r>
          </w:p>
        </w:tc>
        <w:tc>
          <w:tcPr>
            <w:tcW w:w="3260" w:type="dxa"/>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Peqin</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16</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16</w:t>
            </w:r>
          </w:p>
        </w:tc>
      </w:tr>
      <w:tr w:rsidR="00731A35" w:rsidRPr="00C624B3" w:rsidTr="00731A35">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1011105</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Lushnjë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66</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66</w:t>
            </w:r>
          </w:p>
        </w:tc>
      </w:tr>
      <w:tr w:rsidR="00731A35" w:rsidRPr="00C624B3" w:rsidTr="00731A35">
        <w:trPr>
          <w:trHeight w:hRule="exact" w:val="256"/>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1011106</w:t>
            </w:r>
          </w:p>
        </w:tc>
        <w:tc>
          <w:tcPr>
            <w:tcW w:w="3260" w:type="dxa"/>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Mallakastër</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16</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16</w:t>
            </w:r>
          </w:p>
        </w:tc>
      </w:tr>
      <w:tr w:rsidR="00731A35" w:rsidRPr="00C624B3" w:rsidTr="00731A35">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1011109</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Përmet</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13</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13</w:t>
            </w:r>
          </w:p>
        </w:tc>
      </w:tr>
      <w:tr w:rsidR="00731A35" w:rsidRPr="00C624B3" w:rsidTr="00731A35">
        <w:trPr>
          <w:trHeight w:hRule="exact" w:val="250"/>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1011110</w:t>
            </w:r>
          </w:p>
        </w:tc>
        <w:tc>
          <w:tcPr>
            <w:tcW w:w="3260" w:type="dxa"/>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Tepelenë</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19</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19</w:t>
            </w:r>
          </w:p>
        </w:tc>
      </w:tr>
      <w:tr w:rsidR="00731A35" w:rsidRPr="00C624B3" w:rsidTr="00731A35">
        <w:trPr>
          <w:trHeight w:hRule="exact" w:val="256"/>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1011111</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Devoll</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14</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14</w:t>
            </w:r>
          </w:p>
        </w:tc>
      </w:tr>
      <w:tr w:rsidR="00731A35" w:rsidRPr="00C624B3" w:rsidTr="00731A35">
        <w:trPr>
          <w:trHeight w:hRule="exact" w:val="250"/>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1011112</w:t>
            </w:r>
          </w:p>
        </w:tc>
        <w:tc>
          <w:tcPr>
            <w:tcW w:w="3260" w:type="dxa"/>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Kolonjë</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8</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8</w:t>
            </w:r>
          </w:p>
        </w:tc>
      </w:tr>
      <w:tr w:rsidR="00731A35" w:rsidRPr="00C624B3" w:rsidTr="00731A35">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1011117</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Pogradec</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37</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37</w:t>
            </w:r>
          </w:p>
        </w:tc>
      </w:tr>
      <w:tr w:rsidR="00731A35" w:rsidRPr="00C624B3" w:rsidTr="00731A35">
        <w:trPr>
          <w:trHeight w:hRule="exact" w:val="256"/>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1011118</w:t>
            </w:r>
          </w:p>
        </w:tc>
        <w:tc>
          <w:tcPr>
            <w:tcW w:w="3260" w:type="dxa"/>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Has</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12</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12</w:t>
            </w:r>
          </w:p>
        </w:tc>
      </w:tr>
      <w:tr w:rsidR="00731A35" w:rsidRPr="00C624B3" w:rsidTr="00731A35">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1011120</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Tropojë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20</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20</w:t>
            </w:r>
          </w:p>
        </w:tc>
      </w:tr>
      <w:tr w:rsidR="00731A35" w:rsidRPr="00C624B3" w:rsidTr="00731A35">
        <w:trPr>
          <w:trHeight w:hRule="exact" w:val="250"/>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1011121</w:t>
            </w:r>
          </w:p>
        </w:tc>
        <w:tc>
          <w:tcPr>
            <w:tcW w:w="3260" w:type="dxa"/>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Kurbin</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27</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27</w:t>
            </w:r>
          </w:p>
        </w:tc>
      </w:tr>
      <w:tr w:rsidR="00731A35" w:rsidRPr="00C624B3" w:rsidTr="00731A35">
        <w:trPr>
          <w:trHeight w:hRule="exact" w:val="256"/>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1011123</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Mirditë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18</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18</w:t>
            </w:r>
          </w:p>
        </w:tc>
      </w:tr>
      <w:tr w:rsidR="00731A35" w:rsidRPr="00C624B3" w:rsidTr="00731A35">
        <w:trPr>
          <w:trHeight w:hRule="exact" w:val="250"/>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1011124</w:t>
            </w:r>
          </w:p>
        </w:tc>
        <w:tc>
          <w:tcPr>
            <w:tcW w:w="3260" w:type="dxa"/>
            <w:shd w:val="clear" w:color="auto" w:fill="auto"/>
          </w:tcPr>
          <w:p w:rsidR="00731A35" w:rsidRPr="00C624B3" w:rsidRDefault="00A01BE9" w:rsidP="00731A35">
            <w:pPr>
              <w:spacing w:after="0" w:line="240" w:lineRule="auto"/>
              <w:ind w:firstLine="0"/>
              <w:jc w:val="left"/>
              <w:rPr>
                <w:rFonts w:ascii="Garamond" w:eastAsia="Times New Roman" w:hAnsi="Garamond"/>
                <w:color w:val="000000"/>
                <w:sz w:val="18"/>
                <w:szCs w:val="18"/>
                <w:lang w:val="sq-AL"/>
              </w:rPr>
            </w:pPr>
            <w:r>
              <w:rPr>
                <w:rFonts w:ascii="Garamond" w:eastAsia="Times New Roman" w:hAnsi="Garamond"/>
                <w:color w:val="000000"/>
                <w:sz w:val="18"/>
                <w:szCs w:val="18"/>
                <w:lang w:val="sq-AL"/>
              </w:rPr>
              <w:t>Zyra Arsimore Malësi</w:t>
            </w:r>
            <w:r w:rsidR="00731A35" w:rsidRPr="00C624B3">
              <w:rPr>
                <w:rFonts w:ascii="Garamond" w:eastAsia="Times New Roman" w:hAnsi="Garamond"/>
                <w:color w:val="000000"/>
                <w:sz w:val="18"/>
                <w:szCs w:val="18"/>
                <w:lang w:val="sq-AL"/>
              </w:rPr>
              <w:t xml:space="preserve"> e Madhe</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20</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20</w:t>
            </w:r>
          </w:p>
        </w:tc>
      </w:tr>
      <w:tr w:rsidR="00731A35" w:rsidRPr="00C624B3" w:rsidTr="00731A35">
        <w:trPr>
          <w:trHeight w:hRule="exact" w:val="250"/>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1011125</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Pukë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16</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16</w:t>
            </w:r>
          </w:p>
        </w:tc>
      </w:tr>
      <w:tr w:rsidR="00731A35" w:rsidRPr="00C624B3" w:rsidTr="00731A35">
        <w:trPr>
          <w:trHeight w:hRule="exact" w:val="250"/>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1011130</w:t>
            </w:r>
          </w:p>
        </w:tc>
        <w:tc>
          <w:tcPr>
            <w:tcW w:w="3260" w:type="dxa"/>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Kavajë</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36</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36</w:t>
            </w:r>
          </w:p>
        </w:tc>
      </w:tr>
      <w:tr w:rsidR="00731A35" w:rsidRPr="00C624B3" w:rsidTr="00731A35">
        <w:trPr>
          <w:trHeight w:hRule="exact" w:val="256"/>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1011132</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Delvinë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7</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7</w:t>
            </w:r>
          </w:p>
        </w:tc>
      </w:tr>
      <w:tr w:rsidR="00731A35" w:rsidRPr="00C624B3" w:rsidTr="00731A35">
        <w:trPr>
          <w:trHeight w:hRule="exact" w:val="250"/>
        </w:trPr>
        <w:tc>
          <w:tcPr>
            <w:tcW w:w="1186"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1011133</w:t>
            </w:r>
          </w:p>
        </w:tc>
        <w:tc>
          <w:tcPr>
            <w:tcW w:w="3260" w:type="dxa"/>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Sarandë</w:t>
            </w:r>
          </w:p>
        </w:tc>
        <w:tc>
          <w:tcPr>
            <w:tcW w:w="2410" w:type="dxa"/>
            <w:tcBorders>
              <w:left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17</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17</w:t>
            </w:r>
          </w:p>
        </w:tc>
      </w:tr>
      <w:tr w:rsidR="00731A35" w:rsidRPr="00C624B3" w:rsidTr="00731A35">
        <w:trPr>
          <w:trHeight w:hRule="exact" w:val="262"/>
        </w:trPr>
        <w:tc>
          <w:tcPr>
            <w:tcW w:w="1186"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1011159</w:t>
            </w:r>
          </w:p>
        </w:tc>
        <w:tc>
          <w:tcPr>
            <w:tcW w:w="3260" w:type="dxa"/>
            <w:tcBorders>
              <w:top w:val="single" w:sz="8" w:space="0" w:color="C0504D"/>
              <w:bottom w:val="single" w:sz="8" w:space="0" w:color="C0504D"/>
            </w:tcBorders>
            <w:shd w:val="clear" w:color="auto" w:fill="auto"/>
          </w:tcPr>
          <w:p w:rsidR="00731A35" w:rsidRPr="00C624B3" w:rsidRDefault="00731A35" w:rsidP="00731A35">
            <w:pPr>
              <w:spacing w:after="0" w:line="240" w:lineRule="auto"/>
              <w:ind w:firstLine="0"/>
              <w:jc w:val="left"/>
              <w:rPr>
                <w:rFonts w:ascii="Garamond" w:eastAsia="Times New Roman" w:hAnsi="Garamond"/>
                <w:color w:val="000000"/>
                <w:sz w:val="18"/>
                <w:szCs w:val="18"/>
                <w:lang w:val="sq-AL"/>
              </w:rPr>
            </w:pPr>
            <w:r w:rsidRPr="00C624B3">
              <w:rPr>
                <w:rFonts w:ascii="Garamond" w:eastAsia="Times New Roman" w:hAnsi="Garamond"/>
                <w:color w:val="000000"/>
                <w:sz w:val="18"/>
                <w:szCs w:val="18"/>
                <w:lang w:val="sq-AL"/>
              </w:rPr>
              <w:t>Zyra Arsimore Kamzë, Tiranë</w:t>
            </w:r>
          </w:p>
        </w:tc>
        <w:tc>
          <w:tcPr>
            <w:tcW w:w="2410" w:type="dxa"/>
            <w:tcBorders>
              <w:top w:val="single" w:sz="8" w:space="0" w:color="C0504D"/>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rPr>
            </w:pPr>
            <w:r w:rsidRPr="00C624B3">
              <w:rPr>
                <w:rFonts w:ascii="Garamond" w:eastAsia="Times New Roman" w:hAnsi="Garamond"/>
                <w:sz w:val="18"/>
                <w:szCs w:val="18"/>
                <w:lang w:val="sq-AL" w:eastAsia="sq-AL"/>
              </w:rPr>
              <w:t>51</w:t>
            </w:r>
          </w:p>
        </w:tc>
        <w:tc>
          <w:tcPr>
            <w:tcW w:w="2835" w:type="dxa"/>
            <w:tcBorders>
              <w:top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sz w:val="18"/>
                <w:szCs w:val="18"/>
                <w:lang w:val="sq-AL" w:eastAsia="sq-AL"/>
              </w:rPr>
            </w:pPr>
            <w:r w:rsidRPr="00C624B3">
              <w:rPr>
                <w:rFonts w:ascii="Garamond" w:eastAsia="Times New Roman" w:hAnsi="Garamond"/>
                <w:sz w:val="18"/>
                <w:szCs w:val="18"/>
                <w:lang w:val="sq-AL" w:eastAsia="sq-AL"/>
              </w:rPr>
              <w:t>51</w:t>
            </w:r>
          </w:p>
        </w:tc>
      </w:tr>
      <w:tr w:rsidR="00731A35" w:rsidRPr="00C624B3" w:rsidTr="00731A35">
        <w:trPr>
          <w:trHeight w:hRule="exact" w:val="262"/>
        </w:trPr>
        <w:tc>
          <w:tcPr>
            <w:tcW w:w="1186" w:type="dxa"/>
            <w:tcBorders>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right"/>
              <w:rPr>
                <w:rFonts w:ascii="Garamond" w:eastAsia="Times New Roman" w:hAnsi="Garamond"/>
                <w:color w:val="000000"/>
                <w:sz w:val="18"/>
                <w:szCs w:val="18"/>
                <w:lang w:val="sq-AL"/>
              </w:rPr>
            </w:pPr>
          </w:p>
        </w:tc>
        <w:tc>
          <w:tcPr>
            <w:tcW w:w="3260" w:type="dxa"/>
            <w:shd w:val="clear" w:color="auto" w:fill="auto"/>
          </w:tcPr>
          <w:p w:rsidR="00731A35" w:rsidRPr="00A01BE9" w:rsidRDefault="00731A35" w:rsidP="00731A35">
            <w:pPr>
              <w:spacing w:after="0" w:line="240" w:lineRule="auto"/>
              <w:ind w:firstLine="0"/>
              <w:jc w:val="left"/>
              <w:rPr>
                <w:rFonts w:ascii="Garamond" w:eastAsia="Times New Roman" w:hAnsi="Garamond"/>
                <w:b/>
                <w:color w:val="000000"/>
                <w:sz w:val="18"/>
                <w:szCs w:val="18"/>
                <w:lang w:val="sq-AL"/>
              </w:rPr>
            </w:pPr>
            <w:r w:rsidRPr="00A01BE9">
              <w:rPr>
                <w:rFonts w:ascii="Garamond" w:eastAsia="Times New Roman" w:hAnsi="Garamond"/>
                <w:b/>
                <w:color w:val="000000"/>
                <w:sz w:val="18"/>
                <w:szCs w:val="18"/>
                <w:lang w:val="sq-AL"/>
              </w:rPr>
              <w:t xml:space="preserve">TOTALI </w:t>
            </w:r>
          </w:p>
        </w:tc>
        <w:tc>
          <w:tcPr>
            <w:tcW w:w="2410" w:type="dxa"/>
            <w:tcBorders>
              <w:left w:val="single" w:sz="8" w:space="0" w:color="C0504D"/>
              <w:bottom w:val="single" w:sz="8" w:space="0" w:color="C0504D"/>
              <w:right w:val="single" w:sz="8" w:space="0" w:color="C0504D"/>
            </w:tcBorders>
            <w:shd w:val="clear" w:color="auto" w:fill="auto"/>
          </w:tcPr>
          <w:p w:rsidR="00731A35" w:rsidRPr="00C624B3" w:rsidRDefault="00731A35" w:rsidP="00731A35">
            <w:pPr>
              <w:spacing w:after="0" w:line="240" w:lineRule="auto"/>
              <w:ind w:firstLine="0"/>
              <w:jc w:val="center"/>
              <w:rPr>
                <w:rFonts w:ascii="Garamond" w:eastAsia="Times New Roman" w:hAnsi="Garamond"/>
                <w:b/>
                <w:sz w:val="18"/>
                <w:szCs w:val="18"/>
                <w:lang w:val="sq-AL"/>
              </w:rPr>
            </w:pPr>
            <w:r w:rsidRPr="00C624B3">
              <w:rPr>
                <w:rFonts w:ascii="Garamond" w:eastAsia="Times New Roman" w:hAnsi="Garamond"/>
                <w:b/>
                <w:sz w:val="18"/>
                <w:szCs w:val="18"/>
                <w:lang w:val="sq-AL"/>
              </w:rPr>
              <w:t>1,500</w:t>
            </w:r>
          </w:p>
        </w:tc>
        <w:tc>
          <w:tcPr>
            <w:tcW w:w="2835" w:type="dxa"/>
            <w:shd w:val="clear" w:color="auto" w:fill="auto"/>
          </w:tcPr>
          <w:p w:rsidR="00731A35" w:rsidRPr="00C624B3" w:rsidRDefault="00731A35" w:rsidP="00731A35">
            <w:pPr>
              <w:spacing w:after="0" w:line="240" w:lineRule="auto"/>
              <w:ind w:firstLine="0"/>
              <w:jc w:val="center"/>
              <w:rPr>
                <w:rFonts w:ascii="Garamond" w:eastAsia="Times New Roman" w:hAnsi="Garamond"/>
                <w:b/>
                <w:sz w:val="18"/>
                <w:szCs w:val="18"/>
                <w:lang w:val="sq-AL"/>
              </w:rPr>
            </w:pPr>
            <w:r w:rsidRPr="00C624B3">
              <w:rPr>
                <w:rFonts w:ascii="Garamond" w:eastAsia="Times New Roman" w:hAnsi="Garamond"/>
                <w:b/>
                <w:sz w:val="18"/>
                <w:szCs w:val="18"/>
                <w:lang w:val="sq-AL"/>
              </w:rPr>
              <w:t>1,500</w:t>
            </w:r>
          </w:p>
        </w:tc>
      </w:tr>
    </w:tbl>
    <w:p w:rsidR="00731A35" w:rsidRPr="00883A1E" w:rsidRDefault="00731A35" w:rsidP="00731A35">
      <w:pPr>
        <w:spacing w:after="0" w:line="240" w:lineRule="auto"/>
        <w:ind w:firstLine="0"/>
        <w:jc w:val="left"/>
        <w:rPr>
          <w:rFonts w:ascii="Times New Roman" w:eastAsia="Times New Roman" w:hAnsi="Times New Roman"/>
          <w:sz w:val="24"/>
          <w:szCs w:val="20"/>
          <w:lang w:val="sq-AL"/>
        </w:rPr>
      </w:pPr>
    </w:p>
    <w:p w:rsidR="00F2004C" w:rsidRDefault="00F2004C" w:rsidP="00E61BC3">
      <w:pPr>
        <w:pStyle w:val="NeniTitull"/>
        <w:rPr>
          <w:lang w:val="sq-AL"/>
        </w:rPr>
        <w:sectPr w:rsidR="00F2004C" w:rsidSect="008A378D">
          <w:type w:val="continuous"/>
          <w:pgSz w:w="11907" w:h="16840" w:code="9"/>
          <w:pgMar w:top="720" w:right="1134" w:bottom="720" w:left="1134" w:header="851" w:footer="851" w:gutter="0"/>
          <w:cols w:space="454"/>
          <w:docGrid w:linePitch="360"/>
        </w:sectPr>
      </w:pPr>
    </w:p>
    <w:p w:rsidR="00E61BC3" w:rsidRPr="00F2004C" w:rsidRDefault="00E61BC3" w:rsidP="00E61BC3">
      <w:pPr>
        <w:pStyle w:val="NeniTitull"/>
        <w:rPr>
          <w:spacing w:val="-4"/>
          <w:lang w:val="sq-AL"/>
        </w:rPr>
      </w:pPr>
      <w:r w:rsidRPr="00F2004C">
        <w:rPr>
          <w:spacing w:val="-4"/>
          <w:lang w:val="sq-AL"/>
        </w:rPr>
        <w:t>VENDIM</w:t>
      </w:r>
    </w:p>
    <w:p w:rsidR="00E61BC3" w:rsidRPr="00F2004C" w:rsidRDefault="00C91AF1" w:rsidP="00E61BC3">
      <w:pPr>
        <w:pStyle w:val="NeniTitull"/>
        <w:rPr>
          <w:spacing w:val="-4"/>
          <w:lang w:val="sq-AL"/>
        </w:rPr>
      </w:pPr>
      <w:r w:rsidRPr="00F2004C">
        <w:rPr>
          <w:spacing w:val="-4"/>
          <w:lang w:val="sq-AL"/>
        </w:rPr>
        <w:t xml:space="preserve">Nr. </w:t>
      </w:r>
      <w:r w:rsidR="00E61BC3" w:rsidRPr="00F2004C">
        <w:rPr>
          <w:spacing w:val="-4"/>
          <w:lang w:val="sq-AL"/>
        </w:rPr>
        <w:t>166, datë 1.3.2017</w:t>
      </w:r>
      <w:r w:rsidR="006B3D37" w:rsidRPr="00F2004C">
        <w:rPr>
          <w:spacing w:val="-4"/>
          <w:lang w:val="sq-AL"/>
        </w:rPr>
        <w:t xml:space="preserve"> </w:t>
      </w:r>
    </w:p>
    <w:p w:rsidR="00E61BC3" w:rsidRPr="00F2004C" w:rsidRDefault="00E61BC3" w:rsidP="00F2004C">
      <w:pPr>
        <w:pStyle w:val="Hapesira7"/>
        <w:rPr>
          <w:lang w:val="sq-AL"/>
        </w:rPr>
      </w:pPr>
    </w:p>
    <w:p w:rsidR="00E61BC3" w:rsidRPr="00F2004C" w:rsidRDefault="00E61BC3" w:rsidP="00E61BC3">
      <w:pPr>
        <w:pStyle w:val="NeniTitull"/>
        <w:rPr>
          <w:spacing w:val="-4"/>
          <w:lang w:val="sq-AL"/>
        </w:rPr>
      </w:pPr>
      <w:r w:rsidRPr="00F2004C">
        <w:rPr>
          <w:spacing w:val="-4"/>
          <w:lang w:val="sq-AL"/>
        </w:rPr>
        <w:t>PËR PËRCAKTIMIN E AUTORITETIT PËRGJEGJËS QË ADMINISTRON PIKËN E VETME TË INFORMACIONIT PËR OFRIMIN</w:t>
      </w:r>
      <w:r w:rsidR="006B3D37" w:rsidRPr="00F2004C">
        <w:rPr>
          <w:spacing w:val="-4"/>
          <w:lang w:val="sq-AL"/>
        </w:rPr>
        <w:t xml:space="preserve"> </w:t>
      </w:r>
      <w:r w:rsidRPr="00F2004C">
        <w:rPr>
          <w:spacing w:val="-4"/>
          <w:lang w:val="sq-AL"/>
        </w:rPr>
        <w:t>E INFORMACIONIT MINIMAL PËR RRJETET E INFRASTRUKTURËS NË NIVEL KOMBËTAR</w:t>
      </w:r>
    </w:p>
    <w:p w:rsidR="00E61BC3" w:rsidRPr="00F2004C" w:rsidRDefault="00E61BC3" w:rsidP="00F2004C">
      <w:pPr>
        <w:pStyle w:val="Hapesira7"/>
        <w:rPr>
          <w:sz w:val="10"/>
          <w:lang w:val="sq-AL"/>
        </w:rPr>
      </w:pPr>
    </w:p>
    <w:p w:rsidR="00E61BC3" w:rsidRPr="00F2004C" w:rsidRDefault="00E61BC3" w:rsidP="00E61BC3">
      <w:pPr>
        <w:pStyle w:val="Paragrafi"/>
        <w:rPr>
          <w:spacing w:val="-4"/>
          <w:lang w:val="sq-AL"/>
        </w:rPr>
      </w:pPr>
      <w:r w:rsidRPr="00F2004C">
        <w:rPr>
          <w:spacing w:val="-4"/>
          <w:lang w:val="sq-AL"/>
        </w:rPr>
        <w:t>Në mbështetje të nenit 100 të Kushtetutës, të pikës 7, të nenit 9, të</w:t>
      </w:r>
      <w:r w:rsidR="00C91AF1" w:rsidRPr="00F2004C">
        <w:rPr>
          <w:spacing w:val="-4"/>
          <w:lang w:val="sq-AL"/>
        </w:rPr>
        <w:t xml:space="preserve"> </w:t>
      </w:r>
      <w:r w:rsidRPr="00F2004C">
        <w:rPr>
          <w:spacing w:val="-4"/>
          <w:lang w:val="sq-AL"/>
        </w:rPr>
        <w:t xml:space="preserve">ligjit </w:t>
      </w:r>
      <w:r w:rsidR="00C91AF1" w:rsidRPr="00F2004C">
        <w:rPr>
          <w:spacing w:val="-4"/>
          <w:lang w:val="sq-AL"/>
        </w:rPr>
        <w:t xml:space="preserve">nr. </w:t>
      </w:r>
      <w:r w:rsidRPr="00F2004C">
        <w:rPr>
          <w:spacing w:val="-4"/>
          <w:lang w:val="sq-AL"/>
        </w:rPr>
        <w:t xml:space="preserve">120/2016, “Për zhvillimin e rrjeteve të komunikimeve elektronike me shpejtësi të lartë dhe sigurimin e të drejtës së kalimit”, me propozimin e ministrit të Shtetit për Inovacionin dhe Administratën Publike, Këshilli i Ministrave </w:t>
      </w:r>
    </w:p>
    <w:p w:rsidR="00E61BC3" w:rsidRPr="00F2004C" w:rsidRDefault="00E61BC3" w:rsidP="00E61BC3">
      <w:pPr>
        <w:pStyle w:val="NeniNr"/>
        <w:rPr>
          <w:spacing w:val="-4"/>
          <w:lang w:val="sq-AL"/>
        </w:rPr>
      </w:pPr>
      <w:r w:rsidRPr="00F2004C">
        <w:rPr>
          <w:spacing w:val="-4"/>
          <w:lang w:val="sq-AL"/>
        </w:rPr>
        <w:t>VENDOSI:</w:t>
      </w:r>
    </w:p>
    <w:p w:rsidR="00E61BC3" w:rsidRPr="00F2004C" w:rsidRDefault="00E61BC3" w:rsidP="00F2004C">
      <w:pPr>
        <w:pStyle w:val="Hapesira7"/>
        <w:rPr>
          <w:lang w:val="sq-AL"/>
        </w:rPr>
      </w:pPr>
    </w:p>
    <w:p w:rsidR="00E61BC3" w:rsidRPr="00F2004C" w:rsidRDefault="00E61BC3" w:rsidP="00E61BC3">
      <w:pPr>
        <w:pStyle w:val="Paragrafi"/>
        <w:rPr>
          <w:spacing w:val="-4"/>
          <w:lang w:val="sq-AL"/>
        </w:rPr>
      </w:pPr>
      <w:r w:rsidRPr="00F2004C">
        <w:rPr>
          <w:spacing w:val="-4"/>
          <w:lang w:val="sq-AL"/>
        </w:rPr>
        <w:t>1. Përcaktimin e Autoritetit Shtetëror për Informacionin Gjeohapësinor (ASIG), si autoritet përgjegjës që administron pikën e vetme të informacionit për ofrimin e informacionit minimal për rrjetet e infrastrukturës në nivel kombëtar.</w:t>
      </w:r>
    </w:p>
    <w:p w:rsidR="00E61BC3" w:rsidRPr="00F2004C" w:rsidRDefault="00E61BC3" w:rsidP="00E61BC3">
      <w:pPr>
        <w:pStyle w:val="Paragrafi"/>
        <w:rPr>
          <w:spacing w:val="-4"/>
          <w:lang w:val="sq-AL"/>
        </w:rPr>
      </w:pPr>
      <w:r w:rsidRPr="00F2004C">
        <w:rPr>
          <w:spacing w:val="-4"/>
          <w:lang w:val="sq-AL"/>
        </w:rPr>
        <w:t>2. Ngarkohen ministri i Shtetit për Inovacionin dhe Administratën Publike dhe Autoriteti Shtetëror për Informacionin Gjeohapësinor për zbatimin e këtij vendimi.</w:t>
      </w:r>
    </w:p>
    <w:p w:rsidR="00E61BC3" w:rsidRPr="00F2004C" w:rsidRDefault="00E61BC3" w:rsidP="00E61BC3">
      <w:pPr>
        <w:pStyle w:val="Paragrafi"/>
        <w:rPr>
          <w:spacing w:val="-4"/>
          <w:lang w:val="sq-AL"/>
        </w:rPr>
      </w:pPr>
      <w:r w:rsidRPr="00F2004C">
        <w:rPr>
          <w:spacing w:val="-4"/>
          <w:lang w:val="sq-AL"/>
        </w:rPr>
        <w:t>Ky vendim hyn në fuqi pas botimit në Fletoren Zyrtare.</w:t>
      </w:r>
    </w:p>
    <w:p w:rsidR="00AB3AC6" w:rsidRPr="00F2004C" w:rsidRDefault="00AB3AC6" w:rsidP="00F2004C">
      <w:pPr>
        <w:pStyle w:val="Hapesira7"/>
        <w:rPr>
          <w:lang w:val="sq-AL" w:eastAsia="en-GB"/>
        </w:rPr>
      </w:pPr>
    </w:p>
    <w:p w:rsidR="00E61BC3" w:rsidRPr="00F2004C" w:rsidRDefault="00E61BC3" w:rsidP="00E61BC3">
      <w:pPr>
        <w:pStyle w:val="Autoriteti"/>
        <w:rPr>
          <w:spacing w:val="-4"/>
          <w:lang w:val="sq-AL"/>
        </w:rPr>
      </w:pPr>
      <w:r w:rsidRPr="00F2004C">
        <w:rPr>
          <w:spacing w:val="-4"/>
          <w:lang w:val="sq-AL"/>
        </w:rPr>
        <w:t>ZËVENDËSKRYEMINISTRI</w:t>
      </w:r>
    </w:p>
    <w:p w:rsidR="00E61BC3" w:rsidRPr="00F2004C" w:rsidRDefault="00E61BC3" w:rsidP="00E61BC3">
      <w:pPr>
        <w:pStyle w:val="AutoritetiEmer"/>
        <w:rPr>
          <w:spacing w:val="-4"/>
          <w:lang w:val="sq-AL"/>
        </w:rPr>
      </w:pPr>
      <w:r w:rsidRPr="00F2004C">
        <w:rPr>
          <w:spacing w:val="-4"/>
          <w:lang w:val="sq-AL"/>
        </w:rPr>
        <w:t>Niko Peleshi</w:t>
      </w:r>
    </w:p>
    <w:p w:rsidR="00AB3AC6" w:rsidRPr="00F2004C" w:rsidRDefault="00AB3AC6" w:rsidP="00AD54B2">
      <w:pPr>
        <w:widowControl w:val="0"/>
        <w:spacing w:after="0" w:line="240" w:lineRule="auto"/>
        <w:rPr>
          <w:rFonts w:ascii="Garamond" w:eastAsia="Times New Roman" w:hAnsi="Garamond"/>
          <w:spacing w:val="-4"/>
          <w:sz w:val="24"/>
          <w:szCs w:val="24"/>
          <w:lang w:val="sq-AL" w:eastAsia="en-GB"/>
        </w:rPr>
      </w:pPr>
    </w:p>
    <w:p w:rsidR="00B67F79" w:rsidRPr="00F2004C" w:rsidRDefault="00B67F79" w:rsidP="00B67F79">
      <w:pPr>
        <w:pStyle w:val="NeniTitull"/>
        <w:rPr>
          <w:spacing w:val="-4"/>
          <w:lang w:val="sq-AL"/>
        </w:rPr>
      </w:pPr>
      <w:r w:rsidRPr="00F2004C">
        <w:rPr>
          <w:spacing w:val="-4"/>
          <w:lang w:val="sq-AL"/>
        </w:rPr>
        <w:t>VENDIM</w:t>
      </w:r>
    </w:p>
    <w:p w:rsidR="00B67F79" w:rsidRPr="00F2004C" w:rsidRDefault="00C91AF1" w:rsidP="00B67F79">
      <w:pPr>
        <w:pStyle w:val="NeniTitull"/>
        <w:rPr>
          <w:spacing w:val="-4"/>
          <w:lang w:val="sq-AL"/>
        </w:rPr>
      </w:pPr>
      <w:r w:rsidRPr="00F2004C">
        <w:rPr>
          <w:spacing w:val="-4"/>
          <w:lang w:val="sq-AL"/>
        </w:rPr>
        <w:t xml:space="preserve">Nr. </w:t>
      </w:r>
      <w:r w:rsidR="00B67F79" w:rsidRPr="00F2004C">
        <w:rPr>
          <w:spacing w:val="-4"/>
          <w:lang w:val="sq-AL"/>
        </w:rPr>
        <w:t>169, datë</w:t>
      </w:r>
      <w:r w:rsidRPr="00F2004C">
        <w:rPr>
          <w:spacing w:val="-4"/>
          <w:lang w:val="sq-AL"/>
        </w:rPr>
        <w:t xml:space="preserve"> </w:t>
      </w:r>
      <w:r w:rsidR="00B67F79" w:rsidRPr="00F2004C">
        <w:rPr>
          <w:spacing w:val="-4"/>
          <w:lang w:val="sq-AL"/>
        </w:rPr>
        <w:t>8.3.2017</w:t>
      </w:r>
    </w:p>
    <w:p w:rsidR="00B67F79" w:rsidRPr="00F2004C" w:rsidRDefault="00B67F79" w:rsidP="00016E27">
      <w:pPr>
        <w:pStyle w:val="Hapesira7"/>
        <w:rPr>
          <w:lang w:val="sq-AL"/>
        </w:rPr>
      </w:pPr>
    </w:p>
    <w:p w:rsidR="00B67F79" w:rsidRPr="00F2004C" w:rsidRDefault="00B67F79" w:rsidP="00B67F79">
      <w:pPr>
        <w:pStyle w:val="NeniTitull"/>
        <w:rPr>
          <w:spacing w:val="-4"/>
          <w:lang w:val="sq-AL"/>
        </w:rPr>
      </w:pPr>
      <w:r w:rsidRPr="00F2004C">
        <w:rPr>
          <w:spacing w:val="-4"/>
          <w:lang w:val="sq-AL"/>
        </w:rPr>
        <w:t>PËR DHËNIEN E NDIHMËS SË MENJËHERSHME FINANCIARE PUNONJËSIT TË POLICISË, NË RAST TË DËMTIMIT TË RËNDË TË PRONËS, PËR SHKAK TË DETYRËS</w:t>
      </w:r>
    </w:p>
    <w:p w:rsidR="00B67F79" w:rsidRPr="00F2004C" w:rsidRDefault="00B67F79" w:rsidP="00016E27">
      <w:pPr>
        <w:pStyle w:val="Hapesira7"/>
        <w:rPr>
          <w:lang w:val="sq-AL"/>
        </w:rPr>
      </w:pPr>
    </w:p>
    <w:p w:rsidR="00B67F79" w:rsidRPr="00F2004C" w:rsidRDefault="00B67F79" w:rsidP="00B67F79">
      <w:pPr>
        <w:pStyle w:val="Paragrafi"/>
        <w:rPr>
          <w:spacing w:val="-4"/>
          <w:lang w:val="sq-AL"/>
        </w:rPr>
      </w:pPr>
      <w:r w:rsidRPr="00F2004C">
        <w:rPr>
          <w:spacing w:val="-4"/>
          <w:lang w:val="sq-AL"/>
        </w:rPr>
        <w:t xml:space="preserve">Në mbështetje të nenit 100 të Kushtetutës, të pikave 1, shkronja “dh” dhe 2, të nenit 67, të ligjit </w:t>
      </w:r>
      <w:r w:rsidR="00C91AF1" w:rsidRPr="00F2004C">
        <w:rPr>
          <w:spacing w:val="-4"/>
          <w:lang w:val="sq-AL"/>
        </w:rPr>
        <w:t xml:space="preserve">nr. </w:t>
      </w:r>
      <w:r w:rsidRPr="00F2004C">
        <w:rPr>
          <w:spacing w:val="-4"/>
          <w:lang w:val="sq-AL"/>
        </w:rPr>
        <w:t xml:space="preserve">108/2014, “Për Policinë e Shtetit”, dhe të ligjit </w:t>
      </w:r>
      <w:r w:rsidR="00C91AF1" w:rsidRPr="00F2004C">
        <w:rPr>
          <w:spacing w:val="-4"/>
          <w:lang w:val="sq-AL"/>
        </w:rPr>
        <w:t xml:space="preserve">nr. </w:t>
      </w:r>
      <w:r w:rsidRPr="00F2004C">
        <w:rPr>
          <w:spacing w:val="-4"/>
          <w:lang w:val="sq-AL"/>
        </w:rPr>
        <w:t>9936,</w:t>
      </w:r>
      <w:r w:rsidR="00C91AF1" w:rsidRPr="00F2004C">
        <w:rPr>
          <w:spacing w:val="-4"/>
          <w:lang w:val="sq-AL"/>
        </w:rPr>
        <w:t xml:space="preserve"> </w:t>
      </w:r>
      <w:r w:rsidRPr="00F2004C">
        <w:rPr>
          <w:spacing w:val="-4"/>
          <w:lang w:val="sq-AL"/>
        </w:rPr>
        <w:t xml:space="preserve"> datë 26.6.2008, “Për menaxhimin e sistemit buxhetor në Republikën e Shqipërisë”, të ndryshuar, me propozimin e ministrit të Punëve të Brendshme, Këshilli i Ministrave</w:t>
      </w:r>
    </w:p>
    <w:p w:rsidR="00B67F79" w:rsidRPr="00F2004C" w:rsidRDefault="00B67F79" w:rsidP="00016E27">
      <w:pPr>
        <w:pStyle w:val="Hapesira7"/>
        <w:rPr>
          <w:lang w:val="sq-AL"/>
        </w:rPr>
      </w:pPr>
    </w:p>
    <w:p w:rsidR="00B67F79" w:rsidRPr="00F2004C" w:rsidRDefault="00B67F79" w:rsidP="00B67F79">
      <w:pPr>
        <w:pStyle w:val="NeniNr"/>
        <w:rPr>
          <w:spacing w:val="-4"/>
          <w:lang w:val="sq-AL"/>
        </w:rPr>
      </w:pPr>
      <w:r w:rsidRPr="00F2004C">
        <w:rPr>
          <w:spacing w:val="-4"/>
          <w:lang w:val="sq-AL"/>
        </w:rPr>
        <w:t>VENDOSI:</w:t>
      </w:r>
    </w:p>
    <w:p w:rsidR="00B67F79" w:rsidRPr="00F2004C" w:rsidRDefault="00B67F79" w:rsidP="00016E27">
      <w:pPr>
        <w:pStyle w:val="Hapesira7"/>
        <w:rPr>
          <w:lang w:val="sq-AL"/>
        </w:rPr>
      </w:pPr>
    </w:p>
    <w:p w:rsidR="00B67F79" w:rsidRPr="00F2004C" w:rsidRDefault="00B67F79" w:rsidP="00B67F79">
      <w:pPr>
        <w:pStyle w:val="Paragrafi"/>
        <w:rPr>
          <w:spacing w:val="-4"/>
          <w:lang w:val="sq-AL"/>
        </w:rPr>
      </w:pPr>
      <w:r w:rsidRPr="00F2004C">
        <w:rPr>
          <w:spacing w:val="-4"/>
          <w:lang w:val="sq-AL"/>
        </w:rPr>
        <w:t>1. Punonjësi i Policisë së Shtetit, në rast të dëmtimit të rëndë të pronës për shkak të detyrës, përfiton ndihmë të menjëhershme financiare në masën 100 për qind të vlerës së pronës së dëmtuar, por jo më shumë se 1 000 000 (një milion) lekë.</w:t>
      </w:r>
    </w:p>
    <w:p w:rsidR="00B67F79" w:rsidRPr="00F2004C" w:rsidRDefault="00B67F79" w:rsidP="00B67F79">
      <w:pPr>
        <w:pStyle w:val="Paragrafi"/>
        <w:rPr>
          <w:spacing w:val="-4"/>
          <w:lang w:val="sq-AL"/>
        </w:rPr>
      </w:pPr>
      <w:r w:rsidRPr="00F2004C">
        <w:rPr>
          <w:spacing w:val="-4"/>
          <w:lang w:val="sq-AL"/>
        </w:rPr>
        <w:t>2. Punonjësi i policisë e përfiton ndihmën e menjëhershme financiare, sipas pikës 1, të këtij vendimi, kur dëmtimi i pronës së paluajtshme ose të luajtshme, vlerësohet më shumë se 100 000 (njëqind mijë) lekë.</w:t>
      </w:r>
    </w:p>
    <w:p w:rsidR="00B67F79" w:rsidRPr="00F2004C" w:rsidRDefault="00B67F79" w:rsidP="00B67F79">
      <w:pPr>
        <w:pStyle w:val="Paragrafi"/>
        <w:rPr>
          <w:spacing w:val="-4"/>
          <w:lang w:val="sq-AL"/>
        </w:rPr>
      </w:pPr>
      <w:r w:rsidRPr="00F2004C">
        <w:rPr>
          <w:spacing w:val="-4"/>
          <w:lang w:val="sq-AL"/>
        </w:rPr>
        <w:t>3. Për të përfituar ndihmë të menjëhershme financiare, punonjësi i policisë duhet të ketë titull pronësie, bashkëpronësie të pronës së dëmtuar, apo të provojë që këtë pronë e ka në proces legalizimi.</w:t>
      </w:r>
    </w:p>
    <w:p w:rsidR="00B67F79" w:rsidRPr="00F2004C" w:rsidRDefault="00B67F79" w:rsidP="00B67F79">
      <w:pPr>
        <w:pStyle w:val="Paragrafi"/>
        <w:rPr>
          <w:spacing w:val="-4"/>
          <w:lang w:val="sq-AL"/>
        </w:rPr>
      </w:pPr>
      <w:r w:rsidRPr="00F2004C">
        <w:rPr>
          <w:spacing w:val="-4"/>
          <w:lang w:val="sq-AL"/>
        </w:rPr>
        <w:t xml:space="preserve">4. </w:t>
      </w:r>
      <w:r w:rsidRPr="00F2004C">
        <w:rPr>
          <w:spacing w:val="-4"/>
          <w:lang w:val="sq-AL"/>
        </w:rPr>
        <w:tab/>
        <w:t>Punonjësit të policisë i jepet ndihmë e menjëhershme financiare, sipas këtij vendimi, vetëm në rast se nuk ka përfituar dëmshpërblim nga një shoqëri sigurimi për dëmtimin e pronës.</w:t>
      </w:r>
    </w:p>
    <w:p w:rsidR="00B67F79" w:rsidRPr="00F2004C" w:rsidRDefault="00B67F79" w:rsidP="00B67F79">
      <w:pPr>
        <w:pStyle w:val="Paragrafi"/>
        <w:rPr>
          <w:spacing w:val="-4"/>
          <w:lang w:val="sq-AL"/>
        </w:rPr>
      </w:pPr>
      <w:r w:rsidRPr="00F2004C">
        <w:rPr>
          <w:spacing w:val="-4"/>
          <w:lang w:val="sq-AL"/>
        </w:rPr>
        <w:t xml:space="preserve">5. </w:t>
      </w:r>
      <w:r w:rsidRPr="00F2004C">
        <w:rPr>
          <w:spacing w:val="-4"/>
          <w:lang w:val="sq-AL"/>
        </w:rPr>
        <w:tab/>
        <w:t>Punonjësi i policisë e përfiton ndihmën e menjëhershme financiare kur:</w:t>
      </w:r>
    </w:p>
    <w:p w:rsidR="00B67F79" w:rsidRPr="00F2004C" w:rsidRDefault="00B67F79" w:rsidP="00B67F79">
      <w:pPr>
        <w:pStyle w:val="Paragrafi"/>
        <w:rPr>
          <w:spacing w:val="-4"/>
          <w:lang w:val="sq-AL"/>
        </w:rPr>
      </w:pPr>
      <w:r w:rsidRPr="00F2004C">
        <w:rPr>
          <w:spacing w:val="-4"/>
          <w:lang w:val="sq-AL"/>
        </w:rPr>
        <w:t xml:space="preserve">a) prona i është dëmtuar si pasojë e veprës penale, e kryer në dëm të punonjësit të policisë për shkak të detyrës, dhe për rastin është referuar në Prokurori; </w:t>
      </w:r>
    </w:p>
    <w:p w:rsidR="00B67F79" w:rsidRPr="00F2004C" w:rsidRDefault="00B67F79" w:rsidP="00B67F79">
      <w:pPr>
        <w:pStyle w:val="Paragrafi"/>
        <w:rPr>
          <w:spacing w:val="-4"/>
          <w:lang w:val="sq-AL"/>
        </w:rPr>
      </w:pPr>
      <w:r w:rsidRPr="00F2004C">
        <w:rPr>
          <w:spacing w:val="-4"/>
          <w:lang w:val="sq-AL"/>
        </w:rPr>
        <w:t>b)</w:t>
      </w:r>
      <w:r w:rsidRPr="00F2004C">
        <w:rPr>
          <w:spacing w:val="-4"/>
          <w:lang w:val="sq-AL"/>
        </w:rPr>
        <w:tab/>
      </w:r>
      <w:r w:rsidR="00A01BE9">
        <w:rPr>
          <w:spacing w:val="-4"/>
          <w:lang w:val="sq-AL"/>
        </w:rPr>
        <w:t xml:space="preserve"> </w:t>
      </w:r>
      <w:r w:rsidRPr="00F2004C">
        <w:rPr>
          <w:spacing w:val="-4"/>
          <w:lang w:val="sq-AL"/>
        </w:rPr>
        <w:t>prona i është dëmtuar aksidentalisht, gjatë përdorimit të saj nga punonjësi i policisë, për përmbushjen e detyrave zyrtare.</w:t>
      </w:r>
      <w:r w:rsidR="00C91AF1" w:rsidRPr="00F2004C">
        <w:rPr>
          <w:spacing w:val="-4"/>
          <w:lang w:val="sq-AL"/>
        </w:rPr>
        <w:t xml:space="preserve"> </w:t>
      </w:r>
    </w:p>
    <w:p w:rsidR="00B67F79" w:rsidRPr="00F2004C" w:rsidRDefault="00B67F79" w:rsidP="00B67F79">
      <w:pPr>
        <w:pStyle w:val="Paragrafi"/>
        <w:rPr>
          <w:spacing w:val="-4"/>
          <w:lang w:val="sq-AL"/>
        </w:rPr>
      </w:pPr>
      <w:r w:rsidRPr="00F2004C">
        <w:rPr>
          <w:spacing w:val="-4"/>
          <w:lang w:val="sq-AL"/>
        </w:rPr>
        <w:t xml:space="preserve">6. </w:t>
      </w:r>
      <w:r w:rsidRPr="00F2004C">
        <w:rPr>
          <w:spacing w:val="-4"/>
          <w:lang w:val="sq-AL"/>
        </w:rPr>
        <w:tab/>
        <w:t>Për përfitimin e ndihmës së menjëhershme financiare, sipas pikës 1, të këtij vendimi, punonjësi i policisë parashtron faktin e dëmtimit dhe dorëzon zyrtarisht dokumentacionin, pranë titullarit të institucionit policor ku ai shërben.</w:t>
      </w:r>
    </w:p>
    <w:p w:rsidR="00016E27" w:rsidRDefault="00016E27" w:rsidP="00B67F79">
      <w:pPr>
        <w:pStyle w:val="Paragrafi"/>
        <w:rPr>
          <w:spacing w:val="-4"/>
          <w:lang w:val="sq-AL"/>
        </w:rPr>
      </w:pPr>
    </w:p>
    <w:p w:rsidR="00B67F79" w:rsidRPr="00016E27" w:rsidRDefault="00B67F79" w:rsidP="00B67F79">
      <w:pPr>
        <w:pStyle w:val="Paragrafi"/>
        <w:rPr>
          <w:spacing w:val="-6"/>
          <w:lang w:val="sq-AL"/>
        </w:rPr>
      </w:pPr>
      <w:r w:rsidRPr="00F2004C">
        <w:rPr>
          <w:spacing w:val="-4"/>
          <w:lang w:val="sq-AL"/>
        </w:rPr>
        <w:t>7</w:t>
      </w:r>
      <w:r w:rsidRPr="00016E27">
        <w:rPr>
          <w:spacing w:val="-6"/>
          <w:lang w:val="sq-AL"/>
        </w:rPr>
        <w:t xml:space="preserve">. </w:t>
      </w:r>
      <w:r w:rsidRPr="00016E27">
        <w:rPr>
          <w:spacing w:val="-6"/>
          <w:lang w:val="sq-AL"/>
        </w:rPr>
        <w:tab/>
        <w:t>Drejtori i Policisë së Shtetit urdhëron ngritjen e komisionit për verifikimin e faktit dhe vlerësimin e dëmit të shkaktuar. Urdhri për ngritjen e komisionit i komunikohet zyrtarisht punonjësit të policisë që ka kërkuar ndihmë të menjëhershme financiare.</w:t>
      </w:r>
    </w:p>
    <w:p w:rsidR="00B67F79" w:rsidRPr="00F2004C" w:rsidRDefault="00B67F79" w:rsidP="00B67F79">
      <w:pPr>
        <w:pStyle w:val="Paragrafi"/>
        <w:rPr>
          <w:spacing w:val="-4"/>
          <w:lang w:val="sq-AL"/>
        </w:rPr>
      </w:pPr>
      <w:r w:rsidRPr="00F2004C">
        <w:rPr>
          <w:spacing w:val="-4"/>
          <w:lang w:val="sq-AL"/>
        </w:rPr>
        <w:t>8. Komisioni për verifikimin e faktit dhe vlerësimin e dëmit drejtohet nga zëvendësdrejtori i Policisë së Shtetit dhe përbëhet nga 5 anëtarë, nga të cilët 1 specialist finance dhe 1 jurist.</w:t>
      </w:r>
      <w:r w:rsidR="00C91AF1" w:rsidRPr="00F2004C">
        <w:rPr>
          <w:spacing w:val="-4"/>
          <w:lang w:val="sq-AL"/>
        </w:rPr>
        <w:t xml:space="preserve"> </w:t>
      </w:r>
    </w:p>
    <w:p w:rsidR="00B67F79" w:rsidRPr="00F2004C" w:rsidRDefault="00B67F79" w:rsidP="00B67F79">
      <w:pPr>
        <w:pStyle w:val="Paragrafi"/>
        <w:rPr>
          <w:spacing w:val="-4"/>
          <w:lang w:val="sq-AL"/>
        </w:rPr>
      </w:pPr>
      <w:r w:rsidRPr="00F2004C">
        <w:rPr>
          <w:spacing w:val="-4"/>
          <w:lang w:val="sq-AL"/>
        </w:rPr>
        <w:t xml:space="preserve">9. </w:t>
      </w:r>
      <w:r w:rsidRPr="00F2004C">
        <w:rPr>
          <w:spacing w:val="-4"/>
          <w:lang w:val="sq-AL"/>
        </w:rPr>
        <w:tab/>
        <w:t xml:space="preserve">Komisioni verifikon faktin e dëmtimit të pronës, bën vlerësimin paraprak të dëmit të shkaktuar dhe shikon përputhshmërinë me kriteret për përfitimin e ndihmës së menjëhershme financiare, sa më shpejt, por jo më vonë se 10 ditë pune nga paraqitja e kërkesës së punonjësit të policisë. Komisioni i vë në dispozicion Drejtorit të Policisë së Shtetit përfundimet e arritura. </w:t>
      </w:r>
    </w:p>
    <w:p w:rsidR="00B67F79" w:rsidRPr="00F2004C" w:rsidRDefault="00B67F79" w:rsidP="00B67F79">
      <w:pPr>
        <w:pStyle w:val="Paragrafi"/>
        <w:rPr>
          <w:spacing w:val="-4"/>
          <w:lang w:val="sq-AL"/>
        </w:rPr>
      </w:pPr>
      <w:r w:rsidRPr="00F2004C">
        <w:rPr>
          <w:spacing w:val="-4"/>
          <w:lang w:val="sq-AL"/>
        </w:rPr>
        <w:t>10. Pagesa për ndihmë të menjëhershme financiare për dëmin e shkaktuar bëhet me urdhër të Drejtorit të Policisë së Shtetit.</w:t>
      </w:r>
    </w:p>
    <w:p w:rsidR="00B67F79" w:rsidRPr="00F2004C" w:rsidRDefault="00B67F79" w:rsidP="00B67F79">
      <w:pPr>
        <w:pStyle w:val="Paragrafi"/>
        <w:rPr>
          <w:spacing w:val="-4"/>
          <w:lang w:val="sq-AL"/>
        </w:rPr>
      </w:pPr>
      <w:r w:rsidRPr="00F2004C">
        <w:rPr>
          <w:spacing w:val="-4"/>
          <w:lang w:val="sq-AL"/>
        </w:rPr>
        <w:t>11. Bashkëlidhur urdhrit të Drejtorit për dhënien e ndihmës së menjëhershme financiare në çdo rast duhet të jenë, si më poshtë:</w:t>
      </w:r>
    </w:p>
    <w:p w:rsidR="00B67F79" w:rsidRPr="00F2004C" w:rsidRDefault="00B67F79" w:rsidP="00B67F79">
      <w:pPr>
        <w:pStyle w:val="Paragrafi"/>
        <w:rPr>
          <w:spacing w:val="-4"/>
          <w:lang w:val="sq-AL"/>
        </w:rPr>
      </w:pPr>
      <w:r w:rsidRPr="00F2004C">
        <w:rPr>
          <w:spacing w:val="-4"/>
          <w:lang w:val="sq-AL"/>
        </w:rPr>
        <w:t xml:space="preserve">a) </w:t>
      </w:r>
      <w:r w:rsidRPr="00F2004C">
        <w:rPr>
          <w:spacing w:val="-4"/>
          <w:lang w:val="sq-AL"/>
        </w:rPr>
        <w:tab/>
        <w:t>Kërkesa me shkrim e punonjësit të policisë që përfiton ndihmën;</w:t>
      </w:r>
    </w:p>
    <w:p w:rsidR="00B67F79" w:rsidRPr="00F2004C" w:rsidRDefault="00B67F79" w:rsidP="00B67F79">
      <w:pPr>
        <w:pStyle w:val="Paragrafi"/>
        <w:rPr>
          <w:spacing w:val="-4"/>
          <w:lang w:val="sq-AL"/>
        </w:rPr>
      </w:pPr>
      <w:r w:rsidRPr="00F2004C">
        <w:rPr>
          <w:spacing w:val="-4"/>
          <w:lang w:val="sq-AL"/>
        </w:rPr>
        <w:t xml:space="preserve">b) </w:t>
      </w:r>
      <w:r w:rsidRPr="00F2004C">
        <w:rPr>
          <w:spacing w:val="-4"/>
          <w:lang w:val="sq-AL"/>
        </w:rPr>
        <w:tab/>
        <w:t>Kopje të shkresës së strukturës policore për referimin e veprës penale në Prokurori, ose procesverbalit që evidenton ngjarjen aksidentale;</w:t>
      </w:r>
    </w:p>
    <w:p w:rsidR="00B67F79" w:rsidRPr="00F2004C" w:rsidRDefault="00B67F79" w:rsidP="00B67F79">
      <w:pPr>
        <w:pStyle w:val="Paragrafi"/>
        <w:rPr>
          <w:spacing w:val="-4"/>
          <w:lang w:val="sq-AL"/>
        </w:rPr>
      </w:pPr>
      <w:r w:rsidRPr="00F2004C">
        <w:rPr>
          <w:spacing w:val="-4"/>
          <w:lang w:val="sq-AL"/>
        </w:rPr>
        <w:t xml:space="preserve">c) </w:t>
      </w:r>
      <w:r w:rsidRPr="00F2004C">
        <w:rPr>
          <w:spacing w:val="-4"/>
          <w:lang w:val="sq-AL"/>
        </w:rPr>
        <w:tab/>
        <w:t>Dokumentacioni që provon titullin e punonjësit të policisë mbi pronën e dëmtuar;</w:t>
      </w:r>
    </w:p>
    <w:p w:rsidR="00B67F79" w:rsidRPr="00F2004C" w:rsidRDefault="00B67F79" w:rsidP="00B67F79">
      <w:pPr>
        <w:pStyle w:val="Paragrafi"/>
        <w:rPr>
          <w:spacing w:val="-4"/>
          <w:lang w:val="sq-AL"/>
        </w:rPr>
      </w:pPr>
      <w:r w:rsidRPr="00F2004C">
        <w:rPr>
          <w:spacing w:val="-4"/>
          <w:lang w:val="sq-AL"/>
        </w:rPr>
        <w:t xml:space="preserve">ç) </w:t>
      </w:r>
      <w:r w:rsidRPr="00F2004C">
        <w:rPr>
          <w:spacing w:val="-4"/>
          <w:lang w:val="sq-AL"/>
        </w:rPr>
        <w:tab/>
        <w:t>Procesverbali i hartuar nga komisioni, si dhe çdo dokument i prodhuar apo administruar nga komisioni për verifikimin e faktit dhe vlerësimin e dëmit.</w:t>
      </w:r>
    </w:p>
    <w:p w:rsidR="00B67F79" w:rsidRPr="00F2004C" w:rsidRDefault="00B67F79" w:rsidP="00B67F79">
      <w:pPr>
        <w:pStyle w:val="Paragrafi"/>
        <w:rPr>
          <w:spacing w:val="-4"/>
          <w:lang w:val="sq-AL"/>
        </w:rPr>
      </w:pPr>
      <w:r w:rsidRPr="00F2004C">
        <w:rPr>
          <w:spacing w:val="-4"/>
          <w:lang w:val="sq-AL"/>
        </w:rPr>
        <w:t>12. Kur nga hetimi apo gjykimi i çështjes provohet se dëmi i shkaktuar nuk ka ardhur për shkak të detyrës, punonjësi i policisë që ka përfituar ndihmë të menjëhershme financiare është i detyruar të kthejë në masën 100 për qind shumën e përfituar.</w:t>
      </w:r>
    </w:p>
    <w:p w:rsidR="00B67F79" w:rsidRPr="00F2004C" w:rsidRDefault="00B67F79" w:rsidP="00B67F79">
      <w:pPr>
        <w:pStyle w:val="Paragrafi"/>
        <w:rPr>
          <w:spacing w:val="-4"/>
          <w:lang w:val="sq-AL"/>
        </w:rPr>
      </w:pPr>
      <w:r w:rsidRPr="00F2004C">
        <w:rPr>
          <w:spacing w:val="-4"/>
          <w:lang w:val="sq-AL"/>
        </w:rPr>
        <w:t>13. Efektet financiare që rrjedhin nga zbatimi i këtij vendimi përballohen nga buxheti i Policisë së Shtetit.</w:t>
      </w:r>
    </w:p>
    <w:p w:rsidR="00B67F79" w:rsidRPr="00F2004C" w:rsidRDefault="00B67F79" w:rsidP="00B67F79">
      <w:pPr>
        <w:pStyle w:val="Paragrafi"/>
        <w:rPr>
          <w:spacing w:val="-4"/>
          <w:lang w:val="sq-AL"/>
        </w:rPr>
      </w:pPr>
      <w:r w:rsidRPr="00F2004C">
        <w:rPr>
          <w:spacing w:val="-4"/>
          <w:lang w:val="sq-AL"/>
        </w:rPr>
        <w:t>14. Ngarkohen Ministria e Punëve të Brendshme dhe Ministria e Financave për zbatimin e këtij vendimi.</w:t>
      </w:r>
    </w:p>
    <w:p w:rsidR="00B67F79" w:rsidRPr="00F2004C" w:rsidRDefault="00B67F79" w:rsidP="00B67F79">
      <w:pPr>
        <w:pStyle w:val="Paragrafi"/>
        <w:rPr>
          <w:spacing w:val="-4"/>
          <w:lang w:val="sq-AL"/>
        </w:rPr>
      </w:pPr>
      <w:r w:rsidRPr="00F2004C">
        <w:rPr>
          <w:spacing w:val="-4"/>
          <w:lang w:val="sq-AL"/>
        </w:rPr>
        <w:t>Ky vendim hyn në fuqi pas botimit në Fletoren Zyrtare.</w:t>
      </w:r>
    </w:p>
    <w:p w:rsidR="00B67F79" w:rsidRPr="00F2004C" w:rsidRDefault="00B67F79" w:rsidP="00B67F79">
      <w:pPr>
        <w:pStyle w:val="Paragrafi"/>
        <w:jc w:val="right"/>
        <w:rPr>
          <w:spacing w:val="-4"/>
          <w:lang w:val="sq-AL"/>
        </w:rPr>
      </w:pPr>
      <w:r w:rsidRPr="00F2004C">
        <w:rPr>
          <w:spacing w:val="-4"/>
          <w:lang w:val="sq-AL"/>
        </w:rPr>
        <w:t>KRYEMINISTRI</w:t>
      </w:r>
    </w:p>
    <w:p w:rsidR="00B67F79" w:rsidRPr="00F2004C" w:rsidRDefault="00B67F79" w:rsidP="00B67F79">
      <w:pPr>
        <w:pStyle w:val="Paragrafi"/>
        <w:jc w:val="right"/>
        <w:rPr>
          <w:b/>
          <w:spacing w:val="-4"/>
          <w:lang w:val="sq-AL"/>
        </w:rPr>
      </w:pPr>
      <w:r w:rsidRPr="00F2004C">
        <w:rPr>
          <w:b/>
          <w:spacing w:val="-4"/>
          <w:lang w:val="sq-AL"/>
        </w:rPr>
        <w:t>Edi Rama</w:t>
      </w:r>
    </w:p>
    <w:p w:rsidR="00B67F79" w:rsidRPr="00F2004C" w:rsidRDefault="00B67F79" w:rsidP="00B67F79">
      <w:pPr>
        <w:pStyle w:val="NeniTitull"/>
        <w:rPr>
          <w:spacing w:val="-4"/>
          <w:lang w:val="sq-AL"/>
        </w:rPr>
      </w:pPr>
      <w:r w:rsidRPr="00F2004C">
        <w:rPr>
          <w:spacing w:val="-4"/>
          <w:lang w:val="sq-AL"/>
        </w:rPr>
        <w:t>VENDIM</w:t>
      </w:r>
    </w:p>
    <w:p w:rsidR="00B67F79" w:rsidRPr="00F2004C" w:rsidRDefault="00C91AF1" w:rsidP="00B67F79">
      <w:pPr>
        <w:pStyle w:val="NeniTitull"/>
        <w:rPr>
          <w:spacing w:val="-4"/>
          <w:lang w:val="sq-AL"/>
        </w:rPr>
      </w:pPr>
      <w:r w:rsidRPr="00F2004C">
        <w:rPr>
          <w:spacing w:val="-4"/>
          <w:lang w:val="sq-AL"/>
        </w:rPr>
        <w:t xml:space="preserve">Nr. </w:t>
      </w:r>
      <w:r w:rsidR="00B67F79" w:rsidRPr="00F2004C">
        <w:rPr>
          <w:spacing w:val="-4"/>
          <w:lang w:val="sq-AL"/>
        </w:rPr>
        <w:t>175, datë 8.3.2017</w:t>
      </w:r>
    </w:p>
    <w:p w:rsidR="00B67F79" w:rsidRPr="00F2004C" w:rsidRDefault="00B67F79" w:rsidP="0006562A">
      <w:pPr>
        <w:pStyle w:val="Hapesira7"/>
        <w:rPr>
          <w:lang w:val="sq-AL"/>
        </w:rPr>
      </w:pPr>
    </w:p>
    <w:p w:rsidR="00B67F79" w:rsidRPr="00F2004C" w:rsidRDefault="00B67F79" w:rsidP="00B67F79">
      <w:pPr>
        <w:pStyle w:val="NeniTitull"/>
        <w:rPr>
          <w:spacing w:val="-4"/>
          <w:lang w:val="sq-AL"/>
        </w:rPr>
      </w:pPr>
      <w:r w:rsidRPr="00F2004C">
        <w:rPr>
          <w:spacing w:val="-4"/>
          <w:lang w:val="sq-AL"/>
        </w:rPr>
        <w:t xml:space="preserve">PËR TRAJTIMIN ME PAGË DHE SHTESA MBI PAGË TË PUNONJËSVE MËSIMORË NË ARSIMIN PARAUNIVERSITAR </w:t>
      </w:r>
    </w:p>
    <w:p w:rsidR="00B67F79" w:rsidRPr="00F2004C" w:rsidRDefault="00B67F79" w:rsidP="0006562A">
      <w:pPr>
        <w:pStyle w:val="Hapesira7"/>
        <w:rPr>
          <w:lang w:val="sq-AL"/>
        </w:rPr>
      </w:pPr>
    </w:p>
    <w:p w:rsidR="00B67F79" w:rsidRPr="00F2004C" w:rsidRDefault="00B67F79" w:rsidP="00B67F79">
      <w:pPr>
        <w:pStyle w:val="Paragrafi"/>
        <w:rPr>
          <w:spacing w:val="-4"/>
          <w:lang w:val="sq-AL"/>
        </w:rPr>
      </w:pPr>
      <w:r w:rsidRPr="00F2004C">
        <w:rPr>
          <w:spacing w:val="-4"/>
          <w:lang w:val="sq-AL"/>
        </w:rPr>
        <w:t xml:space="preserve">Në mbështetje të nenit 100 të Kushtetutës, të ligjit </w:t>
      </w:r>
      <w:r w:rsidR="00C91AF1" w:rsidRPr="00F2004C">
        <w:rPr>
          <w:spacing w:val="-4"/>
          <w:lang w:val="sq-AL"/>
        </w:rPr>
        <w:t xml:space="preserve">nr. </w:t>
      </w:r>
      <w:r w:rsidRPr="00F2004C">
        <w:rPr>
          <w:spacing w:val="-4"/>
          <w:lang w:val="sq-AL"/>
        </w:rPr>
        <w:t xml:space="preserve">10405, datë 24.3.2011, “Për kompetencat për caktimin e pagave dhe të shpërblimeve”, ligjit </w:t>
      </w:r>
      <w:r w:rsidR="00C91AF1" w:rsidRPr="00F2004C">
        <w:rPr>
          <w:spacing w:val="-4"/>
          <w:lang w:val="sq-AL"/>
        </w:rPr>
        <w:t xml:space="preserve">nr. </w:t>
      </w:r>
      <w:r w:rsidRPr="00F2004C">
        <w:rPr>
          <w:spacing w:val="-4"/>
          <w:lang w:val="sq-AL"/>
        </w:rPr>
        <w:t xml:space="preserve">69/2012, “Për sistemin arsimor parauniversitar në Republikën e Shqipërisë”, të ndryshuar, dhe të ligjit </w:t>
      </w:r>
      <w:r w:rsidR="00C91AF1" w:rsidRPr="00F2004C">
        <w:rPr>
          <w:spacing w:val="-4"/>
          <w:lang w:val="sq-AL"/>
        </w:rPr>
        <w:t xml:space="preserve">nr. </w:t>
      </w:r>
      <w:r w:rsidRPr="00F2004C">
        <w:rPr>
          <w:spacing w:val="-4"/>
          <w:lang w:val="sq-AL"/>
        </w:rPr>
        <w:t>130/2016, “Për buxhetin e vitit 2017”, me propozimin e ministrit të Shtetit për Inovacionin dhe Administratën Publike dhe të ministrit të Financave, Këshilli i Ministrave</w:t>
      </w:r>
    </w:p>
    <w:p w:rsidR="00B67F79" w:rsidRPr="0006562A" w:rsidRDefault="00B67F79" w:rsidP="0006562A">
      <w:pPr>
        <w:pStyle w:val="Hapesira7"/>
        <w:rPr>
          <w:sz w:val="18"/>
          <w:lang w:val="sq-AL"/>
        </w:rPr>
      </w:pPr>
    </w:p>
    <w:p w:rsidR="00B67F79" w:rsidRPr="00F2004C" w:rsidRDefault="00B67F79" w:rsidP="00B67F79">
      <w:pPr>
        <w:pStyle w:val="NeniNr"/>
        <w:rPr>
          <w:spacing w:val="-4"/>
          <w:lang w:val="sq-AL"/>
        </w:rPr>
      </w:pPr>
      <w:r w:rsidRPr="00F2004C">
        <w:rPr>
          <w:spacing w:val="-4"/>
          <w:lang w:val="sq-AL"/>
        </w:rPr>
        <w:t>VENDOSI:</w:t>
      </w:r>
    </w:p>
    <w:p w:rsidR="00B67F79" w:rsidRPr="0006562A" w:rsidRDefault="00B67F79" w:rsidP="0006562A">
      <w:pPr>
        <w:pStyle w:val="Hapesira7"/>
        <w:rPr>
          <w:lang w:val="sq-AL"/>
        </w:rPr>
      </w:pPr>
    </w:p>
    <w:p w:rsidR="00B67F79" w:rsidRPr="00F2004C" w:rsidRDefault="00B67F79" w:rsidP="00B67F79">
      <w:pPr>
        <w:pStyle w:val="Paragrafi"/>
        <w:rPr>
          <w:spacing w:val="-4"/>
          <w:lang w:val="sq-AL"/>
        </w:rPr>
      </w:pPr>
      <w:r w:rsidRPr="00F2004C">
        <w:rPr>
          <w:spacing w:val="-4"/>
          <w:lang w:val="sq-AL"/>
        </w:rPr>
        <w:t>1. Në fushën e veprimit të këtij vendimi përfshihet trajtimi me pagë për mësuesit/</w:t>
      </w:r>
      <w:r w:rsidR="0006562A">
        <w:rPr>
          <w:spacing w:val="-4"/>
          <w:lang w:val="sq-AL"/>
        </w:rPr>
        <w:t xml:space="preserve"> </w:t>
      </w:r>
      <w:r w:rsidRPr="00F2004C">
        <w:rPr>
          <w:spacing w:val="-4"/>
          <w:lang w:val="sq-AL"/>
        </w:rPr>
        <w:t>edukatorët në:</w:t>
      </w:r>
    </w:p>
    <w:p w:rsidR="00B67F79" w:rsidRPr="00F2004C" w:rsidRDefault="00B67F79" w:rsidP="00B67F79">
      <w:pPr>
        <w:pStyle w:val="Paragrafi"/>
        <w:rPr>
          <w:spacing w:val="-4"/>
          <w:lang w:val="sq-AL"/>
        </w:rPr>
      </w:pPr>
      <w:r w:rsidRPr="00F2004C">
        <w:rPr>
          <w:spacing w:val="-4"/>
          <w:lang w:val="sq-AL"/>
        </w:rPr>
        <w:t>a) arsimin parashkollor;</w:t>
      </w:r>
    </w:p>
    <w:p w:rsidR="00B67F79" w:rsidRPr="00F2004C" w:rsidRDefault="00B67F79" w:rsidP="00B67F79">
      <w:pPr>
        <w:pStyle w:val="Paragrafi"/>
        <w:rPr>
          <w:spacing w:val="-4"/>
          <w:lang w:val="sq-AL"/>
        </w:rPr>
      </w:pPr>
      <w:r w:rsidRPr="00F2004C">
        <w:rPr>
          <w:spacing w:val="-4"/>
          <w:lang w:val="sq-AL"/>
        </w:rPr>
        <w:t>b) arsimin fillor;</w:t>
      </w:r>
    </w:p>
    <w:p w:rsidR="00B67F79" w:rsidRPr="00F2004C" w:rsidRDefault="00B67F79" w:rsidP="00B67F79">
      <w:pPr>
        <w:pStyle w:val="Paragrafi"/>
        <w:rPr>
          <w:spacing w:val="-4"/>
          <w:lang w:val="sq-AL"/>
        </w:rPr>
      </w:pPr>
      <w:r w:rsidRPr="00F2004C">
        <w:rPr>
          <w:spacing w:val="-4"/>
          <w:lang w:val="sq-AL"/>
        </w:rPr>
        <w:t>c) arsimin e mesëm të ulët;</w:t>
      </w:r>
    </w:p>
    <w:p w:rsidR="00B67F79" w:rsidRPr="00F2004C" w:rsidRDefault="00B67F79" w:rsidP="00B67F79">
      <w:pPr>
        <w:pStyle w:val="Paragrafi"/>
        <w:rPr>
          <w:spacing w:val="-4"/>
          <w:lang w:val="sq-AL"/>
        </w:rPr>
      </w:pPr>
      <w:r w:rsidRPr="00F2004C">
        <w:rPr>
          <w:spacing w:val="-4"/>
          <w:lang w:val="sq-AL"/>
        </w:rPr>
        <w:t>ç) arsimin e mesëm të lartë;</w:t>
      </w:r>
    </w:p>
    <w:p w:rsidR="001A4838" w:rsidRDefault="00B67F79" w:rsidP="001A4838">
      <w:pPr>
        <w:pStyle w:val="Paragrafi"/>
        <w:ind w:firstLine="287"/>
        <w:rPr>
          <w:spacing w:val="-4"/>
          <w:lang w:val="sq-AL"/>
        </w:rPr>
      </w:pPr>
      <w:r w:rsidRPr="00F2004C">
        <w:rPr>
          <w:spacing w:val="-4"/>
          <w:lang w:val="sq-AL"/>
        </w:rPr>
        <w:t>d)</w:t>
      </w:r>
      <w:r w:rsidR="00A3636E">
        <w:rPr>
          <w:spacing w:val="-4"/>
          <w:lang w:val="sq-AL"/>
        </w:rPr>
        <w:t xml:space="preserve"> </w:t>
      </w:r>
      <w:r w:rsidRPr="00F2004C">
        <w:rPr>
          <w:spacing w:val="-4"/>
          <w:lang w:val="sq-AL"/>
        </w:rPr>
        <w:tab/>
        <w:t>institucionet arsimore për përkudesjen për ka</w:t>
      </w:r>
      <w:r w:rsidR="001A4838">
        <w:rPr>
          <w:spacing w:val="-4"/>
          <w:lang w:val="sq-AL"/>
        </w:rPr>
        <w:t xml:space="preserve">tegori të veçanta të nxënësve. </w:t>
      </w:r>
    </w:p>
    <w:p w:rsidR="00B67F79" w:rsidRPr="00F2004C" w:rsidRDefault="00B67F79" w:rsidP="001A4838">
      <w:pPr>
        <w:pStyle w:val="Paragrafi"/>
        <w:ind w:firstLine="287"/>
        <w:rPr>
          <w:spacing w:val="-4"/>
          <w:lang w:val="sq-AL"/>
        </w:rPr>
      </w:pPr>
      <w:r w:rsidRPr="00F2004C">
        <w:rPr>
          <w:spacing w:val="-4"/>
          <w:lang w:val="sq-AL"/>
        </w:rPr>
        <w:t xml:space="preserve">2. Për punonjësit mësimorë dhe drejtues në institucionet arsimore, sipas përcaktimit në pikën 1, të këtij vendimi, në bazat didaktike pranë shkollave teknike e profesionale, në konviktet e arsimit parauniversitar si dhe në qendrat kulturore të fëmijëve, skema e strukturës së pagës është sipas lidhjes </w:t>
      </w:r>
      <w:r w:rsidR="00C91AF1" w:rsidRPr="00F2004C">
        <w:rPr>
          <w:spacing w:val="-4"/>
          <w:lang w:val="sq-AL"/>
        </w:rPr>
        <w:t xml:space="preserve">nr. </w:t>
      </w:r>
      <w:r w:rsidRPr="00F2004C">
        <w:rPr>
          <w:spacing w:val="-4"/>
          <w:lang w:val="sq-AL"/>
        </w:rPr>
        <w:t>1, që i bashkëlidhet këtij vendimi dhe është pjesë përbërëse e tij.</w:t>
      </w:r>
    </w:p>
    <w:p w:rsidR="00B67F79" w:rsidRPr="00F2004C" w:rsidRDefault="00B67F79" w:rsidP="00B67F79">
      <w:pPr>
        <w:pStyle w:val="Paragrafi"/>
        <w:rPr>
          <w:spacing w:val="-4"/>
          <w:lang w:val="sq-AL"/>
        </w:rPr>
      </w:pPr>
      <w:r w:rsidRPr="00F2004C">
        <w:rPr>
          <w:spacing w:val="-4"/>
          <w:lang w:val="sq-AL"/>
        </w:rPr>
        <w:t>3.</w:t>
      </w:r>
      <w:r w:rsidR="00C91AF1" w:rsidRPr="00F2004C">
        <w:rPr>
          <w:spacing w:val="-4"/>
          <w:lang w:val="sq-AL"/>
        </w:rPr>
        <w:t xml:space="preserve"> </w:t>
      </w:r>
      <w:r w:rsidRPr="00F2004C">
        <w:rPr>
          <w:spacing w:val="-4"/>
          <w:lang w:val="sq-AL"/>
        </w:rPr>
        <w:t>Struktura e pagës mujore përbëhet nga:</w:t>
      </w:r>
    </w:p>
    <w:p w:rsidR="00B67F79" w:rsidRPr="00F2004C" w:rsidRDefault="00A3636E" w:rsidP="00B67F79">
      <w:pPr>
        <w:pStyle w:val="Paragrafi"/>
        <w:rPr>
          <w:spacing w:val="-4"/>
          <w:lang w:val="sq-AL"/>
        </w:rPr>
      </w:pPr>
      <w:r>
        <w:rPr>
          <w:spacing w:val="-4"/>
          <w:lang w:val="sq-AL"/>
        </w:rPr>
        <w:t>3.a) paga e grupit</w:t>
      </w:r>
      <w:r w:rsidR="00B67F79" w:rsidRPr="00F2004C">
        <w:rPr>
          <w:spacing w:val="-4"/>
          <w:lang w:val="sq-AL"/>
        </w:rPr>
        <w:t xml:space="preserve"> (kolona 2 e lidhjes </w:t>
      </w:r>
      <w:r w:rsidR="00C91AF1" w:rsidRPr="00F2004C">
        <w:rPr>
          <w:spacing w:val="-4"/>
          <w:lang w:val="sq-AL"/>
        </w:rPr>
        <w:t xml:space="preserve">nr. </w:t>
      </w:r>
      <w:r w:rsidR="00B67F79" w:rsidRPr="00F2004C">
        <w:rPr>
          <w:spacing w:val="-4"/>
          <w:lang w:val="sq-AL"/>
        </w:rPr>
        <w:t>1)</w:t>
      </w:r>
      <w:r>
        <w:rPr>
          <w:spacing w:val="-4"/>
          <w:lang w:val="sq-AL"/>
        </w:rPr>
        <w:t>,</w:t>
      </w:r>
      <w:r w:rsidR="00B67F79" w:rsidRPr="00F2004C">
        <w:rPr>
          <w:spacing w:val="-4"/>
          <w:lang w:val="sq-AL"/>
        </w:rPr>
        <w:t xml:space="preserve"> që është paga për nivelin arsimor të kërkuar, vlera e së cilës përcaktohet sipas lidhjes </w:t>
      </w:r>
      <w:r w:rsidR="00C91AF1" w:rsidRPr="00F2004C">
        <w:rPr>
          <w:spacing w:val="-4"/>
          <w:lang w:val="sq-AL"/>
        </w:rPr>
        <w:t xml:space="preserve">nr. </w:t>
      </w:r>
      <w:r w:rsidR="00B67F79" w:rsidRPr="00F2004C">
        <w:rPr>
          <w:spacing w:val="-4"/>
          <w:lang w:val="sq-AL"/>
        </w:rPr>
        <w:t>2, “Paga për nivelin arsimor”, që i bashkëlidhet këtij vendimi dhe është pjesë përbërëse e tij;</w:t>
      </w:r>
    </w:p>
    <w:p w:rsidR="00B67F79" w:rsidRPr="00F2004C" w:rsidRDefault="00B67F79" w:rsidP="00B67F79">
      <w:pPr>
        <w:pStyle w:val="Paragrafi"/>
        <w:rPr>
          <w:spacing w:val="-4"/>
          <w:lang w:val="sq-AL"/>
        </w:rPr>
      </w:pPr>
      <w:r w:rsidRPr="00F2004C">
        <w:rPr>
          <w:spacing w:val="-4"/>
          <w:lang w:val="sq-AL"/>
        </w:rPr>
        <w:t xml:space="preserve">3.b) shtesa për vjetërsi pune (kolona 3 e lidhjes </w:t>
      </w:r>
      <w:r w:rsidR="00C91AF1" w:rsidRPr="00F2004C">
        <w:rPr>
          <w:spacing w:val="-4"/>
          <w:lang w:val="sq-AL"/>
        </w:rPr>
        <w:t xml:space="preserve">nr. </w:t>
      </w:r>
      <w:r w:rsidRPr="00F2004C">
        <w:rPr>
          <w:spacing w:val="-4"/>
          <w:lang w:val="sq-AL"/>
        </w:rPr>
        <w:t>1)</w:t>
      </w:r>
      <w:r w:rsidR="00A3636E">
        <w:rPr>
          <w:spacing w:val="-4"/>
          <w:lang w:val="sq-AL"/>
        </w:rPr>
        <w:t>,</w:t>
      </w:r>
      <w:r w:rsidRPr="00F2004C">
        <w:rPr>
          <w:spacing w:val="-4"/>
          <w:lang w:val="sq-AL"/>
        </w:rPr>
        <w:t xml:space="preserve"> që aplikohet në masën 2 për qind pas çdo viti pune, por jo më shumë se 25 vjet. Kjo shtesë llogaritet mbi pagën e grupit. Për efekt të llogaritjes së kësaj shtese, vite pune do të konsiderohen vjetërsia e përgjithshme në punë, e dokumentuar në librezën e punës së çdo punonjësi, me përjashtim të viteve të sigurimit vullnetar, vetëpunësimit, shërbimit ushtarak për meshkujt, vitet e shkollimit në institucionet e arsimit të lartë dhe periudha e trajtimit me pagesë papunësie.</w:t>
      </w:r>
    </w:p>
    <w:p w:rsidR="00B67F79" w:rsidRPr="00F2004C" w:rsidRDefault="00A3636E" w:rsidP="00B67F79">
      <w:pPr>
        <w:pStyle w:val="Paragrafi"/>
        <w:rPr>
          <w:spacing w:val="-4"/>
          <w:lang w:val="sq-AL"/>
        </w:rPr>
      </w:pPr>
      <w:r>
        <w:rPr>
          <w:spacing w:val="-4"/>
          <w:lang w:val="sq-AL"/>
        </w:rPr>
        <w:t>3.c) shtesa për kualifikim</w:t>
      </w:r>
      <w:r w:rsidR="00B67F79" w:rsidRPr="00F2004C">
        <w:rPr>
          <w:spacing w:val="-4"/>
          <w:lang w:val="sq-AL"/>
        </w:rPr>
        <w:t xml:space="preserve"> (kolona 4 e lidhjes </w:t>
      </w:r>
      <w:r w:rsidR="00C91AF1" w:rsidRPr="00F2004C">
        <w:rPr>
          <w:spacing w:val="-4"/>
          <w:lang w:val="sq-AL"/>
        </w:rPr>
        <w:t xml:space="preserve">nr. </w:t>
      </w:r>
      <w:r w:rsidR="00B67F79" w:rsidRPr="00F2004C">
        <w:rPr>
          <w:spacing w:val="-4"/>
          <w:lang w:val="sq-AL"/>
        </w:rPr>
        <w:t>1)</w:t>
      </w:r>
      <w:r>
        <w:rPr>
          <w:spacing w:val="-4"/>
          <w:lang w:val="sq-AL"/>
        </w:rPr>
        <w:t>,</w:t>
      </w:r>
      <w:r w:rsidR="00B67F79" w:rsidRPr="00F2004C">
        <w:rPr>
          <w:spacing w:val="-4"/>
          <w:lang w:val="sq-AL"/>
        </w:rPr>
        <w:t xml:space="preserve"> që jepet sipas dëshmisë së kualifikimit individual dhe llogaritet mbi pagën e grupit, në përqindje, si më poshtë vijon:</w:t>
      </w:r>
    </w:p>
    <w:p w:rsidR="00B67F79" w:rsidRPr="00F2004C" w:rsidRDefault="00B67F79" w:rsidP="00B67F79">
      <w:pPr>
        <w:pStyle w:val="Paragrafi"/>
        <w:rPr>
          <w:spacing w:val="-4"/>
          <w:lang w:val="sq-AL"/>
        </w:rPr>
      </w:pPr>
      <w:r w:rsidRPr="00F2004C">
        <w:rPr>
          <w:spacing w:val="-4"/>
          <w:lang w:val="sq-AL"/>
        </w:rPr>
        <w:t>a) 5% të pagës së grupit, pas përfitimit të shkallës “Mësues i kualifikuar”;</w:t>
      </w:r>
    </w:p>
    <w:p w:rsidR="00B67F79" w:rsidRPr="00F2004C" w:rsidRDefault="00B67F79" w:rsidP="00B67F79">
      <w:pPr>
        <w:pStyle w:val="Paragrafi"/>
        <w:rPr>
          <w:spacing w:val="-4"/>
          <w:lang w:val="sq-AL"/>
        </w:rPr>
      </w:pPr>
      <w:r w:rsidRPr="00F2004C">
        <w:rPr>
          <w:spacing w:val="-4"/>
          <w:lang w:val="sq-AL"/>
        </w:rPr>
        <w:t>b) 10% të pagës së grupit, pas përfitimit të shkallës “Mësues specialist”;</w:t>
      </w:r>
    </w:p>
    <w:p w:rsidR="00B67F79" w:rsidRPr="00F2004C" w:rsidRDefault="00B67F79" w:rsidP="00B67F79">
      <w:pPr>
        <w:pStyle w:val="Paragrafi"/>
        <w:rPr>
          <w:spacing w:val="-4"/>
          <w:lang w:val="sq-AL"/>
        </w:rPr>
      </w:pPr>
      <w:r w:rsidRPr="00F2004C">
        <w:rPr>
          <w:spacing w:val="-4"/>
          <w:lang w:val="sq-AL"/>
        </w:rPr>
        <w:t>c) 20% të pagës së grupit, pas përfitimit të shkallës “Mësues mjeshtër”.</w:t>
      </w:r>
    </w:p>
    <w:p w:rsidR="00B67F79" w:rsidRPr="00F2004C" w:rsidRDefault="00B67F79" w:rsidP="00B67F79">
      <w:pPr>
        <w:pStyle w:val="Paragrafi"/>
        <w:rPr>
          <w:spacing w:val="-4"/>
          <w:lang w:val="sq-AL"/>
        </w:rPr>
      </w:pPr>
      <w:r w:rsidRPr="00F2004C">
        <w:rPr>
          <w:spacing w:val="-4"/>
          <w:lang w:val="sq-AL"/>
        </w:rPr>
        <w:t>3.ç)</w:t>
      </w:r>
      <w:r w:rsidR="00C91AF1" w:rsidRPr="00F2004C">
        <w:rPr>
          <w:spacing w:val="-4"/>
          <w:lang w:val="sq-AL"/>
        </w:rPr>
        <w:t xml:space="preserve"> </w:t>
      </w:r>
      <w:r w:rsidRPr="00F2004C">
        <w:rPr>
          <w:spacing w:val="-4"/>
          <w:lang w:val="sq-AL"/>
        </w:rPr>
        <w:tab/>
        <w:t xml:space="preserve">shtesa e pozicionit, (kolona 5 e lidhjes </w:t>
      </w:r>
      <w:r w:rsidR="00C91AF1" w:rsidRPr="00F2004C">
        <w:rPr>
          <w:spacing w:val="-4"/>
          <w:lang w:val="sq-AL"/>
        </w:rPr>
        <w:t xml:space="preserve">nr. </w:t>
      </w:r>
      <w:r w:rsidRPr="00F2004C">
        <w:rPr>
          <w:spacing w:val="-4"/>
          <w:lang w:val="sq-AL"/>
        </w:rPr>
        <w:t>1) që është e përcaktuar për çdo vend pune, sipas emërtesës përkatëse të pozicionit të punës.</w:t>
      </w:r>
    </w:p>
    <w:p w:rsidR="00B67F79" w:rsidRPr="00F2004C" w:rsidRDefault="00B67F79" w:rsidP="00B67F79">
      <w:pPr>
        <w:pStyle w:val="Paragrafi"/>
        <w:rPr>
          <w:spacing w:val="-4"/>
          <w:lang w:val="sq-AL"/>
        </w:rPr>
      </w:pPr>
      <w:r w:rsidRPr="00F2004C">
        <w:rPr>
          <w:spacing w:val="-4"/>
          <w:lang w:val="sq-AL"/>
        </w:rPr>
        <w:t xml:space="preserve">4. </w:t>
      </w:r>
      <w:r w:rsidRPr="00F2004C">
        <w:rPr>
          <w:spacing w:val="-4"/>
          <w:lang w:val="sq-AL"/>
        </w:rPr>
        <w:tab/>
        <w:t xml:space="preserve">Përveç </w:t>
      </w:r>
      <w:r w:rsidR="00FD73F0" w:rsidRPr="00F2004C">
        <w:rPr>
          <w:spacing w:val="-4"/>
          <w:lang w:val="sq-AL"/>
        </w:rPr>
        <w:t>pagës</w:t>
      </w:r>
      <w:r w:rsidRPr="00F2004C">
        <w:rPr>
          <w:spacing w:val="-4"/>
          <w:lang w:val="sq-AL"/>
        </w:rPr>
        <w:t xml:space="preserve">, si më sipër, punonjësit mësimorë, që punojnë larg vendbanimit, përfitojnë një kompensim në masën, si më poshtë vijon: </w:t>
      </w:r>
    </w:p>
    <w:p w:rsidR="00B67F79" w:rsidRPr="0006562A" w:rsidRDefault="00B67F79" w:rsidP="00B67F79">
      <w:pPr>
        <w:pStyle w:val="Paragrafi"/>
        <w:rPr>
          <w:spacing w:val="-6"/>
          <w:lang w:val="sq-AL"/>
        </w:rPr>
      </w:pPr>
      <w:r w:rsidRPr="0006562A">
        <w:rPr>
          <w:spacing w:val="-6"/>
          <w:lang w:val="sq-AL"/>
        </w:rPr>
        <w:t xml:space="preserve">4.a) </w:t>
      </w:r>
      <w:r w:rsidRPr="0006562A">
        <w:rPr>
          <w:spacing w:val="-6"/>
          <w:lang w:val="sq-AL"/>
        </w:rPr>
        <w:tab/>
        <w:t xml:space="preserve">Kur punojnë brenda rrethit të tyre, jashtë qendrës urbane, por mbi 5 kilometra larg vendbanimit/qendrës së punës dhe kthehen brenda ditës në vendbanimin e tyre, masa e kompensimit është 2 700 (dy mijë e shtatëqind ) lekë në muaj. </w:t>
      </w:r>
    </w:p>
    <w:p w:rsidR="00B67F79" w:rsidRPr="00F2004C" w:rsidRDefault="00B67F79" w:rsidP="00B67F79">
      <w:pPr>
        <w:pStyle w:val="Paragrafi"/>
        <w:rPr>
          <w:spacing w:val="-4"/>
          <w:lang w:val="sq-AL"/>
        </w:rPr>
      </w:pPr>
      <w:r w:rsidRPr="00F2004C">
        <w:rPr>
          <w:spacing w:val="-4"/>
          <w:lang w:val="sq-AL"/>
        </w:rPr>
        <w:t xml:space="preserve">4.b) </w:t>
      </w:r>
      <w:r w:rsidRPr="00F2004C">
        <w:rPr>
          <w:spacing w:val="-4"/>
          <w:lang w:val="sq-AL"/>
        </w:rPr>
        <w:tab/>
        <w:t>Kur punojnë brenda rrethit të tyre, jashtë qendrës urbane, por mbi 5 kilometra larg vendbanimit/qendrës së punës dhe nuk kthehen brenda ditës në vendbanimin e tyre, masa e kompensimit është 6 000 (gjashtë mijë) lekë në muaj.</w:t>
      </w:r>
    </w:p>
    <w:p w:rsidR="00B67F79" w:rsidRPr="00F2004C" w:rsidRDefault="00B67F79" w:rsidP="00B67F79">
      <w:pPr>
        <w:pStyle w:val="Paragrafi"/>
        <w:rPr>
          <w:spacing w:val="-4"/>
          <w:lang w:val="sq-AL"/>
        </w:rPr>
      </w:pPr>
      <w:r w:rsidRPr="00F2004C">
        <w:rPr>
          <w:spacing w:val="-4"/>
          <w:lang w:val="sq-AL"/>
        </w:rPr>
        <w:t>Në të dyja rastet, kompensimi për largësi nga vendbanimi nuk aplikohet për periudhën gjatë së cilës punonjësi mësimor kryen pushimet vjetore të pagueshme.</w:t>
      </w:r>
    </w:p>
    <w:p w:rsidR="00A3636E" w:rsidRDefault="00B67F79" w:rsidP="00A3636E">
      <w:pPr>
        <w:pStyle w:val="Paragrafi"/>
        <w:rPr>
          <w:spacing w:val="-4"/>
          <w:lang w:val="sq-AL"/>
        </w:rPr>
      </w:pPr>
      <w:r w:rsidRPr="00F2004C">
        <w:rPr>
          <w:spacing w:val="-4"/>
          <w:lang w:val="sq-AL"/>
        </w:rPr>
        <w:t>5. Punonjësit mësimorë efektivë, të cilët për nevoja të procesit mësimor japin orë mësimi mbi normën e lejuar mësimore, paguhen për çdo orë mësimore shtesë, si më poshtë vijon:</w:t>
      </w:r>
      <w:r w:rsidR="00197363" w:rsidRPr="00F2004C">
        <w:rPr>
          <w:spacing w:val="-4"/>
          <w:lang w:val="sq-AL"/>
        </w:rPr>
        <w:t xml:space="preserve"> </w:t>
      </w:r>
    </w:p>
    <w:p w:rsidR="00B67F79" w:rsidRPr="00A3636E" w:rsidRDefault="00A3636E" w:rsidP="00A3636E">
      <w:pPr>
        <w:pStyle w:val="Paragrafi"/>
        <w:rPr>
          <w:spacing w:val="-4"/>
          <w:lang w:val="sq-AL"/>
        </w:rPr>
      </w:pPr>
      <w:r>
        <w:rPr>
          <w:spacing w:val="-4"/>
          <w:lang w:val="sq-AL"/>
        </w:rPr>
        <w:t xml:space="preserve">- </w:t>
      </w:r>
      <w:r w:rsidR="00B67F79" w:rsidRPr="00A3636E">
        <w:t>Në shkollat e arsimit të mesëm të lartë</w:t>
      </w:r>
      <w:r w:rsidR="00B67F79" w:rsidRPr="00A3636E">
        <w:tab/>
      </w:r>
      <w:r w:rsidR="00B67F79" w:rsidRPr="00A3636E">
        <w:tab/>
      </w:r>
      <w:r w:rsidR="00B67F79" w:rsidRPr="00A3636E">
        <w:tab/>
      </w:r>
      <w:r w:rsidR="00B67F79" w:rsidRPr="00A3636E">
        <w:tab/>
      </w:r>
      <w:r w:rsidR="006B3D37" w:rsidRPr="00A3636E">
        <w:t xml:space="preserve"> </w:t>
      </w:r>
      <w:r w:rsidRPr="00A3636E">
        <w:t>350</w:t>
      </w:r>
      <w:r>
        <w:t xml:space="preserve"> </w:t>
      </w:r>
      <w:r w:rsidR="00B67F79" w:rsidRPr="00A3636E">
        <w:t>lekë/për orë;</w:t>
      </w:r>
    </w:p>
    <w:p w:rsidR="00B67F79" w:rsidRPr="00F2004C" w:rsidRDefault="00B67F79" w:rsidP="00B67F79">
      <w:pPr>
        <w:pStyle w:val="Paragrafi"/>
        <w:rPr>
          <w:spacing w:val="-4"/>
          <w:lang w:val="sq-AL"/>
        </w:rPr>
      </w:pPr>
      <w:r w:rsidRPr="00F2004C">
        <w:rPr>
          <w:spacing w:val="-4"/>
          <w:lang w:val="sq-AL"/>
        </w:rPr>
        <w:t>- Në shkollat e arsimit fillor dhe të mesëm të ulët</w:t>
      </w:r>
      <w:r w:rsidRPr="00F2004C">
        <w:rPr>
          <w:spacing w:val="-4"/>
          <w:lang w:val="sq-AL"/>
        </w:rPr>
        <w:tab/>
      </w:r>
      <w:r w:rsidRPr="00F2004C">
        <w:rPr>
          <w:spacing w:val="-4"/>
          <w:lang w:val="sq-AL"/>
        </w:rPr>
        <w:tab/>
      </w:r>
      <w:r w:rsidR="006B3D37" w:rsidRPr="00F2004C">
        <w:rPr>
          <w:spacing w:val="-4"/>
          <w:lang w:val="sq-AL"/>
        </w:rPr>
        <w:t xml:space="preserve"> </w:t>
      </w:r>
      <w:r w:rsidRPr="00F2004C">
        <w:rPr>
          <w:spacing w:val="-4"/>
          <w:lang w:val="sq-AL"/>
        </w:rPr>
        <w:t>275 lekë/për orë.</w:t>
      </w:r>
    </w:p>
    <w:p w:rsidR="00B67F79" w:rsidRPr="00F2004C" w:rsidRDefault="00B67F79" w:rsidP="00B67F79">
      <w:pPr>
        <w:pStyle w:val="Paragrafi"/>
        <w:rPr>
          <w:spacing w:val="-4"/>
          <w:lang w:val="sq-AL"/>
        </w:rPr>
      </w:pPr>
      <w:r w:rsidRPr="00F2004C">
        <w:rPr>
          <w:spacing w:val="-4"/>
          <w:lang w:val="sq-AL"/>
        </w:rPr>
        <w:t xml:space="preserve">6. Punonjësit e jashtëm, të specialiteteve të ndryshme, që japin mësim në shkollat e arsimit të mesëm të lartë, në shkollat teknike e profesionale si dhe në kurset e ndryshme (me përjashtim të kurseve që ngrihen pranë shkollave të larta dhe institucioneve të tjera të kualifikimit të punonjësve mësimorë), për çdo orë mësimore paguhen në të njëjtën masë me punonjësit mësimorë efektivë, si më sipër. </w:t>
      </w:r>
    </w:p>
    <w:p w:rsidR="00B67F79" w:rsidRPr="00F2004C" w:rsidRDefault="00B67F79" w:rsidP="00B67F79">
      <w:pPr>
        <w:pStyle w:val="Paragrafi"/>
        <w:rPr>
          <w:spacing w:val="-4"/>
          <w:lang w:val="sq-AL"/>
        </w:rPr>
      </w:pPr>
      <w:r w:rsidRPr="00F2004C">
        <w:rPr>
          <w:spacing w:val="-4"/>
          <w:lang w:val="sq-AL"/>
        </w:rPr>
        <w:t xml:space="preserve">7. Vendimi </w:t>
      </w:r>
      <w:r w:rsidR="00C91AF1" w:rsidRPr="00F2004C">
        <w:rPr>
          <w:spacing w:val="-4"/>
          <w:lang w:val="sq-AL"/>
        </w:rPr>
        <w:t xml:space="preserve">nr. </w:t>
      </w:r>
      <w:r w:rsidRPr="00F2004C">
        <w:rPr>
          <w:spacing w:val="-4"/>
          <w:lang w:val="sq-AL"/>
        </w:rPr>
        <w:t xml:space="preserve">194, datë 22.4.1999, i Këshillit të Ministrave, “Për miratimin e strukturës së pagës së punonjësve mësimorë në arsimin parauniversitar”, i ndryshuar, shfuqizohet. </w:t>
      </w:r>
    </w:p>
    <w:p w:rsidR="00B67F79" w:rsidRPr="00F2004C" w:rsidRDefault="00B67F79" w:rsidP="00B67F79">
      <w:pPr>
        <w:pStyle w:val="Paragrafi"/>
        <w:rPr>
          <w:spacing w:val="-4"/>
          <w:lang w:val="sq-AL"/>
        </w:rPr>
      </w:pPr>
      <w:r w:rsidRPr="00F2004C">
        <w:rPr>
          <w:spacing w:val="-4"/>
          <w:lang w:val="sq-AL"/>
        </w:rPr>
        <w:t xml:space="preserve">8. Efektet financiare që rrjedhin nga zbatimi i këtij vendimi, për vitin 2017, të përballohen nga fondet e politikës për rritjen e pagave, të përcaktuara në ligjin </w:t>
      </w:r>
      <w:r w:rsidR="00C91AF1" w:rsidRPr="00F2004C">
        <w:rPr>
          <w:spacing w:val="-4"/>
          <w:lang w:val="sq-AL"/>
        </w:rPr>
        <w:t xml:space="preserve">nr. </w:t>
      </w:r>
      <w:r w:rsidRPr="00F2004C">
        <w:rPr>
          <w:spacing w:val="-4"/>
          <w:lang w:val="sq-AL"/>
        </w:rPr>
        <w:t>130/2016, “Për buxhetin e vitit 2017”.</w:t>
      </w:r>
    </w:p>
    <w:p w:rsidR="00B67F79" w:rsidRPr="00F2004C" w:rsidRDefault="00B67F79" w:rsidP="00B67F79">
      <w:pPr>
        <w:pStyle w:val="Paragrafi"/>
        <w:rPr>
          <w:spacing w:val="-4"/>
          <w:lang w:val="sq-AL"/>
        </w:rPr>
      </w:pPr>
      <w:r w:rsidRPr="00F2004C">
        <w:rPr>
          <w:spacing w:val="-4"/>
          <w:lang w:val="sq-AL"/>
        </w:rPr>
        <w:t xml:space="preserve">9. Ngarkohen Ministria e Arsimit dhe Sportit dhe Ministria e Financave për zbatimin e këtij vendimi. </w:t>
      </w:r>
    </w:p>
    <w:p w:rsidR="00B67F79" w:rsidRPr="00F2004C" w:rsidRDefault="00B67F79" w:rsidP="00B67F79">
      <w:pPr>
        <w:pStyle w:val="Paragrafi"/>
        <w:rPr>
          <w:spacing w:val="-4"/>
          <w:lang w:val="sq-AL"/>
        </w:rPr>
      </w:pPr>
      <w:r w:rsidRPr="00F2004C">
        <w:rPr>
          <w:spacing w:val="-4"/>
          <w:lang w:val="sq-AL"/>
        </w:rPr>
        <w:t>Ky vendim hyn në fuqi pas botimit në Fletoren Zyrtare dhe i shtrin efektet financiare nga data 1 mars 2017.</w:t>
      </w:r>
    </w:p>
    <w:p w:rsidR="00B67F79" w:rsidRPr="00F2004C" w:rsidRDefault="00B67F79" w:rsidP="0006562A">
      <w:pPr>
        <w:pStyle w:val="Hapesira7"/>
        <w:rPr>
          <w:lang w:val="sq-AL"/>
        </w:rPr>
      </w:pPr>
    </w:p>
    <w:p w:rsidR="00B67F79" w:rsidRPr="00F2004C" w:rsidRDefault="00B67F79" w:rsidP="00B67F79">
      <w:pPr>
        <w:pStyle w:val="Paragrafi"/>
        <w:jc w:val="right"/>
        <w:rPr>
          <w:spacing w:val="-4"/>
          <w:lang w:val="sq-AL"/>
        </w:rPr>
      </w:pPr>
      <w:r w:rsidRPr="00F2004C">
        <w:rPr>
          <w:spacing w:val="-4"/>
          <w:lang w:val="sq-AL"/>
        </w:rPr>
        <w:t>KRYEMINISTRI</w:t>
      </w:r>
    </w:p>
    <w:p w:rsidR="00F2004C" w:rsidRDefault="00B67F79" w:rsidP="00B67F79">
      <w:pPr>
        <w:pStyle w:val="Paragrafi"/>
        <w:jc w:val="right"/>
        <w:rPr>
          <w:b/>
          <w:lang w:val="sq-AL"/>
        </w:rPr>
        <w:sectPr w:rsidR="00F2004C" w:rsidSect="00F2004C">
          <w:type w:val="continuous"/>
          <w:pgSz w:w="11907" w:h="16840" w:code="9"/>
          <w:pgMar w:top="720" w:right="1134" w:bottom="720" w:left="1134" w:header="851" w:footer="851" w:gutter="0"/>
          <w:cols w:num="2" w:space="454"/>
          <w:docGrid w:linePitch="360"/>
        </w:sectPr>
      </w:pPr>
      <w:r w:rsidRPr="00F2004C">
        <w:rPr>
          <w:b/>
          <w:spacing w:val="-4"/>
          <w:lang w:val="sq-AL"/>
        </w:rPr>
        <w:t>Edi Rama</w:t>
      </w:r>
    </w:p>
    <w:p w:rsidR="00B67F79" w:rsidRPr="00C624B3" w:rsidRDefault="00B67F79" w:rsidP="00B67F79">
      <w:pPr>
        <w:pStyle w:val="Paragrafi"/>
        <w:jc w:val="right"/>
        <w:rPr>
          <w:b/>
          <w:lang w:val="sq-AL"/>
        </w:rPr>
      </w:pPr>
    </w:p>
    <w:p w:rsidR="00B67F79" w:rsidRPr="00C624B3" w:rsidRDefault="00B67F79" w:rsidP="00B67F79">
      <w:pPr>
        <w:pStyle w:val="NeniNr"/>
        <w:rPr>
          <w:lang w:val="sq-AL" w:eastAsia="en-GB"/>
        </w:rPr>
      </w:pPr>
      <w:r w:rsidRPr="00C624B3">
        <w:rPr>
          <w:lang w:val="sq-AL" w:eastAsia="en-GB"/>
        </w:rPr>
        <w:t xml:space="preserve">LIDHJA </w:t>
      </w:r>
      <w:r w:rsidR="00C91AF1">
        <w:rPr>
          <w:lang w:val="sq-AL" w:eastAsia="en-GB"/>
        </w:rPr>
        <w:t xml:space="preserve">NR. </w:t>
      </w:r>
      <w:r w:rsidRPr="00C624B3">
        <w:rPr>
          <w:lang w:val="sq-AL" w:eastAsia="en-GB"/>
        </w:rPr>
        <w:t xml:space="preserve">1 </w:t>
      </w:r>
    </w:p>
    <w:p w:rsidR="00B67F79" w:rsidRPr="00C624B3" w:rsidRDefault="00B67F79" w:rsidP="00B67F79">
      <w:pPr>
        <w:pStyle w:val="NeniNr"/>
        <w:rPr>
          <w:lang w:val="sq-AL" w:eastAsia="en-GB"/>
        </w:rPr>
      </w:pPr>
      <w:r w:rsidRPr="00C624B3">
        <w:rPr>
          <w:lang w:val="sq-AL" w:eastAsia="en-GB"/>
        </w:rPr>
        <w:t>STRUKTURA E PAGËS PËR PUNONJËSIT MËSIMORË TË ARSIMIT PARAUNIVERSITAR</w:t>
      </w:r>
    </w:p>
    <w:p w:rsidR="00B67F79" w:rsidRPr="00C624B3" w:rsidRDefault="00B67F79" w:rsidP="00B67F79">
      <w:pPr>
        <w:pStyle w:val="Paragrafi"/>
        <w:rPr>
          <w:sz w:val="20"/>
          <w:szCs w:val="20"/>
          <w:lang w:val="sq-AL" w:eastAsia="en-GB"/>
        </w:rPr>
      </w:pPr>
    </w:p>
    <w:tbl>
      <w:tblPr>
        <w:tblW w:w="10568" w:type="dxa"/>
        <w:jc w:val="center"/>
        <w:tblLayout w:type="fixed"/>
        <w:tblCellMar>
          <w:left w:w="0" w:type="dxa"/>
          <w:right w:w="0" w:type="dxa"/>
        </w:tblCellMar>
        <w:tblLook w:val="0000" w:firstRow="0" w:lastRow="0" w:firstColumn="0" w:lastColumn="0" w:noHBand="0" w:noVBand="0"/>
      </w:tblPr>
      <w:tblGrid>
        <w:gridCol w:w="532"/>
        <w:gridCol w:w="5048"/>
        <w:gridCol w:w="992"/>
        <w:gridCol w:w="1134"/>
        <w:gridCol w:w="1559"/>
        <w:gridCol w:w="1303"/>
      </w:tblGrid>
      <w:tr w:rsidR="00B67F79" w:rsidRPr="00C624B3" w:rsidTr="004B570B">
        <w:trPr>
          <w:trHeight w:val="204"/>
          <w:jc w:val="center"/>
        </w:trPr>
        <w:tc>
          <w:tcPr>
            <w:tcW w:w="532" w:type="dxa"/>
            <w:tcBorders>
              <w:top w:val="single" w:sz="4" w:space="0" w:color="auto"/>
              <w:left w:val="single" w:sz="8" w:space="0" w:color="auto"/>
              <w:bottom w:val="single" w:sz="4" w:space="0" w:color="auto"/>
              <w:right w:val="single" w:sz="4" w:space="0" w:color="auto"/>
            </w:tcBorders>
            <w:vAlign w:val="bottom"/>
          </w:tcPr>
          <w:p w:rsidR="00B67F79" w:rsidRPr="00C624B3" w:rsidRDefault="00B67F79" w:rsidP="004B570B">
            <w:pPr>
              <w:pStyle w:val="Paragrafi"/>
              <w:ind w:left="113" w:right="113" w:firstLine="0"/>
              <w:rPr>
                <w:rFonts w:eastAsiaTheme="minorEastAsia"/>
                <w:sz w:val="20"/>
                <w:szCs w:val="20"/>
                <w:lang w:val="sq-AL" w:eastAsia="en-GB"/>
              </w:rPr>
            </w:pPr>
          </w:p>
        </w:tc>
        <w:tc>
          <w:tcPr>
            <w:tcW w:w="5048" w:type="dxa"/>
            <w:tcBorders>
              <w:top w:val="single" w:sz="4" w:space="0" w:color="auto"/>
              <w:left w:val="single" w:sz="4" w:space="0" w:color="auto"/>
              <w:bottom w:val="single" w:sz="4" w:space="0" w:color="auto"/>
              <w:right w:val="single" w:sz="8" w:space="0" w:color="auto"/>
            </w:tcBorders>
            <w:vAlign w:val="bottom"/>
          </w:tcPr>
          <w:p w:rsidR="00B67F79" w:rsidRPr="00C624B3" w:rsidRDefault="00B67F79" w:rsidP="004B570B">
            <w:pPr>
              <w:pStyle w:val="Paragrafi"/>
              <w:ind w:left="113" w:right="113" w:firstLine="0"/>
              <w:jc w:val="center"/>
              <w:rPr>
                <w:rFonts w:eastAsiaTheme="minorEastAsia"/>
                <w:b/>
                <w:sz w:val="20"/>
                <w:szCs w:val="20"/>
                <w:lang w:val="sq-AL" w:eastAsia="en-GB"/>
              </w:rPr>
            </w:pPr>
            <w:r w:rsidRPr="00C624B3">
              <w:rPr>
                <w:rFonts w:eastAsiaTheme="minorEastAsia"/>
                <w:b/>
                <w:sz w:val="20"/>
                <w:szCs w:val="20"/>
                <w:lang w:val="sq-AL" w:eastAsia="en-GB"/>
              </w:rPr>
              <w:t>EMËRTIMI / POZICIONI</w:t>
            </w:r>
          </w:p>
        </w:tc>
        <w:tc>
          <w:tcPr>
            <w:tcW w:w="4988" w:type="dxa"/>
            <w:gridSpan w:val="4"/>
            <w:tcBorders>
              <w:top w:val="single" w:sz="4" w:space="0" w:color="auto"/>
              <w:left w:val="nil"/>
              <w:bottom w:val="single" w:sz="4" w:space="0" w:color="auto"/>
              <w:right w:val="single" w:sz="8" w:space="0" w:color="auto"/>
            </w:tcBorders>
            <w:vAlign w:val="bottom"/>
          </w:tcPr>
          <w:p w:rsidR="00B67F79" w:rsidRPr="00C624B3" w:rsidRDefault="00B67F79" w:rsidP="004B570B">
            <w:pPr>
              <w:pStyle w:val="Paragrafi"/>
              <w:ind w:left="113" w:right="113" w:firstLine="0"/>
              <w:jc w:val="center"/>
              <w:rPr>
                <w:rFonts w:eastAsiaTheme="minorEastAsia"/>
                <w:b/>
                <w:sz w:val="20"/>
                <w:szCs w:val="20"/>
                <w:lang w:val="sq-AL" w:eastAsia="en-GB"/>
              </w:rPr>
            </w:pPr>
            <w:r w:rsidRPr="00C624B3">
              <w:rPr>
                <w:rFonts w:eastAsiaTheme="minorEastAsia"/>
                <w:b/>
                <w:sz w:val="20"/>
                <w:szCs w:val="20"/>
                <w:lang w:val="sq-AL" w:eastAsia="en-GB"/>
              </w:rPr>
              <w:t>PAGA MUJORE</w:t>
            </w:r>
          </w:p>
        </w:tc>
      </w:tr>
      <w:tr w:rsidR="00B67F79" w:rsidRPr="00C624B3" w:rsidTr="004B570B">
        <w:trPr>
          <w:trHeight w:val="204"/>
          <w:jc w:val="center"/>
        </w:trPr>
        <w:tc>
          <w:tcPr>
            <w:tcW w:w="532" w:type="dxa"/>
            <w:tcBorders>
              <w:top w:val="single" w:sz="4" w:space="0" w:color="auto"/>
              <w:left w:val="single" w:sz="8" w:space="0" w:color="auto"/>
              <w:bottom w:val="single" w:sz="4" w:space="0" w:color="auto"/>
              <w:right w:val="single" w:sz="4" w:space="0" w:color="auto"/>
            </w:tcBorders>
            <w:vAlign w:val="bottom"/>
          </w:tcPr>
          <w:p w:rsidR="00B67F79" w:rsidRPr="00C624B3" w:rsidRDefault="00B67F79" w:rsidP="004B570B">
            <w:pPr>
              <w:pStyle w:val="Paragrafi"/>
              <w:ind w:left="113" w:right="113" w:firstLine="0"/>
              <w:rPr>
                <w:rFonts w:eastAsiaTheme="minorEastAsia"/>
                <w:sz w:val="20"/>
                <w:szCs w:val="20"/>
                <w:lang w:val="sq-AL" w:eastAsia="en-GB"/>
              </w:rPr>
            </w:pPr>
          </w:p>
        </w:tc>
        <w:tc>
          <w:tcPr>
            <w:tcW w:w="5048" w:type="dxa"/>
            <w:tcBorders>
              <w:top w:val="single" w:sz="4" w:space="0" w:color="auto"/>
              <w:left w:val="single" w:sz="4" w:space="0" w:color="auto"/>
              <w:bottom w:val="single" w:sz="4" w:space="0" w:color="auto"/>
              <w:right w:val="single" w:sz="8" w:space="0" w:color="auto"/>
            </w:tcBorders>
            <w:vAlign w:val="bottom"/>
          </w:tcPr>
          <w:p w:rsidR="00B67F79" w:rsidRPr="00C624B3" w:rsidRDefault="00B67F79" w:rsidP="004B570B">
            <w:pPr>
              <w:pStyle w:val="Paragrafi"/>
              <w:ind w:left="113" w:right="113" w:firstLine="0"/>
              <w:jc w:val="center"/>
              <w:rPr>
                <w:rFonts w:eastAsiaTheme="minorEastAsia"/>
                <w:b/>
                <w:sz w:val="20"/>
                <w:szCs w:val="20"/>
                <w:lang w:val="sq-AL" w:eastAsia="en-GB"/>
              </w:rPr>
            </w:pPr>
          </w:p>
        </w:tc>
        <w:tc>
          <w:tcPr>
            <w:tcW w:w="3685" w:type="dxa"/>
            <w:gridSpan w:val="3"/>
            <w:tcBorders>
              <w:top w:val="single" w:sz="4" w:space="0" w:color="auto"/>
              <w:left w:val="nil"/>
              <w:bottom w:val="single" w:sz="4" w:space="0" w:color="auto"/>
              <w:right w:val="single" w:sz="8" w:space="0" w:color="auto"/>
            </w:tcBorders>
            <w:vAlign w:val="bottom"/>
          </w:tcPr>
          <w:p w:rsidR="00B67F79" w:rsidRPr="00C624B3" w:rsidRDefault="00B67F79" w:rsidP="004B570B">
            <w:pPr>
              <w:pStyle w:val="Paragrafi"/>
              <w:ind w:left="113" w:right="113" w:firstLine="0"/>
              <w:jc w:val="center"/>
              <w:rPr>
                <w:rFonts w:eastAsiaTheme="minorEastAsia"/>
                <w:b/>
                <w:sz w:val="20"/>
                <w:szCs w:val="20"/>
                <w:lang w:val="sq-AL" w:eastAsia="en-GB"/>
              </w:rPr>
            </w:pPr>
            <w:r w:rsidRPr="00C624B3">
              <w:rPr>
                <w:rFonts w:eastAsiaTheme="minorEastAsia"/>
                <w:b/>
                <w:sz w:val="20"/>
                <w:szCs w:val="20"/>
                <w:lang w:val="sq-AL" w:eastAsia="en-GB"/>
              </w:rPr>
              <w:t>Paga individuale</w:t>
            </w:r>
          </w:p>
        </w:tc>
        <w:tc>
          <w:tcPr>
            <w:tcW w:w="1303" w:type="dxa"/>
            <w:tcBorders>
              <w:top w:val="single" w:sz="4" w:space="0" w:color="auto"/>
              <w:left w:val="nil"/>
              <w:bottom w:val="single" w:sz="4" w:space="0" w:color="auto"/>
              <w:right w:val="single" w:sz="8" w:space="0" w:color="auto"/>
            </w:tcBorders>
            <w:vAlign w:val="bottom"/>
          </w:tcPr>
          <w:p w:rsidR="00B67F79" w:rsidRPr="00C624B3" w:rsidRDefault="00B67F79" w:rsidP="0031109E">
            <w:pPr>
              <w:pStyle w:val="Paragrafi"/>
              <w:ind w:left="113" w:right="113" w:firstLine="0"/>
              <w:jc w:val="center"/>
              <w:rPr>
                <w:rFonts w:eastAsiaTheme="minorEastAsia"/>
                <w:b/>
                <w:sz w:val="20"/>
                <w:szCs w:val="20"/>
                <w:lang w:val="sq-AL" w:eastAsia="en-GB"/>
              </w:rPr>
            </w:pPr>
            <w:r w:rsidRPr="00C624B3">
              <w:rPr>
                <w:rFonts w:eastAsiaTheme="minorEastAsia"/>
                <w:b/>
                <w:sz w:val="20"/>
                <w:szCs w:val="20"/>
                <w:lang w:val="sq-AL" w:eastAsia="en-GB"/>
              </w:rPr>
              <w:t xml:space="preserve">Shtesa e </w:t>
            </w:r>
            <w:r w:rsidR="0031109E">
              <w:rPr>
                <w:rFonts w:eastAsiaTheme="minorEastAsia"/>
                <w:b/>
                <w:sz w:val="20"/>
                <w:szCs w:val="20"/>
                <w:lang w:val="sq-AL" w:eastAsia="en-GB"/>
              </w:rPr>
              <w:t>p</w:t>
            </w:r>
            <w:r w:rsidRPr="00C624B3">
              <w:rPr>
                <w:rFonts w:eastAsiaTheme="minorEastAsia"/>
                <w:b/>
                <w:bCs/>
                <w:sz w:val="20"/>
                <w:szCs w:val="20"/>
                <w:lang w:val="sq-AL" w:eastAsia="en-GB"/>
              </w:rPr>
              <w:t>ozicionit</w:t>
            </w:r>
          </w:p>
        </w:tc>
      </w:tr>
      <w:tr w:rsidR="00B67F79" w:rsidRPr="00C624B3" w:rsidTr="004B570B">
        <w:trPr>
          <w:trHeight w:val="216"/>
          <w:jc w:val="center"/>
        </w:trPr>
        <w:tc>
          <w:tcPr>
            <w:tcW w:w="532" w:type="dxa"/>
            <w:tcBorders>
              <w:top w:val="single" w:sz="4" w:space="0" w:color="auto"/>
              <w:left w:val="single" w:sz="4" w:space="0" w:color="auto"/>
              <w:bottom w:val="single" w:sz="4" w:space="0" w:color="auto"/>
              <w:right w:val="single" w:sz="4" w:space="0" w:color="auto"/>
            </w:tcBorders>
            <w:vAlign w:val="bottom"/>
          </w:tcPr>
          <w:p w:rsidR="00B67F79" w:rsidRPr="00C624B3" w:rsidRDefault="00B67F79" w:rsidP="004B570B">
            <w:pPr>
              <w:pStyle w:val="Paragrafi"/>
              <w:ind w:left="113" w:right="113" w:firstLine="0"/>
              <w:rPr>
                <w:rFonts w:eastAsiaTheme="minorEastAsia"/>
                <w:sz w:val="20"/>
                <w:szCs w:val="20"/>
                <w:lang w:val="sq-AL" w:eastAsia="en-GB"/>
              </w:rPr>
            </w:pPr>
          </w:p>
        </w:tc>
        <w:tc>
          <w:tcPr>
            <w:tcW w:w="5048" w:type="dxa"/>
            <w:tcBorders>
              <w:top w:val="single" w:sz="4" w:space="0" w:color="auto"/>
              <w:left w:val="single" w:sz="4" w:space="0" w:color="auto"/>
              <w:bottom w:val="single" w:sz="4" w:space="0" w:color="auto"/>
              <w:right w:val="single" w:sz="4" w:space="0" w:color="auto"/>
            </w:tcBorders>
            <w:vAlign w:val="bottom"/>
          </w:tcPr>
          <w:p w:rsidR="00B67F79" w:rsidRPr="00C624B3" w:rsidRDefault="00B67F79" w:rsidP="004B570B">
            <w:pPr>
              <w:pStyle w:val="Paragrafi"/>
              <w:ind w:left="113" w:right="113" w:firstLine="0"/>
              <w:rPr>
                <w:rFonts w:eastAsiaTheme="minorEastAsia"/>
                <w:sz w:val="20"/>
                <w:szCs w:val="20"/>
                <w:lang w:val="sq-AL" w:eastAsia="en-GB"/>
              </w:rPr>
            </w:pPr>
          </w:p>
        </w:tc>
        <w:tc>
          <w:tcPr>
            <w:tcW w:w="992" w:type="dxa"/>
            <w:tcBorders>
              <w:top w:val="single" w:sz="4" w:space="0" w:color="auto"/>
              <w:left w:val="single" w:sz="4" w:space="0" w:color="auto"/>
              <w:bottom w:val="single" w:sz="4" w:space="0" w:color="auto"/>
              <w:right w:val="single" w:sz="4" w:space="0" w:color="auto"/>
            </w:tcBorders>
            <w:vAlign w:val="bottom"/>
          </w:tcPr>
          <w:p w:rsidR="00B67F79" w:rsidRPr="00C624B3" w:rsidRDefault="00B67F79" w:rsidP="004B570B">
            <w:pPr>
              <w:pStyle w:val="Paragrafi"/>
              <w:ind w:left="113" w:right="113" w:firstLine="0"/>
              <w:jc w:val="center"/>
              <w:rPr>
                <w:rFonts w:eastAsiaTheme="minorEastAsia"/>
                <w:b/>
                <w:sz w:val="20"/>
                <w:szCs w:val="20"/>
                <w:lang w:val="sq-AL" w:eastAsia="en-GB"/>
              </w:rPr>
            </w:pPr>
            <w:r w:rsidRPr="00C624B3">
              <w:rPr>
                <w:rFonts w:eastAsiaTheme="minorEastAsia"/>
                <w:b/>
                <w:sz w:val="20"/>
                <w:szCs w:val="20"/>
                <w:lang w:val="sq-AL" w:eastAsia="en-GB"/>
              </w:rPr>
              <w:t>Paga e</w:t>
            </w:r>
          </w:p>
          <w:p w:rsidR="00B67F79" w:rsidRPr="00C624B3" w:rsidRDefault="006B3D37" w:rsidP="004B570B">
            <w:pPr>
              <w:pStyle w:val="Paragrafi"/>
              <w:ind w:left="113" w:right="113" w:firstLine="0"/>
              <w:jc w:val="center"/>
              <w:rPr>
                <w:rFonts w:eastAsiaTheme="minorEastAsia"/>
                <w:b/>
                <w:sz w:val="20"/>
                <w:szCs w:val="20"/>
                <w:lang w:val="sq-AL" w:eastAsia="en-GB"/>
              </w:rPr>
            </w:pPr>
            <w:r w:rsidRPr="00C624B3">
              <w:rPr>
                <w:rFonts w:eastAsiaTheme="minorEastAsia"/>
                <w:b/>
                <w:sz w:val="20"/>
                <w:szCs w:val="20"/>
                <w:lang w:val="sq-AL" w:eastAsia="en-GB"/>
              </w:rPr>
              <w:t>grupit</w:t>
            </w:r>
          </w:p>
          <w:p w:rsidR="00B67F79" w:rsidRPr="00C624B3" w:rsidRDefault="00B67F79" w:rsidP="004B570B">
            <w:pPr>
              <w:pStyle w:val="Paragrafi"/>
              <w:ind w:left="113" w:right="113" w:firstLine="0"/>
              <w:jc w:val="center"/>
              <w:rPr>
                <w:rFonts w:eastAsiaTheme="minorEastAsia"/>
                <w:b/>
                <w:sz w:val="20"/>
                <w:szCs w:val="20"/>
                <w:lang w:val="sq-AL" w:eastAsia="en-GB"/>
              </w:rPr>
            </w:pPr>
            <w:r w:rsidRPr="00C624B3">
              <w:rPr>
                <w:rFonts w:eastAsiaTheme="minorEastAsia"/>
                <w:b/>
                <w:sz w:val="20"/>
                <w:szCs w:val="20"/>
                <w:lang w:val="sq-AL" w:eastAsia="en-GB"/>
              </w:rPr>
              <w:t>(PG)</w:t>
            </w:r>
          </w:p>
        </w:tc>
        <w:tc>
          <w:tcPr>
            <w:tcW w:w="1134" w:type="dxa"/>
            <w:tcBorders>
              <w:top w:val="single" w:sz="4" w:space="0" w:color="auto"/>
              <w:left w:val="single" w:sz="4" w:space="0" w:color="auto"/>
              <w:bottom w:val="single" w:sz="4" w:space="0" w:color="auto"/>
              <w:right w:val="single" w:sz="4" w:space="0" w:color="auto"/>
            </w:tcBorders>
            <w:vAlign w:val="bottom"/>
          </w:tcPr>
          <w:p w:rsidR="00B67F79" w:rsidRPr="00C624B3" w:rsidRDefault="00B67F79" w:rsidP="004B570B">
            <w:pPr>
              <w:pStyle w:val="Paragrafi"/>
              <w:ind w:left="113" w:right="113" w:firstLine="0"/>
              <w:jc w:val="center"/>
              <w:rPr>
                <w:rFonts w:eastAsiaTheme="minorEastAsia"/>
                <w:b/>
                <w:sz w:val="20"/>
                <w:szCs w:val="20"/>
                <w:lang w:val="sq-AL" w:eastAsia="en-GB"/>
              </w:rPr>
            </w:pPr>
            <w:r w:rsidRPr="00C624B3">
              <w:rPr>
                <w:rFonts w:eastAsiaTheme="minorEastAsia"/>
                <w:b/>
                <w:sz w:val="20"/>
                <w:szCs w:val="20"/>
                <w:lang w:val="sq-AL" w:eastAsia="en-GB"/>
              </w:rPr>
              <w:t>Shtesa për vjetërsi (SHV)</w:t>
            </w:r>
          </w:p>
        </w:tc>
        <w:tc>
          <w:tcPr>
            <w:tcW w:w="1559" w:type="dxa"/>
            <w:tcBorders>
              <w:top w:val="single" w:sz="4" w:space="0" w:color="auto"/>
              <w:left w:val="single" w:sz="4" w:space="0" w:color="auto"/>
              <w:bottom w:val="single" w:sz="4" w:space="0" w:color="auto"/>
              <w:right w:val="single" w:sz="4" w:space="0" w:color="auto"/>
            </w:tcBorders>
            <w:vAlign w:val="bottom"/>
          </w:tcPr>
          <w:p w:rsidR="00B67F79" w:rsidRPr="00C624B3" w:rsidRDefault="00B67F79" w:rsidP="004B570B">
            <w:pPr>
              <w:pStyle w:val="Paragrafi"/>
              <w:ind w:left="113" w:right="113" w:firstLine="0"/>
              <w:jc w:val="center"/>
              <w:rPr>
                <w:rFonts w:eastAsiaTheme="minorEastAsia"/>
                <w:b/>
                <w:sz w:val="20"/>
                <w:szCs w:val="20"/>
                <w:lang w:val="sq-AL" w:eastAsia="en-GB"/>
              </w:rPr>
            </w:pPr>
            <w:r w:rsidRPr="00C624B3">
              <w:rPr>
                <w:rFonts w:eastAsiaTheme="minorEastAsia"/>
                <w:b/>
                <w:sz w:val="20"/>
                <w:szCs w:val="20"/>
                <w:lang w:val="sq-AL" w:eastAsia="en-GB"/>
              </w:rPr>
              <w:t>Shtesa për kualifikimin (SHK)</w:t>
            </w:r>
          </w:p>
        </w:tc>
        <w:tc>
          <w:tcPr>
            <w:tcW w:w="1303" w:type="dxa"/>
            <w:tcBorders>
              <w:top w:val="single" w:sz="4" w:space="0" w:color="auto"/>
              <w:left w:val="single" w:sz="4" w:space="0" w:color="auto"/>
              <w:bottom w:val="single" w:sz="4" w:space="0" w:color="auto"/>
              <w:right w:val="single" w:sz="4" w:space="0" w:color="auto"/>
            </w:tcBorders>
            <w:vAlign w:val="bottom"/>
          </w:tcPr>
          <w:p w:rsidR="00B67F79" w:rsidRPr="00C624B3" w:rsidRDefault="00B67F79" w:rsidP="004B570B">
            <w:pPr>
              <w:pStyle w:val="Paragrafi"/>
              <w:ind w:left="113" w:right="113" w:firstLine="0"/>
              <w:jc w:val="center"/>
              <w:rPr>
                <w:rFonts w:eastAsiaTheme="minorEastAsia"/>
                <w:b/>
                <w:sz w:val="20"/>
                <w:szCs w:val="20"/>
                <w:lang w:val="sq-AL" w:eastAsia="en-GB"/>
              </w:rPr>
            </w:pPr>
          </w:p>
        </w:tc>
      </w:tr>
      <w:tr w:rsidR="00B67F79" w:rsidRPr="00C624B3" w:rsidTr="003B7D5F">
        <w:trPr>
          <w:trHeight w:val="134"/>
          <w:jc w:val="center"/>
        </w:trPr>
        <w:tc>
          <w:tcPr>
            <w:tcW w:w="532" w:type="dxa"/>
            <w:tcBorders>
              <w:top w:val="nil"/>
              <w:left w:val="single" w:sz="8" w:space="0" w:color="auto"/>
              <w:bottom w:val="single" w:sz="4" w:space="0" w:color="auto"/>
              <w:right w:val="single" w:sz="4" w:space="0" w:color="auto"/>
            </w:tcBorders>
            <w:vAlign w:val="bottom"/>
          </w:tcPr>
          <w:p w:rsidR="00B67F79" w:rsidRPr="00C624B3" w:rsidRDefault="00B67F79" w:rsidP="004B570B">
            <w:pPr>
              <w:pStyle w:val="Paragrafi"/>
              <w:ind w:left="113" w:right="113" w:firstLine="0"/>
              <w:rPr>
                <w:rFonts w:eastAsiaTheme="minorEastAsia"/>
                <w:sz w:val="20"/>
                <w:szCs w:val="20"/>
                <w:lang w:val="sq-AL" w:eastAsia="en-GB"/>
              </w:rPr>
            </w:pPr>
          </w:p>
        </w:tc>
        <w:tc>
          <w:tcPr>
            <w:tcW w:w="5048" w:type="dxa"/>
            <w:tcBorders>
              <w:top w:val="nil"/>
              <w:left w:val="single" w:sz="4" w:space="0" w:color="auto"/>
              <w:bottom w:val="single" w:sz="4" w:space="0" w:color="auto"/>
              <w:right w:val="single" w:sz="8" w:space="0" w:color="auto"/>
            </w:tcBorders>
            <w:vAlign w:val="bottom"/>
          </w:tcPr>
          <w:p w:rsidR="00B67F79" w:rsidRPr="00C624B3" w:rsidRDefault="00B67F79" w:rsidP="00386759">
            <w:pPr>
              <w:pStyle w:val="Paragrafi"/>
              <w:ind w:left="113" w:right="113" w:firstLine="0"/>
              <w:jc w:val="center"/>
              <w:rPr>
                <w:rFonts w:eastAsiaTheme="minorEastAsia"/>
                <w:sz w:val="20"/>
                <w:szCs w:val="20"/>
                <w:lang w:val="sq-AL" w:eastAsia="en-GB"/>
              </w:rPr>
            </w:pPr>
            <w:r w:rsidRPr="00C624B3">
              <w:rPr>
                <w:rFonts w:eastAsiaTheme="minorEastAsia"/>
                <w:sz w:val="20"/>
                <w:szCs w:val="20"/>
                <w:lang w:val="sq-AL" w:eastAsia="en-GB"/>
              </w:rPr>
              <w:t>1</w:t>
            </w:r>
          </w:p>
        </w:tc>
        <w:tc>
          <w:tcPr>
            <w:tcW w:w="992" w:type="dxa"/>
            <w:tcBorders>
              <w:top w:val="nil"/>
              <w:left w:val="nil"/>
              <w:bottom w:val="single" w:sz="4" w:space="0" w:color="auto"/>
              <w:right w:val="single" w:sz="8" w:space="0" w:color="auto"/>
            </w:tcBorders>
            <w:vAlign w:val="bottom"/>
          </w:tcPr>
          <w:p w:rsidR="00B67F79" w:rsidRPr="00C624B3" w:rsidRDefault="00B67F79" w:rsidP="00386759">
            <w:pPr>
              <w:pStyle w:val="Paragrafi"/>
              <w:ind w:left="113" w:right="113" w:firstLine="0"/>
              <w:jc w:val="center"/>
              <w:rPr>
                <w:rFonts w:eastAsiaTheme="minorEastAsia"/>
                <w:sz w:val="20"/>
                <w:szCs w:val="20"/>
                <w:lang w:val="sq-AL" w:eastAsia="en-GB"/>
              </w:rPr>
            </w:pPr>
            <w:r w:rsidRPr="00C624B3">
              <w:rPr>
                <w:rFonts w:eastAsiaTheme="minorEastAsia"/>
                <w:sz w:val="20"/>
                <w:szCs w:val="20"/>
                <w:lang w:val="sq-AL" w:eastAsia="en-GB"/>
              </w:rPr>
              <w:t>2</w:t>
            </w:r>
          </w:p>
        </w:tc>
        <w:tc>
          <w:tcPr>
            <w:tcW w:w="1134" w:type="dxa"/>
            <w:tcBorders>
              <w:top w:val="nil"/>
              <w:left w:val="nil"/>
              <w:bottom w:val="single" w:sz="4" w:space="0" w:color="auto"/>
              <w:right w:val="single" w:sz="8" w:space="0" w:color="auto"/>
            </w:tcBorders>
            <w:vAlign w:val="bottom"/>
          </w:tcPr>
          <w:p w:rsidR="00B67F79" w:rsidRPr="00C624B3" w:rsidRDefault="00B67F79" w:rsidP="00386759">
            <w:pPr>
              <w:pStyle w:val="Paragrafi"/>
              <w:ind w:left="113" w:right="113" w:firstLine="0"/>
              <w:jc w:val="center"/>
              <w:rPr>
                <w:rFonts w:eastAsiaTheme="minorEastAsia"/>
                <w:sz w:val="20"/>
                <w:szCs w:val="20"/>
                <w:lang w:val="sq-AL" w:eastAsia="en-GB"/>
              </w:rPr>
            </w:pPr>
            <w:r w:rsidRPr="00C624B3">
              <w:rPr>
                <w:rFonts w:eastAsiaTheme="minorEastAsia"/>
                <w:sz w:val="20"/>
                <w:szCs w:val="20"/>
                <w:lang w:val="sq-AL" w:eastAsia="en-GB"/>
              </w:rPr>
              <w:t>3</w:t>
            </w:r>
          </w:p>
        </w:tc>
        <w:tc>
          <w:tcPr>
            <w:tcW w:w="1559" w:type="dxa"/>
            <w:tcBorders>
              <w:top w:val="nil"/>
              <w:left w:val="nil"/>
              <w:bottom w:val="single" w:sz="4" w:space="0" w:color="auto"/>
              <w:right w:val="single" w:sz="8" w:space="0" w:color="auto"/>
            </w:tcBorders>
            <w:vAlign w:val="bottom"/>
          </w:tcPr>
          <w:p w:rsidR="00B67F79" w:rsidRPr="00C624B3" w:rsidRDefault="00B67F79" w:rsidP="00386759">
            <w:pPr>
              <w:pStyle w:val="Paragrafi"/>
              <w:ind w:left="113" w:right="113" w:firstLine="0"/>
              <w:jc w:val="center"/>
              <w:rPr>
                <w:rFonts w:eastAsiaTheme="minorEastAsia"/>
                <w:sz w:val="20"/>
                <w:szCs w:val="20"/>
                <w:lang w:val="sq-AL" w:eastAsia="en-GB"/>
              </w:rPr>
            </w:pPr>
            <w:r w:rsidRPr="00C624B3">
              <w:rPr>
                <w:rFonts w:eastAsiaTheme="minorEastAsia"/>
                <w:sz w:val="20"/>
                <w:szCs w:val="20"/>
                <w:lang w:val="sq-AL" w:eastAsia="en-GB"/>
              </w:rPr>
              <w:t>4</w:t>
            </w:r>
          </w:p>
        </w:tc>
        <w:tc>
          <w:tcPr>
            <w:tcW w:w="1303" w:type="dxa"/>
            <w:tcBorders>
              <w:top w:val="nil"/>
              <w:left w:val="nil"/>
              <w:bottom w:val="single" w:sz="4" w:space="0" w:color="auto"/>
              <w:right w:val="single" w:sz="8" w:space="0" w:color="auto"/>
            </w:tcBorders>
            <w:vAlign w:val="bottom"/>
          </w:tcPr>
          <w:p w:rsidR="00B67F79" w:rsidRPr="00C624B3" w:rsidRDefault="00B67F79" w:rsidP="00386759">
            <w:pPr>
              <w:pStyle w:val="Paragrafi"/>
              <w:ind w:left="113" w:right="113" w:firstLine="0"/>
              <w:jc w:val="center"/>
              <w:rPr>
                <w:rFonts w:eastAsiaTheme="minorEastAsia"/>
                <w:sz w:val="20"/>
                <w:szCs w:val="20"/>
                <w:lang w:val="sq-AL" w:eastAsia="en-GB"/>
              </w:rPr>
            </w:pPr>
            <w:r w:rsidRPr="00C624B3">
              <w:rPr>
                <w:rFonts w:eastAsiaTheme="minorEastAsia"/>
                <w:sz w:val="20"/>
                <w:szCs w:val="20"/>
                <w:lang w:val="sq-AL" w:eastAsia="en-GB"/>
              </w:rPr>
              <w:t>5</w:t>
            </w:r>
          </w:p>
        </w:tc>
      </w:tr>
      <w:tr w:rsidR="00B67F79" w:rsidRPr="00C624B3" w:rsidTr="0043127D">
        <w:trPr>
          <w:trHeight w:val="203"/>
          <w:jc w:val="center"/>
        </w:trPr>
        <w:tc>
          <w:tcPr>
            <w:tcW w:w="532" w:type="dxa"/>
            <w:tcBorders>
              <w:top w:val="single" w:sz="4" w:space="0" w:color="auto"/>
              <w:left w:val="single" w:sz="4" w:space="0" w:color="auto"/>
              <w:bottom w:val="single" w:sz="4" w:space="0" w:color="auto"/>
              <w:right w:val="single" w:sz="4" w:space="0" w:color="auto"/>
            </w:tcBorders>
            <w:vAlign w:val="center"/>
          </w:tcPr>
          <w:p w:rsidR="00A3636E" w:rsidRDefault="00A3636E" w:rsidP="006B3D37">
            <w:pPr>
              <w:pStyle w:val="Paragrafi"/>
              <w:ind w:left="113" w:right="113" w:firstLine="0"/>
              <w:jc w:val="center"/>
              <w:rPr>
                <w:rFonts w:eastAsiaTheme="minorEastAsia"/>
                <w:sz w:val="20"/>
                <w:szCs w:val="20"/>
                <w:lang w:val="sq-AL" w:eastAsia="en-GB"/>
              </w:rPr>
            </w:pPr>
          </w:p>
          <w:p w:rsidR="00A3636E" w:rsidRDefault="00A3636E" w:rsidP="006B3D37">
            <w:pPr>
              <w:pStyle w:val="Paragrafi"/>
              <w:ind w:left="113" w:right="113" w:firstLine="0"/>
              <w:jc w:val="center"/>
              <w:rPr>
                <w:rFonts w:eastAsiaTheme="minorEastAsia"/>
                <w:sz w:val="20"/>
                <w:szCs w:val="20"/>
                <w:lang w:val="sq-AL" w:eastAsia="en-GB"/>
              </w:rPr>
            </w:pPr>
          </w:p>
          <w:p w:rsidR="00A3636E" w:rsidRDefault="00A3636E" w:rsidP="006B3D37">
            <w:pPr>
              <w:pStyle w:val="Paragrafi"/>
              <w:ind w:left="113" w:right="113" w:firstLine="0"/>
              <w:jc w:val="center"/>
              <w:rPr>
                <w:rFonts w:eastAsiaTheme="minorEastAsia"/>
                <w:sz w:val="20"/>
                <w:szCs w:val="20"/>
                <w:lang w:val="sq-AL" w:eastAsia="en-GB"/>
              </w:rPr>
            </w:pPr>
          </w:p>
          <w:p w:rsidR="00A3636E" w:rsidRDefault="00A3636E" w:rsidP="006B3D37">
            <w:pPr>
              <w:pStyle w:val="Paragrafi"/>
              <w:ind w:left="113" w:right="113" w:firstLine="0"/>
              <w:jc w:val="center"/>
              <w:rPr>
                <w:rFonts w:eastAsiaTheme="minorEastAsia"/>
                <w:sz w:val="20"/>
                <w:szCs w:val="20"/>
                <w:lang w:val="sq-AL" w:eastAsia="en-GB"/>
              </w:rPr>
            </w:pPr>
          </w:p>
          <w:p w:rsidR="00B67F79" w:rsidRPr="00C624B3" w:rsidRDefault="00B67F79" w:rsidP="006B3D37">
            <w:pPr>
              <w:pStyle w:val="Paragrafi"/>
              <w:ind w:left="113" w:right="113" w:firstLine="0"/>
              <w:jc w:val="center"/>
              <w:rPr>
                <w:rFonts w:eastAsiaTheme="minorEastAsia"/>
                <w:sz w:val="20"/>
                <w:szCs w:val="20"/>
                <w:lang w:val="sq-AL" w:eastAsia="en-GB"/>
              </w:rPr>
            </w:pPr>
            <w:r w:rsidRPr="00C624B3">
              <w:rPr>
                <w:rFonts w:eastAsiaTheme="minorEastAsia"/>
                <w:sz w:val="20"/>
                <w:szCs w:val="20"/>
                <w:lang w:val="sq-AL" w:eastAsia="en-GB"/>
              </w:rPr>
              <w:t>1</w:t>
            </w:r>
          </w:p>
        </w:tc>
        <w:tc>
          <w:tcPr>
            <w:tcW w:w="5048"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Drejtor i shko</w:t>
            </w:r>
            <w:r w:rsidR="00A3636E">
              <w:rPr>
                <w:rFonts w:eastAsiaTheme="minorEastAsia"/>
                <w:sz w:val="20"/>
                <w:szCs w:val="20"/>
                <w:lang w:val="sq-AL" w:eastAsia="en-GB"/>
              </w:rPr>
              <w:t>llës së mesme me mbi 700 nxënës</w:t>
            </w:r>
            <w:r w:rsidRPr="00C624B3">
              <w:rPr>
                <w:rFonts w:eastAsiaTheme="minorEastAsia"/>
                <w:sz w:val="20"/>
                <w:szCs w:val="20"/>
                <w:lang w:val="sq-AL" w:eastAsia="en-GB"/>
              </w:rPr>
              <w:t xml:space="preserve">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Drejtor i institut</w:t>
            </w:r>
            <w:r w:rsidR="00A3636E">
              <w:rPr>
                <w:rFonts w:eastAsiaTheme="minorEastAsia"/>
                <w:sz w:val="20"/>
                <w:szCs w:val="20"/>
                <w:lang w:val="sq-AL" w:eastAsia="en-GB"/>
              </w:rPr>
              <w:t>it të nxënësve që nuk shikojnë</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Drejtor i institu</w:t>
            </w:r>
            <w:r w:rsidR="00A3636E">
              <w:rPr>
                <w:rFonts w:eastAsiaTheme="minorEastAsia"/>
                <w:sz w:val="20"/>
                <w:szCs w:val="20"/>
                <w:lang w:val="sq-AL" w:eastAsia="en-GB"/>
              </w:rPr>
              <w:t>tit të nxënësve që nuk dëgjojnë</w:t>
            </w:r>
            <w:r w:rsidRPr="00C624B3">
              <w:rPr>
                <w:rFonts w:eastAsiaTheme="minorEastAsia"/>
                <w:sz w:val="20"/>
                <w:szCs w:val="20"/>
                <w:lang w:val="sq-AL" w:eastAsia="en-GB"/>
              </w:rPr>
              <w:t xml:space="preserve">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Drejtor </w:t>
            </w:r>
            <w:r w:rsidR="00A3636E">
              <w:rPr>
                <w:rFonts w:eastAsiaTheme="minorEastAsia"/>
                <w:sz w:val="20"/>
                <w:szCs w:val="20"/>
                <w:lang w:val="sq-AL" w:eastAsia="en-GB"/>
              </w:rPr>
              <w:t>në shkollat me probleme mendore</w:t>
            </w:r>
          </w:p>
          <w:p w:rsidR="00B67F79" w:rsidRPr="00C624B3" w:rsidRDefault="00A3636E" w:rsidP="003B7D5F">
            <w:pPr>
              <w:pStyle w:val="Paragrafi"/>
              <w:ind w:left="113" w:right="113" w:firstLine="0"/>
              <w:jc w:val="left"/>
              <w:rPr>
                <w:rFonts w:eastAsiaTheme="minorEastAsia"/>
                <w:sz w:val="20"/>
                <w:szCs w:val="20"/>
                <w:lang w:val="sq-AL" w:eastAsia="en-GB"/>
              </w:rPr>
            </w:pPr>
            <w:r>
              <w:rPr>
                <w:rFonts w:eastAsiaTheme="minorEastAsia"/>
                <w:sz w:val="20"/>
                <w:szCs w:val="20"/>
                <w:lang w:val="sq-AL" w:eastAsia="en-GB"/>
              </w:rPr>
              <w:t>Drejtor i konvikteve</w:t>
            </w:r>
          </w:p>
        </w:tc>
        <w:tc>
          <w:tcPr>
            <w:tcW w:w="992" w:type="dxa"/>
            <w:tcBorders>
              <w:top w:val="single" w:sz="4" w:space="0" w:color="auto"/>
              <w:left w:val="single" w:sz="4" w:space="0" w:color="auto"/>
              <w:bottom w:val="single" w:sz="4" w:space="0" w:color="auto"/>
              <w:right w:val="single" w:sz="4" w:space="0" w:color="auto"/>
            </w:tcBorders>
            <w:vAlign w:val="center"/>
          </w:tcPr>
          <w:p w:rsidR="00A3636E" w:rsidRDefault="00A3636E" w:rsidP="0043127D">
            <w:pPr>
              <w:pStyle w:val="Paragrafi"/>
              <w:ind w:left="113" w:right="113" w:firstLine="0"/>
              <w:jc w:val="center"/>
              <w:rPr>
                <w:rFonts w:eastAsiaTheme="minorEastAsia"/>
                <w:sz w:val="20"/>
                <w:szCs w:val="20"/>
                <w:lang w:val="sq-AL" w:eastAsia="en-GB"/>
              </w:rPr>
            </w:pPr>
          </w:p>
          <w:p w:rsidR="00A3636E" w:rsidRDefault="00A3636E" w:rsidP="0043127D">
            <w:pPr>
              <w:pStyle w:val="Paragrafi"/>
              <w:ind w:left="113" w:right="113" w:firstLine="0"/>
              <w:jc w:val="center"/>
              <w:rPr>
                <w:rFonts w:eastAsiaTheme="minorEastAsia"/>
                <w:sz w:val="20"/>
                <w:szCs w:val="20"/>
                <w:lang w:val="sq-AL" w:eastAsia="en-GB"/>
              </w:rPr>
            </w:pPr>
          </w:p>
          <w:p w:rsidR="00A3636E" w:rsidRDefault="00A3636E" w:rsidP="0043127D">
            <w:pPr>
              <w:pStyle w:val="Paragrafi"/>
              <w:ind w:left="113" w:right="113" w:firstLine="0"/>
              <w:jc w:val="center"/>
              <w:rPr>
                <w:rFonts w:eastAsiaTheme="minorEastAsia"/>
                <w:sz w:val="20"/>
                <w:szCs w:val="20"/>
                <w:lang w:val="sq-AL" w:eastAsia="en-GB"/>
              </w:rPr>
            </w:pPr>
          </w:p>
          <w:p w:rsidR="00A3636E" w:rsidRDefault="00A3636E" w:rsidP="0043127D">
            <w:pPr>
              <w:pStyle w:val="Paragrafi"/>
              <w:ind w:left="113" w:right="113" w:firstLine="0"/>
              <w:jc w:val="center"/>
              <w:rPr>
                <w:rFonts w:eastAsiaTheme="minorEastAsia"/>
                <w:sz w:val="20"/>
                <w:szCs w:val="20"/>
                <w:lang w:val="sq-AL" w:eastAsia="en-GB"/>
              </w:rPr>
            </w:pPr>
          </w:p>
          <w:p w:rsidR="00B67F79" w:rsidRPr="00C624B3" w:rsidRDefault="00B67F79" w:rsidP="0043127D">
            <w:pPr>
              <w:pStyle w:val="Paragrafi"/>
              <w:ind w:left="113" w:right="113" w:firstLine="0"/>
              <w:jc w:val="center"/>
              <w:rPr>
                <w:rFonts w:eastAsiaTheme="minorEastAsia"/>
                <w:sz w:val="20"/>
                <w:szCs w:val="20"/>
                <w:lang w:val="sq-AL" w:eastAsia="en-GB"/>
              </w:rPr>
            </w:pPr>
            <w:r w:rsidRPr="00C624B3">
              <w:rPr>
                <w:rFonts w:eastAsiaTheme="minorEastAsia"/>
                <w:sz w:val="20"/>
                <w:szCs w:val="20"/>
                <w:lang w:val="sq-AL" w:eastAsia="en-GB"/>
              </w:rPr>
              <w:t>1</w:t>
            </w:r>
          </w:p>
        </w:tc>
        <w:tc>
          <w:tcPr>
            <w:tcW w:w="1134" w:type="dxa"/>
            <w:tcBorders>
              <w:top w:val="single" w:sz="4" w:space="0" w:color="auto"/>
              <w:left w:val="single" w:sz="4" w:space="0" w:color="auto"/>
              <w:bottom w:val="single" w:sz="4" w:space="0" w:color="auto"/>
              <w:right w:val="single" w:sz="4" w:space="0" w:color="auto"/>
            </w:tcBorders>
            <w:vAlign w:val="center"/>
          </w:tcPr>
          <w:p w:rsidR="00A3636E" w:rsidRDefault="00A3636E" w:rsidP="0043127D">
            <w:pPr>
              <w:pStyle w:val="Paragrafi"/>
              <w:ind w:left="113" w:right="113" w:firstLine="0"/>
              <w:jc w:val="center"/>
              <w:rPr>
                <w:rFonts w:eastAsiaTheme="minorEastAsia"/>
                <w:sz w:val="20"/>
                <w:szCs w:val="20"/>
                <w:lang w:val="sq-AL" w:eastAsia="en-GB"/>
              </w:rPr>
            </w:pPr>
          </w:p>
          <w:p w:rsidR="00A3636E" w:rsidRDefault="00A3636E" w:rsidP="0043127D">
            <w:pPr>
              <w:pStyle w:val="Paragrafi"/>
              <w:ind w:left="113" w:right="113" w:firstLine="0"/>
              <w:jc w:val="center"/>
              <w:rPr>
                <w:rFonts w:eastAsiaTheme="minorEastAsia"/>
                <w:sz w:val="20"/>
                <w:szCs w:val="20"/>
                <w:lang w:val="sq-AL" w:eastAsia="en-GB"/>
              </w:rPr>
            </w:pPr>
          </w:p>
          <w:p w:rsidR="00A3636E" w:rsidRDefault="00A3636E" w:rsidP="0043127D">
            <w:pPr>
              <w:pStyle w:val="Paragrafi"/>
              <w:ind w:left="113" w:right="113" w:firstLine="0"/>
              <w:jc w:val="center"/>
              <w:rPr>
                <w:rFonts w:eastAsiaTheme="minorEastAsia"/>
                <w:sz w:val="20"/>
                <w:szCs w:val="20"/>
                <w:lang w:val="sq-AL" w:eastAsia="en-GB"/>
              </w:rPr>
            </w:pPr>
          </w:p>
          <w:p w:rsidR="00A3636E" w:rsidRDefault="00A3636E" w:rsidP="0043127D">
            <w:pPr>
              <w:pStyle w:val="Paragrafi"/>
              <w:ind w:left="113" w:right="113" w:firstLine="0"/>
              <w:jc w:val="center"/>
              <w:rPr>
                <w:rFonts w:eastAsiaTheme="minorEastAsia"/>
                <w:sz w:val="20"/>
                <w:szCs w:val="20"/>
                <w:lang w:val="sq-AL" w:eastAsia="en-GB"/>
              </w:rPr>
            </w:pPr>
          </w:p>
          <w:p w:rsidR="00B67F79" w:rsidRPr="00C624B3" w:rsidRDefault="00B67F79" w:rsidP="0043127D">
            <w:pPr>
              <w:pStyle w:val="Paragrafi"/>
              <w:ind w:left="113" w:right="113" w:firstLine="0"/>
              <w:jc w:val="center"/>
              <w:rPr>
                <w:rFonts w:eastAsiaTheme="minorEastAsia"/>
                <w:sz w:val="20"/>
                <w:szCs w:val="20"/>
                <w:lang w:val="sq-AL" w:eastAsia="en-GB"/>
              </w:rPr>
            </w:pPr>
            <w:r w:rsidRPr="00C624B3">
              <w:rPr>
                <w:rFonts w:eastAsiaTheme="minorEastAsia"/>
                <w:sz w:val="20"/>
                <w:szCs w:val="20"/>
                <w:lang w:val="sq-AL" w:eastAsia="en-GB"/>
              </w:rPr>
              <w:t>2% e PG</w:t>
            </w:r>
          </w:p>
        </w:tc>
        <w:tc>
          <w:tcPr>
            <w:tcW w:w="1559" w:type="dxa"/>
            <w:tcBorders>
              <w:top w:val="single" w:sz="4" w:space="0" w:color="auto"/>
              <w:left w:val="single" w:sz="4" w:space="0" w:color="auto"/>
              <w:bottom w:val="single" w:sz="4" w:space="0" w:color="auto"/>
              <w:right w:val="single" w:sz="4" w:space="0" w:color="auto"/>
            </w:tcBorders>
          </w:tcPr>
          <w:p w:rsidR="00A3636E" w:rsidRDefault="00A3636E" w:rsidP="003B7D5F">
            <w:pPr>
              <w:pStyle w:val="Paragrafi"/>
              <w:ind w:left="113" w:right="113" w:firstLine="0"/>
              <w:jc w:val="left"/>
              <w:rPr>
                <w:rFonts w:eastAsiaTheme="minorHAnsi" w:cstheme="minorBidi"/>
                <w:sz w:val="20"/>
                <w:szCs w:val="20"/>
                <w:lang w:val="sq-AL"/>
              </w:rPr>
            </w:pPr>
          </w:p>
          <w:p w:rsidR="00A3636E" w:rsidRDefault="00A3636E" w:rsidP="003B7D5F">
            <w:pPr>
              <w:pStyle w:val="Paragrafi"/>
              <w:ind w:left="113" w:right="113" w:firstLine="0"/>
              <w:jc w:val="left"/>
              <w:rPr>
                <w:rFonts w:eastAsiaTheme="minorHAnsi" w:cstheme="minorBidi"/>
                <w:sz w:val="20"/>
                <w:szCs w:val="20"/>
                <w:lang w:val="sq-AL"/>
              </w:rPr>
            </w:pPr>
          </w:p>
          <w:p w:rsidR="00B67F79" w:rsidRPr="00C624B3" w:rsidRDefault="00B67F79" w:rsidP="003B7D5F">
            <w:pPr>
              <w:pStyle w:val="Paragrafi"/>
              <w:ind w:left="113" w:right="113" w:firstLine="0"/>
              <w:jc w:val="left"/>
              <w:rPr>
                <w:rFonts w:eastAsiaTheme="minorHAnsi" w:cstheme="minorBidi"/>
                <w:sz w:val="20"/>
                <w:szCs w:val="20"/>
                <w:lang w:val="sq-AL"/>
              </w:rPr>
            </w:pPr>
            <w:r w:rsidRPr="00C624B3">
              <w:rPr>
                <w:rFonts w:eastAsiaTheme="minorHAnsi" w:cstheme="minorBidi"/>
                <w:sz w:val="20"/>
                <w:szCs w:val="20"/>
                <w:lang w:val="sq-AL"/>
              </w:rPr>
              <w:t xml:space="preserve">5 % e PG; </w:t>
            </w:r>
          </w:p>
          <w:p w:rsidR="00B67F79" w:rsidRPr="00C624B3" w:rsidRDefault="00B67F79" w:rsidP="003B7D5F">
            <w:pPr>
              <w:pStyle w:val="Paragrafi"/>
              <w:ind w:left="113" w:right="113" w:firstLine="0"/>
              <w:jc w:val="left"/>
              <w:rPr>
                <w:rFonts w:eastAsiaTheme="minorHAnsi" w:cstheme="minorBidi"/>
                <w:sz w:val="20"/>
                <w:szCs w:val="20"/>
                <w:lang w:val="sq-AL"/>
              </w:rPr>
            </w:pPr>
            <w:r w:rsidRPr="00C624B3">
              <w:rPr>
                <w:rFonts w:eastAsiaTheme="minorHAnsi" w:cstheme="minorBidi"/>
                <w:sz w:val="20"/>
                <w:szCs w:val="20"/>
                <w:lang w:val="sq-AL"/>
              </w:rPr>
              <w:t xml:space="preserve">10% e PG; </w:t>
            </w:r>
          </w:p>
          <w:p w:rsidR="00B67F79" w:rsidRPr="00C624B3" w:rsidRDefault="00B67F79" w:rsidP="003B7D5F">
            <w:pPr>
              <w:pStyle w:val="Paragrafi"/>
              <w:ind w:left="113" w:right="113" w:firstLine="0"/>
              <w:jc w:val="left"/>
              <w:rPr>
                <w:rFonts w:eastAsiaTheme="minorHAnsi" w:cstheme="minorBidi"/>
                <w:sz w:val="20"/>
                <w:szCs w:val="20"/>
                <w:lang w:val="sq-AL" w:eastAsia="en-GB"/>
              </w:rPr>
            </w:pPr>
            <w:r w:rsidRPr="00C624B3">
              <w:rPr>
                <w:rFonts w:eastAsiaTheme="minorHAnsi" w:cstheme="minorBidi"/>
                <w:sz w:val="20"/>
                <w:szCs w:val="20"/>
                <w:lang w:val="sq-AL"/>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A3636E" w:rsidRDefault="00A3636E" w:rsidP="00FF50ED">
            <w:pPr>
              <w:pStyle w:val="Paragrafi"/>
              <w:ind w:left="113" w:right="113" w:firstLine="0"/>
              <w:jc w:val="center"/>
              <w:rPr>
                <w:rFonts w:eastAsiaTheme="minorEastAsia"/>
                <w:sz w:val="20"/>
                <w:szCs w:val="20"/>
                <w:lang w:val="sq-AL" w:eastAsia="en-GB"/>
              </w:rPr>
            </w:pPr>
          </w:p>
          <w:p w:rsidR="00A3636E" w:rsidRDefault="00A3636E" w:rsidP="00FF50ED">
            <w:pPr>
              <w:pStyle w:val="Paragrafi"/>
              <w:ind w:left="113" w:right="113" w:firstLine="0"/>
              <w:jc w:val="center"/>
              <w:rPr>
                <w:rFonts w:eastAsiaTheme="minorEastAsia"/>
                <w:sz w:val="20"/>
                <w:szCs w:val="20"/>
                <w:lang w:val="sq-AL" w:eastAsia="en-GB"/>
              </w:rPr>
            </w:pPr>
          </w:p>
          <w:p w:rsidR="00A3636E" w:rsidRDefault="00A3636E" w:rsidP="00FF50ED">
            <w:pPr>
              <w:pStyle w:val="Paragrafi"/>
              <w:ind w:left="113" w:right="113" w:firstLine="0"/>
              <w:jc w:val="center"/>
              <w:rPr>
                <w:rFonts w:eastAsiaTheme="minorEastAsia"/>
                <w:sz w:val="20"/>
                <w:szCs w:val="20"/>
                <w:lang w:val="sq-AL" w:eastAsia="en-GB"/>
              </w:rPr>
            </w:pPr>
          </w:p>
          <w:p w:rsidR="00A3636E" w:rsidRDefault="00A3636E" w:rsidP="00FF50ED">
            <w:pPr>
              <w:pStyle w:val="Paragrafi"/>
              <w:ind w:left="113" w:right="113" w:firstLine="0"/>
              <w:jc w:val="center"/>
              <w:rPr>
                <w:rFonts w:eastAsiaTheme="minorEastAsia"/>
                <w:sz w:val="20"/>
                <w:szCs w:val="20"/>
                <w:lang w:val="sq-AL" w:eastAsia="en-GB"/>
              </w:rPr>
            </w:pPr>
          </w:p>
          <w:p w:rsidR="00B67F79" w:rsidRPr="00C624B3" w:rsidRDefault="00B67F79" w:rsidP="00FF50ED">
            <w:pPr>
              <w:pStyle w:val="Paragrafi"/>
              <w:ind w:left="113" w:right="113" w:firstLine="0"/>
              <w:jc w:val="center"/>
              <w:rPr>
                <w:rFonts w:eastAsiaTheme="minorEastAsia"/>
                <w:sz w:val="20"/>
                <w:szCs w:val="20"/>
                <w:lang w:val="sq-AL" w:eastAsia="en-GB"/>
              </w:rPr>
            </w:pPr>
            <w:r w:rsidRPr="00C624B3">
              <w:rPr>
                <w:rFonts w:eastAsiaTheme="minorEastAsia"/>
                <w:sz w:val="20"/>
                <w:szCs w:val="20"/>
                <w:lang w:val="sq-AL" w:eastAsia="en-GB"/>
              </w:rPr>
              <w:t>58300</w:t>
            </w:r>
          </w:p>
        </w:tc>
      </w:tr>
      <w:tr w:rsidR="00B67F79" w:rsidRPr="00C624B3" w:rsidTr="0043127D">
        <w:trPr>
          <w:trHeight w:val="203"/>
          <w:jc w:val="center"/>
        </w:trPr>
        <w:tc>
          <w:tcPr>
            <w:tcW w:w="53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EastAsia"/>
                <w:sz w:val="20"/>
                <w:szCs w:val="20"/>
                <w:lang w:val="sq-AL" w:eastAsia="en-GB"/>
              </w:rPr>
            </w:pPr>
            <w:r w:rsidRPr="00C624B3">
              <w:rPr>
                <w:rFonts w:eastAsiaTheme="minorEastAsia"/>
                <w:sz w:val="20"/>
                <w:szCs w:val="20"/>
                <w:lang w:val="sq-AL" w:eastAsia="en-GB"/>
              </w:rPr>
              <w:t>2</w:t>
            </w:r>
          </w:p>
        </w:tc>
        <w:tc>
          <w:tcPr>
            <w:tcW w:w="5048" w:type="dxa"/>
            <w:tcBorders>
              <w:top w:val="single" w:sz="4" w:space="0" w:color="auto"/>
              <w:left w:val="single" w:sz="4" w:space="0" w:color="auto"/>
              <w:bottom w:val="single" w:sz="4" w:space="0" w:color="auto"/>
              <w:right w:val="single" w:sz="4" w:space="0" w:color="auto"/>
            </w:tcBorders>
          </w:tcPr>
          <w:p w:rsidR="00A3636E" w:rsidRDefault="00A3636E" w:rsidP="003B7D5F">
            <w:pPr>
              <w:pStyle w:val="Paragrafi"/>
              <w:ind w:left="113" w:right="113" w:firstLine="0"/>
              <w:jc w:val="left"/>
              <w:rPr>
                <w:rFonts w:eastAsiaTheme="minorEastAsia"/>
                <w:sz w:val="20"/>
                <w:szCs w:val="20"/>
                <w:lang w:val="sq-AL" w:eastAsia="en-GB"/>
              </w:rPr>
            </w:pP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Drejtor i shkollës së </w:t>
            </w:r>
            <w:r w:rsidR="00A3636E">
              <w:rPr>
                <w:rFonts w:eastAsiaTheme="minorEastAsia"/>
                <w:sz w:val="20"/>
                <w:szCs w:val="20"/>
                <w:lang w:val="sq-AL" w:eastAsia="en-GB"/>
              </w:rPr>
              <w:t>mesme me 301 deri në 700 nxënës</w:t>
            </w:r>
          </w:p>
          <w:p w:rsidR="00B67F79" w:rsidRPr="00C624B3" w:rsidRDefault="00B67F79" w:rsidP="003B7D5F">
            <w:pPr>
              <w:pStyle w:val="Paragrafi"/>
              <w:ind w:left="113" w:right="113" w:firstLine="0"/>
              <w:jc w:val="left"/>
              <w:rPr>
                <w:rFonts w:eastAsiaTheme="minorEastAsia"/>
                <w:sz w:val="20"/>
                <w:szCs w:val="20"/>
                <w:lang w:val="sq-AL" w:eastAsia="en-GB"/>
              </w:rPr>
            </w:pPr>
          </w:p>
        </w:tc>
        <w:tc>
          <w:tcPr>
            <w:tcW w:w="99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EastAsia"/>
                <w:sz w:val="20"/>
                <w:szCs w:val="20"/>
                <w:lang w:val="sq-AL" w:eastAsia="en-GB"/>
              </w:rPr>
            </w:pPr>
            <w:r w:rsidRPr="00C624B3">
              <w:rPr>
                <w:rFonts w:eastAsiaTheme="minorEastAsia"/>
                <w:sz w:val="20"/>
                <w:szCs w:val="20"/>
                <w:lang w:val="sq-AL" w:eastAsia="en-GB"/>
              </w:rPr>
              <w:t>1</w:t>
            </w:r>
          </w:p>
        </w:tc>
        <w:tc>
          <w:tcPr>
            <w:tcW w:w="1134"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EastAsia"/>
                <w:sz w:val="20"/>
                <w:szCs w:val="20"/>
                <w:lang w:val="sq-AL" w:eastAsia="en-GB"/>
              </w:rPr>
            </w:pPr>
            <w:r w:rsidRPr="00C624B3">
              <w:rPr>
                <w:rFonts w:eastAsiaTheme="minorEastAsia"/>
                <w:sz w:val="20"/>
                <w:szCs w:val="20"/>
                <w:lang w:val="sq-AL" w:eastAsia="en-GB"/>
              </w:rPr>
              <w:t>2% e PG</w:t>
            </w:r>
          </w:p>
        </w:tc>
        <w:tc>
          <w:tcPr>
            <w:tcW w:w="1559"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A3636E" w:rsidRDefault="00A3636E" w:rsidP="00FF50ED">
            <w:pPr>
              <w:pStyle w:val="Paragrafi"/>
              <w:ind w:left="113" w:right="113" w:firstLine="0"/>
              <w:jc w:val="center"/>
              <w:rPr>
                <w:rFonts w:eastAsiaTheme="minorEastAsia"/>
                <w:sz w:val="20"/>
                <w:szCs w:val="20"/>
                <w:lang w:val="sq-AL" w:eastAsia="en-GB"/>
              </w:rPr>
            </w:pPr>
          </w:p>
          <w:p w:rsidR="00A3636E" w:rsidRDefault="00A3636E" w:rsidP="00FF50ED">
            <w:pPr>
              <w:pStyle w:val="Paragrafi"/>
              <w:ind w:left="113" w:right="113" w:firstLine="0"/>
              <w:jc w:val="center"/>
              <w:rPr>
                <w:rFonts w:eastAsiaTheme="minorEastAsia"/>
                <w:sz w:val="20"/>
                <w:szCs w:val="20"/>
                <w:lang w:val="sq-AL" w:eastAsia="en-GB"/>
              </w:rPr>
            </w:pPr>
          </w:p>
          <w:p w:rsidR="00B67F79" w:rsidRPr="00C624B3" w:rsidRDefault="00B67F79" w:rsidP="00FF50ED">
            <w:pPr>
              <w:pStyle w:val="Paragrafi"/>
              <w:ind w:left="113" w:right="113" w:firstLine="0"/>
              <w:jc w:val="center"/>
              <w:rPr>
                <w:rFonts w:eastAsiaTheme="minorEastAsia"/>
                <w:sz w:val="20"/>
                <w:szCs w:val="20"/>
                <w:lang w:val="sq-AL" w:eastAsia="en-GB"/>
              </w:rPr>
            </w:pPr>
            <w:r w:rsidRPr="00C624B3">
              <w:rPr>
                <w:rFonts w:eastAsiaTheme="minorEastAsia"/>
                <w:sz w:val="20"/>
                <w:szCs w:val="20"/>
                <w:lang w:val="sq-AL" w:eastAsia="en-GB"/>
              </w:rPr>
              <w:t>57750</w:t>
            </w:r>
          </w:p>
        </w:tc>
      </w:tr>
      <w:tr w:rsidR="00B67F79" w:rsidRPr="00C624B3" w:rsidTr="0043127D">
        <w:trPr>
          <w:trHeight w:val="204"/>
          <w:jc w:val="center"/>
        </w:trPr>
        <w:tc>
          <w:tcPr>
            <w:tcW w:w="53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EastAsia"/>
                <w:sz w:val="20"/>
                <w:szCs w:val="20"/>
                <w:lang w:val="sq-AL" w:eastAsia="en-GB"/>
              </w:rPr>
            </w:pPr>
            <w:r w:rsidRPr="00C624B3">
              <w:rPr>
                <w:rFonts w:eastAsiaTheme="minorEastAsia"/>
                <w:sz w:val="20"/>
                <w:szCs w:val="20"/>
                <w:lang w:val="sq-AL" w:eastAsia="en-GB"/>
              </w:rPr>
              <w:t>3</w:t>
            </w:r>
          </w:p>
        </w:tc>
        <w:tc>
          <w:tcPr>
            <w:tcW w:w="5048" w:type="dxa"/>
            <w:tcBorders>
              <w:top w:val="single" w:sz="4" w:space="0" w:color="auto"/>
              <w:left w:val="single" w:sz="4" w:space="0" w:color="auto"/>
              <w:bottom w:val="single" w:sz="4" w:space="0" w:color="auto"/>
              <w:right w:val="single" w:sz="4" w:space="0" w:color="auto"/>
            </w:tcBorders>
          </w:tcPr>
          <w:p w:rsidR="00A3636E" w:rsidRDefault="00A3636E" w:rsidP="003B7D5F">
            <w:pPr>
              <w:pStyle w:val="Paragrafi"/>
              <w:ind w:left="113" w:right="113" w:firstLine="0"/>
              <w:jc w:val="left"/>
              <w:rPr>
                <w:rFonts w:eastAsiaTheme="minorEastAsia"/>
                <w:sz w:val="20"/>
                <w:szCs w:val="20"/>
                <w:lang w:val="sq-AL" w:eastAsia="en-GB"/>
              </w:rPr>
            </w:pP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Drejtor i shkollës së mesme me deri në 30</w:t>
            </w:r>
            <w:r w:rsidR="00A3636E">
              <w:rPr>
                <w:rFonts w:eastAsiaTheme="minorEastAsia"/>
                <w:sz w:val="20"/>
                <w:szCs w:val="20"/>
                <w:lang w:val="sq-AL" w:eastAsia="en-GB"/>
              </w:rPr>
              <w:t>0 nxënës</w:t>
            </w:r>
          </w:p>
        </w:tc>
        <w:tc>
          <w:tcPr>
            <w:tcW w:w="99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EastAsia"/>
                <w:sz w:val="20"/>
                <w:szCs w:val="20"/>
                <w:lang w:val="sq-AL" w:eastAsia="en-GB"/>
              </w:rPr>
            </w:pPr>
            <w:r w:rsidRPr="00C624B3">
              <w:rPr>
                <w:rFonts w:eastAsiaTheme="minorEastAsia"/>
                <w:sz w:val="20"/>
                <w:szCs w:val="20"/>
                <w:lang w:val="sq-AL" w:eastAsia="en-GB"/>
              </w:rPr>
              <w:t>1</w:t>
            </w:r>
          </w:p>
        </w:tc>
        <w:tc>
          <w:tcPr>
            <w:tcW w:w="1134"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EastAsia"/>
                <w:sz w:val="20"/>
                <w:szCs w:val="20"/>
                <w:lang w:val="sq-AL" w:eastAsia="en-GB"/>
              </w:rPr>
            </w:pPr>
            <w:r w:rsidRPr="00C624B3">
              <w:rPr>
                <w:rFonts w:eastAsiaTheme="minorEastAsia"/>
                <w:sz w:val="20"/>
                <w:szCs w:val="20"/>
                <w:lang w:val="sq-AL" w:eastAsia="en-GB"/>
              </w:rPr>
              <w:t>2% e PG</w:t>
            </w:r>
          </w:p>
        </w:tc>
        <w:tc>
          <w:tcPr>
            <w:tcW w:w="1559"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A3636E" w:rsidRDefault="00A3636E" w:rsidP="00FF50ED">
            <w:pPr>
              <w:pStyle w:val="Paragrafi"/>
              <w:ind w:left="113" w:right="113" w:firstLine="0"/>
              <w:jc w:val="center"/>
              <w:rPr>
                <w:rFonts w:eastAsiaTheme="minorEastAsia"/>
                <w:sz w:val="20"/>
                <w:szCs w:val="20"/>
                <w:lang w:val="sq-AL" w:eastAsia="en-GB"/>
              </w:rPr>
            </w:pPr>
          </w:p>
          <w:p w:rsidR="00A3636E" w:rsidRDefault="00A3636E" w:rsidP="00FF50ED">
            <w:pPr>
              <w:pStyle w:val="Paragrafi"/>
              <w:ind w:left="113" w:right="113" w:firstLine="0"/>
              <w:jc w:val="center"/>
              <w:rPr>
                <w:rFonts w:eastAsiaTheme="minorEastAsia"/>
                <w:sz w:val="20"/>
                <w:szCs w:val="20"/>
                <w:lang w:val="sq-AL" w:eastAsia="en-GB"/>
              </w:rPr>
            </w:pPr>
          </w:p>
          <w:p w:rsidR="00B67F79" w:rsidRPr="00C624B3" w:rsidRDefault="00B67F79" w:rsidP="00FF50ED">
            <w:pPr>
              <w:pStyle w:val="Paragrafi"/>
              <w:ind w:left="113" w:right="113" w:firstLine="0"/>
              <w:jc w:val="center"/>
              <w:rPr>
                <w:rFonts w:eastAsiaTheme="minorEastAsia"/>
                <w:sz w:val="20"/>
                <w:szCs w:val="20"/>
                <w:lang w:val="sq-AL" w:eastAsia="en-GB"/>
              </w:rPr>
            </w:pPr>
            <w:r w:rsidRPr="00C624B3">
              <w:rPr>
                <w:rFonts w:eastAsiaTheme="minorEastAsia"/>
                <w:sz w:val="20"/>
                <w:szCs w:val="20"/>
                <w:lang w:val="sq-AL" w:eastAsia="en-GB"/>
              </w:rPr>
              <w:t>57200</w:t>
            </w:r>
          </w:p>
        </w:tc>
      </w:tr>
      <w:tr w:rsidR="00B67F79" w:rsidRPr="00C624B3" w:rsidTr="0043127D">
        <w:trPr>
          <w:trHeight w:val="223"/>
          <w:jc w:val="center"/>
        </w:trPr>
        <w:tc>
          <w:tcPr>
            <w:tcW w:w="532" w:type="dxa"/>
            <w:tcBorders>
              <w:top w:val="single" w:sz="4" w:space="0" w:color="auto"/>
              <w:left w:val="single" w:sz="8" w:space="0" w:color="auto"/>
              <w:bottom w:val="nil"/>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4</w:t>
            </w:r>
          </w:p>
        </w:tc>
        <w:tc>
          <w:tcPr>
            <w:tcW w:w="5048" w:type="dxa"/>
            <w:tcBorders>
              <w:top w:val="single" w:sz="4" w:space="0" w:color="auto"/>
              <w:left w:val="single" w:sz="4" w:space="0" w:color="auto"/>
              <w:bottom w:val="nil"/>
              <w:right w:val="single" w:sz="8" w:space="0" w:color="auto"/>
            </w:tcBorders>
          </w:tcPr>
          <w:p w:rsidR="00A3636E" w:rsidRDefault="00A3636E" w:rsidP="003B7D5F">
            <w:pPr>
              <w:pStyle w:val="Paragrafi"/>
              <w:ind w:left="113" w:right="113" w:firstLine="0"/>
              <w:jc w:val="left"/>
              <w:rPr>
                <w:rFonts w:eastAsiaTheme="minorHAnsi"/>
                <w:w w:val="93"/>
                <w:sz w:val="20"/>
                <w:szCs w:val="20"/>
                <w:lang w:val="sq-AL"/>
              </w:rPr>
            </w:pP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w w:val="93"/>
                <w:sz w:val="20"/>
                <w:szCs w:val="20"/>
                <w:lang w:val="sq-AL"/>
              </w:rPr>
              <w:t>Zëvendësdrejtor i shko</w:t>
            </w:r>
            <w:r w:rsidR="00A3636E">
              <w:rPr>
                <w:rFonts w:eastAsiaTheme="minorHAnsi"/>
                <w:w w:val="93"/>
                <w:sz w:val="20"/>
                <w:szCs w:val="20"/>
                <w:lang w:val="sq-AL"/>
              </w:rPr>
              <w:t>llës së mesme me mbi 700 nxënës</w:t>
            </w:r>
          </w:p>
        </w:tc>
        <w:tc>
          <w:tcPr>
            <w:tcW w:w="992" w:type="dxa"/>
            <w:tcBorders>
              <w:top w:val="single" w:sz="4" w:space="0" w:color="auto"/>
              <w:left w:val="nil"/>
              <w:bottom w:val="nil"/>
              <w:right w:val="single" w:sz="8"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1</w:t>
            </w:r>
          </w:p>
        </w:tc>
        <w:tc>
          <w:tcPr>
            <w:tcW w:w="1134" w:type="dxa"/>
            <w:tcBorders>
              <w:top w:val="single" w:sz="4" w:space="0" w:color="auto"/>
              <w:left w:val="nil"/>
              <w:bottom w:val="nil"/>
              <w:right w:val="single" w:sz="8"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EastAsia"/>
                <w:sz w:val="20"/>
                <w:szCs w:val="20"/>
                <w:lang w:val="sq-AL" w:eastAsia="en-GB"/>
              </w:rPr>
              <w:t>2% e PG</w:t>
            </w:r>
          </w:p>
        </w:tc>
        <w:tc>
          <w:tcPr>
            <w:tcW w:w="1559" w:type="dxa"/>
            <w:tcBorders>
              <w:top w:val="single" w:sz="4" w:space="0" w:color="auto"/>
              <w:left w:val="nil"/>
              <w:bottom w:val="nil"/>
              <w:right w:val="single" w:sz="8"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EastAsia"/>
                <w:sz w:val="20"/>
                <w:szCs w:val="20"/>
                <w:lang w:val="sq-AL" w:eastAsia="en-GB"/>
              </w:rPr>
              <w:t>20% e PG</w:t>
            </w:r>
          </w:p>
        </w:tc>
        <w:tc>
          <w:tcPr>
            <w:tcW w:w="1303" w:type="dxa"/>
            <w:tcBorders>
              <w:top w:val="single" w:sz="4" w:space="0" w:color="auto"/>
              <w:left w:val="nil"/>
              <w:bottom w:val="nil"/>
              <w:right w:val="single" w:sz="8" w:space="0" w:color="auto"/>
            </w:tcBorders>
            <w:vAlign w:val="center"/>
          </w:tcPr>
          <w:p w:rsidR="00A3636E" w:rsidRDefault="00A3636E" w:rsidP="00FF50ED">
            <w:pPr>
              <w:pStyle w:val="Paragrafi"/>
              <w:ind w:left="113" w:right="113" w:firstLine="0"/>
              <w:jc w:val="center"/>
              <w:rPr>
                <w:rFonts w:eastAsiaTheme="minorHAnsi"/>
                <w:sz w:val="20"/>
                <w:szCs w:val="20"/>
                <w:lang w:val="sq-AL"/>
              </w:rPr>
            </w:pPr>
          </w:p>
          <w:p w:rsidR="00A3636E" w:rsidRDefault="00A3636E" w:rsidP="00FF50ED">
            <w:pPr>
              <w:pStyle w:val="Paragrafi"/>
              <w:ind w:left="113" w:right="113" w:firstLine="0"/>
              <w:jc w:val="center"/>
              <w:rPr>
                <w:rFonts w:eastAsiaTheme="minorHAnsi"/>
                <w:sz w:val="20"/>
                <w:szCs w:val="20"/>
                <w:lang w:val="sq-AL"/>
              </w:rPr>
            </w:pPr>
          </w:p>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sz w:val="20"/>
                <w:szCs w:val="20"/>
                <w:lang w:val="sq-AL"/>
              </w:rPr>
              <w:t>52250</w:t>
            </w:r>
          </w:p>
        </w:tc>
      </w:tr>
      <w:tr w:rsidR="00B67F79" w:rsidRPr="00C624B3" w:rsidTr="0043127D">
        <w:trPr>
          <w:trHeight w:val="216"/>
          <w:jc w:val="center"/>
        </w:trPr>
        <w:tc>
          <w:tcPr>
            <w:tcW w:w="532" w:type="dxa"/>
            <w:tcBorders>
              <w:top w:val="nil"/>
              <w:left w:val="single" w:sz="8" w:space="0" w:color="auto"/>
              <w:bottom w:val="nil"/>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p>
        </w:tc>
        <w:tc>
          <w:tcPr>
            <w:tcW w:w="5048" w:type="dxa"/>
            <w:tcBorders>
              <w:top w:val="nil"/>
              <w:left w:val="single" w:sz="4" w:space="0" w:color="auto"/>
              <w:bottom w:val="nil"/>
              <w:right w:val="single" w:sz="8" w:space="0" w:color="auto"/>
            </w:tcBorders>
          </w:tcPr>
          <w:p w:rsidR="00B67F79" w:rsidRPr="00C624B3" w:rsidRDefault="00A3636E" w:rsidP="003B7D5F">
            <w:pPr>
              <w:pStyle w:val="Paragrafi"/>
              <w:ind w:left="113" w:right="113" w:firstLine="0"/>
              <w:jc w:val="left"/>
              <w:rPr>
                <w:rFonts w:eastAsiaTheme="minorHAnsi"/>
                <w:sz w:val="20"/>
                <w:szCs w:val="20"/>
                <w:lang w:val="sq-AL"/>
              </w:rPr>
            </w:pPr>
            <w:r>
              <w:rPr>
                <w:rFonts w:eastAsiaTheme="minorHAnsi"/>
                <w:sz w:val="20"/>
                <w:szCs w:val="20"/>
                <w:lang w:val="sq-AL"/>
              </w:rPr>
              <w:t>Përgjegjës i bazës prodhuese</w:t>
            </w:r>
          </w:p>
        </w:tc>
        <w:tc>
          <w:tcPr>
            <w:tcW w:w="992" w:type="dxa"/>
            <w:tcBorders>
              <w:top w:val="nil"/>
              <w:left w:val="nil"/>
              <w:bottom w:val="nil"/>
              <w:right w:val="single" w:sz="8"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p>
        </w:tc>
        <w:tc>
          <w:tcPr>
            <w:tcW w:w="1134" w:type="dxa"/>
            <w:tcBorders>
              <w:top w:val="nil"/>
              <w:left w:val="nil"/>
              <w:bottom w:val="nil"/>
              <w:right w:val="single" w:sz="8"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p>
        </w:tc>
        <w:tc>
          <w:tcPr>
            <w:tcW w:w="1559" w:type="dxa"/>
            <w:tcBorders>
              <w:top w:val="nil"/>
              <w:left w:val="nil"/>
              <w:bottom w:val="nil"/>
              <w:right w:val="single" w:sz="8" w:space="0" w:color="auto"/>
            </w:tcBorders>
          </w:tcPr>
          <w:p w:rsidR="00B67F79" w:rsidRPr="00C624B3" w:rsidRDefault="00B67F79" w:rsidP="003B7D5F">
            <w:pPr>
              <w:pStyle w:val="Paragrafi"/>
              <w:ind w:left="113" w:right="113" w:firstLine="0"/>
              <w:jc w:val="left"/>
              <w:rPr>
                <w:rFonts w:eastAsiaTheme="minorHAnsi"/>
                <w:sz w:val="20"/>
                <w:szCs w:val="20"/>
                <w:lang w:val="sq-AL"/>
              </w:rPr>
            </w:pPr>
          </w:p>
        </w:tc>
        <w:tc>
          <w:tcPr>
            <w:tcW w:w="1303" w:type="dxa"/>
            <w:tcBorders>
              <w:top w:val="nil"/>
              <w:left w:val="nil"/>
              <w:bottom w:val="nil"/>
              <w:right w:val="single" w:sz="8"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p>
        </w:tc>
      </w:tr>
      <w:tr w:rsidR="00B67F79" w:rsidRPr="00C624B3" w:rsidTr="0043127D">
        <w:trPr>
          <w:trHeight w:val="216"/>
          <w:jc w:val="center"/>
        </w:trPr>
        <w:tc>
          <w:tcPr>
            <w:tcW w:w="532" w:type="dxa"/>
            <w:tcBorders>
              <w:top w:val="nil"/>
              <w:left w:val="single" w:sz="8" w:space="0" w:color="auto"/>
              <w:bottom w:val="nil"/>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p>
        </w:tc>
        <w:tc>
          <w:tcPr>
            <w:tcW w:w="5048" w:type="dxa"/>
            <w:tcBorders>
              <w:top w:val="nil"/>
              <w:left w:val="single" w:sz="4" w:space="0" w:color="auto"/>
              <w:bottom w:val="nil"/>
              <w:right w:val="single" w:sz="8" w:space="0" w:color="auto"/>
            </w:tcBorders>
          </w:tcPr>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w w:val="97"/>
                <w:sz w:val="20"/>
                <w:szCs w:val="20"/>
                <w:lang w:val="sq-AL"/>
              </w:rPr>
              <w:t>Zëvendësdrejtor i institutit të nxënësve që nuk shikojn</w:t>
            </w:r>
            <w:r w:rsidR="00A3636E">
              <w:rPr>
                <w:rFonts w:eastAsiaTheme="minorHAnsi"/>
                <w:w w:val="97"/>
                <w:sz w:val="20"/>
                <w:szCs w:val="20"/>
                <w:lang w:val="sq-AL"/>
              </w:rPr>
              <w:t>ë</w:t>
            </w:r>
          </w:p>
        </w:tc>
        <w:tc>
          <w:tcPr>
            <w:tcW w:w="992" w:type="dxa"/>
            <w:tcBorders>
              <w:top w:val="nil"/>
              <w:left w:val="nil"/>
              <w:bottom w:val="nil"/>
              <w:right w:val="single" w:sz="8"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p>
        </w:tc>
        <w:tc>
          <w:tcPr>
            <w:tcW w:w="1134" w:type="dxa"/>
            <w:tcBorders>
              <w:top w:val="nil"/>
              <w:left w:val="nil"/>
              <w:bottom w:val="nil"/>
              <w:right w:val="single" w:sz="8"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p>
        </w:tc>
        <w:tc>
          <w:tcPr>
            <w:tcW w:w="1559" w:type="dxa"/>
            <w:tcBorders>
              <w:top w:val="nil"/>
              <w:left w:val="nil"/>
              <w:bottom w:val="nil"/>
              <w:right w:val="single" w:sz="8" w:space="0" w:color="auto"/>
            </w:tcBorders>
          </w:tcPr>
          <w:p w:rsidR="00B67F79" w:rsidRPr="00C624B3" w:rsidRDefault="00B67F79" w:rsidP="003B7D5F">
            <w:pPr>
              <w:pStyle w:val="Paragrafi"/>
              <w:ind w:left="113" w:right="113" w:firstLine="0"/>
              <w:jc w:val="left"/>
              <w:rPr>
                <w:rFonts w:eastAsiaTheme="minorHAnsi"/>
                <w:sz w:val="20"/>
                <w:szCs w:val="20"/>
                <w:lang w:val="sq-AL"/>
              </w:rPr>
            </w:pPr>
          </w:p>
        </w:tc>
        <w:tc>
          <w:tcPr>
            <w:tcW w:w="1303" w:type="dxa"/>
            <w:tcBorders>
              <w:top w:val="nil"/>
              <w:left w:val="nil"/>
              <w:bottom w:val="nil"/>
              <w:right w:val="single" w:sz="8"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p>
        </w:tc>
      </w:tr>
      <w:tr w:rsidR="00B67F79" w:rsidRPr="00C624B3" w:rsidTr="0043127D">
        <w:trPr>
          <w:trHeight w:val="216"/>
          <w:jc w:val="center"/>
        </w:trPr>
        <w:tc>
          <w:tcPr>
            <w:tcW w:w="532" w:type="dxa"/>
            <w:tcBorders>
              <w:top w:val="nil"/>
              <w:left w:val="single" w:sz="8" w:space="0" w:color="auto"/>
              <w:bottom w:val="nil"/>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p>
        </w:tc>
        <w:tc>
          <w:tcPr>
            <w:tcW w:w="5048" w:type="dxa"/>
            <w:tcBorders>
              <w:top w:val="nil"/>
              <w:left w:val="single" w:sz="4" w:space="0" w:color="auto"/>
              <w:bottom w:val="nil"/>
              <w:right w:val="single" w:sz="8" w:space="0" w:color="auto"/>
            </w:tcBorders>
          </w:tcPr>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w w:val="97"/>
                <w:sz w:val="20"/>
                <w:szCs w:val="20"/>
                <w:lang w:val="sq-AL"/>
              </w:rPr>
              <w:t>Zëvendësdrejtor i institu</w:t>
            </w:r>
            <w:r w:rsidR="00A3636E">
              <w:rPr>
                <w:rFonts w:eastAsiaTheme="minorHAnsi"/>
                <w:w w:val="97"/>
                <w:sz w:val="20"/>
                <w:szCs w:val="20"/>
                <w:lang w:val="sq-AL"/>
              </w:rPr>
              <w:t>tit të nxënësve që nuk dëgjojnë</w:t>
            </w:r>
          </w:p>
        </w:tc>
        <w:tc>
          <w:tcPr>
            <w:tcW w:w="992" w:type="dxa"/>
            <w:tcBorders>
              <w:top w:val="nil"/>
              <w:left w:val="nil"/>
              <w:bottom w:val="nil"/>
              <w:right w:val="single" w:sz="8"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p>
        </w:tc>
        <w:tc>
          <w:tcPr>
            <w:tcW w:w="1134" w:type="dxa"/>
            <w:tcBorders>
              <w:top w:val="nil"/>
              <w:left w:val="nil"/>
              <w:bottom w:val="nil"/>
              <w:right w:val="single" w:sz="8"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p>
        </w:tc>
        <w:tc>
          <w:tcPr>
            <w:tcW w:w="1559" w:type="dxa"/>
            <w:tcBorders>
              <w:top w:val="nil"/>
              <w:left w:val="nil"/>
              <w:bottom w:val="nil"/>
              <w:right w:val="single" w:sz="8" w:space="0" w:color="auto"/>
            </w:tcBorders>
          </w:tcPr>
          <w:p w:rsidR="00B67F79" w:rsidRPr="00C624B3" w:rsidRDefault="00B67F79" w:rsidP="003B7D5F">
            <w:pPr>
              <w:pStyle w:val="Paragrafi"/>
              <w:ind w:left="113" w:right="113" w:firstLine="0"/>
              <w:jc w:val="left"/>
              <w:rPr>
                <w:rFonts w:eastAsiaTheme="minorHAnsi"/>
                <w:sz w:val="20"/>
                <w:szCs w:val="20"/>
                <w:lang w:val="sq-AL"/>
              </w:rPr>
            </w:pPr>
          </w:p>
        </w:tc>
        <w:tc>
          <w:tcPr>
            <w:tcW w:w="1303" w:type="dxa"/>
            <w:tcBorders>
              <w:top w:val="nil"/>
              <w:left w:val="nil"/>
              <w:bottom w:val="nil"/>
              <w:right w:val="single" w:sz="8"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p>
        </w:tc>
      </w:tr>
      <w:tr w:rsidR="00B67F79" w:rsidRPr="00C624B3" w:rsidTr="0043127D">
        <w:trPr>
          <w:trHeight w:val="216"/>
          <w:jc w:val="center"/>
        </w:trPr>
        <w:tc>
          <w:tcPr>
            <w:tcW w:w="532" w:type="dxa"/>
            <w:tcBorders>
              <w:top w:val="nil"/>
              <w:left w:val="single" w:sz="8" w:space="0" w:color="auto"/>
              <w:bottom w:val="nil"/>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p>
        </w:tc>
        <w:tc>
          <w:tcPr>
            <w:tcW w:w="5048" w:type="dxa"/>
            <w:tcBorders>
              <w:top w:val="nil"/>
              <w:left w:val="single" w:sz="4" w:space="0" w:color="auto"/>
              <w:bottom w:val="nil"/>
              <w:right w:val="single" w:sz="8" w:space="0" w:color="auto"/>
            </w:tcBorders>
          </w:tcPr>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sz w:val="20"/>
                <w:szCs w:val="20"/>
                <w:lang w:val="sq-AL"/>
              </w:rPr>
              <w:t xml:space="preserve">Zëvendësdrejtor në shkollat me probleme </w:t>
            </w:r>
          </w:p>
        </w:tc>
        <w:tc>
          <w:tcPr>
            <w:tcW w:w="992" w:type="dxa"/>
            <w:tcBorders>
              <w:top w:val="nil"/>
              <w:left w:val="nil"/>
              <w:bottom w:val="nil"/>
              <w:right w:val="single" w:sz="8"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p>
        </w:tc>
        <w:tc>
          <w:tcPr>
            <w:tcW w:w="1134" w:type="dxa"/>
            <w:tcBorders>
              <w:top w:val="nil"/>
              <w:left w:val="nil"/>
              <w:bottom w:val="nil"/>
              <w:right w:val="single" w:sz="8"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p>
        </w:tc>
        <w:tc>
          <w:tcPr>
            <w:tcW w:w="1559" w:type="dxa"/>
            <w:tcBorders>
              <w:top w:val="nil"/>
              <w:left w:val="nil"/>
              <w:bottom w:val="nil"/>
              <w:right w:val="single" w:sz="8" w:space="0" w:color="auto"/>
            </w:tcBorders>
          </w:tcPr>
          <w:p w:rsidR="00B67F79" w:rsidRPr="00C624B3" w:rsidRDefault="00B67F79" w:rsidP="003B7D5F">
            <w:pPr>
              <w:pStyle w:val="Paragrafi"/>
              <w:ind w:left="113" w:right="113" w:firstLine="0"/>
              <w:jc w:val="left"/>
              <w:rPr>
                <w:rFonts w:eastAsiaTheme="minorHAnsi"/>
                <w:sz w:val="20"/>
                <w:szCs w:val="20"/>
                <w:lang w:val="sq-AL"/>
              </w:rPr>
            </w:pPr>
          </w:p>
        </w:tc>
        <w:tc>
          <w:tcPr>
            <w:tcW w:w="1303" w:type="dxa"/>
            <w:tcBorders>
              <w:top w:val="nil"/>
              <w:left w:val="nil"/>
              <w:bottom w:val="nil"/>
              <w:right w:val="single" w:sz="8"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p>
        </w:tc>
      </w:tr>
      <w:tr w:rsidR="00B67F79" w:rsidRPr="00C624B3" w:rsidTr="0043127D">
        <w:trPr>
          <w:trHeight w:val="219"/>
          <w:jc w:val="center"/>
        </w:trPr>
        <w:tc>
          <w:tcPr>
            <w:tcW w:w="532" w:type="dxa"/>
            <w:tcBorders>
              <w:top w:val="nil"/>
              <w:left w:val="single" w:sz="8" w:space="0" w:color="auto"/>
              <w:bottom w:val="single" w:sz="8"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p>
        </w:tc>
        <w:tc>
          <w:tcPr>
            <w:tcW w:w="5048" w:type="dxa"/>
            <w:tcBorders>
              <w:top w:val="nil"/>
              <w:left w:val="single" w:sz="4" w:space="0" w:color="auto"/>
              <w:bottom w:val="single" w:sz="8" w:space="0" w:color="auto"/>
              <w:right w:val="single" w:sz="8" w:space="0" w:color="auto"/>
            </w:tcBorders>
          </w:tcPr>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sz w:val="20"/>
                <w:szCs w:val="20"/>
                <w:lang w:val="sq-AL"/>
              </w:rPr>
              <w:t xml:space="preserve">Mendore. </w:t>
            </w:r>
          </w:p>
        </w:tc>
        <w:tc>
          <w:tcPr>
            <w:tcW w:w="992" w:type="dxa"/>
            <w:tcBorders>
              <w:top w:val="nil"/>
              <w:left w:val="nil"/>
              <w:bottom w:val="single" w:sz="8" w:space="0" w:color="auto"/>
              <w:right w:val="single" w:sz="8"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p>
        </w:tc>
        <w:tc>
          <w:tcPr>
            <w:tcW w:w="1134" w:type="dxa"/>
            <w:tcBorders>
              <w:top w:val="nil"/>
              <w:left w:val="nil"/>
              <w:bottom w:val="single" w:sz="8" w:space="0" w:color="auto"/>
              <w:right w:val="single" w:sz="8"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p>
        </w:tc>
        <w:tc>
          <w:tcPr>
            <w:tcW w:w="1559" w:type="dxa"/>
            <w:tcBorders>
              <w:top w:val="nil"/>
              <w:left w:val="nil"/>
              <w:bottom w:val="single" w:sz="8" w:space="0" w:color="auto"/>
              <w:right w:val="single" w:sz="8" w:space="0" w:color="auto"/>
            </w:tcBorders>
          </w:tcPr>
          <w:p w:rsidR="00B67F79" w:rsidRPr="00C624B3" w:rsidRDefault="00B67F79" w:rsidP="003B7D5F">
            <w:pPr>
              <w:pStyle w:val="Paragrafi"/>
              <w:ind w:left="113" w:right="113" w:firstLine="0"/>
              <w:jc w:val="left"/>
              <w:rPr>
                <w:rFonts w:eastAsiaTheme="minorHAnsi"/>
                <w:sz w:val="20"/>
                <w:szCs w:val="20"/>
                <w:lang w:val="sq-AL"/>
              </w:rPr>
            </w:pPr>
          </w:p>
        </w:tc>
        <w:tc>
          <w:tcPr>
            <w:tcW w:w="1303" w:type="dxa"/>
            <w:tcBorders>
              <w:top w:val="nil"/>
              <w:left w:val="nil"/>
              <w:bottom w:val="single" w:sz="8" w:space="0" w:color="auto"/>
              <w:right w:val="single" w:sz="8"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p>
        </w:tc>
      </w:tr>
      <w:tr w:rsidR="00B67F79" w:rsidRPr="00C624B3" w:rsidTr="0043127D">
        <w:trPr>
          <w:trHeight w:val="219"/>
          <w:jc w:val="center"/>
        </w:trPr>
        <w:tc>
          <w:tcPr>
            <w:tcW w:w="532" w:type="dxa"/>
            <w:tcBorders>
              <w:top w:val="nil"/>
              <w:left w:val="single" w:sz="8"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5</w:t>
            </w:r>
          </w:p>
        </w:tc>
        <w:tc>
          <w:tcPr>
            <w:tcW w:w="5048" w:type="dxa"/>
            <w:tcBorders>
              <w:top w:val="nil"/>
              <w:left w:val="single" w:sz="4" w:space="0" w:color="auto"/>
              <w:bottom w:val="single" w:sz="4" w:space="0" w:color="auto"/>
              <w:right w:val="single" w:sz="8" w:space="0" w:color="auto"/>
            </w:tcBorders>
          </w:tcPr>
          <w:p w:rsidR="00A3636E" w:rsidRDefault="00A3636E" w:rsidP="003B7D5F">
            <w:pPr>
              <w:pStyle w:val="Paragrafi"/>
              <w:ind w:left="113" w:right="113" w:firstLine="0"/>
              <w:jc w:val="left"/>
              <w:rPr>
                <w:rFonts w:eastAsiaTheme="minorHAnsi"/>
                <w:w w:val="93"/>
                <w:sz w:val="20"/>
                <w:szCs w:val="20"/>
                <w:lang w:val="sq-AL"/>
              </w:rPr>
            </w:pP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w w:val="93"/>
                <w:sz w:val="20"/>
                <w:szCs w:val="20"/>
                <w:lang w:val="sq-AL"/>
              </w:rPr>
              <w:t xml:space="preserve">Zëvendësdrejtor i shkollës së mesme me 301 deri në 700 </w:t>
            </w:r>
            <w:r w:rsidR="00A3636E">
              <w:rPr>
                <w:rFonts w:eastAsiaTheme="minorHAnsi"/>
                <w:sz w:val="20"/>
                <w:szCs w:val="20"/>
                <w:lang w:val="sq-AL"/>
              </w:rPr>
              <w:t>nxënës</w:t>
            </w:r>
          </w:p>
        </w:tc>
        <w:tc>
          <w:tcPr>
            <w:tcW w:w="992" w:type="dxa"/>
            <w:tcBorders>
              <w:top w:val="nil"/>
              <w:left w:val="nil"/>
              <w:bottom w:val="single" w:sz="4" w:space="0" w:color="auto"/>
              <w:right w:val="single" w:sz="8"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p>
        </w:tc>
        <w:tc>
          <w:tcPr>
            <w:tcW w:w="1134" w:type="dxa"/>
            <w:tcBorders>
              <w:top w:val="nil"/>
              <w:left w:val="nil"/>
              <w:bottom w:val="single" w:sz="4" w:space="0" w:color="auto"/>
              <w:right w:val="single" w:sz="8"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EastAsia"/>
                <w:sz w:val="20"/>
                <w:szCs w:val="20"/>
                <w:lang w:val="sq-AL" w:eastAsia="en-GB"/>
              </w:rPr>
              <w:t>2% e PG</w:t>
            </w:r>
          </w:p>
        </w:tc>
        <w:tc>
          <w:tcPr>
            <w:tcW w:w="1559" w:type="dxa"/>
            <w:tcBorders>
              <w:top w:val="nil"/>
              <w:left w:val="nil"/>
              <w:bottom w:val="single" w:sz="4" w:space="0" w:color="auto"/>
              <w:right w:val="single" w:sz="8"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EastAsia"/>
                <w:sz w:val="20"/>
                <w:szCs w:val="20"/>
                <w:lang w:val="sq-AL" w:eastAsia="en-GB"/>
              </w:rPr>
              <w:t>20% e PG</w:t>
            </w:r>
          </w:p>
        </w:tc>
        <w:tc>
          <w:tcPr>
            <w:tcW w:w="1303" w:type="dxa"/>
            <w:tcBorders>
              <w:top w:val="nil"/>
              <w:left w:val="nil"/>
              <w:bottom w:val="single" w:sz="4" w:space="0" w:color="auto"/>
              <w:right w:val="single" w:sz="8"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w w:val="99"/>
                <w:sz w:val="20"/>
                <w:szCs w:val="20"/>
                <w:lang w:val="sq-AL"/>
              </w:rPr>
              <w:t>51700</w:t>
            </w:r>
          </w:p>
        </w:tc>
      </w:tr>
      <w:tr w:rsidR="00B67F79" w:rsidRPr="00C624B3" w:rsidTr="0043127D">
        <w:trPr>
          <w:trHeight w:val="203"/>
          <w:jc w:val="center"/>
        </w:trPr>
        <w:tc>
          <w:tcPr>
            <w:tcW w:w="53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6</w:t>
            </w:r>
          </w:p>
        </w:tc>
        <w:tc>
          <w:tcPr>
            <w:tcW w:w="5048" w:type="dxa"/>
            <w:tcBorders>
              <w:top w:val="single" w:sz="4" w:space="0" w:color="auto"/>
              <w:left w:val="single" w:sz="4" w:space="0" w:color="auto"/>
              <w:bottom w:val="single" w:sz="4" w:space="0" w:color="auto"/>
              <w:right w:val="single" w:sz="4" w:space="0" w:color="auto"/>
            </w:tcBorders>
          </w:tcPr>
          <w:p w:rsidR="00A3636E" w:rsidRDefault="00A3636E" w:rsidP="003B7D5F">
            <w:pPr>
              <w:pStyle w:val="Paragrafi"/>
              <w:ind w:left="113" w:right="113" w:firstLine="0"/>
              <w:jc w:val="left"/>
              <w:rPr>
                <w:rFonts w:eastAsiaTheme="minorHAnsi"/>
                <w:sz w:val="20"/>
                <w:szCs w:val="20"/>
                <w:lang w:val="sq-AL"/>
              </w:rPr>
            </w:pP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sz w:val="20"/>
                <w:szCs w:val="20"/>
                <w:lang w:val="sq-AL"/>
              </w:rPr>
              <w:t xml:space="preserve">Zëvendësdrejtor i shkollës </w:t>
            </w:r>
            <w:r w:rsidR="00A3636E">
              <w:rPr>
                <w:rFonts w:eastAsiaTheme="minorHAnsi"/>
                <w:sz w:val="20"/>
                <w:szCs w:val="20"/>
                <w:lang w:val="sq-AL"/>
              </w:rPr>
              <w:t>së mesme me deri në 300 nxënës</w:t>
            </w:r>
          </w:p>
        </w:tc>
        <w:tc>
          <w:tcPr>
            <w:tcW w:w="99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p>
        </w:tc>
        <w:tc>
          <w:tcPr>
            <w:tcW w:w="1134"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EastAsia"/>
                <w:sz w:val="20"/>
                <w:szCs w:val="20"/>
                <w:lang w:val="sq-AL" w:eastAsia="en-GB"/>
              </w:rPr>
              <w:t>2% e PG</w:t>
            </w:r>
          </w:p>
        </w:tc>
        <w:tc>
          <w:tcPr>
            <w:tcW w:w="1559"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EastAsia"/>
                <w:sz w:val="20"/>
                <w:szCs w:val="20"/>
                <w:lang w:val="sq-AL" w:eastAsia="en-GB"/>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w w:val="99"/>
                <w:sz w:val="20"/>
                <w:szCs w:val="20"/>
                <w:lang w:val="sq-AL"/>
              </w:rPr>
              <w:t>51150</w:t>
            </w:r>
          </w:p>
        </w:tc>
      </w:tr>
      <w:tr w:rsidR="00B67F79" w:rsidRPr="00C624B3" w:rsidTr="0043127D">
        <w:trPr>
          <w:trHeight w:val="203"/>
          <w:jc w:val="center"/>
        </w:trPr>
        <w:tc>
          <w:tcPr>
            <w:tcW w:w="53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7</w:t>
            </w:r>
          </w:p>
        </w:tc>
        <w:tc>
          <w:tcPr>
            <w:tcW w:w="5048" w:type="dxa"/>
            <w:tcBorders>
              <w:top w:val="single" w:sz="4" w:space="0" w:color="auto"/>
              <w:left w:val="single" w:sz="4" w:space="0" w:color="auto"/>
              <w:bottom w:val="single" w:sz="4" w:space="0" w:color="auto"/>
              <w:right w:val="single" w:sz="4" w:space="0" w:color="auto"/>
            </w:tcBorders>
          </w:tcPr>
          <w:p w:rsidR="00A3636E" w:rsidRDefault="00A3636E" w:rsidP="003B7D5F">
            <w:pPr>
              <w:pStyle w:val="Paragrafi"/>
              <w:ind w:left="113" w:right="113" w:firstLine="0"/>
              <w:jc w:val="left"/>
              <w:rPr>
                <w:rFonts w:eastAsiaTheme="minorHAnsi"/>
                <w:sz w:val="20"/>
                <w:szCs w:val="20"/>
                <w:lang w:val="sq-AL"/>
              </w:rPr>
            </w:pP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sz w:val="20"/>
                <w:szCs w:val="20"/>
                <w:lang w:val="sq-AL"/>
              </w:rPr>
              <w:t xml:space="preserve">Drejtor </w:t>
            </w:r>
            <w:r w:rsidR="00A3636E">
              <w:rPr>
                <w:rFonts w:eastAsiaTheme="minorHAnsi"/>
                <w:sz w:val="20"/>
                <w:szCs w:val="20"/>
                <w:lang w:val="sq-AL"/>
              </w:rPr>
              <w:t>i Qendrës Kulturore të Fëmijëve</w:t>
            </w:r>
          </w:p>
        </w:tc>
        <w:tc>
          <w:tcPr>
            <w:tcW w:w="99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1</w:t>
            </w:r>
          </w:p>
        </w:tc>
        <w:tc>
          <w:tcPr>
            <w:tcW w:w="1134"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EastAsia"/>
                <w:sz w:val="20"/>
                <w:szCs w:val="20"/>
                <w:lang w:val="sq-AL" w:eastAsia="en-GB"/>
              </w:rPr>
              <w:t>2% e PG</w:t>
            </w:r>
          </w:p>
        </w:tc>
        <w:tc>
          <w:tcPr>
            <w:tcW w:w="1559"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EastAsia"/>
                <w:sz w:val="20"/>
                <w:szCs w:val="20"/>
                <w:lang w:val="sq-AL" w:eastAsia="en-GB"/>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w w:val="99"/>
                <w:sz w:val="20"/>
                <w:szCs w:val="20"/>
                <w:lang w:val="sq-AL"/>
              </w:rPr>
              <w:t>48950</w:t>
            </w:r>
          </w:p>
        </w:tc>
      </w:tr>
      <w:tr w:rsidR="00B67F79" w:rsidRPr="00C624B3" w:rsidTr="0043127D">
        <w:trPr>
          <w:trHeight w:val="203"/>
          <w:jc w:val="center"/>
        </w:trPr>
        <w:tc>
          <w:tcPr>
            <w:tcW w:w="53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8</w:t>
            </w:r>
          </w:p>
        </w:tc>
        <w:tc>
          <w:tcPr>
            <w:tcW w:w="5048" w:type="dxa"/>
            <w:tcBorders>
              <w:top w:val="single" w:sz="4" w:space="0" w:color="auto"/>
              <w:left w:val="single" w:sz="4" w:space="0" w:color="auto"/>
              <w:bottom w:val="single" w:sz="4" w:space="0" w:color="auto"/>
              <w:right w:val="single" w:sz="4" w:space="0" w:color="auto"/>
            </w:tcBorders>
          </w:tcPr>
          <w:p w:rsidR="00A3636E" w:rsidRDefault="00A3636E" w:rsidP="003B7D5F">
            <w:pPr>
              <w:pStyle w:val="Paragrafi"/>
              <w:ind w:left="113" w:right="113" w:firstLine="0"/>
              <w:jc w:val="left"/>
              <w:rPr>
                <w:rFonts w:eastAsiaTheme="minorHAnsi"/>
                <w:sz w:val="20"/>
                <w:szCs w:val="20"/>
                <w:lang w:val="sq-AL"/>
              </w:rPr>
            </w:pP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sz w:val="20"/>
                <w:szCs w:val="20"/>
                <w:lang w:val="sq-AL"/>
              </w:rPr>
              <w:t>Drejtor i shkol</w:t>
            </w:r>
            <w:r w:rsidR="00A3636E">
              <w:rPr>
                <w:rFonts w:eastAsiaTheme="minorHAnsi"/>
                <w:sz w:val="20"/>
                <w:szCs w:val="20"/>
                <w:lang w:val="sq-AL"/>
              </w:rPr>
              <w:t>lës 9-vjeçare me mbi 700 nxënës</w:t>
            </w:r>
          </w:p>
        </w:tc>
        <w:tc>
          <w:tcPr>
            <w:tcW w:w="99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1</w:t>
            </w:r>
          </w:p>
        </w:tc>
        <w:tc>
          <w:tcPr>
            <w:tcW w:w="1134"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EastAsia"/>
                <w:sz w:val="20"/>
                <w:szCs w:val="20"/>
                <w:lang w:val="sq-AL" w:eastAsia="en-GB"/>
              </w:rPr>
              <w:t>2% e PG</w:t>
            </w:r>
          </w:p>
        </w:tc>
        <w:tc>
          <w:tcPr>
            <w:tcW w:w="1559"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EastAsia"/>
                <w:sz w:val="20"/>
                <w:szCs w:val="20"/>
                <w:lang w:val="sq-AL" w:eastAsia="en-GB"/>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w w:val="99"/>
                <w:sz w:val="20"/>
                <w:szCs w:val="20"/>
                <w:lang w:val="sq-AL"/>
              </w:rPr>
              <w:t>47850</w:t>
            </w:r>
          </w:p>
        </w:tc>
      </w:tr>
      <w:tr w:rsidR="00B67F79" w:rsidRPr="00C624B3" w:rsidTr="0043127D">
        <w:trPr>
          <w:trHeight w:val="205"/>
          <w:jc w:val="center"/>
        </w:trPr>
        <w:tc>
          <w:tcPr>
            <w:tcW w:w="53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9</w:t>
            </w:r>
          </w:p>
        </w:tc>
        <w:tc>
          <w:tcPr>
            <w:tcW w:w="5048" w:type="dxa"/>
            <w:tcBorders>
              <w:top w:val="single" w:sz="4" w:space="0" w:color="auto"/>
              <w:left w:val="single" w:sz="4" w:space="0" w:color="auto"/>
              <w:bottom w:val="single" w:sz="4" w:space="0" w:color="auto"/>
              <w:right w:val="single" w:sz="4" w:space="0" w:color="auto"/>
            </w:tcBorders>
          </w:tcPr>
          <w:p w:rsidR="00A3636E" w:rsidRDefault="00A3636E" w:rsidP="003B7D5F">
            <w:pPr>
              <w:pStyle w:val="Paragrafi"/>
              <w:ind w:left="113" w:right="113" w:firstLine="0"/>
              <w:jc w:val="left"/>
              <w:rPr>
                <w:rFonts w:eastAsiaTheme="minorHAnsi"/>
                <w:w w:val="98"/>
                <w:sz w:val="20"/>
                <w:szCs w:val="20"/>
                <w:lang w:val="sq-AL"/>
              </w:rPr>
            </w:pP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w w:val="98"/>
                <w:sz w:val="20"/>
                <w:szCs w:val="20"/>
                <w:lang w:val="sq-AL"/>
              </w:rPr>
              <w:t>Drejtor i shkollës 9-vj</w:t>
            </w:r>
            <w:r w:rsidR="00A3636E">
              <w:rPr>
                <w:rFonts w:eastAsiaTheme="minorHAnsi"/>
                <w:w w:val="98"/>
                <w:sz w:val="20"/>
                <w:szCs w:val="20"/>
                <w:lang w:val="sq-AL"/>
              </w:rPr>
              <w:t>eçare me 301 deri në 700 nxënës</w:t>
            </w:r>
          </w:p>
        </w:tc>
        <w:tc>
          <w:tcPr>
            <w:tcW w:w="99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1</w:t>
            </w:r>
          </w:p>
        </w:tc>
        <w:tc>
          <w:tcPr>
            <w:tcW w:w="1134"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EastAsia"/>
                <w:sz w:val="20"/>
                <w:szCs w:val="20"/>
                <w:lang w:val="sq-AL" w:eastAsia="en-GB"/>
              </w:rPr>
              <w:t>2% e PG</w:t>
            </w:r>
          </w:p>
        </w:tc>
        <w:tc>
          <w:tcPr>
            <w:tcW w:w="1559"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EastAsia"/>
                <w:sz w:val="20"/>
                <w:szCs w:val="20"/>
                <w:lang w:val="sq-AL" w:eastAsia="en-GB"/>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w w:val="99"/>
                <w:sz w:val="20"/>
                <w:szCs w:val="20"/>
                <w:lang w:val="sq-AL"/>
              </w:rPr>
              <w:t>47300</w:t>
            </w:r>
          </w:p>
        </w:tc>
      </w:tr>
      <w:tr w:rsidR="00B67F79" w:rsidRPr="00C624B3" w:rsidTr="0043127D">
        <w:trPr>
          <w:trHeight w:val="203"/>
          <w:jc w:val="center"/>
        </w:trPr>
        <w:tc>
          <w:tcPr>
            <w:tcW w:w="53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10</w:t>
            </w:r>
          </w:p>
        </w:tc>
        <w:tc>
          <w:tcPr>
            <w:tcW w:w="5048" w:type="dxa"/>
            <w:tcBorders>
              <w:top w:val="single" w:sz="4" w:space="0" w:color="auto"/>
              <w:left w:val="single" w:sz="4" w:space="0" w:color="auto"/>
              <w:bottom w:val="single" w:sz="4" w:space="0" w:color="auto"/>
              <w:right w:val="single" w:sz="4" w:space="0" w:color="auto"/>
            </w:tcBorders>
          </w:tcPr>
          <w:p w:rsidR="00A3636E" w:rsidRDefault="00A3636E" w:rsidP="003B7D5F">
            <w:pPr>
              <w:pStyle w:val="Paragrafi"/>
              <w:ind w:left="113" w:right="113" w:firstLine="0"/>
              <w:jc w:val="left"/>
              <w:rPr>
                <w:rFonts w:eastAsiaTheme="minorHAnsi"/>
                <w:sz w:val="20"/>
                <w:szCs w:val="20"/>
                <w:lang w:val="sq-AL"/>
              </w:rPr>
            </w:pP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sz w:val="20"/>
                <w:szCs w:val="20"/>
                <w:lang w:val="sq-AL"/>
              </w:rPr>
              <w:t xml:space="preserve">Drejtor i shkollës </w:t>
            </w:r>
            <w:r w:rsidR="00A3636E">
              <w:rPr>
                <w:rFonts w:eastAsiaTheme="minorHAnsi"/>
                <w:sz w:val="20"/>
                <w:szCs w:val="20"/>
                <w:lang w:val="sq-AL"/>
              </w:rPr>
              <w:t>9-vjeçare me deri në 300 nxënës</w:t>
            </w:r>
          </w:p>
        </w:tc>
        <w:tc>
          <w:tcPr>
            <w:tcW w:w="99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1</w:t>
            </w:r>
          </w:p>
        </w:tc>
        <w:tc>
          <w:tcPr>
            <w:tcW w:w="1134"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EastAsia"/>
                <w:sz w:val="20"/>
                <w:szCs w:val="20"/>
                <w:lang w:val="sq-AL" w:eastAsia="en-GB"/>
              </w:rPr>
              <w:t>2% e PG</w:t>
            </w:r>
          </w:p>
        </w:tc>
        <w:tc>
          <w:tcPr>
            <w:tcW w:w="1559"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EastAsia"/>
                <w:sz w:val="20"/>
                <w:szCs w:val="20"/>
                <w:lang w:val="sq-AL" w:eastAsia="en-GB"/>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w w:val="99"/>
                <w:sz w:val="20"/>
                <w:szCs w:val="20"/>
                <w:lang w:val="sq-AL"/>
              </w:rPr>
              <w:t>46750</w:t>
            </w:r>
          </w:p>
        </w:tc>
      </w:tr>
      <w:tr w:rsidR="00B67F79" w:rsidRPr="00C624B3" w:rsidTr="0043127D">
        <w:trPr>
          <w:trHeight w:val="203"/>
          <w:jc w:val="center"/>
        </w:trPr>
        <w:tc>
          <w:tcPr>
            <w:tcW w:w="532" w:type="dxa"/>
            <w:tcBorders>
              <w:top w:val="single" w:sz="4" w:space="0" w:color="auto"/>
              <w:left w:val="single" w:sz="8" w:space="0" w:color="auto"/>
              <w:bottom w:val="nil"/>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11</w:t>
            </w:r>
          </w:p>
        </w:tc>
        <w:tc>
          <w:tcPr>
            <w:tcW w:w="5048" w:type="dxa"/>
            <w:tcBorders>
              <w:top w:val="single" w:sz="4" w:space="0" w:color="auto"/>
              <w:left w:val="single" w:sz="4" w:space="0" w:color="auto"/>
              <w:bottom w:val="nil"/>
              <w:right w:val="single" w:sz="8" w:space="0" w:color="auto"/>
            </w:tcBorders>
          </w:tcPr>
          <w:p w:rsidR="00A3636E" w:rsidRDefault="00A3636E" w:rsidP="003B7D5F">
            <w:pPr>
              <w:pStyle w:val="Paragrafi"/>
              <w:ind w:left="113" w:right="113" w:firstLine="0"/>
              <w:jc w:val="left"/>
              <w:rPr>
                <w:rFonts w:eastAsiaTheme="minorHAnsi"/>
                <w:sz w:val="20"/>
                <w:szCs w:val="20"/>
                <w:lang w:val="sq-AL"/>
              </w:rPr>
            </w:pPr>
          </w:p>
          <w:p w:rsidR="00A3636E" w:rsidRDefault="00B67F79" w:rsidP="003B7D5F">
            <w:pPr>
              <w:pStyle w:val="Paragrafi"/>
              <w:ind w:left="113" w:right="113" w:firstLine="0"/>
              <w:jc w:val="left"/>
              <w:rPr>
                <w:rFonts w:eastAsiaTheme="minorHAnsi"/>
                <w:sz w:val="20"/>
                <w:szCs w:val="20"/>
                <w:lang w:val="sq-AL"/>
              </w:rPr>
            </w:pPr>
            <w:r w:rsidRPr="00C624B3">
              <w:rPr>
                <w:rFonts w:eastAsiaTheme="minorHAnsi"/>
                <w:sz w:val="20"/>
                <w:szCs w:val="20"/>
                <w:lang w:val="sq-AL"/>
              </w:rPr>
              <w:t>Drejtor i shkollës fillore klasa I</w:t>
            </w:r>
            <w:r w:rsidR="00E22131">
              <w:rPr>
                <w:rFonts w:eastAsiaTheme="minorHAnsi"/>
                <w:sz w:val="20"/>
                <w:szCs w:val="20"/>
                <w:lang w:val="sq-AL"/>
              </w:rPr>
              <w:t>–</w:t>
            </w:r>
            <w:r w:rsidRPr="00C624B3">
              <w:rPr>
                <w:rFonts w:eastAsiaTheme="minorHAnsi"/>
                <w:sz w:val="20"/>
                <w:szCs w:val="20"/>
                <w:lang w:val="sq-AL"/>
              </w:rPr>
              <w:t>IV. Përgjegjës</w:t>
            </w:r>
            <w:r w:rsidR="00A3636E" w:rsidRPr="00C624B3">
              <w:rPr>
                <w:rFonts w:eastAsiaTheme="minorHAnsi"/>
                <w:sz w:val="20"/>
                <w:szCs w:val="20"/>
                <w:lang w:val="sq-AL"/>
              </w:rPr>
              <w:t>(kryemësues</w:t>
            </w:r>
            <w:r w:rsidR="00A3636E">
              <w:rPr>
                <w:rFonts w:eastAsiaTheme="minorHAnsi"/>
                <w:sz w:val="20"/>
                <w:szCs w:val="20"/>
                <w:lang w:val="sq-AL"/>
              </w:rPr>
              <w:t>) i shkollës me klasë kolektive</w:t>
            </w:r>
            <w:r w:rsidR="00A3636E" w:rsidRPr="00C624B3">
              <w:rPr>
                <w:rFonts w:eastAsiaTheme="minorHAnsi"/>
                <w:sz w:val="20"/>
                <w:szCs w:val="20"/>
                <w:lang w:val="sq-AL"/>
              </w:rPr>
              <w:t xml:space="preserve"> </w:t>
            </w:r>
          </w:p>
          <w:p w:rsidR="00B67F79" w:rsidRPr="00C624B3" w:rsidRDefault="00A3636E" w:rsidP="003B7D5F">
            <w:pPr>
              <w:pStyle w:val="Paragrafi"/>
              <w:ind w:left="113" w:right="113" w:firstLine="0"/>
              <w:jc w:val="left"/>
              <w:rPr>
                <w:rFonts w:eastAsiaTheme="minorHAnsi"/>
                <w:sz w:val="20"/>
                <w:szCs w:val="20"/>
                <w:lang w:val="sq-AL"/>
              </w:rPr>
            </w:pPr>
            <w:r w:rsidRPr="00C624B3">
              <w:rPr>
                <w:rFonts w:eastAsiaTheme="minorHAnsi"/>
                <w:sz w:val="20"/>
                <w:szCs w:val="20"/>
                <w:lang w:val="sq-AL"/>
              </w:rPr>
              <w:t>Zëven</w:t>
            </w:r>
            <w:r>
              <w:rPr>
                <w:rFonts w:eastAsiaTheme="minorHAnsi"/>
                <w:sz w:val="20"/>
                <w:szCs w:val="20"/>
                <w:lang w:val="sq-AL"/>
              </w:rPr>
              <w:t>dësdrejtor i shkollës 9-vjeçare</w:t>
            </w:r>
          </w:p>
        </w:tc>
        <w:tc>
          <w:tcPr>
            <w:tcW w:w="992" w:type="dxa"/>
            <w:tcBorders>
              <w:top w:val="single" w:sz="4" w:space="0" w:color="auto"/>
              <w:left w:val="nil"/>
              <w:bottom w:val="nil"/>
              <w:right w:val="single" w:sz="8"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1</w:t>
            </w:r>
          </w:p>
        </w:tc>
        <w:tc>
          <w:tcPr>
            <w:tcW w:w="1134" w:type="dxa"/>
            <w:tcBorders>
              <w:top w:val="single" w:sz="4" w:space="0" w:color="auto"/>
              <w:left w:val="nil"/>
              <w:bottom w:val="nil"/>
              <w:right w:val="single" w:sz="8"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EastAsia"/>
                <w:sz w:val="20"/>
                <w:szCs w:val="20"/>
                <w:lang w:val="sq-AL" w:eastAsia="en-GB"/>
              </w:rPr>
              <w:t>2% e PG</w:t>
            </w:r>
          </w:p>
        </w:tc>
        <w:tc>
          <w:tcPr>
            <w:tcW w:w="1559" w:type="dxa"/>
            <w:tcBorders>
              <w:top w:val="single" w:sz="4" w:space="0" w:color="auto"/>
              <w:left w:val="nil"/>
              <w:bottom w:val="nil"/>
              <w:right w:val="single" w:sz="8" w:space="0" w:color="auto"/>
            </w:tcBorders>
          </w:tcPr>
          <w:p w:rsidR="00A3636E" w:rsidRDefault="00A3636E" w:rsidP="003B7D5F">
            <w:pPr>
              <w:pStyle w:val="Paragrafi"/>
              <w:ind w:left="113" w:right="113" w:firstLine="0"/>
              <w:jc w:val="left"/>
              <w:rPr>
                <w:rFonts w:eastAsiaTheme="minorEastAsia"/>
                <w:sz w:val="20"/>
                <w:szCs w:val="20"/>
                <w:lang w:val="sq-AL" w:eastAsia="en-GB"/>
              </w:rPr>
            </w:pP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EastAsia"/>
                <w:sz w:val="20"/>
                <w:szCs w:val="20"/>
                <w:lang w:val="sq-AL" w:eastAsia="en-GB"/>
              </w:rPr>
              <w:t>20% e PG</w:t>
            </w:r>
          </w:p>
        </w:tc>
        <w:tc>
          <w:tcPr>
            <w:tcW w:w="1303" w:type="dxa"/>
            <w:tcBorders>
              <w:top w:val="single" w:sz="4" w:space="0" w:color="auto"/>
              <w:left w:val="nil"/>
              <w:bottom w:val="nil"/>
              <w:right w:val="single" w:sz="8"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w w:val="99"/>
                <w:sz w:val="20"/>
                <w:szCs w:val="20"/>
                <w:lang w:val="sq-AL"/>
              </w:rPr>
              <w:t>45100</w:t>
            </w:r>
          </w:p>
        </w:tc>
      </w:tr>
      <w:tr w:rsidR="00B67F79" w:rsidRPr="00C624B3" w:rsidTr="0043127D">
        <w:trPr>
          <w:trHeight w:val="203"/>
          <w:jc w:val="center"/>
        </w:trPr>
        <w:tc>
          <w:tcPr>
            <w:tcW w:w="53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12</w:t>
            </w:r>
          </w:p>
        </w:tc>
        <w:tc>
          <w:tcPr>
            <w:tcW w:w="5048" w:type="dxa"/>
            <w:tcBorders>
              <w:top w:val="single" w:sz="4" w:space="0" w:color="auto"/>
              <w:left w:val="single" w:sz="4" w:space="0" w:color="auto"/>
              <w:bottom w:val="single" w:sz="4" w:space="0" w:color="auto"/>
              <w:right w:val="single" w:sz="4" w:space="0" w:color="auto"/>
            </w:tcBorders>
          </w:tcPr>
          <w:p w:rsidR="00A3636E" w:rsidRDefault="00A3636E" w:rsidP="003B7D5F">
            <w:pPr>
              <w:pStyle w:val="Paragrafi"/>
              <w:ind w:left="113" w:right="113" w:firstLine="0"/>
              <w:jc w:val="left"/>
              <w:rPr>
                <w:rFonts w:eastAsiaTheme="minorHAnsi"/>
                <w:sz w:val="20"/>
                <w:szCs w:val="20"/>
                <w:lang w:val="sq-AL"/>
              </w:rPr>
            </w:pPr>
          </w:p>
          <w:p w:rsidR="00B67F79" w:rsidRPr="00C624B3" w:rsidRDefault="00A3636E" w:rsidP="003B7D5F">
            <w:pPr>
              <w:pStyle w:val="Paragrafi"/>
              <w:ind w:left="113" w:right="113" w:firstLine="0"/>
              <w:jc w:val="left"/>
              <w:rPr>
                <w:rFonts w:eastAsiaTheme="minorHAnsi"/>
                <w:sz w:val="20"/>
                <w:szCs w:val="20"/>
                <w:lang w:val="sq-AL"/>
              </w:rPr>
            </w:pPr>
            <w:r>
              <w:rPr>
                <w:rFonts w:eastAsiaTheme="minorHAnsi"/>
                <w:sz w:val="20"/>
                <w:szCs w:val="20"/>
                <w:lang w:val="sq-AL"/>
              </w:rPr>
              <w:t>Drejtor i kopshtit me ushqim</w:t>
            </w:r>
          </w:p>
        </w:tc>
        <w:tc>
          <w:tcPr>
            <w:tcW w:w="99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1</w:t>
            </w:r>
          </w:p>
        </w:tc>
        <w:tc>
          <w:tcPr>
            <w:tcW w:w="1134"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EastAsia"/>
                <w:sz w:val="20"/>
                <w:szCs w:val="20"/>
                <w:lang w:val="sq-AL" w:eastAsia="en-GB"/>
              </w:rPr>
              <w:t>2% e PG</w:t>
            </w:r>
          </w:p>
        </w:tc>
        <w:tc>
          <w:tcPr>
            <w:tcW w:w="1559"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EastAsia"/>
                <w:sz w:val="20"/>
                <w:szCs w:val="20"/>
                <w:lang w:val="sq-AL" w:eastAsia="en-GB"/>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w w:val="99"/>
                <w:sz w:val="20"/>
                <w:szCs w:val="20"/>
                <w:lang w:val="sq-AL"/>
              </w:rPr>
              <w:t>43450</w:t>
            </w:r>
          </w:p>
        </w:tc>
      </w:tr>
      <w:tr w:rsidR="00B67F79" w:rsidRPr="00C624B3" w:rsidTr="0043127D">
        <w:trPr>
          <w:trHeight w:val="205"/>
          <w:jc w:val="center"/>
        </w:trPr>
        <w:tc>
          <w:tcPr>
            <w:tcW w:w="53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13</w:t>
            </w:r>
          </w:p>
        </w:tc>
        <w:tc>
          <w:tcPr>
            <w:tcW w:w="5048" w:type="dxa"/>
            <w:tcBorders>
              <w:top w:val="single" w:sz="4" w:space="0" w:color="auto"/>
              <w:left w:val="single" w:sz="4" w:space="0" w:color="auto"/>
              <w:bottom w:val="single" w:sz="4" w:space="0" w:color="auto"/>
              <w:right w:val="single" w:sz="4" w:space="0" w:color="auto"/>
            </w:tcBorders>
          </w:tcPr>
          <w:p w:rsidR="00A3636E" w:rsidRDefault="00A3636E" w:rsidP="003B7D5F">
            <w:pPr>
              <w:pStyle w:val="Paragrafi"/>
              <w:ind w:left="113" w:right="113" w:firstLine="0"/>
              <w:jc w:val="left"/>
              <w:rPr>
                <w:rFonts w:eastAsiaTheme="minorHAnsi"/>
                <w:sz w:val="20"/>
                <w:szCs w:val="20"/>
                <w:lang w:val="sq-AL"/>
              </w:rPr>
            </w:pP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sz w:val="20"/>
                <w:szCs w:val="20"/>
                <w:lang w:val="sq-AL"/>
              </w:rPr>
              <w:t>Përgjegjës sektori n</w:t>
            </w:r>
            <w:r w:rsidR="00A3636E">
              <w:rPr>
                <w:rFonts w:eastAsiaTheme="minorHAnsi"/>
                <w:sz w:val="20"/>
                <w:szCs w:val="20"/>
                <w:lang w:val="sq-AL"/>
              </w:rPr>
              <w:t>ë Qendrën Kulturore të Fëmijëve</w:t>
            </w:r>
          </w:p>
        </w:tc>
        <w:tc>
          <w:tcPr>
            <w:tcW w:w="99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1</w:t>
            </w:r>
          </w:p>
        </w:tc>
        <w:tc>
          <w:tcPr>
            <w:tcW w:w="1134"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EastAsia"/>
                <w:sz w:val="20"/>
                <w:szCs w:val="20"/>
                <w:lang w:val="sq-AL" w:eastAsia="en-GB"/>
              </w:rPr>
              <w:t>2% e PG</w:t>
            </w:r>
          </w:p>
        </w:tc>
        <w:tc>
          <w:tcPr>
            <w:tcW w:w="1559"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EastAsia"/>
                <w:sz w:val="20"/>
                <w:szCs w:val="20"/>
                <w:lang w:val="sq-AL" w:eastAsia="en-GB"/>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w w:val="99"/>
                <w:sz w:val="20"/>
                <w:szCs w:val="20"/>
                <w:lang w:val="sq-AL"/>
              </w:rPr>
              <w:t>42900</w:t>
            </w:r>
          </w:p>
        </w:tc>
      </w:tr>
      <w:tr w:rsidR="00B67F79" w:rsidRPr="00C624B3" w:rsidTr="0043127D">
        <w:trPr>
          <w:trHeight w:val="203"/>
          <w:jc w:val="center"/>
        </w:trPr>
        <w:tc>
          <w:tcPr>
            <w:tcW w:w="53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14</w:t>
            </w:r>
          </w:p>
        </w:tc>
        <w:tc>
          <w:tcPr>
            <w:tcW w:w="5048" w:type="dxa"/>
            <w:tcBorders>
              <w:top w:val="single" w:sz="4" w:space="0" w:color="auto"/>
              <w:left w:val="single" w:sz="4" w:space="0" w:color="auto"/>
              <w:bottom w:val="single" w:sz="4" w:space="0" w:color="auto"/>
              <w:right w:val="single" w:sz="4" w:space="0" w:color="auto"/>
            </w:tcBorders>
          </w:tcPr>
          <w:p w:rsidR="00E83FCB" w:rsidRDefault="00E83FCB" w:rsidP="003B7D5F">
            <w:pPr>
              <w:pStyle w:val="Paragrafi"/>
              <w:ind w:left="113" w:right="113" w:firstLine="0"/>
              <w:jc w:val="left"/>
              <w:rPr>
                <w:rFonts w:eastAsiaTheme="minorHAnsi"/>
                <w:sz w:val="20"/>
                <w:szCs w:val="20"/>
                <w:lang w:val="sq-AL"/>
              </w:rPr>
            </w:pPr>
          </w:p>
          <w:p w:rsidR="00B67F79" w:rsidRPr="00C624B3" w:rsidRDefault="00A3636E" w:rsidP="003B7D5F">
            <w:pPr>
              <w:pStyle w:val="Paragrafi"/>
              <w:ind w:left="113" w:right="113" w:firstLine="0"/>
              <w:jc w:val="left"/>
              <w:rPr>
                <w:rFonts w:eastAsiaTheme="minorHAnsi"/>
                <w:sz w:val="20"/>
                <w:szCs w:val="20"/>
                <w:lang w:val="sq-AL"/>
              </w:rPr>
            </w:pPr>
            <w:r>
              <w:rPr>
                <w:rFonts w:eastAsiaTheme="minorHAnsi"/>
                <w:sz w:val="20"/>
                <w:szCs w:val="20"/>
                <w:lang w:val="sq-AL"/>
              </w:rPr>
              <w:t>Drejtor i kopshtit pa ushqim</w:t>
            </w:r>
          </w:p>
        </w:tc>
        <w:tc>
          <w:tcPr>
            <w:tcW w:w="99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1</w:t>
            </w:r>
          </w:p>
        </w:tc>
        <w:tc>
          <w:tcPr>
            <w:tcW w:w="1134"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EastAsia"/>
                <w:sz w:val="20"/>
                <w:szCs w:val="20"/>
                <w:lang w:val="sq-AL" w:eastAsia="en-GB"/>
              </w:rPr>
              <w:t>2% e PG</w:t>
            </w:r>
          </w:p>
        </w:tc>
        <w:tc>
          <w:tcPr>
            <w:tcW w:w="1559"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EastAsia"/>
                <w:sz w:val="20"/>
                <w:szCs w:val="20"/>
                <w:lang w:val="sq-AL" w:eastAsia="en-GB"/>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w w:val="99"/>
                <w:sz w:val="20"/>
                <w:szCs w:val="20"/>
                <w:lang w:val="sq-AL"/>
              </w:rPr>
              <w:t>40150</w:t>
            </w:r>
          </w:p>
        </w:tc>
      </w:tr>
      <w:tr w:rsidR="00B67F79" w:rsidRPr="00C624B3" w:rsidTr="0043127D">
        <w:trPr>
          <w:trHeight w:val="203"/>
          <w:jc w:val="center"/>
        </w:trPr>
        <w:tc>
          <w:tcPr>
            <w:tcW w:w="53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15</w:t>
            </w:r>
          </w:p>
        </w:tc>
        <w:tc>
          <w:tcPr>
            <w:tcW w:w="5048" w:type="dxa"/>
            <w:tcBorders>
              <w:top w:val="single" w:sz="4" w:space="0" w:color="auto"/>
              <w:left w:val="single" w:sz="4" w:space="0" w:color="auto"/>
              <w:bottom w:val="single" w:sz="4" w:space="0" w:color="auto"/>
              <w:right w:val="single" w:sz="4" w:space="0" w:color="auto"/>
            </w:tcBorders>
          </w:tcPr>
          <w:p w:rsidR="00B67F79" w:rsidRPr="00C624B3" w:rsidRDefault="00A3636E" w:rsidP="003B7D5F">
            <w:pPr>
              <w:pStyle w:val="Paragrafi"/>
              <w:ind w:left="113" w:right="113" w:firstLine="0"/>
              <w:jc w:val="left"/>
              <w:rPr>
                <w:rFonts w:eastAsiaTheme="minorHAnsi"/>
                <w:sz w:val="20"/>
                <w:szCs w:val="20"/>
                <w:lang w:val="sq-AL"/>
              </w:rPr>
            </w:pPr>
            <w:r>
              <w:rPr>
                <w:rFonts w:eastAsiaTheme="minorHAnsi"/>
                <w:sz w:val="20"/>
                <w:szCs w:val="20"/>
                <w:lang w:val="sq-AL"/>
              </w:rPr>
              <w:t>Mësues në shkollat e mesme</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sz w:val="20"/>
                <w:szCs w:val="20"/>
                <w:lang w:val="sq-AL"/>
              </w:rPr>
              <w:t>Mësues në institutin e nxënësve q</w:t>
            </w:r>
            <w:r w:rsidR="00A3636E">
              <w:rPr>
                <w:rFonts w:eastAsiaTheme="minorHAnsi"/>
                <w:sz w:val="20"/>
                <w:szCs w:val="20"/>
                <w:lang w:val="sq-AL"/>
              </w:rPr>
              <w:t>ë nuk shikojnë</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sz w:val="20"/>
                <w:szCs w:val="20"/>
                <w:lang w:val="sq-AL"/>
              </w:rPr>
              <w:t>Mësues në instit</w:t>
            </w:r>
            <w:r w:rsidR="00A3636E">
              <w:rPr>
                <w:rFonts w:eastAsiaTheme="minorHAnsi"/>
                <w:sz w:val="20"/>
                <w:szCs w:val="20"/>
                <w:lang w:val="sq-AL"/>
              </w:rPr>
              <w:t>utin e nxënësve që nuk dëgjojnë</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sz w:val="20"/>
                <w:szCs w:val="20"/>
                <w:lang w:val="sq-AL"/>
              </w:rPr>
              <w:t>Mësues n</w:t>
            </w:r>
            <w:r w:rsidR="00A3636E">
              <w:rPr>
                <w:rFonts w:eastAsiaTheme="minorHAnsi"/>
                <w:sz w:val="20"/>
                <w:szCs w:val="20"/>
                <w:lang w:val="sq-AL"/>
              </w:rPr>
              <w:t>ë shkollat me probleme mendore</w:t>
            </w:r>
          </w:p>
          <w:p w:rsidR="00B67F79" w:rsidRPr="00C624B3" w:rsidRDefault="00A3636E" w:rsidP="003B7D5F">
            <w:pPr>
              <w:pStyle w:val="Paragrafi"/>
              <w:ind w:left="113" w:right="113" w:firstLine="0"/>
              <w:jc w:val="left"/>
              <w:rPr>
                <w:rFonts w:eastAsiaTheme="minorHAnsi"/>
                <w:sz w:val="20"/>
                <w:szCs w:val="20"/>
                <w:lang w:val="sq-AL"/>
              </w:rPr>
            </w:pPr>
            <w:r>
              <w:rPr>
                <w:rFonts w:eastAsiaTheme="minorHAnsi"/>
                <w:sz w:val="20"/>
                <w:szCs w:val="20"/>
                <w:lang w:val="sq-AL"/>
              </w:rPr>
              <w:t>Psikolog shkolle</w:t>
            </w:r>
          </w:p>
        </w:tc>
        <w:tc>
          <w:tcPr>
            <w:tcW w:w="99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1</w:t>
            </w:r>
          </w:p>
        </w:tc>
        <w:tc>
          <w:tcPr>
            <w:tcW w:w="1134"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EastAsia"/>
                <w:sz w:val="20"/>
                <w:szCs w:val="20"/>
                <w:lang w:val="sq-AL" w:eastAsia="en-GB"/>
              </w:rPr>
              <w:t>2% e PG</w:t>
            </w:r>
          </w:p>
        </w:tc>
        <w:tc>
          <w:tcPr>
            <w:tcW w:w="1559" w:type="dxa"/>
            <w:tcBorders>
              <w:top w:val="single" w:sz="4" w:space="0" w:color="auto"/>
              <w:left w:val="single" w:sz="4" w:space="0" w:color="auto"/>
              <w:bottom w:val="single" w:sz="4" w:space="0" w:color="auto"/>
              <w:right w:val="single" w:sz="4" w:space="0" w:color="auto"/>
            </w:tcBorders>
          </w:tcPr>
          <w:p w:rsidR="00E83FCB" w:rsidRDefault="00E83FCB" w:rsidP="003B7D5F">
            <w:pPr>
              <w:pStyle w:val="Paragrafi"/>
              <w:ind w:left="113" w:right="113" w:firstLine="0"/>
              <w:jc w:val="left"/>
              <w:rPr>
                <w:rFonts w:eastAsiaTheme="minorEastAsia"/>
                <w:sz w:val="20"/>
                <w:szCs w:val="20"/>
                <w:lang w:val="sq-AL" w:eastAsia="en-GB"/>
              </w:rPr>
            </w:pPr>
          </w:p>
          <w:p w:rsidR="00E83FCB" w:rsidRDefault="00E83FCB" w:rsidP="003B7D5F">
            <w:pPr>
              <w:pStyle w:val="Paragrafi"/>
              <w:ind w:left="113" w:right="113" w:firstLine="0"/>
              <w:jc w:val="left"/>
              <w:rPr>
                <w:rFonts w:eastAsiaTheme="minorEastAsia"/>
                <w:sz w:val="20"/>
                <w:szCs w:val="20"/>
                <w:lang w:val="sq-AL" w:eastAsia="en-GB"/>
              </w:rPr>
            </w:pP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EastAsia"/>
                <w:sz w:val="20"/>
                <w:szCs w:val="20"/>
                <w:lang w:val="sq-AL" w:eastAsia="en-GB"/>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w w:val="99"/>
                <w:sz w:val="20"/>
                <w:szCs w:val="20"/>
                <w:lang w:val="sq-AL"/>
              </w:rPr>
              <w:t>42350</w:t>
            </w:r>
          </w:p>
        </w:tc>
      </w:tr>
      <w:tr w:rsidR="00B67F79" w:rsidRPr="00C624B3" w:rsidTr="0043127D">
        <w:trPr>
          <w:trHeight w:val="203"/>
          <w:jc w:val="center"/>
        </w:trPr>
        <w:tc>
          <w:tcPr>
            <w:tcW w:w="53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16</w:t>
            </w:r>
          </w:p>
        </w:tc>
        <w:tc>
          <w:tcPr>
            <w:tcW w:w="5048" w:type="dxa"/>
            <w:tcBorders>
              <w:top w:val="single" w:sz="4" w:space="0" w:color="auto"/>
              <w:left w:val="single" w:sz="4" w:space="0" w:color="auto"/>
              <w:bottom w:val="single" w:sz="4" w:space="0" w:color="auto"/>
              <w:right w:val="single" w:sz="4" w:space="0" w:color="auto"/>
            </w:tcBorders>
          </w:tcPr>
          <w:p w:rsidR="00A3636E" w:rsidRDefault="00A3636E" w:rsidP="003B7D5F">
            <w:pPr>
              <w:pStyle w:val="Paragrafi"/>
              <w:ind w:left="113" w:right="113" w:firstLine="0"/>
              <w:jc w:val="left"/>
              <w:rPr>
                <w:rFonts w:eastAsiaTheme="minorHAnsi"/>
                <w:sz w:val="20"/>
                <w:szCs w:val="20"/>
                <w:lang w:val="sq-AL"/>
              </w:rPr>
            </w:pP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sz w:val="20"/>
                <w:szCs w:val="20"/>
                <w:lang w:val="sq-AL"/>
              </w:rPr>
              <w:t>Instruktor n</w:t>
            </w:r>
            <w:r w:rsidR="00A3636E">
              <w:rPr>
                <w:rFonts w:eastAsiaTheme="minorHAnsi"/>
                <w:sz w:val="20"/>
                <w:szCs w:val="20"/>
                <w:lang w:val="sq-AL"/>
              </w:rPr>
              <w:t>ë Qendrën Kulturore të Fëmijëve</w:t>
            </w:r>
          </w:p>
        </w:tc>
        <w:tc>
          <w:tcPr>
            <w:tcW w:w="99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1</w:t>
            </w:r>
          </w:p>
        </w:tc>
        <w:tc>
          <w:tcPr>
            <w:tcW w:w="1134"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EastAsia"/>
                <w:sz w:val="20"/>
                <w:szCs w:val="20"/>
                <w:lang w:val="sq-AL" w:eastAsia="en-GB"/>
              </w:rPr>
              <w:t>2% e PG</w:t>
            </w:r>
          </w:p>
        </w:tc>
        <w:tc>
          <w:tcPr>
            <w:tcW w:w="1559"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EastAsia"/>
                <w:sz w:val="20"/>
                <w:szCs w:val="20"/>
                <w:lang w:val="sq-AL" w:eastAsia="en-GB"/>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w w:val="99"/>
                <w:sz w:val="20"/>
                <w:szCs w:val="20"/>
                <w:lang w:val="sq-AL"/>
              </w:rPr>
              <w:t>40150</w:t>
            </w:r>
          </w:p>
        </w:tc>
      </w:tr>
      <w:tr w:rsidR="00B67F79" w:rsidRPr="00C624B3" w:rsidTr="0043127D">
        <w:trPr>
          <w:trHeight w:val="203"/>
          <w:jc w:val="center"/>
        </w:trPr>
        <w:tc>
          <w:tcPr>
            <w:tcW w:w="53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17</w:t>
            </w:r>
          </w:p>
        </w:tc>
        <w:tc>
          <w:tcPr>
            <w:tcW w:w="5048" w:type="dxa"/>
            <w:tcBorders>
              <w:top w:val="single" w:sz="4" w:space="0" w:color="auto"/>
              <w:left w:val="single" w:sz="4" w:space="0" w:color="auto"/>
              <w:bottom w:val="single" w:sz="4" w:space="0" w:color="auto"/>
              <w:right w:val="single" w:sz="4" w:space="0" w:color="auto"/>
            </w:tcBorders>
          </w:tcPr>
          <w:p w:rsidR="00A3636E" w:rsidRDefault="00A3636E" w:rsidP="003B7D5F">
            <w:pPr>
              <w:pStyle w:val="Paragrafi"/>
              <w:ind w:left="113" w:right="113" w:firstLine="0"/>
              <w:jc w:val="left"/>
              <w:rPr>
                <w:rFonts w:eastAsiaTheme="minorHAnsi"/>
                <w:sz w:val="20"/>
                <w:szCs w:val="20"/>
                <w:lang w:val="sq-AL"/>
              </w:rPr>
            </w:pP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sz w:val="20"/>
                <w:szCs w:val="20"/>
                <w:lang w:val="sq-AL"/>
              </w:rPr>
              <w:t>Mësues në ciklin e lartë në shkollat 9-vjeçare</w:t>
            </w:r>
          </w:p>
        </w:tc>
        <w:tc>
          <w:tcPr>
            <w:tcW w:w="99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1</w:t>
            </w:r>
          </w:p>
        </w:tc>
        <w:tc>
          <w:tcPr>
            <w:tcW w:w="1134"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EastAsia"/>
                <w:sz w:val="20"/>
                <w:szCs w:val="20"/>
                <w:lang w:val="sq-AL" w:eastAsia="en-GB"/>
              </w:rPr>
              <w:t>2% e PG</w:t>
            </w:r>
          </w:p>
        </w:tc>
        <w:tc>
          <w:tcPr>
            <w:tcW w:w="1559"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EastAsia"/>
                <w:sz w:val="20"/>
                <w:szCs w:val="20"/>
                <w:lang w:val="sq-AL" w:eastAsia="en-GB"/>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w w:val="99"/>
                <w:sz w:val="20"/>
                <w:szCs w:val="20"/>
                <w:lang w:val="sq-AL"/>
              </w:rPr>
              <w:t>39050</w:t>
            </w:r>
          </w:p>
        </w:tc>
      </w:tr>
      <w:tr w:rsidR="00B67F79" w:rsidRPr="00C624B3" w:rsidTr="0043127D">
        <w:trPr>
          <w:trHeight w:val="205"/>
          <w:jc w:val="center"/>
        </w:trPr>
        <w:tc>
          <w:tcPr>
            <w:tcW w:w="53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18</w:t>
            </w:r>
          </w:p>
        </w:tc>
        <w:tc>
          <w:tcPr>
            <w:tcW w:w="5048"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sz w:val="20"/>
                <w:szCs w:val="20"/>
                <w:lang w:val="sq-AL"/>
              </w:rPr>
              <w:t>Mësues në cikli</w:t>
            </w:r>
            <w:r w:rsidR="00A3636E">
              <w:rPr>
                <w:rFonts w:eastAsiaTheme="minorHAnsi"/>
                <w:sz w:val="20"/>
                <w:szCs w:val="20"/>
                <w:lang w:val="sq-AL"/>
              </w:rPr>
              <w:t>n e ulët në shkollat 9-vjeçare</w:t>
            </w:r>
          </w:p>
          <w:p w:rsidR="00B67F79" w:rsidRPr="00C624B3" w:rsidRDefault="00A3636E" w:rsidP="003B7D5F">
            <w:pPr>
              <w:pStyle w:val="Paragrafi"/>
              <w:ind w:left="113" w:right="113" w:firstLine="0"/>
              <w:jc w:val="left"/>
              <w:rPr>
                <w:rFonts w:eastAsiaTheme="minorHAnsi"/>
                <w:sz w:val="20"/>
                <w:szCs w:val="20"/>
                <w:lang w:val="sq-AL"/>
              </w:rPr>
            </w:pPr>
            <w:r>
              <w:rPr>
                <w:rFonts w:eastAsiaTheme="minorHAnsi"/>
                <w:sz w:val="20"/>
                <w:szCs w:val="20"/>
                <w:lang w:val="sq-AL"/>
              </w:rPr>
              <w:t>Edukator konvikti</w:t>
            </w:r>
          </w:p>
          <w:p w:rsidR="00B67F79" w:rsidRPr="00C624B3" w:rsidRDefault="00A3636E" w:rsidP="003B7D5F">
            <w:pPr>
              <w:pStyle w:val="Paragrafi"/>
              <w:ind w:left="113" w:right="113" w:firstLine="0"/>
              <w:jc w:val="left"/>
              <w:rPr>
                <w:rFonts w:eastAsiaTheme="minorHAnsi"/>
                <w:sz w:val="20"/>
                <w:szCs w:val="20"/>
                <w:lang w:val="sq-AL"/>
              </w:rPr>
            </w:pPr>
            <w:r>
              <w:rPr>
                <w:rFonts w:eastAsiaTheme="minorHAnsi"/>
                <w:sz w:val="20"/>
                <w:szCs w:val="20"/>
                <w:lang w:val="sq-AL"/>
              </w:rPr>
              <w:t>Kujdestar konvikti</w:t>
            </w:r>
          </w:p>
        </w:tc>
        <w:tc>
          <w:tcPr>
            <w:tcW w:w="99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1</w:t>
            </w:r>
          </w:p>
        </w:tc>
        <w:tc>
          <w:tcPr>
            <w:tcW w:w="1134"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EastAsia"/>
                <w:sz w:val="20"/>
                <w:szCs w:val="20"/>
                <w:lang w:val="sq-AL" w:eastAsia="en-GB"/>
              </w:rPr>
              <w:t>2% e PG</w:t>
            </w:r>
          </w:p>
        </w:tc>
        <w:tc>
          <w:tcPr>
            <w:tcW w:w="1559"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EastAsia"/>
                <w:sz w:val="20"/>
                <w:szCs w:val="20"/>
                <w:lang w:val="sq-AL" w:eastAsia="en-GB"/>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w w:val="99"/>
                <w:sz w:val="20"/>
                <w:szCs w:val="20"/>
                <w:lang w:val="sq-AL"/>
              </w:rPr>
              <w:t>36850</w:t>
            </w:r>
          </w:p>
        </w:tc>
      </w:tr>
      <w:tr w:rsidR="00B67F79" w:rsidRPr="00C624B3" w:rsidTr="0043127D">
        <w:trPr>
          <w:trHeight w:val="204"/>
          <w:jc w:val="center"/>
        </w:trPr>
        <w:tc>
          <w:tcPr>
            <w:tcW w:w="53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19</w:t>
            </w:r>
          </w:p>
        </w:tc>
        <w:tc>
          <w:tcPr>
            <w:tcW w:w="5048" w:type="dxa"/>
            <w:tcBorders>
              <w:top w:val="single" w:sz="4" w:space="0" w:color="auto"/>
              <w:left w:val="single" w:sz="4" w:space="0" w:color="auto"/>
              <w:bottom w:val="single" w:sz="4" w:space="0" w:color="auto"/>
              <w:right w:val="single" w:sz="4" w:space="0" w:color="auto"/>
            </w:tcBorders>
          </w:tcPr>
          <w:p w:rsidR="00A3636E" w:rsidRDefault="00A3636E" w:rsidP="00632486">
            <w:pPr>
              <w:pStyle w:val="Paragrafi"/>
              <w:ind w:left="113" w:right="113" w:firstLine="0"/>
              <w:jc w:val="left"/>
              <w:rPr>
                <w:rFonts w:eastAsiaTheme="minorHAnsi"/>
                <w:sz w:val="20"/>
                <w:szCs w:val="20"/>
                <w:lang w:val="sq-AL"/>
              </w:rPr>
            </w:pPr>
          </w:p>
          <w:p w:rsidR="00B67F79" w:rsidRPr="00C624B3" w:rsidRDefault="00B67F79" w:rsidP="00632486">
            <w:pPr>
              <w:pStyle w:val="Paragrafi"/>
              <w:ind w:left="113" w:right="113" w:firstLine="0"/>
              <w:jc w:val="left"/>
              <w:rPr>
                <w:rFonts w:eastAsiaTheme="minorHAnsi"/>
                <w:sz w:val="20"/>
                <w:szCs w:val="20"/>
                <w:lang w:val="sq-AL"/>
              </w:rPr>
            </w:pPr>
            <w:r w:rsidRPr="00C624B3">
              <w:rPr>
                <w:rFonts w:eastAsiaTheme="minorHAnsi"/>
                <w:sz w:val="20"/>
                <w:szCs w:val="20"/>
                <w:lang w:val="sq-AL"/>
              </w:rPr>
              <w:t>Edukator në kopsht fëmijësh</w:t>
            </w:r>
          </w:p>
        </w:tc>
        <w:tc>
          <w:tcPr>
            <w:tcW w:w="99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1</w:t>
            </w:r>
          </w:p>
        </w:tc>
        <w:tc>
          <w:tcPr>
            <w:tcW w:w="1134"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EastAsia"/>
                <w:sz w:val="20"/>
                <w:szCs w:val="20"/>
                <w:lang w:val="sq-AL" w:eastAsia="en-GB"/>
              </w:rPr>
              <w:t>2% e PG</w:t>
            </w:r>
          </w:p>
        </w:tc>
        <w:tc>
          <w:tcPr>
            <w:tcW w:w="1559"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EastAsia"/>
                <w:sz w:val="20"/>
                <w:szCs w:val="20"/>
                <w:lang w:val="sq-AL" w:eastAsia="en-GB"/>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w w:val="99"/>
                <w:sz w:val="20"/>
                <w:szCs w:val="20"/>
                <w:lang w:val="sq-AL"/>
              </w:rPr>
              <w:t>34650</w:t>
            </w:r>
          </w:p>
        </w:tc>
      </w:tr>
      <w:tr w:rsidR="00B67F79" w:rsidRPr="00C624B3" w:rsidTr="0043127D">
        <w:trPr>
          <w:trHeight w:val="203"/>
          <w:jc w:val="center"/>
        </w:trPr>
        <w:tc>
          <w:tcPr>
            <w:tcW w:w="53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20</w:t>
            </w:r>
          </w:p>
        </w:tc>
        <w:tc>
          <w:tcPr>
            <w:tcW w:w="5048"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sz w:val="20"/>
                <w:szCs w:val="20"/>
                <w:lang w:val="sq-AL"/>
              </w:rPr>
              <w:t>Mësues në cikli</w:t>
            </w:r>
            <w:r w:rsidR="00A3636E">
              <w:rPr>
                <w:rFonts w:eastAsiaTheme="minorHAnsi"/>
                <w:sz w:val="20"/>
                <w:szCs w:val="20"/>
                <w:lang w:val="sq-AL"/>
              </w:rPr>
              <w:t>n e ulët në shkollat 9-vjeçare</w:t>
            </w:r>
          </w:p>
          <w:p w:rsidR="00B67F79" w:rsidRPr="00C624B3" w:rsidRDefault="00A3636E" w:rsidP="003B7D5F">
            <w:pPr>
              <w:pStyle w:val="Paragrafi"/>
              <w:ind w:left="113" w:right="113" w:firstLine="0"/>
              <w:jc w:val="left"/>
              <w:rPr>
                <w:rFonts w:eastAsiaTheme="minorHAnsi"/>
                <w:sz w:val="20"/>
                <w:szCs w:val="20"/>
                <w:lang w:val="sq-AL"/>
              </w:rPr>
            </w:pPr>
            <w:r>
              <w:rPr>
                <w:rFonts w:eastAsiaTheme="minorHAnsi"/>
                <w:sz w:val="20"/>
                <w:szCs w:val="20"/>
                <w:lang w:val="sq-AL"/>
              </w:rPr>
              <w:t>Edukator konvikti</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sz w:val="20"/>
                <w:szCs w:val="20"/>
                <w:lang w:val="sq-AL"/>
              </w:rPr>
              <w:t>Kujdestar konvikti</w:t>
            </w:r>
          </w:p>
        </w:tc>
        <w:tc>
          <w:tcPr>
            <w:tcW w:w="99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2</w:t>
            </w:r>
          </w:p>
        </w:tc>
        <w:tc>
          <w:tcPr>
            <w:tcW w:w="1134"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EastAsia"/>
                <w:sz w:val="20"/>
                <w:szCs w:val="20"/>
                <w:lang w:val="sq-AL" w:eastAsia="en-GB"/>
              </w:rPr>
              <w:t>2% e PG</w:t>
            </w:r>
          </w:p>
        </w:tc>
        <w:tc>
          <w:tcPr>
            <w:tcW w:w="1559"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EastAsia"/>
                <w:sz w:val="20"/>
                <w:szCs w:val="20"/>
                <w:lang w:val="sq-AL" w:eastAsia="en-GB"/>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w w:val="99"/>
                <w:sz w:val="20"/>
                <w:szCs w:val="20"/>
                <w:lang w:val="sq-AL"/>
              </w:rPr>
              <w:t>34650</w:t>
            </w:r>
          </w:p>
        </w:tc>
      </w:tr>
      <w:tr w:rsidR="00B67F79" w:rsidRPr="00C624B3" w:rsidTr="0043127D">
        <w:trPr>
          <w:trHeight w:val="203"/>
          <w:jc w:val="center"/>
        </w:trPr>
        <w:tc>
          <w:tcPr>
            <w:tcW w:w="53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21</w:t>
            </w:r>
          </w:p>
        </w:tc>
        <w:tc>
          <w:tcPr>
            <w:tcW w:w="5048" w:type="dxa"/>
            <w:tcBorders>
              <w:top w:val="single" w:sz="4" w:space="0" w:color="auto"/>
              <w:left w:val="single" w:sz="4" w:space="0" w:color="auto"/>
              <w:bottom w:val="single" w:sz="4" w:space="0" w:color="auto"/>
              <w:right w:val="single" w:sz="4" w:space="0" w:color="auto"/>
            </w:tcBorders>
          </w:tcPr>
          <w:p w:rsidR="00A3636E" w:rsidRDefault="00A3636E" w:rsidP="00632486">
            <w:pPr>
              <w:pStyle w:val="Paragrafi"/>
              <w:ind w:left="113" w:right="113" w:firstLine="0"/>
              <w:jc w:val="left"/>
              <w:rPr>
                <w:rFonts w:eastAsiaTheme="minorHAnsi"/>
                <w:sz w:val="20"/>
                <w:szCs w:val="20"/>
                <w:lang w:val="sq-AL"/>
              </w:rPr>
            </w:pPr>
          </w:p>
          <w:p w:rsidR="00B67F79" w:rsidRPr="00C624B3" w:rsidRDefault="00A3636E" w:rsidP="00632486">
            <w:pPr>
              <w:pStyle w:val="Paragrafi"/>
              <w:ind w:left="113" w:right="113" w:firstLine="0"/>
              <w:jc w:val="left"/>
              <w:rPr>
                <w:rFonts w:eastAsiaTheme="minorHAnsi"/>
                <w:sz w:val="20"/>
                <w:szCs w:val="20"/>
                <w:lang w:val="sq-AL"/>
              </w:rPr>
            </w:pPr>
            <w:r>
              <w:rPr>
                <w:rFonts w:eastAsiaTheme="minorHAnsi"/>
                <w:sz w:val="20"/>
                <w:szCs w:val="20"/>
                <w:lang w:val="sq-AL"/>
              </w:rPr>
              <w:t>Edukator në kopsht fëmijësh</w:t>
            </w:r>
          </w:p>
        </w:tc>
        <w:tc>
          <w:tcPr>
            <w:tcW w:w="99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2</w:t>
            </w:r>
          </w:p>
        </w:tc>
        <w:tc>
          <w:tcPr>
            <w:tcW w:w="1134"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2% e PG</w:t>
            </w:r>
          </w:p>
        </w:tc>
        <w:tc>
          <w:tcPr>
            <w:tcW w:w="1559"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C91AF1" w:rsidP="003B7D5F">
            <w:pPr>
              <w:pStyle w:val="Paragrafi"/>
              <w:ind w:left="113" w:right="113" w:firstLine="0"/>
              <w:jc w:val="left"/>
              <w:rPr>
                <w:rFonts w:eastAsiaTheme="minorHAnsi"/>
                <w:sz w:val="20"/>
                <w:szCs w:val="20"/>
                <w:lang w:val="sq-AL"/>
              </w:rPr>
            </w:pPr>
            <w:r>
              <w:rPr>
                <w:rFonts w:eastAsiaTheme="minorEastAsia"/>
                <w:sz w:val="20"/>
                <w:szCs w:val="20"/>
                <w:lang w:val="sq-AL" w:eastAsia="en-GB"/>
              </w:rPr>
              <w:t xml:space="preserve">    </w:t>
            </w:r>
            <w:r w:rsidR="00B67F79" w:rsidRPr="00C624B3">
              <w:rPr>
                <w:rFonts w:eastAsiaTheme="minorEastAsia"/>
                <w:sz w:val="20"/>
                <w:szCs w:val="20"/>
                <w:lang w:val="sq-AL" w:eastAsia="en-GB"/>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w w:val="99"/>
                <w:sz w:val="20"/>
                <w:szCs w:val="20"/>
                <w:lang w:val="sq-AL"/>
              </w:rPr>
              <w:t>31350</w:t>
            </w:r>
          </w:p>
        </w:tc>
      </w:tr>
      <w:tr w:rsidR="00B67F79" w:rsidRPr="00C624B3" w:rsidTr="0043127D">
        <w:trPr>
          <w:trHeight w:val="203"/>
          <w:jc w:val="center"/>
        </w:trPr>
        <w:tc>
          <w:tcPr>
            <w:tcW w:w="53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6B3D37">
            <w:pPr>
              <w:pStyle w:val="Paragrafi"/>
              <w:ind w:left="113" w:right="113" w:firstLine="0"/>
              <w:jc w:val="center"/>
              <w:rPr>
                <w:rFonts w:eastAsiaTheme="minorHAnsi"/>
                <w:sz w:val="20"/>
                <w:szCs w:val="20"/>
                <w:lang w:val="sq-AL"/>
              </w:rPr>
            </w:pPr>
            <w:r w:rsidRPr="00C624B3">
              <w:rPr>
                <w:rFonts w:eastAsiaTheme="minorHAnsi"/>
                <w:sz w:val="20"/>
                <w:szCs w:val="20"/>
                <w:lang w:val="sq-AL"/>
              </w:rPr>
              <w:t>22</w:t>
            </w:r>
          </w:p>
        </w:tc>
        <w:tc>
          <w:tcPr>
            <w:tcW w:w="5048" w:type="dxa"/>
            <w:tcBorders>
              <w:top w:val="single" w:sz="4" w:space="0" w:color="auto"/>
              <w:left w:val="single" w:sz="4" w:space="0" w:color="auto"/>
              <w:bottom w:val="single" w:sz="4" w:space="0" w:color="auto"/>
              <w:right w:val="single" w:sz="4" w:space="0" w:color="auto"/>
            </w:tcBorders>
          </w:tcPr>
          <w:p w:rsidR="00A3636E" w:rsidRDefault="00A3636E" w:rsidP="003B7D5F">
            <w:pPr>
              <w:pStyle w:val="Paragrafi"/>
              <w:ind w:left="113" w:right="113" w:firstLine="0"/>
              <w:jc w:val="left"/>
              <w:rPr>
                <w:rFonts w:eastAsiaTheme="minorHAnsi"/>
                <w:sz w:val="20"/>
                <w:szCs w:val="20"/>
                <w:lang w:val="sq-AL"/>
              </w:rPr>
            </w:pP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HAnsi"/>
                <w:sz w:val="20"/>
                <w:szCs w:val="20"/>
                <w:lang w:val="sq-AL"/>
              </w:rPr>
              <w:t>Mësues në ciklin e ulët në shkollat 9-vjeçare</w:t>
            </w:r>
          </w:p>
        </w:tc>
        <w:tc>
          <w:tcPr>
            <w:tcW w:w="992"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3</w:t>
            </w:r>
          </w:p>
        </w:tc>
        <w:tc>
          <w:tcPr>
            <w:tcW w:w="1134"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43127D">
            <w:pPr>
              <w:pStyle w:val="Paragrafi"/>
              <w:ind w:left="113" w:right="113" w:firstLine="0"/>
              <w:jc w:val="center"/>
              <w:rPr>
                <w:rFonts w:eastAsiaTheme="minorHAnsi"/>
                <w:sz w:val="20"/>
                <w:szCs w:val="20"/>
                <w:lang w:val="sq-AL"/>
              </w:rPr>
            </w:pPr>
            <w:r w:rsidRPr="00C624B3">
              <w:rPr>
                <w:rFonts w:eastAsiaTheme="minorHAnsi"/>
                <w:sz w:val="20"/>
                <w:szCs w:val="20"/>
                <w:lang w:val="sq-AL"/>
              </w:rPr>
              <w:t>2% e PG</w:t>
            </w:r>
          </w:p>
        </w:tc>
        <w:tc>
          <w:tcPr>
            <w:tcW w:w="1559" w:type="dxa"/>
            <w:tcBorders>
              <w:top w:val="single" w:sz="4" w:space="0" w:color="auto"/>
              <w:left w:val="single" w:sz="4" w:space="0" w:color="auto"/>
              <w:bottom w:val="single" w:sz="4" w:space="0" w:color="auto"/>
              <w:right w:val="single" w:sz="4" w:space="0" w:color="auto"/>
            </w:tcBorders>
          </w:tcPr>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5 % e PG; </w:t>
            </w:r>
          </w:p>
          <w:p w:rsidR="00B67F79" w:rsidRPr="00C624B3" w:rsidRDefault="00B67F79" w:rsidP="003B7D5F">
            <w:pPr>
              <w:pStyle w:val="Paragrafi"/>
              <w:ind w:left="113" w:right="113" w:firstLine="0"/>
              <w:jc w:val="left"/>
              <w:rPr>
                <w:rFonts w:eastAsiaTheme="minorEastAsia"/>
                <w:sz w:val="20"/>
                <w:szCs w:val="20"/>
                <w:lang w:val="sq-AL" w:eastAsia="en-GB"/>
              </w:rPr>
            </w:pPr>
            <w:r w:rsidRPr="00C624B3">
              <w:rPr>
                <w:rFonts w:eastAsiaTheme="minorEastAsia"/>
                <w:sz w:val="20"/>
                <w:szCs w:val="20"/>
                <w:lang w:val="sq-AL" w:eastAsia="en-GB"/>
              </w:rPr>
              <w:t xml:space="preserve">10% e PG; </w:t>
            </w:r>
          </w:p>
          <w:p w:rsidR="00B67F79" w:rsidRPr="00C624B3" w:rsidRDefault="00B67F79" w:rsidP="003B7D5F">
            <w:pPr>
              <w:pStyle w:val="Paragrafi"/>
              <w:ind w:left="113" w:right="113" w:firstLine="0"/>
              <w:jc w:val="left"/>
              <w:rPr>
                <w:rFonts w:eastAsiaTheme="minorHAnsi"/>
                <w:sz w:val="20"/>
                <w:szCs w:val="20"/>
                <w:lang w:val="sq-AL"/>
              </w:rPr>
            </w:pPr>
            <w:r w:rsidRPr="00C624B3">
              <w:rPr>
                <w:rFonts w:eastAsiaTheme="minorEastAsia"/>
                <w:sz w:val="20"/>
                <w:szCs w:val="20"/>
                <w:lang w:val="sq-AL" w:eastAsia="en-GB"/>
              </w:rPr>
              <w:t>20% e PG</w:t>
            </w:r>
          </w:p>
        </w:tc>
        <w:tc>
          <w:tcPr>
            <w:tcW w:w="1303" w:type="dxa"/>
            <w:tcBorders>
              <w:top w:val="single" w:sz="4" w:space="0" w:color="auto"/>
              <w:left w:val="single" w:sz="4" w:space="0" w:color="auto"/>
              <w:bottom w:val="single" w:sz="4" w:space="0" w:color="auto"/>
              <w:right w:val="single" w:sz="4" w:space="0" w:color="auto"/>
            </w:tcBorders>
            <w:vAlign w:val="center"/>
          </w:tcPr>
          <w:p w:rsidR="00B67F79" w:rsidRPr="00C624B3" w:rsidRDefault="00B67F79" w:rsidP="00FF50ED">
            <w:pPr>
              <w:pStyle w:val="Paragrafi"/>
              <w:ind w:left="113" w:right="113" w:firstLine="0"/>
              <w:jc w:val="center"/>
              <w:rPr>
                <w:rFonts w:eastAsiaTheme="minorHAnsi"/>
                <w:sz w:val="20"/>
                <w:szCs w:val="20"/>
                <w:lang w:val="sq-AL"/>
              </w:rPr>
            </w:pPr>
            <w:r w:rsidRPr="00C624B3">
              <w:rPr>
                <w:rFonts w:eastAsiaTheme="minorHAnsi"/>
                <w:w w:val="99"/>
                <w:sz w:val="20"/>
                <w:szCs w:val="20"/>
                <w:lang w:val="sq-AL"/>
              </w:rPr>
              <w:t>31350</w:t>
            </w:r>
          </w:p>
        </w:tc>
      </w:tr>
    </w:tbl>
    <w:p w:rsidR="00B67F79" w:rsidRPr="00C624B3" w:rsidRDefault="00B67F79" w:rsidP="00B67F79">
      <w:pPr>
        <w:pStyle w:val="Paragrafi"/>
        <w:rPr>
          <w:lang w:val="sq-AL" w:eastAsia="en-GB"/>
        </w:rPr>
      </w:pPr>
    </w:p>
    <w:p w:rsidR="00B67F79" w:rsidRPr="004C5451" w:rsidRDefault="00B67F79" w:rsidP="00B67F79">
      <w:pPr>
        <w:pStyle w:val="Paragrafi"/>
        <w:jc w:val="center"/>
        <w:rPr>
          <w:szCs w:val="24"/>
          <w:lang w:val="sq-AL" w:eastAsia="en-GB"/>
        </w:rPr>
      </w:pPr>
      <w:r w:rsidRPr="004C5451">
        <w:rPr>
          <w:szCs w:val="24"/>
          <w:lang w:val="sq-AL" w:eastAsia="en-GB"/>
        </w:rPr>
        <w:t xml:space="preserve">LIDHJA </w:t>
      </w:r>
      <w:r w:rsidR="0074079F" w:rsidRPr="004C5451">
        <w:rPr>
          <w:szCs w:val="24"/>
          <w:lang w:val="sq-AL" w:eastAsia="en-GB"/>
        </w:rPr>
        <w:t>NR</w:t>
      </w:r>
      <w:r w:rsidR="00C91AF1" w:rsidRPr="004C5451">
        <w:rPr>
          <w:szCs w:val="24"/>
          <w:lang w:val="sq-AL" w:eastAsia="en-GB"/>
        </w:rPr>
        <w:t xml:space="preserve">. </w:t>
      </w:r>
      <w:r w:rsidRPr="004C5451">
        <w:rPr>
          <w:szCs w:val="24"/>
          <w:lang w:val="sq-AL" w:eastAsia="en-GB"/>
        </w:rPr>
        <w:t>2</w:t>
      </w:r>
    </w:p>
    <w:p w:rsidR="00B67F79" w:rsidRPr="004C5451" w:rsidRDefault="00B67F79" w:rsidP="00B67F79">
      <w:pPr>
        <w:pStyle w:val="Paragrafi"/>
        <w:jc w:val="center"/>
        <w:rPr>
          <w:szCs w:val="24"/>
          <w:lang w:val="sq-AL" w:eastAsia="en-GB"/>
        </w:rPr>
      </w:pPr>
      <w:r w:rsidRPr="004C5451">
        <w:rPr>
          <w:szCs w:val="24"/>
          <w:lang w:val="sq-AL" w:eastAsia="en-GB"/>
        </w:rPr>
        <w:t>PAGA PËR NIVELIN ARSIMOR</w:t>
      </w:r>
    </w:p>
    <w:p w:rsidR="00B67F79" w:rsidRPr="00131C7D" w:rsidRDefault="00B67F79" w:rsidP="00B67F79">
      <w:pPr>
        <w:pStyle w:val="Paragrafi"/>
        <w:rPr>
          <w:sz w:val="14"/>
          <w:lang w:val="sq-AL" w:eastAsia="en-GB"/>
        </w:rPr>
      </w:pPr>
    </w:p>
    <w:tbl>
      <w:tblPr>
        <w:tblStyle w:val="TableGrid40"/>
        <w:tblW w:w="5296" w:type="pct"/>
        <w:jc w:val="center"/>
        <w:tblLook w:val="04A0" w:firstRow="1" w:lastRow="0" w:firstColumn="1" w:lastColumn="0" w:noHBand="0" w:noVBand="1"/>
      </w:tblPr>
      <w:tblGrid>
        <w:gridCol w:w="1038"/>
        <w:gridCol w:w="3841"/>
        <w:gridCol w:w="3645"/>
        <w:gridCol w:w="1914"/>
      </w:tblGrid>
      <w:tr w:rsidR="00B67F79" w:rsidRPr="00C624B3" w:rsidTr="002746BC">
        <w:trPr>
          <w:jc w:val="center"/>
        </w:trPr>
        <w:tc>
          <w:tcPr>
            <w:tcW w:w="497" w:type="pct"/>
            <w:vAlign w:val="center"/>
          </w:tcPr>
          <w:p w:rsidR="00B67F79" w:rsidRPr="00C624B3" w:rsidRDefault="00B67F79" w:rsidP="00CC7963">
            <w:pPr>
              <w:pStyle w:val="Paragrafi"/>
              <w:ind w:firstLine="0"/>
              <w:jc w:val="center"/>
              <w:rPr>
                <w:b/>
                <w:sz w:val="20"/>
                <w:szCs w:val="20"/>
                <w:lang w:val="sq-AL" w:eastAsia="en-GB"/>
              </w:rPr>
            </w:pPr>
            <w:r w:rsidRPr="00C624B3">
              <w:rPr>
                <w:b/>
                <w:sz w:val="20"/>
                <w:szCs w:val="20"/>
                <w:lang w:val="sq-AL" w:eastAsia="en-GB"/>
              </w:rPr>
              <w:t>Grupi</w:t>
            </w:r>
          </w:p>
        </w:tc>
        <w:tc>
          <w:tcPr>
            <w:tcW w:w="1840" w:type="pct"/>
            <w:vAlign w:val="center"/>
          </w:tcPr>
          <w:p w:rsidR="00B67F79" w:rsidRPr="00C624B3" w:rsidRDefault="00B67F79" w:rsidP="00CC7963">
            <w:pPr>
              <w:pStyle w:val="Paragrafi"/>
              <w:ind w:firstLine="0"/>
              <w:jc w:val="center"/>
              <w:rPr>
                <w:b/>
                <w:sz w:val="20"/>
                <w:szCs w:val="20"/>
                <w:lang w:val="sq-AL" w:eastAsia="en-GB"/>
              </w:rPr>
            </w:pPr>
          </w:p>
        </w:tc>
        <w:tc>
          <w:tcPr>
            <w:tcW w:w="1746" w:type="pct"/>
            <w:vAlign w:val="center"/>
          </w:tcPr>
          <w:p w:rsidR="00B67F79" w:rsidRPr="00C624B3" w:rsidRDefault="00B67F79" w:rsidP="00CC7963">
            <w:pPr>
              <w:pStyle w:val="Paragrafi"/>
              <w:ind w:firstLine="0"/>
              <w:jc w:val="center"/>
              <w:rPr>
                <w:b/>
                <w:sz w:val="20"/>
                <w:szCs w:val="20"/>
                <w:lang w:val="sq-AL" w:eastAsia="en-GB"/>
              </w:rPr>
            </w:pPr>
            <w:r w:rsidRPr="00C624B3">
              <w:rPr>
                <w:b/>
                <w:sz w:val="20"/>
                <w:szCs w:val="20"/>
                <w:lang w:val="sq-AL" w:eastAsia="en-GB"/>
              </w:rPr>
              <w:t>Niveli i diplomës</w:t>
            </w:r>
          </w:p>
        </w:tc>
        <w:tc>
          <w:tcPr>
            <w:tcW w:w="917" w:type="pct"/>
            <w:vAlign w:val="center"/>
          </w:tcPr>
          <w:p w:rsidR="00B67F79" w:rsidRPr="00C624B3" w:rsidRDefault="00B67F79" w:rsidP="00CC7963">
            <w:pPr>
              <w:pStyle w:val="Paragrafi"/>
              <w:ind w:firstLine="0"/>
              <w:jc w:val="center"/>
              <w:rPr>
                <w:b/>
                <w:sz w:val="20"/>
                <w:szCs w:val="20"/>
                <w:lang w:val="sq-AL" w:eastAsia="en-GB"/>
              </w:rPr>
            </w:pPr>
            <w:r w:rsidRPr="00C624B3">
              <w:rPr>
                <w:b/>
                <w:sz w:val="20"/>
                <w:szCs w:val="20"/>
                <w:lang w:val="sq-AL" w:eastAsia="en-GB"/>
              </w:rPr>
              <w:t>Shuma lekë në muaj</w:t>
            </w:r>
          </w:p>
        </w:tc>
      </w:tr>
      <w:tr w:rsidR="00B67F79" w:rsidRPr="00C624B3" w:rsidTr="002746BC">
        <w:trPr>
          <w:jc w:val="center"/>
        </w:trPr>
        <w:tc>
          <w:tcPr>
            <w:tcW w:w="497" w:type="pct"/>
          </w:tcPr>
          <w:p w:rsidR="00B67F79" w:rsidRPr="00C624B3" w:rsidRDefault="00B67F79" w:rsidP="004B570B">
            <w:pPr>
              <w:pStyle w:val="Paragrafi"/>
              <w:ind w:firstLine="0"/>
              <w:rPr>
                <w:sz w:val="20"/>
                <w:szCs w:val="20"/>
                <w:lang w:val="sq-AL" w:eastAsia="en-GB"/>
              </w:rPr>
            </w:pPr>
            <w:r w:rsidRPr="00C624B3">
              <w:rPr>
                <w:sz w:val="20"/>
                <w:szCs w:val="20"/>
                <w:lang w:val="sq-AL" w:eastAsia="en-GB"/>
              </w:rPr>
              <w:t>Grupi 1</w:t>
            </w:r>
          </w:p>
        </w:tc>
        <w:tc>
          <w:tcPr>
            <w:tcW w:w="1840" w:type="pct"/>
          </w:tcPr>
          <w:p w:rsidR="00B67F79" w:rsidRPr="00C624B3" w:rsidRDefault="00B67F79" w:rsidP="004B570B">
            <w:pPr>
              <w:pStyle w:val="Paragrafi"/>
              <w:ind w:firstLine="0"/>
              <w:jc w:val="left"/>
              <w:rPr>
                <w:sz w:val="20"/>
                <w:szCs w:val="20"/>
                <w:lang w:val="sq-AL" w:eastAsia="en-GB"/>
              </w:rPr>
            </w:pPr>
            <w:r w:rsidRPr="00C624B3">
              <w:rPr>
                <w:sz w:val="20"/>
                <w:szCs w:val="20"/>
                <w:lang w:val="sq-AL" w:eastAsia="en-GB"/>
              </w:rPr>
              <w:t>Mësuesi i arsimit fillor, mësuesi i arsimit të mesëm të ulët dhe mësuesi i gjimnazit:</w:t>
            </w:r>
            <w:r w:rsidR="00C91AF1">
              <w:rPr>
                <w:sz w:val="20"/>
                <w:szCs w:val="20"/>
                <w:lang w:val="sq-AL" w:eastAsia="en-GB"/>
              </w:rPr>
              <w:t xml:space="preserve"> </w:t>
            </w:r>
            <w:r w:rsidRPr="00C624B3">
              <w:rPr>
                <w:sz w:val="20"/>
                <w:szCs w:val="20"/>
                <w:lang w:val="sq-AL" w:eastAsia="en-GB"/>
              </w:rPr>
              <w:t>Mësuesi i shkollave të arsimit profesional, që jep lëndë profesionale, ai i arsimit të orientuar dhe mësuesi, që punon me nxënësit me aftësi të kufizuara</w:t>
            </w:r>
          </w:p>
        </w:tc>
        <w:tc>
          <w:tcPr>
            <w:tcW w:w="1746" w:type="pct"/>
          </w:tcPr>
          <w:p w:rsidR="00B67F79" w:rsidRPr="00C624B3" w:rsidRDefault="00B67F79" w:rsidP="00AA3EC5">
            <w:pPr>
              <w:pStyle w:val="Paragrafi"/>
              <w:ind w:firstLine="0"/>
              <w:jc w:val="left"/>
              <w:rPr>
                <w:sz w:val="20"/>
                <w:szCs w:val="20"/>
                <w:lang w:val="sq-AL" w:eastAsia="en-GB"/>
              </w:rPr>
            </w:pPr>
            <w:r w:rsidRPr="00C624B3">
              <w:rPr>
                <w:sz w:val="20"/>
                <w:szCs w:val="20"/>
                <w:lang w:val="sq-AL" w:eastAsia="en-GB"/>
              </w:rPr>
              <w:t xml:space="preserve">Diplomë e ciklit të dytë të studimeve universitare apo të </w:t>
            </w:r>
            <w:r w:rsidR="00386759" w:rsidRPr="00C624B3">
              <w:rPr>
                <w:sz w:val="20"/>
                <w:szCs w:val="20"/>
                <w:lang w:val="sq-AL" w:eastAsia="en-GB"/>
              </w:rPr>
              <w:t>barasvlershme</w:t>
            </w:r>
            <w:r w:rsidRPr="00C624B3">
              <w:rPr>
                <w:sz w:val="20"/>
                <w:szCs w:val="20"/>
                <w:lang w:val="sq-AL" w:eastAsia="en-GB"/>
              </w:rPr>
              <w:t xml:space="preserve"> me to sipas udhëzimit të </w:t>
            </w:r>
            <w:r w:rsidR="00AA3EC5">
              <w:rPr>
                <w:sz w:val="20"/>
                <w:szCs w:val="20"/>
                <w:lang w:val="sq-AL" w:eastAsia="en-GB"/>
              </w:rPr>
              <w:t>m</w:t>
            </w:r>
            <w:r w:rsidRPr="00C624B3">
              <w:rPr>
                <w:sz w:val="20"/>
                <w:szCs w:val="20"/>
                <w:lang w:val="sq-AL" w:eastAsia="en-GB"/>
              </w:rPr>
              <w:t>inistrit përgjegjës për arsimin.</w:t>
            </w:r>
            <w:r w:rsidR="00C91AF1">
              <w:rPr>
                <w:sz w:val="20"/>
                <w:szCs w:val="20"/>
                <w:lang w:val="sq-AL" w:eastAsia="en-GB"/>
              </w:rPr>
              <w:t xml:space="preserve"> </w:t>
            </w:r>
          </w:p>
        </w:tc>
        <w:tc>
          <w:tcPr>
            <w:tcW w:w="917" w:type="pct"/>
          </w:tcPr>
          <w:p w:rsidR="00B67F79" w:rsidRPr="00C624B3" w:rsidRDefault="00B67F79" w:rsidP="004B570B">
            <w:pPr>
              <w:pStyle w:val="Paragrafi"/>
              <w:ind w:firstLine="0"/>
              <w:rPr>
                <w:sz w:val="20"/>
                <w:szCs w:val="20"/>
                <w:lang w:val="sq-AL" w:eastAsia="en-GB"/>
              </w:rPr>
            </w:pPr>
            <w:r w:rsidRPr="00C624B3">
              <w:rPr>
                <w:sz w:val="20"/>
                <w:szCs w:val="20"/>
                <w:lang w:val="sq-AL" w:eastAsia="en-GB"/>
              </w:rPr>
              <w:t>14,000</w:t>
            </w:r>
          </w:p>
        </w:tc>
      </w:tr>
      <w:tr w:rsidR="00B67F79" w:rsidRPr="00C624B3" w:rsidTr="002746BC">
        <w:trPr>
          <w:jc w:val="center"/>
        </w:trPr>
        <w:tc>
          <w:tcPr>
            <w:tcW w:w="497" w:type="pct"/>
          </w:tcPr>
          <w:p w:rsidR="00B67F79" w:rsidRPr="00C624B3" w:rsidRDefault="00B67F79" w:rsidP="004B570B">
            <w:pPr>
              <w:pStyle w:val="Paragrafi"/>
              <w:ind w:firstLine="0"/>
              <w:rPr>
                <w:sz w:val="20"/>
                <w:szCs w:val="20"/>
                <w:lang w:val="sq-AL" w:eastAsia="en-GB"/>
              </w:rPr>
            </w:pPr>
            <w:r w:rsidRPr="00C624B3">
              <w:rPr>
                <w:sz w:val="20"/>
                <w:szCs w:val="20"/>
                <w:lang w:val="sq-AL" w:eastAsia="en-GB"/>
              </w:rPr>
              <w:t>Grupi 2</w:t>
            </w:r>
          </w:p>
        </w:tc>
        <w:tc>
          <w:tcPr>
            <w:tcW w:w="1840" w:type="pct"/>
          </w:tcPr>
          <w:p w:rsidR="00B67F79" w:rsidRPr="00C624B3" w:rsidRDefault="00B67F79" w:rsidP="004B570B">
            <w:pPr>
              <w:pStyle w:val="Paragrafi"/>
              <w:ind w:firstLine="0"/>
              <w:jc w:val="left"/>
              <w:rPr>
                <w:sz w:val="20"/>
                <w:szCs w:val="20"/>
                <w:lang w:val="sq-AL" w:eastAsia="en-GB"/>
              </w:rPr>
            </w:pPr>
            <w:r w:rsidRPr="00C624B3">
              <w:rPr>
                <w:sz w:val="20"/>
                <w:szCs w:val="20"/>
                <w:lang w:val="sq-AL" w:eastAsia="en-GB"/>
              </w:rPr>
              <w:t>Mësuesi i arsimit parashkollor</w:t>
            </w:r>
          </w:p>
        </w:tc>
        <w:tc>
          <w:tcPr>
            <w:tcW w:w="1746" w:type="pct"/>
          </w:tcPr>
          <w:p w:rsidR="00B67F79" w:rsidRPr="00C624B3" w:rsidRDefault="006F367E" w:rsidP="00386759">
            <w:pPr>
              <w:pStyle w:val="Paragrafi"/>
              <w:ind w:firstLine="0"/>
              <w:jc w:val="left"/>
              <w:rPr>
                <w:sz w:val="20"/>
                <w:szCs w:val="20"/>
                <w:lang w:val="sq-AL" w:eastAsia="en-GB"/>
              </w:rPr>
            </w:pPr>
            <w:r w:rsidRPr="00C624B3">
              <w:rPr>
                <w:sz w:val="20"/>
                <w:szCs w:val="20"/>
                <w:lang w:val="sq-AL" w:eastAsia="en-GB"/>
              </w:rPr>
              <w:t xml:space="preserve">Diplomë </w:t>
            </w:r>
            <w:r w:rsidR="00B67F79" w:rsidRPr="00C624B3">
              <w:rPr>
                <w:sz w:val="20"/>
                <w:szCs w:val="20"/>
                <w:lang w:val="sq-AL" w:eastAsia="en-GB"/>
              </w:rPr>
              <w:t xml:space="preserve">universitare të ciklit të parë të studimeve universitare “Bachelor” apo të </w:t>
            </w:r>
            <w:r w:rsidR="00386759" w:rsidRPr="00C624B3">
              <w:rPr>
                <w:sz w:val="20"/>
                <w:szCs w:val="20"/>
                <w:lang w:val="sq-AL" w:eastAsia="en-GB"/>
              </w:rPr>
              <w:t>bara</w:t>
            </w:r>
            <w:r w:rsidR="00386759">
              <w:rPr>
                <w:sz w:val="20"/>
                <w:szCs w:val="20"/>
                <w:lang w:val="sq-AL" w:eastAsia="en-GB"/>
              </w:rPr>
              <w:t>s</w:t>
            </w:r>
            <w:r w:rsidR="00386759" w:rsidRPr="00C624B3">
              <w:rPr>
                <w:sz w:val="20"/>
                <w:szCs w:val="20"/>
                <w:lang w:val="sq-AL" w:eastAsia="en-GB"/>
              </w:rPr>
              <w:t>vlershme</w:t>
            </w:r>
            <w:r w:rsidR="00B67F79" w:rsidRPr="00C624B3">
              <w:rPr>
                <w:sz w:val="20"/>
                <w:szCs w:val="20"/>
                <w:lang w:val="sq-AL" w:eastAsia="en-GB"/>
              </w:rPr>
              <w:t xml:space="preserve"> me to sipas udhëzimit të Ministrit përgjegjës për arsimin.</w:t>
            </w:r>
          </w:p>
        </w:tc>
        <w:tc>
          <w:tcPr>
            <w:tcW w:w="917" w:type="pct"/>
          </w:tcPr>
          <w:p w:rsidR="00B67F79" w:rsidRPr="00C624B3" w:rsidRDefault="00B67F79" w:rsidP="004B570B">
            <w:pPr>
              <w:pStyle w:val="Paragrafi"/>
              <w:ind w:firstLine="0"/>
              <w:rPr>
                <w:sz w:val="20"/>
                <w:szCs w:val="20"/>
                <w:lang w:val="sq-AL" w:eastAsia="en-GB"/>
              </w:rPr>
            </w:pPr>
            <w:r w:rsidRPr="00C624B3">
              <w:rPr>
                <w:sz w:val="20"/>
                <w:szCs w:val="20"/>
                <w:lang w:val="sq-AL" w:eastAsia="en-GB"/>
              </w:rPr>
              <w:t>11,000</w:t>
            </w:r>
          </w:p>
        </w:tc>
      </w:tr>
      <w:tr w:rsidR="00B67F79" w:rsidRPr="00C624B3" w:rsidTr="002746BC">
        <w:trPr>
          <w:jc w:val="center"/>
        </w:trPr>
        <w:tc>
          <w:tcPr>
            <w:tcW w:w="497" w:type="pct"/>
          </w:tcPr>
          <w:p w:rsidR="00B67F79" w:rsidRPr="00C624B3" w:rsidRDefault="00B67F79" w:rsidP="004B570B">
            <w:pPr>
              <w:pStyle w:val="Paragrafi"/>
              <w:ind w:firstLine="0"/>
              <w:rPr>
                <w:sz w:val="20"/>
                <w:szCs w:val="20"/>
                <w:lang w:val="sq-AL" w:eastAsia="en-GB"/>
              </w:rPr>
            </w:pPr>
            <w:r w:rsidRPr="00C624B3">
              <w:rPr>
                <w:sz w:val="20"/>
                <w:szCs w:val="20"/>
                <w:lang w:val="sq-AL" w:eastAsia="en-GB"/>
              </w:rPr>
              <w:t>Grupi 3</w:t>
            </w:r>
          </w:p>
        </w:tc>
        <w:tc>
          <w:tcPr>
            <w:tcW w:w="1840" w:type="pct"/>
          </w:tcPr>
          <w:p w:rsidR="00B67F79" w:rsidRPr="00C624B3" w:rsidRDefault="00B67F79" w:rsidP="004B570B">
            <w:pPr>
              <w:pStyle w:val="Paragrafi"/>
              <w:ind w:firstLine="0"/>
              <w:jc w:val="left"/>
              <w:rPr>
                <w:sz w:val="20"/>
                <w:szCs w:val="20"/>
                <w:lang w:val="sq-AL" w:eastAsia="en-GB"/>
              </w:rPr>
            </w:pPr>
            <w:r w:rsidRPr="00C624B3">
              <w:rPr>
                <w:sz w:val="20"/>
                <w:szCs w:val="20"/>
                <w:lang w:val="sq-AL" w:eastAsia="en-GB"/>
              </w:rPr>
              <w:t>Personeli mësimdhënës, që është i punësuar me kontratë të përhershme dhe që ka mbaruar një shkollë të mesme pedagogjike ose shkollë tjetër të profilizuar për mësuesi, siç janë shkollat e mesme të muzikës, artistike, të gjuhëve të huaja dhe fizkulturës, dhe që ka fituar tri shkallët e kualifikimit</w:t>
            </w:r>
          </w:p>
        </w:tc>
        <w:tc>
          <w:tcPr>
            <w:tcW w:w="1746" w:type="pct"/>
          </w:tcPr>
          <w:p w:rsidR="00B67F79" w:rsidRPr="00C624B3" w:rsidRDefault="00B67F79" w:rsidP="004B570B">
            <w:pPr>
              <w:pStyle w:val="Paragrafi"/>
              <w:ind w:firstLine="0"/>
              <w:jc w:val="left"/>
              <w:rPr>
                <w:sz w:val="20"/>
                <w:szCs w:val="20"/>
                <w:lang w:val="sq-AL" w:eastAsia="en-GB"/>
              </w:rPr>
            </w:pPr>
            <w:r w:rsidRPr="00C624B3">
              <w:rPr>
                <w:sz w:val="20"/>
                <w:szCs w:val="20"/>
                <w:lang w:val="sq-AL" w:eastAsia="en-GB"/>
              </w:rPr>
              <w:t xml:space="preserve">Diplomë e shkollës së mesme pedagogjike, për të cilat jepet titulli </w:t>
            </w:r>
            <w:r w:rsidR="006B122D">
              <w:rPr>
                <w:sz w:val="20"/>
                <w:szCs w:val="20"/>
                <w:lang w:val="sq-AL" w:eastAsia="en-GB"/>
              </w:rPr>
              <w:t>“</w:t>
            </w:r>
            <w:r w:rsidRPr="00C624B3">
              <w:rPr>
                <w:sz w:val="20"/>
                <w:szCs w:val="20"/>
                <w:lang w:val="sq-AL" w:eastAsia="en-GB"/>
              </w:rPr>
              <w:t>Mësues i shkollës fillore</w:t>
            </w:r>
            <w:r w:rsidR="006B122D">
              <w:rPr>
                <w:sz w:val="20"/>
                <w:szCs w:val="20"/>
                <w:lang w:val="sq-AL" w:eastAsia="en-GB"/>
              </w:rPr>
              <w:t>”</w:t>
            </w:r>
            <w:r w:rsidRPr="00C624B3">
              <w:rPr>
                <w:sz w:val="20"/>
                <w:szCs w:val="20"/>
                <w:lang w:val="sq-AL" w:eastAsia="en-GB"/>
              </w:rPr>
              <w:t>;</w:t>
            </w:r>
          </w:p>
          <w:p w:rsidR="00B67F79" w:rsidRPr="00C624B3" w:rsidRDefault="00B67F79" w:rsidP="004B570B">
            <w:pPr>
              <w:pStyle w:val="Paragrafi"/>
              <w:ind w:firstLine="0"/>
              <w:jc w:val="left"/>
              <w:rPr>
                <w:sz w:val="20"/>
                <w:szCs w:val="20"/>
                <w:lang w:val="sq-AL" w:eastAsia="en-GB"/>
              </w:rPr>
            </w:pPr>
            <w:r w:rsidRPr="00C624B3">
              <w:rPr>
                <w:sz w:val="20"/>
                <w:szCs w:val="20"/>
                <w:lang w:val="sq-AL" w:eastAsia="en-GB"/>
              </w:rPr>
              <w:t>Diplomë e shkollës së mesme profesionale, për të cilat fitohet specialiteti për mësuesi;</w:t>
            </w:r>
          </w:p>
          <w:p w:rsidR="00B67F79" w:rsidRPr="00C624B3" w:rsidRDefault="00B67F79" w:rsidP="004B570B">
            <w:pPr>
              <w:pStyle w:val="Paragrafi"/>
              <w:ind w:firstLine="0"/>
              <w:jc w:val="left"/>
              <w:rPr>
                <w:sz w:val="20"/>
                <w:szCs w:val="20"/>
                <w:lang w:val="sq-AL" w:eastAsia="en-GB"/>
              </w:rPr>
            </w:pPr>
            <w:r w:rsidRPr="00C624B3">
              <w:rPr>
                <w:sz w:val="20"/>
                <w:szCs w:val="20"/>
                <w:lang w:val="sq-AL" w:eastAsia="en-GB"/>
              </w:rPr>
              <w:t>Diplomë mbi shkollën e mesme. Të tilla konsiderohen të gjitha diplomat e kurseve me program mësimor të miratuar nga Ministria e përgjegjëse për Arsimin, si dhe diplomat jouniversitare profesionale dyvjeçare.</w:t>
            </w:r>
          </w:p>
        </w:tc>
        <w:tc>
          <w:tcPr>
            <w:tcW w:w="917" w:type="pct"/>
          </w:tcPr>
          <w:p w:rsidR="00B67F79" w:rsidRPr="00C624B3" w:rsidRDefault="00B67F79" w:rsidP="004B570B">
            <w:pPr>
              <w:pStyle w:val="Paragrafi"/>
              <w:ind w:firstLine="0"/>
              <w:rPr>
                <w:sz w:val="20"/>
                <w:szCs w:val="20"/>
                <w:lang w:val="sq-AL" w:eastAsia="en-GB"/>
              </w:rPr>
            </w:pPr>
            <w:r w:rsidRPr="00C624B3">
              <w:rPr>
                <w:sz w:val="20"/>
                <w:szCs w:val="20"/>
                <w:lang w:val="sq-AL" w:eastAsia="en-GB"/>
              </w:rPr>
              <w:t>10,000</w:t>
            </w:r>
          </w:p>
        </w:tc>
      </w:tr>
    </w:tbl>
    <w:p w:rsidR="00B67F79" w:rsidRPr="00C624B3" w:rsidRDefault="00B67F79" w:rsidP="00B67F79">
      <w:pPr>
        <w:pStyle w:val="Paragrafi"/>
        <w:rPr>
          <w:lang w:val="sq-AL"/>
        </w:rPr>
      </w:pPr>
    </w:p>
    <w:p w:rsidR="004C5451" w:rsidRDefault="004C5451" w:rsidP="00B67F79">
      <w:pPr>
        <w:pStyle w:val="NeniTitull"/>
        <w:rPr>
          <w:lang w:val="sq-AL"/>
        </w:rPr>
        <w:sectPr w:rsidR="004C5451" w:rsidSect="008A378D">
          <w:type w:val="continuous"/>
          <w:pgSz w:w="11907" w:h="16840" w:code="9"/>
          <w:pgMar w:top="720" w:right="1134" w:bottom="720" w:left="1134" w:header="851" w:footer="851" w:gutter="0"/>
          <w:cols w:space="454"/>
          <w:docGrid w:linePitch="360"/>
        </w:sectPr>
      </w:pPr>
    </w:p>
    <w:p w:rsidR="00B67F79" w:rsidRPr="004C5451" w:rsidRDefault="00B67F79" w:rsidP="00B67F79">
      <w:pPr>
        <w:pStyle w:val="NeniTitull"/>
        <w:rPr>
          <w:spacing w:val="-4"/>
          <w:lang w:val="sq-AL"/>
        </w:rPr>
      </w:pPr>
      <w:r w:rsidRPr="004C5451">
        <w:rPr>
          <w:spacing w:val="-4"/>
          <w:lang w:val="sq-AL"/>
        </w:rPr>
        <w:t>VENDIM</w:t>
      </w:r>
    </w:p>
    <w:p w:rsidR="00B67F79" w:rsidRPr="004C5451" w:rsidRDefault="00C91AF1" w:rsidP="00B67F79">
      <w:pPr>
        <w:pStyle w:val="NeniTitull"/>
        <w:rPr>
          <w:spacing w:val="-4"/>
          <w:lang w:val="sq-AL"/>
        </w:rPr>
      </w:pPr>
      <w:r w:rsidRPr="004C5451">
        <w:rPr>
          <w:spacing w:val="-4"/>
          <w:lang w:val="sq-AL"/>
        </w:rPr>
        <w:t xml:space="preserve">Nr. </w:t>
      </w:r>
      <w:r w:rsidR="00B67F79" w:rsidRPr="004C5451">
        <w:rPr>
          <w:spacing w:val="-4"/>
          <w:lang w:val="sq-AL"/>
        </w:rPr>
        <w:t>176, datë 8.3.2017</w:t>
      </w:r>
    </w:p>
    <w:p w:rsidR="00B67F79" w:rsidRPr="004C5451" w:rsidRDefault="00B67F79" w:rsidP="004C5451">
      <w:pPr>
        <w:pStyle w:val="Hapesira7"/>
        <w:rPr>
          <w:lang w:val="sq-AL"/>
        </w:rPr>
      </w:pPr>
    </w:p>
    <w:p w:rsidR="00B67F79" w:rsidRPr="004C5451" w:rsidRDefault="00B67F79" w:rsidP="00B67F79">
      <w:pPr>
        <w:pStyle w:val="NeniTitull"/>
        <w:rPr>
          <w:spacing w:val="-4"/>
          <w:lang w:val="sq-AL"/>
        </w:rPr>
      </w:pPr>
      <w:r w:rsidRPr="004C5451">
        <w:rPr>
          <w:spacing w:val="-4"/>
          <w:lang w:val="sq-AL"/>
        </w:rPr>
        <w:t>PËR</w:t>
      </w:r>
      <w:r w:rsidR="00C91AF1" w:rsidRPr="004C5451">
        <w:rPr>
          <w:spacing w:val="-4"/>
          <w:lang w:val="sq-AL"/>
        </w:rPr>
        <w:t xml:space="preserve"> </w:t>
      </w:r>
      <w:r w:rsidRPr="004C5451">
        <w:rPr>
          <w:spacing w:val="-4"/>
          <w:lang w:val="sq-AL"/>
        </w:rPr>
        <w:t xml:space="preserve">DISA NDRYSHIME NË VENDIMIN </w:t>
      </w:r>
      <w:r w:rsidR="00C91AF1" w:rsidRPr="004C5451">
        <w:rPr>
          <w:spacing w:val="-4"/>
          <w:lang w:val="sq-AL"/>
        </w:rPr>
        <w:t xml:space="preserve">NR. </w:t>
      </w:r>
      <w:r w:rsidRPr="004C5451">
        <w:rPr>
          <w:spacing w:val="-4"/>
          <w:lang w:val="sq-AL"/>
        </w:rPr>
        <w:t>149, DATË 18.2.2015, TË KËSHILLIT TË MINISTRAVE, “PËR PAGAT E PUNONJËSVE TË SHËRBIMIT PËR ÇËSHTJET E BRENDSHME DHE ANKESAT,</w:t>
      </w:r>
      <w:r w:rsidR="00C91AF1" w:rsidRPr="004C5451">
        <w:rPr>
          <w:spacing w:val="-4"/>
          <w:lang w:val="sq-AL"/>
        </w:rPr>
        <w:t xml:space="preserve"> </w:t>
      </w:r>
      <w:r w:rsidRPr="004C5451">
        <w:rPr>
          <w:spacing w:val="-4"/>
          <w:lang w:val="sq-AL"/>
        </w:rPr>
        <w:t>NË MINISTRINË E PUNËVE TË BRENDSHME”</w:t>
      </w:r>
    </w:p>
    <w:p w:rsidR="00B67F79" w:rsidRPr="004C5451" w:rsidRDefault="00B67F79" w:rsidP="004C5451">
      <w:pPr>
        <w:pStyle w:val="Hapesira7"/>
        <w:rPr>
          <w:lang w:val="sq-AL"/>
        </w:rPr>
      </w:pPr>
    </w:p>
    <w:p w:rsidR="00B67F79" w:rsidRPr="004C5451" w:rsidRDefault="00B67F79" w:rsidP="00B67F79">
      <w:pPr>
        <w:pStyle w:val="Paragrafi"/>
        <w:rPr>
          <w:spacing w:val="-4"/>
          <w:lang w:val="sq-AL"/>
        </w:rPr>
      </w:pPr>
      <w:r w:rsidRPr="004C5451">
        <w:rPr>
          <w:spacing w:val="-4"/>
          <w:lang w:val="sq-AL"/>
        </w:rPr>
        <w:t xml:space="preserve">Në mbështetje të nenit 100 të Kushtetutës, të neneve 33, pika 5, 75, pika 3, të ligjit </w:t>
      </w:r>
      <w:r w:rsidR="00C91AF1" w:rsidRPr="004C5451">
        <w:rPr>
          <w:spacing w:val="-4"/>
          <w:lang w:val="sq-AL"/>
        </w:rPr>
        <w:t xml:space="preserve">nr. </w:t>
      </w:r>
      <w:r w:rsidRPr="004C5451">
        <w:rPr>
          <w:spacing w:val="-4"/>
          <w:lang w:val="sq-AL"/>
        </w:rPr>
        <w:t xml:space="preserve">70/2014, “Për Shërbimin për Çështjet e Brendshme dhe Ankesat, në Ministrinë e Punëve të Brendshme”, të pikës 2, të nenit 4, të ligjit </w:t>
      </w:r>
      <w:r w:rsidR="00C91AF1" w:rsidRPr="004C5451">
        <w:rPr>
          <w:spacing w:val="-4"/>
          <w:lang w:val="sq-AL"/>
        </w:rPr>
        <w:t xml:space="preserve">nr. </w:t>
      </w:r>
      <w:r w:rsidRPr="004C5451">
        <w:rPr>
          <w:spacing w:val="-4"/>
          <w:lang w:val="sq-AL"/>
        </w:rPr>
        <w:t xml:space="preserve">10405, datë 24.3.2011, “Për kompetencat për caktimin e pagave dhe të shpërblimeve”, dhe të ligjit </w:t>
      </w:r>
      <w:r w:rsidR="00C91AF1" w:rsidRPr="004C5451">
        <w:rPr>
          <w:spacing w:val="-4"/>
          <w:lang w:val="sq-AL"/>
        </w:rPr>
        <w:t xml:space="preserve">nr. </w:t>
      </w:r>
      <w:r w:rsidRPr="004C5451">
        <w:rPr>
          <w:spacing w:val="-4"/>
          <w:lang w:val="sq-AL"/>
        </w:rPr>
        <w:t>130/2016, “Për buxhetin e vitit 2017”, me propozimin e ministrit të Shtetit për Inovacionin dhe Administratën Publike dhe të ministrit të Financave, Këshilli i Ministrave</w:t>
      </w:r>
    </w:p>
    <w:p w:rsidR="00B67F79" w:rsidRDefault="00B67F79" w:rsidP="00B67F79">
      <w:pPr>
        <w:pStyle w:val="Paragrafi"/>
        <w:rPr>
          <w:spacing w:val="-4"/>
          <w:lang w:val="sq-AL"/>
        </w:rPr>
      </w:pPr>
    </w:p>
    <w:p w:rsidR="004C5451" w:rsidRDefault="004C5451" w:rsidP="00B67F79">
      <w:pPr>
        <w:pStyle w:val="Paragrafi"/>
        <w:rPr>
          <w:spacing w:val="-4"/>
          <w:lang w:val="sq-AL"/>
        </w:rPr>
      </w:pPr>
    </w:p>
    <w:p w:rsidR="004C5451" w:rsidRPr="004C5451" w:rsidRDefault="004C5451" w:rsidP="00B67F79">
      <w:pPr>
        <w:pStyle w:val="Paragrafi"/>
        <w:rPr>
          <w:spacing w:val="-4"/>
          <w:lang w:val="sq-AL"/>
        </w:rPr>
      </w:pPr>
    </w:p>
    <w:p w:rsidR="00B67F79" w:rsidRPr="004C5451" w:rsidRDefault="00B67F79" w:rsidP="00B67F79">
      <w:pPr>
        <w:pStyle w:val="NeniNr"/>
        <w:rPr>
          <w:spacing w:val="-4"/>
          <w:lang w:val="sq-AL"/>
        </w:rPr>
      </w:pPr>
      <w:r w:rsidRPr="004C5451">
        <w:rPr>
          <w:spacing w:val="-4"/>
          <w:lang w:val="sq-AL"/>
        </w:rPr>
        <w:t>VENDOSI:</w:t>
      </w:r>
    </w:p>
    <w:p w:rsidR="00B67F79" w:rsidRPr="004C5451" w:rsidRDefault="00B67F79" w:rsidP="004C5451">
      <w:pPr>
        <w:pStyle w:val="Hapesira7"/>
        <w:rPr>
          <w:lang w:val="sq-AL"/>
        </w:rPr>
      </w:pPr>
    </w:p>
    <w:p w:rsidR="00B67F79" w:rsidRPr="004C5451" w:rsidRDefault="00B67F79" w:rsidP="00B67F79">
      <w:pPr>
        <w:pStyle w:val="Paragrafi"/>
        <w:rPr>
          <w:spacing w:val="-4"/>
          <w:lang w:val="sq-AL"/>
        </w:rPr>
      </w:pPr>
      <w:r w:rsidRPr="004C5451">
        <w:rPr>
          <w:spacing w:val="-4"/>
          <w:lang w:val="sq-AL"/>
        </w:rPr>
        <w:t xml:space="preserve">1. Në vendimin </w:t>
      </w:r>
      <w:r w:rsidR="00C91AF1" w:rsidRPr="004C5451">
        <w:rPr>
          <w:spacing w:val="-4"/>
          <w:lang w:val="sq-AL"/>
        </w:rPr>
        <w:t xml:space="preserve">nr. </w:t>
      </w:r>
      <w:r w:rsidRPr="004C5451">
        <w:rPr>
          <w:spacing w:val="-4"/>
          <w:lang w:val="sq-AL"/>
        </w:rPr>
        <w:t>149, datë 18.2.2015, të Këshillit të Ministrave, bëhen këto ndryshime:</w:t>
      </w:r>
    </w:p>
    <w:p w:rsidR="00B67F79" w:rsidRPr="004C5451" w:rsidRDefault="00B67F79" w:rsidP="00B67F79">
      <w:pPr>
        <w:pStyle w:val="Paragrafi"/>
        <w:rPr>
          <w:spacing w:val="-4"/>
          <w:lang w:val="sq-AL"/>
        </w:rPr>
      </w:pPr>
      <w:r w:rsidRPr="004C5451">
        <w:rPr>
          <w:spacing w:val="-4"/>
          <w:lang w:val="sq-AL"/>
        </w:rPr>
        <w:t>a)</w:t>
      </w:r>
      <w:r w:rsidR="00C91AF1" w:rsidRPr="004C5451">
        <w:rPr>
          <w:spacing w:val="-4"/>
          <w:lang w:val="sq-AL"/>
        </w:rPr>
        <w:t xml:space="preserve"> </w:t>
      </w:r>
      <w:r w:rsidRPr="004C5451">
        <w:rPr>
          <w:spacing w:val="-4"/>
          <w:lang w:val="sq-AL"/>
        </w:rPr>
        <w:t xml:space="preserve">Lidhja </w:t>
      </w:r>
      <w:r w:rsidR="00C91AF1" w:rsidRPr="004C5451">
        <w:rPr>
          <w:spacing w:val="-4"/>
          <w:lang w:val="sq-AL"/>
        </w:rPr>
        <w:t xml:space="preserve">nr. </w:t>
      </w:r>
      <w:r w:rsidRPr="004C5451">
        <w:rPr>
          <w:spacing w:val="-4"/>
          <w:lang w:val="sq-AL"/>
        </w:rPr>
        <w:t xml:space="preserve">1, “Struktura dhe nivelet e pagave për punonjësit e personelit operacional me grada të Shërbimit për Çështjet e Brendshme dhe Ankesat”, që përmendet në pikën 1 të vendimit, zëvendësohet me lidhjen me të njëjtin numër dhe emërtim që i bashkëlidhet këtij vendimi. </w:t>
      </w:r>
    </w:p>
    <w:p w:rsidR="00B67F79" w:rsidRPr="004C5451" w:rsidRDefault="00B67F79" w:rsidP="00B67F79">
      <w:pPr>
        <w:pStyle w:val="Paragrafi"/>
        <w:rPr>
          <w:spacing w:val="-4"/>
          <w:lang w:val="sq-AL"/>
        </w:rPr>
      </w:pPr>
      <w:r w:rsidRPr="004C5451">
        <w:rPr>
          <w:spacing w:val="-4"/>
          <w:lang w:val="sq-AL"/>
        </w:rPr>
        <w:t xml:space="preserve">b) Lidhja </w:t>
      </w:r>
      <w:r w:rsidR="00C91AF1" w:rsidRPr="004C5451">
        <w:rPr>
          <w:spacing w:val="-4"/>
          <w:lang w:val="sq-AL"/>
        </w:rPr>
        <w:t xml:space="preserve">nr. </w:t>
      </w:r>
      <w:r w:rsidRPr="004C5451">
        <w:rPr>
          <w:spacing w:val="-4"/>
          <w:lang w:val="sq-AL"/>
        </w:rPr>
        <w:t xml:space="preserve">2, “Struktura dhe nivelet e pagave për punonjësit e personelit pa grada dhe mbështetës”, që përmendet në pikën 5 të vendimit, zëvendësohet me lidhjen me të njëjtin numër dhe emërtim që i bashkëlidhet këtij vendimi. </w:t>
      </w:r>
      <w:r w:rsidRPr="004C5451">
        <w:rPr>
          <w:spacing w:val="-4"/>
          <w:lang w:val="sq-AL"/>
        </w:rPr>
        <w:tab/>
      </w:r>
    </w:p>
    <w:p w:rsidR="00B67F79" w:rsidRPr="004C5451" w:rsidRDefault="00B67F79" w:rsidP="00B67F79">
      <w:pPr>
        <w:pStyle w:val="Paragrafi"/>
        <w:rPr>
          <w:spacing w:val="-4"/>
          <w:lang w:val="sq-AL"/>
        </w:rPr>
      </w:pPr>
      <w:r w:rsidRPr="004C5451">
        <w:rPr>
          <w:spacing w:val="-4"/>
          <w:lang w:val="sq-AL"/>
        </w:rPr>
        <w:t xml:space="preserve">2. Efektet financiare që rrjedhin nga zbatimi i këtij vendimi, për vitin 2017, të përballohen nga fondet e miratuara në ligjin </w:t>
      </w:r>
      <w:r w:rsidR="00C91AF1" w:rsidRPr="004C5451">
        <w:rPr>
          <w:spacing w:val="-4"/>
          <w:lang w:val="sq-AL"/>
        </w:rPr>
        <w:t xml:space="preserve">nr. </w:t>
      </w:r>
      <w:r w:rsidRPr="004C5451">
        <w:rPr>
          <w:spacing w:val="-4"/>
          <w:lang w:val="sq-AL"/>
        </w:rPr>
        <w:t>130/2016, “Për buxhetin e vitit 2017”, për politikat e reja të pagave.</w:t>
      </w:r>
      <w:r w:rsidR="00C91AF1" w:rsidRPr="004C5451">
        <w:rPr>
          <w:spacing w:val="-4"/>
          <w:lang w:val="sq-AL"/>
        </w:rPr>
        <w:t xml:space="preserve"> </w:t>
      </w:r>
    </w:p>
    <w:p w:rsidR="00B67F79" w:rsidRPr="004C5451" w:rsidRDefault="00B67F79" w:rsidP="00B67F79">
      <w:pPr>
        <w:pStyle w:val="Paragrafi"/>
        <w:rPr>
          <w:spacing w:val="-4"/>
          <w:lang w:val="sq-AL"/>
        </w:rPr>
      </w:pPr>
      <w:r w:rsidRPr="004C5451">
        <w:rPr>
          <w:spacing w:val="-4"/>
          <w:lang w:val="sq-AL"/>
        </w:rPr>
        <w:t>Ky vendim hyn në fuqi pas botimit në Fletoren Zyrtare dhe i shtrin efektet financiare nga data 1 mars 2017.</w:t>
      </w:r>
    </w:p>
    <w:p w:rsidR="004C5451" w:rsidRPr="004C5451" w:rsidRDefault="004C5451" w:rsidP="004C5451">
      <w:pPr>
        <w:pStyle w:val="Hapesira7"/>
        <w:rPr>
          <w:sz w:val="6"/>
          <w:lang w:val="sq-AL"/>
        </w:rPr>
      </w:pPr>
    </w:p>
    <w:p w:rsidR="00B67F79" w:rsidRPr="004C5451" w:rsidRDefault="00B67F79" w:rsidP="00B67F79">
      <w:pPr>
        <w:pStyle w:val="Paragrafi"/>
        <w:jc w:val="right"/>
        <w:rPr>
          <w:spacing w:val="-4"/>
          <w:lang w:val="sq-AL"/>
        </w:rPr>
      </w:pPr>
      <w:r w:rsidRPr="004C5451">
        <w:rPr>
          <w:spacing w:val="-4"/>
          <w:lang w:val="sq-AL"/>
        </w:rPr>
        <w:t>KRYEMINISTRI</w:t>
      </w:r>
    </w:p>
    <w:p w:rsidR="00B67F79" w:rsidRPr="004C5451" w:rsidRDefault="00B67F79" w:rsidP="00B67F79">
      <w:pPr>
        <w:pStyle w:val="Paragrafi"/>
        <w:jc w:val="right"/>
        <w:rPr>
          <w:b/>
          <w:spacing w:val="-4"/>
          <w:lang w:val="sq-AL"/>
        </w:rPr>
      </w:pPr>
      <w:r w:rsidRPr="004C5451">
        <w:rPr>
          <w:b/>
          <w:spacing w:val="-4"/>
          <w:lang w:val="sq-AL"/>
        </w:rPr>
        <w:t>Edi Rama</w:t>
      </w:r>
    </w:p>
    <w:p w:rsidR="004C5451" w:rsidRDefault="004C5451" w:rsidP="00B67F79">
      <w:pPr>
        <w:pStyle w:val="Paragrafi"/>
        <w:rPr>
          <w:b/>
          <w:lang w:val="sq-AL"/>
        </w:rPr>
        <w:sectPr w:rsidR="004C5451" w:rsidSect="004C5451">
          <w:type w:val="continuous"/>
          <w:pgSz w:w="11907" w:h="16840" w:code="9"/>
          <w:pgMar w:top="720" w:right="1134" w:bottom="720" w:left="1134" w:header="851" w:footer="851" w:gutter="0"/>
          <w:cols w:num="2" w:space="454"/>
          <w:docGrid w:linePitch="360"/>
        </w:sectPr>
      </w:pPr>
    </w:p>
    <w:p w:rsidR="00B67F79" w:rsidRPr="006B4E50" w:rsidRDefault="00B67F79" w:rsidP="00B67F79">
      <w:pPr>
        <w:pStyle w:val="Paragrafi"/>
        <w:rPr>
          <w:b/>
          <w:sz w:val="14"/>
          <w:lang w:val="sq-AL"/>
        </w:rPr>
      </w:pPr>
    </w:p>
    <w:p w:rsidR="00B67F79" w:rsidRPr="004C5451" w:rsidRDefault="00B67F79" w:rsidP="00B67F79">
      <w:pPr>
        <w:spacing w:after="0" w:line="240" w:lineRule="auto"/>
        <w:ind w:firstLine="0"/>
        <w:jc w:val="center"/>
        <w:rPr>
          <w:rFonts w:ascii="Garamond" w:hAnsi="Garamond"/>
          <w:sz w:val="24"/>
          <w:szCs w:val="24"/>
          <w:lang w:val="sq-AL"/>
        </w:rPr>
      </w:pPr>
      <w:r w:rsidRPr="004C5451">
        <w:rPr>
          <w:rFonts w:ascii="Garamond" w:hAnsi="Garamond"/>
          <w:sz w:val="24"/>
          <w:szCs w:val="24"/>
          <w:lang w:val="sq-AL"/>
        </w:rPr>
        <w:t xml:space="preserve">LIDHJA </w:t>
      </w:r>
      <w:r w:rsidR="0074079F" w:rsidRPr="004C5451">
        <w:rPr>
          <w:rFonts w:ascii="Garamond" w:hAnsi="Garamond"/>
          <w:sz w:val="24"/>
          <w:szCs w:val="24"/>
          <w:lang w:val="sq-AL"/>
        </w:rPr>
        <w:t>NR</w:t>
      </w:r>
      <w:r w:rsidR="00C91AF1" w:rsidRPr="004C5451">
        <w:rPr>
          <w:rFonts w:ascii="Garamond" w:hAnsi="Garamond"/>
          <w:sz w:val="24"/>
          <w:szCs w:val="24"/>
          <w:lang w:val="sq-AL"/>
        </w:rPr>
        <w:t xml:space="preserve">. </w:t>
      </w:r>
      <w:r w:rsidRPr="004C5451">
        <w:rPr>
          <w:rFonts w:ascii="Garamond" w:hAnsi="Garamond"/>
          <w:sz w:val="24"/>
          <w:szCs w:val="24"/>
          <w:lang w:val="sq-AL"/>
        </w:rPr>
        <w:t>1</w:t>
      </w:r>
    </w:p>
    <w:p w:rsidR="004C5451" w:rsidRDefault="00B67F79" w:rsidP="00B67F79">
      <w:pPr>
        <w:spacing w:after="0" w:line="240" w:lineRule="auto"/>
        <w:ind w:firstLine="0"/>
        <w:jc w:val="center"/>
        <w:rPr>
          <w:rFonts w:ascii="Garamond" w:hAnsi="Garamond"/>
          <w:sz w:val="24"/>
          <w:szCs w:val="24"/>
          <w:lang w:val="sq-AL"/>
        </w:rPr>
      </w:pPr>
      <w:r w:rsidRPr="004C5451">
        <w:rPr>
          <w:rFonts w:ascii="Garamond" w:hAnsi="Garamond"/>
          <w:sz w:val="24"/>
          <w:szCs w:val="24"/>
          <w:lang w:val="sq-AL"/>
        </w:rPr>
        <w:t>STRUKTURA DHE NIVELET E PAG</w:t>
      </w:r>
      <w:r w:rsidR="006B4E50">
        <w:rPr>
          <w:rFonts w:ascii="Garamond" w:hAnsi="Garamond"/>
          <w:sz w:val="24"/>
          <w:szCs w:val="24"/>
          <w:lang w:val="sq-AL"/>
        </w:rPr>
        <w:t xml:space="preserve">AVE PËR PUNONJËSIT E PERSONELIT </w:t>
      </w:r>
      <w:r w:rsidRPr="004C5451">
        <w:rPr>
          <w:rFonts w:ascii="Garamond" w:hAnsi="Garamond"/>
          <w:sz w:val="24"/>
          <w:szCs w:val="24"/>
          <w:lang w:val="sq-AL"/>
        </w:rPr>
        <w:t xml:space="preserve">OPERACIONAL, ME GRADA TË SHËRBIMIT PËR ÇËSHTJET E BRENDSHME </w:t>
      </w:r>
    </w:p>
    <w:p w:rsidR="00B67F79" w:rsidRPr="004C5451" w:rsidRDefault="00B67F79" w:rsidP="00B67F79">
      <w:pPr>
        <w:spacing w:after="0" w:line="240" w:lineRule="auto"/>
        <w:ind w:firstLine="0"/>
        <w:jc w:val="center"/>
        <w:rPr>
          <w:rFonts w:ascii="Garamond" w:hAnsi="Garamond"/>
          <w:sz w:val="24"/>
          <w:szCs w:val="24"/>
          <w:lang w:val="sq-AL"/>
        </w:rPr>
      </w:pPr>
      <w:r w:rsidRPr="004C5451">
        <w:rPr>
          <w:rFonts w:ascii="Garamond" w:hAnsi="Garamond"/>
          <w:sz w:val="24"/>
          <w:szCs w:val="24"/>
          <w:lang w:val="sq-AL"/>
        </w:rPr>
        <w:t>DHE ANKESAT</w:t>
      </w:r>
    </w:p>
    <w:p w:rsidR="00B67F79" w:rsidRPr="00C624B3" w:rsidRDefault="00B67F79" w:rsidP="00B67F79">
      <w:pPr>
        <w:spacing w:after="0" w:line="240" w:lineRule="auto"/>
        <w:ind w:firstLine="0"/>
        <w:jc w:val="center"/>
        <w:rPr>
          <w:rFonts w:ascii="Garamond" w:hAnsi="Garamond"/>
          <w:sz w:val="20"/>
          <w:szCs w:val="20"/>
          <w:lang w:val="sq-AL"/>
        </w:rPr>
      </w:pPr>
    </w:p>
    <w:tbl>
      <w:tblPr>
        <w:tblW w:w="10495" w:type="dxa"/>
        <w:jc w:val="center"/>
        <w:tblInd w:w="93" w:type="dxa"/>
        <w:tblLook w:val="04A0" w:firstRow="1" w:lastRow="0" w:firstColumn="1" w:lastColumn="0" w:noHBand="0" w:noVBand="1"/>
      </w:tblPr>
      <w:tblGrid>
        <w:gridCol w:w="628"/>
        <w:gridCol w:w="2648"/>
        <w:gridCol w:w="3543"/>
        <w:gridCol w:w="1975"/>
        <w:gridCol w:w="1701"/>
      </w:tblGrid>
      <w:tr w:rsidR="00B67F79" w:rsidRPr="00C624B3" w:rsidTr="004B570B">
        <w:trPr>
          <w:trHeight w:val="660"/>
          <w:jc w:val="center"/>
        </w:trPr>
        <w:tc>
          <w:tcPr>
            <w:tcW w:w="62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B67F79" w:rsidRPr="00C624B3" w:rsidRDefault="00C91AF1" w:rsidP="004B570B">
            <w:pPr>
              <w:pStyle w:val="Paragrafi"/>
              <w:ind w:firstLine="0"/>
              <w:rPr>
                <w:b/>
                <w:sz w:val="20"/>
                <w:szCs w:val="20"/>
                <w:lang w:val="sq-AL" w:eastAsia="sq-AL"/>
              </w:rPr>
            </w:pPr>
            <w:r>
              <w:rPr>
                <w:b/>
                <w:sz w:val="20"/>
                <w:szCs w:val="20"/>
                <w:lang w:val="sq-AL" w:eastAsia="sq-AL"/>
              </w:rPr>
              <w:t xml:space="preserve">Nr. </w:t>
            </w:r>
          </w:p>
        </w:tc>
        <w:tc>
          <w:tcPr>
            <w:tcW w:w="2648" w:type="dxa"/>
            <w:tcBorders>
              <w:top w:val="single" w:sz="8" w:space="0" w:color="auto"/>
              <w:left w:val="nil"/>
              <w:bottom w:val="single" w:sz="8" w:space="0" w:color="auto"/>
              <w:right w:val="single" w:sz="4" w:space="0" w:color="auto"/>
            </w:tcBorders>
            <w:shd w:val="clear" w:color="auto" w:fill="auto"/>
            <w:vAlign w:val="center"/>
            <w:hideMark/>
          </w:tcPr>
          <w:p w:rsidR="00B67F79" w:rsidRPr="00C624B3" w:rsidRDefault="00B67F79" w:rsidP="004B570B">
            <w:pPr>
              <w:pStyle w:val="Paragrafi"/>
              <w:ind w:firstLine="0"/>
              <w:jc w:val="center"/>
              <w:rPr>
                <w:b/>
                <w:sz w:val="20"/>
                <w:szCs w:val="20"/>
                <w:lang w:val="sq-AL" w:eastAsia="sq-AL"/>
              </w:rPr>
            </w:pPr>
            <w:r w:rsidRPr="00C624B3">
              <w:rPr>
                <w:b/>
                <w:sz w:val="20"/>
                <w:szCs w:val="20"/>
                <w:lang w:val="sq-AL" w:eastAsia="sq-AL"/>
              </w:rPr>
              <w:t>Grada</w:t>
            </w:r>
          </w:p>
        </w:tc>
        <w:tc>
          <w:tcPr>
            <w:tcW w:w="3543" w:type="dxa"/>
            <w:tcBorders>
              <w:top w:val="single" w:sz="8" w:space="0" w:color="auto"/>
              <w:left w:val="nil"/>
              <w:bottom w:val="single" w:sz="8" w:space="0" w:color="auto"/>
              <w:right w:val="single" w:sz="4" w:space="0" w:color="auto"/>
            </w:tcBorders>
            <w:shd w:val="clear" w:color="auto" w:fill="auto"/>
            <w:vAlign w:val="center"/>
            <w:hideMark/>
          </w:tcPr>
          <w:p w:rsidR="00B67F79" w:rsidRPr="00C624B3" w:rsidRDefault="00B67F79" w:rsidP="004B570B">
            <w:pPr>
              <w:pStyle w:val="Paragrafi"/>
              <w:ind w:firstLine="0"/>
              <w:jc w:val="center"/>
              <w:rPr>
                <w:b/>
                <w:sz w:val="20"/>
                <w:szCs w:val="20"/>
                <w:lang w:val="sq-AL" w:eastAsia="sq-AL"/>
              </w:rPr>
            </w:pPr>
            <w:r w:rsidRPr="00C624B3">
              <w:rPr>
                <w:b/>
                <w:sz w:val="20"/>
                <w:szCs w:val="20"/>
                <w:lang w:val="sq-AL" w:eastAsia="sq-AL"/>
              </w:rPr>
              <w:t>Funksionet organike</w:t>
            </w:r>
          </w:p>
        </w:tc>
        <w:tc>
          <w:tcPr>
            <w:tcW w:w="1975" w:type="dxa"/>
            <w:tcBorders>
              <w:top w:val="single" w:sz="8" w:space="0" w:color="auto"/>
              <w:left w:val="nil"/>
              <w:bottom w:val="single" w:sz="8" w:space="0" w:color="auto"/>
              <w:right w:val="single" w:sz="4" w:space="0" w:color="auto"/>
            </w:tcBorders>
            <w:shd w:val="clear" w:color="auto" w:fill="auto"/>
            <w:vAlign w:val="center"/>
            <w:hideMark/>
          </w:tcPr>
          <w:p w:rsidR="00B67F79" w:rsidRPr="00C624B3" w:rsidRDefault="00B67F79" w:rsidP="004B570B">
            <w:pPr>
              <w:pStyle w:val="Paragrafi"/>
              <w:ind w:firstLine="0"/>
              <w:jc w:val="center"/>
              <w:rPr>
                <w:b/>
                <w:sz w:val="20"/>
                <w:szCs w:val="20"/>
                <w:lang w:val="sq-AL" w:eastAsia="sq-AL"/>
              </w:rPr>
            </w:pPr>
            <w:r w:rsidRPr="00C624B3">
              <w:rPr>
                <w:b/>
                <w:sz w:val="20"/>
                <w:szCs w:val="20"/>
                <w:lang w:val="sq-AL" w:eastAsia="sq-AL"/>
              </w:rPr>
              <w:t>Paga bazë për gradë</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B67F79" w:rsidRPr="00C624B3" w:rsidRDefault="00B67F79" w:rsidP="004B570B">
            <w:pPr>
              <w:pStyle w:val="Paragrafi"/>
              <w:ind w:firstLine="0"/>
              <w:jc w:val="center"/>
              <w:rPr>
                <w:b/>
                <w:sz w:val="20"/>
                <w:szCs w:val="20"/>
                <w:lang w:val="sq-AL" w:eastAsia="sq-AL"/>
              </w:rPr>
            </w:pPr>
            <w:r w:rsidRPr="00C624B3">
              <w:rPr>
                <w:b/>
                <w:sz w:val="20"/>
                <w:szCs w:val="20"/>
                <w:lang w:val="sq-AL" w:eastAsia="sq-AL"/>
              </w:rPr>
              <w:t>Shtesa për natyrë të veçantë pune</w:t>
            </w:r>
          </w:p>
        </w:tc>
      </w:tr>
      <w:tr w:rsidR="00B67F79" w:rsidRPr="00C624B3" w:rsidTr="004B570B">
        <w:trPr>
          <w:trHeight w:val="355"/>
          <w:jc w:val="center"/>
        </w:trPr>
        <w:tc>
          <w:tcPr>
            <w:tcW w:w="628" w:type="dxa"/>
            <w:tcBorders>
              <w:top w:val="nil"/>
              <w:left w:val="single" w:sz="8" w:space="0" w:color="auto"/>
              <w:bottom w:val="single" w:sz="8" w:space="0" w:color="auto"/>
              <w:right w:val="single" w:sz="4" w:space="0" w:color="auto"/>
            </w:tcBorders>
            <w:shd w:val="clear" w:color="auto" w:fill="auto"/>
            <w:vAlign w:val="center"/>
            <w:hideMark/>
          </w:tcPr>
          <w:p w:rsidR="00B67F79" w:rsidRPr="00C624B3" w:rsidRDefault="00B67F79" w:rsidP="004B570B">
            <w:pPr>
              <w:pStyle w:val="Paragrafi"/>
              <w:ind w:firstLine="0"/>
              <w:rPr>
                <w:i/>
                <w:sz w:val="20"/>
                <w:szCs w:val="20"/>
                <w:lang w:val="sq-AL" w:eastAsia="sq-AL"/>
              </w:rPr>
            </w:pPr>
            <w:r w:rsidRPr="00C624B3">
              <w:rPr>
                <w:i/>
                <w:sz w:val="20"/>
                <w:szCs w:val="20"/>
                <w:lang w:val="sq-AL" w:eastAsia="sq-AL"/>
              </w:rPr>
              <w:t> </w:t>
            </w:r>
          </w:p>
        </w:tc>
        <w:tc>
          <w:tcPr>
            <w:tcW w:w="2648" w:type="dxa"/>
            <w:tcBorders>
              <w:top w:val="nil"/>
              <w:left w:val="nil"/>
              <w:bottom w:val="single" w:sz="8" w:space="0" w:color="auto"/>
              <w:right w:val="single" w:sz="4" w:space="0" w:color="auto"/>
            </w:tcBorders>
            <w:shd w:val="clear" w:color="auto" w:fill="auto"/>
            <w:vAlign w:val="center"/>
            <w:hideMark/>
          </w:tcPr>
          <w:p w:rsidR="00B67F79" w:rsidRPr="00C624B3" w:rsidRDefault="00B67F79" w:rsidP="004B570B">
            <w:pPr>
              <w:pStyle w:val="Paragrafi"/>
              <w:ind w:firstLine="0"/>
              <w:jc w:val="center"/>
              <w:rPr>
                <w:b/>
                <w:i/>
                <w:sz w:val="20"/>
                <w:szCs w:val="20"/>
                <w:lang w:val="sq-AL" w:eastAsia="sq-AL"/>
              </w:rPr>
            </w:pPr>
            <w:r w:rsidRPr="00C624B3">
              <w:rPr>
                <w:b/>
                <w:i/>
                <w:sz w:val="20"/>
                <w:szCs w:val="20"/>
                <w:lang w:val="sq-AL" w:eastAsia="sq-AL"/>
              </w:rPr>
              <w:t>1</w:t>
            </w:r>
          </w:p>
        </w:tc>
        <w:tc>
          <w:tcPr>
            <w:tcW w:w="3543" w:type="dxa"/>
            <w:tcBorders>
              <w:top w:val="nil"/>
              <w:left w:val="nil"/>
              <w:bottom w:val="single" w:sz="8" w:space="0" w:color="auto"/>
              <w:right w:val="single" w:sz="4" w:space="0" w:color="auto"/>
            </w:tcBorders>
            <w:shd w:val="clear" w:color="auto" w:fill="auto"/>
            <w:vAlign w:val="center"/>
            <w:hideMark/>
          </w:tcPr>
          <w:p w:rsidR="00B67F79" w:rsidRPr="00C624B3" w:rsidRDefault="00B67F79" w:rsidP="004B570B">
            <w:pPr>
              <w:pStyle w:val="Paragrafi"/>
              <w:ind w:firstLine="0"/>
              <w:jc w:val="center"/>
              <w:rPr>
                <w:b/>
                <w:i/>
                <w:sz w:val="20"/>
                <w:szCs w:val="20"/>
                <w:lang w:val="sq-AL" w:eastAsia="sq-AL"/>
              </w:rPr>
            </w:pPr>
            <w:r w:rsidRPr="00C624B3">
              <w:rPr>
                <w:b/>
                <w:i/>
                <w:sz w:val="20"/>
                <w:szCs w:val="20"/>
                <w:lang w:val="sq-AL" w:eastAsia="sq-AL"/>
              </w:rPr>
              <w:t>2</w:t>
            </w:r>
          </w:p>
        </w:tc>
        <w:tc>
          <w:tcPr>
            <w:tcW w:w="1975" w:type="dxa"/>
            <w:tcBorders>
              <w:top w:val="nil"/>
              <w:left w:val="nil"/>
              <w:bottom w:val="single" w:sz="8" w:space="0" w:color="auto"/>
              <w:right w:val="single" w:sz="4" w:space="0" w:color="auto"/>
            </w:tcBorders>
            <w:shd w:val="clear" w:color="auto" w:fill="auto"/>
            <w:vAlign w:val="center"/>
            <w:hideMark/>
          </w:tcPr>
          <w:p w:rsidR="00B67F79" w:rsidRPr="00C624B3" w:rsidRDefault="00B67F79" w:rsidP="004B570B">
            <w:pPr>
              <w:pStyle w:val="Paragrafi"/>
              <w:ind w:firstLine="0"/>
              <w:jc w:val="center"/>
              <w:rPr>
                <w:b/>
                <w:i/>
                <w:sz w:val="20"/>
                <w:szCs w:val="20"/>
                <w:lang w:val="sq-AL" w:eastAsia="sq-AL"/>
              </w:rPr>
            </w:pPr>
            <w:r w:rsidRPr="00C624B3">
              <w:rPr>
                <w:b/>
                <w:i/>
                <w:sz w:val="20"/>
                <w:szCs w:val="20"/>
                <w:lang w:val="sq-AL" w:eastAsia="sq-AL"/>
              </w:rPr>
              <w:t>3</w:t>
            </w:r>
          </w:p>
        </w:tc>
        <w:tc>
          <w:tcPr>
            <w:tcW w:w="1701" w:type="dxa"/>
            <w:tcBorders>
              <w:top w:val="nil"/>
              <w:left w:val="nil"/>
              <w:bottom w:val="single" w:sz="8" w:space="0" w:color="auto"/>
              <w:right w:val="single" w:sz="8" w:space="0" w:color="auto"/>
            </w:tcBorders>
            <w:shd w:val="clear" w:color="auto" w:fill="auto"/>
            <w:vAlign w:val="center"/>
            <w:hideMark/>
          </w:tcPr>
          <w:p w:rsidR="00B67F79" w:rsidRPr="00C624B3" w:rsidRDefault="00B67F79" w:rsidP="004B570B">
            <w:pPr>
              <w:pStyle w:val="Paragrafi"/>
              <w:ind w:firstLine="0"/>
              <w:jc w:val="center"/>
              <w:rPr>
                <w:b/>
                <w:i/>
                <w:sz w:val="20"/>
                <w:szCs w:val="20"/>
                <w:lang w:val="sq-AL" w:eastAsia="sq-AL"/>
              </w:rPr>
            </w:pPr>
            <w:r w:rsidRPr="00C624B3">
              <w:rPr>
                <w:b/>
                <w:i/>
                <w:sz w:val="20"/>
                <w:szCs w:val="20"/>
                <w:lang w:val="sq-AL" w:eastAsia="sq-AL"/>
              </w:rPr>
              <w:t>4</w:t>
            </w:r>
          </w:p>
        </w:tc>
      </w:tr>
      <w:tr w:rsidR="00B67F79" w:rsidRPr="00C624B3" w:rsidTr="004B570B">
        <w:trPr>
          <w:trHeight w:val="224"/>
          <w:jc w:val="center"/>
        </w:trPr>
        <w:tc>
          <w:tcPr>
            <w:tcW w:w="628" w:type="dxa"/>
            <w:tcBorders>
              <w:top w:val="nil"/>
              <w:left w:val="single" w:sz="8" w:space="0" w:color="auto"/>
              <w:bottom w:val="single" w:sz="4" w:space="0" w:color="auto"/>
              <w:right w:val="single" w:sz="4"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1</w:t>
            </w:r>
          </w:p>
        </w:tc>
        <w:tc>
          <w:tcPr>
            <w:tcW w:w="2648" w:type="dxa"/>
            <w:tcBorders>
              <w:top w:val="nil"/>
              <w:left w:val="nil"/>
              <w:bottom w:val="single" w:sz="4" w:space="0" w:color="auto"/>
              <w:right w:val="single" w:sz="4" w:space="0" w:color="auto"/>
            </w:tcBorders>
            <w:shd w:val="clear" w:color="auto" w:fill="auto"/>
            <w:vAlign w:val="center"/>
            <w:hideMark/>
          </w:tcPr>
          <w:p w:rsidR="00B67F79" w:rsidRPr="00C624B3" w:rsidRDefault="00B67F79" w:rsidP="004B570B">
            <w:pPr>
              <w:pStyle w:val="Paragrafi"/>
              <w:ind w:firstLine="0"/>
              <w:jc w:val="left"/>
              <w:rPr>
                <w:sz w:val="20"/>
                <w:szCs w:val="20"/>
                <w:lang w:val="sq-AL" w:eastAsia="sq-AL"/>
              </w:rPr>
            </w:pPr>
            <w:r w:rsidRPr="00C624B3">
              <w:rPr>
                <w:sz w:val="20"/>
                <w:szCs w:val="20"/>
                <w:lang w:val="sq-AL" w:eastAsia="sq-AL"/>
              </w:rPr>
              <w:t>Asistent</w:t>
            </w:r>
          </w:p>
        </w:tc>
        <w:tc>
          <w:tcPr>
            <w:tcW w:w="3543" w:type="dxa"/>
            <w:tcBorders>
              <w:top w:val="nil"/>
              <w:left w:val="nil"/>
              <w:bottom w:val="single" w:sz="4" w:space="0" w:color="auto"/>
              <w:right w:val="single" w:sz="4" w:space="0" w:color="auto"/>
            </w:tcBorders>
            <w:shd w:val="clear" w:color="auto" w:fill="auto"/>
            <w:vAlign w:val="center"/>
            <w:hideMark/>
          </w:tcPr>
          <w:p w:rsidR="00B67F79" w:rsidRPr="00C624B3" w:rsidRDefault="006F367E" w:rsidP="004B570B">
            <w:pPr>
              <w:pStyle w:val="Paragrafi"/>
              <w:ind w:firstLine="0"/>
              <w:jc w:val="left"/>
              <w:rPr>
                <w:sz w:val="20"/>
                <w:szCs w:val="20"/>
                <w:lang w:val="sq-AL" w:eastAsia="sq-AL"/>
              </w:rPr>
            </w:pPr>
            <w:r>
              <w:rPr>
                <w:sz w:val="20"/>
                <w:szCs w:val="20"/>
                <w:lang w:val="sq-AL" w:eastAsia="sq-AL"/>
              </w:rPr>
              <w:t>Ndihmës</w:t>
            </w:r>
            <w:r w:rsidR="00B67F79" w:rsidRPr="00C624B3">
              <w:rPr>
                <w:sz w:val="20"/>
                <w:szCs w:val="20"/>
                <w:lang w:val="sq-AL" w:eastAsia="sq-AL"/>
              </w:rPr>
              <w:t>specialist në provë në trupën operacionale</w:t>
            </w:r>
          </w:p>
        </w:tc>
        <w:tc>
          <w:tcPr>
            <w:tcW w:w="1975" w:type="dxa"/>
            <w:tcBorders>
              <w:top w:val="nil"/>
              <w:left w:val="nil"/>
              <w:bottom w:val="single" w:sz="4" w:space="0" w:color="auto"/>
              <w:right w:val="single" w:sz="4" w:space="0" w:color="auto"/>
            </w:tcBorders>
            <w:shd w:val="clear" w:color="auto" w:fill="auto"/>
            <w:vAlign w:val="center"/>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47000</w:t>
            </w:r>
          </w:p>
        </w:tc>
        <w:tc>
          <w:tcPr>
            <w:tcW w:w="1701" w:type="dxa"/>
            <w:tcBorders>
              <w:top w:val="nil"/>
              <w:left w:val="nil"/>
              <w:bottom w:val="single" w:sz="4" w:space="0" w:color="auto"/>
              <w:right w:val="single" w:sz="8"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9,000</w:t>
            </w:r>
          </w:p>
        </w:tc>
      </w:tr>
      <w:tr w:rsidR="00B67F79" w:rsidRPr="00C624B3" w:rsidTr="004B570B">
        <w:trPr>
          <w:trHeight w:val="468"/>
          <w:jc w:val="center"/>
        </w:trPr>
        <w:tc>
          <w:tcPr>
            <w:tcW w:w="628" w:type="dxa"/>
            <w:tcBorders>
              <w:top w:val="nil"/>
              <w:left w:val="single" w:sz="8" w:space="0" w:color="auto"/>
              <w:bottom w:val="single" w:sz="4" w:space="0" w:color="auto"/>
              <w:right w:val="single" w:sz="4"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2</w:t>
            </w:r>
          </w:p>
        </w:tc>
        <w:tc>
          <w:tcPr>
            <w:tcW w:w="2648" w:type="dxa"/>
            <w:tcBorders>
              <w:top w:val="nil"/>
              <w:left w:val="nil"/>
              <w:bottom w:val="single" w:sz="4" w:space="0" w:color="auto"/>
              <w:right w:val="single" w:sz="4" w:space="0" w:color="auto"/>
            </w:tcBorders>
            <w:shd w:val="clear" w:color="auto" w:fill="auto"/>
            <w:noWrap/>
            <w:vAlign w:val="center"/>
            <w:hideMark/>
          </w:tcPr>
          <w:p w:rsidR="00B67F79" w:rsidRPr="00C624B3" w:rsidRDefault="00B67F79" w:rsidP="004B570B">
            <w:pPr>
              <w:pStyle w:val="Paragrafi"/>
              <w:ind w:firstLine="0"/>
              <w:jc w:val="left"/>
              <w:rPr>
                <w:sz w:val="20"/>
                <w:szCs w:val="20"/>
                <w:lang w:val="sq-AL" w:eastAsia="sq-AL"/>
              </w:rPr>
            </w:pPr>
            <w:r w:rsidRPr="00C624B3">
              <w:rPr>
                <w:sz w:val="20"/>
                <w:szCs w:val="20"/>
                <w:lang w:val="sq-AL" w:eastAsia="sq-AL"/>
              </w:rPr>
              <w:t>Asistent i parë</w:t>
            </w:r>
          </w:p>
        </w:tc>
        <w:tc>
          <w:tcPr>
            <w:tcW w:w="3543" w:type="dxa"/>
            <w:tcBorders>
              <w:top w:val="nil"/>
              <w:left w:val="nil"/>
              <w:bottom w:val="single" w:sz="4" w:space="0" w:color="auto"/>
              <w:right w:val="single" w:sz="4" w:space="0" w:color="auto"/>
            </w:tcBorders>
            <w:shd w:val="clear" w:color="auto" w:fill="auto"/>
            <w:vAlign w:val="center"/>
            <w:hideMark/>
          </w:tcPr>
          <w:p w:rsidR="00B67F79" w:rsidRPr="00C624B3" w:rsidRDefault="006F367E" w:rsidP="004B570B">
            <w:pPr>
              <w:pStyle w:val="Paragrafi"/>
              <w:ind w:firstLine="0"/>
              <w:jc w:val="left"/>
              <w:rPr>
                <w:sz w:val="20"/>
                <w:szCs w:val="20"/>
                <w:lang w:val="sq-AL" w:eastAsia="sq-AL"/>
              </w:rPr>
            </w:pPr>
            <w:r>
              <w:rPr>
                <w:sz w:val="20"/>
                <w:szCs w:val="20"/>
                <w:lang w:val="sq-AL" w:eastAsia="sq-AL"/>
              </w:rPr>
              <w:t>Ndihmës</w:t>
            </w:r>
            <w:r w:rsidR="00B67F79" w:rsidRPr="00C624B3">
              <w:rPr>
                <w:sz w:val="20"/>
                <w:szCs w:val="20"/>
                <w:lang w:val="sq-AL" w:eastAsia="sq-AL"/>
              </w:rPr>
              <w:t>specialist në trupën operacionale</w:t>
            </w:r>
          </w:p>
        </w:tc>
        <w:tc>
          <w:tcPr>
            <w:tcW w:w="1975" w:type="dxa"/>
            <w:tcBorders>
              <w:top w:val="nil"/>
              <w:left w:val="nil"/>
              <w:bottom w:val="single" w:sz="4" w:space="0" w:color="auto"/>
              <w:right w:val="single" w:sz="4" w:space="0" w:color="auto"/>
            </w:tcBorders>
            <w:shd w:val="clear" w:color="auto" w:fill="auto"/>
            <w:vAlign w:val="center"/>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52000</w:t>
            </w:r>
          </w:p>
        </w:tc>
        <w:tc>
          <w:tcPr>
            <w:tcW w:w="1701" w:type="dxa"/>
            <w:tcBorders>
              <w:top w:val="nil"/>
              <w:left w:val="nil"/>
              <w:bottom w:val="single" w:sz="4" w:space="0" w:color="auto"/>
              <w:right w:val="single" w:sz="8"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9,000</w:t>
            </w:r>
          </w:p>
        </w:tc>
      </w:tr>
      <w:tr w:rsidR="00B67F79" w:rsidRPr="00C624B3" w:rsidTr="004B570B">
        <w:trPr>
          <w:trHeight w:val="418"/>
          <w:jc w:val="center"/>
        </w:trPr>
        <w:tc>
          <w:tcPr>
            <w:tcW w:w="628" w:type="dxa"/>
            <w:tcBorders>
              <w:top w:val="nil"/>
              <w:left w:val="single" w:sz="8" w:space="0" w:color="auto"/>
              <w:bottom w:val="single" w:sz="4" w:space="0" w:color="auto"/>
              <w:right w:val="single" w:sz="4"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3</w:t>
            </w:r>
          </w:p>
        </w:tc>
        <w:tc>
          <w:tcPr>
            <w:tcW w:w="2648" w:type="dxa"/>
            <w:tcBorders>
              <w:top w:val="nil"/>
              <w:left w:val="nil"/>
              <w:bottom w:val="single" w:sz="4" w:space="0" w:color="auto"/>
              <w:right w:val="single" w:sz="4" w:space="0" w:color="auto"/>
            </w:tcBorders>
            <w:shd w:val="clear" w:color="auto" w:fill="auto"/>
            <w:noWrap/>
            <w:vAlign w:val="center"/>
            <w:hideMark/>
          </w:tcPr>
          <w:p w:rsidR="00B67F79" w:rsidRPr="00C624B3" w:rsidRDefault="00B67F79" w:rsidP="004B570B">
            <w:pPr>
              <w:pStyle w:val="Paragrafi"/>
              <w:ind w:firstLine="0"/>
              <w:jc w:val="left"/>
              <w:rPr>
                <w:sz w:val="20"/>
                <w:szCs w:val="20"/>
                <w:lang w:val="sq-AL" w:eastAsia="sq-AL"/>
              </w:rPr>
            </w:pPr>
            <w:r w:rsidRPr="00C624B3">
              <w:rPr>
                <w:sz w:val="20"/>
                <w:szCs w:val="20"/>
                <w:lang w:val="sq-AL" w:eastAsia="sq-AL"/>
              </w:rPr>
              <w:t>Kryeasistent</w:t>
            </w:r>
          </w:p>
        </w:tc>
        <w:tc>
          <w:tcPr>
            <w:tcW w:w="3543" w:type="dxa"/>
            <w:tcBorders>
              <w:top w:val="nil"/>
              <w:left w:val="nil"/>
              <w:bottom w:val="single" w:sz="4" w:space="0" w:color="auto"/>
              <w:right w:val="single" w:sz="4" w:space="0" w:color="auto"/>
            </w:tcBorders>
            <w:shd w:val="clear" w:color="auto" w:fill="auto"/>
            <w:vAlign w:val="center"/>
            <w:hideMark/>
          </w:tcPr>
          <w:p w:rsidR="00B67F79" w:rsidRPr="00C624B3" w:rsidRDefault="006F367E" w:rsidP="004B570B">
            <w:pPr>
              <w:pStyle w:val="Paragrafi"/>
              <w:ind w:firstLine="0"/>
              <w:jc w:val="left"/>
              <w:rPr>
                <w:sz w:val="20"/>
                <w:szCs w:val="20"/>
                <w:highlight w:val="yellow"/>
                <w:lang w:val="sq-AL" w:eastAsia="sq-AL"/>
              </w:rPr>
            </w:pPr>
            <w:r>
              <w:rPr>
                <w:sz w:val="20"/>
                <w:szCs w:val="20"/>
                <w:lang w:val="sq-AL" w:eastAsia="sq-AL"/>
              </w:rPr>
              <w:t>Drejtues grupi/ ndihmës</w:t>
            </w:r>
            <w:r w:rsidR="00B67F79" w:rsidRPr="00C624B3">
              <w:rPr>
                <w:sz w:val="20"/>
                <w:szCs w:val="20"/>
                <w:lang w:val="sq-AL" w:eastAsia="sq-AL"/>
              </w:rPr>
              <w:t>specialist në trupën operacionale</w:t>
            </w:r>
          </w:p>
        </w:tc>
        <w:tc>
          <w:tcPr>
            <w:tcW w:w="1975" w:type="dxa"/>
            <w:tcBorders>
              <w:top w:val="nil"/>
              <w:left w:val="nil"/>
              <w:bottom w:val="single" w:sz="4" w:space="0" w:color="auto"/>
              <w:right w:val="single" w:sz="4" w:space="0" w:color="auto"/>
            </w:tcBorders>
            <w:shd w:val="clear" w:color="auto" w:fill="auto"/>
            <w:vAlign w:val="center"/>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57000</w:t>
            </w:r>
          </w:p>
        </w:tc>
        <w:tc>
          <w:tcPr>
            <w:tcW w:w="1701" w:type="dxa"/>
            <w:tcBorders>
              <w:top w:val="nil"/>
              <w:left w:val="nil"/>
              <w:bottom w:val="single" w:sz="4" w:space="0" w:color="auto"/>
              <w:right w:val="single" w:sz="8"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9,000</w:t>
            </w:r>
          </w:p>
        </w:tc>
      </w:tr>
      <w:tr w:rsidR="00B67F79" w:rsidRPr="00C624B3" w:rsidTr="006B4E50">
        <w:trPr>
          <w:trHeight w:val="382"/>
          <w:jc w:val="center"/>
        </w:trPr>
        <w:tc>
          <w:tcPr>
            <w:tcW w:w="628" w:type="dxa"/>
            <w:tcBorders>
              <w:top w:val="nil"/>
              <w:left w:val="single" w:sz="8" w:space="0" w:color="auto"/>
              <w:bottom w:val="single" w:sz="4" w:space="0" w:color="auto"/>
              <w:right w:val="single" w:sz="4"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4</w:t>
            </w:r>
          </w:p>
        </w:tc>
        <w:tc>
          <w:tcPr>
            <w:tcW w:w="2648" w:type="dxa"/>
            <w:tcBorders>
              <w:top w:val="nil"/>
              <w:left w:val="nil"/>
              <w:bottom w:val="single" w:sz="4" w:space="0" w:color="auto"/>
              <w:right w:val="single" w:sz="4" w:space="0" w:color="auto"/>
            </w:tcBorders>
            <w:shd w:val="clear" w:color="auto" w:fill="auto"/>
            <w:noWrap/>
            <w:vAlign w:val="center"/>
            <w:hideMark/>
          </w:tcPr>
          <w:p w:rsidR="00B67F79" w:rsidRPr="00C624B3" w:rsidRDefault="00B67F79" w:rsidP="004B570B">
            <w:pPr>
              <w:pStyle w:val="Paragrafi"/>
              <w:ind w:firstLine="0"/>
              <w:jc w:val="left"/>
              <w:rPr>
                <w:sz w:val="20"/>
                <w:szCs w:val="20"/>
                <w:lang w:val="sq-AL" w:eastAsia="sq-AL"/>
              </w:rPr>
            </w:pPr>
            <w:r w:rsidRPr="00C624B3">
              <w:rPr>
                <w:sz w:val="20"/>
                <w:szCs w:val="20"/>
                <w:lang w:val="sq-AL" w:eastAsia="sq-AL"/>
              </w:rPr>
              <w:t>Inspektor</w:t>
            </w:r>
          </w:p>
        </w:tc>
        <w:tc>
          <w:tcPr>
            <w:tcW w:w="3543" w:type="dxa"/>
            <w:tcBorders>
              <w:top w:val="nil"/>
              <w:left w:val="nil"/>
              <w:bottom w:val="single" w:sz="4" w:space="0" w:color="auto"/>
              <w:right w:val="single" w:sz="4" w:space="0" w:color="auto"/>
            </w:tcBorders>
            <w:shd w:val="clear" w:color="auto" w:fill="auto"/>
            <w:vAlign w:val="center"/>
            <w:hideMark/>
          </w:tcPr>
          <w:p w:rsidR="006F367E" w:rsidRDefault="00B67F79" w:rsidP="004B570B">
            <w:pPr>
              <w:pStyle w:val="Paragrafi"/>
              <w:ind w:firstLine="0"/>
              <w:jc w:val="left"/>
              <w:rPr>
                <w:sz w:val="20"/>
                <w:szCs w:val="20"/>
                <w:lang w:val="sq-AL" w:eastAsia="sq-AL"/>
              </w:rPr>
            </w:pPr>
            <w:r w:rsidRPr="00C624B3">
              <w:rPr>
                <w:sz w:val="20"/>
                <w:szCs w:val="20"/>
                <w:lang w:val="sq-AL" w:eastAsia="sq-AL"/>
              </w:rPr>
              <w:t xml:space="preserve">Specialist në nivel vendor </w:t>
            </w:r>
          </w:p>
          <w:p w:rsidR="00B67F79" w:rsidRPr="00C624B3" w:rsidRDefault="00B67F79" w:rsidP="004B570B">
            <w:pPr>
              <w:pStyle w:val="Paragrafi"/>
              <w:ind w:firstLine="0"/>
              <w:jc w:val="left"/>
              <w:rPr>
                <w:sz w:val="20"/>
                <w:szCs w:val="20"/>
                <w:highlight w:val="yellow"/>
                <w:lang w:val="sq-AL" w:eastAsia="sq-AL"/>
              </w:rPr>
            </w:pPr>
            <w:r w:rsidRPr="00C624B3">
              <w:rPr>
                <w:sz w:val="20"/>
                <w:szCs w:val="20"/>
                <w:lang w:val="sq-AL" w:eastAsia="sq-AL"/>
              </w:rPr>
              <w:t>Specialist i trupës operacionale</w:t>
            </w:r>
          </w:p>
        </w:tc>
        <w:tc>
          <w:tcPr>
            <w:tcW w:w="1975" w:type="dxa"/>
            <w:tcBorders>
              <w:top w:val="nil"/>
              <w:left w:val="nil"/>
              <w:bottom w:val="single" w:sz="4" w:space="0" w:color="auto"/>
              <w:right w:val="single" w:sz="4" w:space="0" w:color="auto"/>
            </w:tcBorders>
            <w:shd w:val="clear" w:color="auto" w:fill="auto"/>
            <w:vAlign w:val="center"/>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68000</w:t>
            </w:r>
          </w:p>
        </w:tc>
        <w:tc>
          <w:tcPr>
            <w:tcW w:w="1701" w:type="dxa"/>
            <w:tcBorders>
              <w:top w:val="nil"/>
              <w:left w:val="nil"/>
              <w:bottom w:val="single" w:sz="4" w:space="0" w:color="auto"/>
              <w:right w:val="single" w:sz="8"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8,000</w:t>
            </w:r>
          </w:p>
          <w:p w:rsidR="00B67F79" w:rsidRPr="00C624B3" w:rsidRDefault="00B67F79" w:rsidP="004B570B">
            <w:pPr>
              <w:pStyle w:val="Paragrafi"/>
              <w:ind w:firstLine="0"/>
              <w:jc w:val="center"/>
              <w:rPr>
                <w:sz w:val="20"/>
                <w:szCs w:val="20"/>
                <w:lang w:val="sq-AL" w:eastAsia="sq-AL"/>
              </w:rPr>
            </w:pPr>
          </w:p>
        </w:tc>
      </w:tr>
      <w:tr w:rsidR="00B67F79" w:rsidRPr="00C624B3" w:rsidTr="006B4E50">
        <w:trPr>
          <w:trHeight w:val="644"/>
          <w:jc w:val="center"/>
        </w:trPr>
        <w:tc>
          <w:tcPr>
            <w:tcW w:w="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5</w:t>
            </w:r>
          </w:p>
        </w:tc>
        <w:tc>
          <w:tcPr>
            <w:tcW w:w="2648" w:type="dxa"/>
            <w:tcBorders>
              <w:top w:val="single" w:sz="4" w:space="0" w:color="auto"/>
              <w:left w:val="nil"/>
              <w:bottom w:val="single" w:sz="4" w:space="0" w:color="auto"/>
              <w:right w:val="single" w:sz="4" w:space="0" w:color="auto"/>
            </w:tcBorders>
            <w:shd w:val="clear" w:color="auto" w:fill="auto"/>
            <w:noWrap/>
            <w:vAlign w:val="center"/>
            <w:hideMark/>
          </w:tcPr>
          <w:p w:rsidR="00B67F79" w:rsidRPr="00C624B3" w:rsidRDefault="00B67F79" w:rsidP="004B570B">
            <w:pPr>
              <w:pStyle w:val="Paragrafi"/>
              <w:ind w:firstLine="0"/>
              <w:jc w:val="left"/>
              <w:rPr>
                <w:sz w:val="20"/>
                <w:szCs w:val="20"/>
                <w:lang w:val="sq-AL" w:eastAsia="sq-AL"/>
              </w:rPr>
            </w:pPr>
            <w:r w:rsidRPr="00C624B3">
              <w:rPr>
                <w:sz w:val="20"/>
                <w:szCs w:val="20"/>
                <w:lang w:val="sq-AL" w:eastAsia="sq-AL"/>
              </w:rPr>
              <w:t xml:space="preserve">Inspektor i </w:t>
            </w:r>
            <w:r w:rsidR="0074079F" w:rsidRPr="00C624B3">
              <w:rPr>
                <w:sz w:val="20"/>
                <w:szCs w:val="20"/>
                <w:lang w:val="sq-AL" w:eastAsia="sq-AL"/>
              </w:rPr>
              <w:t>parë</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B67F79" w:rsidRPr="00C624B3" w:rsidRDefault="00B67F79" w:rsidP="004B570B">
            <w:pPr>
              <w:pStyle w:val="Paragrafi"/>
              <w:ind w:firstLine="0"/>
              <w:jc w:val="left"/>
              <w:rPr>
                <w:sz w:val="20"/>
                <w:szCs w:val="20"/>
                <w:lang w:val="sq-AL" w:eastAsia="sq-AL"/>
              </w:rPr>
            </w:pPr>
            <w:r w:rsidRPr="00C624B3">
              <w:rPr>
                <w:sz w:val="20"/>
                <w:szCs w:val="20"/>
                <w:lang w:val="sq-AL" w:eastAsia="sq-AL"/>
              </w:rPr>
              <w:t>Specialist në nivel vendor</w:t>
            </w:r>
          </w:p>
          <w:p w:rsidR="00B67F79" w:rsidRPr="00C624B3" w:rsidRDefault="00B67F79" w:rsidP="00B41EDC">
            <w:pPr>
              <w:pStyle w:val="Paragrafi"/>
              <w:ind w:firstLine="0"/>
              <w:jc w:val="left"/>
              <w:rPr>
                <w:sz w:val="20"/>
                <w:szCs w:val="20"/>
                <w:lang w:val="sq-AL" w:eastAsia="sq-AL"/>
              </w:rPr>
            </w:pPr>
            <w:r w:rsidRPr="00C624B3">
              <w:rPr>
                <w:sz w:val="20"/>
                <w:szCs w:val="20"/>
                <w:lang w:val="sq-AL" w:eastAsia="sq-AL"/>
              </w:rPr>
              <w:t>Specialist në nivel q</w:t>
            </w:r>
            <w:r w:rsidR="00B41EDC">
              <w:rPr>
                <w:sz w:val="20"/>
                <w:szCs w:val="20"/>
                <w:lang w:val="sq-AL" w:eastAsia="sq-AL"/>
              </w:rPr>
              <w:t>e</w:t>
            </w:r>
            <w:r w:rsidRPr="00C624B3">
              <w:rPr>
                <w:sz w:val="20"/>
                <w:szCs w:val="20"/>
                <w:lang w:val="sq-AL" w:eastAsia="sq-AL"/>
              </w:rPr>
              <w:t>ndror në trupën operacionale</w:t>
            </w:r>
          </w:p>
        </w:tc>
        <w:tc>
          <w:tcPr>
            <w:tcW w:w="1975" w:type="dxa"/>
            <w:tcBorders>
              <w:top w:val="single" w:sz="4" w:space="0" w:color="auto"/>
              <w:left w:val="nil"/>
              <w:bottom w:val="single" w:sz="4" w:space="0" w:color="auto"/>
              <w:right w:val="single" w:sz="4" w:space="0" w:color="auto"/>
            </w:tcBorders>
            <w:shd w:val="clear" w:color="auto" w:fill="auto"/>
            <w:vAlign w:val="center"/>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80800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8,000</w:t>
            </w:r>
          </w:p>
          <w:p w:rsidR="00B67F79" w:rsidRPr="00C624B3" w:rsidRDefault="00B67F79" w:rsidP="004B570B">
            <w:pPr>
              <w:pStyle w:val="Paragrafi"/>
              <w:ind w:firstLine="0"/>
              <w:jc w:val="center"/>
              <w:rPr>
                <w:sz w:val="20"/>
                <w:szCs w:val="20"/>
                <w:lang w:val="sq-AL" w:eastAsia="sq-AL"/>
              </w:rPr>
            </w:pPr>
          </w:p>
        </w:tc>
      </w:tr>
      <w:tr w:rsidR="00B67F79" w:rsidRPr="00C624B3" w:rsidTr="006B4E50">
        <w:trPr>
          <w:trHeight w:val="242"/>
          <w:jc w:val="center"/>
        </w:trPr>
        <w:tc>
          <w:tcPr>
            <w:tcW w:w="628" w:type="dxa"/>
            <w:tcBorders>
              <w:top w:val="single" w:sz="4" w:space="0" w:color="auto"/>
              <w:left w:val="single" w:sz="8" w:space="0" w:color="auto"/>
              <w:bottom w:val="single" w:sz="4" w:space="0" w:color="000000"/>
              <w:right w:val="single" w:sz="4"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6</w:t>
            </w:r>
          </w:p>
        </w:tc>
        <w:tc>
          <w:tcPr>
            <w:tcW w:w="2648" w:type="dxa"/>
            <w:tcBorders>
              <w:top w:val="single" w:sz="4" w:space="0" w:color="auto"/>
              <w:left w:val="single" w:sz="4" w:space="0" w:color="auto"/>
              <w:bottom w:val="single" w:sz="4" w:space="0" w:color="000000"/>
              <w:right w:val="nil"/>
            </w:tcBorders>
            <w:shd w:val="clear" w:color="auto" w:fill="auto"/>
            <w:noWrap/>
            <w:vAlign w:val="center"/>
            <w:hideMark/>
          </w:tcPr>
          <w:p w:rsidR="00B67F79" w:rsidRPr="00C624B3" w:rsidRDefault="00B67F79" w:rsidP="004B570B">
            <w:pPr>
              <w:pStyle w:val="Paragrafi"/>
              <w:ind w:firstLine="0"/>
              <w:jc w:val="left"/>
              <w:rPr>
                <w:sz w:val="20"/>
                <w:szCs w:val="20"/>
                <w:lang w:val="sq-AL" w:eastAsia="sq-AL"/>
              </w:rPr>
            </w:pPr>
            <w:r w:rsidRPr="00C624B3">
              <w:rPr>
                <w:sz w:val="20"/>
                <w:szCs w:val="20"/>
                <w:lang w:val="sq-AL" w:eastAsia="sq-AL"/>
              </w:rPr>
              <w:t>Kryeinspektor</w:t>
            </w:r>
          </w:p>
        </w:tc>
        <w:tc>
          <w:tcPr>
            <w:tcW w:w="3543" w:type="dxa"/>
            <w:tcBorders>
              <w:top w:val="single" w:sz="4" w:space="0" w:color="auto"/>
              <w:left w:val="single" w:sz="4" w:space="0" w:color="auto"/>
              <w:right w:val="single" w:sz="4" w:space="0" w:color="auto"/>
            </w:tcBorders>
            <w:shd w:val="clear" w:color="auto" w:fill="auto"/>
            <w:vAlign w:val="center"/>
            <w:hideMark/>
          </w:tcPr>
          <w:p w:rsidR="00B67F79" w:rsidRPr="00C624B3" w:rsidRDefault="00B67F79" w:rsidP="00B41EDC">
            <w:pPr>
              <w:pStyle w:val="Paragrafi"/>
              <w:ind w:firstLine="0"/>
              <w:jc w:val="left"/>
              <w:rPr>
                <w:sz w:val="20"/>
                <w:szCs w:val="20"/>
                <w:lang w:val="sq-AL" w:eastAsia="sq-AL"/>
              </w:rPr>
            </w:pPr>
            <w:r w:rsidRPr="00C624B3">
              <w:rPr>
                <w:sz w:val="20"/>
                <w:szCs w:val="20"/>
                <w:lang w:val="sq-AL" w:eastAsia="sq-AL"/>
              </w:rPr>
              <w:t>Shef sektori në nivel vendor</w:t>
            </w:r>
            <w:r w:rsidR="00C91AF1">
              <w:rPr>
                <w:sz w:val="20"/>
                <w:szCs w:val="20"/>
                <w:lang w:val="sq-AL" w:eastAsia="sq-AL"/>
              </w:rPr>
              <w:t xml:space="preserve">               </w:t>
            </w:r>
            <w:r w:rsidRPr="00C624B3">
              <w:rPr>
                <w:sz w:val="20"/>
                <w:szCs w:val="20"/>
                <w:lang w:val="sq-AL" w:eastAsia="sq-AL"/>
              </w:rPr>
              <w:t>Specialist në nivel q</w:t>
            </w:r>
            <w:r w:rsidR="00B41EDC">
              <w:rPr>
                <w:sz w:val="20"/>
                <w:szCs w:val="20"/>
                <w:lang w:val="sq-AL" w:eastAsia="sq-AL"/>
              </w:rPr>
              <w:t>e</w:t>
            </w:r>
            <w:r w:rsidRPr="00C624B3">
              <w:rPr>
                <w:sz w:val="20"/>
                <w:szCs w:val="20"/>
                <w:lang w:val="sq-AL" w:eastAsia="sq-AL"/>
              </w:rPr>
              <w:t>ndror</w:t>
            </w:r>
          </w:p>
        </w:tc>
        <w:tc>
          <w:tcPr>
            <w:tcW w:w="1975" w:type="dxa"/>
            <w:tcBorders>
              <w:top w:val="single" w:sz="4" w:space="0" w:color="auto"/>
              <w:left w:val="nil"/>
              <w:bottom w:val="single" w:sz="4" w:space="0" w:color="000000"/>
              <w:right w:val="single" w:sz="4" w:space="0" w:color="auto"/>
            </w:tcBorders>
            <w:shd w:val="clear" w:color="auto" w:fill="auto"/>
            <w:vAlign w:val="center"/>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86100</w:t>
            </w:r>
          </w:p>
        </w:tc>
        <w:tc>
          <w:tcPr>
            <w:tcW w:w="1701" w:type="dxa"/>
            <w:tcBorders>
              <w:top w:val="single" w:sz="4" w:space="0" w:color="auto"/>
              <w:left w:val="single" w:sz="4" w:space="0" w:color="auto"/>
              <w:bottom w:val="single" w:sz="4" w:space="0" w:color="000000"/>
              <w:right w:val="single" w:sz="8"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10,000</w:t>
            </w:r>
          </w:p>
          <w:p w:rsidR="00B67F79" w:rsidRPr="00C624B3" w:rsidRDefault="00B67F79" w:rsidP="004B570B">
            <w:pPr>
              <w:pStyle w:val="Paragrafi"/>
              <w:ind w:firstLine="0"/>
              <w:jc w:val="center"/>
              <w:rPr>
                <w:sz w:val="20"/>
                <w:szCs w:val="20"/>
                <w:lang w:val="sq-AL" w:eastAsia="sq-AL"/>
              </w:rPr>
            </w:pPr>
          </w:p>
        </w:tc>
      </w:tr>
      <w:tr w:rsidR="00B67F79" w:rsidRPr="00C624B3" w:rsidTr="004B570B">
        <w:trPr>
          <w:trHeight w:val="476"/>
          <w:jc w:val="center"/>
        </w:trPr>
        <w:tc>
          <w:tcPr>
            <w:tcW w:w="628" w:type="dxa"/>
            <w:tcBorders>
              <w:top w:val="nil"/>
              <w:left w:val="single" w:sz="8" w:space="0" w:color="auto"/>
              <w:bottom w:val="single" w:sz="4" w:space="0" w:color="auto"/>
              <w:right w:val="single" w:sz="4"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7</w:t>
            </w:r>
          </w:p>
        </w:tc>
        <w:tc>
          <w:tcPr>
            <w:tcW w:w="2648" w:type="dxa"/>
            <w:tcBorders>
              <w:top w:val="nil"/>
              <w:left w:val="single" w:sz="4" w:space="0" w:color="auto"/>
              <w:bottom w:val="single" w:sz="4" w:space="0" w:color="000000"/>
              <w:right w:val="nil"/>
            </w:tcBorders>
            <w:shd w:val="clear" w:color="auto" w:fill="auto"/>
            <w:vAlign w:val="center"/>
            <w:hideMark/>
          </w:tcPr>
          <w:p w:rsidR="00B67F79" w:rsidRPr="00C624B3" w:rsidRDefault="00B67F79" w:rsidP="004B570B">
            <w:pPr>
              <w:pStyle w:val="Paragrafi"/>
              <w:ind w:firstLine="0"/>
              <w:jc w:val="left"/>
              <w:rPr>
                <w:sz w:val="20"/>
                <w:szCs w:val="20"/>
                <w:lang w:val="sq-AL" w:eastAsia="sq-AL"/>
              </w:rPr>
            </w:pPr>
            <w:r w:rsidRPr="00C624B3">
              <w:rPr>
                <w:sz w:val="20"/>
                <w:szCs w:val="20"/>
                <w:lang w:val="sq-AL" w:eastAsia="sq-AL"/>
              </w:rPr>
              <w:t xml:space="preserve">Drejtues i </w:t>
            </w:r>
            <w:r w:rsidR="0074079F" w:rsidRPr="00C624B3">
              <w:rPr>
                <w:sz w:val="20"/>
                <w:szCs w:val="20"/>
                <w:lang w:val="sq-AL" w:eastAsia="sq-AL"/>
              </w:rPr>
              <w:t>shërbimit</w:t>
            </w:r>
          </w:p>
        </w:tc>
        <w:tc>
          <w:tcPr>
            <w:tcW w:w="3543" w:type="dxa"/>
            <w:tcBorders>
              <w:top w:val="single" w:sz="4" w:space="0" w:color="auto"/>
              <w:left w:val="single" w:sz="4" w:space="0" w:color="auto"/>
              <w:right w:val="single" w:sz="4" w:space="0" w:color="auto"/>
            </w:tcBorders>
            <w:shd w:val="clear" w:color="auto" w:fill="auto"/>
            <w:vAlign w:val="center"/>
          </w:tcPr>
          <w:p w:rsidR="00B67F79" w:rsidRPr="00C624B3" w:rsidRDefault="00B67F79" w:rsidP="004B570B">
            <w:pPr>
              <w:pStyle w:val="Paragrafi"/>
              <w:ind w:firstLine="0"/>
              <w:jc w:val="left"/>
              <w:rPr>
                <w:sz w:val="20"/>
                <w:szCs w:val="20"/>
                <w:lang w:val="sq-AL" w:eastAsia="sq-AL"/>
              </w:rPr>
            </w:pPr>
            <w:r w:rsidRPr="00C624B3">
              <w:rPr>
                <w:sz w:val="20"/>
                <w:szCs w:val="20"/>
                <w:lang w:val="sq-AL" w:eastAsia="sq-AL"/>
              </w:rPr>
              <w:t>Shef sektori në nivel q</w:t>
            </w:r>
            <w:r w:rsidR="00B41EDC">
              <w:rPr>
                <w:sz w:val="20"/>
                <w:szCs w:val="20"/>
                <w:lang w:val="sq-AL" w:eastAsia="sq-AL"/>
              </w:rPr>
              <w:t>e</w:t>
            </w:r>
            <w:r w:rsidRPr="00C624B3">
              <w:rPr>
                <w:sz w:val="20"/>
                <w:szCs w:val="20"/>
                <w:lang w:val="sq-AL" w:eastAsia="sq-AL"/>
              </w:rPr>
              <w:t>ndror</w:t>
            </w:r>
          </w:p>
          <w:p w:rsidR="00B67F79" w:rsidRPr="00C624B3" w:rsidRDefault="00B67F79" w:rsidP="004B570B">
            <w:pPr>
              <w:pStyle w:val="Paragrafi"/>
              <w:ind w:firstLine="0"/>
              <w:jc w:val="left"/>
              <w:rPr>
                <w:sz w:val="20"/>
                <w:szCs w:val="20"/>
                <w:lang w:val="sq-AL" w:eastAsia="sq-AL"/>
              </w:rPr>
            </w:pPr>
            <w:r w:rsidRPr="00C624B3">
              <w:rPr>
                <w:sz w:val="20"/>
                <w:szCs w:val="20"/>
                <w:lang w:val="sq-AL" w:eastAsia="sq-AL"/>
              </w:rPr>
              <w:t>Specialist në nivel q</w:t>
            </w:r>
            <w:r w:rsidR="00B41EDC">
              <w:rPr>
                <w:sz w:val="20"/>
                <w:szCs w:val="20"/>
                <w:lang w:val="sq-AL" w:eastAsia="sq-AL"/>
              </w:rPr>
              <w:t>e</w:t>
            </w:r>
            <w:r w:rsidRPr="00C624B3">
              <w:rPr>
                <w:sz w:val="20"/>
                <w:szCs w:val="20"/>
                <w:lang w:val="sq-AL" w:eastAsia="sq-AL"/>
              </w:rPr>
              <w:t>ndror</w:t>
            </w:r>
          </w:p>
          <w:p w:rsidR="00B67F79" w:rsidRPr="00C624B3" w:rsidRDefault="00B67F79" w:rsidP="004B570B">
            <w:pPr>
              <w:pStyle w:val="Paragrafi"/>
              <w:ind w:firstLine="0"/>
              <w:jc w:val="left"/>
              <w:rPr>
                <w:color w:val="FF0000"/>
                <w:sz w:val="20"/>
                <w:szCs w:val="20"/>
                <w:lang w:val="sq-AL" w:eastAsia="sq-AL"/>
              </w:rPr>
            </w:pPr>
            <w:r w:rsidRPr="00C624B3">
              <w:rPr>
                <w:sz w:val="20"/>
                <w:szCs w:val="20"/>
                <w:lang w:val="sq-AL" w:eastAsia="sq-AL"/>
              </w:rPr>
              <w:t>Shef sektori në nivel vendor</w:t>
            </w:r>
          </w:p>
        </w:tc>
        <w:tc>
          <w:tcPr>
            <w:tcW w:w="1975" w:type="dxa"/>
            <w:tcBorders>
              <w:top w:val="nil"/>
              <w:left w:val="nil"/>
              <w:bottom w:val="single" w:sz="4" w:space="0" w:color="auto"/>
              <w:right w:val="single" w:sz="4" w:space="0" w:color="auto"/>
            </w:tcBorders>
            <w:shd w:val="clear" w:color="auto" w:fill="auto"/>
            <w:vAlign w:val="center"/>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92400</w:t>
            </w:r>
          </w:p>
        </w:tc>
        <w:tc>
          <w:tcPr>
            <w:tcW w:w="1701" w:type="dxa"/>
            <w:tcBorders>
              <w:top w:val="nil"/>
              <w:left w:val="single" w:sz="4" w:space="0" w:color="auto"/>
              <w:bottom w:val="single" w:sz="4" w:space="0" w:color="auto"/>
              <w:right w:val="single" w:sz="8"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10,000</w:t>
            </w:r>
          </w:p>
        </w:tc>
      </w:tr>
      <w:tr w:rsidR="00B67F79" w:rsidRPr="00C624B3" w:rsidTr="004B570B">
        <w:trPr>
          <w:trHeight w:val="514"/>
          <w:jc w:val="center"/>
        </w:trPr>
        <w:tc>
          <w:tcPr>
            <w:tcW w:w="628" w:type="dxa"/>
            <w:tcBorders>
              <w:top w:val="nil"/>
              <w:left w:val="single" w:sz="8" w:space="0" w:color="auto"/>
              <w:bottom w:val="single" w:sz="4" w:space="0" w:color="auto"/>
              <w:right w:val="single" w:sz="4"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p>
        </w:tc>
        <w:tc>
          <w:tcPr>
            <w:tcW w:w="2648" w:type="dxa"/>
            <w:tcBorders>
              <w:top w:val="nil"/>
              <w:left w:val="single" w:sz="4" w:space="0" w:color="auto"/>
              <w:bottom w:val="single" w:sz="4" w:space="0" w:color="auto"/>
              <w:right w:val="nil"/>
            </w:tcBorders>
            <w:shd w:val="clear" w:color="auto" w:fill="auto"/>
            <w:vAlign w:val="center"/>
            <w:hideMark/>
          </w:tcPr>
          <w:p w:rsidR="00B67F79" w:rsidRPr="00C624B3" w:rsidRDefault="00B67F79" w:rsidP="004B570B">
            <w:pPr>
              <w:pStyle w:val="Paragrafi"/>
              <w:ind w:firstLine="0"/>
              <w:jc w:val="left"/>
              <w:rPr>
                <w:sz w:val="20"/>
                <w:szCs w:val="20"/>
                <w:lang w:val="sq-AL" w:eastAsia="sq-AL"/>
              </w:rPr>
            </w:pPr>
            <w:r w:rsidRPr="00C624B3">
              <w:rPr>
                <w:sz w:val="20"/>
                <w:szCs w:val="20"/>
                <w:lang w:val="sq-AL" w:eastAsia="sq-AL"/>
              </w:rPr>
              <w:t xml:space="preserve">Drejtues i </w:t>
            </w:r>
            <w:r w:rsidR="0074079F" w:rsidRPr="00C624B3">
              <w:rPr>
                <w:sz w:val="20"/>
                <w:szCs w:val="20"/>
                <w:lang w:val="sq-AL" w:eastAsia="sq-AL"/>
              </w:rPr>
              <w:t xml:space="preserve">parë </w:t>
            </w:r>
            <w:r w:rsidRPr="00C624B3">
              <w:rPr>
                <w:sz w:val="20"/>
                <w:szCs w:val="20"/>
                <w:lang w:val="sq-AL" w:eastAsia="sq-AL"/>
              </w:rPr>
              <w:t xml:space="preserve">i </w:t>
            </w:r>
            <w:r w:rsidR="0074079F" w:rsidRPr="00C624B3">
              <w:rPr>
                <w:sz w:val="20"/>
                <w:szCs w:val="20"/>
                <w:lang w:val="sq-AL" w:eastAsia="sq-AL"/>
              </w:rPr>
              <w:t>shërbimit</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67F79" w:rsidRPr="00C624B3" w:rsidRDefault="00B67F79" w:rsidP="004B570B">
            <w:pPr>
              <w:pStyle w:val="Paragrafi"/>
              <w:ind w:firstLine="0"/>
              <w:jc w:val="left"/>
              <w:rPr>
                <w:sz w:val="20"/>
                <w:szCs w:val="20"/>
                <w:lang w:val="sq-AL" w:eastAsia="sq-AL"/>
              </w:rPr>
            </w:pPr>
            <w:r w:rsidRPr="00C624B3">
              <w:rPr>
                <w:sz w:val="20"/>
                <w:szCs w:val="20"/>
                <w:lang w:val="sq-AL" w:eastAsia="sq-AL"/>
              </w:rPr>
              <w:t>Drejtor drejtorie në nivel q</w:t>
            </w:r>
            <w:r w:rsidR="00DE5E4E">
              <w:rPr>
                <w:sz w:val="20"/>
                <w:szCs w:val="20"/>
                <w:lang w:val="sq-AL" w:eastAsia="sq-AL"/>
              </w:rPr>
              <w:t>e</w:t>
            </w:r>
            <w:r w:rsidRPr="00C624B3">
              <w:rPr>
                <w:sz w:val="20"/>
                <w:szCs w:val="20"/>
                <w:lang w:val="sq-AL" w:eastAsia="sq-AL"/>
              </w:rPr>
              <w:t>ndror</w:t>
            </w:r>
          </w:p>
          <w:p w:rsidR="00B67F79" w:rsidRPr="00C624B3" w:rsidRDefault="00B67F79" w:rsidP="004B570B">
            <w:pPr>
              <w:pStyle w:val="Paragrafi"/>
              <w:ind w:firstLine="0"/>
              <w:jc w:val="left"/>
              <w:rPr>
                <w:sz w:val="20"/>
                <w:szCs w:val="20"/>
                <w:lang w:val="sq-AL" w:eastAsia="sq-AL"/>
              </w:rPr>
            </w:pPr>
            <w:r w:rsidRPr="00C624B3">
              <w:rPr>
                <w:sz w:val="20"/>
                <w:szCs w:val="20"/>
                <w:lang w:val="sq-AL" w:eastAsia="sq-AL"/>
              </w:rPr>
              <w:t>Shef sektori në nivel q</w:t>
            </w:r>
            <w:r w:rsidR="00DE5E4E">
              <w:rPr>
                <w:sz w:val="20"/>
                <w:szCs w:val="20"/>
                <w:lang w:val="sq-AL" w:eastAsia="sq-AL"/>
              </w:rPr>
              <w:t>e</w:t>
            </w:r>
            <w:r w:rsidRPr="00C624B3">
              <w:rPr>
                <w:sz w:val="20"/>
                <w:szCs w:val="20"/>
                <w:lang w:val="sq-AL" w:eastAsia="sq-AL"/>
              </w:rPr>
              <w:t>ndror</w:t>
            </w:r>
          </w:p>
          <w:p w:rsidR="00B67F79" w:rsidRPr="00C624B3" w:rsidRDefault="00B67F79" w:rsidP="004B570B">
            <w:pPr>
              <w:pStyle w:val="Paragrafi"/>
              <w:ind w:firstLine="0"/>
              <w:jc w:val="left"/>
              <w:rPr>
                <w:sz w:val="20"/>
                <w:szCs w:val="20"/>
                <w:lang w:val="sq-AL" w:eastAsia="sq-AL"/>
              </w:rPr>
            </w:pPr>
            <w:r w:rsidRPr="00C624B3">
              <w:rPr>
                <w:sz w:val="20"/>
                <w:szCs w:val="20"/>
                <w:lang w:val="sq-AL" w:eastAsia="sq-AL"/>
              </w:rPr>
              <w:t>Drejtor drejtorie në nivel vendor</w:t>
            </w:r>
          </w:p>
        </w:tc>
        <w:tc>
          <w:tcPr>
            <w:tcW w:w="1975" w:type="dxa"/>
            <w:tcBorders>
              <w:top w:val="nil"/>
              <w:left w:val="nil"/>
              <w:bottom w:val="single" w:sz="4" w:space="0" w:color="auto"/>
              <w:right w:val="single" w:sz="4" w:space="0" w:color="auto"/>
            </w:tcBorders>
            <w:shd w:val="clear" w:color="auto" w:fill="auto"/>
            <w:vAlign w:val="center"/>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103950</w:t>
            </w:r>
          </w:p>
        </w:tc>
        <w:tc>
          <w:tcPr>
            <w:tcW w:w="1701" w:type="dxa"/>
            <w:tcBorders>
              <w:top w:val="nil"/>
              <w:left w:val="single" w:sz="4" w:space="0" w:color="auto"/>
              <w:bottom w:val="single" w:sz="4" w:space="0" w:color="auto"/>
              <w:right w:val="single" w:sz="8"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10,000</w:t>
            </w:r>
          </w:p>
        </w:tc>
      </w:tr>
      <w:tr w:rsidR="00B67F79" w:rsidRPr="00C624B3" w:rsidTr="004B570B">
        <w:trPr>
          <w:trHeight w:val="254"/>
          <w:jc w:val="center"/>
        </w:trPr>
        <w:tc>
          <w:tcPr>
            <w:tcW w:w="628" w:type="dxa"/>
            <w:tcBorders>
              <w:top w:val="nil"/>
              <w:left w:val="single" w:sz="8" w:space="0" w:color="auto"/>
              <w:bottom w:val="single" w:sz="4" w:space="0" w:color="auto"/>
              <w:right w:val="single" w:sz="4"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9</w:t>
            </w:r>
          </w:p>
        </w:tc>
        <w:tc>
          <w:tcPr>
            <w:tcW w:w="2648" w:type="dxa"/>
            <w:tcBorders>
              <w:top w:val="nil"/>
              <w:left w:val="nil"/>
              <w:bottom w:val="single" w:sz="4" w:space="0" w:color="auto"/>
              <w:right w:val="single" w:sz="4" w:space="0" w:color="auto"/>
            </w:tcBorders>
            <w:shd w:val="clear" w:color="auto" w:fill="auto"/>
            <w:vAlign w:val="center"/>
            <w:hideMark/>
          </w:tcPr>
          <w:p w:rsidR="00B67F79" w:rsidRPr="00C624B3" w:rsidRDefault="00B67F79" w:rsidP="004B570B">
            <w:pPr>
              <w:pStyle w:val="Paragrafi"/>
              <w:ind w:firstLine="0"/>
              <w:jc w:val="left"/>
              <w:rPr>
                <w:sz w:val="20"/>
                <w:szCs w:val="20"/>
                <w:lang w:val="sq-AL" w:eastAsia="sq-AL"/>
              </w:rPr>
            </w:pPr>
            <w:r w:rsidRPr="00C624B3">
              <w:rPr>
                <w:sz w:val="20"/>
                <w:szCs w:val="20"/>
                <w:lang w:val="sq-AL" w:eastAsia="sq-AL"/>
              </w:rPr>
              <w:t>Zv/</w:t>
            </w:r>
            <w:r w:rsidR="0074079F" w:rsidRPr="00C624B3">
              <w:rPr>
                <w:sz w:val="20"/>
                <w:szCs w:val="20"/>
                <w:lang w:val="sq-AL" w:eastAsia="sq-AL"/>
              </w:rPr>
              <w:t xml:space="preserve">drejtor </w:t>
            </w:r>
            <w:r w:rsidRPr="00C624B3">
              <w:rPr>
                <w:sz w:val="20"/>
                <w:szCs w:val="20"/>
                <w:lang w:val="sq-AL" w:eastAsia="sq-AL"/>
              </w:rPr>
              <w:t xml:space="preserve">i </w:t>
            </w:r>
            <w:r w:rsidR="0074079F" w:rsidRPr="00C624B3">
              <w:rPr>
                <w:sz w:val="20"/>
                <w:szCs w:val="20"/>
                <w:lang w:val="sq-AL" w:eastAsia="sq-AL"/>
              </w:rPr>
              <w:t>përgjithshëm</w:t>
            </w:r>
          </w:p>
        </w:tc>
        <w:tc>
          <w:tcPr>
            <w:tcW w:w="3543" w:type="dxa"/>
            <w:tcBorders>
              <w:top w:val="nil"/>
              <w:left w:val="nil"/>
              <w:bottom w:val="single" w:sz="4" w:space="0" w:color="auto"/>
              <w:right w:val="single" w:sz="4" w:space="0" w:color="auto"/>
            </w:tcBorders>
            <w:shd w:val="clear" w:color="auto" w:fill="auto"/>
            <w:vAlign w:val="center"/>
            <w:hideMark/>
          </w:tcPr>
          <w:p w:rsidR="00B67F79" w:rsidRPr="00C624B3" w:rsidRDefault="00B67F79" w:rsidP="004B570B">
            <w:pPr>
              <w:pStyle w:val="Paragrafi"/>
              <w:ind w:firstLine="0"/>
              <w:jc w:val="left"/>
              <w:rPr>
                <w:sz w:val="20"/>
                <w:szCs w:val="20"/>
                <w:lang w:val="sq-AL" w:eastAsia="sq-AL"/>
              </w:rPr>
            </w:pPr>
            <w:r w:rsidRPr="00C624B3">
              <w:rPr>
                <w:sz w:val="20"/>
                <w:szCs w:val="20"/>
                <w:lang w:val="sq-AL" w:eastAsia="sq-AL"/>
              </w:rPr>
              <w:t xml:space="preserve">Zëvendësdrejtor i </w:t>
            </w:r>
            <w:r w:rsidR="0074079F" w:rsidRPr="00C624B3">
              <w:rPr>
                <w:sz w:val="20"/>
                <w:szCs w:val="20"/>
                <w:lang w:val="sq-AL" w:eastAsia="sq-AL"/>
              </w:rPr>
              <w:t>përgjithshëm</w:t>
            </w:r>
          </w:p>
        </w:tc>
        <w:tc>
          <w:tcPr>
            <w:tcW w:w="1975" w:type="dxa"/>
            <w:tcBorders>
              <w:top w:val="nil"/>
              <w:left w:val="nil"/>
              <w:bottom w:val="single" w:sz="4" w:space="0" w:color="auto"/>
              <w:right w:val="single" w:sz="4" w:space="0" w:color="auto"/>
            </w:tcBorders>
            <w:shd w:val="clear" w:color="auto" w:fill="auto"/>
            <w:vAlign w:val="center"/>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107100</w:t>
            </w:r>
          </w:p>
        </w:tc>
        <w:tc>
          <w:tcPr>
            <w:tcW w:w="1701" w:type="dxa"/>
            <w:tcBorders>
              <w:top w:val="nil"/>
              <w:left w:val="nil"/>
              <w:bottom w:val="single" w:sz="4" w:space="0" w:color="auto"/>
              <w:right w:val="single" w:sz="8"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17,000</w:t>
            </w:r>
          </w:p>
        </w:tc>
      </w:tr>
      <w:tr w:rsidR="00B67F79" w:rsidRPr="00C624B3" w:rsidTr="004B570B">
        <w:trPr>
          <w:trHeight w:val="272"/>
          <w:jc w:val="center"/>
        </w:trPr>
        <w:tc>
          <w:tcPr>
            <w:tcW w:w="628" w:type="dxa"/>
            <w:tcBorders>
              <w:top w:val="nil"/>
              <w:left w:val="single" w:sz="8" w:space="0" w:color="auto"/>
              <w:bottom w:val="single" w:sz="8" w:space="0" w:color="auto"/>
              <w:right w:val="single" w:sz="4"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10</w:t>
            </w:r>
          </w:p>
        </w:tc>
        <w:tc>
          <w:tcPr>
            <w:tcW w:w="2648" w:type="dxa"/>
            <w:tcBorders>
              <w:top w:val="nil"/>
              <w:left w:val="nil"/>
              <w:bottom w:val="single" w:sz="8" w:space="0" w:color="auto"/>
              <w:right w:val="single" w:sz="4" w:space="0" w:color="auto"/>
            </w:tcBorders>
            <w:shd w:val="clear" w:color="auto" w:fill="auto"/>
            <w:vAlign w:val="center"/>
            <w:hideMark/>
          </w:tcPr>
          <w:p w:rsidR="00B67F79" w:rsidRPr="00C624B3" w:rsidRDefault="00B67F79" w:rsidP="004B570B">
            <w:pPr>
              <w:pStyle w:val="Paragrafi"/>
              <w:ind w:firstLine="0"/>
              <w:jc w:val="left"/>
              <w:rPr>
                <w:sz w:val="20"/>
                <w:szCs w:val="20"/>
                <w:lang w:val="sq-AL" w:eastAsia="sq-AL"/>
              </w:rPr>
            </w:pPr>
            <w:r w:rsidRPr="00C624B3">
              <w:rPr>
                <w:sz w:val="20"/>
                <w:szCs w:val="20"/>
                <w:lang w:val="sq-AL" w:eastAsia="sq-AL"/>
              </w:rPr>
              <w:t xml:space="preserve">Drejtor i </w:t>
            </w:r>
            <w:r w:rsidR="0074079F" w:rsidRPr="00C624B3">
              <w:rPr>
                <w:sz w:val="20"/>
                <w:szCs w:val="20"/>
                <w:lang w:val="sq-AL" w:eastAsia="sq-AL"/>
              </w:rPr>
              <w:t>përgjithshëm</w:t>
            </w:r>
          </w:p>
        </w:tc>
        <w:tc>
          <w:tcPr>
            <w:tcW w:w="3543" w:type="dxa"/>
            <w:tcBorders>
              <w:top w:val="nil"/>
              <w:left w:val="nil"/>
              <w:bottom w:val="single" w:sz="8" w:space="0" w:color="auto"/>
              <w:right w:val="single" w:sz="4" w:space="0" w:color="auto"/>
            </w:tcBorders>
            <w:shd w:val="clear" w:color="auto" w:fill="auto"/>
            <w:vAlign w:val="center"/>
            <w:hideMark/>
          </w:tcPr>
          <w:p w:rsidR="00B67F79" w:rsidRPr="00C624B3" w:rsidRDefault="00B67F79" w:rsidP="004B570B">
            <w:pPr>
              <w:pStyle w:val="Paragrafi"/>
              <w:ind w:firstLine="0"/>
              <w:jc w:val="left"/>
              <w:rPr>
                <w:sz w:val="20"/>
                <w:szCs w:val="20"/>
                <w:lang w:val="sq-AL" w:eastAsia="sq-AL"/>
              </w:rPr>
            </w:pPr>
            <w:r w:rsidRPr="00C624B3">
              <w:rPr>
                <w:sz w:val="20"/>
                <w:szCs w:val="20"/>
                <w:lang w:val="sq-AL" w:eastAsia="sq-AL"/>
              </w:rPr>
              <w:t xml:space="preserve">Drejtor i </w:t>
            </w:r>
            <w:r w:rsidR="0074079F" w:rsidRPr="00C624B3">
              <w:rPr>
                <w:sz w:val="20"/>
                <w:szCs w:val="20"/>
                <w:lang w:val="sq-AL" w:eastAsia="sq-AL"/>
              </w:rPr>
              <w:t>përgjithshëm</w:t>
            </w:r>
          </w:p>
        </w:tc>
        <w:tc>
          <w:tcPr>
            <w:tcW w:w="1975" w:type="dxa"/>
            <w:tcBorders>
              <w:top w:val="nil"/>
              <w:left w:val="nil"/>
              <w:bottom w:val="single" w:sz="8" w:space="0" w:color="auto"/>
              <w:right w:val="single" w:sz="4" w:space="0" w:color="auto"/>
            </w:tcBorders>
            <w:shd w:val="clear" w:color="auto" w:fill="auto"/>
            <w:vAlign w:val="center"/>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116550</w:t>
            </w:r>
          </w:p>
        </w:tc>
        <w:tc>
          <w:tcPr>
            <w:tcW w:w="1701" w:type="dxa"/>
            <w:tcBorders>
              <w:top w:val="nil"/>
              <w:left w:val="nil"/>
              <w:bottom w:val="single" w:sz="8" w:space="0" w:color="auto"/>
              <w:right w:val="single" w:sz="8" w:space="0" w:color="auto"/>
            </w:tcBorders>
            <w:shd w:val="clear" w:color="auto" w:fill="auto"/>
            <w:vAlign w:val="center"/>
            <w:hideMark/>
          </w:tcPr>
          <w:p w:rsidR="00B67F79" w:rsidRPr="00C624B3" w:rsidRDefault="00B67F79" w:rsidP="004B570B">
            <w:pPr>
              <w:pStyle w:val="Paragrafi"/>
              <w:ind w:firstLine="0"/>
              <w:jc w:val="center"/>
              <w:rPr>
                <w:sz w:val="20"/>
                <w:szCs w:val="20"/>
                <w:lang w:val="sq-AL" w:eastAsia="sq-AL"/>
              </w:rPr>
            </w:pPr>
            <w:r w:rsidRPr="00C624B3">
              <w:rPr>
                <w:sz w:val="20"/>
                <w:szCs w:val="20"/>
                <w:lang w:val="sq-AL" w:eastAsia="sq-AL"/>
              </w:rPr>
              <w:t>22,000</w:t>
            </w:r>
          </w:p>
        </w:tc>
      </w:tr>
    </w:tbl>
    <w:p w:rsidR="00DE5E4E" w:rsidRDefault="00DE5E4E" w:rsidP="00B67F79">
      <w:pPr>
        <w:pStyle w:val="Paragrafi"/>
        <w:jc w:val="center"/>
        <w:rPr>
          <w:sz w:val="20"/>
          <w:szCs w:val="20"/>
          <w:lang w:val="sq-AL"/>
        </w:rPr>
      </w:pPr>
    </w:p>
    <w:p w:rsidR="00B67F79" w:rsidRPr="006B4E50" w:rsidRDefault="00B67F79" w:rsidP="006B4E50">
      <w:pPr>
        <w:pStyle w:val="Paragrafi"/>
        <w:jc w:val="center"/>
        <w:rPr>
          <w:szCs w:val="24"/>
          <w:lang w:val="sq-AL"/>
        </w:rPr>
      </w:pPr>
      <w:r w:rsidRPr="006B4E50">
        <w:rPr>
          <w:szCs w:val="24"/>
          <w:lang w:val="sq-AL"/>
        </w:rPr>
        <w:t xml:space="preserve">LIDHJA </w:t>
      </w:r>
      <w:r w:rsidR="0074079F" w:rsidRPr="006B4E50">
        <w:rPr>
          <w:szCs w:val="24"/>
          <w:lang w:val="sq-AL"/>
        </w:rPr>
        <w:t>NR</w:t>
      </w:r>
      <w:r w:rsidR="00C91AF1" w:rsidRPr="006B4E50">
        <w:rPr>
          <w:szCs w:val="24"/>
          <w:lang w:val="sq-AL"/>
        </w:rPr>
        <w:t xml:space="preserve">. </w:t>
      </w:r>
      <w:r w:rsidRPr="006B4E50">
        <w:rPr>
          <w:szCs w:val="24"/>
          <w:lang w:val="sq-AL"/>
        </w:rPr>
        <w:t>2</w:t>
      </w:r>
    </w:p>
    <w:tbl>
      <w:tblPr>
        <w:tblW w:w="10371" w:type="dxa"/>
        <w:jc w:val="center"/>
        <w:tblLook w:val="04A0" w:firstRow="1" w:lastRow="0" w:firstColumn="1" w:lastColumn="0" w:noHBand="0" w:noVBand="1"/>
      </w:tblPr>
      <w:tblGrid>
        <w:gridCol w:w="506"/>
        <w:gridCol w:w="1144"/>
        <w:gridCol w:w="3233"/>
        <w:gridCol w:w="1321"/>
        <w:gridCol w:w="733"/>
        <w:gridCol w:w="819"/>
        <w:gridCol w:w="1321"/>
        <w:gridCol w:w="1321"/>
      </w:tblGrid>
      <w:tr w:rsidR="00B67F79" w:rsidRPr="006B4E50" w:rsidTr="006B4E50">
        <w:trPr>
          <w:trHeight w:val="301"/>
          <w:jc w:val="center"/>
        </w:trPr>
        <w:tc>
          <w:tcPr>
            <w:tcW w:w="10371" w:type="dxa"/>
            <w:gridSpan w:val="8"/>
            <w:tcBorders>
              <w:top w:val="nil"/>
              <w:left w:val="nil"/>
              <w:bottom w:val="single" w:sz="4" w:space="0" w:color="auto"/>
              <w:right w:val="nil"/>
            </w:tcBorders>
            <w:shd w:val="clear" w:color="auto" w:fill="auto"/>
            <w:noWrap/>
            <w:vAlign w:val="center"/>
            <w:hideMark/>
          </w:tcPr>
          <w:p w:rsidR="006B4E50" w:rsidRDefault="00B67F79" w:rsidP="006B4E50">
            <w:pPr>
              <w:spacing w:after="0" w:line="240" w:lineRule="auto"/>
              <w:ind w:firstLine="0"/>
              <w:jc w:val="center"/>
              <w:rPr>
                <w:rFonts w:ascii="Garamond" w:eastAsia="Times New Roman" w:hAnsi="Garamond"/>
                <w:bCs/>
                <w:color w:val="000000"/>
                <w:sz w:val="24"/>
                <w:szCs w:val="24"/>
                <w:lang w:val="sq-AL" w:eastAsia="sq-AL"/>
              </w:rPr>
            </w:pPr>
            <w:r w:rsidRPr="006B4E50">
              <w:rPr>
                <w:rFonts w:ascii="Garamond" w:eastAsia="Times New Roman" w:hAnsi="Garamond"/>
                <w:bCs/>
                <w:color w:val="000000"/>
                <w:sz w:val="24"/>
                <w:szCs w:val="24"/>
                <w:lang w:val="sq-AL" w:eastAsia="sq-AL"/>
              </w:rPr>
              <w:t xml:space="preserve">STRUKTURA DHE NIVELET E PAGAVE PËR PUNONJËSIT PA GRADA DHE MBËSHTETËS </w:t>
            </w:r>
          </w:p>
          <w:p w:rsidR="00B67F79" w:rsidRDefault="00B67F79" w:rsidP="006B4E50">
            <w:pPr>
              <w:spacing w:after="0" w:line="240" w:lineRule="auto"/>
              <w:ind w:firstLine="0"/>
              <w:jc w:val="center"/>
              <w:rPr>
                <w:rFonts w:ascii="Garamond" w:eastAsia="Times New Roman" w:hAnsi="Garamond"/>
                <w:bCs/>
                <w:color w:val="000000"/>
                <w:sz w:val="24"/>
                <w:szCs w:val="24"/>
                <w:lang w:val="sq-AL" w:eastAsia="sq-AL"/>
              </w:rPr>
            </w:pPr>
            <w:r w:rsidRPr="006B4E50">
              <w:rPr>
                <w:rFonts w:ascii="Garamond" w:eastAsia="Times New Roman" w:hAnsi="Garamond"/>
                <w:bCs/>
                <w:color w:val="000000"/>
                <w:sz w:val="24"/>
                <w:szCs w:val="24"/>
                <w:lang w:val="sq-AL" w:eastAsia="sq-AL"/>
              </w:rPr>
              <w:t>TË SHËRBIMIT</w:t>
            </w:r>
          </w:p>
          <w:p w:rsidR="006B4E50" w:rsidRPr="006B4E50" w:rsidRDefault="006B4E50" w:rsidP="006B4E50">
            <w:pPr>
              <w:spacing w:after="0" w:line="240" w:lineRule="auto"/>
              <w:ind w:firstLine="0"/>
              <w:jc w:val="center"/>
              <w:rPr>
                <w:rFonts w:ascii="Garamond" w:eastAsia="Times New Roman" w:hAnsi="Garamond"/>
                <w:bCs/>
                <w:color w:val="000000"/>
                <w:sz w:val="14"/>
                <w:szCs w:val="24"/>
                <w:lang w:val="sq-AL" w:eastAsia="sq-AL"/>
              </w:rPr>
            </w:pPr>
          </w:p>
        </w:tc>
      </w:tr>
      <w:tr w:rsidR="00B67F79" w:rsidRPr="00C624B3" w:rsidTr="006B4E50">
        <w:trPr>
          <w:trHeight w:val="1039"/>
          <w:jc w:val="center"/>
        </w:trPr>
        <w:tc>
          <w:tcPr>
            <w:tcW w:w="0" w:type="auto"/>
            <w:tcBorders>
              <w:top w:val="single" w:sz="4" w:space="0" w:color="auto"/>
              <w:left w:val="single" w:sz="8" w:space="0" w:color="auto"/>
              <w:bottom w:val="single" w:sz="8" w:space="0" w:color="auto"/>
              <w:right w:val="single" w:sz="8" w:space="0" w:color="auto"/>
            </w:tcBorders>
            <w:shd w:val="clear" w:color="auto" w:fill="auto"/>
            <w:vAlign w:val="center"/>
            <w:hideMark/>
          </w:tcPr>
          <w:p w:rsidR="00B67F79" w:rsidRPr="00C8432F" w:rsidRDefault="00C91AF1" w:rsidP="004B570B">
            <w:pPr>
              <w:spacing w:after="0" w:line="240" w:lineRule="auto"/>
              <w:ind w:firstLine="0"/>
              <w:jc w:val="center"/>
              <w:rPr>
                <w:rFonts w:ascii="Garamond" w:eastAsia="Times New Roman" w:hAnsi="Garamond"/>
                <w:b/>
                <w:bCs/>
                <w:color w:val="000000"/>
                <w:sz w:val="20"/>
                <w:szCs w:val="20"/>
                <w:lang w:val="sq-AL" w:eastAsia="sq-AL"/>
              </w:rPr>
            </w:pPr>
            <w:r w:rsidRPr="00C8432F">
              <w:rPr>
                <w:rFonts w:ascii="Garamond" w:eastAsia="Times New Roman" w:hAnsi="Garamond"/>
                <w:b/>
                <w:bCs/>
                <w:color w:val="000000"/>
                <w:sz w:val="20"/>
                <w:szCs w:val="20"/>
                <w:lang w:val="sq-AL" w:eastAsia="sq-AL"/>
              </w:rPr>
              <w:t xml:space="preserve">Nr. </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b/>
                <w:bCs/>
                <w:color w:val="000000"/>
                <w:sz w:val="20"/>
                <w:szCs w:val="20"/>
                <w:lang w:val="sq-AL" w:eastAsia="sq-AL"/>
              </w:rPr>
            </w:pPr>
            <w:r w:rsidRPr="00C8432F">
              <w:rPr>
                <w:rFonts w:ascii="Garamond" w:eastAsia="Times New Roman" w:hAnsi="Garamond"/>
                <w:b/>
                <w:bCs/>
                <w:color w:val="000000"/>
                <w:sz w:val="20"/>
                <w:szCs w:val="20"/>
                <w:lang w:val="sq-AL" w:eastAsia="sq-AL"/>
              </w:rPr>
              <w:t>Klasifikimi i niveleve</w:t>
            </w:r>
          </w:p>
        </w:tc>
        <w:tc>
          <w:tcPr>
            <w:tcW w:w="3233" w:type="dxa"/>
            <w:tcBorders>
              <w:top w:val="single" w:sz="4" w:space="0" w:color="auto"/>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b/>
                <w:bCs/>
                <w:color w:val="000000"/>
                <w:sz w:val="20"/>
                <w:szCs w:val="20"/>
                <w:lang w:val="sq-AL" w:eastAsia="sq-AL"/>
              </w:rPr>
            </w:pPr>
            <w:r w:rsidRPr="00C8432F">
              <w:rPr>
                <w:rFonts w:ascii="Garamond" w:eastAsia="Times New Roman" w:hAnsi="Garamond"/>
                <w:b/>
                <w:bCs/>
                <w:color w:val="000000"/>
                <w:sz w:val="20"/>
                <w:szCs w:val="20"/>
                <w:lang w:val="sq-AL" w:eastAsia="sq-AL"/>
              </w:rPr>
              <w:t>Funksionet organike</w:t>
            </w:r>
          </w:p>
        </w:tc>
        <w:tc>
          <w:tcPr>
            <w:tcW w:w="1137" w:type="dxa"/>
            <w:tcBorders>
              <w:top w:val="single" w:sz="4" w:space="0" w:color="auto"/>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b/>
                <w:bCs/>
                <w:color w:val="000000"/>
                <w:sz w:val="20"/>
                <w:szCs w:val="20"/>
                <w:lang w:val="sq-AL" w:eastAsia="sq-AL"/>
              </w:rPr>
            </w:pPr>
            <w:r w:rsidRPr="00C8432F">
              <w:rPr>
                <w:rFonts w:ascii="Garamond" w:eastAsia="Times New Roman" w:hAnsi="Garamond"/>
                <w:b/>
                <w:bCs/>
                <w:color w:val="000000"/>
                <w:sz w:val="20"/>
                <w:szCs w:val="20"/>
                <w:lang w:val="sq-AL" w:eastAsia="sq-AL"/>
              </w:rPr>
              <w:t>Kategoria e pagës (pro</w:t>
            </w:r>
            <w:r w:rsidR="0074079F">
              <w:rPr>
                <w:rFonts w:ascii="Garamond" w:eastAsia="Times New Roman" w:hAnsi="Garamond"/>
                <w:b/>
                <w:bCs/>
                <w:color w:val="000000"/>
                <w:sz w:val="20"/>
                <w:szCs w:val="20"/>
                <w:lang w:val="sq-AL" w:eastAsia="sq-AL"/>
              </w:rPr>
              <w:t>po</w:t>
            </w:r>
            <w:r w:rsidRPr="00C8432F">
              <w:rPr>
                <w:rFonts w:ascii="Garamond" w:eastAsia="Times New Roman" w:hAnsi="Garamond"/>
                <w:b/>
                <w:bCs/>
                <w:color w:val="000000"/>
                <w:sz w:val="20"/>
                <w:szCs w:val="20"/>
                <w:lang w:val="sq-AL" w:eastAsia="sq-AL"/>
              </w:rPr>
              <w:t>zohet)</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b/>
                <w:bCs/>
                <w:color w:val="000000"/>
                <w:sz w:val="20"/>
                <w:szCs w:val="20"/>
                <w:lang w:val="sq-AL" w:eastAsia="sq-AL"/>
              </w:rPr>
            </w:pPr>
            <w:r w:rsidRPr="00C8432F">
              <w:rPr>
                <w:rFonts w:ascii="Garamond" w:eastAsia="Times New Roman" w:hAnsi="Garamond"/>
                <w:b/>
                <w:bCs/>
                <w:color w:val="000000"/>
                <w:sz w:val="20"/>
                <w:szCs w:val="20"/>
                <w:lang w:val="sq-AL" w:eastAsia="sq-AL"/>
              </w:rPr>
              <w:t>Paga e grupit</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b/>
                <w:bCs/>
                <w:color w:val="000000"/>
                <w:sz w:val="20"/>
                <w:szCs w:val="20"/>
                <w:lang w:val="sq-AL" w:eastAsia="sq-AL"/>
              </w:rPr>
            </w:pPr>
            <w:r w:rsidRPr="00C8432F">
              <w:rPr>
                <w:rFonts w:ascii="Garamond" w:eastAsia="Times New Roman" w:hAnsi="Garamond"/>
                <w:b/>
                <w:bCs/>
                <w:color w:val="000000"/>
                <w:sz w:val="20"/>
                <w:szCs w:val="20"/>
                <w:lang w:val="sq-AL" w:eastAsia="sq-AL"/>
              </w:rPr>
              <w:t>Shtesa për vjetërsi</w:t>
            </w:r>
          </w:p>
        </w:tc>
        <w:tc>
          <w:tcPr>
            <w:tcW w:w="0" w:type="auto"/>
            <w:tcBorders>
              <w:top w:val="single" w:sz="4" w:space="0" w:color="auto"/>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b/>
                <w:bCs/>
                <w:color w:val="000000"/>
                <w:sz w:val="20"/>
                <w:szCs w:val="20"/>
                <w:lang w:val="sq-AL" w:eastAsia="sq-AL"/>
              </w:rPr>
            </w:pPr>
            <w:r w:rsidRPr="00C8432F">
              <w:rPr>
                <w:rFonts w:ascii="Garamond" w:eastAsia="Times New Roman" w:hAnsi="Garamond"/>
                <w:b/>
                <w:bCs/>
                <w:color w:val="000000"/>
                <w:sz w:val="20"/>
                <w:szCs w:val="20"/>
                <w:lang w:val="sq-AL" w:eastAsia="sq-AL"/>
              </w:rPr>
              <w:t>Shtesa e pozicionit (propozohet)</w:t>
            </w:r>
          </w:p>
        </w:tc>
        <w:tc>
          <w:tcPr>
            <w:tcW w:w="1295" w:type="dxa"/>
            <w:tcBorders>
              <w:top w:val="single" w:sz="4" w:space="0" w:color="auto"/>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b/>
                <w:bCs/>
                <w:color w:val="000000"/>
                <w:sz w:val="20"/>
                <w:szCs w:val="20"/>
                <w:lang w:val="sq-AL" w:eastAsia="sq-AL"/>
              </w:rPr>
            </w:pPr>
            <w:r w:rsidRPr="00C8432F">
              <w:rPr>
                <w:rFonts w:ascii="Garamond" w:eastAsia="Times New Roman" w:hAnsi="Garamond"/>
                <w:b/>
                <w:bCs/>
                <w:color w:val="000000"/>
                <w:sz w:val="20"/>
                <w:szCs w:val="20"/>
                <w:lang w:val="sq-AL" w:eastAsia="sq-AL"/>
              </w:rPr>
              <w:t>Shtesa për natyrë të veçantë pune (propozohet)</w:t>
            </w:r>
          </w:p>
        </w:tc>
      </w:tr>
      <w:tr w:rsidR="00B67F79" w:rsidRPr="00C624B3" w:rsidTr="006B4E50">
        <w:trPr>
          <w:trHeight w:val="331"/>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b/>
                <w:bCs/>
                <w:i/>
                <w:iCs/>
                <w:color w:val="000000"/>
                <w:sz w:val="20"/>
                <w:szCs w:val="20"/>
                <w:lang w:val="sq-AL" w:eastAsia="sq-AL"/>
              </w:rPr>
            </w:pPr>
            <w:r w:rsidRPr="00C8432F">
              <w:rPr>
                <w:rFonts w:ascii="Garamond" w:eastAsia="Times New Roman" w:hAnsi="Garamond"/>
                <w:b/>
                <w:bCs/>
                <w:i/>
                <w:iCs/>
                <w:color w:val="000000"/>
                <w:sz w:val="20"/>
                <w:szCs w:val="20"/>
                <w:lang w:val="sq-AL" w:eastAsia="sq-AL"/>
              </w:rPr>
              <w:t> </w:t>
            </w:r>
          </w:p>
        </w:tc>
        <w:tc>
          <w:tcPr>
            <w:tcW w:w="0" w:type="auto"/>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b/>
                <w:bCs/>
                <w:i/>
                <w:iCs/>
                <w:color w:val="000000"/>
                <w:sz w:val="20"/>
                <w:szCs w:val="20"/>
                <w:lang w:val="sq-AL" w:eastAsia="sq-AL"/>
              </w:rPr>
            </w:pPr>
            <w:r w:rsidRPr="00C8432F">
              <w:rPr>
                <w:rFonts w:ascii="Garamond" w:eastAsia="Times New Roman" w:hAnsi="Garamond"/>
                <w:b/>
                <w:bCs/>
                <w:i/>
                <w:iCs/>
                <w:color w:val="000000"/>
                <w:sz w:val="20"/>
                <w:szCs w:val="20"/>
                <w:lang w:val="sq-AL" w:eastAsia="sq-AL"/>
              </w:rPr>
              <w:t>1</w:t>
            </w:r>
          </w:p>
        </w:tc>
        <w:tc>
          <w:tcPr>
            <w:tcW w:w="3233" w:type="dxa"/>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b/>
                <w:bCs/>
                <w:i/>
                <w:iCs/>
                <w:color w:val="000000"/>
                <w:sz w:val="20"/>
                <w:szCs w:val="20"/>
                <w:lang w:val="sq-AL" w:eastAsia="sq-AL"/>
              </w:rPr>
            </w:pPr>
            <w:r w:rsidRPr="00C8432F">
              <w:rPr>
                <w:rFonts w:ascii="Garamond" w:eastAsia="Times New Roman" w:hAnsi="Garamond"/>
                <w:b/>
                <w:bCs/>
                <w:i/>
                <w:iCs/>
                <w:color w:val="000000"/>
                <w:sz w:val="20"/>
                <w:szCs w:val="20"/>
                <w:lang w:val="sq-AL" w:eastAsia="sq-AL"/>
              </w:rPr>
              <w:t>2</w:t>
            </w:r>
          </w:p>
        </w:tc>
        <w:tc>
          <w:tcPr>
            <w:tcW w:w="1137" w:type="dxa"/>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b/>
                <w:bCs/>
                <w:i/>
                <w:iCs/>
                <w:color w:val="000000"/>
                <w:sz w:val="20"/>
                <w:szCs w:val="20"/>
                <w:lang w:val="sq-AL" w:eastAsia="sq-AL"/>
              </w:rPr>
            </w:pPr>
            <w:r w:rsidRPr="00C8432F">
              <w:rPr>
                <w:rFonts w:ascii="Garamond" w:eastAsia="Times New Roman" w:hAnsi="Garamond"/>
                <w:b/>
                <w:bCs/>
                <w:i/>
                <w:iCs/>
                <w:color w:val="000000"/>
                <w:sz w:val="20"/>
                <w:szCs w:val="20"/>
                <w:lang w:val="sq-AL" w:eastAsia="sq-AL"/>
              </w:rPr>
              <w:t>3</w:t>
            </w:r>
          </w:p>
        </w:tc>
        <w:tc>
          <w:tcPr>
            <w:tcW w:w="0" w:type="auto"/>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b/>
                <w:bCs/>
                <w:i/>
                <w:iCs/>
                <w:color w:val="000000"/>
                <w:sz w:val="20"/>
                <w:szCs w:val="20"/>
                <w:lang w:val="sq-AL" w:eastAsia="sq-AL"/>
              </w:rPr>
            </w:pPr>
            <w:r w:rsidRPr="00C8432F">
              <w:rPr>
                <w:rFonts w:ascii="Garamond" w:eastAsia="Times New Roman" w:hAnsi="Garamond"/>
                <w:b/>
                <w:bCs/>
                <w:i/>
                <w:iCs/>
                <w:color w:val="000000"/>
                <w:sz w:val="20"/>
                <w:szCs w:val="20"/>
                <w:lang w:val="sq-AL" w:eastAsia="sq-AL"/>
              </w:rPr>
              <w:t>4</w:t>
            </w:r>
          </w:p>
        </w:tc>
        <w:tc>
          <w:tcPr>
            <w:tcW w:w="0" w:type="auto"/>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b/>
                <w:bCs/>
                <w:i/>
                <w:iCs/>
                <w:color w:val="000000"/>
                <w:sz w:val="20"/>
                <w:szCs w:val="20"/>
                <w:lang w:val="sq-AL" w:eastAsia="sq-AL"/>
              </w:rPr>
            </w:pPr>
            <w:r w:rsidRPr="00C8432F">
              <w:rPr>
                <w:rFonts w:ascii="Garamond" w:eastAsia="Times New Roman" w:hAnsi="Garamond"/>
                <w:b/>
                <w:bCs/>
                <w:i/>
                <w:iCs/>
                <w:color w:val="000000"/>
                <w:sz w:val="20"/>
                <w:szCs w:val="20"/>
                <w:lang w:val="sq-AL" w:eastAsia="sq-AL"/>
              </w:rPr>
              <w:t>5</w:t>
            </w:r>
          </w:p>
        </w:tc>
        <w:tc>
          <w:tcPr>
            <w:tcW w:w="0" w:type="auto"/>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b/>
                <w:bCs/>
                <w:i/>
                <w:iCs/>
                <w:color w:val="000000"/>
                <w:sz w:val="20"/>
                <w:szCs w:val="20"/>
                <w:lang w:val="sq-AL" w:eastAsia="sq-AL"/>
              </w:rPr>
            </w:pPr>
            <w:r w:rsidRPr="00C8432F">
              <w:rPr>
                <w:rFonts w:ascii="Garamond" w:eastAsia="Times New Roman" w:hAnsi="Garamond"/>
                <w:b/>
                <w:bCs/>
                <w:i/>
                <w:iCs/>
                <w:color w:val="000000"/>
                <w:sz w:val="20"/>
                <w:szCs w:val="20"/>
                <w:lang w:val="sq-AL" w:eastAsia="sq-AL"/>
              </w:rPr>
              <w:t>6</w:t>
            </w:r>
          </w:p>
        </w:tc>
        <w:tc>
          <w:tcPr>
            <w:tcW w:w="1295" w:type="dxa"/>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b/>
                <w:bCs/>
                <w:i/>
                <w:iCs/>
                <w:color w:val="000000"/>
                <w:sz w:val="20"/>
                <w:szCs w:val="20"/>
                <w:lang w:val="sq-AL" w:eastAsia="sq-AL"/>
              </w:rPr>
            </w:pPr>
            <w:r w:rsidRPr="00C8432F">
              <w:rPr>
                <w:rFonts w:ascii="Garamond" w:eastAsia="Times New Roman" w:hAnsi="Garamond"/>
                <w:b/>
                <w:bCs/>
                <w:i/>
                <w:iCs/>
                <w:color w:val="000000"/>
                <w:sz w:val="20"/>
                <w:szCs w:val="20"/>
                <w:lang w:val="sq-AL" w:eastAsia="sq-AL"/>
              </w:rPr>
              <w:t>7</w:t>
            </w:r>
          </w:p>
        </w:tc>
      </w:tr>
      <w:tr w:rsidR="00B67F79" w:rsidRPr="00C624B3" w:rsidTr="006B4E50">
        <w:trPr>
          <w:trHeight w:val="294"/>
          <w:jc w:val="center"/>
        </w:trPr>
        <w:tc>
          <w:tcPr>
            <w:tcW w:w="0" w:type="auto"/>
            <w:vMerge w:val="restart"/>
            <w:tcBorders>
              <w:top w:val="nil"/>
              <w:left w:val="single" w:sz="8" w:space="0" w:color="auto"/>
              <w:bottom w:val="nil"/>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b/>
                <w:bCs/>
                <w:color w:val="000000"/>
                <w:sz w:val="20"/>
                <w:szCs w:val="20"/>
                <w:lang w:val="sq-AL" w:eastAsia="sq-AL"/>
              </w:rPr>
            </w:pPr>
            <w:r w:rsidRPr="00C8432F">
              <w:rPr>
                <w:rFonts w:ascii="Garamond" w:eastAsia="Times New Roman" w:hAnsi="Garamond"/>
                <w:b/>
                <w:bCs/>
                <w:color w:val="000000"/>
                <w:sz w:val="20"/>
                <w:szCs w:val="20"/>
                <w:lang w:val="sq-AL" w:eastAsia="sq-AL"/>
              </w:rPr>
              <w:t>1</w:t>
            </w:r>
          </w:p>
        </w:tc>
        <w:tc>
          <w:tcPr>
            <w:tcW w:w="0" w:type="auto"/>
            <w:vMerge w:val="restart"/>
            <w:tcBorders>
              <w:top w:val="nil"/>
              <w:left w:val="single" w:sz="8" w:space="0" w:color="auto"/>
              <w:bottom w:val="nil"/>
              <w:right w:val="single" w:sz="8" w:space="0" w:color="auto"/>
            </w:tcBorders>
            <w:shd w:val="clear" w:color="auto" w:fill="auto"/>
            <w:vAlign w:val="center"/>
            <w:hideMark/>
          </w:tcPr>
          <w:p w:rsidR="00B67F79" w:rsidRPr="00C8432F" w:rsidRDefault="00B67F79" w:rsidP="004B570B">
            <w:pPr>
              <w:spacing w:after="0" w:line="240" w:lineRule="auto"/>
              <w:ind w:firstLine="0"/>
              <w:jc w:val="left"/>
              <w:rPr>
                <w:rFonts w:ascii="Garamond" w:eastAsia="Times New Roman" w:hAnsi="Garamond"/>
                <w:b/>
                <w:bCs/>
                <w:color w:val="000000"/>
                <w:sz w:val="20"/>
                <w:szCs w:val="20"/>
                <w:lang w:val="sq-AL" w:eastAsia="sq-AL"/>
              </w:rPr>
            </w:pPr>
            <w:r w:rsidRPr="00C8432F">
              <w:rPr>
                <w:rFonts w:ascii="Garamond" w:eastAsia="Times New Roman" w:hAnsi="Garamond"/>
                <w:b/>
                <w:bCs/>
                <w:color w:val="000000"/>
                <w:sz w:val="20"/>
                <w:szCs w:val="20"/>
                <w:lang w:val="sq-AL" w:eastAsia="sq-AL"/>
              </w:rPr>
              <w:t>Punonjës të nivelit të mesëm drejtues</w:t>
            </w:r>
          </w:p>
        </w:tc>
        <w:tc>
          <w:tcPr>
            <w:tcW w:w="3233" w:type="dxa"/>
            <w:tcBorders>
              <w:top w:val="nil"/>
              <w:left w:val="nil"/>
              <w:bottom w:val="nil"/>
              <w:right w:val="single" w:sz="8" w:space="0" w:color="auto"/>
            </w:tcBorders>
            <w:shd w:val="clear" w:color="auto" w:fill="auto"/>
            <w:vAlign w:val="center"/>
            <w:hideMark/>
          </w:tcPr>
          <w:p w:rsidR="00B67F79" w:rsidRPr="00C8432F" w:rsidRDefault="00B67F79" w:rsidP="004B570B">
            <w:pPr>
              <w:spacing w:after="0" w:line="240" w:lineRule="auto"/>
              <w:ind w:firstLine="0"/>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Drejtor i</w:t>
            </w:r>
            <w:r w:rsidR="00C91AF1" w:rsidRPr="00C8432F">
              <w:rPr>
                <w:rFonts w:ascii="Garamond" w:eastAsia="Times New Roman" w:hAnsi="Garamond"/>
                <w:color w:val="000000"/>
                <w:sz w:val="20"/>
                <w:szCs w:val="20"/>
                <w:lang w:val="sq-AL" w:eastAsia="sq-AL"/>
              </w:rPr>
              <w:t xml:space="preserve"> </w:t>
            </w:r>
            <w:r w:rsidRPr="00C8432F">
              <w:rPr>
                <w:rFonts w:ascii="Garamond" w:eastAsia="Times New Roman" w:hAnsi="Garamond"/>
                <w:color w:val="000000"/>
                <w:sz w:val="20"/>
                <w:szCs w:val="20"/>
                <w:lang w:val="sq-AL" w:eastAsia="sq-AL"/>
              </w:rPr>
              <w:t>Drejtorisë së Inspektimit</w:t>
            </w:r>
          </w:p>
        </w:tc>
        <w:tc>
          <w:tcPr>
            <w:tcW w:w="1137" w:type="dxa"/>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II-b</w:t>
            </w:r>
          </w:p>
        </w:tc>
        <w:tc>
          <w:tcPr>
            <w:tcW w:w="0" w:type="auto"/>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1</w:t>
            </w:r>
          </w:p>
        </w:tc>
        <w:tc>
          <w:tcPr>
            <w:tcW w:w="0" w:type="auto"/>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2%</w:t>
            </w:r>
          </w:p>
        </w:tc>
        <w:tc>
          <w:tcPr>
            <w:tcW w:w="0" w:type="auto"/>
            <w:tcBorders>
              <w:top w:val="nil"/>
              <w:left w:val="nil"/>
              <w:bottom w:val="single" w:sz="8" w:space="0" w:color="auto"/>
              <w:right w:val="single" w:sz="8" w:space="0" w:color="auto"/>
            </w:tcBorders>
            <w:shd w:val="clear" w:color="auto" w:fill="auto"/>
            <w:vAlign w:val="center"/>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100,000</w:t>
            </w:r>
          </w:p>
        </w:tc>
        <w:tc>
          <w:tcPr>
            <w:tcW w:w="1295" w:type="dxa"/>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 </w:t>
            </w:r>
          </w:p>
        </w:tc>
      </w:tr>
      <w:tr w:rsidR="00B67F79" w:rsidRPr="00C624B3" w:rsidTr="006B4E50">
        <w:trPr>
          <w:trHeight w:val="609"/>
          <w:jc w:val="center"/>
        </w:trPr>
        <w:tc>
          <w:tcPr>
            <w:tcW w:w="0" w:type="auto"/>
            <w:vMerge/>
            <w:tcBorders>
              <w:top w:val="nil"/>
              <w:left w:val="single" w:sz="8" w:space="0" w:color="auto"/>
              <w:bottom w:val="nil"/>
              <w:right w:val="single" w:sz="8" w:space="0" w:color="auto"/>
            </w:tcBorders>
            <w:vAlign w:val="center"/>
            <w:hideMark/>
          </w:tcPr>
          <w:p w:rsidR="00B67F79" w:rsidRPr="00C8432F" w:rsidRDefault="00B67F79" w:rsidP="004B570B">
            <w:pPr>
              <w:spacing w:after="0" w:line="240" w:lineRule="auto"/>
              <w:ind w:firstLine="0"/>
              <w:jc w:val="left"/>
              <w:rPr>
                <w:rFonts w:ascii="Garamond" w:eastAsia="Times New Roman" w:hAnsi="Garamond"/>
                <w:b/>
                <w:bCs/>
                <w:color w:val="000000"/>
                <w:sz w:val="20"/>
                <w:szCs w:val="20"/>
                <w:lang w:val="sq-AL" w:eastAsia="sq-AL"/>
              </w:rPr>
            </w:pPr>
          </w:p>
        </w:tc>
        <w:tc>
          <w:tcPr>
            <w:tcW w:w="0" w:type="auto"/>
            <w:vMerge/>
            <w:tcBorders>
              <w:top w:val="nil"/>
              <w:left w:val="single" w:sz="8" w:space="0" w:color="auto"/>
              <w:bottom w:val="nil"/>
              <w:right w:val="single" w:sz="8" w:space="0" w:color="auto"/>
            </w:tcBorders>
            <w:vAlign w:val="center"/>
            <w:hideMark/>
          </w:tcPr>
          <w:p w:rsidR="00B67F79" w:rsidRPr="00C8432F" w:rsidRDefault="00B67F79" w:rsidP="004B570B">
            <w:pPr>
              <w:spacing w:after="0" w:line="240" w:lineRule="auto"/>
              <w:ind w:firstLine="0"/>
              <w:jc w:val="left"/>
              <w:rPr>
                <w:rFonts w:ascii="Garamond" w:eastAsia="Times New Roman" w:hAnsi="Garamond"/>
                <w:b/>
                <w:bCs/>
                <w:color w:val="000000"/>
                <w:sz w:val="20"/>
                <w:szCs w:val="20"/>
                <w:lang w:val="sq-AL" w:eastAsia="sq-AL"/>
              </w:rPr>
            </w:pPr>
          </w:p>
        </w:tc>
        <w:tc>
          <w:tcPr>
            <w:tcW w:w="3233" w:type="dxa"/>
            <w:tcBorders>
              <w:top w:val="single" w:sz="8" w:space="0" w:color="auto"/>
              <w:left w:val="nil"/>
              <w:bottom w:val="single" w:sz="8" w:space="0" w:color="auto"/>
              <w:right w:val="single" w:sz="8" w:space="0" w:color="auto"/>
            </w:tcBorders>
            <w:shd w:val="clear" w:color="auto" w:fill="auto"/>
            <w:noWrap/>
            <w:vAlign w:val="center"/>
            <w:hideMark/>
          </w:tcPr>
          <w:p w:rsidR="00B67F79" w:rsidRPr="00C8432F" w:rsidRDefault="00B67F79" w:rsidP="004B570B">
            <w:pPr>
              <w:spacing w:after="0" w:line="240" w:lineRule="auto"/>
              <w:ind w:firstLine="0"/>
              <w:jc w:val="left"/>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 xml:space="preserve">Drejtor në nivel </w:t>
            </w:r>
            <w:r w:rsidR="00DE5E4E" w:rsidRPr="00C8432F">
              <w:rPr>
                <w:rFonts w:ascii="Garamond" w:eastAsia="Times New Roman" w:hAnsi="Garamond"/>
                <w:color w:val="000000"/>
                <w:sz w:val="20"/>
                <w:szCs w:val="20"/>
                <w:lang w:val="sq-AL" w:eastAsia="sq-AL"/>
              </w:rPr>
              <w:t>qendror</w:t>
            </w:r>
            <w:r w:rsidRPr="00C8432F">
              <w:rPr>
                <w:rFonts w:ascii="Garamond" w:eastAsia="Times New Roman" w:hAnsi="Garamond"/>
                <w:color w:val="000000"/>
                <w:sz w:val="20"/>
                <w:szCs w:val="20"/>
                <w:lang w:val="sq-AL" w:eastAsia="sq-AL"/>
              </w:rPr>
              <w:t xml:space="preserve"> (shërbimet mbështetëse)</w:t>
            </w:r>
          </w:p>
        </w:tc>
        <w:tc>
          <w:tcPr>
            <w:tcW w:w="1137" w:type="dxa"/>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III-a</w:t>
            </w:r>
          </w:p>
        </w:tc>
        <w:tc>
          <w:tcPr>
            <w:tcW w:w="0" w:type="auto"/>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1</w:t>
            </w:r>
          </w:p>
        </w:tc>
        <w:tc>
          <w:tcPr>
            <w:tcW w:w="0" w:type="auto"/>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2%</w:t>
            </w:r>
          </w:p>
        </w:tc>
        <w:tc>
          <w:tcPr>
            <w:tcW w:w="0" w:type="auto"/>
            <w:tcBorders>
              <w:top w:val="nil"/>
              <w:left w:val="nil"/>
              <w:bottom w:val="single" w:sz="8" w:space="0" w:color="auto"/>
              <w:right w:val="single" w:sz="8" w:space="0" w:color="auto"/>
            </w:tcBorders>
            <w:shd w:val="clear" w:color="auto" w:fill="auto"/>
            <w:vAlign w:val="center"/>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80,800</w:t>
            </w:r>
          </w:p>
        </w:tc>
        <w:tc>
          <w:tcPr>
            <w:tcW w:w="1295" w:type="dxa"/>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 </w:t>
            </w:r>
          </w:p>
        </w:tc>
      </w:tr>
      <w:tr w:rsidR="00B67F79" w:rsidRPr="00C624B3" w:rsidTr="006B4E50">
        <w:trPr>
          <w:trHeight w:val="491"/>
          <w:jc w:val="center"/>
        </w:trPr>
        <w:tc>
          <w:tcPr>
            <w:tcW w:w="0" w:type="auto"/>
            <w:vMerge w:val="restart"/>
            <w:tcBorders>
              <w:top w:val="single" w:sz="8" w:space="0" w:color="auto"/>
              <w:left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b/>
                <w:bCs/>
                <w:color w:val="000000"/>
                <w:sz w:val="20"/>
                <w:szCs w:val="20"/>
                <w:lang w:val="sq-AL" w:eastAsia="sq-AL"/>
              </w:rPr>
            </w:pPr>
            <w:r w:rsidRPr="00C8432F">
              <w:rPr>
                <w:rFonts w:ascii="Garamond" w:eastAsia="Times New Roman" w:hAnsi="Garamond"/>
                <w:b/>
                <w:bCs/>
                <w:color w:val="000000"/>
                <w:sz w:val="20"/>
                <w:szCs w:val="20"/>
                <w:lang w:val="sq-AL" w:eastAsia="sq-AL"/>
              </w:rPr>
              <w:t>2</w:t>
            </w:r>
          </w:p>
        </w:tc>
        <w:tc>
          <w:tcPr>
            <w:tcW w:w="0" w:type="auto"/>
            <w:vMerge w:val="restart"/>
            <w:tcBorders>
              <w:top w:val="single" w:sz="8" w:space="0" w:color="auto"/>
              <w:left w:val="nil"/>
              <w:right w:val="single" w:sz="8" w:space="0" w:color="auto"/>
            </w:tcBorders>
            <w:shd w:val="clear" w:color="auto" w:fill="auto"/>
            <w:vAlign w:val="center"/>
            <w:hideMark/>
          </w:tcPr>
          <w:p w:rsidR="00B67F79" w:rsidRPr="00C8432F" w:rsidRDefault="00B67F79" w:rsidP="004B570B">
            <w:pPr>
              <w:spacing w:after="0" w:line="240" w:lineRule="auto"/>
              <w:ind w:firstLine="0"/>
              <w:jc w:val="left"/>
              <w:rPr>
                <w:rFonts w:ascii="Garamond" w:eastAsia="Times New Roman" w:hAnsi="Garamond"/>
                <w:b/>
                <w:bCs/>
                <w:color w:val="000000"/>
                <w:sz w:val="20"/>
                <w:szCs w:val="20"/>
                <w:lang w:val="sq-AL" w:eastAsia="sq-AL"/>
              </w:rPr>
            </w:pPr>
            <w:r w:rsidRPr="00C8432F">
              <w:rPr>
                <w:rFonts w:ascii="Garamond" w:eastAsia="Times New Roman" w:hAnsi="Garamond"/>
                <w:b/>
                <w:bCs/>
                <w:color w:val="000000"/>
                <w:sz w:val="20"/>
                <w:szCs w:val="20"/>
                <w:lang w:val="sq-AL" w:eastAsia="sq-AL"/>
              </w:rPr>
              <w:t>Punonjës të nivelit të ulët drejtues</w:t>
            </w:r>
          </w:p>
        </w:tc>
        <w:tc>
          <w:tcPr>
            <w:tcW w:w="3233" w:type="dxa"/>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left"/>
              <w:rPr>
                <w:rFonts w:ascii="Garamond" w:eastAsia="Times New Roman" w:hAnsi="Garamond"/>
                <w:sz w:val="20"/>
                <w:szCs w:val="20"/>
                <w:lang w:val="sq-AL" w:eastAsia="sq-AL"/>
              </w:rPr>
            </w:pPr>
            <w:r w:rsidRPr="00C8432F">
              <w:rPr>
                <w:rFonts w:ascii="Garamond" w:eastAsia="Times New Roman" w:hAnsi="Garamond"/>
                <w:sz w:val="20"/>
                <w:szCs w:val="20"/>
                <w:lang w:val="sq-AL" w:eastAsia="sq-AL"/>
              </w:rPr>
              <w:t xml:space="preserve">Shef sektori në nivel </w:t>
            </w:r>
            <w:r w:rsidR="00DE5E4E" w:rsidRPr="00C8432F">
              <w:rPr>
                <w:rFonts w:ascii="Garamond" w:eastAsia="Times New Roman" w:hAnsi="Garamond"/>
                <w:sz w:val="20"/>
                <w:szCs w:val="20"/>
                <w:lang w:val="sq-AL" w:eastAsia="sq-AL"/>
              </w:rPr>
              <w:t>qendror</w:t>
            </w:r>
            <w:r w:rsidRPr="00C8432F">
              <w:rPr>
                <w:rFonts w:ascii="Garamond" w:eastAsia="Times New Roman" w:hAnsi="Garamond"/>
                <w:sz w:val="20"/>
                <w:szCs w:val="20"/>
                <w:lang w:val="sq-AL" w:eastAsia="sq-AL"/>
              </w:rPr>
              <w:t xml:space="preserve"> (në drejtorinë e inspektimit dhe në sektorin operacional</w:t>
            </w:r>
          </w:p>
        </w:tc>
        <w:tc>
          <w:tcPr>
            <w:tcW w:w="1137" w:type="dxa"/>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III-a/1</w:t>
            </w:r>
          </w:p>
        </w:tc>
        <w:tc>
          <w:tcPr>
            <w:tcW w:w="0" w:type="auto"/>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1</w:t>
            </w:r>
          </w:p>
        </w:tc>
        <w:tc>
          <w:tcPr>
            <w:tcW w:w="0" w:type="auto"/>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2%</w:t>
            </w:r>
          </w:p>
        </w:tc>
        <w:tc>
          <w:tcPr>
            <w:tcW w:w="0" w:type="auto"/>
            <w:tcBorders>
              <w:top w:val="nil"/>
              <w:left w:val="nil"/>
              <w:bottom w:val="single" w:sz="8" w:space="0" w:color="auto"/>
              <w:right w:val="single" w:sz="8" w:space="0" w:color="auto"/>
            </w:tcBorders>
            <w:shd w:val="clear" w:color="auto" w:fill="auto"/>
            <w:vAlign w:val="center"/>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70,500</w:t>
            </w:r>
          </w:p>
        </w:tc>
        <w:tc>
          <w:tcPr>
            <w:tcW w:w="1295" w:type="dxa"/>
            <w:tcBorders>
              <w:top w:val="nil"/>
              <w:left w:val="nil"/>
              <w:bottom w:val="single" w:sz="8" w:space="0" w:color="auto"/>
              <w:right w:val="single" w:sz="8" w:space="0" w:color="auto"/>
            </w:tcBorders>
            <w:shd w:val="clear" w:color="auto" w:fill="auto"/>
            <w:vAlign w:val="center"/>
            <w:hideMark/>
          </w:tcPr>
          <w:p w:rsidR="00B67F79" w:rsidRPr="00C8432F" w:rsidRDefault="00C91AF1" w:rsidP="004B570B">
            <w:pPr>
              <w:spacing w:after="0" w:line="240" w:lineRule="auto"/>
              <w:ind w:firstLine="0"/>
              <w:jc w:val="center"/>
              <w:rPr>
                <w:rFonts w:ascii="Garamond" w:eastAsia="Times New Roman" w:hAnsi="Garamond"/>
                <w:sz w:val="20"/>
                <w:szCs w:val="20"/>
                <w:lang w:val="sq-AL" w:eastAsia="sq-AL"/>
              </w:rPr>
            </w:pPr>
            <w:r w:rsidRPr="00C8432F">
              <w:rPr>
                <w:rFonts w:ascii="Garamond" w:eastAsia="Times New Roman" w:hAnsi="Garamond"/>
                <w:color w:val="FF0000"/>
                <w:sz w:val="20"/>
                <w:szCs w:val="20"/>
                <w:lang w:val="sq-AL" w:eastAsia="sq-AL"/>
              </w:rPr>
              <w:t xml:space="preserve">   </w:t>
            </w:r>
            <w:r w:rsidR="00B67F79" w:rsidRPr="00C8432F">
              <w:rPr>
                <w:rFonts w:ascii="Garamond" w:eastAsia="Times New Roman" w:hAnsi="Garamond"/>
                <w:sz w:val="20"/>
                <w:szCs w:val="20"/>
                <w:lang w:val="sq-AL" w:eastAsia="sq-AL"/>
              </w:rPr>
              <w:t>14,000</w:t>
            </w:r>
            <w:r w:rsidRPr="00C8432F">
              <w:rPr>
                <w:rFonts w:ascii="Garamond" w:eastAsia="Times New Roman" w:hAnsi="Garamond"/>
                <w:sz w:val="20"/>
                <w:szCs w:val="20"/>
                <w:lang w:val="sq-AL" w:eastAsia="sq-AL"/>
              </w:rPr>
              <w:t xml:space="preserve">  </w:t>
            </w:r>
          </w:p>
        </w:tc>
      </w:tr>
      <w:tr w:rsidR="00B67F79" w:rsidRPr="00C624B3" w:rsidTr="006B4E50">
        <w:trPr>
          <w:trHeight w:val="400"/>
          <w:jc w:val="center"/>
        </w:trPr>
        <w:tc>
          <w:tcPr>
            <w:tcW w:w="0" w:type="auto"/>
            <w:vMerge/>
            <w:tcBorders>
              <w:left w:val="single" w:sz="8" w:space="0" w:color="auto"/>
              <w:bottom w:val="nil"/>
              <w:right w:val="single" w:sz="8" w:space="0" w:color="auto"/>
            </w:tcBorders>
            <w:shd w:val="clear" w:color="auto" w:fill="auto"/>
            <w:vAlign w:val="center"/>
          </w:tcPr>
          <w:p w:rsidR="00B67F79" w:rsidRPr="00C8432F" w:rsidRDefault="00B67F79" w:rsidP="004B570B">
            <w:pPr>
              <w:spacing w:after="0" w:line="240" w:lineRule="auto"/>
              <w:ind w:firstLine="0"/>
              <w:jc w:val="center"/>
              <w:rPr>
                <w:rFonts w:ascii="Garamond" w:eastAsia="Times New Roman" w:hAnsi="Garamond"/>
                <w:b/>
                <w:bCs/>
                <w:color w:val="000000"/>
                <w:sz w:val="20"/>
                <w:szCs w:val="20"/>
                <w:lang w:val="sq-AL" w:eastAsia="sq-AL"/>
              </w:rPr>
            </w:pPr>
          </w:p>
        </w:tc>
        <w:tc>
          <w:tcPr>
            <w:tcW w:w="0" w:type="auto"/>
            <w:vMerge/>
            <w:tcBorders>
              <w:left w:val="nil"/>
              <w:bottom w:val="nil"/>
              <w:right w:val="single" w:sz="8" w:space="0" w:color="auto"/>
            </w:tcBorders>
            <w:shd w:val="clear" w:color="auto" w:fill="auto"/>
            <w:vAlign w:val="center"/>
          </w:tcPr>
          <w:p w:rsidR="00B67F79" w:rsidRPr="00C8432F" w:rsidRDefault="00B67F79" w:rsidP="004B570B">
            <w:pPr>
              <w:spacing w:after="0" w:line="240" w:lineRule="auto"/>
              <w:ind w:firstLine="0"/>
              <w:jc w:val="left"/>
              <w:rPr>
                <w:rFonts w:ascii="Garamond" w:eastAsia="Times New Roman" w:hAnsi="Garamond"/>
                <w:b/>
                <w:bCs/>
                <w:color w:val="000000"/>
                <w:sz w:val="20"/>
                <w:szCs w:val="20"/>
                <w:lang w:val="sq-AL" w:eastAsia="sq-AL"/>
              </w:rPr>
            </w:pPr>
          </w:p>
        </w:tc>
        <w:tc>
          <w:tcPr>
            <w:tcW w:w="3233" w:type="dxa"/>
            <w:tcBorders>
              <w:top w:val="nil"/>
              <w:left w:val="nil"/>
              <w:bottom w:val="single" w:sz="8" w:space="0" w:color="auto"/>
              <w:right w:val="single" w:sz="8" w:space="0" w:color="auto"/>
            </w:tcBorders>
            <w:shd w:val="clear" w:color="auto" w:fill="auto"/>
            <w:vAlign w:val="center"/>
          </w:tcPr>
          <w:p w:rsidR="00B67F79" w:rsidRPr="00C8432F" w:rsidRDefault="00B67F79" w:rsidP="004B570B">
            <w:pPr>
              <w:spacing w:after="0" w:line="240" w:lineRule="auto"/>
              <w:ind w:firstLine="0"/>
              <w:jc w:val="left"/>
              <w:rPr>
                <w:rFonts w:ascii="Garamond" w:eastAsia="Times New Roman" w:hAnsi="Garamond"/>
                <w:color w:val="FF0000"/>
                <w:sz w:val="20"/>
                <w:szCs w:val="20"/>
                <w:lang w:val="sq-AL" w:eastAsia="sq-AL"/>
              </w:rPr>
            </w:pPr>
            <w:r w:rsidRPr="00C8432F">
              <w:rPr>
                <w:rFonts w:ascii="Garamond" w:eastAsia="Times New Roman" w:hAnsi="Garamond"/>
                <w:sz w:val="20"/>
                <w:szCs w:val="20"/>
                <w:lang w:val="sq-AL" w:eastAsia="sq-AL"/>
              </w:rPr>
              <w:t xml:space="preserve">Shef sektori në nivel </w:t>
            </w:r>
            <w:r w:rsidR="00DE5E4E" w:rsidRPr="00C8432F">
              <w:rPr>
                <w:rFonts w:ascii="Garamond" w:eastAsia="Times New Roman" w:hAnsi="Garamond"/>
                <w:sz w:val="20"/>
                <w:szCs w:val="20"/>
                <w:lang w:val="sq-AL" w:eastAsia="sq-AL"/>
              </w:rPr>
              <w:t>qendror</w:t>
            </w:r>
            <w:r w:rsidRPr="00C8432F">
              <w:rPr>
                <w:rFonts w:ascii="Garamond" w:eastAsia="Times New Roman" w:hAnsi="Garamond"/>
                <w:sz w:val="20"/>
                <w:szCs w:val="20"/>
                <w:lang w:val="sq-AL" w:eastAsia="sq-AL"/>
              </w:rPr>
              <w:t xml:space="preserve"> (në drejtorinë e shërbimeve mbështetëse) </w:t>
            </w:r>
          </w:p>
        </w:tc>
        <w:tc>
          <w:tcPr>
            <w:tcW w:w="1137" w:type="dxa"/>
            <w:tcBorders>
              <w:top w:val="nil"/>
              <w:left w:val="nil"/>
              <w:bottom w:val="single" w:sz="8" w:space="0" w:color="auto"/>
              <w:right w:val="single" w:sz="8" w:space="0" w:color="auto"/>
            </w:tcBorders>
            <w:shd w:val="clear" w:color="auto" w:fill="auto"/>
            <w:vAlign w:val="center"/>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III-a/1</w:t>
            </w:r>
          </w:p>
        </w:tc>
        <w:tc>
          <w:tcPr>
            <w:tcW w:w="0" w:type="auto"/>
            <w:tcBorders>
              <w:top w:val="nil"/>
              <w:left w:val="nil"/>
              <w:bottom w:val="single" w:sz="8" w:space="0" w:color="auto"/>
              <w:right w:val="single" w:sz="8" w:space="0" w:color="auto"/>
            </w:tcBorders>
            <w:shd w:val="clear" w:color="auto" w:fill="auto"/>
            <w:vAlign w:val="center"/>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1</w:t>
            </w:r>
          </w:p>
        </w:tc>
        <w:tc>
          <w:tcPr>
            <w:tcW w:w="0" w:type="auto"/>
            <w:tcBorders>
              <w:top w:val="nil"/>
              <w:left w:val="nil"/>
              <w:bottom w:val="single" w:sz="8" w:space="0" w:color="auto"/>
              <w:right w:val="single" w:sz="8" w:space="0" w:color="auto"/>
            </w:tcBorders>
            <w:shd w:val="clear" w:color="auto" w:fill="auto"/>
            <w:vAlign w:val="center"/>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2%</w:t>
            </w:r>
          </w:p>
        </w:tc>
        <w:tc>
          <w:tcPr>
            <w:tcW w:w="0" w:type="auto"/>
            <w:tcBorders>
              <w:top w:val="nil"/>
              <w:left w:val="nil"/>
              <w:bottom w:val="single" w:sz="8" w:space="0" w:color="auto"/>
              <w:right w:val="single" w:sz="8" w:space="0" w:color="auto"/>
            </w:tcBorders>
            <w:shd w:val="clear" w:color="auto" w:fill="auto"/>
            <w:vAlign w:val="center"/>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70,500</w:t>
            </w:r>
          </w:p>
        </w:tc>
        <w:tc>
          <w:tcPr>
            <w:tcW w:w="1295" w:type="dxa"/>
            <w:tcBorders>
              <w:top w:val="nil"/>
              <w:left w:val="nil"/>
              <w:bottom w:val="single" w:sz="8" w:space="0" w:color="auto"/>
              <w:right w:val="single" w:sz="8" w:space="0" w:color="auto"/>
            </w:tcBorders>
            <w:shd w:val="clear" w:color="auto" w:fill="auto"/>
            <w:vAlign w:val="center"/>
          </w:tcPr>
          <w:p w:rsidR="00B67F79" w:rsidRPr="00C8432F" w:rsidRDefault="00B67F79" w:rsidP="004B570B">
            <w:pPr>
              <w:spacing w:after="0" w:line="240" w:lineRule="auto"/>
              <w:ind w:firstLine="0"/>
              <w:jc w:val="center"/>
              <w:rPr>
                <w:rFonts w:ascii="Garamond" w:eastAsia="Times New Roman" w:hAnsi="Garamond"/>
                <w:color w:val="FF0000"/>
                <w:sz w:val="20"/>
                <w:szCs w:val="20"/>
                <w:lang w:val="sq-AL" w:eastAsia="sq-AL"/>
              </w:rPr>
            </w:pPr>
          </w:p>
        </w:tc>
      </w:tr>
      <w:tr w:rsidR="00B67F79" w:rsidRPr="00C624B3" w:rsidTr="006B4E50">
        <w:trPr>
          <w:trHeight w:val="406"/>
          <w:jc w:val="center"/>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b/>
                <w:bCs/>
                <w:color w:val="000000"/>
                <w:sz w:val="20"/>
                <w:szCs w:val="20"/>
                <w:lang w:val="sq-AL" w:eastAsia="sq-AL"/>
              </w:rPr>
            </w:pPr>
            <w:r w:rsidRPr="00C8432F">
              <w:rPr>
                <w:rFonts w:ascii="Garamond" w:eastAsia="Times New Roman" w:hAnsi="Garamond"/>
                <w:b/>
                <w:bCs/>
                <w:color w:val="000000"/>
                <w:sz w:val="20"/>
                <w:szCs w:val="20"/>
                <w:lang w:val="sq-AL" w:eastAsia="sq-AL"/>
              </w:rPr>
              <w:t>3</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67F79" w:rsidRPr="00C8432F" w:rsidRDefault="00B67F79" w:rsidP="004B570B">
            <w:pPr>
              <w:spacing w:after="0" w:line="240" w:lineRule="auto"/>
              <w:ind w:firstLine="0"/>
              <w:jc w:val="left"/>
              <w:rPr>
                <w:rFonts w:ascii="Garamond" w:eastAsia="Times New Roman" w:hAnsi="Garamond"/>
                <w:b/>
                <w:bCs/>
                <w:color w:val="000000"/>
                <w:sz w:val="20"/>
                <w:szCs w:val="20"/>
                <w:lang w:val="sq-AL" w:eastAsia="sq-AL"/>
              </w:rPr>
            </w:pPr>
            <w:r w:rsidRPr="00C8432F">
              <w:rPr>
                <w:rFonts w:ascii="Garamond" w:eastAsia="Times New Roman" w:hAnsi="Garamond"/>
                <w:b/>
                <w:bCs/>
                <w:color w:val="000000"/>
                <w:sz w:val="20"/>
                <w:szCs w:val="20"/>
                <w:lang w:val="sq-AL" w:eastAsia="sq-AL"/>
              </w:rPr>
              <w:t>Punonjës të nivelit ekzekutiv</w:t>
            </w:r>
          </w:p>
        </w:tc>
        <w:tc>
          <w:tcPr>
            <w:tcW w:w="3233" w:type="dxa"/>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Specialist</w:t>
            </w:r>
            <w:r w:rsidR="00C91AF1" w:rsidRPr="00C8432F">
              <w:rPr>
                <w:rFonts w:ascii="Garamond" w:eastAsia="Times New Roman" w:hAnsi="Garamond"/>
                <w:color w:val="000000"/>
                <w:sz w:val="20"/>
                <w:szCs w:val="20"/>
                <w:lang w:val="sq-AL" w:eastAsia="sq-AL"/>
              </w:rPr>
              <w:t xml:space="preserve"> </w:t>
            </w:r>
            <w:r w:rsidRPr="00C8432F">
              <w:rPr>
                <w:rFonts w:ascii="Garamond" w:eastAsia="Times New Roman" w:hAnsi="Garamond"/>
                <w:color w:val="000000"/>
                <w:sz w:val="20"/>
                <w:szCs w:val="20"/>
                <w:lang w:val="sq-AL" w:eastAsia="sq-AL"/>
              </w:rPr>
              <w:t>(në sektorin operacional)</w:t>
            </w:r>
          </w:p>
        </w:tc>
        <w:tc>
          <w:tcPr>
            <w:tcW w:w="1137" w:type="dxa"/>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III-b</w:t>
            </w:r>
          </w:p>
        </w:tc>
        <w:tc>
          <w:tcPr>
            <w:tcW w:w="0" w:type="auto"/>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1</w:t>
            </w:r>
          </w:p>
        </w:tc>
        <w:tc>
          <w:tcPr>
            <w:tcW w:w="0" w:type="auto"/>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2%</w:t>
            </w:r>
          </w:p>
        </w:tc>
        <w:tc>
          <w:tcPr>
            <w:tcW w:w="0" w:type="auto"/>
            <w:tcBorders>
              <w:top w:val="nil"/>
              <w:left w:val="nil"/>
              <w:bottom w:val="single" w:sz="8" w:space="0" w:color="auto"/>
              <w:right w:val="single" w:sz="8" w:space="0" w:color="auto"/>
            </w:tcBorders>
            <w:shd w:val="clear" w:color="auto" w:fill="auto"/>
            <w:vAlign w:val="center"/>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61,000</w:t>
            </w:r>
          </w:p>
        </w:tc>
        <w:tc>
          <w:tcPr>
            <w:tcW w:w="1295" w:type="dxa"/>
            <w:tcBorders>
              <w:top w:val="nil"/>
              <w:left w:val="nil"/>
              <w:bottom w:val="single" w:sz="8" w:space="0" w:color="auto"/>
              <w:right w:val="single" w:sz="8" w:space="0" w:color="auto"/>
            </w:tcBorders>
            <w:shd w:val="clear" w:color="auto" w:fill="auto"/>
            <w:vAlign w:val="center"/>
            <w:hideMark/>
          </w:tcPr>
          <w:p w:rsidR="00B67F79" w:rsidRPr="00C8432F" w:rsidRDefault="00C91AF1" w:rsidP="004B570B">
            <w:pPr>
              <w:spacing w:after="0" w:line="240" w:lineRule="auto"/>
              <w:ind w:firstLine="0"/>
              <w:jc w:val="center"/>
              <w:rPr>
                <w:rFonts w:ascii="Garamond" w:eastAsia="Times New Roman" w:hAnsi="Garamond"/>
                <w:sz w:val="20"/>
                <w:szCs w:val="20"/>
                <w:lang w:val="sq-AL" w:eastAsia="sq-AL"/>
              </w:rPr>
            </w:pPr>
            <w:r w:rsidRPr="00C8432F">
              <w:rPr>
                <w:rFonts w:ascii="Garamond" w:eastAsia="Times New Roman" w:hAnsi="Garamond"/>
                <w:sz w:val="20"/>
                <w:szCs w:val="20"/>
                <w:lang w:val="sq-AL" w:eastAsia="sq-AL"/>
              </w:rPr>
              <w:t xml:space="preserve">   </w:t>
            </w:r>
            <w:r w:rsidR="00B67F79" w:rsidRPr="00C8432F">
              <w:rPr>
                <w:rFonts w:ascii="Garamond" w:eastAsia="Times New Roman" w:hAnsi="Garamond"/>
                <w:sz w:val="20"/>
                <w:szCs w:val="20"/>
                <w:lang w:val="sq-AL" w:eastAsia="sq-AL"/>
              </w:rPr>
              <w:t>10,000</w:t>
            </w:r>
            <w:r w:rsidRPr="00C8432F">
              <w:rPr>
                <w:rFonts w:ascii="Garamond" w:eastAsia="Times New Roman" w:hAnsi="Garamond"/>
                <w:sz w:val="20"/>
                <w:szCs w:val="20"/>
                <w:lang w:val="sq-AL" w:eastAsia="sq-AL"/>
              </w:rPr>
              <w:t xml:space="preserve">  </w:t>
            </w:r>
          </w:p>
        </w:tc>
      </w:tr>
      <w:tr w:rsidR="00B67F79" w:rsidRPr="00C624B3" w:rsidTr="006B4E50">
        <w:trPr>
          <w:trHeight w:val="256"/>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B67F79" w:rsidRPr="00C8432F" w:rsidRDefault="00B67F79" w:rsidP="004B570B">
            <w:pPr>
              <w:spacing w:after="0" w:line="240" w:lineRule="auto"/>
              <w:ind w:firstLine="0"/>
              <w:jc w:val="left"/>
              <w:rPr>
                <w:rFonts w:ascii="Garamond" w:eastAsia="Times New Roman" w:hAnsi="Garamond"/>
                <w:b/>
                <w:bCs/>
                <w:color w:val="000000"/>
                <w:sz w:val="20"/>
                <w:szCs w:val="20"/>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67F79" w:rsidRPr="00C8432F" w:rsidRDefault="00B67F79" w:rsidP="004B570B">
            <w:pPr>
              <w:spacing w:after="0" w:line="240" w:lineRule="auto"/>
              <w:ind w:firstLine="0"/>
              <w:jc w:val="left"/>
              <w:rPr>
                <w:rFonts w:ascii="Garamond" w:eastAsia="Times New Roman" w:hAnsi="Garamond"/>
                <w:b/>
                <w:bCs/>
                <w:color w:val="000000"/>
                <w:sz w:val="20"/>
                <w:szCs w:val="20"/>
                <w:lang w:val="sq-AL" w:eastAsia="sq-AL"/>
              </w:rPr>
            </w:pPr>
          </w:p>
        </w:tc>
        <w:tc>
          <w:tcPr>
            <w:tcW w:w="3233" w:type="dxa"/>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Specialist (drejtorinë e inspektimit)</w:t>
            </w:r>
          </w:p>
        </w:tc>
        <w:tc>
          <w:tcPr>
            <w:tcW w:w="1137" w:type="dxa"/>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III-b</w:t>
            </w:r>
          </w:p>
        </w:tc>
        <w:tc>
          <w:tcPr>
            <w:tcW w:w="0" w:type="auto"/>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1</w:t>
            </w:r>
          </w:p>
        </w:tc>
        <w:tc>
          <w:tcPr>
            <w:tcW w:w="0" w:type="auto"/>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2%</w:t>
            </w:r>
          </w:p>
        </w:tc>
        <w:tc>
          <w:tcPr>
            <w:tcW w:w="0" w:type="auto"/>
            <w:tcBorders>
              <w:top w:val="nil"/>
              <w:left w:val="nil"/>
              <w:bottom w:val="single" w:sz="8" w:space="0" w:color="auto"/>
              <w:right w:val="single" w:sz="8" w:space="0" w:color="auto"/>
            </w:tcBorders>
            <w:shd w:val="clear" w:color="auto" w:fill="auto"/>
            <w:vAlign w:val="center"/>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61,000</w:t>
            </w:r>
          </w:p>
        </w:tc>
        <w:tc>
          <w:tcPr>
            <w:tcW w:w="1295" w:type="dxa"/>
            <w:tcBorders>
              <w:top w:val="nil"/>
              <w:left w:val="nil"/>
              <w:bottom w:val="single" w:sz="8" w:space="0" w:color="auto"/>
              <w:right w:val="single" w:sz="8" w:space="0" w:color="auto"/>
            </w:tcBorders>
            <w:shd w:val="clear" w:color="auto" w:fill="auto"/>
            <w:vAlign w:val="center"/>
            <w:hideMark/>
          </w:tcPr>
          <w:p w:rsidR="00B67F79" w:rsidRPr="00C8432F" w:rsidRDefault="00C91AF1" w:rsidP="004B570B">
            <w:pPr>
              <w:spacing w:after="0" w:line="240" w:lineRule="auto"/>
              <w:ind w:firstLine="0"/>
              <w:jc w:val="center"/>
              <w:rPr>
                <w:rFonts w:ascii="Garamond" w:eastAsia="Times New Roman" w:hAnsi="Garamond"/>
                <w:sz w:val="20"/>
                <w:szCs w:val="20"/>
                <w:lang w:val="sq-AL" w:eastAsia="sq-AL"/>
              </w:rPr>
            </w:pPr>
            <w:r w:rsidRPr="00C8432F">
              <w:rPr>
                <w:rFonts w:ascii="Garamond" w:eastAsia="Times New Roman" w:hAnsi="Garamond"/>
                <w:sz w:val="20"/>
                <w:szCs w:val="20"/>
                <w:lang w:val="sq-AL" w:eastAsia="sq-AL"/>
              </w:rPr>
              <w:t xml:space="preserve">    </w:t>
            </w:r>
            <w:r w:rsidR="00B67F79" w:rsidRPr="00C8432F">
              <w:rPr>
                <w:rFonts w:ascii="Garamond" w:eastAsia="Times New Roman" w:hAnsi="Garamond"/>
                <w:sz w:val="20"/>
                <w:szCs w:val="20"/>
                <w:lang w:val="sq-AL" w:eastAsia="sq-AL"/>
              </w:rPr>
              <w:t>5,000</w:t>
            </w:r>
            <w:r w:rsidRPr="00C8432F">
              <w:rPr>
                <w:rFonts w:ascii="Garamond" w:eastAsia="Times New Roman" w:hAnsi="Garamond"/>
                <w:sz w:val="20"/>
                <w:szCs w:val="20"/>
                <w:lang w:val="sq-AL" w:eastAsia="sq-AL"/>
              </w:rPr>
              <w:t xml:space="preserve">  </w:t>
            </w:r>
          </w:p>
        </w:tc>
      </w:tr>
      <w:tr w:rsidR="00B67F79" w:rsidRPr="00C624B3" w:rsidTr="006B4E50">
        <w:trPr>
          <w:trHeight w:val="274"/>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B67F79" w:rsidRPr="00C8432F" w:rsidRDefault="00B67F79" w:rsidP="004B570B">
            <w:pPr>
              <w:spacing w:after="0" w:line="240" w:lineRule="auto"/>
              <w:ind w:firstLine="0"/>
              <w:jc w:val="left"/>
              <w:rPr>
                <w:rFonts w:ascii="Garamond" w:eastAsia="Times New Roman" w:hAnsi="Garamond"/>
                <w:b/>
                <w:bCs/>
                <w:color w:val="000000"/>
                <w:sz w:val="20"/>
                <w:szCs w:val="20"/>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B67F79" w:rsidRPr="00C8432F" w:rsidRDefault="00B67F79" w:rsidP="004B570B">
            <w:pPr>
              <w:spacing w:after="0" w:line="240" w:lineRule="auto"/>
              <w:ind w:firstLine="0"/>
              <w:jc w:val="left"/>
              <w:rPr>
                <w:rFonts w:ascii="Garamond" w:eastAsia="Times New Roman" w:hAnsi="Garamond"/>
                <w:b/>
                <w:bCs/>
                <w:color w:val="000000"/>
                <w:sz w:val="20"/>
                <w:szCs w:val="20"/>
                <w:lang w:val="sq-AL" w:eastAsia="sq-AL"/>
              </w:rPr>
            </w:pPr>
          </w:p>
        </w:tc>
        <w:tc>
          <w:tcPr>
            <w:tcW w:w="3233" w:type="dxa"/>
            <w:vMerge w:val="restart"/>
            <w:tcBorders>
              <w:top w:val="nil"/>
              <w:left w:val="nil"/>
              <w:right w:val="single" w:sz="8" w:space="0" w:color="auto"/>
            </w:tcBorders>
            <w:shd w:val="clear" w:color="auto" w:fill="auto"/>
            <w:vAlign w:val="center"/>
            <w:hideMark/>
          </w:tcPr>
          <w:p w:rsidR="00B67F79" w:rsidRPr="00C8432F" w:rsidRDefault="00B67F79" w:rsidP="004B570B">
            <w:pPr>
              <w:spacing w:after="0" w:line="240" w:lineRule="auto"/>
              <w:ind w:firstLine="0"/>
              <w:jc w:val="left"/>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 xml:space="preserve">Specialist në nivel </w:t>
            </w:r>
            <w:r w:rsidR="00DE5E4E" w:rsidRPr="00C8432F">
              <w:rPr>
                <w:rFonts w:ascii="Garamond" w:eastAsia="Times New Roman" w:hAnsi="Garamond"/>
                <w:color w:val="000000"/>
                <w:sz w:val="20"/>
                <w:szCs w:val="20"/>
                <w:lang w:val="sq-AL" w:eastAsia="sq-AL"/>
              </w:rPr>
              <w:t>qendror</w:t>
            </w:r>
            <w:r w:rsidRPr="00C8432F">
              <w:rPr>
                <w:rFonts w:ascii="Garamond" w:eastAsia="Times New Roman" w:hAnsi="Garamond"/>
                <w:color w:val="000000"/>
                <w:sz w:val="20"/>
                <w:szCs w:val="20"/>
                <w:lang w:val="sq-AL" w:eastAsia="sq-AL"/>
              </w:rPr>
              <w:t xml:space="preserve"> </w:t>
            </w:r>
          </w:p>
          <w:p w:rsidR="00B67F79" w:rsidRPr="00C8432F" w:rsidRDefault="00B67F79" w:rsidP="004B570B">
            <w:pPr>
              <w:spacing w:after="0" w:line="240" w:lineRule="auto"/>
              <w:ind w:firstLine="0"/>
              <w:jc w:val="left"/>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 xml:space="preserve"> </w:t>
            </w:r>
          </w:p>
        </w:tc>
        <w:tc>
          <w:tcPr>
            <w:tcW w:w="1137" w:type="dxa"/>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III-b</w:t>
            </w:r>
          </w:p>
        </w:tc>
        <w:tc>
          <w:tcPr>
            <w:tcW w:w="0" w:type="auto"/>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1</w:t>
            </w:r>
          </w:p>
        </w:tc>
        <w:tc>
          <w:tcPr>
            <w:tcW w:w="0" w:type="auto"/>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2%</w:t>
            </w:r>
          </w:p>
        </w:tc>
        <w:tc>
          <w:tcPr>
            <w:tcW w:w="0" w:type="auto"/>
            <w:tcBorders>
              <w:top w:val="nil"/>
              <w:left w:val="nil"/>
              <w:bottom w:val="single" w:sz="8" w:space="0" w:color="auto"/>
              <w:right w:val="single" w:sz="8" w:space="0" w:color="auto"/>
            </w:tcBorders>
            <w:shd w:val="clear" w:color="auto" w:fill="auto"/>
            <w:vAlign w:val="center"/>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61,000</w:t>
            </w:r>
          </w:p>
        </w:tc>
        <w:tc>
          <w:tcPr>
            <w:tcW w:w="1295" w:type="dxa"/>
            <w:tcBorders>
              <w:top w:val="nil"/>
              <w:left w:val="nil"/>
              <w:bottom w:val="single" w:sz="8"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 </w:t>
            </w:r>
          </w:p>
        </w:tc>
      </w:tr>
      <w:tr w:rsidR="00B67F79" w:rsidRPr="00C624B3" w:rsidTr="006B4E50">
        <w:trPr>
          <w:trHeight w:val="265"/>
          <w:jc w:val="center"/>
        </w:trPr>
        <w:tc>
          <w:tcPr>
            <w:tcW w:w="0" w:type="auto"/>
            <w:vMerge/>
            <w:tcBorders>
              <w:top w:val="single" w:sz="8" w:space="0" w:color="auto"/>
              <w:left w:val="single" w:sz="8" w:space="0" w:color="auto"/>
              <w:bottom w:val="single" w:sz="8" w:space="0" w:color="000000"/>
              <w:right w:val="single" w:sz="8" w:space="0" w:color="auto"/>
            </w:tcBorders>
            <w:vAlign w:val="center"/>
          </w:tcPr>
          <w:p w:rsidR="00B67F79" w:rsidRPr="00C8432F" w:rsidRDefault="00B67F79" w:rsidP="004B570B">
            <w:pPr>
              <w:spacing w:after="0" w:line="240" w:lineRule="auto"/>
              <w:ind w:firstLine="0"/>
              <w:jc w:val="left"/>
              <w:rPr>
                <w:rFonts w:ascii="Garamond" w:eastAsia="Times New Roman" w:hAnsi="Garamond"/>
                <w:b/>
                <w:bCs/>
                <w:color w:val="000000"/>
                <w:sz w:val="20"/>
                <w:szCs w:val="20"/>
                <w:lang w:val="sq-AL" w:eastAsia="sq-AL"/>
              </w:rPr>
            </w:pPr>
          </w:p>
        </w:tc>
        <w:tc>
          <w:tcPr>
            <w:tcW w:w="0" w:type="auto"/>
            <w:vMerge/>
            <w:tcBorders>
              <w:top w:val="single" w:sz="8" w:space="0" w:color="auto"/>
              <w:left w:val="single" w:sz="8" w:space="0" w:color="auto"/>
              <w:bottom w:val="single" w:sz="8" w:space="0" w:color="000000"/>
              <w:right w:val="single" w:sz="8" w:space="0" w:color="auto"/>
            </w:tcBorders>
            <w:vAlign w:val="center"/>
          </w:tcPr>
          <w:p w:rsidR="00B67F79" w:rsidRPr="00C8432F" w:rsidRDefault="00B67F79" w:rsidP="004B570B">
            <w:pPr>
              <w:spacing w:after="0" w:line="240" w:lineRule="auto"/>
              <w:ind w:firstLine="0"/>
              <w:jc w:val="left"/>
              <w:rPr>
                <w:rFonts w:ascii="Garamond" w:eastAsia="Times New Roman" w:hAnsi="Garamond"/>
                <w:b/>
                <w:bCs/>
                <w:color w:val="000000"/>
                <w:sz w:val="20"/>
                <w:szCs w:val="20"/>
                <w:lang w:val="sq-AL" w:eastAsia="sq-AL"/>
              </w:rPr>
            </w:pPr>
          </w:p>
        </w:tc>
        <w:tc>
          <w:tcPr>
            <w:tcW w:w="3233" w:type="dxa"/>
            <w:vMerge/>
            <w:tcBorders>
              <w:left w:val="nil"/>
              <w:right w:val="single" w:sz="8" w:space="0" w:color="auto"/>
            </w:tcBorders>
            <w:shd w:val="clear" w:color="auto" w:fill="auto"/>
            <w:vAlign w:val="center"/>
          </w:tcPr>
          <w:p w:rsidR="00B67F79" w:rsidRPr="00C8432F" w:rsidRDefault="00B67F79" w:rsidP="004B570B">
            <w:pPr>
              <w:spacing w:after="0" w:line="240" w:lineRule="auto"/>
              <w:ind w:firstLine="0"/>
              <w:jc w:val="left"/>
              <w:rPr>
                <w:rFonts w:ascii="Garamond" w:eastAsia="Times New Roman" w:hAnsi="Garamond"/>
                <w:color w:val="000000"/>
                <w:sz w:val="20"/>
                <w:szCs w:val="20"/>
                <w:lang w:val="sq-AL" w:eastAsia="sq-AL"/>
              </w:rPr>
            </w:pPr>
          </w:p>
        </w:tc>
        <w:tc>
          <w:tcPr>
            <w:tcW w:w="1137" w:type="dxa"/>
            <w:tcBorders>
              <w:top w:val="nil"/>
              <w:left w:val="nil"/>
              <w:bottom w:val="single" w:sz="8" w:space="0" w:color="auto"/>
              <w:right w:val="single" w:sz="8" w:space="0" w:color="auto"/>
            </w:tcBorders>
            <w:shd w:val="clear" w:color="auto" w:fill="auto"/>
            <w:vAlign w:val="center"/>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IV-a</w:t>
            </w:r>
          </w:p>
        </w:tc>
        <w:tc>
          <w:tcPr>
            <w:tcW w:w="0" w:type="auto"/>
            <w:tcBorders>
              <w:top w:val="nil"/>
              <w:left w:val="nil"/>
              <w:bottom w:val="single" w:sz="8" w:space="0" w:color="auto"/>
              <w:right w:val="single" w:sz="8" w:space="0" w:color="auto"/>
            </w:tcBorders>
            <w:shd w:val="clear" w:color="auto" w:fill="auto"/>
            <w:vAlign w:val="center"/>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1 ose 2</w:t>
            </w:r>
          </w:p>
        </w:tc>
        <w:tc>
          <w:tcPr>
            <w:tcW w:w="0" w:type="auto"/>
            <w:tcBorders>
              <w:top w:val="nil"/>
              <w:left w:val="nil"/>
              <w:bottom w:val="single" w:sz="8" w:space="0" w:color="auto"/>
              <w:right w:val="single" w:sz="8" w:space="0" w:color="auto"/>
            </w:tcBorders>
            <w:shd w:val="clear" w:color="auto" w:fill="auto"/>
            <w:vAlign w:val="center"/>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2%</w:t>
            </w:r>
          </w:p>
        </w:tc>
        <w:tc>
          <w:tcPr>
            <w:tcW w:w="0" w:type="auto"/>
            <w:tcBorders>
              <w:top w:val="nil"/>
              <w:left w:val="nil"/>
              <w:bottom w:val="single" w:sz="8" w:space="0" w:color="auto"/>
              <w:right w:val="single" w:sz="8" w:space="0" w:color="auto"/>
            </w:tcBorders>
            <w:shd w:val="clear" w:color="auto" w:fill="auto"/>
            <w:vAlign w:val="center"/>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49,000</w:t>
            </w:r>
          </w:p>
        </w:tc>
        <w:tc>
          <w:tcPr>
            <w:tcW w:w="1295" w:type="dxa"/>
            <w:tcBorders>
              <w:top w:val="nil"/>
              <w:left w:val="nil"/>
              <w:bottom w:val="single" w:sz="8" w:space="0" w:color="auto"/>
              <w:right w:val="single" w:sz="8" w:space="0" w:color="auto"/>
            </w:tcBorders>
            <w:shd w:val="clear" w:color="auto" w:fill="auto"/>
            <w:vAlign w:val="center"/>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p>
        </w:tc>
      </w:tr>
      <w:tr w:rsidR="00B67F79" w:rsidRPr="00C624B3" w:rsidTr="006B4E50">
        <w:trPr>
          <w:trHeight w:val="27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67F79" w:rsidRPr="00C8432F" w:rsidRDefault="00B67F79" w:rsidP="004B570B">
            <w:pPr>
              <w:spacing w:after="0" w:line="240" w:lineRule="auto"/>
              <w:ind w:firstLine="0"/>
              <w:jc w:val="left"/>
              <w:rPr>
                <w:rFonts w:ascii="Garamond" w:eastAsia="Times New Roman" w:hAnsi="Garamond"/>
                <w:b/>
                <w:bCs/>
                <w:color w:val="000000"/>
                <w:sz w:val="20"/>
                <w:szCs w:val="20"/>
                <w:lang w:val="sq-AL" w:eastAsia="sq-AL"/>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67F79" w:rsidRPr="00C8432F" w:rsidRDefault="00B67F79" w:rsidP="004B570B">
            <w:pPr>
              <w:spacing w:after="0" w:line="240" w:lineRule="auto"/>
              <w:ind w:firstLine="0"/>
              <w:jc w:val="left"/>
              <w:rPr>
                <w:rFonts w:ascii="Garamond" w:eastAsia="Times New Roman" w:hAnsi="Garamond"/>
                <w:b/>
                <w:bCs/>
                <w:color w:val="000000"/>
                <w:sz w:val="20"/>
                <w:szCs w:val="20"/>
                <w:lang w:val="sq-AL" w:eastAsia="sq-AL"/>
              </w:rPr>
            </w:pPr>
          </w:p>
        </w:tc>
        <w:tc>
          <w:tcPr>
            <w:tcW w:w="3233" w:type="dxa"/>
            <w:vMerge/>
            <w:tcBorders>
              <w:left w:val="nil"/>
              <w:bottom w:val="single" w:sz="4"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left"/>
              <w:rPr>
                <w:rFonts w:ascii="Garamond" w:eastAsia="Times New Roman" w:hAnsi="Garamond"/>
                <w:color w:val="000000"/>
                <w:sz w:val="20"/>
                <w:szCs w:val="20"/>
                <w:lang w:val="sq-AL" w:eastAsia="sq-AL"/>
              </w:rPr>
            </w:pPr>
          </w:p>
        </w:tc>
        <w:tc>
          <w:tcPr>
            <w:tcW w:w="1137" w:type="dxa"/>
            <w:tcBorders>
              <w:top w:val="single" w:sz="8" w:space="0" w:color="auto"/>
              <w:left w:val="nil"/>
              <w:bottom w:val="single" w:sz="4"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IV-b</w:t>
            </w:r>
          </w:p>
        </w:tc>
        <w:tc>
          <w:tcPr>
            <w:tcW w:w="0" w:type="auto"/>
            <w:tcBorders>
              <w:top w:val="single" w:sz="8" w:space="0" w:color="auto"/>
              <w:left w:val="nil"/>
              <w:bottom w:val="single" w:sz="4"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 xml:space="preserve">1 ose 2 </w:t>
            </w:r>
          </w:p>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ose 3</w:t>
            </w:r>
          </w:p>
        </w:tc>
        <w:tc>
          <w:tcPr>
            <w:tcW w:w="0" w:type="auto"/>
            <w:tcBorders>
              <w:top w:val="single" w:sz="8" w:space="0" w:color="auto"/>
              <w:left w:val="nil"/>
              <w:bottom w:val="single" w:sz="4"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2%</w:t>
            </w:r>
          </w:p>
        </w:tc>
        <w:tc>
          <w:tcPr>
            <w:tcW w:w="0" w:type="auto"/>
            <w:tcBorders>
              <w:top w:val="single" w:sz="8" w:space="0" w:color="auto"/>
              <w:left w:val="nil"/>
              <w:bottom w:val="single" w:sz="4" w:space="0" w:color="auto"/>
              <w:right w:val="single" w:sz="8" w:space="0" w:color="auto"/>
            </w:tcBorders>
            <w:shd w:val="clear" w:color="auto" w:fill="auto"/>
            <w:vAlign w:val="center"/>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38,000</w:t>
            </w:r>
          </w:p>
        </w:tc>
        <w:tc>
          <w:tcPr>
            <w:tcW w:w="1295" w:type="dxa"/>
            <w:tcBorders>
              <w:top w:val="single" w:sz="8" w:space="0" w:color="auto"/>
              <w:left w:val="nil"/>
              <w:bottom w:val="single" w:sz="4" w:space="0" w:color="auto"/>
              <w:right w:val="single" w:sz="8" w:space="0" w:color="auto"/>
            </w:tcBorders>
            <w:shd w:val="clear" w:color="auto" w:fill="auto"/>
            <w:vAlign w:val="center"/>
            <w:hideMark/>
          </w:tcPr>
          <w:p w:rsidR="00B67F79" w:rsidRPr="00C8432F" w:rsidRDefault="00B67F79" w:rsidP="004B570B">
            <w:pPr>
              <w:spacing w:after="0" w:line="240" w:lineRule="auto"/>
              <w:ind w:firstLine="0"/>
              <w:jc w:val="center"/>
              <w:rPr>
                <w:rFonts w:ascii="Garamond" w:eastAsia="Times New Roman" w:hAnsi="Garamond"/>
                <w:color w:val="000000"/>
                <w:sz w:val="20"/>
                <w:szCs w:val="20"/>
                <w:lang w:val="sq-AL" w:eastAsia="sq-AL"/>
              </w:rPr>
            </w:pPr>
            <w:r w:rsidRPr="00C8432F">
              <w:rPr>
                <w:rFonts w:ascii="Garamond" w:eastAsia="Times New Roman" w:hAnsi="Garamond"/>
                <w:color w:val="000000"/>
                <w:sz w:val="20"/>
                <w:szCs w:val="20"/>
                <w:lang w:val="sq-AL" w:eastAsia="sq-AL"/>
              </w:rPr>
              <w:t> </w:t>
            </w:r>
          </w:p>
        </w:tc>
      </w:tr>
    </w:tbl>
    <w:p w:rsidR="00B67F79" w:rsidRPr="00C624B3" w:rsidRDefault="00B67F79" w:rsidP="00B67F79">
      <w:pPr>
        <w:pStyle w:val="Paragrafi"/>
        <w:rPr>
          <w:b/>
          <w:lang w:val="sq-AL"/>
        </w:rPr>
      </w:pPr>
    </w:p>
    <w:p w:rsidR="00DA2055" w:rsidRPr="00DC213F" w:rsidRDefault="00DA2055" w:rsidP="00DA2055">
      <w:pPr>
        <w:rPr>
          <w:sz w:val="14"/>
          <w:lang w:val="sq-AL"/>
        </w:rPr>
        <w:sectPr w:rsidR="00DA2055" w:rsidRPr="00DC213F" w:rsidSect="008A378D">
          <w:type w:val="continuous"/>
          <w:pgSz w:w="11907" w:h="16840" w:code="9"/>
          <w:pgMar w:top="720" w:right="1134" w:bottom="720" w:left="1134" w:header="851" w:footer="851" w:gutter="0"/>
          <w:cols w:space="454"/>
          <w:docGrid w:linePitch="360"/>
        </w:sect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DC213F" w:rsidRDefault="00DC213F" w:rsidP="00C526FE">
      <w:pPr>
        <w:pStyle w:val="NeniTitull"/>
        <w:keepNext w:val="0"/>
        <w:rPr>
          <w:spacing w:val="-4"/>
          <w:lang w:val="sq-AL"/>
        </w:rPr>
      </w:pPr>
    </w:p>
    <w:p w:rsidR="00B67F79" w:rsidRPr="00DA2055" w:rsidRDefault="00B67F79" w:rsidP="00C526FE">
      <w:pPr>
        <w:pStyle w:val="NeniTitull"/>
        <w:keepNext w:val="0"/>
        <w:rPr>
          <w:spacing w:val="-4"/>
          <w:lang w:val="sq-AL"/>
        </w:rPr>
      </w:pPr>
      <w:r w:rsidRPr="00DA2055">
        <w:rPr>
          <w:spacing w:val="-4"/>
          <w:lang w:val="sq-AL"/>
        </w:rPr>
        <w:t>VENDIM</w:t>
      </w:r>
    </w:p>
    <w:p w:rsidR="00B67F79" w:rsidRPr="00DA2055" w:rsidRDefault="00C91AF1" w:rsidP="00C526FE">
      <w:pPr>
        <w:pStyle w:val="NeniTitull"/>
        <w:keepNext w:val="0"/>
        <w:rPr>
          <w:spacing w:val="-4"/>
          <w:lang w:val="sq-AL"/>
        </w:rPr>
      </w:pPr>
      <w:r w:rsidRPr="00DA2055">
        <w:rPr>
          <w:spacing w:val="-4"/>
          <w:lang w:val="sq-AL"/>
        </w:rPr>
        <w:t xml:space="preserve">Nr. </w:t>
      </w:r>
      <w:r w:rsidR="00B67F79" w:rsidRPr="00DA2055">
        <w:rPr>
          <w:spacing w:val="-4"/>
          <w:lang w:val="sq-AL"/>
        </w:rPr>
        <w:t>177, datë 8.3.2017</w:t>
      </w:r>
    </w:p>
    <w:p w:rsidR="00B67F79" w:rsidRPr="00DA2055" w:rsidRDefault="00B67F79" w:rsidP="00C526FE">
      <w:pPr>
        <w:pStyle w:val="Hapesira7"/>
        <w:rPr>
          <w:lang w:val="sq-AL"/>
        </w:rPr>
      </w:pPr>
    </w:p>
    <w:p w:rsidR="00302C28" w:rsidRDefault="00B67F79" w:rsidP="00DA31B0">
      <w:pPr>
        <w:pStyle w:val="NeniTitull"/>
        <w:keepNext w:val="0"/>
        <w:jc w:val="both"/>
        <w:rPr>
          <w:spacing w:val="-4"/>
          <w:lang w:val="sq-AL"/>
        </w:rPr>
      </w:pPr>
      <w:r w:rsidRPr="00DA2055">
        <w:rPr>
          <w:spacing w:val="-4"/>
          <w:lang w:val="sq-AL"/>
        </w:rPr>
        <w:t>PËR</w:t>
      </w:r>
      <w:r w:rsidR="00C91AF1" w:rsidRPr="00DA2055">
        <w:rPr>
          <w:spacing w:val="-4"/>
          <w:lang w:val="sq-AL"/>
        </w:rPr>
        <w:t xml:space="preserve"> </w:t>
      </w:r>
      <w:r w:rsidRPr="00DA2055">
        <w:rPr>
          <w:spacing w:val="-4"/>
          <w:lang w:val="sq-AL"/>
        </w:rPr>
        <w:t xml:space="preserve">DISA NDRYSHIME DHE SHTESA NË VENDIMIN </w:t>
      </w:r>
      <w:r w:rsidR="00C91AF1" w:rsidRPr="00DA2055">
        <w:rPr>
          <w:spacing w:val="-4"/>
          <w:lang w:val="sq-AL"/>
        </w:rPr>
        <w:t xml:space="preserve">NR. </w:t>
      </w:r>
      <w:r w:rsidRPr="00DA2055">
        <w:rPr>
          <w:spacing w:val="-4"/>
          <w:lang w:val="sq-AL"/>
        </w:rPr>
        <w:t>165,</w:t>
      </w:r>
      <w:r w:rsidR="00C91AF1" w:rsidRPr="00DA2055">
        <w:rPr>
          <w:spacing w:val="-4"/>
          <w:lang w:val="sq-AL"/>
        </w:rPr>
        <w:t xml:space="preserve"> </w:t>
      </w:r>
      <w:r w:rsidRPr="00DA2055">
        <w:rPr>
          <w:spacing w:val="-4"/>
          <w:lang w:val="sq-AL"/>
        </w:rPr>
        <w:t xml:space="preserve">DATË 2.3.2016, </w:t>
      </w:r>
    </w:p>
    <w:p w:rsidR="00302C28" w:rsidRDefault="00B67F79" w:rsidP="00C526FE">
      <w:pPr>
        <w:pStyle w:val="NeniTitull"/>
        <w:keepNext w:val="0"/>
        <w:rPr>
          <w:spacing w:val="-4"/>
          <w:lang w:val="sq-AL"/>
        </w:rPr>
      </w:pPr>
      <w:r w:rsidRPr="00DA2055">
        <w:rPr>
          <w:spacing w:val="-4"/>
          <w:lang w:val="sq-AL"/>
        </w:rPr>
        <w:t xml:space="preserve">TË KËSHILLIT TË MINISTRAVE, </w:t>
      </w:r>
    </w:p>
    <w:p w:rsidR="00B67F79" w:rsidRPr="00DA2055" w:rsidRDefault="00B67F79" w:rsidP="00C526FE">
      <w:pPr>
        <w:pStyle w:val="NeniTitull"/>
        <w:keepNext w:val="0"/>
        <w:rPr>
          <w:spacing w:val="-4"/>
          <w:lang w:val="sq-AL"/>
        </w:rPr>
      </w:pPr>
      <w:r w:rsidRPr="00DA2055">
        <w:rPr>
          <w:spacing w:val="-4"/>
          <w:lang w:val="sq-AL"/>
        </w:rPr>
        <w:t>“PËR GRUPIMIN</w:t>
      </w:r>
      <w:r w:rsidR="00C91AF1" w:rsidRPr="00DA2055">
        <w:rPr>
          <w:spacing w:val="-4"/>
          <w:lang w:val="sq-AL"/>
        </w:rPr>
        <w:t xml:space="preserve"> </w:t>
      </w:r>
      <w:r w:rsidRPr="00DA2055">
        <w:rPr>
          <w:spacing w:val="-4"/>
          <w:lang w:val="sq-AL"/>
        </w:rPr>
        <w:t>E NJËSIVE TË VETËQEVERISJES VENDORE, PËR EFEKT PAGE, DHE CAKTIMIN E KUFIJVE TË PAGAVE TË FUNKSIONARËVE TË ZGJEDHUR E TË EMËRUAR, TË NËPUNËSVE CIVILË</w:t>
      </w:r>
      <w:r w:rsidR="00C91AF1" w:rsidRPr="00DA2055">
        <w:rPr>
          <w:spacing w:val="-4"/>
          <w:lang w:val="sq-AL"/>
        </w:rPr>
        <w:t xml:space="preserve"> </w:t>
      </w:r>
      <w:r w:rsidRPr="00DA2055">
        <w:rPr>
          <w:spacing w:val="-4"/>
          <w:lang w:val="sq-AL"/>
        </w:rPr>
        <w:t xml:space="preserve"> E TË PUNONJËSVE ADMINISTRATIVË TË NJËSIVE TË VETËQEVERISJES VENDORE”</w:t>
      </w:r>
    </w:p>
    <w:p w:rsidR="00B67F79" w:rsidRPr="00DA2055" w:rsidRDefault="00B67F79" w:rsidP="00C526FE">
      <w:pPr>
        <w:pStyle w:val="Hapesira7"/>
        <w:rPr>
          <w:lang w:val="sq-AL"/>
        </w:rPr>
      </w:pPr>
    </w:p>
    <w:p w:rsidR="00B67F79" w:rsidRPr="00DA2055" w:rsidRDefault="00B67F79" w:rsidP="00C526FE">
      <w:pPr>
        <w:pStyle w:val="Paragrafi"/>
        <w:rPr>
          <w:spacing w:val="-4"/>
          <w:lang w:val="sq-AL"/>
        </w:rPr>
      </w:pPr>
      <w:r w:rsidRPr="00DA2055">
        <w:rPr>
          <w:spacing w:val="-4"/>
          <w:lang w:val="sq-AL"/>
        </w:rPr>
        <w:t xml:space="preserve">Në mbështetje të nenit 100 të Kushtetutës, të neneve 2, shkronja “c”, 4, shkronja “d”, e 5, të ligjit </w:t>
      </w:r>
      <w:r w:rsidR="00C91AF1" w:rsidRPr="00DA2055">
        <w:rPr>
          <w:spacing w:val="-4"/>
          <w:lang w:val="sq-AL"/>
        </w:rPr>
        <w:t xml:space="preserve">nr. </w:t>
      </w:r>
      <w:r w:rsidRPr="00DA2055">
        <w:rPr>
          <w:spacing w:val="-4"/>
          <w:lang w:val="sq-AL"/>
        </w:rPr>
        <w:t xml:space="preserve">10405, datë 24.3.2011, “Për kompetencat për caktimin e pagave dhe të shpërblimeve”, dhe të neneve 46, 54, 65, 71 e 77, të ligjit </w:t>
      </w:r>
      <w:r w:rsidR="00C91AF1" w:rsidRPr="00DA2055">
        <w:rPr>
          <w:spacing w:val="-4"/>
          <w:lang w:val="sq-AL"/>
        </w:rPr>
        <w:t xml:space="preserve">nr. </w:t>
      </w:r>
      <w:r w:rsidRPr="00DA2055">
        <w:rPr>
          <w:spacing w:val="-4"/>
          <w:lang w:val="sq-AL"/>
        </w:rPr>
        <w:t>139/2015, “Për vetëqeverisjen vendore”, me propozimin e ministrit të Shtetit për Inovacionin dhe Administratën Publike dhe ministrit të Financave, Këshilli i Ministrave</w:t>
      </w:r>
    </w:p>
    <w:p w:rsidR="00B67F79" w:rsidRPr="00DA2055" w:rsidRDefault="00B67F79" w:rsidP="00DA2055">
      <w:pPr>
        <w:pStyle w:val="Hapesira7"/>
        <w:rPr>
          <w:lang w:val="sq-AL"/>
        </w:rPr>
      </w:pPr>
    </w:p>
    <w:p w:rsidR="00B67F79" w:rsidRPr="00DA2055" w:rsidRDefault="00B67F79" w:rsidP="00B67F79">
      <w:pPr>
        <w:pStyle w:val="NeniNr"/>
        <w:rPr>
          <w:spacing w:val="-4"/>
          <w:lang w:val="sq-AL"/>
        </w:rPr>
      </w:pPr>
      <w:r w:rsidRPr="00DA2055">
        <w:rPr>
          <w:spacing w:val="-4"/>
          <w:lang w:val="sq-AL"/>
        </w:rPr>
        <w:t>VENDOSI:</w:t>
      </w:r>
    </w:p>
    <w:p w:rsidR="00B67F79" w:rsidRPr="00DC213F" w:rsidRDefault="00B67F79" w:rsidP="00DA2055">
      <w:pPr>
        <w:pStyle w:val="Hapesira7"/>
        <w:rPr>
          <w:sz w:val="8"/>
          <w:lang w:val="sq-AL"/>
        </w:rPr>
      </w:pPr>
    </w:p>
    <w:p w:rsidR="00B67F79" w:rsidRPr="00DA2055" w:rsidRDefault="00B67F79" w:rsidP="00B67F79">
      <w:pPr>
        <w:pStyle w:val="Paragrafi"/>
        <w:rPr>
          <w:spacing w:val="-4"/>
          <w:lang w:val="sq-AL"/>
        </w:rPr>
      </w:pPr>
      <w:r w:rsidRPr="00DA2055">
        <w:rPr>
          <w:spacing w:val="-4"/>
          <w:lang w:val="sq-AL"/>
        </w:rPr>
        <w:t xml:space="preserve">1. Në vendimin </w:t>
      </w:r>
      <w:r w:rsidR="00C91AF1" w:rsidRPr="00DA2055">
        <w:rPr>
          <w:spacing w:val="-4"/>
          <w:lang w:val="sq-AL"/>
        </w:rPr>
        <w:t xml:space="preserve">nr. </w:t>
      </w:r>
      <w:r w:rsidRPr="00DA2055">
        <w:rPr>
          <w:spacing w:val="-4"/>
          <w:lang w:val="sq-AL"/>
        </w:rPr>
        <w:t xml:space="preserve">165, datë 2.3.2016, të Këshillit të Ministrave, bëhen këto ndryshime dhe shtesa: </w:t>
      </w:r>
    </w:p>
    <w:p w:rsidR="00B67F79" w:rsidRPr="00DA2055" w:rsidRDefault="00B67F79" w:rsidP="00B67F79">
      <w:pPr>
        <w:pStyle w:val="Paragrafi"/>
        <w:rPr>
          <w:spacing w:val="-4"/>
          <w:lang w:val="sq-AL"/>
        </w:rPr>
      </w:pPr>
      <w:r w:rsidRPr="00DA2055">
        <w:rPr>
          <w:spacing w:val="-4"/>
          <w:lang w:val="sq-AL"/>
        </w:rPr>
        <w:t xml:space="preserve">a) </w:t>
      </w:r>
      <w:r w:rsidRPr="00DA2055">
        <w:rPr>
          <w:spacing w:val="-4"/>
          <w:lang w:val="sq-AL"/>
        </w:rPr>
        <w:tab/>
        <w:t>nivelet e pagave, për funksionarët e zgjedhur të organeve përfaqësuese dhe ekzekutive të njësive të vetëqeverisjes vendore, të përmendur nga</w:t>
      </w:r>
      <w:r w:rsidR="00C91AF1" w:rsidRPr="00DA2055">
        <w:rPr>
          <w:spacing w:val="-4"/>
          <w:lang w:val="sq-AL"/>
        </w:rPr>
        <w:t xml:space="preserve"> </w:t>
      </w:r>
      <w:r w:rsidRPr="00DA2055">
        <w:rPr>
          <w:spacing w:val="-4"/>
          <w:lang w:val="sq-AL"/>
        </w:rPr>
        <w:t>shkronja “b” deri në shkronjën</w:t>
      </w:r>
      <w:r w:rsidR="00C91AF1" w:rsidRPr="00DA2055">
        <w:rPr>
          <w:spacing w:val="-4"/>
          <w:lang w:val="sq-AL"/>
        </w:rPr>
        <w:t xml:space="preserve"> </w:t>
      </w:r>
      <w:r w:rsidRPr="00DA2055">
        <w:rPr>
          <w:spacing w:val="-4"/>
          <w:lang w:val="sq-AL"/>
        </w:rPr>
        <w:t>“e”, të pikës 1, të vendimit, ndryshojnë si vijon:</w:t>
      </w:r>
    </w:p>
    <w:p w:rsidR="006C6BAD" w:rsidRDefault="00B67F79" w:rsidP="00B67F79">
      <w:pPr>
        <w:pStyle w:val="Paragrafi"/>
        <w:rPr>
          <w:spacing w:val="-4"/>
          <w:lang w:val="sq-AL"/>
        </w:rPr>
      </w:pPr>
      <w:r w:rsidRPr="00DA2055">
        <w:rPr>
          <w:spacing w:val="-4"/>
          <w:lang w:val="sq-AL"/>
        </w:rPr>
        <w:t xml:space="preserve">“b) Për njësitë e vetëqeverisjes vendore me </w:t>
      </w:r>
    </w:p>
    <w:p w:rsidR="00B67F79" w:rsidRPr="00DA2055" w:rsidRDefault="00B67F79" w:rsidP="00B67F79">
      <w:pPr>
        <w:pStyle w:val="Paragrafi"/>
        <w:rPr>
          <w:spacing w:val="-4"/>
          <w:lang w:val="sq-AL"/>
        </w:rPr>
      </w:pPr>
      <w:r w:rsidRPr="00DA2055">
        <w:rPr>
          <w:spacing w:val="-4"/>
          <w:lang w:val="sq-AL"/>
        </w:rPr>
        <w:t>200 001– 400 000 dhe me mbi 400 000 banorë:</w:t>
      </w:r>
    </w:p>
    <w:p w:rsidR="00B67F79" w:rsidRPr="00DA2055" w:rsidRDefault="00B67F79" w:rsidP="00B67F79">
      <w:pPr>
        <w:pStyle w:val="Paragrafi"/>
        <w:rPr>
          <w:spacing w:val="-4"/>
          <w:lang w:val="sq-AL"/>
        </w:rPr>
      </w:pPr>
      <w:r w:rsidRPr="00DA2055">
        <w:rPr>
          <w:spacing w:val="-4"/>
          <w:lang w:val="sq-AL"/>
        </w:rPr>
        <w:t>- Kryetari</w:t>
      </w:r>
      <w:r w:rsidRPr="00DA2055">
        <w:rPr>
          <w:spacing w:val="-4"/>
          <w:lang w:val="sq-AL"/>
        </w:rPr>
        <w:tab/>
        <w:t xml:space="preserve"> </w:t>
      </w:r>
      <w:r w:rsidRPr="00DA2055">
        <w:rPr>
          <w:spacing w:val="-4"/>
          <w:lang w:val="sq-AL"/>
        </w:rPr>
        <w:tab/>
        <w:t>130 000 – 162 750 lekë;</w:t>
      </w:r>
    </w:p>
    <w:p w:rsidR="00B67F79" w:rsidRPr="00DA2055" w:rsidRDefault="00B67F79" w:rsidP="00B67F79">
      <w:pPr>
        <w:pStyle w:val="Paragrafi"/>
        <w:rPr>
          <w:spacing w:val="-4"/>
          <w:lang w:val="sq-AL"/>
        </w:rPr>
      </w:pPr>
      <w:r w:rsidRPr="00DA2055">
        <w:rPr>
          <w:spacing w:val="-4"/>
          <w:lang w:val="sq-AL"/>
        </w:rPr>
        <w:t>- Nënkryetari</w:t>
      </w:r>
      <w:r w:rsidRPr="00DA2055">
        <w:rPr>
          <w:spacing w:val="-4"/>
          <w:lang w:val="sq-AL"/>
        </w:rPr>
        <w:tab/>
      </w:r>
      <w:r w:rsidR="006C6BAD">
        <w:rPr>
          <w:spacing w:val="-4"/>
          <w:lang w:val="sq-AL"/>
        </w:rPr>
        <w:t xml:space="preserve"> </w:t>
      </w:r>
      <w:r w:rsidRPr="00DA2055">
        <w:rPr>
          <w:spacing w:val="-4"/>
          <w:lang w:val="sq-AL"/>
        </w:rPr>
        <w:t>100 000 –</w:t>
      </w:r>
      <w:r w:rsidR="006C6BAD">
        <w:rPr>
          <w:spacing w:val="-4"/>
          <w:lang w:val="sq-AL"/>
        </w:rPr>
        <w:t xml:space="preserve"> </w:t>
      </w:r>
      <w:r w:rsidRPr="00DA2055">
        <w:rPr>
          <w:spacing w:val="-4"/>
          <w:lang w:val="sq-AL"/>
        </w:rPr>
        <w:t>138 000 lekë.</w:t>
      </w:r>
    </w:p>
    <w:p w:rsidR="006C6BAD" w:rsidRDefault="00B67F79" w:rsidP="00B67F79">
      <w:pPr>
        <w:pStyle w:val="Paragrafi"/>
        <w:rPr>
          <w:spacing w:val="-4"/>
          <w:lang w:val="sq-AL"/>
        </w:rPr>
      </w:pPr>
      <w:r w:rsidRPr="00DA2055">
        <w:rPr>
          <w:spacing w:val="-4"/>
          <w:lang w:val="sq-AL"/>
        </w:rPr>
        <w:t>c)</w:t>
      </w:r>
      <w:r w:rsidR="00C91AF1" w:rsidRPr="00DA2055">
        <w:rPr>
          <w:spacing w:val="-4"/>
          <w:lang w:val="sq-AL"/>
        </w:rPr>
        <w:t xml:space="preserve"> </w:t>
      </w:r>
      <w:r w:rsidRPr="00DA2055">
        <w:rPr>
          <w:spacing w:val="-4"/>
          <w:lang w:val="sq-AL"/>
        </w:rPr>
        <w:t xml:space="preserve">Për njësitë e vetëqeverisjes vendore me </w:t>
      </w:r>
    </w:p>
    <w:p w:rsidR="00B67F79" w:rsidRPr="00DA2055" w:rsidRDefault="00B67F79" w:rsidP="00B67F79">
      <w:pPr>
        <w:pStyle w:val="Paragrafi"/>
        <w:rPr>
          <w:spacing w:val="-4"/>
          <w:lang w:val="sq-AL"/>
        </w:rPr>
      </w:pPr>
      <w:r w:rsidRPr="00DA2055">
        <w:rPr>
          <w:spacing w:val="-4"/>
          <w:lang w:val="sq-AL"/>
        </w:rPr>
        <w:t>100 001</w:t>
      </w:r>
      <w:r w:rsidR="00286B8F">
        <w:rPr>
          <w:spacing w:val="-4"/>
          <w:lang w:val="sq-AL"/>
        </w:rPr>
        <w:t xml:space="preserve"> </w:t>
      </w:r>
      <w:r w:rsidRPr="00DA2055">
        <w:rPr>
          <w:spacing w:val="-4"/>
          <w:lang w:val="sq-AL"/>
        </w:rPr>
        <w:t>–</w:t>
      </w:r>
      <w:r w:rsidR="00286B8F">
        <w:rPr>
          <w:spacing w:val="-4"/>
          <w:lang w:val="sq-AL"/>
        </w:rPr>
        <w:t xml:space="preserve"> </w:t>
      </w:r>
      <w:r w:rsidRPr="00DA2055">
        <w:rPr>
          <w:spacing w:val="-4"/>
          <w:lang w:val="sq-AL"/>
        </w:rPr>
        <w:t>200 000 banorë:</w:t>
      </w:r>
    </w:p>
    <w:p w:rsidR="00B67F79" w:rsidRPr="00DA2055" w:rsidRDefault="00B67F79" w:rsidP="00B67F79">
      <w:pPr>
        <w:pStyle w:val="Paragrafi"/>
        <w:rPr>
          <w:spacing w:val="-4"/>
          <w:lang w:val="sq-AL"/>
        </w:rPr>
      </w:pPr>
      <w:r w:rsidRPr="00DA2055">
        <w:rPr>
          <w:spacing w:val="-4"/>
          <w:lang w:val="sq-AL"/>
        </w:rPr>
        <w:t>- Kryetari</w:t>
      </w:r>
      <w:r w:rsidRPr="00DA2055">
        <w:rPr>
          <w:spacing w:val="-4"/>
          <w:lang w:val="sq-AL"/>
        </w:rPr>
        <w:tab/>
        <w:t xml:space="preserve"> </w:t>
      </w:r>
      <w:r w:rsidRPr="00DA2055">
        <w:rPr>
          <w:spacing w:val="-4"/>
          <w:lang w:val="sq-AL"/>
        </w:rPr>
        <w:tab/>
        <w:t>110 000 – 150 000 lekë;</w:t>
      </w:r>
    </w:p>
    <w:p w:rsidR="00B67F79" w:rsidRPr="00DA2055" w:rsidRDefault="00B67F79" w:rsidP="00B67F79">
      <w:pPr>
        <w:pStyle w:val="Paragrafi"/>
        <w:rPr>
          <w:spacing w:val="-4"/>
          <w:lang w:val="sq-AL"/>
        </w:rPr>
      </w:pPr>
      <w:r w:rsidRPr="00DA2055">
        <w:rPr>
          <w:spacing w:val="-4"/>
          <w:lang w:val="sq-AL"/>
        </w:rPr>
        <w:t xml:space="preserve">- Nënkryetari </w:t>
      </w:r>
      <w:r w:rsidRPr="00DA2055">
        <w:rPr>
          <w:spacing w:val="-4"/>
          <w:lang w:val="sq-AL"/>
        </w:rPr>
        <w:tab/>
        <w:t>70 000 – 125 725 lekë.</w:t>
      </w:r>
    </w:p>
    <w:p w:rsidR="006C6BAD" w:rsidRDefault="00B67F79" w:rsidP="00B67F79">
      <w:pPr>
        <w:pStyle w:val="Paragrafi"/>
        <w:rPr>
          <w:spacing w:val="-4"/>
          <w:lang w:val="sq-AL"/>
        </w:rPr>
      </w:pPr>
      <w:r w:rsidRPr="00DA2055">
        <w:rPr>
          <w:spacing w:val="-4"/>
          <w:lang w:val="sq-AL"/>
        </w:rPr>
        <w:t xml:space="preserve">ç) Për njësitë e vetëqeverisjes vendore me </w:t>
      </w:r>
    </w:p>
    <w:p w:rsidR="00B67F79" w:rsidRPr="00DA2055" w:rsidRDefault="00B67F79" w:rsidP="00B67F79">
      <w:pPr>
        <w:pStyle w:val="Paragrafi"/>
        <w:rPr>
          <w:spacing w:val="-4"/>
          <w:lang w:val="sq-AL"/>
        </w:rPr>
      </w:pPr>
      <w:r w:rsidRPr="00DA2055">
        <w:rPr>
          <w:spacing w:val="-4"/>
          <w:lang w:val="sq-AL"/>
        </w:rPr>
        <w:t>50 001–100 000 banorë:</w:t>
      </w:r>
    </w:p>
    <w:p w:rsidR="00B67F79" w:rsidRPr="00DA2055" w:rsidRDefault="00B67F79" w:rsidP="00B67F79">
      <w:pPr>
        <w:pStyle w:val="Paragrafi"/>
        <w:rPr>
          <w:spacing w:val="-4"/>
          <w:lang w:val="sq-AL"/>
        </w:rPr>
      </w:pPr>
      <w:r w:rsidRPr="00DA2055">
        <w:rPr>
          <w:spacing w:val="-4"/>
          <w:lang w:val="sq-AL"/>
        </w:rPr>
        <w:t>- Kryetari</w:t>
      </w:r>
      <w:r w:rsidRPr="00DA2055">
        <w:rPr>
          <w:spacing w:val="-4"/>
          <w:lang w:val="sq-AL"/>
        </w:rPr>
        <w:tab/>
        <w:t xml:space="preserve"> </w:t>
      </w:r>
      <w:r w:rsidRPr="00DA2055">
        <w:rPr>
          <w:spacing w:val="-4"/>
          <w:lang w:val="sq-AL"/>
        </w:rPr>
        <w:tab/>
        <w:t>70 000 – 125 725 lekë;</w:t>
      </w:r>
    </w:p>
    <w:p w:rsidR="00B67F79" w:rsidRPr="00DA2055" w:rsidRDefault="00B67F79" w:rsidP="00B67F79">
      <w:pPr>
        <w:pStyle w:val="Paragrafi"/>
        <w:rPr>
          <w:spacing w:val="-4"/>
          <w:lang w:val="sq-AL"/>
        </w:rPr>
      </w:pPr>
      <w:r w:rsidRPr="00DA2055">
        <w:rPr>
          <w:spacing w:val="-4"/>
          <w:lang w:val="sq-AL"/>
        </w:rPr>
        <w:t xml:space="preserve">- Nënkryetari </w:t>
      </w:r>
      <w:r w:rsidRPr="00DA2055">
        <w:rPr>
          <w:spacing w:val="-4"/>
          <w:lang w:val="sq-AL"/>
        </w:rPr>
        <w:tab/>
        <w:t>60 000 – 101 650 lekë.</w:t>
      </w:r>
    </w:p>
    <w:p w:rsidR="006C6BAD" w:rsidRDefault="00B67F79" w:rsidP="00B67F79">
      <w:pPr>
        <w:pStyle w:val="Paragrafi"/>
        <w:rPr>
          <w:spacing w:val="-4"/>
          <w:lang w:val="sq-AL"/>
        </w:rPr>
      </w:pPr>
      <w:r w:rsidRPr="00DA2055">
        <w:rPr>
          <w:spacing w:val="-4"/>
          <w:lang w:val="sq-AL"/>
        </w:rPr>
        <w:t xml:space="preserve">d) Për njësitë e vetëqeverisjes vendore me </w:t>
      </w:r>
    </w:p>
    <w:p w:rsidR="00B67F79" w:rsidRPr="00DA2055" w:rsidRDefault="00B67F79" w:rsidP="00B67F79">
      <w:pPr>
        <w:pStyle w:val="Paragrafi"/>
        <w:rPr>
          <w:spacing w:val="-4"/>
          <w:lang w:val="sq-AL"/>
        </w:rPr>
      </w:pPr>
      <w:r w:rsidRPr="00DA2055">
        <w:rPr>
          <w:spacing w:val="-4"/>
          <w:lang w:val="sq-AL"/>
        </w:rPr>
        <w:t>20 001– 50 000 banorë:</w:t>
      </w:r>
    </w:p>
    <w:p w:rsidR="00B67F79" w:rsidRPr="00DA2055" w:rsidRDefault="00B67F79" w:rsidP="00B67F79">
      <w:pPr>
        <w:pStyle w:val="Paragrafi"/>
        <w:rPr>
          <w:spacing w:val="-4"/>
          <w:lang w:val="sq-AL"/>
        </w:rPr>
      </w:pPr>
      <w:r w:rsidRPr="00DA2055">
        <w:rPr>
          <w:spacing w:val="-4"/>
          <w:lang w:val="sq-AL"/>
        </w:rPr>
        <w:t>- Kryetari</w:t>
      </w:r>
      <w:r w:rsidRPr="00DA2055">
        <w:rPr>
          <w:spacing w:val="-4"/>
          <w:lang w:val="sq-AL"/>
        </w:rPr>
        <w:tab/>
        <w:t xml:space="preserve"> </w:t>
      </w:r>
      <w:r w:rsidRPr="00DA2055">
        <w:rPr>
          <w:spacing w:val="-4"/>
          <w:lang w:val="sq-AL"/>
        </w:rPr>
        <w:tab/>
        <w:t>60 000 –</w:t>
      </w:r>
      <w:r w:rsidR="00E604D9">
        <w:rPr>
          <w:spacing w:val="-4"/>
          <w:lang w:val="sq-AL"/>
        </w:rPr>
        <w:t xml:space="preserve"> </w:t>
      </w:r>
      <w:r w:rsidRPr="00DA2055">
        <w:rPr>
          <w:spacing w:val="-4"/>
          <w:lang w:val="sq-AL"/>
        </w:rPr>
        <w:t>101 650 lekë;</w:t>
      </w:r>
    </w:p>
    <w:p w:rsidR="00B67F79" w:rsidRPr="00DA2055" w:rsidRDefault="00B67F79" w:rsidP="00B67F79">
      <w:pPr>
        <w:pStyle w:val="Paragrafi"/>
        <w:rPr>
          <w:spacing w:val="-4"/>
          <w:lang w:val="sq-AL"/>
        </w:rPr>
      </w:pPr>
      <w:r w:rsidRPr="00DA2055">
        <w:rPr>
          <w:spacing w:val="-4"/>
          <w:lang w:val="sq-AL"/>
        </w:rPr>
        <w:t xml:space="preserve">- Nënkryetari </w:t>
      </w:r>
      <w:r w:rsidRPr="00DA2055">
        <w:rPr>
          <w:spacing w:val="-4"/>
          <w:lang w:val="sq-AL"/>
        </w:rPr>
        <w:tab/>
        <w:t>45 000 –</w:t>
      </w:r>
      <w:r w:rsidR="00E604D9">
        <w:rPr>
          <w:spacing w:val="-4"/>
          <w:lang w:val="sq-AL"/>
        </w:rPr>
        <w:t xml:space="preserve"> </w:t>
      </w:r>
      <w:r w:rsidRPr="00DA2055">
        <w:rPr>
          <w:spacing w:val="-4"/>
          <w:lang w:val="sq-AL"/>
        </w:rPr>
        <w:t>86 100 lekë.</w:t>
      </w:r>
    </w:p>
    <w:p w:rsidR="00B67F79" w:rsidRPr="00DA2055" w:rsidRDefault="00B67F79" w:rsidP="00B67F79">
      <w:pPr>
        <w:pStyle w:val="Paragrafi"/>
        <w:rPr>
          <w:spacing w:val="-4"/>
          <w:lang w:val="sq-AL"/>
        </w:rPr>
      </w:pPr>
      <w:r w:rsidRPr="00DA2055">
        <w:rPr>
          <w:spacing w:val="-4"/>
          <w:lang w:val="sq-AL"/>
        </w:rPr>
        <w:t>dh) Për njësitë e vetëqeverisjes vendore me deri në 20 000 banorë:</w:t>
      </w:r>
    </w:p>
    <w:p w:rsidR="00B67F79" w:rsidRPr="00DA2055" w:rsidRDefault="00B67F79" w:rsidP="00B67F79">
      <w:pPr>
        <w:pStyle w:val="Paragrafi"/>
        <w:rPr>
          <w:spacing w:val="-4"/>
          <w:lang w:val="sq-AL"/>
        </w:rPr>
      </w:pPr>
      <w:r w:rsidRPr="00DA2055">
        <w:rPr>
          <w:spacing w:val="-4"/>
          <w:lang w:val="sq-AL"/>
        </w:rPr>
        <w:t>- Kryetari</w:t>
      </w:r>
      <w:r w:rsidRPr="00DA2055">
        <w:rPr>
          <w:spacing w:val="-4"/>
          <w:lang w:val="sq-AL"/>
        </w:rPr>
        <w:tab/>
        <w:t xml:space="preserve"> </w:t>
      </w:r>
      <w:r w:rsidRPr="00DA2055">
        <w:rPr>
          <w:spacing w:val="-4"/>
          <w:lang w:val="sq-AL"/>
        </w:rPr>
        <w:tab/>
        <w:t>45 000 – 86 100 lekë;</w:t>
      </w:r>
    </w:p>
    <w:p w:rsidR="00B67F79" w:rsidRPr="00DA2055" w:rsidRDefault="00B67F79" w:rsidP="00B67F79">
      <w:pPr>
        <w:pStyle w:val="Paragrafi"/>
        <w:rPr>
          <w:spacing w:val="-4"/>
          <w:lang w:val="sq-AL"/>
        </w:rPr>
      </w:pPr>
      <w:r w:rsidRPr="00DA2055">
        <w:rPr>
          <w:spacing w:val="-4"/>
          <w:lang w:val="sq-AL"/>
        </w:rPr>
        <w:t xml:space="preserve">- Nënkryetari </w:t>
      </w:r>
      <w:r w:rsidRPr="00DA2055">
        <w:rPr>
          <w:spacing w:val="-4"/>
          <w:lang w:val="sq-AL"/>
        </w:rPr>
        <w:tab/>
        <w:t>28 300 – 75 500 lekë.</w:t>
      </w:r>
    </w:p>
    <w:p w:rsidR="00B67F79" w:rsidRPr="00DA2055" w:rsidRDefault="00B67F79" w:rsidP="00B67F79">
      <w:pPr>
        <w:pStyle w:val="Paragrafi"/>
        <w:rPr>
          <w:spacing w:val="-4"/>
          <w:lang w:val="sq-AL"/>
        </w:rPr>
      </w:pPr>
      <w:r w:rsidRPr="00DA2055">
        <w:rPr>
          <w:spacing w:val="-4"/>
          <w:lang w:val="sq-AL"/>
        </w:rPr>
        <w:t>e) Për Këshillin e Qarkut:</w:t>
      </w:r>
    </w:p>
    <w:p w:rsidR="00B67F79" w:rsidRPr="00DA2055" w:rsidRDefault="00B67F79" w:rsidP="00B67F79">
      <w:pPr>
        <w:pStyle w:val="Paragrafi"/>
        <w:rPr>
          <w:spacing w:val="-4"/>
          <w:lang w:val="sq-AL"/>
        </w:rPr>
      </w:pPr>
      <w:r w:rsidRPr="00DA2055">
        <w:rPr>
          <w:spacing w:val="-4"/>
          <w:lang w:val="sq-AL"/>
        </w:rPr>
        <w:t>- Kryetari</w:t>
      </w:r>
      <w:r w:rsidRPr="00DA2055">
        <w:rPr>
          <w:spacing w:val="-4"/>
          <w:lang w:val="sq-AL"/>
        </w:rPr>
        <w:tab/>
        <w:t xml:space="preserve"> </w:t>
      </w:r>
      <w:r w:rsidRPr="00DA2055">
        <w:rPr>
          <w:spacing w:val="-4"/>
          <w:lang w:val="sq-AL"/>
        </w:rPr>
        <w:tab/>
        <w:t>87 000 –</w:t>
      </w:r>
      <w:r w:rsidR="00E604D9">
        <w:rPr>
          <w:spacing w:val="-4"/>
          <w:lang w:val="sq-AL"/>
        </w:rPr>
        <w:t xml:space="preserve"> </w:t>
      </w:r>
      <w:r w:rsidRPr="00DA2055">
        <w:rPr>
          <w:spacing w:val="-4"/>
          <w:lang w:val="sq-AL"/>
        </w:rPr>
        <w:t>150 000 lekë;</w:t>
      </w:r>
    </w:p>
    <w:p w:rsidR="00B67F79" w:rsidRPr="00DA2055" w:rsidRDefault="00B67F79" w:rsidP="00B67F79">
      <w:pPr>
        <w:pStyle w:val="Paragrafi"/>
        <w:rPr>
          <w:spacing w:val="-4"/>
          <w:lang w:val="sq-AL"/>
        </w:rPr>
      </w:pPr>
      <w:r w:rsidRPr="00DA2055">
        <w:rPr>
          <w:spacing w:val="-4"/>
          <w:lang w:val="sq-AL"/>
        </w:rPr>
        <w:t>- Nënkryetari</w:t>
      </w:r>
      <w:r w:rsidRPr="00DA2055">
        <w:rPr>
          <w:spacing w:val="-4"/>
          <w:lang w:val="sq-AL"/>
        </w:rPr>
        <w:tab/>
      </w:r>
      <w:r w:rsidR="0068668A">
        <w:rPr>
          <w:spacing w:val="-4"/>
          <w:lang w:val="sq-AL"/>
        </w:rPr>
        <w:t xml:space="preserve"> </w:t>
      </w:r>
      <w:r w:rsidRPr="00DA2055">
        <w:rPr>
          <w:spacing w:val="-4"/>
          <w:lang w:val="sq-AL"/>
        </w:rPr>
        <w:t>57 600 –</w:t>
      </w:r>
      <w:r w:rsidR="00E604D9">
        <w:rPr>
          <w:spacing w:val="-4"/>
          <w:lang w:val="sq-AL"/>
        </w:rPr>
        <w:t xml:space="preserve"> </w:t>
      </w:r>
      <w:r w:rsidRPr="00DA2055">
        <w:rPr>
          <w:spacing w:val="-4"/>
          <w:lang w:val="sq-AL"/>
        </w:rPr>
        <w:t xml:space="preserve">101 650 lekë.”. </w:t>
      </w:r>
    </w:p>
    <w:p w:rsidR="00B67F79" w:rsidRPr="00DA2055" w:rsidRDefault="00B67F79" w:rsidP="00B67F79">
      <w:pPr>
        <w:pStyle w:val="Paragrafi"/>
        <w:rPr>
          <w:spacing w:val="-4"/>
          <w:lang w:val="sq-AL"/>
        </w:rPr>
      </w:pPr>
      <w:r w:rsidRPr="00DA2055">
        <w:rPr>
          <w:spacing w:val="-4"/>
          <w:lang w:val="sq-AL"/>
        </w:rPr>
        <w:t xml:space="preserve">b) Lidhja </w:t>
      </w:r>
      <w:r w:rsidR="00C91AF1" w:rsidRPr="00DA2055">
        <w:rPr>
          <w:spacing w:val="-4"/>
          <w:lang w:val="sq-AL"/>
        </w:rPr>
        <w:t xml:space="preserve">nr. </w:t>
      </w:r>
      <w:r w:rsidRPr="00DA2055">
        <w:rPr>
          <w:spacing w:val="-4"/>
          <w:lang w:val="sq-AL"/>
        </w:rPr>
        <w:t xml:space="preserve">1, “Struktura dhe nivelet e pagave për nëpunësit civilë në Bashkinë e Tiranës”, që përmendet në pikën 2, të vendimit, zëvendësohet me lidhjen </w:t>
      </w:r>
      <w:r w:rsidR="00C91AF1" w:rsidRPr="00DA2055">
        <w:rPr>
          <w:spacing w:val="-4"/>
          <w:lang w:val="sq-AL"/>
        </w:rPr>
        <w:t xml:space="preserve">nr. </w:t>
      </w:r>
      <w:r w:rsidRPr="00DA2055">
        <w:rPr>
          <w:spacing w:val="-4"/>
          <w:lang w:val="sq-AL"/>
        </w:rPr>
        <w:t xml:space="preserve">1, me të njëjtin emërtim, që i bashkëlidhet këtij vendimi. </w:t>
      </w:r>
    </w:p>
    <w:p w:rsidR="00B67F79" w:rsidRPr="00DA2055" w:rsidRDefault="00B67F79" w:rsidP="00B67F79">
      <w:pPr>
        <w:pStyle w:val="Paragrafi"/>
        <w:rPr>
          <w:spacing w:val="-4"/>
          <w:lang w:val="sq-AL"/>
        </w:rPr>
      </w:pPr>
      <w:r w:rsidRPr="00DA2055">
        <w:rPr>
          <w:spacing w:val="-4"/>
          <w:lang w:val="sq-AL"/>
        </w:rPr>
        <w:t>c)</w:t>
      </w:r>
      <w:r w:rsidR="00C91AF1" w:rsidRPr="00DA2055">
        <w:rPr>
          <w:spacing w:val="-4"/>
          <w:lang w:val="sq-AL"/>
        </w:rPr>
        <w:t xml:space="preserve"> </w:t>
      </w:r>
      <w:r w:rsidRPr="00DA2055">
        <w:rPr>
          <w:spacing w:val="-4"/>
          <w:lang w:val="sq-AL"/>
        </w:rPr>
        <w:t xml:space="preserve">Lidhjet </w:t>
      </w:r>
      <w:r w:rsidR="00C91AF1" w:rsidRPr="00DA2055">
        <w:rPr>
          <w:spacing w:val="-4"/>
          <w:lang w:val="sq-AL"/>
        </w:rPr>
        <w:t xml:space="preserve">nr. </w:t>
      </w:r>
      <w:r w:rsidRPr="00DA2055">
        <w:rPr>
          <w:spacing w:val="-4"/>
          <w:lang w:val="sq-AL"/>
        </w:rPr>
        <w:t xml:space="preserve">2, 3, 4, 5 e 6, “Struktura dhe nivelet e pagave për nëpunësit civilë në bashkitë e tjera”, që përmenden në pikën 3, të vendimit, zëvendësohen me lidhjet me të njëjtin numër dhe emërtim, që i bashkëlidhen këtij vendimi. </w:t>
      </w:r>
    </w:p>
    <w:p w:rsidR="00B67F79" w:rsidRPr="00DA2055" w:rsidRDefault="00B67F79" w:rsidP="00B67F79">
      <w:pPr>
        <w:pStyle w:val="Paragrafi"/>
        <w:rPr>
          <w:spacing w:val="-4"/>
          <w:lang w:val="sq-AL"/>
        </w:rPr>
      </w:pPr>
      <w:r w:rsidRPr="00DA2055">
        <w:rPr>
          <w:spacing w:val="-4"/>
          <w:lang w:val="sq-AL"/>
        </w:rPr>
        <w:t xml:space="preserve">ç) </w:t>
      </w:r>
      <w:r w:rsidRPr="00DA2055">
        <w:rPr>
          <w:spacing w:val="-4"/>
          <w:lang w:val="sq-AL"/>
        </w:rPr>
        <w:tab/>
        <w:t xml:space="preserve">Lidhja </w:t>
      </w:r>
      <w:r w:rsidR="00C91AF1" w:rsidRPr="00DA2055">
        <w:rPr>
          <w:spacing w:val="-4"/>
          <w:lang w:val="sq-AL"/>
        </w:rPr>
        <w:t xml:space="preserve">nr. </w:t>
      </w:r>
      <w:r w:rsidRPr="00DA2055">
        <w:rPr>
          <w:spacing w:val="-4"/>
          <w:lang w:val="sq-AL"/>
        </w:rPr>
        <w:t xml:space="preserve">7, “Struktura dhe nivelet e pagave për nëpunësit civilë në këshillin e qarkut”, që përmendet në pikën 4, të vendimit, zëvendësohet me lidhjen me të njëjtin numër dhe emërtim, që i bashkëlidhet këtij vendimi. </w:t>
      </w:r>
    </w:p>
    <w:p w:rsidR="00B67F79" w:rsidRPr="00DA2055" w:rsidRDefault="00B67F79" w:rsidP="00B67F79">
      <w:pPr>
        <w:pStyle w:val="Paragrafi"/>
        <w:rPr>
          <w:spacing w:val="-4"/>
          <w:lang w:val="sq-AL"/>
        </w:rPr>
      </w:pPr>
      <w:r w:rsidRPr="00DA2055">
        <w:rPr>
          <w:spacing w:val="-4"/>
          <w:lang w:val="sq-AL"/>
        </w:rPr>
        <w:t xml:space="preserve">d) </w:t>
      </w:r>
      <w:r w:rsidRPr="00DA2055">
        <w:rPr>
          <w:spacing w:val="-4"/>
          <w:lang w:val="sq-AL"/>
        </w:rPr>
        <w:tab/>
        <w:t xml:space="preserve">Në paragrafin e parë të pikës 9, mbas fjalëve “Shkenca kompjuterike”, shtohen “Teknologji informacioni”, “Informatikë ekonomike” dhe “Inxhinieri matematike informatike”. </w:t>
      </w:r>
    </w:p>
    <w:p w:rsidR="00B67F79" w:rsidRPr="00DA2055" w:rsidRDefault="00B67F79" w:rsidP="00B67F79">
      <w:pPr>
        <w:pStyle w:val="Paragrafi"/>
        <w:rPr>
          <w:spacing w:val="-4"/>
          <w:lang w:val="sq-AL"/>
        </w:rPr>
      </w:pPr>
      <w:r w:rsidRPr="00DA2055">
        <w:rPr>
          <w:spacing w:val="-4"/>
          <w:lang w:val="sq-AL"/>
        </w:rPr>
        <w:t xml:space="preserve">dh) Në fund të pikës 9, shtohet një paragraf me këtë përmbajtje: </w:t>
      </w:r>
    </w:p>
    <w:p w:rsidR="00B67F79" w:rsidRPr="00DA2055" w:rsidRDefault="00B67F79" w:rsidP="00B67F79">
      <w:pPr>
        <w:pStyle w:val="Paragrafi"/>
        <w:rPr>
          <w:spacing w:val="-4"/>
          <w:lang w:val="sq-AL"/>
        </w:rPr>
      </w:pPr>
      <w:r w:rsidRPr="00DA2055">
        <w:rPr>
          <w:spacing w:val="-4"/>
          <w:lang w:val="sq-AL"/>
        </w:rPr>
        <w:t>“Miratimi i këtyre shtesave bëhet rast pas rasti nga këshillat përkatës, pas verifikimit nga njësitë e menaxhimit të burimeve njerëzore, për llojin e diplomës dhe për përshkrimin e pozicionit të punës.”.</w:t>
      </w:r>
      <w:r w:rsidR="00C91AF1" w:rsidRPr="00DA2055">
        <w:rPr>
          <w:spacing w:val="-4"/>
          <w:lang w:val="sq-AL"/>
        </w:rPr>
        <w:t xml:space="preserve"> </w:t>
      </w:r>
      <w:r w:rsidRPr="00DA2055">
        <w:rPr>
          <w:spacing w:val="-4"/>
          <w:lang w:val="sq-AL"/>
        </w:rPr>
        <w:t xml:space="preserve"> </w:t>
      </w:r>
    </w:p>
    <w:p w:rsidR="00B67F79" w:rsidRPr="00DA2055" w:rsidRDefault="00B67F79" w:rsidP="00B67F79">
      <w:pPr>
        <w:pStyle w:val="Paragrafi"/>
        <w:rPr>
          <w:spacing w:val="-4"/>
          <w:lang w:val="sq-AL"/>
        </w:rPr>
      </w:pPr>
      <w:r w:rsidRPr="00DA2055">
        <w:rPr>
          <w:spacing w:val="-4"/>
          <w:lang w:val="sq-AL"/>
        </w:rPr>
        <w:t xml:space="preserve">e) </w:t>
      </w:r>
      <w:r w:rsidRPr="00DA2055">
        <w:rPr>
          <w:spacing w:val="-4"/>
          <w:lang w:val="sq-AL"/>
        </w:rPr>
        <w:tab/>
        <w:t xml:space="preserve">Lidhja </w:t>
      </w:r>
      <w:r w:rsidR="00C91AF1" w:rsidRPr="00DA2055">
        <w:rPr>
          <w:spacing w:val="-4"/>
          <w:lang w:val="sq-AL"/>
        </w:rPr>
        <w:t xml:space="preserve">nr. </w:t>
      </w:r>
      <w:r w:rsidRPr="00DA2055">
        <w:rPr>
          <w:spacing w:val="-4"/>
          <w:lang w:val="sq-AL"/>
        </w:rPr>
        <w:t>8, “Kufijtë e pagave për punonjësit e policisë bashkiake, pranë bashkive”, që përmendet në pikën 12, të këtij vendimi, zëvendësohet me lidhjen me të njëjtin numër dhe emërtim, që i bashkëlidhet këtij vendimi.</w:t>
      </w:r>
    </w:p>
    <w:p w:rsidR="00B67F79" w:rsidRPr="00DA2055" w:rsidRDefault="00B67F79" w:rsidP="00B67F79">
      <w:pPr>
        <w:pStyle w:val="Paragrafi"/>
        <w:rPr>
          <w:spacing w:val="-4"/>
          <w:lang w:val="sq-AL"/>
        </w:rPr>
      </w:pPr>
      <w:r w:rsidRPr="00DA2055">
        <w:rPr>
          <w:spacing w:val="-4"/>
          <w:lang w:val="sq-AL"/>
        </w:rPr>
        <w:t xml:space="preserve">ë) Në pikën 13, bëhen këto ndryshime: </w:t>
      </w:r>
    </w:p>
    <w:p w:rsidR="00B67F79" w:rsidRPr="00DA2055" w:rsidRDefault="00B67F79" w:rsidP="00B67F79">
      <w:pPr>
        <w:pStyle w:val="Paragrafi"/>
        <w:rPr>
          <w:spacing w:val="-4"/>
          <w:lang w:val="sq-AL"/>
        </w:rPr>
      </w:pPr>
      <w:r w:rsidRPr="00DA2055">
        <w:rPr>
          <w:spacing w:val="-4"/>
          <w:lang w:val="sq-AL"/>
        </w:rPr>
        <w:t>i)</w:t>
      </w:r>
      <w:r w:rsidR="00C91AF1" w:rsidRPr="00DA2055">
        <w:rPr>
          <w:spacing w:val="-4"/>
          <w:lang w:val="sq-AL"/>
        </w:rPr>
        <w:t xml:space="preserve"> </w:t>
      </w:r>
      <w:r w:rsidRPr="00DA2055">
        <w:rPr>
          <w:spacing w:val="-4"/>
          <w:lang w:val="sq-AL"/>
        </w:rPr>
        <w:t xml:space="preserve"> Fjalët “Lidhja </w:t>
      </w:r>
      <w:r w:rsidR="00C91AF1" w:rsidRPr="00DA2055">
        <w:rPr>
          <w:spacing w:val="-4"/>
          <w:lang w:val="sq-AL"/>
        </w:rPr>
        <w:t xml:space="preserve">nr. </w:t>
      </w:r>
      <w:r w:rsidRPr="00DA2055">
        <w:rPr>
          <w:spacing w:val="-4"/>
          <w:lang w:val="sq-AL"/>
        </w:rPr>
        <w:t xml:space="preserve">7”, zëvendësohen me “Lidhja </w:t>
      </w:r>
      <w:r w:rsidR="00C91AF1" w:rsidRPr="00DA2055">
        <w:rPr>
          <w:spacing w:val="-4"/>
          <w:lang w:val="sq-AL"/>
        </w:rPr>
        <w:t xml:space="preserve">nr. </w:t>
      </w:r>
      <w:r w:rsidRPr="00DA2055">
        <w:rPr>
          <w:spacing w:val="-4"/>
          <w:lang w:val="sq-AL"/>
        </w:rPr>
        <w:t>10”;</w:t>
      </w:r>
    </w:p>
    <w:p w:rsidR="00B67F79" w:rsidRPr="00DA2055" w:rsidRDefault="00B67F79" w:rsidP="00B67F79">
      <w:pPr>
        <w:pStyle w:val="Paragrafi"/>
        <w:rPr>
          <w:spacing w:val="-4"/>
          <w:lang w:val="sq-AL"/>
        </w:rPr>
      </w:pPr>
      <w:r w:rsidRPr="00DA2055">
        <w:rPr>
          <w:spacing w:val="-4"/>
          <w:lang w:val="sq-AL"/>
        </w:rPr>
        <w:t xml:space="preserve">ii) Lidhja “Struktura dhe kufijtë e pagave për administratorët e njësive administrative”, zëvendësohet me lidhjen </w:t>
      </w:r>
      <w:r w:rsidR="00C91AF1" w:rsidRPr="00DA2055">
        <w:rPr>
          <w:spacing w:val="-4"/>
          <w:lang w:val="sq-AL"/>
        </w:rPr>
        <w:t xml:space="preserve">nr. </w:t>
      </w:r>
      <w:r w:rsidRPr="00DA2055">
        <w:rPr>
          <w:spacing w:val="-4"/>
          <w:lang w:val="sq-AL"/>
        </w:rPr>
        <w:t>10, me të njëjtin emërtim, që i bashkëlidhet këtij vendimi.</w:t>
      </w:r>
    </w:p>
    <w:p w:rsidR="00B67F79" w:rsidRPr="00DA2055" w:rsidRDefault="00B67F79" w:rsidP="00B67F79">
      <w:pPr>
        <w:pStyle w:val="Paragrafi"/>
        <w:rPr>
          <w:spacing w:val="-4"/>
          <w:lang w:val="sq-AL"/>
        </w:rPr>
      </w:pPr>
      <w:r w:rsidRPr="00DA2055">
        <w:rPr>
          <w:spacing w:val="-4"/>
          <w:lang w:val="sq-AL"/>
        </w:rPr>
        <w:t xml:space="preserve">f) </w:t>
      </w:r>
      <w:r w:rsidRPr="00DA2055">
        <w:rPr>
          <w:spacing w:val="-4"/>
          <w:lang w:val="sq-AL"/>
        </w:rPr>
        <w:tab/>
        <w:t xml:space="preserve">Kufiri maksimal i pagës, i përcaktuar në pikën 18, të vendimit, nga 36 000 lekë që është aktualisht, bëhet 39 000 lekë. </w:t>
      </w:r>
    </w:p>
    <w:p w:rsidR="00B67F79" w:rsidRPr="00DA2055" w:rsidRDefault="00B67F79" w:rsidP="00B67F79">
      <w:pPr>
        <w:pStyle w:val="Paragrafi"/>
        <w:rPr>
          <w:spacing w:val="-4"/>
          <w:lang w:val="sq-AL"/>
        </w:rPr>
      </w:pPr>
      <w:r w:rsidRPr="00DA2055">
        <w:rPr>
          <w:spacing w:val="-4"/>
          <w:lang w:val="sq-AL"/>
        </w:rPr>
        <w:t>g)</w:t>
      </w:r>
      <w:r w:rsidRPr="00DA2055">
        <w:rPr>
          <w:spacing w:val="-4"/>
          <w:lang w:val="sq-AL"/>
        </w:rPr>
        <w:tab/>
      </w:r>
      <w:r w:rsidR="00DA2055">
        <w:rPr>
          <w:spacing w:val="-4"/>
          <w:lang w:val="sq-AL"/>
        </w:rPr>
        <w:t xml:space="preserve"> </w:t>
      </w:r>
      <w:r w:rsidRPr="00DA2055">
        <w:rPr>
          <w:spacing w:val="-4"/>
          <w:lang w:val="sq-AL"/>
        </w:rPr>
        <w:t>Kufijtë e pagave bazë të punonjësve administrativë të njësive të vetëqeverisjes vendore të përcaktuar në pikën 19, të vendimit, ndryshojnë dhe bëhen nga 30 000 në 39 000 lekë në muaj.</w:t>
      </w:r>
    </w:p>
    <w:p w:rsidR="00B67F79" w:rsidRPr="00DA2055" w:rsidRDefault="006A760C" w:rsidP="00B67F79">
      <w:pPr>
        <w:pStyle w:val="Paragrafi"/>
        <w:rPr>
          <w:spacing w:val="-4"/>
          <w:lang w:val="sq-AL"/>
        </w:rPr>
      </w:pPr>
      <w:r>
        <w:rPr>
          <w:spacing w:val="-4"/>
          <w:lang w:val="sq-AL"/>
        </w:rPr>
        <w:t xml:space="preserve">2. </w:t>
      </w:r>
      <w:r w:rsidR="00B67F79" w:rsidRPr="00DA2055">
        <w:rPr>
          <w:spacing w:val="-4"/>
          <w:lang w:val="sq-AL"/>
        </w:rPr>
        <w:t>Efektet financiare që rrjedhin nga zbatimi i këtij vendimi do të përballohen nga të ardhurat e veta të organeve/njësive të vetëqeverisjes vendore.</w:t>
      </w:r>
    </w:p>
    <w:p w:rsidR="00DC213F" w:rsidRDefault="00B67F79" w:rsidP="00B67F79">
      <w:pPr>
        <w:pStyle w:val="Paragrafi"/>
        <w:rPr>
          <w:spacing w:val="-4"/>
          <w:lang w:val="sq-AL"/>
        </w:rPr>
      </w:pPr>
      <w:r w:rsidRPr="00DA2055">
        <w:rPr>
          <w:spacing w:val="-4"/>
          <w:lang w:val="sq-AL"/>
        </w:rPr>
        <w:t xml:space="preserve"> </w:t>
      </w:r>
    </w:p>
    <w:p w:rsidR="00B67F79" w:rsidRPr="00DA2055" w:rsidRDefault="00B67F79" w:rsidP="00B67F79">
      <w:pPr>
        <w:pStyle w:val="Paragrafi"/>
        <w:rPr>
          <w:spacing w:val="-4"/>
          <w:lang w:val="sq-AL"/>
        </w:rPr>
      </w:pPr>
      <w:r w:rsidRPr="00DA2055">
        <w:rPr>
          <w:spacing w:val="-4"/>
          <w:lang w:val="sq-AL"/>
        </w:rPr>
        <w:t>Ky vendim hyn në fuqi pas botimit në Fletoren Zyrtare dhe i shtrin efektet financiare nga data 1 mars 2017.</w:t>
      </w:r>
    </w:p>
    <w:p w:rsidR="00DA2055" w:rsidRDefault="00DA2055" w:rsidP="00DA2055">
      <w:pPr>
        <w:pStyle w:val="Hapesira7"/>
        <w:rPr>
          <w:lang w:val="sq-AL"/>
        </w:rPr>
      </w:pPr>
    </w:p>
    <w:p w:rsidR="00B67F79" w:rsidRPr="00DA2055" w:rsidRDefault="00B67F79" w:rsidP="00B67F79">
      <w:pPr>
        <w:pStyle w:val="Paragrafi"/>
        <w:jc w:val="right"/>
        <w:rPr>
          <w:spacing w:val="-4"/>
          <w:lang w:val="sq-AL"/>
        </w:rPr>
      </w:pPr>
      <w:r w:rsidRPr="00DA2055">
        <w:rPr>
          <w:spacing w:val="-4"/>
          <w:lang w:val="sq-AL"/>
        </w:rPr>
        <w:t>KRYEMINISTRI</w:t>
      </w:r>
    </w:p>
    <w:p w:rsidR="00B67F79" w:rsidRPr="00DA2055" w:rsidRDefault="00B67F79" w:rsidP="00B67F79">
      <w:pPr>
        <w:pStyle w:val="Paragrafi"/>
        <w:jc w:val="right"/>
        <w:rPr>
          <w:b/>
          <w:spacing w:val="-4"/>
          <w:lang w:val="sq-AL"/>
        </w:rPr>
      </w:pPr>
      <w:r w:rsidRPr="00DA2055">
        <w:rPr>
          <w:b/>
          <w:spacing w:val="-4"/>
          <w:lang w:val="sq-AL"/>
        </w:rPr>
        <w:t>Edi Rama</w:t>
      </w:r>
    </w:p>
    <w:p w:rsidR="00DA2055" w:rsidRDefault="00DA2055" w:rsidP="00B67F79">
      <w:pPr>
        <w:pStyle w:val="Paragrafi"/>
        <w:rPr>
          <w:b/>
          <w:lang w:val="sq-AL"/>
        </w:rPr>
        <w:sectPr w:rsidR="00DA2055" w:rsidSect="00DA2055">
          <w:type w:val="continuous"/>
          <w:pgSz w:w="11907" w:h="16840" w:code="9"/>
          <w:pgMar w:top="720" w:right="1134" w:bottom="720" w:left="1134" w:header="851" w:footer="851" w:gutter="0"/>
          <w:cols w:num="2" w:space="454"/>
          <w:docGrid w:linePitch="360"/>
        </w:sectPr>
      </w:pPr>
    </w:p>
    <w:p w:rsidR="00B67F79" w:rsidRPr="00C624B3" w:rsidRDefault="00B67F79" w:rsidP="00FC005D">
      <w:pPr>
        <w:pStyle w:val="Paragrafi"/>
        <w:ind w:firstLine="0"/>
        <w:rPr>
          <w:b/>
          <w:sz w:val="20"/>
          <w:szCs w:val="20"/>
          <w:lang w:val="sq-AL"/>
        </w:rPr>
      </w:pPr>
    </w:p>
    <w:p w:rsidR="00B67F79" w:rsidRPr="00DA2055" w:rsidRDefault="00B67F79" w:rsidP="00B67F79">
      <w:pPr>
        <w:pStyle w:val="NeniNr"/>
        <w:rPr>
          <w:szCs w:val="24"/>
          <w:lang w:val="sq-AL"/>
        </w:rPr>
      </w:pPr>
      <w:r w:rsidRPr="00DA2055">
        <w:rPr>
          <w:szCs w:val="24"/>
          <w:lang w:val="sq-AL"/>
        </w:rPr>
        <w:t>LIDHJA NR</w:t>
      </w:r>
      <w:r w:rsidR="00DE5E4E" w:rsidRPr="00DA2055">
        <w:rPr>
          <w:szCs w:val="24"/>
          <w:lang w:val="sq-AL"/>
        </w:rPr>
        <w:t>.</w:t>
      </w:r>
      <w:r w:rsidRPr="00DA2055">
        <w:rPr>
          <w:szCs w:val="24"/>
          <w:lang w:val="sq-AL"/>
        </w:rPr>
        <w:t xml:space="preserve"> 1</w:t>
      </w:r>
    </w:p>
    <w:p w:rsidR="00B67F79" w:rsidRPr="00DA2055" w:rsidRDefault="00B67F79" w:rsidP="00B67F79">
      <w:pPr>
        <w:spacing w:after="0" w:line="240" w:lineRule="auto"/>
        <w:ind w:firstLine="0"/>
        <w:jc w:val="center"/>
        <w:rPr>
          <w:rFonts w:ascii="Garamond" w:hAnsi="Garamond"/>
          <w:sz w:val="24"/>
          <w:szCs w:val="24"/>
          <w:lang w:val="sq-AL"/>
        </w:rPr>
      </w:pPr>
      <w:r w:rsidRPr="00DA2055">
        <w:rPr>
          <w:rFonts w:ascii="Garamond" w:hAnsi="Garamond"/>
          <w:sz w:val="24"/>
          <w:szCs w:val="24"/>
          <w:lang w:val="sq-AL"/>
        </w:rPr>
        <w:t>NIVELET E PAGAVE PËR NËPUNËSIT CIVILË NË BASHKINË E TIRANËS</w:t>
      </w:r>
    </w:p>
    <w:p w:rsidR="00B67F79" w:rsidRPr="00DA2055" w:rsidRDefault="00B67F79" w:rsidP="00B67F79">
      <w:pPr>
        <w:spacing w:after="0" w:line="240" w:lineRule="auto"/>
        <w:ind w:firstLine="0"/>
        <w:rPr>
          <w:rFonts w:ascii="Garamond" w:hAnsi="Garamond"/>
          <w:sz w:val="14"/>
          <w:szCs w:val="20"/>
          <w:lang w:val="sq-AL"/>
        </w:rPr>
      </w:pP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3"/>
        <w:gridCol w:w="1701"/>
        <w:gridCol w:w="2976"/>
        <w:gridCol w:w="851"/>
        <w:gridCol w:w="992"/>
        <w:gridCol w:w="1276"/>
        <w:gridCol w:w="1694"/>
      </w:tblGrid>
      <w:tr w:rsidR="00B67F79" w:rsidRPr="00C624B3" w:rsidTr="004B570B">
        <w:trPr>
          <w:cantSplit/>
          <w:trHeight w:val="80"/>
          <w:jc w:val="center"/>
        </w:trPr>
        <w:tc>
          <w:tcPr>
            <w:tcW w:w="10473" w:type="dxa"/>
            <w:gridSpan w:val="7"/>
          </w:tcPr>
          <w:p w:rsidR="00B67F79" w:rsidRPr="00C624B3" w:rsidRDefault="00B67F79" w:rsidP="00355362">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MUJORE (LEKË)</w:t>
            </w:r>
          </w:p>
        </w:tc>
      </w:tr>
      <w:tr w:rsidR="00B67F79" w:rsidRPr="00C624B3" w:rsidTr="004B570B">
        <w:trPr>
          <w:cantSplit/>
          <w:trHeight w:val="80"/>
          <w:jc w:val="center"/>
        </w:trPr>
        <w:tc>
          <w:tcPr>
            <w:tcW w:w="983"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KLASA</w:t>
            </w:r>
          </w:p>
        </w:tc>
        <w:tc>
          <w:tcPr>
            <w:tcW w:w="1701"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KATEGORIA</w:t>
            </w:r>
          </w:p>
        </w:tc>
        <w:tc>
          <w:tcPr>
            <w:tcW w:w="2976"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Emërtesat e pozicioneve të punës për çdo kategori</w:t>
            </w:r>
          </w:p>
        </w:tc>
        <w:tc>
          <w:tcPr>
            <w:tcW w:w="3119" w:type="dxa"/>
            <w:gridSpan w:val="3"/>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INDIVIDUALE</w:t>
            </w:r>
          </w:p>
          <w:p w:rsidR="00B67F79" w:rsidRPr="00C624B3" w:rsidRDefault="00B67F79" w:rsidP="004B570B">
            <w:pPr>
              <w:spacing w:after="0" w:line="240" w:lineRule="auto"/>
              <w:ind w:firstLine="0"/>
              <w:jc w:val="center"/>
              <w:rPr>
                <w:rFonts w:ascii="Garamond" w:hAnsi="Garamond"/>
                <w:b/>
                <w:sz w:val="20"/>
                <w:szCs w:val="20"/>
                <w:lang w:val="sq-AL"/>
              </w:rPr>
            </w:pPr>
          </w:p>
        </w:tc>
        <w:tc>
          <w:tcPr>
            <w:tcW w:w="1694"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SHTESA PËR POZICION</w:t>
            </w:r>
          </w:p>
        </w:tc>
      </w:tr>
      <w:tr w:rsidR="00B67F79" w:rsidRPr="00C624B3" w:rsidTr="004B570B">
        <w:trPr>
          <w:cantSplit/>
          <w:trHeight w:val="80"/>
          <w:jc w:val="center"/>
        </w:trPr>
        <w:tc>
          <w:tcPr>
            <w:tcW w:w="983" w:type="dxa"/>
          </w:tcPr>
          <w:p w:rsidR="00B67F79" w:rsidRPr="00C624B3" w:rsidRDefault="00B67F79" w:rsidP="004B570B">
            <w:pPr>
              <w:spacing w:after="0" w:line="240" w:lineRule="auto"/>
              <w:ind w:firstLine="0"/>
              <w:rPr>
                <w:rFonts w:ascii="Garamond" w:hAnsi="Garamond"/>
                <w:sz w:val="20"/>
                <w:szCs w:val="20"/>
                <w:lang w:val="sq-AL"/>
              </w:rPr>
            </w:pPr>
          </w:p>
        </w:tc>
        <w:tc>
          <w:tcPr>
            <w:tcW w:w="1701" w:type="dxa"/>
          </w:tcPr>
          <w:p w:rsidR="00B67F79" w:rsidRPr="00C624B3" w:rsidRDefault="00B67F79" w:rsidP="004B570B">
            <w:pPr>
              <w:spacing w:after="0" w:line="240" w:lineRule="auto"/>
              <w:ind w:firstLine="0"/>
              <w:rPr>
                <w:rFonts w:ascii="Garamond" w:hAnsi="Garamond"/>
                <w:b/>
                <w:i/>
                <w:sz w:val="20"/>
                <w:szCs w:val="20"/>
                <w:lang w:val="sq-AL"/>
              </w:rPr>
            </w:pPr>
            <w:r w:rsidRPr="00C624B3">
              <w:rPr>
                <w:rFonts w:ascii="Garamond" w:hAnsi="Garamond"/>
                <w:b/>
                <w:i/>
                <w:sz w:val="20"/>
                <w:szCs w:val="20"/>
                <w:lang w:val="sq-AL"/>
              </w:rPr>
              <w:t>1</w:t>
            </w:r>
          </w:p>
        </w:tc>
        <w:tc>
          <w:tcPr>
            <w:tcW w:w="2976" w:type="dxa"/>
          </w:tcPr>
          <w:p w:rsidR="00B67F79" w:rsidRPr="00C624B3" w:rsidRDefault="00B67F79" w:rsidP="004B570B">
            <w:pPr>
              <w:spacing w:after="0" w:line="240" w:lineRule="auto"/>
              <w:ind w:firstLine="0"/>
              <w:rPr>
                <w:rFonts w:ascii="Garamond" w:hAnsi="Garamond"/>
                <w:b/>
                <w:i/>
                <w:sz w:val="20"/>
                <w:szCs w:val="20"/>
                <w:lang w:val="sq-AL"/>
              </w:rPr>
            </w:pPr>
          </w:p>
        </w:tc>
        <w:tc>
          <w:tcPr>
            <w:tcW w:w="851"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2</w:t>
            </w:r>
          </w:p>
        </w:tc>
        <w:tc>
          <w:tcPr>
            <w:tcW w:w="992"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3</w:t>
            </w:r>
          </w:p>
        </w:tc>
        <w:tc>
          <w:tcPr>
            <w:tcW w:w="1276"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4</w:t>
            </w:r>
          </w:p>
        </w:tc>
        <w:tc>
          <w:tcPr>
            <w:tcW w:w="1694"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5</w:t>
            </w:r>
          </w:p>
        </w:tc>
      </w:tr>
      <w:tr w:rsidR="00B67F79" w:rsidRPr="00C624B3" w:rsidTr="004B570B">
        <w:trPr>
          <w:cantSplit/>
          <w:trHeight w:val="80"/>
          <w:jc w:val="center"/>
        </w:trPr>
        <w:tc>
          <w:tcPr>
            <w:tcW w:w="983" w:type="dxa"/>
          </w:tcPr>
          <w:p w:rsidR="00B67F79" w:rsidRPr="00C624B3" w:rsidRDefault="00B67F79" w:rsidP="004B570B">
            <w:pPr>
              <w:spacing w:after="0" w:line="240" w:lineRule="auto"/>
              <w:ind w:firstLine="0"/>
              <w:rPr>
                <w:rFonts w:ascii="Garamond" w:hAnsi="Garamond"/>
                <w:sz w:val="20"/>
                <w:szCs w:val="20"/>
                <w:lang w:val="sq-AL"/>
              </w:rPr>
            </w:pPr>
          </w:p>
        </w:tc>
        <w:tc>
          <w:tcPr>
            <w:tcW w:w="1701" w:type="dxa"/>
          </w:tcPr>
          <w:p w:rsidR="00B67F79" w:rsidRPr="00C624B3" w:rsidRDefault="00B67F79" w:rsidP="004B570B">
            <w:pPr>
              <w:spacing w:after="0" w:line="240" w:lineRule="auto"/>
              <w:ind w:firstLine="0"/>
              <w:rPr>
                <w:rFonts w:ascii="Garamond" w:hAnsi="Garamond"/>
                <w:sz w:val="20"/>
                <w:szCs w:val="20"/>
                <w:lang w:val="sq-AL"/>
              </w:rPr>
            </w:pPr>
          </w:p>
        </w:tc>
        <w:tc>
          <w:tcPr>
            <w:tcW w:w="2976" w:type="dxa"/>
          </w:tcPr>
          <w:p w:rsidR="00B67F79" w:rsidRPr="00C624B3" w:rsidRDefault="00B67F79" w:rsidP="004B570B">
            <w:pPr>
              <w:spacing w:after="0" w:line="240" w:lineRule="auto"/>
              <w:ind w:firstLine="0"/>
              <w:rPr>
                <w:rFonts w:ascii="Garamond" w:hAnsi="Garamond"/>
                <w:sz w:val="20"/>
                <w:szCs w:val="20"/>
                <w:lang w:val="sq-AL"/>
              </w:rPr>
            </w:pPr>
          </w:p>
        </w:tc>
        <w:tc>
          <w:tcPr>
            <w:tcW w:w="851"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Paga e grupit</w:t>
            </w:r>
          </w:p>
        </w:tc>
        <w:tc>
          <w:tcPr>
            <w:tcW w:w="992"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Shtesa</w:t>
            </w:r>
          </w:p>
          <w:p w:rsidR="00B67F79" w:rsidRPr="00C624B3" w:rsidRDefault="00B67F79" w:rsidP="00DE5E4E">
            <w:pPr>
              <w:spacing w:after="0" w:line="240" w:lineRule="auto"/>
              <w:ind w:firstLine="0"/>
              <w:jc w:val="center"/>
              <w:rPr>
                <w:rFonts w:ascii="Garamond" w:hAnsi="Garamond"/>
                <w:sz w:val="20"/>
                <w:szCs w:val="20"/>
                <w:lang w:val="sq-AL"/>
              </w:rPr>
            </w:pPr>
            <w:r w:rsidRPr="00C624B3">
              <w:rPr>
                <w:rFonts w:ascii="Garamond" w:hAnsi="Garamond"/>
                <w:sz w:val="20"/>
                <w:szCs w:val="20"/>
                <w:lang w:val="sq-AL"/>
              </w:rPr>
              <w:t xml:space="preserve">për </w:t>
            </w:r>
            <w:r w:rsidR="00DE5E4E">
              <w:rPr>
                <w:rFonts w:ascii="Garamond" w:hAnsi="Garamond"/>
                <w:sz w:val="20"/>
                <w:szCs w:val="20"/>
                <w:lang w:val="sq-AL"/>
              </w:rPr>
              <w:t>v</w:t>
            </w:r>
            <w:r w:rsidR="00DE5E4E" w:rsidRPr="00C624B3">
              <w:rPr>
                <w:rFonts w:ascii="Garamond" w:hAnsi="Garamond"/>
                <w:sz w:val="20"/>
                <w:szCs w:val="20"/>
                <w:lang w:val="sq-AL"/>
              </w:rPr>
              <w:t>jetërsi</w:t>
            </w:r>
          </w:p>
        </w:tc>
        <w:tc>
          <w:tcPr>
            <w:tcW w:w="1276"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Shtesa</w:t>
            </w:r>
          </w:p>
          <w:p w:rsidR="00B67F79" w:rsidRPr="00C624B3" w:rsidRDefault="00B67F79" w:rsidP="00DE5E4E">
            <w:pPr>
              <w:spacing w:after="0" w:line="240" w:lineRule="auto"/>
              <w:ind w:firstLine="0"/>
              <w:jc w:val="center"/>
              <w:rPr>
                <w:rFonts w:ascii="Garamond" w:hAnsi="Garamond"/>
                <w:sz w:val="20"/>
                <w:szCs w:val="20"/>
                <w:lang w:val="sq-AL"/>
              </w:rPr>
            </w:pPr>
            <w:r w:rsidRPr="00C624B3">
              <w:rPr>
                <w:rFonts w:ascii="Garamond" w:hAnsi="Garamond"/>
                <w:sz w:val="20"/>
                <w:szCs w:val="20"/>
                <w:lang w:val="sq-AL"/>
              </w:rPr>
              <w:t xml:space="preserve">për </w:t>
            </w:r>
            <w:r w:rsidR="00DE5E4E">
              <w:rPr>
                <w:rFonts w:ascii="Garamond" w:hAnsi="Garamond"/>
                <w:sz w:val="20"/>
                <w:szCs w:val="20"/>
                <w:lang w:val="sq-AL"/>
              </w:rPr>
              <w:t>k</w:t>
            </w:r>
            <w:r w:rsidRPr="00C624B3">
              <w:rPr>
                <w:rFonts w:ascii="Garamond" w:hAnsi="Garamond"/>
                <w:sz w:val="20"/>
                <w:szCs w:val="20"/>
                <w:lang w:val="sq-AL"/>
              </w:rPr>
              <w:t>ualifikim</w:t>
            </w:r>
          </w:p>
        </w:tc>
        <w:tc>
          <w:tcPr>
            <w:tcW w:w="1694" w:type="dxa"/>
          </w:tcPr>
          <w:p w:rsidR="00B67F79" w:rsidRPr="00C624B3" w:rsidRDefault="00B67F79" w:rsidP="00DE5E4E">
            <w:pPr>
              <w:spacing w:after="0" w:line="240" w:lineRule="auto"/>
              <w:ind w:firstLine="0"/>
              <w:jc w:val="center"/>
              <w:rPr>
                <w:rFonts w:ascii="Garamond" w:hAnsi="Garamond"/>
                <w:sz w:val="20"/>
                <w:szCs w:val="20"/>
                <w:lang w:val="sq-AL"/>
              </w:rPr>
            </w:pPr>
            <w:r w:rsidRPr="00C624B3">
              <w:rPr>
                <w:rFonts w:ascii="Garamond" w:hAnsi="Garamond"/>
                <w:sz w:val="20"/>
                <w:szCs w:val="20"/>
                <w:lang w:val="sq-AL"/>
              </w:rPr>
              <w:t xml:space="preserve">Shtesa për </w:t>
            </w:r>
            <w:r w:rsidR="00DE5E4E">
              <w:rPr>
                <w:rFonts w:ascii="Garamond" w:hAnsi="Garamond"/>
                <w:sz w:val="20"/>
                <w:szCs w:val="20"/>
                <w:lang w:val="sq-AL"/>
              </w:rPr>
              <w:t>p</w:t>
            </w:r>
            <w:r w:rsidRPr="00C624B3">
              <w:rPr>
                <w:rFonts w:ascii="Garamond" w:hAnsi="Garamond"/>
                <w:sz w:val="20"/>
                <w:szCs w:val="20"/>
                <w:lang w:val="sq-AL"/>
              </w:rPr>
              <w:t>ozicion</w:t>
            </w:r>
          </w:p>
        </w:tc>
      </w:tr>
      <w:tr w:rsidR="00B67F79" w:rsidRPr="00C624B3" w:rsidTr="0006276E">
        <w:trPr>
          <w:cantSplit/>
          <w:trHeight w:val="104"/>
          <w:jc w:val="center"/>
        </w:trPr>
        <w:tc>
          <w:tcPr>
            <w:tcW w:w="983" w:type="dxa"/>
          </w:tcPr>
          <w:p w:rsidR="00B67F79" w:rsidRPr="00C624B3" w:rsidRDefault="00B67F79" w:rsidP="004B570B">
            <w:pPr>
              <w:spacing w:after="0" w:line="240" w:lineRule="auto"/>
              <w:ind w:firstLine="0"/>
              <w:rPr>
                <w:rFonts w:ascii="Garamond" w:hAnsi="Garamond"/>
                <w:sz w:val="20"/>
                <w:szCs w:val="20"/>
                <w:lang w:val="sq-AL"/>
              </w:rPr>
            </w:pPr>
          </w:p>
        </w:tc>
        <w:tc>
          <w:tcPr>
            <w:tcW w:w="1701" w:type="dxa"/>
          </w:tcPr>
          <w:p w:rsidR="00B67F79" w:rsidRPr="00C624B3" w:rsidRDefault="00B67F79" w:rsidP="004B570B">
            <w:pPr>
              <w:spacing w:after="0" w:line="240" w:lineRule="auto"/>
              <w:ind w:firstLine="0"/>
              <w:rPr>
                <w:rFonts w:ascii="Garamond" w:hAnsi="Garamond"/>
                <w:sz w:val="20"/>
                <w:szCs w:val="20"/>
                <w:lang w:val="sq-AL"/>
              </w:rPr>
            </w:pPr>
          </w:p>
        </w:tc>
        <w:tc>
          <w:tcPr>
            <w:tcW w:w="2976" w:type="dxa"/>
          </w:tcPr>
          <w:p w:rsidR="00B67F79" w:rsidRPr="00C624B3" w:rsidRDefault="00B67F79" w:rsidP="004B570B">
            <w:pPr>
              <w:spacing w:after="0" w:line="240" w:lineRule="auto"/>
              <w:ind w:firstLine="0"/>
              <w:rPr>
                <w:rFonts w:ascii="Garamond" w:hAnsi="Garamond"/>
                <w:sz w:val="20"/>
                <w:szCs w:val="20"/>
                <w:lang w:val="sq-AL"/>
              </w:rPr>
            </w:pPr>
          </w:p>
        </w:tc>
        <w:tc>
          <w:tcPr>
            <w:tcW w:w="851" w:type="dxa"/>
          </w:tcPr>
          <w:p w:rsidR="00B67F79" w:rsidRPr="00C624B3" w:rsidRDefault="00B67F79" w:rsidP="004B570B">
            <w:pPr>
              <w:spacing w:after="0" w:line="240" w:lineRule="auto"/>
              <w:ind w:firstLine="0"/>
              <w:rPr>
                <w:rFonts w:ascii="Garamond" w:hAnsi="Garamond"/>
                <w:sz w:val="20"/>
                <w:szCs w:val="20"/>
                <w:lang w:val="sq-AL"/>
              </w:rPr>
            </w:pPr>
          </w:p>
        </w:tc>
        <w:tc>
          <w:tcPr>
            <w:tcW w:w="992" w:type="dxa"/>
          </w:tcPr>
          <w:p w:rsidR="00B67F79" w:rsidRPr="00C624B3" w:rsidRDefault="00B67F79" w:rsidP="004B570B">
            <w:pPr>
              <w:spacing w:after="0" w:line="240" w:lineRule="auto"/>
              <w:ind w:firstLine="0"/>
              <w:rPr>
                <w:rFonts w:ascii="Garamond" w:hAnsi="Garamond"/>
                <w:sz w:val="20"/>
                <w:szCs w:val="20"/>
                <w:lang w:val="sq-AL"/>
              </w:rPr>
            </w:pPr>
          </w:p>
        </w:tc>
        <w:tc>
          <w:tcPr>
            <w:tcW w:w="1276" w:type="dxa"/>
          </w:tcPr>
          <w:p w:rsidR="00B67F79" w:rsidRPr="00C624B3" w:rsidRDefault="00B67F79" w:rsidP="004B570B">
            <w:pPr>
              <w:spacing w:after="0" w:line="240" w:lineRule="auto"/>
              <w:ind w:firstLine="0"/>
              <w:rPr>
                <w:rFonts w:ascii="Garamond" w:hAnsi="Garamond"/>
                <w:sz w:val="20"/>
                <w:szCs w:val="20"/>
                <w:lang w:val="sq-AL"/>
              </w:rPr>
            </w:pPr>
          </w:p>
        </w:tc>
        <w:tc>
          <w:tcPr>
            <w:tcW w:w="1694" w:type="dxa"/>
          </w:tcPr>
          <w:p w:rsidR="00B67F79" w:rsidRPr="00C624B3" w:rsidRDefault="00B67F79" w:rsidP="004B570B">
            <w:pPr>
              <w:spacing w:after="0" w:line="240" w:lineRule="auto"/>
              <w:ind w:firstLine="0"/>
              <w:rPr>
                <w:rFonts w:ascii="Garamond" w:hAnsi="Garamond"/>
                <w:sz w:val="20"/>
                <w:szCs w:val="20"/>
                <w:lang w:val="sq-AL"/>
              </w:rPr>
            </w:pPr>
          </w:p>
        </w:tc>
      </w:tr>
      <w:tr w:rsidR="00B67F79" w:rsidRPr="00C624B3" w:rsidTr="004B570B">
        <w:trPr>
          <w:cantSplit/>
          <w:trHeight w:val="449"/>
          <w:jc w:val="center"/>
        </w:trPr>
        <w:tc>
          <w:tcPr>
            <w:tcW w:w="983"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w:t>
            </w:r>
          </w:p>
        </w:tc>
        <w:tc>
          <w:tcPr>
            <w:tcW w:w="170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I-b</w:t>
            </w:r>
          </w:p>
        </w:tc>
        <w:tc>
          <w:tcPr>
            <w:tcW w:w="297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Sekretar i Përgjithshëm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9226A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w:t>
            </w:r>
            <w:r w:rsidR="00C91AF1">
              <w:rPr>
                <w:rFonts w:ascii="Garamond" w:hAnsi="Garamond"/>
                <w:sz w:val="20"/>
                <w:szCs w:val="20"/>
                <w:lang w:val="sq-AL"/>
              </w:rPr>
              <w:t xml:space="preserve"> </w:t>
            </w:r>
            <w:r w:rsidRPr="00C624B3">
              <w:rPr>
                <w:rFonts w:ascii="Garamond" w:hAnsi="Garamond"/>
                <w:sz w:val="20"/>
                <w:szCs w:val="20"/>
                <w:lang w:val="sq-AL"/>
              </w:rPr>
              <w:t>69.000</w:t>
            </w:r>
          </w:p>
          <w:p w:rsidR="00B67F79" w:rsidRPr="00C624B3" w:rsidRDefault="009226AC" w:rsidP="009226AC">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129800</w:t>
            </w:r>
          </w:p>
        </w:tc>
      </w:tr>
      <w:tr w:rsidR="00B67F79" w:rsidRPr="00C624B3" w:rsidTr="00A73FFC">
        <w:trPr>
          <w:cantSplit/>
          <w:trHeight w:val="398"/>
          <w:jc w:val="center"/>
        </w:trPr>
        <w:tc>
          <w:tcPr>
            <w:tcW w:w="983" w:type="dxa"/>
            <w:vMerge w:val="restart"/>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w:t>
            </w:r>
          </w:p>
        </w:tc>
        <w:tc>
          <w:tcPr>
            <w:tcW w:w="170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II-a</w:t>
            </w:r>
          </w:p>
        </w:tc>
        <w:tc>
          <w:tcPr>
            <w:tcW w:w="297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Drejtor i Përgjithshëm</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9226A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66.000</w:t>
            </w:r>
          </w:p>
          <w:p w:rsidR="00B67F79" w:rsidRPr="00C624B3" w:rsidRDefault="009226AC" w:rsidP="009226AC">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118.100</w:t>
            </w:r>
          </w:p>
        </w:tc>
      </w:tr>
      <w:tr w:rsidR="00B67F79" w:rsidRPr="00C624B3" w:rsidTr="009226AC">
        <w:trPr>
          <w:cantSplit/>
          <w:trHeight w:val="434"/>
          <w:jc w:val="center"/>
        </w:trPr>
        <w:tc>
          <w:tcPr>
            <w:tcW w:w="983" w:type="dxa"/>
            <w:vMerge/>
          </w:tcPr>
          <w:p w:rsidR="00B67F79" w:rsidRPr="00C624B3" w:rsidRDefault="00B67F79" w:rsidP="004B570B">
            <w:pPr>
              <w:spacing w:after="0" w:line="240" w:lineRule="auto"/>
              <w:ind w:firstLine="0"/>
              <w:rPr>
                <w:rFonts w:ascii="Garamond" w:hAnsi="Garamond"/>
                <w:sz w:val="20"/>
                <w:szCs w:val="20"/>
                <w:lang w:val="sq-AL"/>
              </w:rPr>
            </w:pPr>
          </w:p>
        </w:tc>
        <w:tc>
          <w:tcPr>
            <w:tcW w:w="170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II-b</w:t>
            </w:r>
          </w:p>
        </w:tc>
        <w:tc>
          <w:tcPr>
            <w:tcW w:w="297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Drejtor drejtorie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9226A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58.000</w:t>
            </w:r>
          </w:p>
          <w:p w:rsidR="00B67F79" w:rsidRPr="00C624B3" w:rsidRDefault="009226AC" w:rsidP="009226AC">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100.000</w:t>
            </w:r>
          </w:p>
        </w:tc>
      </w:tr>
      <w:tr w:rsidR="00B67F79" w:rsidRPr="00C624B3" w:rsidTr="004B570B">
        <w:trPr>
          <w:cantSplit/>
          <w:trHeight w:val="467"/>
          <w:jc w:val="center"/>
        </w:trPr>
        <w:tc>
          <w:tcPr>
            <w:tcW w:w="983" w:type="dxa"/>
            <w:vMerge w:val="restart"/>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w:t>
            </w:r>
          </w:p>
        </w:tc>
        <w:tc>
          <w:tcPr>
            <w:tcW w:w="170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III-a</w:t>
            </w:r>
          </w:p>
        </w:tc>
        <w:tc>
          <w:tcPr>
            <w:tcW w:w="297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Përgjegjës sektori</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9226A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32.000</w:t>
            </w:r>
          </w:p>
          <w:p w:rsidR="00B67F79" w:rsidRPr="00C624B3" w:rsidRDefault="009226AC" w:rsidP="009226AC">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80.800</w:t>
            </w:r>
          </w:p>
        </w:tc>
      </w:tr>
      <w:tr w:rsidR="00B67F79" w:rsidRPr="00C624B3" w:rsidTr="004B570B">
        <w:trPr>
          <w:cantSplit/>
          <w:trHeight w:val="467"/>
          <w:jc w:val="center"/>
        </w:trPr>
        <w:tc>
          <w:tcPr>
            <w:tcW w:w="983" w:type="dxa"/>
            <w:vMerge/>
          </w:tcPr>
          <w:p w:rsidR="00B67F79" w:rsidRPr="00C624B3" w:rsidRDefault="00B67F79" w:rsidP="004B570B">
            <w:pPr>
              <w:spacing w:after="0" w:line="240" w:lineRule="auto"/>
              <w:ind w:firstLine="0"/>
              <w:rPr>
                <w:rFonts w:ascii="Garamond" w:hAnsi="Garamond"/>
                <w:sz w:val="20"/>
                <w:szCs w:val="20"/>
                <w:lang w:val="sq-AL"/>
              </w:rPr>
            </w:pPr>
          </w:p>
        </w:tc>
        <w:tc>
          <w:tcPr>
            <w:tcW w:w="170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III-a/1</w:t>
            </w:r>
          </w:p>
        </w:tc>
        <w:tc>
          <w:tcPr>
            <w:tcW w:w="297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Përgjegjës sektori</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9226A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29.000</w:t>
            </w:r>
          </w:p>
          <w:p w:rsidR="00B67F79" w:rsidRPr="00C624B3" w:rsidRDefault="009226AC" w:rsidP="009226AC">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70.500</w:t>
            </w:r>
          </w:p>
        </w:tc>
      </w:tr>
      <w:tr w:rsidR="00B67F79" w:rsidRPr="00C624B3" w:rsidTr="004B570B">
        <w:trPr>
          <w:cantSplit/>
          <w:trHeight w:val="530"/>
          <w:jc w:val="center"/>
        </w:trPr>
        <w:tc>
          <w:tcPr>
            <w:tcW w:w="983" w:type="dxa"/>
            <w:vMerge/>
          </w:tcPr>
          <w:p w:rsidR="00B67F79" w:rsidRPr="00C624B3" w:rsidRDefault="00B67F79" w:rsidP="004B570B">
            <w:pPr>
              <w:spacing w:after="0" w:line="240" w:lineRule="auto"/>
              <w:ind w:firstLine="0"/>
              <w:rPr>
                <w:rFonts w:ascii="Garamond" w:hAnsi="Garamond"/>
                <w:sz w:val="20"/>
                <w:szCs w:val="20"/>
                <w:lang w:val="sq-AL"/>
              </w:rPr>
            </w:pPr>
          </w:p>
        </w:tc>
        <w:tc>
          <w:tcPr>
            <w:tcW w:w="170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III-b</w:t>
            </w:r>
          </w:p>
        </w:tc>
        <w:tc>
          <w:tcPr>
            <w:tcW w:w="297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Specialist</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Inspektor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9226A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27.000</w:t>
            </w:r>
          </w:p>
          <w:p w:rsidR="00B67F79" w:rsidRPr="00C624B3" w:rsidRDefault="009226AC" w:rsidP="009226AC">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61.000</w:t>
            </w:r>
          </w:p>
        </w:tc>
      </w:tr>
      <w:tr w:rsidR="00B67F79" w:rsidRPr="00C624B3" w:rsidTr="004B570B">
        <w:trPr>
          <w:cantSplit/>
          <w:trHeight w:val="440"/>
          <w:jc w:val="center"/>
        </w:trPr>
        <w:tc>
          <w:tcPr>
            <w:tcW w:w="983" w:type="dxa"/>
            <w:vMerge w:val="restart"/>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w:t>
            </w:r>
          </w:p>
        </w:tc>
        <w:tc>
          <w:tcPr>
            <w:tcW w:w="170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IV-a</w:t>
            </w:r>
          </w:p>
        </w:tc>
        <w:tc>
          <w:tcPr>
            <w:tcW w:w="297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Specialist</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9226A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25.000</w:t>
            </w:r>
          </w:p>
          <w:p w:rsidR="00B67F79" w:rsidRPr="00C624B3" w:rsidRDefault="009226AC" w:rsidP="009226AC">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49.000</w:t>
            </w:r>
          </w:p>
        </w:tc>
      </w:tr>
      <w:tr w:rsidR="00B67F79" w:rsidRPr="00C624B3" w:rsidTr="004B570B">
        <w:trPr>
          <w:cantSplit/>
          <w:trHeight w:val="431"/>
          <w:jc w:val="center"/>
        </w:trPr>
        <w:tc>
          <w:tcPr>
            <w:tcW w:w="983" w:type="dxa"/>
            <w:vMerge/>
          </w:tcPr>
          <w:p w:rsidR="00B67F79" w:rsidRPr="00C624B3" w:rsidRDefault="00B67F79" w:rsidP="004B570B">
            <w:pPr>
              <w:spacing w:after="0" w:line="240" w:lineRule="auto"/>
              <w:ind w:firstLine="0"/>
              <w:rPr>
                <w:rFonts w:ascii="Garamond" w:hAnsi="Garamond"/>
                <w:sz w:val="20"/>
                <w:szCs w:val="20"/>
                <w:lang w:val="sq-AL"/>
              </w:rPr>
            </w:pPr>
          </w:p>
        </w:tc>
        <w:tc>
          <w:tcPr>
            <w:tcW w:w="170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IV-b</w:t>
            </w:r>
          </w:p>
        </w:tc>
        <w:tc>
          <w:tcPr>
            <w:tcW w:w="297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Specialist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9226A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23.000</w:t>
            </w:r>
          </w:p>
          <w:p w:rsidR="00B67F79" w:rsidRPr="00C624B3" w:rsidRDefault="009226AC" w:rsidP="009226AC">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38.000</w:t>
            </w:r>
          </w:p>
        </w:tc>
      </w:tr>
    </w:tbl>
    <w:p w:rsidR="00B67F79" w:rsidRPr="00C624B3" w:rsidRDefault="00B67F79" w:rsidP="00B67F79">
      <w:pPr>
        <w:spacing w:after="0" w:line="240" w:lineRule="auto"/>
        <w:ind w:firstLine="0"/>
        <w:jc w:val="right"/>
        <w:rPr>
          <w:rFonts w:ascii="Garamond" w:hAnsi="Garamond"/>
          <w:b/>
          <w:sz w:val="20"/>
          <w:szCs w:val="20"/>
          <w:lang w:val="sq-AL"/>
        </w:rPr>
      </w:pPr>
    </w:p>
    <w:p w:rsidR="00B67F79" w:rsidRPr="00C624B3" w:rsidRDefault="00B67F79" w:rsidP="00B67F79">
      <w:pPr>
        <w:pStyle w:val="NeniNr"/>
        <w:rPr>
          <w:lang w:val="sq-AL"/>
        </w:rPr>
      </w:pPr>
      <w:r w:rsidRPr="00C624B3">
        <w:rPr>
          <w:lang w:val="sq-AL"/>
        </w:rPr>
        <w:t>L</w:t>
      </w:r>
      <w:r w:rsidR="00E900C1">
        <w:rPr>
          <w:lang w:val="sq-AL"/>
        </w:rPr>
        <w:t>I</w:t>
      </w:r>
      <w:r w:rsidRPr="00C624B3">
        <w:rPr>
          <w:lang w:val="sq-AL"/>
        </w:rPr>
        <w:t>DHJA NR</w:t>
      </w:r>
      <w:r w:rsidR="00E900C1">
        <w:rPr>
          <w:lang w:val="sq-AL"/>
        </w:rPr>
        <w:t>.</w:t>
      </w:r>
      <w:r w:rsidRPr="00C624B3">
        <w:rPr>
          <w:lang w:val="sq-AL"/>
        </w:rPr>
        <w:t xml:space="preserve"> 2</w:t>
      </w:r>
    </w:p>
    <w:p w:rsidR="00B67F79" w:rsidRPr="00C624B3" w:rsidRDefault="00B67F79" w:rsidP="00B67F79">
      <w:pPr>
        <w:pStyle w:val="NeniNr"/>
        <w:rPr>
          <w:lang w:val="sq-AL"/>
        </w:rPr>
      </w:pPr>
      <w:r w:rsidRPr="00C624B3">
        <w:rPr>
          <w:lang w:val="sq-AL"/>
        </w:rPr>
        <w:t>NIVELET E PAGAVE PËR NËPUNËSIT CIVILË NË BASHKITË ME 200.001</w:t>
      </w:r>
      <w:r w:rsidR="00EC3325">
        <w:rPr>
          <w:lang w:val="sq-AL"/>
        </w:rPr>
        <w:t>–</w:t>
      </w:r>
      <w:r w:rsidRPr="00C624B3">
        <w:rPr>
          <w:lang w:val="sq-AL"/>
        </w:rPr>
        <w:t>400.000</w:t>
      </w:r>
      <w:r w:rsidR="00C91AF1">
        <w:rPr>
          <w:lang w:val="sq-AL"/>
        </w:rPr>
        <w:t xml:space="preserve"> </w:t>
      </w:r>
      <w:r w:rsidRPr="00C624B3">
        <w:rPr>
          <w:lang w:val="sq-AL"/>
        </w:rPr>
        <w:t>BANORË DHE ME MBI 400.000 BANORË</w:t>
      </w:r>
    </w:p>
    <w:p w:rsidR="00B67F79" w:rsidRPr="0006276E" w:rsidRDefault="00B67F79" w:rsidP="00B67F79">
      <w:pPr>
        <w:spacing w:after="0" w:line="240" w:lineRule="auto"/>
        <w:ind w:firstLine="0"/>
        <w:jc w:val="center"/>
        <w:rPr>
          <w:rFonts w:ascii="Garamond" w:hAnsi="Garamond"/>
          <w:b/>
          <w:sz w:val="16"/>
          <w:szCs w:val="20"/>
          <w:lang w:val="sq-AL"/>
        </w:rPr>
      </w:pP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
        <w:gridCol w:w="1558"/>
        <w:gridCol w:w="3118"/>
        <w:gridCol w:w="851"/>
        <w:gridCol w:w="992"/>
        <w:gridCol w:w="1276"/>
        <w:gridCol w:w="1694"/>
      </w:tblGrid>
      <w:tr w:rsidR="00B67F79" w:rsidRPr="00C624B3" w:rsidTr="004B570B">
        <w:trPr>
          <w:cantSplit/>
          <w:trHeight w:val="80"/>
          <w:jc w:val="center"/>
        </w:trPr>
        <w:tc>
          <w:tcPr>
            <w:tcW w:w="10473" w:type="dxa"/>
            <w:gridSpan w:val="7"/>
          </w:tcPr>
          <w:p w:rsidR="00B67F79" w:rsidRPr="00C624B3" w:rsidRDefault="00B67F79" w:rsidP="00355362">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MUJORE (LEKË)</w:t>
            </w:r>
          </w:p>
        </w:tc>
      </w:tr>
      <w:tr w:rsidR="00B67F79" w:rsidRPr="00C624B3" w:rsidTr="004B570B">
        <w:trPr>
          <w:cantSplit/>
          <w:trHeight w:val="80"/>
          <w:jc w:val="center"/>
        </w:trPr>
        <w:tc>
          <w:tcPr>
            <w:tcW w:w="984"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KLASA</w:t>
            </w:r>
          </w:p>
        </w:tc>
        <w:tc>
          <w:tcPr>
            <w:tcW w:w="1558"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KATEGORIA</w:t>
            </w:r>
          </w:p>
        </w:tc>
        <w:tc>
          <w:tcPr>
            <w:tcW w:w="3118"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Emërtesat e pozicioneve të punës për çdo kategori</w:t>
            </w:r>
          </w:p>
        </w:tc>
        <w:tc>
          <w:tcPr>
            <w:tcW w:w="3119" w:type="dxa"/>
            <w:gridSpan w:val="3"/>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INDIVIDUALE</w:t>
            </w:r>
          </w:p>
          <w:p w:rsidR="00B67F79" w:rsidRPr="00C624B3" w:rsidRDefault="00B67F79" w:rsidP="004B570B">
            <w:pPr>
              <w:spacing w:after="0" w:line="240" w:lineRule="auto"/>
              <w:ind w:firstLine="0"/>
              <w:jc w:val="center"/>
              <w:rPr>
                <w:rFonts w:ascii="Garamond" w:hAnsi="Garamond"/>
                <w:b/>
                <w:sz w:val="20"/>
                <w:szCs w:val="20"/>
                <w:lang w:val="sq-AL"/>
              </w:rPr>
            </w:pPr>
          </w:p>
        </w:tc>
        <w:tc>
          <w:tcPr>
            <w:tcW w:w="1694"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SHTESA PËR POZICION</w:t>
            </w:r>
          </w:p>
        </w:tc>
      </w:tr>
      <w:tr w:rsidR="00B67F79" w:rsidRPr="00C624B3" w:rsidTr="004B570B">
        <w:trPr>
          <w:cantSplit/>
          <w:trHeight w:val="80"/>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06276E">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1</w:t>
            </w:r>
          </w:p>
        </w:tc>
        <w:tc>
          <w:tcPr>
            <w:tcW w:w="3118" w:type="dxa"/>
          </w:tcPr>
          <w:p w:rsidR="00B67F79" w:rsidRPr="00C624B3" w:rsidRDefault="00B67F79" w:rsidP="004B570B">
            <w:pPr>
              <w:spacing w:after="0" w:line="240" w:lineRule="auto"/>
              <w:ind w:firstLine="0"/>
              <w:rPr>
                <w:rFonts w:ascii="Garamond" w:hAnsi="Garamond"/>
                <w:b/>
                <w:i/>
                <w:sz w:val="20"/>
                <w:szCs w:val="20"/>
                <w:lang w:val="sq-AL"/>
              </w:rPr>
            </w:pPr>
          </w:p>
        </w:tc>
        <w:tc>
          <w:tcPr>
            <w:tcW w:w="851"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2</w:t>
            </w:r>
          </w:p>
        </w:tc>
        <w:tc>
          <w:tcPr>
            <w:tcW w:w="992"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3</w:t>
            </w:r>
          </w:p>
        </w:tc>
        <w:tc>
          <w:tcPr>
            <w:tcW w:w="1276"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4</w:t>
            </w:r>
          </w:p>
        </w:tc>
        <w:tc>
          <w:tcPr>
            <w:tcW w:w="1694"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5</w:t>
            </w:r>
          </w:p>
        </w:tc>
      </w:tr>
      <w:tr w:rsidR="00B67F79" w:rsidRPr="00C624B3" w:rsidTr="004B570B">
        <w:trPr>
          <w:cantSplit/>
          <w:trHeight w:val="80"/>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p>
        </w:tc>
        <w:tc>
          <w:tcPr>
            <w:tcW w:w="3118" w:type="dxa"/>
          </w:tcPr>
          <w:p w:rsidR="00B67F79" w:rsidRPr="00C624B3" w:rsidRDefault="00B67F79" w:rsidP="004B570B">
            <w:pPr>
              <w:spacing w:after="0" w:line="240" w:lineRule="auto"/>
              <w:ind w:firstLine="0"/>
              <w:rPr>
                <w:rFonts w:ascii="Garamond" w:hAnsi="Garamond"/>
                <w:sz w:val="20"/>
                <w:szCs w:val="20"/>
                <w:lang w:val="sq-AL"/>
              </w:rPr>
            </w:pPr>
          </w:p>
        </w:tc>
        <w:tc>
          <w:tcPr>
            <w:tcW w:w="851"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Paga e grupit</w:t>
            </w:r>
          </w:p>
        </w:tc>
        <w:tc>
          <w:tcPr>
            <w:tcW w:w="992"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Shtesa</w:t>
            </w:r>
          </w:p>
          <w:p w:rsidR="00B67F79" w:rsidRPr="00C624B3" w:rsidRDefault="00B67F79" w:rsidP="00E900C1">
            <w:pPr>
              <w:spacing w:after="0" w:line="240" w:lineRule="auto"/>
              <w:ind w:firstLine="0"/>
              <w:jc w:val="center"/>
              <w:rPr>
                <w:rFonts w:ascii="Garamond" w:hAnsi="Garamond"/>
                <w:sz w:val="20"/>
                <w:szCs w:val="20"/>
                <w:lang w:val="sq-AL"/>
              </w:rPr>
            </w:pPr>
            <w:r w:rsidRPr="00C624B3">
              <w:rPr>
                <w:rFonts w:ascii="Garamond" w:hAnsi="Garamond"/>
                <w:sz w:val="20"/>
                <w:szCs w:val="20"/>
                <w:lang w:val="sq-AL"/>
              </w:rPr>
              <w:t xml:space="preserve">për </w:t>
            </w:r>
            <w:r w:rsidR="00E900C1">
              <w:rPr>
                <w:rFonts w:ascii="Garamond" w:hAnsi="Garamond"/>
                <w:sz w:val="20"/>
                <w:szCs w:val="20"/>
                <w:lang w:val="sq-AL"/>
              </w:rPr>
              <w:t>v</w:t>
            </w:r>
            <w:r w:rsidR="00E900C1" w:rsidRPr="00C624B3">
              <w:rPr>
                <w:rFonts w:ascii="Garamond" w:hAnsi="Garamond"/>
                <w:sz w:val="20"/>
                <w:szCs w:val="20"/>
                <w:lang w:val="sq-AL"/>
              </w:rPr>
              <w:t>jetërsi</w:t>
            </w:r>
          </w:p>
        </w:tc>
        <w:tc>
          <w:tcPr>
            <w:tcW w:w="1276"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Shtesa</w:t>
            </w:r>
          </w:p>
          <w:p w:rsidR="00B67F79" w:rsidRPr="00C624B3" w:rsidRDefault="00B67F79" w:rsidP="00E900C1">
            <w:pPr>
              <w:spacing w:after="0" w:line="240" w:lineRule="auto"/>
              <w:ind w:firstLine="0"/>
              <w:jc w:val="center"/>
              <w:rPr>
                <w:rFonts w:ascii="Garamond" w:hAnsi="Garamond"/>
                <w:sz w:val="20"/>
                <w:szCs w:val="20"/>
                <w:lang w:val="sq-AL"/>
              </w:rPr>
            </w:pPr>
            <w:r w:rsidRPr="00C624B3">
              <w:rPr>
                <w:rFonts w:ascii="Garamond" w:hAnsi="Garamond"/>
                <w:sz w:val="20"/>
                <w:szCs w:val="20"/>
                <w:lang w:val="sq-AL"/>
              </w:rPr>
              <w:t xml:space="preserve">për </w:t>
            </w:r>
            <w:r w:rsidR="00E900C1">
              <w:rPr>
                <w:rFonts w:ascii="Garamond" w:hAnsi="Garamond"/>
                <w:sz w:val="20"/>
                <w:szCs w:val="20"/>
                <w:lang w:val="sq-AL"/>
              </w:rPr>
              <w:t>k</w:t>
            </w:r>
            <w:r w:rsidRPr="00C624B3">
              <w:rPr>
                <w:rFonts w:ascii="Garamond" w:hAnsi="Garamond"/>
                <w:sz w:val="20"/>
                <w:szCs w:val="20"/>
                <w:lang w:val="sq-AL"/>
              </w:rPr>
              <w:t>ualifikim</w:t>
            </w:r>
          </w:p>
        </w:tc>
        <w:tc>
          <w:tcPr>
            <w:tcW w:w="1694" w:type="dxa"/>
          </w:tcPr>
          <w:p w:rsidR="00B67F79" w:rsidRPr="00C624B3" w:rsidRDefault="00B67F79" w:rsidP="00E900C1">
            <w:pPr>
              <w:spacing w:after="0" w:line="240" w:lineRule="auto"/>
              <w:ind w:firstLine="0"/>
              <w:jc w:val="center"/>
              <w:rPr>
                <w:rFonts w:ascii="Garamond" w:hAnsi="Garamond"/>
                <w:sz w:val="20"/>
                <w:szCs w:val="20"/>
                <w:lang w:val="sq-AL"/>
              </w:rPr>
            </w:pPr>
            <w:r w:rsidRPr="00C624B3">
              <w:rPr>
                <w:rFonts w:ascii="Garamond" w:hAnsi="Garamond"/>
                <w:sz w:val="20"/>
                <w:szCs w:val="20"/>
                <w:lang w:val="sq-AL"/>
              </w:rPr>
              <w:t xml:space="preserve">Shtesa për </w:t>
            </w:r>
            <w:r w:rsidR="00E900C1">
              <w:rPr>
                <w:rFonts w:ascii="Garamond" w:hAnsi="Garamond"/>
                <w:sz w:val="20"/>
                <w:szCs w:val="20"/>
                <w:lang w:val="sq-AL"/>
              </w:rPr>
              <w:t>p</w:t>
            </w:r>
            <w:r w:rsidRPr="00C624B3">
              <w:rPr>
                <w:rFonts w:ascii="Garamond" w:hAnsi="Garamond"/>
                <w:sz w:val="20"/>
                <w:szCs w:val="20"/>
                <w:lang w:val="sq-AL"/>
              </w:rPr>
              <w:t>ozicion</w:t>
            </w:r>
          </w:p>
        </w:tc>
      </w:tr>
      <w:tr w:rsidR="00B67F79" w:rsidRPr="00C624B3" w:rsidTr="0006276E">
        <w:trPr>
          <w:cantSplit/>
          <w:trHeight w:val="117"/>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p>
        </w:tc>
        <w:tc>
          <w:tcPr>
            <w:tcW w:w="3118" w:type="dxa"/>
          </w:tcPr>
          <w:p w:rsidR="00B67F79" w:rsidRPr="00C624B3" w:rsidRDefault="00B67F79" w:rsidP="004B570B">
            <w:pPr>
              <w:spacing w:after="0" w:line="240" w:lineRule="auto"/>
              <w:ind w:firstLine="0"/>
              <w:rPr>
                <w:rFonts w:ascii="Garamond" w:hAnsi="Garamond"/>
                <w:sz w:val="20"/>
                <w:szCs w:val="20"/>
                <w:lang w:val="sq-AL"/>
              </w:rPr>
            </w:pPr>
          </w:p>
        </w:tc>
        <w:tc>
          <w:tcPr>
            <w:tcW w:w="851" w:type="dxa"/>
          </w:tcPr>
          <w:p w:rsidR="00B67F79" w:rsidRPr="00C624B3" w:rsidRDefault="00B67F79" w:rsidP="004B570B">
            <w:pPr>
              <w:spacing w:after="0" w:line="240" w:lineRule="auto"/>
              <w:ind w:firstLine="0"/>
              <w:rPr>
                <w:rFonts w:ascii="Garamond" w:hAnsi="Garamond"/>
                <w:sz w:val="20"/>
                <w:szCs w:val="20"/>
                <w:lang w:val="sq-AL"/>
              </w:rPr>
            </w:pPr>
          </w:p>
        </w:tc>
        <w:tc>
          <w:tcPr>
            <w:tcW w:w="992" w:type="dxa"/>
          </w:tcPr>
          <w:p w:rsidR="00B67F79" w:rsidRPr="00C624B3" w:rsidRDefault="00B67F79" w:rsidP="004B570B">
            <w:pPr>
              <w:spacing w:after="0" w:line="240" w:lineRule="auto"/>
              <w:ind w:firstLine="0"/>
              <w:rPr>
                <w:rFonts w:ascii="Garamond" w:hAnsi="Garamond"/>
                <w:sz w:val="20"/>
                <w:szCs w:val="20"/>
                <w:lang w:val="sq-AL"/>
              </w:rPr>
            </w:pPr>
          </w:p>
        </w:tc>
        <w:tc>
          <w:tcPr>
            <w:tcW w:w="1276" w:type="dxa"/>
          </w:tcPr>
          <w:p w:rsidR="00B67F79" w:rsidRPr="00C624B3" w:rsidRDefault="00B67F79" w:rsidP="004B570B">
            <w:pPr>
              <w:spacing w:after="0" w:line="240" w:lineRule="auto"/>
              <w:ind w:firstLine="0"/>
              <w:rPr>
                <w:rFonts w:ascii="Garamond" w:hAnsi="Garamond"/>
                <w:sz w:val="20"/>
                <w:szCs w:val="20"/>
                <w:lang w:val="sq-AL"/>
              </w:rPr>
            </w:pPr>
          </w:p>
        </w:tc>
        <w:tc>
          <w:tcPr>
            <w:tcW w:w="1694" w:type="dxa"/>
          </w:tcPr>
          <w:p w:rsidR="00B67F79" w:rsidRPr="00C624B3" w:rsidRDefault="00B67F79" w:rsidP="004B570B">
            <w:pPr>
              <w:spacing w:after="0" w:line="240" w:lineRule="auto"/>
              <w:ind w:firstLine="0"/>
              <w:rPr>
                <w:rFonts w:ascii="Garamond" w:hAnsi="Garamond"/>
                <w:sz w:val="20"/>
                <w:szCs w:val="20"/>
                <w:lang w:val="sq-AL"/>
              </w:rPr>
            </w:pPr>
          </w:p>
        </w:tc>
      </w:tr>
      <w:tr w:rsidR="00B67F79" w:rsidRPr="00C624B3" w:rsidTr="004B570B">
        <w:trPr>
          <w:cantSplit/>
          <w:trHeight w:val="449"/>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Sekretar i Përgjithshëm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A73FF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w:t>
            </w:r>
            <w:r w:rsidR="00C91AF1">
              <w:rPr>
                <w:rFonts w:ascii="Garamond" w:hAnsi="Garamond"/>
                <w:sz w:val="20"/>
                <w:szCs w:val="20"/>
                <w:lang w:val="sq-AL"/>
              </w:rPr>
              <w:t xml:space="preserve"> </w:t>
            </w:r>
            <w:r w:rsidRPr="00C624B3">
              <w:rPr>
                <w:rFonts w:ascii="Garamond" w:hAnsi="Garamond"/>
                <w:sz w:val="20"/>
                <w:szCs w:val="20"/>
                <w:lang w:val="sq-AL"/>
              </w:rPr>
              <w:t>69.000</w:t>
            </w:r>
          </w:p>
          <w:p w:rsidR="00B67F79" w:rsidRPr="00C624B3" w:rsidRDefault="00A73FFC" w:rsidP="00A73FF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deri</w:t>
            </w:r>
            <w:r w:rsidR="00B67F79" w:rsidRPr="00C624B3">
              <w:rPr>
                <w:rFonts w:ascii="Garamond" w:hAnsi="Garamond"/>
                <w:sz w:val="20"/>
                <w:szCs w:val="20"/>
                <w:lang w:val="sq-AL"/>
              </w:rPr>
              <w:t>115.300</w:t>
            </w:r>
          </w:p>
        </w:tc>
      </w:tr>
      <w:tr w:rsidR="00B67F79" w:rsidRPr="00C624B3" w:rsidTr="004B570B">
        <w:trPr>
          <w:cantSplit/>
          <w:trHeight w:val="530"/>
          <w:jc w:val="center"/>
        </w:trPr>
        <w:tc>
          <w:tcPr>
            <w:tcW w:w="984" w:type="dxa"/>
            <w:vMerge w:val="restart"/>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II-a</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Drejtor i Përgjithshëm</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A73FF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66.000</w:t>
            </w:r>
          </w:p>
          <w:p w:rsidR="00B67F79" w:rsidRPr="00C624B3" w:rsidRDefault="00A73FFC" w:rsidP="00A73FFC">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98.100</w:t>
            </w:r>
          </w:p>
        </w:tc>
      </w:tr>
      <w:tr w:rsidR="00B67F79" w:rsidRPr="00C624B3" w:rsidTr="004B570B">
        <w:trPr>
          <w:cantSplit/>
          <w:trHeight w:val="593"/>
          <w:jc w:val="center"/>
        </w:trPr>
        <w:tc>
          <w:tcPr>
            <w:tcW w:w="984" w:type="dxa"/>
            <w:vMerge/>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Drejtor drejtorie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A73FF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58.000</w:t>
            </w:r>
          </w:p>
          <w:p w:rsidR="00B67F79" w:rsidRPr="00C624B3" w:rsidRDefault="00A73FFC" w:rsidP="00A73FFC">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79.600</w:t>
            </w:r>
          </w:p>
        </w:tc>
      </w:tr>
      <w:tr w:rsidR="00B67F79" w:rsidRPr="00C624B3" w:rsidTr="004B570B">
        <w:trPr>
          <w:cantSplit/>
          <w:trHeight w:val="467"/>
          <w:jc w:val="center"/>
        </w:trPr>
        <w:tc>
          <w:tcPr>
            <w:tcW w:w="984" w:type="dxa"/>
            <w:vMerge w:val="restart"/>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III-a</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Përgjegjës sektori</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A73FF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32.000</w:t>
            </w:r>
          </w:p>
          <w:p w:rsidR="00B67F79" w:rsidRPr="00C624B3" w:rsidRDefault="00A73FFC" w:rsidP="00A73FFC">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69.800</w:t>
            </w:r>
          </w:p>
        </w:tc>
      </w:tr>
      <w:tr w:rsidR="00B67F79" w:rsidRPr="00C624B3" w:rsidTr="004B570B">
        <w:trPr>
          <w:cantSplit/>
          <w:trHeight w:val="467"/>
          <w:jc w:val="center"/>
        </w:trPr>
        <w:tc>
          <w:tcPr>
            <w:tcW w:w="984" w:type="dxa"/>
            <w:vMerge/>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III-a/1</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Përgjegjës sektori</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A73FF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29.000</w:t>
            </w:r>
          </w:p>
          <w:p w:rsidR="00B67F79" w:rsidRPr="00C624B3" w:rsidRDefault="00B67F79" w:rsidP="00A73FF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deri</w:t>
            </w:r>
            <w:r w:rsidR="00A73FFC">
              <w:rPr>
                <w:rFonts w:ascii="Garamond" w:hAnsi="Garamond"/>
                <w:sz w:val="20"/>
                <w:szCs w:val="20"/>
                <w:lang w:val="sq-AL"/>
              </w:rPr>
              <w:t xml:space="preserve"> </w:t>
            </w:r>
            <w:r w:rsidRPr="00C624B3">
              <w:rPr>
                <w:rFonts w:ascii="Garamond" w:hAnsi="Garamond"/>
                <w:sz w:val="20"/>
                <w:szCs w:val="20"/>
                <w:lang w:val="sq-AL"/>
              </w:rPr>
              <w:t>64.200</w:t>
            </w:r>
          </w:p>
        </w:tc>
      </w:tr>
      <w:tr w:rsidR="00B67F79" w:rsidRPr="00C624B3" w:rsidTr="004B570B">
        <w:trPr>
          <w:cantSplit/>
          <w:trHeight w:val="530"/>
          <w:jc w:val="center"/>
        </w:trPr>
        <w:tc>
          <w:tcPr>
            <w:tcW w:w="984" w:type="dxa"/>
            <w:vMerge/>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Specialist</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Inspektor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A73FF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27.000</w:t>
            </w:r>
          </w:p>
          <w:p w:rsidR="00B67F79" w:rsidRPr="00C624B3" w:rsidRDefault="00B67F79" w:rsidP="00A73FF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deri 61.000</w:t>
            </w:r>
          </w:p>
        </w:tc>
      </w:tr>
      <w:tr w:rsidR="00B67F79" w:rsidRPr="00C624B3" w:rsidTr="004B570B">
        <w:trPr>
          <w:cantSplit/>
          <w:trHeight w:val="440"/>
          <w:jc w:val="center"/>
        </w:trPr>
        <w:tc>
          <w:tcPr>
            <w:tcW w:w="984" w:type="dxa"/>
            <w:vMerge w:val="restart"/>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IV-a</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Specialist</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A73FF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25.000</w:t>
            </w:r>
          </w:p>
          <w:p w:rsidR="00B67F79" w:rsidRPr="00C624B3" w:rsidRDefault="00A73FFC" w:rsidP="00A73FFC">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49.000</w:t>
            </w:r>
          </w:p>
        </w:tc>
      </w:tr>
      <w:tr w:rsidR="00B67F79" w:rsidRPr="00C624B3" w:rsidTr="004B570B">
        <w:trPr>
          <w:cantSplit/>
          <w:trHeight w:val="431"/>
          <w:jc w:val="center"/>
        </w:trPr>
        <w:tc>
          <w:tcPr>
            <w:tcW w:w="984" w:type="dxa"/>
            <w:vMerge/>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Specialist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A73FFC">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23.000</w:t>
            </w:r>
          </w:p>
          <w:p w:rsidR="00B67F79" w:rsidRPr="00C624B3" w:rsidRDefault="00A73FFC" w:rsidP="00A73FFC">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38.000</w:t>
            </w:r>
          </w:p>
        </w:tc>
      </w:tr>
    </w:tbl>
    <w:p w:rsidR="00B67F79" w:rsidRPr="00C624B3" w:rsidRDefault="00B67F79" w:rsidP="00B67F79">
      <w:pPr>
        <w:pStyle w:val="NeniNr"/>
        <w:rPr>
          <w:lang w:val="sq-AL"/>
        </w:rPr>
      </w:pPr>
      <w:r w:rsidRPr="00C624B3">
        <w:rPr>
          <w:lang w:val="sq-AL"/>
        </w:rPr>
        <w:t>L</w:t>
      </w:r>
      <w:r w:rsidR="00E900C1">
        <w:rPr>
          <w:lang w:val="sq-AL"/>
        </w:rPr>
        <w:t>I</w:t>
      </w:r>
      <w:r w:rsidRPr="00C624B3">
        <w:rPr>
          <w:lang w:val="sq-AL"/>
        </w:rPr>
        <w:t>DHJA NR</w:t>
      </w:r>
      <w:r w:rsidR="00E900C1">
        <w:rPr>
          <w:lang w:val="sq-AL"/>
        </w:rPr>
        <w:t>.</w:t>
      </w:r>
      <w:r w:rsidRPr="00C624B3">
        <w:rPr>
          <w:lang w:val="sq-AL"/>
        </w:rPr>
        <w:t xml:space="preserve"> 3</w:t>
      </w:r>
    </w:p>
    <w:p w:rsidR="00BB313D" w:rsidRDefault="00B67F79" w:rsidP="00B67F79">
      <w:pPr>
        <w:pStyle w:val="NeniNr"/>
        <w:rPr>
          <w:lang w:val="sq-AL"/>
        </w:rPr>
      </w:pPr>
      <w:r w:rsidRPr="00C624B3">
        <w:rPr>
          <w:lang w:val="sq-AL"/>
        </w:rPr>
        <w:t xml:space="preserve">NIVELET E PAGAVE PËR NËPUNËSIT CIVILË NË BASHKITË </w:t>
      </w:r>
    </w:p>
    <w:p w:rsidR="00B67F79" w:rsidRPr="00C624B3" w:rsidRDefault="00B67F79" w:rsidP="00B67F79">
      <w:pPr>
        <w:pStyle w:val="NeniNr"/>
        <w:rPr>
          <w:lang w:val="sq-AL"/>
        </w:rPr>
      </w:pPr>
      <w:r w:rsidRPr="00C624B3">
        <w:rPr>
          <w:lang w:val="sq-AL"/>
        </w:rPr>
        <w:t>ME 100.001</w:t>
      </w:r>
      <w:r w:rsidR="001B1281">
        <w:rPr>
          <w:lang w:val="sq-AL"/>
        </w:rPr>
        <w:t>–</w:t>
      </w:r>
      <w:r w:rsidRPr="00C624B3">
        <w:rPr>
          <w:lang w:val="sq-AL"/>
        </w:rPr>
        <w:t>200.000</w:t>
      </w:r>
      <w:r w:rsidR="00C91AF1">
        <w:rPr>
          <w:lang w:val="sq-AL"/>
        </w:rPr>
        <w:t xml:space="preserve"> </w:t>
      </w:r>
      <w:r w:rsidRPr="00C624B3">
        <w:rPr>
          <w:lang w:val="sq-AL"/>
        </w:rPr>
        <w:t>BANORË</w:t>
      </w:r>
    </w:p>
    <w:p w:rsidR="00B67F79" w:rsidRPr="0006276E" w:rsidRDefault="00B67F79" w:rsidP="00B67F79">
      <w:pPr>
        <w:spacing w:after="0" w:line="240" w:lineRule="auto"/>
        <w:ind w:firstLine="0"/>
        <w:jc w:val="center"/>
        <w:rPr>
          <w:rFonts w:ascii="Garamond" w:hAnsi="Garamond"/>
          <w:b/>
          <w:sz w:val="12"/>
          <w:szCs w:val="20"/>
          <w:lang w:val="sq-AL"/>
        </w:rPr>
      </w:pP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6"/>
        <w:gridCol w:w="1416"/>
        <w:gridCol w:w="3118"/>
        <w:gridCol w:w="851"/>
        <w:gridCol w:w="992"/>
        <w:gridCol w:w="1276"/>
        <w:gridCol w:w="1694"/>
      </w:tblGrid>
      <w:tr w:rsidR="00B67F79" w:rsidRPr="00C624B3" w:rsidTr="004B570B">
        <w:trPr>
          <w:cantSplit/>
          <w:trHeight w:val="80"/>
          <w:jc w:val="center"/>
        </w:trPr>
        <w:tc>
          <w:tcPr>
            <w:tcW w:w="10473" w:type="dxa"/>
            <w:gridSpan w:val="7"/>
          </w:tcPr>
          <w:p w:rsidR="00B67F79" w:rsidRPr="00C624B3" w:rsidRDefault="00B67F79" w:rsidP="00355362">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MUJORE (LEKË)</w:t>
            </w:r>
          </w:p>
        </w:tc>
      </w:tr>
      <w:tr w:rsidR="00B67F79" w:rsidRPr="00C624B3" w:rsidTr="004B570B">
        <w:trPr>
          <w:cantSplit/>
          <w:trHeight w:val="80"/>
          <w:jc w:val="center"/>
        </w:trPr>
        <w:tc>
          <w:tcPr>
            <w:tcW w:w="1126"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KLASA</w:t>
            </w:r>
          </w:p>
        </w:tc>
        <w:tc>
          <w:tcPr>
            <w:tcW w:w="1416"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KATEGORIA</w:t>
            </w:r>
          </w:p>
        </w:tc>
        <w:tc>
          <w:tcPr>
            <w:tcW w:w="3118"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Emërtesat e pozicioneve të punës për çdo kategori</w:t>
            </w:r>
          </w:p>
        </w:tc>
        <w:tc>
          <w:tcPr>
            <w:tcW w:w="3119" w:type="dxa"/>
            <w:gridSpan w:val="3"/>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INDIVIDUALE</w:t>
            </w:r>
          </w:p>
          <w:p w:rsidR="00B67F79" w:rsidRPr="00C624B3" w:rsidRDefault="00B67F79" w:rsidP="004B570B">
            <w:pPr>
              <w:spacing w:after="0" w:line="240" w:lineRule="auto"/>
              <w:ind w:firstLine="0"/>
              <w:jc w:val="center"/>
              <w:rPr>
                <w:rFonts w:ascii="Garamond" w:hAnsi="Garamond"/>
                <w:b/>
                <w:sz w:val="20"/>
                <w:szCs w:val="20"/>
                <w:lang w:val="sq-AL"/>
              </w:rPr>
            </w:pPr>
          </w:p>
        </w:tc>
        <w:tc>
          <w:tcPr>
            <w:tcW w:w="1694"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SHTESA PËR POZICION</w:t>
            </w:r>
          </w:p>
        </w:tc>
      </w:tr>
      <w:tr w:rsidR="00B67F79" w:rsidRPr="00C624B3" w:rsidTr="004B570B">
        <w:trPr>
          <w:cantSplit/>
          <w:trHeight w:val="80"/>
          <w:jc w:val="center"/>
        </w:trPr>
        <w:tc>
          <w:tcPr>
            <w:tcW w:w="1126" w:type="dxa"/>
          </w:tcPr>
          <w:p w:rsidR="00B67F79" w:rsidRPr="00C624B3" w:rsidRDefault="00B67F79" w:rsidP="004B570B">
            <w:pPr>
              <w:spacing w:after="0" w:line="240" w:lineRule="auto"/>
              <w:ind w:firstLine="0"/>
              <w:rPr>
                <w:rFonts w:ascii="Garamond" w:hAnsi="Garamond"/>
                <w:sz w:val="20"/>
                <w:szCs w:val="20"/>
                <w:lang w:val="sq-AL"/>
              </w:rPr>
            </w:pPr>
          </w:p>
        </w:tc>
        <w:tc>
          <w:tcPr>
            <w:tcW w:w="1416" w:type="dxa"/>
          </w:tcPr>
          <w:p w:rsidR="00B67F79" w:rsidRPr="00C624B3" w:rsidRDefault="00B67F79" w:rsidP="0006276E">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1</w:t>
            </w:r>
          </w:p>
        </w:tc>
        <w:tc>
          <w:tcPr>
            <w:tcW w:w="3118" w:type="dxa"/>
          </w:tcPr>
          <w:p w:rsidR="00B67F79" w:rsidRPr="00C624B3" w:rsidRDefault="00B67F79" w:rsidP="004B570B">
            <w:pPr>
              <w:spacing w:after="0" w:line="240" w:lineRule="auto"/>
              <w:ind w:firstLine="0"/>
              <w:rPr>
                <w:rFonts w:ascii="Garamond" w:hAnsi="Garamond"/>
                <w:b/>
                <w:i/>
                <w:sz w:val="20"/>
                <w:szCs w:val="20"/>
                <w:lang w:val="sq-AL"/>
              </w:rPr>
            </w:pPr>
          </w:p>
        </w:tc>
        <w:tc>
          <w:tcPr>
            <w:tcW w:w="851"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2</w:t>
            </w:r>
          </w:p>
        </w:tc>
        <w:tc>
          <w:tcPr>
            <w:tcW w:w="992"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3</w:t>
            </w:r>
          </w:p>
        </w:tc>
        <w:tc>
          <w:tcPr>
            <w:tcW w:w="1276"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4</w:t>
            </w:r>
          </w:p>
        </w:tc>
        <w:tc>
          <w:tcPr>
            <w:tcW w:w="1694"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5</w:t>
            </w:r>
          </w:p>
        </w:tc>
      </w:tr>
      <w:tr w:rsidR="00B67F79" w:rsidRPr="00C624B3" w:rsidTr="004B570B">
        <w:trPr>
          <w:cantSplit/>
          <w:trHeight w:val="80"/>
          <w:jc w:val="center"/>
        </w:trPr>
        <w:tc>
          <w:tcPr>
            <w:tcW w:w="1126" w:type="dxa"/>
          </w:tcPr>
          <w:p w:rsidR="00B67F79" w:rsidRPr="00C624B3" w:rsidRDefault="00B67F79" w:rsidP="004B570B">
            <w:pPr>
              <w:spacing w:after="0" w:line="240" w:lineRule="auto"/>
              <w:ind w:firstLine="0"/>
              <w:rPr>
                <w:rFonts w:ascii="Garamond" w:hAnsi="Garamond"/>
                <w:sz w:val="20"/>
                <w:szCs w:val="20"/>
                <w:lang w:val="sq-AL"/>
              </w:rPr>
            </w:pPr>
          </w:p>
        </w:tc>
        <w:tc>
          <w:tcPr>
            <w:tcW w:w="1416" w:type="dxa"/>
          </w:tcPr>
          <w:p w:rsidR="00B67F79" w:rsidRPr="00C624B3" w:rsidRDefault="00B67F79" w:rsidP="004B570B">
            <w:pPr>
              <w:spacing w:after="0" w:line="240" w:lineRule="auto"/>
              <w:ind w:firstLine="0"/>
              <w:rPr>
                <w:rFonts w:ascii="Garamond" w:hAnsi="Garamond"/>
                <w:sz w:val="20"/>
                <w:szCs w:val="20"/>
                <w:lang w:val="sq-AL"/>
              </w:rPr>
            </w:pPr>
          </w:p>
        </w:tc>
        <w:tc>
          <w:tcPr>
            <w:tcW w:w="3118" w:type="dxa"/>
          </w:tcPr>
          <w:p w:rsidR="00B67F79" w:rsidRPr="00C624B3" w:rsidRDefault="00B67F79" w:rsidP="004B570B">
            <w:pPr>
              <w:spacing w:after="0" w:line="240" w:lineRule="auto"/>
              <w:ind w:firstLine="0"/>
              <w:rPr>
                <w:rFonts w:ascii="Garamond" w:hAnsi="Garamond"/>
                <w:sz w:val="20"/>
                <w:szCs w:val="20"/>
                <w:lang w:val="sq-AL"/>
              </w:rPr>
            </w:pPr>
          </w:p>
        </w:tc>
        <w:tc>
          <w:tcPr>
            <w:tcW w:w="851"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Paga e grupit</w:t>
            </w:r>
          </w:p>
        </w:tc>
        <w:tc>
          <w:tcPr>
            <w:tcW w:w="992"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Shtesa</w:t>
            </w:r>
          </w:p>
          <w:p w:rsidR="00B67F79" w:rsidRPr="00C624B3" w:rsidRDefault="00B67F79" w:rsidP="00E900C1">
            <w:pPr>
              <w:spacing w:after="0" w:line="240" w:lineRule="auto"/>
              <w:ind w:firstLine="0"/>
              <w:jc w:val="center"/>
              <w:rPr>
                <w:rFonts w:ascii="Garamond" w:hAnsi="Garamond"/>
                <w:sz w:val="20"/>
                <w:szCs w:val="20"/>
                <w:lang w:val="sq-AL"/>
              </w:rPr>
            </w:pPr>
            <w:r w:rsidRPr="00C624B3">
              <w:rPr>
                <w:rFonts w:ascii="Garamond" w:hAnsi="Garamond"/>
                <w:sz w:val="20"/>
                <w:szCs w:val="20"/>
                <w:lang w:val="sq-AL"/>
              </w:rPr>
              <w:t xml:space="preserve">për </w:t>
            </w:r>
            <w:r w:rsidR="00E900C1">
              <w:rPr>
                <w:rFonts w:ascii="Garamond" w:hAnsi="Garamond"/>
                <w:sz w:val="20"/>
                <w:szCs w:val="20"/>
                <w:lang w:val="sq-AL"/>
              </w:rPr>
              <w:t>v</w:t>
            </w:r>
            <w:r w:rsidR="00E900C1" w:rsidRPr="00C624B3">
              <w:rPr>
                <w:rFonts w:ascii="Garamond" w:hAnsi="Garamond"/>
                <w:sz w:val="20"/>
                <w:szCs w:val="20"/>
                <w:lang w:val="sq-AL"/>
              </w:rPr>
              <w:t>jetërsi</w:t>
            </w:r>
          </w:p>
        </w:tc>
        <w:tc>
          <w:tcPr>
            <w:tcW w:w="1276"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Shtesa</w:t>
            </w:r>
          </w:p>
          <w:p w:rsidR="00B67F79" w:rsidRPr="00C624B3" w:rsidRDefault="00B67F79" w:rsidP="00E900C1">
            <w:pPr>
              <w:spacing w:after="0" w:line="240" w:lineRule="auto"/>
              <w:ind w:firstLine="0"/>
              <w:jc w:val="center"/>
              <w:rPr>
                <w:rFonts w:ascii="Garamond" w:hAnsi="Garamond"/>
                <w:sz w:val="20"/>
                <w:szCs w:val="20"/>
                <w:lang w:val="sq-AL"/>
              </w:rPr>
            </w:pPr>
            <w:r w:rsidRPr="00C624B3">
              <w:rPr>
                <w:rFonts w:ascii="Garamond" w:hAnsi="Garamond"/>
                <w:sz w:val="20"/>
                <w:szCs w:val="20"/>
                <w:lang w:val="sq-AL"/>
              </w:rPr>
              <w:t xml:space="preserve">për </w:t>
            </w:r>
            <w:r w:rsidR="00E900C1">
              <w:rPr>
                <w:rFonts w:ascii="Garamond" w:hAnsi="Garamond"/>
                <w:sz w:val="20"/>
                <w:szCs w:val="20"/>
                <w:lang w:val="sq-AL"/>
              </w:rPr>
              <w:t>k</w:t>
            </w:r>
            <w:r w:rsidRPr="00C624B3">
              <w:rPr>
                <w:rFonts w:ascii="Garamond" w:hAnsi="Garamond"/>
                <w:sz w:val="20"/>
                <w:szCs w:val="20"/>
                <w:lang w:val="sq-AL"/>
              </w:rPr>
              <w:t>ualifikim</w:t>
            </w:r>
          </w:p>
        </w:tc>
        <w:tc>
          <w:tcPr>
            <w:tcW w:w="1694" w:type="dxa"/>
          </w:tcPr>
          <w:p w:rsidR="00B67F79" w:rsidRPr="00C624B3" w:rsidRDefault="00B67F79" w:rsidP="00E900C1">
            <w:pPr>
              <w:spacing w:after="0" w:line="240" w:lineRule="auto"/>
              <w:ind w:firstLine="0"/>
              <w:jc w:val="center"/>
              <w:rPr>
                <w:rFonts w:ascii="Garamond" w:hAnsi="Garamond"/>
                <w:sz w:val="20"/>
                <w:szCs w:val="20"/>
                <w:lang w:val="sq-AL"/>
              </w:rPr>
            </w:pPr>
            <w:r w:rsidRPr="00C624B3">
              <w:rPr>
                <w:rFonts w:ascii="Garamond" w:hAnsi="Garamond"/>
                <w:sz w:val="20"/>
                <w:szCs w:val="20"/>
                <w:lang w:val="sq-AL"/>
              </w:rPr>
              <w:t xml:space="preserve">Shtesa për </w:t>
            </w:r>
            <w:r w:rsidR="00E900C1">
              <w:rPr>
                <w:rFonts w:ascii="Garamond" w:hAnsi="Garamond"/>
                <w:sz w:val="20"/>
                <w:szCs w:val="20"/>
                <w:lang w:val="sq-AL"/>
              </w:rPr>
              <w:t>p</w:t>
            </w:r>
            <w:r w:rsidRPr="00C624B3">
              <w:rPr>
                <w:rFonts w:ascii="Garamond" w:hAnsi="Garamond"/>
                <w:sz w:val="20"/>
                <w:szCs w:val="20"/>
                <w:lang w:val="sq-AL"/>
              </w:rPr>
              <w:t>ozicion</w:t>
            </w:r>
          </w:p>
        </w:tc>
      </w:tr>
      <w:tr w:rsidR="00B67F79" w:rsidRPr="00C624B3" w:rsidTr="0006276E">
        <w:trPr>
          <w:cantSplit/>
          <w:trHeight w:val="246"/>
          <w:jc w:val="center"/>
        </w:trPr>
        <w:tc>
          <w:tcPr>
            <w:tcW w:w="1126" w:type="dxa"/>
          </w:tcPr>
          <w:p w:rsidR="00B67F79" w:rsidRPr="00C624B3" w:rsidRDefault="00B67F79" w:rsidP="004B570B">
            <w:pPr>
              <w:spacing w:after="0" w:line="240" w:lineRule="auto"/>
              <w:ind w:firstLine="0"/>
              <w:rPr>
                <w:rFonts w:ascii="Garamond" w:hAnsi="Garamond"/>
                <w:sz w:val="20"/>
                <w:szCs w:val="20"/>
                <w:lang w:val="sq-AL"/>
              </w:rPr>
            </w:pPr>
          </w:p>
        </w:tc>
        <w:tc>
          <w:tcPr>
            <w:tcW w:w="1416" w:type="dxa"/>
          </w:tcPr>
          <w:p w:rsidR="00B67F79" w:rsidRPr="00C624B3" w:rsidRDefault="00B67F79" w:rsidP="004B570B">
            <w:pPr>
              <w:spacing w:after="0" w:line="240" w:lineRule="auto"/>
              <w:ind w:firstLine="0"/>
              <w:rPr>
                <w:rFonts w:ascii="Garamond" w:hAnsi="Garamond"/>
                <w:sz w:val="20"/>
                <w:szCs w:val="20"/>
                <w:lang w:val="sq-AL"/>
              </w:rPr>
            </w:pPr>
          </w:p>
        </w:tc>
        <w:tc>
          <w:tcPr>
            <w:tcW w:w="3118" w:type="dxa"/>
          </w:tcPr>
          <w:p w:rsidR="00B67F79" w:rsidRPr="00C624B3" w:rsidRDefault="00B67F79" w:rsidP="004B570B">
            <w:pPr>
              <w:spacing w:after="0" w:line="240" w:lineRule="auto"/>
              <w:ind w:firstLine="0"/>
              <w:rPr>
                <w:rFonts w:ascii="Garamond" w:hAnsi="Garamond"/>
                <w:sz w:val="20"/>
                <w:szCs w:val="20"/>
                <w:lang w:val="sq-AL"/>
              </w:rPr>
            </w:pPr>
          </w:p>
        </w:tc>
        <w:tc>
          <w:tcPr>
            <w:tcW w:w="851" w:type="dxa"/>
          </w:tcPr>
          <w:p w:rsidR="00B67F79" w:rsidRPr="00C624B3" w:rsidRDefault="00B67F79" w:rsidP="004B570B">
            <w:pPr>
              <w:spacing w:after="0" w:line="240" w:lineRule="auto"/>
              <w:ind w:firstLine="0"/>
              <w:rPr>
                <w:rFonts w:ascii="Garamond" w:hAnsi="Garamond"/>
                <w:sz w:val="20"/>
                <w:szCs w:val="20"/>
                <w:lang w:val="sq-AL"/>
              </w:rPr>
            </w:pPr>
          </w:p>
        </w:tc>
        <w:tc>
          <w:tcPr>
            <w:tcW w:w="992" w:type="dxa"/>
          </w:tcPr>
          <w:p w:rsidR="00B67F79" w:rsidRPr="00C624B3" w:rsidRDefault="00B67F79" w:rsidP="004B570B">
            <w:pPr>
              <w:spacing w:after="0" w:line="240" w:lineRule="auto"/>
              <w:ind w:firstLine="0"/>
              <w:rPr>
                <w:rFonts w:ascii="Garamond" w:hAnsi="Garamond"/>
                <w:sz w:val="20"/>
                <w:szCs w:val="20"/>
                <w:lang w:val="sq-AL"/>
              </w:rPr>
            </w:pPr>
          </w:p>
        </w:tc>
        <w:tc>
          <w:tcPr>
            <w:tcW w:w="1276" w:type="dxa"/>
          </w:tcPr>
          <w:p w:rsidR="00B67F79" w:rsidRPr="00C624B3" w:rsidRDefault="00B67F79" w:rsidP="004B570B">
            <w:pPr>
              <w:spacing w:after="0" w:line="240" w:lineRule="auto"/>
              <w:ind w:firstLine="0"/>
              <w:rPr>
                <w:rFonts w:ascii="Garamond" w:hAnsi="Garamond"/>
                <w:sz w:val="20"/>
                <w:szCs w:val="20"/>
                <w:lang w:val="sq-AL"/>
              </w:rPr>
            </w:pPr>
          </w:p>
        </w:tc>
        <w:tc>
          <w:tcPr>
            <w:tcW w:w="1694" w:type="dxa"/>
          </w:tcPr>
          <w:p w:rsidR="00B67F79" w:rsidRPr="00C624B3" w:rsidRDefault="00B67F79" w:rsidP="004B570B">
            <w:pPr>
              <w:spacing w:after="0" w:line="240" w:lineRule="auto"/>
              <w:ind w:firstLine="0"/>
              <w:rPr>
                <w:rFonts w:ascii="Garamond" w:hAnsi="Garamond"/>
                <w:sz w:val="20"/>
                <w:szCs w:val="20"/>
                <w:lang w:val="sq-AL"/>
              </w:rPr>
            </w:pPr>
          </w:p>
        </w:tc>
      </w:tr>
      <w:tr w:rsidR="00B67F79" w:rsidRPr="00C624B3" w:rsidTr="004B570B">
        <w:trPr>
          <w:cantSplit/>
          <w:trHeight w:val="449"/>
          <w:jc w:val="center"/>
        </w:trPr>
        <w:tc>
          <w:tcPr>
            <w:tcW w:w="112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w:t>
            </w:r>
          </w:p>
        </w:tc>
        <w:tc>
          <w:tcPr>
            <w:tcW w:w="141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Sekretar i Përgjithshëm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w:t>
            </w:r>
            <w:r w:rsidR="00C91AF1">
              <w:rPr>
                <w:rFonts w:ascii="Garamond" w:hAnsi="Garamond"/>
                <w:sz w:val="20"/>
                <w:szCs w:val="20"/>
                <w:lang w:val="sq-AL"/>
              </w:rPr>
              <w:t xml:space="preserve"> </w:t>
            </w:r>
            <w:r w:rsidRPr="00C624B3">
              <w:rPr>
                <w:rFonts w:ascii="Garamond" w:hAnsi="Garamond"/>
                <w:sz w:val="20"/>
                <w:szCs w:val="20"/>
                <w:lang w:val="sq-AL"/>
              </w:rPr>
              <w:t>58.000</w:t>
            </w:r>
          </w:p>
          <w:p w:rsidR="00B67F79" w:rsidRPr="00C624B3" w:rsidRDefault="00A73FFC"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deri</w:t>
            </w:r>
            <w:r>
              <w:rPr>
                <w:rFonts w:ascii="Garamond" w:hAnsi="Garamond"/>
                <w:sz w:val="20"/>
                <w:szCs w:val="20"/>
                <w:lang w:val="sq-AL"/>
              </w:rPr>
              <w:t xml:space="preserve"> </w:t>
            </w:r>
            <w:r w:rsidR="00B67F79" w:rsidRPr="00C624B3">
              <w:rPr>
                <w:rFonts w:ascii="Garamond" w:hAnsi="Garamond"/>
                <w:sz w:val="20"/>
                <w:szCs w:val="20"/>
                <w:lang w:val="sq-AL"/>
              </w:rPr>
              <w:t>98.100</w:t>
            </w:r>
          </w:p>
        </w:tc>
      </w:tr>
      <w:tr w:rsidR="00B67F79" w:rsidRPr="00C624B3" w:rsidTr="004B570B">
        <w:trPr>
          <w:cantSplit/>
          <w:trHeight w:val="530"/>
          <w:jc w:val="center"/>
        </w:trPr>
        <w:tc>
          <w:tcPr>
            <w:tcW w:w="1126" w:type="dxa"/>
            <w:vMerge w:val="restart"/>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w:t>
            </w:r>
          </w:p>
        </w:tc>
        <w:tc>
          <w:tcPr>
            <w:tcW w:w="141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II-a</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Drejtor i Përgjithshëm</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32.000</w:t>
            </w:r>
          </w:p>
          <w:p w:rsidR="00B67F79" w:rsidRPr="00C624B3" w:rsidRDefault="00A73FFC"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deri</w:t>
            </w:r>
            <w:r>
              <w:rPr>
                <w:rFonts w:ascii="Garamond" w:hAnsi="Garamond"/>
                <w:sz w:val="20"/>
                <w:szCs w:val="20"/>
                <w:lang w:val="sq-AL"/>
              </w:rPr>
              <w:t xml:space="preserve"> </w:t>
            </w:r>
            <w:r w:rsidR="00B67F79" w:rsidRPr="00C624B3">
              <w:rPr>
                <w:rFonts w:ascii="Garamond" w:hAnsi="Garamond"/>
                <w:sz w:val="20"/>
                <w:szCs w:val="20"/>
                <w:lang w:val="sq-AL"/>
              </w:rPr>
              <w:t>79.600</w:t>
            </w:r>
          </w:p>
        </w:tc>
      </w:tr>
      <w:tr w:rsidR="00B67F79" w:rsidRPr="00C624B3" w:rsidTr="004B570B">
        <w:trPr>
          <w:cantSplit/>
          <w:trHeight w:val="593"/>
          <w:jc w:val="center"/>
        </w:trPr>
        <w:tc>
          <w:tcPr>
            <w:tcW w:w="1126" w:type="dxa"/>
            <w:vMerge/>
          </w:tcPr>
          <w:p w:rsidR="00B67F79" w:rsidRPr="00C624B3" w:rsidRDefault="00B67F79" w:rsidP="004B570B">
            <w:pPr>
              <w:spacing w:after="0" w:line="240" w:lineRule="auto"/>
              <w:ind w:firstLine="0"/>
              <w:rPr>
                <w:rFonts w:ascii="Garamond" w:hAnsi="Garamond"/>
                <w:sz w:val="20"/>
                <w:szCs w:val="20"/>
                <w:lang w:val="sq-AL"/>
              </w:rPr>
            </w:pPr>
          </w:p>
        </w:tc>
        <w:tc>
          <w:tcPr>
            <w:tcW w:w="141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Drejtor drejtorie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29.000</w:t>
            </w:r>
          </w:p>
          <w:p w:rsidR="00B67F79" w:rsidRPr="00C624B3" w:rsidRDefault="00A73FFC"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deri</w:t>
            </w:r>
            <w:r>
              <w:rPr>
                <w:rFonts w:ascii="Garamond" w:hAnsi="Garamond"/>
                <w:sz w:val="20"/>
                <w:szCs w:val="20"/>
                <w:lang w:val="sq-AL"/>
              </w:rPr>
              <w:t xml:space="preserve"> </w:t>
            </w:r>
            <w:r w:rsidR="00B67F79" w:rsidRPr="00C624B3">
              <w:rPr>
                <w:rFonts w:ascii="Garamond" w:hAnsi="Garamond"/>
                <w:sz w:val="20"/>
                <w:szCs w:val="20"/>
                <w:lang w:val="sq-AL"/>
              </w:rPr>
              <w:t>69.800</w:t>
            </w:r>
          </w:p>
        </w:tc>
      </w:tr>
      <w:tr w:rsidR="00B67F79" w:rsidRPr="00C624B3" w:rsidTr="004B570B">
        <w:trPr>
          <w:cantSplit/>
          <w:trHeight w:val="467"/>
          <w:jc w:val="center"/>
        </w:trPr>
        <w:tc>
          <w:tcPr>
            <w:tcW w:w="1126" w:type="dxa"/>
            <w:vMerge w:val="restart"/>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w:t>
            </w:r>
          </w:p>
        </w:tc>
        <w:tc>
          <w:tcPr>
            <w:tcW w:w="141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III-a</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Përgjegjës sektori</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Kryeinspektor</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28.000</w:t>
            </w:r>
          </w:p>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deri 68.000</w:t>
            </w:r>
          </w:p>
        </w:tc>
      </w:tr>
      <w:tr w:rsidR="00B67F79" w:rsidRPr="00C624B3" w:rsidTr="004B570B">
        <w:trPr>
          <w:cantSplit/>
          <w:trHeight w:val="467"/>
          <w:jc w:val="center"/>
        </w:trPr>
        <w:tc>
          <w:tcPr>
            <w:tcW w:w="1126" w:type="dxa"/>
            <w:vMerge/>
          </w:tcPr>
          <w:p w:rsidR="00B67F79" w:rsidRPr="00C624B3" w:rsidRDefault="00B67F79" w:rsidP="004B570B">
            <w:pPr>
              <w:spacing w:after="0" w:line="240" w:lineRule="auto"/>
              <w:ind w:firstLine="0"/>
              <w:rPr>
                <w:rFonts w:ascii="Garamond" w:hAnsi="Garamond"/>
                <w:sz w:val="20"/>
                <w:szCs w:val="20"/>
                <w:lang w:val="sq-AL"/>
              </w:rPr>
            </w:pPr>
          </w:p>
        </w:tc>
        <w:tc>
          <w:tcPr>
            <w:tcW w:w="141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III-a/1</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Përgjegjës sektori</w:t>
            </w:r>
          </w:p>
          <w:p w:rsidR="00B67F79" w:rsidRPr="00C624B3" w:rsidRDefault="00B67F79" w:rsidP="004B570B">
            <w:pPr>
              <w:spacing w:after="0" w:line="240" w:lineRule="auto"/>
              <w:ind w:firstLine="0"/>
              <w:rPr>
                <w:rFonts w:ascii="Garamond" w:hAnsi="Garamond"/>
                <w:sz w:val="20"/>
                <w:szCs w:val="20"/>
                <w:lang w:val="sq-AL"/>
              </w:rPr>
            </w:pP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27.000</w:t>
            </w:r>
          </w:p>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deri 64.200</w:t>
            </w:r>
          </w:p>
        </w:tc>
      </w:tr>
      <w:tr w:rsidR="00B67F79" w:rsidRPr="00C624B3" w:rsidTr="004B570B">
        <w:trPr>
          <w:cantSplit/>
          <w:trHeight w:val="530"/>
          <w:jc w:val="center"/>
        </w:trPr>
        <w:tc>
          <w:tcPr>
            <w:tcW w:w="1126" w:type="dxa"/>
            <w:vMerge/>
          </w:tcPr>
          <w:p w:rsidR="00B67F79" w:rsidRPr="00C624B3" w:rsidRDefault="00B67F79" w:rsidP="004B570B">
            <w:pPr>
              <w:spacing w:after="0" w:line="240" w:lineRule="auto"/>
              <w:ind w:firstLine="0"/>
              <w:rPr>
                <w:rFonts w:ascii="Garamond" w:hAnsi="Garamond"/>
                <w:sz w:val="20"/>
                <w:szCs w:val="20"/>
                <w:lang w:val="sq-AL"/>
              </w:rPr>
            </w:pPr>
          </w:p>
        </w:tc>
        <w:tc>
          <w:tcPr>
            <w:tcW w:w="141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Specialist</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Inspektor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27.000</w:t>
            </w:r>
          </w:p>
          <w:p w:rsidR="00B67F79" w:rsidRPr="00C624B3" w:rsidRDefault="00A73FFC" w:rsidP="00355362">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61.000</w:t>
            </w:r>
          </w:p>
        </w:tc>
      </w:tr>
      <w:tr w:rsidR="00B67F79" w:rsidRPr="00C624B3" w:rsidTr="004B570B">
        <w:trPr>
          <w:cantSplit/>
          <w:trHeight w:val="440"/>
          <w:jc w:val="center"/>
        </w:trPr>
        <w:tc>
          <w:tcPr>
            <w:tcW w:w="1126" w:type="dxa"/>
            <w:vMerge w:val="restart"/>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w:t>
            </w:r>
          </w:p>
        </w:tc>
        <w:tc>
          <w:tcPr>
            <w:tcW w:w="141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IV-a</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Specialist</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25.000</w:t>
            </w:r>
          </w:p>
          <w:p w:rsidR="00B67F79" w:rsidRPr="00C624B3" w:rsidRDefault="00A73FFC" w:rsidP="00355362">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49.000</w:t>
            </w:r>
          </w:p>
        </w:tc>
      </w:tr>
      <w:tr w:rsidR="00B67F79" w:rsidRPr="00C624B3" w:rsidTr="004B570B">
        <w:trPr>
          <w:cantSplit/>
          <w:trHeight w:val="431"/>
          <w:jc w:val="center"/>
        </w:trPr>
        <w:tc>
          <w:tcPr>
            <w:tcW w:w="1126" w:type="dxa"/>
            <w:vMerge/>
          </w:tcPr>
          <w:p w:rsidR="00B67F79" w:rsidRPr="00C624B3" w:rsidRDefault="00B67F79" w:rsidP="004B570B">
            <w:pPr>
              <w:spacing w:after="0" w:line="240" w:lineRule="auto"/>
              <w:ind w:firstLine="0"/>
              <w:rPr>
                <w:rFonts w:ascii="Garamond" w:hAnsi="Garamond"/>
                <w:sz w:val="20"/>
                <w:szCs w:val="20"/>
                <w:lang w:val="sq-AL"/>
              </w:rPr>
            </w:pPr>
          </w:p>
        </w:tc>
        <w:tc>
          <w:tcPr>
            <w:tcW w:w="141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Specialist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23.000</w:t>
            </w:r>
          </w:p>
          <w:p w:rsidR="00B67F79" w:rsidRPr="00C624B3" w:rsidRDefault="00A73FFC" w:rsidP="00355362">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38.000</w:t>
            </w:r>
          </w:p>
        </w:tc>
      </w:tr>
    </w:tbl>
    <w:p w:rsidR="0006276E" w:rsidRDefault="0006276E" w:rsidP="00B67F79">
      <w:pPr>
        <w:pStyle w:val="NeniNr"/>
        <w:rPr>
          <w:lang w:val="sq-AL"/>
        </w:rPr>
      </w:pPr>
    </w:p>
    <w:p w:rsidR="00B67F79" w:rsidRPr="00C624B3" w:rsidRDefault="00B67F79" w:rsidP="00B67F79">
      <w:pPr>
        <w:pStyle w:val="NeniNr"/>
        <w:rPr>
          <w:lang w:val="sq-AL"/>
        </w:rPr>
      </w:pPr>
      <w:r w:rsidRPr="00C624B3">
        <w:rPr>
          <w:lang w:val="sq-AL"/>
        </w:rPr>
        <w:t>L</w:t>
      </w:r>
      <w:r w:rsidR="006A2835">
        <w:rPr>
          <w:lang w:val="sq-AL"/>
        </w:rPr>
        <w:t>I</w:t>
      </w:r>
      <w:r w:rsidRPr="00C624B3">
        <w:rPr>
          <w:lang w:val="sq-AL"/>
        </w:rPr>
        <w:t>DHJA NR</w:t>
      </w:r>
      <w:r w:rsidR="006A2835">
        <w:rPr>
          <w:lang w:val="sq-AL"/>
        </w:rPr>
        <w:t>.</w:t>
      </w:r>
      <w:r w:rsidRPr="00C624B3">
        <w:rPr>
          <w:lang w:val="sq-AL"/>
        </w:rPr>
        <w:t xml:space="preserve"> 4</w:t>
      </w:r>
    </w:p>
    <w:p w:rsidR="00B67F79" w:rsidRPr="00C624B3" w:rsidRDefault="00B67F79" w:rsidP="00B67F79">
      <w:pPr>
        <w:pStyle w:val="NeniNr"/>
        <w:rPr>
          <w:lang w:val="sq-AL"/>
        </w:rPr>
      </w:pPr>
      <w:r w:rsidRPr="00C624B3">
        <w:rPr>
          <w:lang w:val="sq-AL"/>
        </w:rPr>
        <w:t>NIVELET E PAGAVE PËR NËPUNËSIT CIVILË NË BASHKITË ME 50.001-100.000</w:t>
      </w:r>
      <w:r w:rsidR="00C91AF1">
        <w:rPr>
          <w:lang w:val="sq-AL"/>
        </w:rPr>
        <w:t xml:space="preserve"> </w:t>
      </w:r>
      <w:r w:rsidRPr="00C624B3">
        <w:rPr>
          <w:lang w:val="sq-AL"/>
        </w:rPr>
        <w:t xml:space="preserve">BANORË </w:t>
      </w:r>
    </w:p>
    <w:p w:rsidR="00B67F79" w:rsidRPr="00C624B3" w:rsidRDefault="00B67F79" w:rsidP="00B67F79">
      <w:pPr>
        <w:spacing w:after="0" w:line="240" w:lineRule="auto"/>
        <w:ind w:firstLine="0"/>
        <w:rPr>
          <w:rFonts w:ascii="Garamond" w:hAnsi="Garamond"/>
          <w:b/>
          <w:sz w:val="20"/>
          <w:szCs w:val="20"/>
          <w:lang w:val="sq-AL"/>
        </w:rPr>
      </w:pP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
        <w:gridCol w:w="1558"/>
        <w:gridCol w:w="3118"/>
        <w:gridCol w:w="851"/>
        <w:gridCol w:w="992"/>
        <w:gridCol w:w="1276"/>
        <w:gridCol w:w="1694"/>
      </w:tblGrid>
      <w:tr w:rsidR="00B67F79" w:rsidRPr="00C624B3" w:rsidTr="004B570B">
        <w:trPr>
          <w:cantSplit/>
          <w:trHeight w:val="80"/>
          <w:jc w:val="center"/>
        </w:trPr>
        <w:tc>
          <w:tcPr>
            <w:tcW w:w="10473" w:type="dxa"/>
            <w:gridSpan w:val="7"/>
          </w:tcPr>
          <w:p w:rsidR="00B67F79" w:rsidRPr="00C624B3" w:rsidRDefault="00B67F79" w:rsidP="00355362">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MUJORE (LEKË)</w:t>
            </w:r>
          </w:p>
        </w:tc>
      </w:tr>
      <w:tr w:rsidR="00B67F79" w:rsidRPr="00C624B3" w:rsidTr="004B570B">
        <w:trPr>
          <w:cantSplit/>
          <w:trHeight w:val="80"/>
          <w:jc w:val="center"/>
        </w:trPr>
        <w:tc>
          <w:tcPr>
            <w:tcW w:w="984"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KLASA</w:t>
            </w:r>
          </w:p>
        </w:tc>
        <w:tc>
          <w:tcPr>
            <w:tcW w:w="1558"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KATEGORIA</w:t>
            </w:r>
          </w:p>
        </w:tc>
        <w:tc>
          <w:tcPr>
            <w:tcW w:w="3118"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Emërtesat e pozicioneve të punës për çdo kategori</w:t>
            </w:r>
          </w:p>
        </w:tc>
        <w:tc>
          <w:tcPr>
            <w:tcW w:w="3119" w:type="dxa"/>
            <w:gridSpan w:val="3"/>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INDIVIDUALE</w:t>
            </w:r>
          </w:p>
          <w:p w:rsidR="00B67F79" w:rsidRPr="00C624B3" w:rsidRDefault="00B67F79" w:rsidP="004B570B">
            <w:pPr>
              <w:spacing w:after="0" w:line="240" w:lineRule="auto"/>
              <w:ind w:firstLine="0"/>
              <w:jc w:val="center"/>
              <w:rPr>
                <w:rFonts w:ascii="Garamond" w:hAnsi="Garamond"/>
                <w:b/>
                <w:sz w:val="20"/>
                <w:szCs w:val="20"/>
                <w:lang w:val="sq-AL"/>
              </w:rPr>
            </w:pPr>
          </w:p>
        </w:tc>
        <w:tc>
          <w:tcPr>
            <w:tcW w:w="1694"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SHTESA PËR POZICION</w:t>
            </w:r>
          </w:p>
        </w:tc>
      </w:tr>
      <w:tr w:rsidR="00B67F79" w:rsidRPr="00C624B3" w:rsidTr="004B570B">
        <w:trPr>
          <w:cantSplit/>
          <w:trHeight w:val="80"/>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1</w:t>
            </w:r>
          </w:p>
        </w:tc>
        <w:tc>
          <w:tcPr>
            <w:tcW w:w="3118" w:type="dxa"/>
          </w:tcPr>
          <w:p w:rsidR="00B67F79" w:rsidRPr="00C624B3" w:rsidRDefault="00B67F79" w:rsidP="004B570B">
            <w:pPr>
              <w:spacing w:after="0" w:line="240" w:lineRule="auto"/>
              <w:ind w:firstLine="0"/>
              <w:rPr>
                <w:rFonts w:ascii="Garamond" w:hAnsi="Garamond"/>
                <w:b/>
                <w:i/>
                <w:sz w:val="20"/>
                <w:szCs w:val="20"/>
                <w:lang w:val="sq-AL"/>
              </w:rPr>
            </w:pPr>
          </w:p>
        </w:tc>
        <w:tc>
          <w:tcPr>
            <w:tcW w:w="851"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2</w:t>
            </w:r>
          </w:p>
        </w:tc>
        <w:tc>
          <w:tcPr>
            <w:tcW w:w="992"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3</w:t>
            </w:r>
          </w:p>
        </w:tc>
        <w:tc>
          <w:tcPr>
            <w:tcW w:w="1276"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4</w:t>
            </w:r>
          </w:p>
        </w:tc>
        <w:tc>
          <w:tcPr>
            <w:tcW w:w="1694"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5</w:t>
            </w:r>
          </w:p>
        </w:tc>
      </w:tr>
      <w:tr w:rsidR="00B67F79" w:rsidRPr="00C624B3" w:rsidTr="004B570B">
        <w:trPr>
          <w:cantSplit/>
          <w:trHeight w:val="80"/>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p>
        </w:tc>
        <w:tc>
          <w:tcPr>
            <w:tcW w:w="3118" w:type="dxa"/>
          </w:tcPr>
          <w:p w:rsidR="00B67F79" w:rsidRPr="00C624B3" w:rsidRDefault="00B67F79" w:rsidP="004B570B">
            <w:pPr>
              <w:spacing w:after="0" w:line="240" w:lineRule="auto"/>
              <w:ind w:firstLine="0"/>
              <w:rPr>
                <w:rFonts w:ascii="Garamond" w:hAnsi="Garamond"/>
                <w:sz w:val="20"/>
                <w:szCs w:val="20"/>
                <w:lang w:val="sq-AL"/>
              </w:rPr>
            </w:pPr>
          </w:p>
        </w:tc>
        <w:tc>
          <w:tcPr>
            <w:tcW w:w="851"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Paga e grupit</w:t>
            </w:r>
          </w:p>
        </w:tc>
        <w:tc>
          <w:tcPr>
            <w:tcW w:w="992"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Shtesa</w:t>
            </w:r>
          </w:p>
          <w:p w:rsidR="00B67F79" w:rsidRPr="00C624B3" w:rsidRDefault="00B67F79" w:rsidP="006A2835">
            <w:pPr>
              <w:spacing w:after="0" w:line="240" w:lineRule="auto"/>
              <w:ind w:firstLine="0"/>
              <w:jc w:val="center"/>
              <w:rPr>
                <w:rFonts w:ascii="Garamond" w:hAnsi="Garamond"/>
                <w:sz w:val="20"/>
                <w:szCs w:val="20"/>
                <w:lang w:val="sq-AL"/>
              </w:rPr>
            </w:pPr>
            <w:r w:rsidRPr="00C624B3">
              <w:rPr>
                <w:rFonts w:ascii="Garamond" w:hAnsi="Garamond"/>
                <w:sz w:val="20"/>
                <w:szCs w:val="20"/>
                <w:lang w:val="sq-AL"/>
              </w:rPr>
              <w:t xml:space="preserve">për </w:t>
            </w:r>
            <w:r w:rsidR="006A2835">
              <w:rPr>
                <w:rFonts w:ascii="Garamond" w:hAnsi="Garamond"/>
                <w:sz w:val="20"/>
                <w:szCs w:val="20"/>
                <w:lang w:val="sq-AL"/>
              </w:rPr>
              <w:t>v</w:t>
            </w:r>
            <w:r w:rsidR="006A2835" w:rsidRPr="00C624B3">
              <w:rPr>
                <w:rFonts w:ascii="Garamond" w:hAnsi="Garamond"/>
                <w:sz w:val="20"/>
                <w:szCs w:val="20"/>
                <w:lang w:val="sq-AL"/>
              </w:rPr>
              <w:t>jetërsi</w:t>
            </w:r>
          </w:p>
        </w:tc>
        <w:tc>
          <w:tcPr>
            <w:tcW w:w="1276"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Shtesa</w:t>
            </w:r>
          </w:p>
          <w:p w:rsidR="00B67F79" w:rsidRPr="00C624B3" w:rsidRDefault="00B67F79" w:rsidP="006A2835">
            <w:pPr>
              <w:spacing w:after="0" w:line="240" w:lineRule="auto"/>
              <w:ind w:firstLine="0"/>
              <w:jc w:val="center"/>
              <w:rPr>
                <w:rFonts w:ascii="Garamond" w:hAnsi="Garamond"/>
                <w:sz w:val="20"/>
                <w:szCs w:val="20"/>
                <w:lang w:val="sq-AL"/>
              </w:rPr>
            </w:pPr>
            <w:r w:rsidRPr="00C624B3">
              <w:rPr>
                <w:rFonts w:ascii="Garamond" w:hAnsi="Garamond"/>
                <w:sz w:val="20"/>
                <w:szCs w:val="20"/>
                <w:lang w:val="sq-AL"/>
              </w:rPr>
              <w:t xml:space="preserve">për </w:t>
            </w:r>
            <w:r w:rsidR="006A2835">
              <w:rPr>
                <w:rFonts w:ascii="Garamond" w:hAnsi="Garamond"/>
                <w:sz w:val="20"/>
                <w:szCs w:val="20"/>
                <w:lang w:val="sq-AL"/>
              </w:rPr>
              <w:t>k</w:t>
            </w:r>
            <w:r w:rsidRPr="00C624B3">
              <w:rPr>
                <w:rFonts w:ascii="Garamond" w:hAnsi="Garamond"/>
                <w:sz w:val="20"/>
                <w:szCs w:val="20"/>
                <w:lang w:val="sq-AL"/>
              </w:rPr>
              <w:t>ualifikim</w:t>
            </w:r>
          </w:p>
        </w:tc>
        <w:tc>
          <w:tcPr>
            <w:tcW w:w="1694" w:type="dxa"/>
          </w:tcPr>
          <w:p w:rsidR="00B67F79" w:rsidRPr="00C624B3" w:rsidRDefault="00B67F79" w:rsidP="006A2835">
            <w:pPr>
              <w:spacing w:after="0" w:line="240" w:lineRule="auto"/>
              <w:ind w:firstLine="0"/>
              <w:jc w:val="center"/>
              <w:rPr>
                <w:rFonts w:ascii="Garamond" w:hAnsi="Garamond"/>
                <w:sz w:val="20"/>
                <w:szCs w:val="20"/>
                <w:lang w:val="sq-AL"/>
              </w:rPr>
            </w:pPr>
            <w:r w:rsidRPr="00C624B3">
              <w:rPr>
                <w:rFonts w:ascii="Garamond" w:hAnsi="Garamond"/>
                <w:sz w:val="20"/>
                <w:szCs w:val="20"/>
                <w:lang w:val="sq-AL"/>
              </w:rPr>
              <w:t xml:space="preserve">Shtesa për </w:t>
            </w:r>
            <w:r w:rsidR="006A2835">
              <w:rPr>
                <w:rFonts w:ascii="Garamond" w:hAnsi="Garamond"/>
                <w:sz w:val="20"/>
                <w:szCs w:val="20"/>
                <w:lang w:val="sq-AL"/>
              </w:rPr>
              <w:t>p</w:t>
            </w:r>
            <w:r w:rsidRPr="00C624B3">
              <w:rPr>
                <w:rFonts w:ascii="Garamond" w:hAnsi="Garamond"/>
                <w:sz w:val="20"/>
                <w:szCs w:val="20"/>
                <w:lang w:val="sq-AL"/>
              </w:rPr>
              <w:t>ozicion</w:t>
            </w:r>
          </w:p>
        </w:tc>
      </w:tr>
      <w:tr w:rsidR="00B67F79" w:rsidRPr="00C624B3" w:rsidTr="004B570B">
        <w:trPr>
          <w:cantSplit/>
          <w:trHeight w:val="196"/>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p>
        </w:tc>
        <w:tc>
          <w:tcPr>
            <w:tcW w:w="3118" w:type="dxa"/>
          </w:tcPr>
          <w:p w:rsidR="00B67F79" w:rsidRPr="00C624B3" w:rsidRDefault="00B67F79" w:rsidP="004B570B">
            <w:pPr>
              <w:spacing w:after="0" w:line="240" w:lineRule="auto"/>
              <w:ind w:firstLine="0"/>
              <w:rPr>
                <w:rFonts w:ascii="Garamond" w:hAnsi="Garamond"/>
                <w:sz w:val="20"/>
                <w:szCs w:val="20"/>
                <w:lang w:val="sq-AL"/>
              </w:rPr>
            </w:pPr>
          </w:p>
        </w:tc>
        <w:tc>
          <w:tcPr>
            <w:tcW w:w="851" w:type="dxa"/>
          </w:tcPr>
          <w:p w:rsidR="00B67F79" w:rsidRPr="00C624B3" w:rsidRDefault="00B67F79" w:rsidP="004B570B">
            <w:pPr>
              <w:spacing w:after="0" w:line="240" w:lineRule="auto"/>
              <w:ind w:firstLine="0"/>
              <w:rPr>
                <w:rFonts w:ascii="Garamond" w:hAnsi="Garamond"/>
                <w:sz w:val="20"/>
                <w:szCs w:val="20"/>
                <w:lang w:val="sq-AL"/>
              </w:rPr>
            </w:pPr>
          </w:p>
        </w:tc>
        <w:tc>
          <w:tcPr>
            <w:tcW w:w="992" w:type="dxa"/>
          </w:tcPr>
          <w:p w:rsidR="00B67F79" w:rsidRPr="00C624B3" w:rsidRDefault="00B67F79" w:rsidP="004B570B">
            <w:pPr>
              <w:spacing w:after="0" w:line="240" w:lineRule="auto"/>
              <w:ind w:firstLine="0"/>
              <w:rPr>
                <w:rFonts w:ascii="Garamond" w:hAnsi="Garamond"/>
                <w:sz w:val="20"/>
                <w:szCs w:val="20"/>
                <w:lang w:val="sq-AL"/>
              </w:rPr>
            </w:pPr>
          </w:p>
        </w:tc>
        <w:tc>
          <w:tcPr>
            <w:tcW w:w="1276" w:type="dxa"/>
          </w:tcPr>
          <w:p w:rsidR="00B67F79" w:rsidRPr="00C624B3" w:rsidRDefault="00B67F79" w:rsidP="004B570B">
            <w:pPr>
              <w:spacing w:after="0" w:line="240" w:lineRule="auto"/>
              <w:ind w:firstLine="0"/>
              <w:rPr>
                <w:rFonts w:ascii="Garamond" w:hAnsi="Garamond"/>
                <w:sz w:val="20"/>
                <w:szCs w:val="20"/>
                <w:lang w:val="sq-AL"/>
              </w:rPr>
            </w:pPr>
          </w:p>
        </w:tc>
        <w:tc>
          <w:tcPr>
            <w:tcW w:w="1694" w:type="dxa"/>
          </w:tcPr>
          <w:p w:rsidR="00B67F79" w:rsidRPr="00C624B3" w:rsidRDefault="00B67F79" w:rsidP="004B570B">
            <w:pPr>
              <w:spacing w:after="0" w:line="240" w:lineRule="auto"/>
              <w:ind w:firstLine="0"/>
              <w:rPr>
                <w:rFonts w:ascii="Garamond" w:hAnsi="Garamond"/>
                <w:sz w:val="20"/>
                <w:szCs w:val="20"/>
                <w:lang w:val="sq-AL"/>
              </w:rPr>
            </w:pPr>
          </w:p>
        </w:tc>
      </w:tr>
      <w:tr w:rsidR="00B67F79" w:rsidRPr="00C624B3" w:rsidTr="004B570B">
        <w:trPr>
          <w:cantSplit/>
          <w:trHeight w:val="449"/>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Sekretar i Përgjithshëm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32.000</w:t>
            </w:r>
          </w:p>
          <w:p w:rsidR="00B67F79" w:rsidRPr="00C624B3" w:rsidRDefault="00A73FFC" w:rsidP="00355362">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79.600</w:t>
            </w:r>
          </w:p>
        </w:tc>
      </w:tr>
      <w:tr w:rsidR="00B67F79" w:rsidRPr="00C624B3" w:rsidTr="004B570B">
        <w:trPr>
          <w:cantSplit/>
          <w:trHeight w:val="593"/>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Drejtor drejtorie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27.000</w:t>
            </w:r>
          </w:p>
          <w:p w:rsidR="00B67F79" w:rsidRPr="00C624B3" w:rsidRDefault="00A73FFC" w:rsidP="00355362">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64.200</w:t>
            </w:r>
          </w:p>
        </w:tc>
      </w:tr>
      <w:tr w:rsidR="00B67F79" w:rsidRPr="00C624B3" w:rsidTr="004B570B">
        <w:trPr>
          <w:cantSplit/>
          <w:trHeight w:val="467"/>
          <w:jc w:val="center"/>
        </w:trPr>
        <w:tc>
          <w:tcPr>
            <w:tcW w:w="984" w:type="dxa"/>
            <w:vMerge w:val="restart"/>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III-a/1</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Përgjegjës sektori</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Kryeinspektor</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27.000</w:t>
            </w:r>
          </w:p>
          <w:p w:rsidR="00B67F79" w:rsidRPr="00C624B3" w:rsidRDefault="00A73FFC" w:rsidP="00355362">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61.000</w:t>
            </w:r>
          </w:p>
        </w:tc>
      </w:tr>
      <w:tr w:rsidR="00B67F79" w:rsidRPr="00C624B3" w:rsidTr="004B570B">
        <w:trPr>
          <w:cantSplit/>
          <w:trHeight w:val="530"/>
          <w:jc w:val="center"/>
        </w:trPr>
        <w:tc>
          <w:tcPr>
            <w:tcW w:w="984" w:type="dxa"/>
            <w:vMerge/>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Përgjegjës sektori</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Specialist</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Inspektor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25.000</w:t>
            </w:r>
          </w:p>
          <w:p w:rsidR="00B67F79" w:rsidRPr="00C624B3" w:rsidRDefault="00A73FFC" w:rsidP="00355362">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49.000</w:t>
            </w:r>
          </w:p>
        </w:tc>
      </w:tr>
      <w:tr w:rsidR="00B67F79" w:rsidRPr="00C624B3" w:rsidTr="004B570B">
        <w:trPr>
          <w:cantSplit/>
          <w:trHeight w:val="440"/>
          <w:jc w:val="center"/>
        </w:trPr>
        <w:tc>
          <w:tcPr>
            <w:tcW w:w="984" w:type="dxa"/>
            <w:vMerge w:val="restart"/>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IV-a</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Specialist</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23.000</w:t>
            </w:r>
          </w:p>
          <w:p w:rsidR="00B67F79" w:rsidRPr="00C624B3" w:rsidRDefault="00A73FFC" w:rsidP="00355362">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38.000</w:t>
            </w:r>
          </w:p>
        </w:tc>
      </w:tr>
      <w:tr w:rsidR="00B67F79" w:rsidRPr="00C624B3" w:rsidTr="004B570B">
        <w:trPr>
          <w:cantSplit/>
          <w:trHeight w:val="431"/>
          <w:jc w:val="center"/>
        </w:trPr>
        <w:tc>
          <w:tcPr>
            <w:tcW w:w="984" w:type="dxa"/>
            <w:vMerge/>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Specialist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21.500</w:t>
            </w:r>
          </w:p>
          <w:p w:rsidR="00B67F79" w:rsidRPr="00C624B3" w:rsidRDefault="00A73FFC" w:rsidP="00355362">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29.500</w:t>
            </w:r>
          </w:p>
        </w:tc>
      </w:tr>
    </w:tbl>
    <w:p w:rsidR="00B67F79" w:rsidRPr="00C624B3" w:rsidRDefault="00B67F79" w:rsidP="00B67F79">
      <w:pPr>
        <w:spacing w:after="0" w:line="240" w:lineRule="auto"/>
        <w:ind w:firstLine="0"/>
        <w:rPr>
          <w:rFonts w:ascii="Garamond" w:hAnsi="Garamond"/>
          <w:sz w:val="20"/>
          <w:szCs w:val="20"/>
          <w:lang w:val="sq-AL"/>
        </w:rPr>
      </w:pPr>
    </w:p>
    <w:p w:rsidR="00B67F79" w:rsidRPr="00C624B3" w:rsidRDefault="00B67F79" w:rsidP="00B67F79">
      <w:pPr>
        <w:pStyle w:val="NeniNr"/>
        <w:rPr>
          <w:lang w:val="sq-AL"/>
        </w:rPr>
      </w:pPr>
      <w:r w:rsidRPr="00C624B3">
        <w:rPr>
          <w:lang w:val="sq-AL"/>
        </w:rPr>
        <w:t>L</w:t>
      </w:r>
      <w:r w:rsidR="006A2835">
        <w:rPr>
          <w:lang w:val="sq-AL"/>
        </w:rPr>
        <w:t>I</w:t>
      </w:r>
      <w:r w:rsidRPr="00C624B3">
        <w:rPr>
          <w:lang w:val="sq-AL"/>
        </w:rPr>
        <w:t>DHJA NR</w:t>
      </w:r>
      <w:r w:rsidR="006A2835">
        <w:rPr>
          <w:lang w:val="sq-AL"/>
        </w:rPr>
        <w:t>.</w:t>
      </w:r>
      <w:r w:rsidRPr="00C624B3">
        <w:rPr>
          <w:lang w:val="sq-AL"/>
        </w:rPr>
        <w:t xml:space="preserve"> 5</w:t>
      </w:r>
    </w:p>
    <w:p w:rsidR="00B67F79" w:rsidRPr="00C624B3" w:rsidRDefault="00B67F79" w:rsidP="00B67F79">
      <w:pPr>
        <w:pStyle w:val="NeniNr"/>
        <w:rPr>
          <w:lang w:val="sq-AL"/>
        </w:rPr>
      </w:pPr>
      <w:r w:rsidRPr="00C624B3">
        <w:rPr>
          <w:lang w:val="sq-AL"/>
        </w:rPr>
        <w:t>NIVELET E PAGAVE PËR NËPUNËSIT CIVILË NË BASHKITË ME 20.001-50.000</w:t>
      </w:r>
      <w:r w:rsidR="00C91AF1">
        <w:rPr>
          <w:lang w:val="sq-AL"/>
        </w:rPr>
        <w:t xml:space="preserve"> </w:t>
      </w:r>
      <w:r w:rsidRPr="00C624B3">
        <w:rPr>
          <w:lang w:val="sq-AL"/>
        </w:rPr>
        <w:t xml:space="preserve">BANORË </w:t>
      </w:r>
    </w:p>
    <w:p w:rsidR="00B67F79" w:rsidRPr="0006276E" w:rsidRDefault="00B67F79" w:rsidP="00B67F79">
      <w:pPr>
        <w:pStyle w:val="NeniNr"/>
        <w:rPr>
          <w:sz w:val="16"/>
          <w:lang w:val="sq-AL"/>
        </w:rPr>
      </w:pP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
        <w:gridCol w:w="1558"/>
        <w:gridCol w:w="3118"/>
        <w:gridCol w:w="851"/>
        <w:gridCol w:w="992"/>
        <w:gridCol w:w="1276"/>
        <w:gridCol w:w="1694"/>
      </w:tblGrid>
      <w:tr w:rsidR="00B67F79" w:rsidRPr="00C624B3" w:rsidTr="004B570B">
        <w:trPr>
          <w:cantSplit/>
          <w:trHeight w:val="80"/>
          <w:jc w:val="center"/>
        </w:trPr>
        <w:tc>
          <w:tcPr>
            <w:tcW w:w="10473" w:type="dxa"/>
            <w:gridSpan w:val="7"/>
          </w:tcPr>
          <w:p w:rsidR="00B67F79" w:rsidRPr="00C624B3" w:rsidRDefault="00B67F79" w:rsidP="00355362">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MUJORE (LEKË)</w:t>
            </w:r>
          </w:p>
        </w:tc>
      </w:tr>
      <w:tr w:rsidR="00B67F79" w:rsidRPr="00C624B3" w:rsidTr="004B570B">
        <w:trPr>
          <w:cantSplit/>
          <w:trHeight w:val="80"/>
          <w:jc w:val="center"/>
        </w:trPr>
        <w:tc>
          <w:tcPr>
            <w:tcW w:w="984"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KLASA</w:t>
            </w:r>
          </w:p>
        </w:tc>
        <w:tc>
          <w:tcPr>
            <w:tcW w:w="1558"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KATEGORIA</w:t>
            </w:r>
          </w:p>
        </w:tc>
        <w:tc>
          <w:tcPr>
            <w:tcW w:w="3118"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Emërtesat e pozicioneve të punës për çdo kategori</w:t>
            </w:r>
          </w:p>
        </w:tc>
        <w:tc>
          <w:tcPr>
            <w:tcW w:w="3119" w:type="dxa"/>
            <w:gridSpan w:val="3"/>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INDIVIDUALE</w:t>
            </w:r>
          </w:p>
          <w:p w:rsidR="00B67F79" w:rsidRPr="00C624B3" w:rsidRDefault="00B67F79" w:rsidP="004B570B">
            <w:pPr>
              <w:spacing w:after="0" w:line="240" w:lineRule="auto"/>
              <w:ind w:firstLine="0"/>
              <w:jc w:val="center"/>
              <w:rPr>
                <w:rFonts w:ascii="Garamond" w:hAnsi="Garamond"/>
                <w:b/>
                <w:sz w:val="20"/>
                <w:szCs w:val="20"/>
                <w:lang w:val="sq-AL"/>
              </w:rPr>
            </w:pPr>
          </w:p>
        </w:tc>
        <w:tc>
          <w:tcPr>
            <w:tcW w:w="1694"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SHTESA PËR POZICION</w:t>
            </w:r>
          </w:p>
        </w:tc>
      </w:tr>
      <w:tr w:rsidR="00B67F79" w:rsidRPr="00C624B3" w:rsidTr="004B570B">
        <w:trPr>
          <w:cantSplit/>
          <w:trHeight w:val="80"/>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1</w:t>
            </w:r>
          </w:p>
        </w:tc>
        <w:tc>
          <w:tcPr>
            <w:tcW w:w="3118" w:type="dxa"/>
          </w:tcPr>
          <w:p w:rsidR="00B67F79" w:rsidRPr="00C624B3" w:rsidRDefault="00B67F79" w:rsidP="004B570B">
            <w:pPr>
              <w:spacing w:after="0" w:line="240" w:lineRule="auto"/>
              <w:ind w:firstLine="0"/>
              <w:rPr>
                <w:rFonts w:ascii="Garamond" w:hAnsi="Garamond"/>
                <w:b/>
                <w:i/>
                <w:sz w:val="20"/>
                <w:szCs w:val="20"/>
                <w:lang w:val="sq-AL"/>
              </w:rPr>
            </w:pPr>
          </w:p>
        </w:tc>
        <w:tc>
          <w:tcPr>
            <w:tcW w:w="851"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2</w:t>
            </w:r>
          </w:p>
        </w:tc>
        <w:tc>
          <w:tcPr>
            <w:tcW w:w="992"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3</w:t>
            </w:r>
          </w:p>
        </w:tc>
        <w:tc>
          <w:tcPr>
            <w:tcW w:w="1276"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4</w:t>
            </w:r>
          </w:p>
        </w:tc>
        <w:tc>
          <w:tcPr>
            <w:tcW w:w="1694"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5</w:t>
            </w:r>
          </w:p>
        </w:tc>
      </w:tr>
      <w:tr w:rsidR="00B67F79" w:rsidRPr="00C624B3" w:rsidTr="004B570B">
        <w:trPr>
          <w:cantSplit/>
          <w:trHeight w:val="80"/>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p>
        </w:tc>
        <w:tc>
          <w:tcPr>
            <w:tcW w:w="3118" w:type="dxa"/>
          </w:tcPr>
          <w:p w:rsidR="00B67F79" w:rsidRPr="00C624B3" w:rsidRDefault="00B67F79" w:rsidP="004B570B">
            <w:pPr>
              <w:spacing w:after="0" w:line="240" w:lineRule="auto"/>
              <w:ind w:firstLine="0"/>
              <w:rPr>
                <w:rFonts w:ascii="Garamond" w:hAnsi="Garamond"/>
                <w:sz w:val="20"/>
                <w:szCs w:val="20"/>
                <w:lang w:val="sq-AL"/>
              </w:rPr>
            </w:pPr>
          </w:p>
        </w:tc>
        <w:tc>
          <w:tcPr>
            <w:tcW w:w="851"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Paga e grupit</w:t>
            </w:r>
          </w:p>
        </w:tc>
        <w:tc>
          <w:tcPr>
            <w:tcW w:w="992"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Shtesa</w:t>
            </w:r>
          </w:p>
          <w:p w:rsidR="00B67F79" w:rsidRPr="00C624B3" w:rsidRDefault="00B67F79" w:rsidP="006A2835">
            <w:pPr>
              <w:spacing w:after="0" w:line="240" w:lineRule="auto"/>
              <w:ind w:firstLine="0"/>
              <w:jc w:val="center"/>
              <w:rPr>
                <w:rFonts w:ascii="Garamond" w:hAnsi="Garamond"/>
                <w:sz w:val="20"/>
                <w:szCs w:val="20"/>
                <w:lang w:val="sq-AL"/>
              </w:rPr>
            </w:pPr>
            <w:r w:rsidRPr="00C624B3">
              <w:rPr>
                <w:rFonts w:ascii="Garamond" w:hAnsi="Garamond"/>
                <w:sz w:val="20"/>
                <w:szCs w:val="20"/>
                <w:lang w:val="sq-AL"/>
              </w:rPr>
              <w:t xml:space="preserve">për </w:t>
            </w:r>
            <w:r w:rsidR="006A2835">
              <w:rPr>
                <w:rFonts w:ascii="Garamond" w:hAnsi="Garamond"/>
                <w:sz w:val="20"/>
                <w:szCs w:val="20"/>
                <w:lang w:val="sq-AL"/>
              </w:rPr>
              <w:t>v</w:t>
            </w:r>
            <w:r w:rsidR="006A2835" w:rsidRPr="00C624B3">
              <w:rPr>
                <w:rFonts w:ascii="Garamond" w:hAnsi="Garamond"/>
                <w:sz w:val="20"/>
                <w:szCs w:val="20"/>
                <w:lang w:val="sq-AL"/>
              </w:rPr>
              <w:t>jetërsi</w:t>
            </w:r>
          </w:p>
        </w:tc>
        <w:tc>
          <w:tcPr>
            <w:tcW w:w="1276"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Shtesa</w:t>
            </w:r>
          </w:p>
          <w:p w:rsidR="00B67F79" w:rsidRPr="00C624B3" w:rsidRDefault="00B67F79" w:rsidP="006A2835">
            <w:pPr>
              <w:spacing w:after="0" w:line="240" w:lineRule="auto"/>
              <w:ind w:firstLine="0"/>
              <w:jc w:val="center"/>
              <w:rPr>
                <w:rFonts w:ascii="Garamond" w:hAnsi="Garamond"/>
                <w:sz w:val="20"/>
                <w:szCs w:val="20"/>
                <w:lang w:val="sq-AL"/>
              </w:rPr>
            </w:pPr>
            <w:r w:rsidRPr="00C624B3">
              <w:rPr>
                <w:rFonts w:ascii="Garamond" w:hAnsi="Garamond"/>
                <w:sz w:val="20"/>
                <w:szCs w:val="20"/>
                <w:lang w:val="sq-AL"/>
              </w:rPr>
              <w:t xml:space="preserve">për </w:t>
            </w:r>
            <w:r w:rsidR="006A2835">
              <w:rPr>
                <w:rFonts w:ascii="Garamond" w:hAnsi="Garamond"/>
                <w:sz w:val="20"/>
                <w:szCs w:val="20"/>
                <w:lang w:val="sq-AL"/>
              </w:rPr>
              <w:t>k</w:t>
            </w:r>
            <w:r w:rsidRPr="00C624B3">
              <w:rPr>
                <w:rFonts w:ascii="Garamond" w:hAnsi="Garamond"/>
                <w:sz w:val="20"/>
                <w:szCs w:val="20"/>
                <w:lang w:val="sq-AL"/>
              </w:rPr>
              <w:t>ualifikim</w:t>
            </w:r>
          </w:p>
        </w:tc>
        <w:tc>
          <w:tcPr>
            <w:tcW w:w="1694" w:type="dxa"/>
          </w:tcPr>
          <w:p w:rsidR="00B67F79" w:rsidRPr="00C624B3" w:rsidRDefault="00B67F79" w:rsidP="006A2835">
            <w:pPr>
              <w:spacing w:after="0" w:line="240" w:lineRule="auto"/>
              <w:ind w:firstLine="0"/>
              <w:jc w:val="center"/>
              <w:rPr>
                <w:rFonts w:ascii="Garamond" w:hAnsi="Garamond"/>
                <w:sz w:val="20"/>
                <w:szCs w:val="20"/>
                <w:lang w:val="sq-AL"/>
              </w:rPr>
            </w:pPr>
            <w:r w:rsidRPr="00C624B3">
              <w:rPr>
                <w:rFonts w:ascii="Garamond" w:hAnsi="Garamond"/>
                <w:sz w:val="20"/>
                <w:szCs w:val="20"/>
                <w:lang w:val="sq-AL"/>
              </w:rPr>
              <w:t xml:space="preserve">Shtesa për </w:t>
            </w:r>
            <w:r w:rsidR="006A2835">
              <w:rPr>
                <w:rFonts w:ascii="Garamond" w:hAnsi="Garamond"/>
                <w:sz w:val="20"/>
                <w:szCs w:val="20"/>
                <w:lang w:val="sq-AL"/>
              </w:rPr>
              <w:t>p</w:t>
            </w:r>
            <w:r w:rsidRPr="00C624B3">
              <w:rPr>
                <w:rFonts w:ascii="Garamond" w:hAnsi="Garamond"/>
                <w:sz w:val="20"/>
                <w:szCs w:val="20"/>
                <w:lang w:val="sq-AL"/>
              </w:rPr>
              <w:t>ozicion</w:t>
            </w:r>
          </w:p>
        </w:tc>
      </w:tr>
      <w:tr w:rsidR="00B67F79" w:rsidRPr="00C624B3" w:rsidTr="004B570B">
        <w:trPr>
          <w:cantSplit/>
          <w:trHeight w:val="200"/>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p>
        </w:tc>
        <w:tc>
          <w:tcPr>
            <w:tcW w:w="3118" w:type="dxa"/>
          </w:tcPr>
          <w:p w:rsidR="00B67F79" w:rsidRPr="00C624B3" w:rsidRDefault="00B67F79" w:rsidP="004B570B">
            <w:pPr>
              <w:spacing w:after="0" w:line="240" w:lineRule="auto"/>
              <w:ind w:firstLine="0"/>
              <w:rPr>
                <w:rFonts w:ascii="Garamond" w:hAnsi="Garamond"/>
                <w:sz w:val="20"/>
                <w:szCs w:val="20"/>
                <w:lang w:val="sq-AL"/>
              </w:rPr>
            </w:pPr>
          </w:p>
        </w:tc>
        <w:tc>
          <w:tcPr>
            <w:tcW w:w="851" w:type="dxa"/>
          </w:tcPr>
          <w:p w:rsidR="00B67F79" w:rsidRPr="00C624B3" w:rsidRDefault="00B67F79" w:rsidP="004B570B">
            <w:pPr>
              <w:spacing w:after="0" w:line="240" w:lineRule="auto"/>
              <w:ind w:firstLine="0"/>
              <w:rPr>
                <w:rFonts w:ascii="Garamond" w:hAnsi="Garamond"/>
                <w:sz w:val="20"/>
                <w:szCs w:val="20"/>
                <w:lang w:val="sq-AL"/>
              </w:rPr>
            </w:pPr>
          </w:p>
        </w:tc>
        <w:tc>
          <w:tcPr>
            <w:tcW w:w="992" w:type="dxa"/>
          </w:tcPr>
          <w:p w:rsidR="00B67F79" w:rsidRPr="00C624B3" w:rsidRDefault="00B67F79" w:rsidP="004B570B">
            <w:pPr>
              <w:spacing w:after="0" w:line="240" w:lineRule="auto"/>
              <w:ind w:firstLine="0"/>
              <w:rPr>
                <w:rFonts w:ascii="Garamond" w:hAnsi="Garamond"/>
                <w:sz w:val="20"/>
                <w:szCs w:val="20"/>
                <w:lang w:val="sq-AL"/>
              </w:rPr>
            </w:pPr>
          </w:p>
        </w:tc>
        <w:tc>
          <w:tcPr>
            <w:tcW w:w="1276" w:type="dxa"/>
          </w:tcPr>
          <w:p w:rsidR="00B67F79" w:rsidRPr="00C624B3" w:rsidRDefault="00B67F79" w:rsidP="004B570B">
            <w:pPr>
              <w:spacing w:after="0" w:line="240" w:lineRule="auto"/>
              <w:ind w:firstLine="0"/>
              <w:rPr>
                <w:rFonts w:ascii="Garamond" w:hAnsi="Garamond"/>
                <w:sz w:val="20"/>
                <w:szCs w:val="20"/>
                <w:lang w:val="sq-AL"/>
              </w:rPr>
            </w:pPr>
          </w:p>
        </w:tc>
        <w:tc>
          <w:tcPr>
            <w:tcW w:w="1694" w:type="dxa"/>
          </w:tcPr>
          <w:p w:rsidR="00B67F79" w:rsidRPr="00C624B3" w:rsidRDefault="00B67F79" w:rsidP="004B570B">
            <w:pPr>
              <w:spacing w:after="0" w:line="240" w:lineRule="auto"/>
              <w:ind w:firstLine="0"/>
              <w:rPr>
                <w:rFonts w:ascii="Garamond" w:hAnsi="Garamond"/>
                <w:sz w:val="20"/>
                <w:szCs w:val="20"/>
                <w:lang w:val="sq-AL"/>
              </w:rPr>
            </w:pPr>
          </w:p>
        </w:tc>
      </w:tr>
      <w:tr w:rsidR="00B67F79" w:rsidRPr="00C624B3" w:rsidTr="004B570B">
        <w:trPr>
          <w:cantSplit/>
          <w:trHeight w:val="449"/>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Sekretar i Përgjithshëm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29.000</w:t>
            </w:r>
          </w:p>
          <w:p w:rsidR="00B67F79" w:rsidRPr="00C624B3" w:rsidRDefault="00A73FFC" w:rsidP="00355362">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69.800</w:t>
            </w:r>
          </w:p>
        </w:tc>
      </w:tr>
      <w:tr w:rsidR="00B67F79" w:rsidRPr="00C624B3" w:rsidTr="00A73FFC">
        <w:trPr>
          <w:cantSplit/>
          <w:trHeight w:val="526"/>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Drejtor drejtorie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27.000</w:t>
            </w:r>
          </w:p>
          <w:p w:rsidR="00B67F79" w:rsidRPr="00C624B3" w:rsidRDefault="00A73FFC" w:rsidP="00355362">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61.000</w:t>
            </w:r>
          </w:p>
        </w:tc>
      </w:tr>
      <w:tr w:rsidR="00B67F79" w:rsidRPr="00C624B3" w:rsidTr="004B570B">
        <w:trPr>
          <w:cantSplit/>
          <w:trHeight w:val="467"/>
          <w:jc w:val="center"/>
        </w:trPr>
        <w:tc>
          <w:tcPr>
            <w:tcW w:w="984" w:type="dxa"/>
            <w:vMerge w:val="restart"/>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III-a/1</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Përgjegjës sektori</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Kryeinspektor</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25.000</w:t>
            </w:r>
          </w:p>
          <w:p w:rsidR="00B67F79" w:rsidRPr="00C624B3" w:rsidRDefault="00A73FFC"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deri</w:t>
            </w:r>
            <w:r>
              <w:rPr>
                <w:rFonts w:ascii="Garamond" w:hAnsi="Garamond"/>
                <w:sz w:val="20"/>
                <w:szCs w:val="20"/>
                <w:lang w:val="sq-AL"/>
              </w:rPr>
              <w:t xml:space="preserve"> </w:t>
            </w:r>
            <w:r w:rsidR="00B67F79" w:rsidRPr="00C624B3">
              <w:rPr>
                <w:rFonts w:ascii="Garamond" w:hAnsi="Garamond"/>
                <w:sz w:val="20"/>
                <w:szCs w:val="20"/>
                <w:lang w:val="sq-AL"/>
              </w:rPr>
              <w:t>49.000</w:t>
            </w:r>
          </w:p>
        </w:tc>
      </w:tr>
      <w:tr w:rsidR="00B67F79" w:rsidRPr="00C624B3" w:rsidTr="004B570B">
        <w:trPr>
          <w:cantSplit/>
          <w:trHeight w:val="530"/>
          <w:jc w:val="center"/>
        </w:trPr>
        <w:tc>
          <w:tcPr>
            <w:tcW w:w="984" w:type="dxa"/>
            <w:vMerge/>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Përgjegjës sektori</w:t>
            </w:r>
          </w:p>
          <w:p w:rsidR="00B67F79" w:rsidRPr="00C624B3" w:rsidRDefault="00B67F79" w:rsidP="004B570B">
            <w:pPr>
              <w:spacing w:after="0" w:line="240" w:lineRule="auto"/>
              <w:ind w:firstLine="0"/>
              <w:rPr>
                <w:rFonts w:ascii="Garamond" w:hAnsi="Garamond"/>
                <w:sz w:val="20"/>
                <w:szCs w:val="20"/>
                <w:lang w:val="sq-AL"/>
              </w:rPr>
            </w:pP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25.000</w:t>
            </w:r>
          </w:p>
          <w:p w:rsidR="00B67F79" w:rsidRPr="00C624B3" w:rsidRDefault="00A73FFC" w:rsidP="00355362">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42.800</w:t>
            </w:r>
          </w:p>
        </w:tc>
      </w:tr>
      <w:tr w:rsidR="00B67F79" w:rsidRPr="00C624B3" w:rsidTr="004B570B">
        <w:trPr>
          <w:cantSplit/>
          <w:trHeight w:val="440"/>
          <w:jc w:val="center"/>
        </w:trPr>
        <w:tc>
          <w:tcPr>
            <w:tcW w:w="984" w:type="dxa"/>
            <w:vMerge w:val="restart"/>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IV-a</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Specialist</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Inspektor</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23.000</w:t>
            </w:r>
          </w:p>
          <w:p w:rsidR="00B67F79" w:rsidRPr="00C624B3" w:rsidRDefault="00A73FFC" w:rsidP="00355362">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35.900</w:t>
            </w:r>
          </w:p>
        </w:tc>
      </w:tr>
      <w:tr w:rsidR="00B67F79" w:rsidRPr="00C624B3" w:rsidTr="004B570B">
        <w:trPr>
          <w:cantSplit/>
          <w:trHeight w:val="431"/>
          <w:jc w:val="center"/>
        </w:trPr>
        <w:tc>
          <w:tcPr>
            <w:tcW w:w="984" w:type="dxa"/>
            <w:vMerge/>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Specialist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355362">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23.000</w:t>
            </w:r>
          </w:p>
          <w:p w:rsidR="00B67F79" w:rsidRPr="00C624B3" w:rsidRDefault="00355362" w:rsidP="00355362">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29.500</w:t>
            </w:r>
          </w:p>
        </w:tc>
      </w:tr>
    </w:tbl>
    <w:p w:rsidR="00B67F79" w:rsidRPr="00C624B3" w:rsidRDefault="00B67F79" w:rsidP="00B67F79">
      <w:pPr>
        <w:tabs>
          <w:tab w:val="left" w:pos="5810"/>
        </w:tabs>
        <w:spacing w:after="0" w:line="240" w:lineRule="auto"/>
        <w:ind w:firstLine="0"/>
        <w:rPr>
          <w:rFonts w:ascii="Garamond" w:hAnsi="Garamond"/>
          <w:b/>
          <w:sz w:val="20"/>
          <w:szCs w:val="20"/>
          <w:lang w:val="sq-AL"/>
        </w:rPr>
      </w:pPr>
      <w:r w:rsidRPr="00C624B3">
        <w:rPr>
          <w:rFonts w:ascii="Garamond" w:hAnsi="Garamond"/>
          <w:sz w:val="20"/>
          <w:szCs w:val="20"/>
          <w:lang w:val="sq-AL"/>
        </w:rPr>
        <w:tab/>
      </w:r>
    </w:p>
    <w:p w:rsidR="00B67F79" w:rsidRPr="00C624B3" w:rsidRDefault="00B67F79" w:rsidP="00B67F79">
      <w:pPr>
        <w:pStyle w:val="NeniNr"/>
        <w:rPr>
          <w:lang w:val="sq-AL"/>
        </w:rPr>
      </w:pPr>
      <w:r w:rsidRPr="00C624B3">
        <w:rPr>
          <w:lang w:val="sq-AL"/>
        </w:rPr>
        <w:t>L</w:t>
      </w:r>
      <w:r w:rsidR="006A2835">
        <w:rPr>
          <w:lang w:val="sq-AL"/>
        </w:rPr>
        <w:t>I</w:t>
      </w:r>
      <w:r w:rsidRPr="00C624B3">
        <w:rPr>
          <w:lang w:val="sq-AL"/>
        </w:rPr>
        <w:t>DHJA NR</w:t>
      </w:r>
      <w:r w:rsidR="006A2835">
        <w:rPr>
          <w:lang w:val="sq-AL"/>
        </w:rPr>
        <w:t>.</w:t>
      </w:r>
      <w:r w:rsidRPr="00C624B3">
        <w:rPr>
          <w:lang w:val="sq-AL"/>
        </w:rPr>
        <w:t xml:space="preserve"> 6</w:t>
      </w:r>
    </w:p>
    <w:p w:rsidR="00EC6D57" w:rsidRDefault="00B67F79" w:rsidP="00B67F79">
      <w:pPr>
        <w:pStyle w:val="NeniNr"/>
        <w:rPr>
          <w:lang w:val="sq-AL"/>
        </w:rPr>
      </w:pPr>
      <w:r w:rsidRPr="00C624B3">
        <w:rPr>
          <w:lang w:val="sq-AL"/>
        </w:rPr>
        <w:t xml:space="preserve">NIVELET E PAGAVE PËR NËPUNËSIT CIVILË NË BASHKITË ME DERI </w:t>
      </w:r>
    </w:p>
    <w:p w:rsidR="00B67F79" w:rsidRPr="00C624B3" w:rsidRDefault="00B67F79" w:rsidP="00B67F79">
      <w:pPr>
        <w:pStyle w:val="NeniNr"/>
        <w:rPr>
          <w:lang w:val="sq-AL"/>
        </w:rPr>
      </w:pPr>
      <w:r w:rsidRPr="00C624B3">
        <w:rPr>
          <w:lang w:val="sq-AL"/>
        </w:rPr>
        <w:t>NË 20.000 BANORË</w:t>
      </w:r>
    </w:p>
    <w:p w:rsidR="00B67F79" w:rsidRPr="00EC6D57" w:rsidRDefault="00B67F79" w:rsidP="00B67F79">
      <w:pPr>
        <w:spacing w:after="0" w:line="240" w:lineRule="auto"/>
        <w:ind w:firstLine="0"/>
        <w:rPr>
          <w:rFonts w:ascii="Garamond" w:hAnsi="Garamond"/>
          <w:sz w:val="12"/>
          <w:szCs w:val="20"/>
          <w:lang w:val="sq-AL"/>
        </w:rPr>
      </w:pP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
        <w:gridCol w:w="1558"/>
        <w:gridCol w:w="3118"/>
        <w:gridCol w:w="851"/>
        <w:gridCol w:w="992"/>
        <w:gridCol w:w="1276"/>
        <w:gridCol w:w="1694"/>
      </w:tblGrid>
      <w:tr w:rsidR="00B67F79" w:rsidRPr="00C624B3" w:rsidTr="004B570B">
        <w:trPr>
          <w:cantSplit/>
          <w:trHeight w:val="80"/>
          <w:jc w:val="center"/>
        </w:trPr>
        <w:tc>
          <w:tcPr>
            <w:tcW w:w="10473" w:type="dxa"/>
            <w:gridSpan w:val="7"/>
          </w:tcPr>
          <w:p w:rsidR="00B67F79" w:rsidRPr="00C624B3" w:rsidRDefault="00B67F79" w:rsidP="00355362">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MUJORE (LEKË)</w:t>
            </w:r>
          </w:p>
        </w:tc>
      </w:tr>
      <w:tr w:rsidR="00B67F79" w:rsidRPr="00C624B3" w:rsidTr="004B570B">
        <w:trPr>
          <w:cantSplit/>
          <w:trHeight w:val="80"/>
          <w:jc w:val="center"/>
        </w:trPr>
        <w:tc>
          <w:tcPr>
            <w:tcW w:w="984"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KLASA</w:t>
            </w:r>
          </w:p>
        </w:tc>
        <w:tc>
          <w:tcPr>
            <w:tcW w:w="1558"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KATEGORIA</w:t>
            </w:r>
          </w:p>
        </w:tc>
        <w:tc>
          <w:tcPr>
            <w:tcW w:w="3118"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Emërtesat e pozicioneve të punës për çdo kategori</w:t>
            </w:r>
          </w:p>
        </w:tc>
        <w:tc>
          <w:tcPr>
            <w:tcW w:w="3119" w:type="dxa"/>
            <w:gridSpan w:val="3"/>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INDIVIDUALE</w:t>
            </w:r>
          </w:p>
          <w:p w:rsidR="00B67F79" w:rsidRPr="00C624B3" w:rsidRDefault="00B67F79" w:rsidP="004B570B">
            <w:pPr>
              <w:spacing w:after="0" w:line="240" w:lineRule="auto"/>
              <w:ind w:firstLine="0"/>
              <w:jc w:val="center"/>
              <w:rPr>
                <w:rFonts w:ascii="Garamond" w:hAnsi="Garamond"/>
                <w:b/>
                <w:sz w:val="20"/>
                <w:szCs w:val="20"/>
                <w:lang w:val="sq-AL"/>
              </w:rPr>
            </w:pPr>
          </w:p>
        </w:tc>
        <w:tc>
          <w:tcPr>
            <w:tcW w:w="1694"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SHTESA PËR POZICION</w:t>
            </w:r>
          </w:p>
        </w:tc>
      </w:tr>
      <w:tr w:rsidR="00B67F79" w:rsidRPr="00C624B3" w:rsidTr="004B570B">
        <w:trPr>
          <w:cantSplit/>
          <w:trHeight w:val="80"/>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1</w:t>
            </w:r>
          </w:p>
        </w:tc>
        <w:tc>
          <w:tcPr>
            <w:tcW w:w="3118" w:type="dxa"/>
          </w:tcPr>
          <w:p w:rsidR="00B67F79" w:rsidRPr="00C624B3" w:rsidRDefault="00B67F79" w:rsidP="004B570B">
            <w:pPr>
              <w:spacing w:after="0" w:line="240" w:lineRule="auto"/>
              <w:ind w:firstLine="0"/>
              <w:rPr>
                <w:rFonts w:ascii="Garamond" w:hAnsi="Garamond"/>
                <w:b/>
                <w:i/>
                <w:sz w:val="20"/>
                <w:szCs w:val="20"/>
                <w:lang w:val="sq-AL"/>
              </w:rPr>
            </w:pPr>
          </w:p>
        </w:tc>
        <w:tc>
          <w:tcPr>
            <w:tcW w:w="851"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2</w:t>
            </w:r>
          </w:p>
        </w:tc>
        <w:tc>
          <w:tcPr>
            <w:tcW w:w="992"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3</w:t>
            </w:r>
          </w:p>
        </w:tc>
        <w:tc>
          <w:tcPr>
            <w:tcW w:w="1276"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4</w:t>
            </w:r>
          </w:p>
        </w:tc>
        <w:tc>
          <w:tcPr>
            <w:tcW w:w="1694"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5</w:t>
            </w:r>
          </w:p>
        </w:tc>
      </w:tr>
      <w:tr w:rsidR="00B67F79" w:rsidRPr="00C624B3" w:rsidTr="004B570B">
        <w:trPr>
          <w:cantSplit/>
          <w:trHeight w:val="80"/>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p>
        </w:tc>
        <w:tc>
          <w:tcPr>
            <w:tcW w:w="3118" w:type="dxa"/>
          </w:tcPr>
          <w:p w:rsidR="00B67F79" w:rsidRPr="00C624B3" w:rsidRDefault="00B67F79" w:rsidP="004B570B">
            <w:pPr>
              <w:spacing w:after="0" w:line="240" w:lineRule="auto"/>
              <w:ind w:firstLine="0"/>
              <w:rPr>
                <w:rFonts w:ascii="Garamond" w:hAnsi="Garamond"/>
                <w:sz w:val="20"/>
                <w:szCs w:val="20"/>
                <w:lang w:val="sq-AL"/>
              </w:rPr>
            </w:pPr>
          </w:p>
        </w:tc>
        <w:tc>
          <w:tcPr>
            <w:tcW w:w="851"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Paga e grupit</w:t>
            </w:r>
          </w:p>
        </w:tc>
        <w:tc>
          <w:tcPr>
            <w:tcW w:w="992"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Shtesa</w:t>
            </w:r>
          </w:p>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për Vjetersi</w:t>
            </w:r>
          </w:p>
        </w:tc>
        <w:tc>
          <w:tcPr>
            <w:tcW w:w="1276"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Shtesa</w:t>
            </w:r>
          </w:p>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për Kualifikim</w:t>
            </w:r>
          </w:p>
        </w:tc>
        <w:tc>
          <w:tcPr>
            <w:tcW w:w="1694"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Shtesa për Pozicion</w:t>
            </w:r>
          </w:p>
        </w:tc>
      </w:tr>
      <w:tr w:rsidR="00B67F79" w:rsidRPr="00C624B3" w:rsidTr="00EC6D57">
        <w:trPr>
          <w:cantSplit/>
          <w:trHeight w:val="209"/>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p>
        </w:tc>
        <w:tc>
          <w:tcPr>
            <w:tcW w:w="3118" w:type="dxa"/>
          </w:tcPr>
          <w:p w:rsidR="00B67F79" w:rsidRPr="00C624B3" w:rsidRDefault="00B67F79" w:rsidP="004B570B">
            <w:pPr>
              <w:spacing w:after="0" w:line="240" w:lineRule="auto"/>
              <w:ind w:firstLine="0"/>
              <w:rPr>
                <w:rFonts w:ascii="Garamond" w:hAnsi="Garamond"/>
                <w:sz w:val="20"/>
                <w:szCs w:val="20"/>
                <w:lang w:val="sq-AL"/>
              </w:rPr>
            </w:pPr>
          </w:p>
        </w:tc>
        <w:tc>
          <w:tcPr>
            <w:tcW w:w="851" w:type="dxa"/>
          </w:tcPr>
          <w:p w:rsidR="00B67F79" w:rsidRPr="00C624B3" w:rsidRDefault="00B67F79" w:rsidP="004B570B">
            <w:pPr>
              <w:spacing w:after="0" w:line="240" w:lineRule="auto"/>
              <w:ind w:firstLine="0"/>
              <w:rPr>
                <w:rFonts w:ascii="Garamond" w:hAnsi="Garamond"/>
                <w:sz w:val="20"/>
                <w:szCs w:val="20"/>
                <w:lang w:val="sq-AL"/>
              </w:rPr>
            </w:pPr>
          </w:p>
        </w:tc>
        <w:tc>
          <w:tcPr>
            <w:tcW w:w="992" w:type="dxa"/>
          </w:tcPr>
          <w:p w:rsidR="00B67F79" w:rsidRPr="00C624B3" w:rsidRDefault="00B67F79" w:rsidP="004B570B">
            <w:pPr>
              <w:spacing w:after="0" w:line="240" w:lineRule="auto"/>
              <w:ind w:firstLine="0"/>
              <w:rPr>
                <w:rFonts w:ascii="Garamond" w:hAnsi="Garamond"/>
                <w:sz w:val="20"/>
                <w:szCs w:val="20"/>
                <w:lang w:val="sq-AL"/>
              </w:rPr>
            </w:pPr>
          </w:p>
        </w:tc>
        <w:tc>
          <w:tcPr>
            <w:tcW w:w="1276" w:type="dxa"/>
          </w:tcPr>
          <w:p w:rsidR="00B67F79" w:rsidRPr="00C624B3" w:rsidRDefault="00B67F79" w:rsidP="004B570B">
            <w:pPr>
              <w:spacing w:after="0" w:line="240" w:lineRule="auto"/>
              <w:ind w:firstLine="0"/>
              <w:rPr>
                <w:rFonts w:ascii="Garamond" w:hAnsi="Garamond"/>
                <w:sz w:val="20"/>
                <w:szCs w:val="20"/>
                <w:lang w:val="sq-AL"/>
              </w:rPr>
            </w:pPr>
          </w:p>
        </w:tc>
        <w:tc>
          <w:tcPr>
            <w:tcW w:w="1694" w:type="dxa"/>
          </w:tcPr>
          <w:p w:rsidR="00B67F79" w:rsidRPr="00C624B3" w:rsidRDefault="00B67F79" w:rsidP="004B570B">
            <w:pPr>
              <w:spacing w:after="0" w:line="240" w:lineRule="auto"/>
              <w:ind w:firstLine="0"/>
              <w:rPr>
                <w:rFonts w:ascii="Garamond" w:hAnsi="Garamond"/>
                <w:sz w:val="20"/>
                <w:szCs w:val="20"/>
                <w:lang w:val="sq-AL"/>
              </w:rPr>
            </w:pPr>
          </w:p>
        </w:tc>
      </w:tr>
      <w:tr w:rsidR="00B67F79" w:rsidRPr="00C624B3" w:rsidTr="004B570B">
        <w:trPr>
          <w:cantSplit/>
          <w:trHeight w:val="449"/>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Sekretar i Përgjithshëm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5D2CB6">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27.000</w:t>
            </w:r>
          </w:p>
          <w:p w:rsidR="00B67F79" w:rsidRPr="00C624B3" w:rsidRDefault="005D2CB6" w:rsidP="005D2CB6">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61.000</w:t>
            </w:r>
          </w:p>
        </w:tc>
      </w:tr>
      <w:tr w:rsidR="00B67F79" w:rsidRPr="00C624B3" w:rsidTr="004B570B">
        <w:trPr>
          <w:cantSplit/>
          <w:trHeight w:val="593"/>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Drejtor drejtorie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5D2CB6">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25.000</w:t>
            </w:r>
          </w:p>
          <w:p w:rsidR="00B67F79" w:rsidRPr="00C624B3" w:rsidRDefault="005D2CB6" w:rsidP="005D2CB6">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49.000</w:t>
            </w:r>
          </w:p>
        </w:tc>
      </w:tr>
      <w:tr w:rsidR="00B67F79" w:rsidRPr="00C624B3" w:rsidTr="004B570B">
        <w:trPr>
          <w:cantSplit/>
          <w:trHeight w:val="467"/>
          <w:jc w:val="center"/>
        </w:trPr>
        <w:tc>
          <w:tcPr>
            <w:tcW w:w="984" w:type="dxa"/>
            <w:vMerge w:val="restart"/>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III-a/1</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Përgjegjës sektori</w:t>
            </w:r>
          </w:p>
          <w:p w:rsidR="00B67F79" w:rsidRPr="00C624B3" w:rsidRDefault="00B67F79" w:rsidP="004B570B">
            <w:pPr>
              <w:spacing w:after="0" w:line="240" w:lineRule="auto"/>
              <w:ind w:firstLine="0"/>
              <w:rPr>
                <w:rFonts w:ascii="Garamond" w:hAnsi="Garamond"/>
                <w:sz w:val="20"/>
                <w:szCs w:val="20"/>
                <w:lang w:val="sq-AL"/>
              </w:rPr>
            </w:pP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5D2CB6">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25.000</w:t>
            </w:r>
          </w:p>
          <w:p w:rsidR="00B67F79" w:rsidRPr="00C624B3" w:rsidRDefault="005D2CB6" w:rsidP="005D2CB6">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42.800</w:t>
            </w:r>
          </w:p>
        </w:tc>
      </w:tr>
      <w:tr w:rsidR="00B67F79" w:rsidRPr="00C624B3" w:rsidTr="004B570B">
        <w:trPr>
          <w:cantSplit/>
          <w:trHeight w:val="530"/>
          <w:jc w:val="center"/>
        </w:trPr>
        <w:tc>
          <w:tcPr>
            <w:tcW w:w="984" w:type="dxa"/>
            <w:vMerge/>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Përgjegjës sektori</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5D2CB6">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22.500</w:t>
            </w:r>
          </w:p>
          <w:p w:rsidR="00B67F79" w:rsidRPr="00C624B3" w:rsidRDefault="005D2CB6" w:rsidP="005D2CB6">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35.900</w:t>
            </w:r>
          </w:p>
        </w:tc>
      </w:tr>
      <w:tr w:rsidR="00B67F79" w:rsidRPr="00C624B3" w:rsidTr="004B570B">
        <w:trPr>
          <w:cantSplit/>
          <w:trHeight w:val="440"/>
          <w:jc w:val="center"/>
        </w:trPr>
        <w:tc>
          <w:tcPr>
            <w:tcW w:w="984" w:type="dxa"/>
            <w:vMerge w:val="restart"/>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IV-a</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Specialist</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Inspektor</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5D2CB6">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22.000</w:t>
            </w:r>
          </w:p>
          <w:p w:rsidR="00B67F79" w:rsidRPr="00C624B3" w:rsidRDefault="005D2CB6" w:rsidP="005D2CB6">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32.000</w:t>
            </w:r>
          </w:p>
        </w:tc>
      </w:tr>
      <w:tr w:rsidR="00B67F79" w:rsidRPr="00C624B3" w:rsidTr="004B570B">
        <w:trPr>
          <w:cantSplit/>
          <w:trHeight w:val="431"/>
          <w:jc w:val="center"/>
        </w:trPr>
        <w:tc>
          <w:tcPr>
            <w:tcW w:w="984" w:type="dxa"/>
            <w:vMerge/>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Specialist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5D2CB6">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21.000</w:t>
            </w:r>
          </w:p>
          <w:p w:rsidR="00B67F79" w:rsidRPr="00C624B3" w:rsidRDefault="005D2CB6" w:rsidP="005D2CB6">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26.750</w:t>
            </w:r>
          </w:p>
        </w:tc>
      </w:tr>
    </w:tbl>
    <w:p w:rsidR="00B67F79" w:rsidRPr="00C624B3" w:rsidRDefault="00B67F79" w:rsidP="00B67F79">
      <w:pPr>
        <w:pStyle w:val="NeniNr"/>
        <w:rPr>
          <w:lang w:val="sq-AL"/>
        </w:rPr>
      </w:pPr>
      <w:r w:rsidRPr="00C624B3">
        <w:rPr>
          <w:lang w:val="sq-AL"/>
        </w:rPr>
        <w:t xml:space="preserve">LIDHJA </w:t>
      </w:r>
      <w:r w:rsidR="00C91AF1">
        <w:rPr>
          <w:lang w:val="sq-AL"/>
        </w:rPr>
        <w:t xml:space="preserve">NR. </w:t>
      </w:r>
      <w:r w:rsidRPr="00C624B3">
        <w:rPr>
          <w:lang w:val="sq-AL"/>
        </w:rPr>
        <w:t>7</w:t>
      </w:r>
    </w:p>
    <w:p w:rsidR="00B67F79" w:rsidRPr="00C624B3" w:rsidRDefault="00B67F79" w:rsidP="00B67F79">
      <w:pPr>
        <w:pStyle w:val="NeniNr"/>
        <w:rPr>
          <w:lang w:val="sq-AL"/>
        </w:rPr>
      </w:pPr>
      <w:r w:rsidRPr="00C624B3">
        <w:rPr>
          <w:lang w:val="sq-AL"/>
        </w:rPr>
        <w:t xml:space="preserve">NIVELET E PAGAVE PËR </w:t>
      </w:r>
      <w:r w:rsidR="003D4085" w:rsidRPr="00C624B3">
        <w:rPr>
          <w:lang w:val="sq-AL"/>
        </w:rPr>
        <w:t>NËPUNËSIT</w:t>
      </w:r>
      <w:r w:rsidRPr="00C624B3">
        <w:rPr>
          <w:lang w:val="sq-AL"/>
        </w:rPr>
        <w:t xml:space="preserve"> CIVILË NË KËSHILLIN E QARKUT</w:t>
      </w:r>
    </w:p>
    <w:p w:rsidR="00B67F79" w:rsidRPr="00EC6D57" w:rsidRDefault="00B67F79" w:rsidP="00B67F79">
      <w:pPr>
        <w:pStyle w:val="NeniNr"/>
        <w:rPr>
          <w:b/>
          <w:sz w:val="14"/>
          <w:lang w:val="sq-AL"/>
        </w:rPr>
      </w:pPr>
    </w:p>
    <w:tbl>
      <w:tblPr>
        <w:tblW w:w="10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4"/>
        <w:gridCol w:w="1558"/>
        <w:gridCol w:w="3118"/>
        <w:gridCol w:w="851"/>
        <w:gridCol w:w="992"/>
        <w:gridCol w:w="1276"/>
        <w:gridCol w:w="1694"/>
      </w:tblGrid>
      <w:tr w:rsidR="00B67F79" w:rsidRPr="00C624B3" w:rsidTr="004B570B">
        <w:trPr>
          <w:cantSplit/>
          <w:trHeight w:val="80"/>
          <w:jc w:val="center"/>
        </w:trPr>
        <w:tc>
          <w:tcPr>
            <w:tcW w:w="10473" w:type="dxa"/>
            <w:gridSpan w:val="7"/>
          </w:tcPr>
          <w:p w:rsidR="00B67F79" w:rsidRPr="00C624B3" w:rsidRDefault="00B67F79" w:rsidP="005D2CB6">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MUJORE (LEKË)</w:t>
            </w:r>
          </w:p>
        </w:tc>
      </w:tr>
      <w:tr w:rsidR="00B67F79" w:rsidRPr="00C624B3" w:rsidTr="004B570B">
        <w:trPr>
          <w:cantSplit/>
          <w:trHeight w:val="80"/>
          <w:jc w:val="center"/>
        </w:trPr>
        <w:tc>
          <w:tcPr>
            <w:tcW w:w="984"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KLASA</w:t>
            </w:r>
          </w:p>
        </w:tc>
        <w:tc>
          <w:tcPr>
            <w:tcW w:w="1558"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KATEGORIA</w:t>
            </w:r>
          </w:p>
        </w:tc>
        <w:tc>
          <w:tcPr>
            <w:tcW w:w="3118"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Emërtesat e pozicioneve të punës për çdo kategori</w:t>
            </w:r>
          </w:p>
        </w:tc>
        <w:tc>
          <w:tcPr>
            <w:tcW w:w="3119" w:type="dxa"/>
            <w:gridSpan w:val="3"/>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INDIVIDUALE</w:t>
            </w:r>
          </w:p>
          <w:p w:rsidR="00B67F79" w:rsidRPr="00C624B3" w:rsidRDefault="00B67F79" w:rsidP="004B570B">
            <w:pPr>
              <w:spacing w:after="0" w:line="240" w:lineRule="auto"/>
              <w:ind w:firstLine="0"/>
              <w:jc w:val="center"/>
              <w:rPr>
                <w:rFonts w:ascii="Garamond" w:hAnsi="Garamond"/>
                <w:b/>
                <w:sz w:val="20"/>
                <w:szCs w:val="20"/>
                <w:lang w:val="sq-AL"/>
              </w:rPr>
            </w:pPr>
          </w:p>
        </w:tc>
        <w:tc>
          <w:tcPr>
            <w:tcW w:w="1694"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SHTESA PËR POZICION</w:t>
            </w:r>
          </w:p>
        </w:tc>
      </w:tr>
      <w:tr w:rsidR="00B67F79" w:rsidRPr="00C624B3" w:rsidTr="004B570B">
        <w:trPr>
          <w:cantSplit/>
          <w:trHeight w:val="80"/>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1</w:t>
            </w:r>
          </w:p>
        </w:tc>
        <w:tc>
          <w:tcPr>
            <w:tcW w:w="3118" w:type="dxa"/>
          </w:tcPr>
          <w:p w:rsidR="00B67F79" w:rsidRPr="00C624B3" w:rsidRDefault="00B67F79" w:rsidP="004B570B">
            <w:pPr>
              <w:spacing w:after="0" w:line="240" w:lineRule="auto"/>
              <w:ind w:firstLine="0"/>
              <w:rPr>
                <w:rFonts w:ascii="Garamond" w:hAnsi="Garamond"/>
                <w:b/>
                <w:i/>
                <w:sz w:val="20"/>
                <w:szCs w:val="20"/>
                <w:lang w:val="sq-AL"/>
              </w:rPr>
            </w:pPr>
          </w:p>
        </w:tc>
        <w:tc>
          <w:tcPr>
            <w:tcW w:w="851"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2</w:t>
            </w:r>
          </w:p>
        </w:tc>
        <w:tc>
          <w:tcPr>
            <w:tcW w:w="992"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3</w:t>
            </w:r>
          </w:p>
        </w:tc>
        <w:tc>
          <w:tcPr>
            <w:tcW w:w="1276"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4</w:t>
            </w:r>
          </w:p>
        </w:tc>
        <w:tc>
          <w:tcPr>
            <w:tcW w:w="1694" w:type="dxa"/>
          </w:tcPr>
          <w:p w:rsidR="00B67F79" w:rsidRPr="00C624B3" w:rsidRDefault="00B67F79" w:rsidP="004B570B">
            <w:pPr>
              <w:spacing w:after="0" w:line="240" w:lineRule="auto"/>
              <w:ind w:firstLine="0"/>
              <w:jc w:val="center"/>
              <w:rPr>
                <w:rFonts w:ascii="Garamond" w:hAnsi="Garamond"/>
                <w:b/>
                <w:i/>
                <w:sz w:val="20"/>
                <w:szCs w:val="20"/>
                <w:lang w:val="sq-AL"/>
              </w:rPr>
            </w:pPr>
            <w:r w:rsidRPr="00C624B3">
              <w:rPr>
                <w:rFonts w:ascii="Garamond" w:hAnsi="Garamond"/>
                <w:b/>
                <w:i/>
                <w:sz w:val="20"/>
                <w:szCs w:val="20"/>
                <w:lang w:val="sq-AL"/>
              </w:rPr>
              <w:t>5</w:t>
            </w:r>
          </w:p>
        </w:tc>
      </w:tr>
      <w:tr w:rsidR="00B67F79" w:rsidRPr="00C624B3" w:rsidTr="004B570B">
        <w:trPr>
          <w:cantSplit/>
          <w:trHeight w:val="80"/>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p>
        </w:tc>
        <w:tc>
          <w:tcPr>
            <w:tcW w:w="3118" w:type="dxa"/>
          </w:tcPr>
          <w:p w:rsidR="00B67F79" w:rsidRPr="00C624B3" w:rsidRDefault="00B67F79" w:rsidP="004B570B">
            <w:pPr>
              <w:spacing w:after="0" w:line="240" w:lineRule="auto"/>
              <w:ind w:firstLine="0"/>
              <w:rPr>
                <w:rFonts w:ascii="Garamond" w:hAnsi="Garamond"/>
                <w:sz w:val="20"/>
                <w:szCs w:val="20"/>
                <w:lang w:val="sq-AL"/>
              </w:rPr>
            </w:pPr>
          </w:p>
        </w:tc>
        <w:tc>
          <w:tcPr>
            <w:tcW w:w="851"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Paga e grupit</w:t>
            </w:r>
          </w:p>
        </w:tc>
        <w:tc>
          <w:tcPr>
            <w:tcW w:w="992"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Shtesa</w:t>
            </w:r>
          </w:p>
          <w:p w:rsidR="00B67F79" w:rsidRPr="00C624B3" w:rsidRDefault="00B67F79" w:rsidP="00235A40">
            <w:pPr>
              <w:spacing w:after="0" w:line="240" w:lineRule="auto"/>
              <w:ind w:firstLine="0"/>
              <w:jc w:val="center"/>
              <w:rPr>
                <w:rFonts w:ascii="Garamond" w:hAnsi="Garamond"/>
                <w:sz w:val="20"/>
                <w:szCs w:val="20"/>
                <w:lang w:val="sq-AL"/>
              </w:rPr>
            </w:pPr>
            <w:r w:rsidRPr="00C624B3">
              <w:rPr>
                <w:rFonts w:ascii="Garamond" w:hAnsi="Garamond"/>
                <w:sz w:val="20"/>
                <w:szCs w:val="20"/>
                <w:lang w:val="sq-AL"/>
              </w:rPr>
              <w:t xml:space="preserve">për </w:t>
            </w:r>
            <w:r w:rsidR="00235A40">
              <w:rPr>
                <w:rFonts w:ascii="Garamond" w:hAnsi="Garamond"/>
                <w:sz w:val="20"/>
                <w:szCs w:val="20"/>
                <w:lang w:val="sq-AL"/>
              </w:rPr>
              <w:t>v</w:t>
            </w:r>
            <w:r w:rsidR="00235A40" w:rsidRPr="00C624B3">
              <w:rPr>
                <w:rFonts w:ascii="Garamond" w:hAnsi="Garamond"/>
                <w:sz w:val="20"/>
                <w:szCs w:val="20"/>
                <w:lang w:val="sq-AL"/>
              </w:rPr>
              <w:t>jetërsi</w:t>
            </w:r>
          </w:p>
        </w:tc>
        <w:tc>
          <w:tcPr>
            <w:tcW w:w="1276"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Shtesa</w:t>
            </w:r>
          </w:p>
          <w:p w:rsidR="00B67F79" w:rsidRPr="00C624B3" w:rsidRDefault="00B67F79" w:rsidP="00235A40">
            <w:pPr>
              <w:spacing w:after="0" w:line="240" w:lineRule="auto"/>
              <w:ind w:firstLine="0"/>
              <w:jc w:val="center"/>
              <w:rPr>
                <w:rFonts w:ascii="Garamond" w:hAnsi="Garamond"/>
                <w:sz w:val="20"/>
                <w:szCs w:val="20"/>
                <w:lang w:val="sq-AL"/>
              </w:rPr>
            </w:pPr>
            <w:r w:rsidRPr="00C624B3">
              <w:rPr>
                <w:rFonts w:ascii="Garamond" w:hAnsi="Garamond"/>
                <w:sz w:val="20"/>
                <w:szCs w:val="20"/>
                <w:lang w:val="sq-AL"/>
              </w:rPr>
              <w:t xml:space="preserve">për </w:t>
            </w:r>
            <w:r w:rsidR="00235A40">
              <w:rPr>
                <w:rFonts w:ascii="Garamond" w:hAnsi="Garamond"/>
                <w:sz w:val="20"/>
                <w:szCs w:val="20"/>
                <w:lang w:val="sq-AL"/>
              </w:rPr>
              <w:t>k</w:t>
            </w:r>
            <w:r w:rsidRPr="00C624B3">
              <w:rPr>
                <w:rFonts w:ascii="Garamond" w:hAnsi="Garamond"/>
                <w:sz w:val="20"/>
                <w:szCs w:val="20"/>
                <w:lang w:val="sq-AL"/>
              </w:rPr>
              <w:t>ualifikim</w:t>
            </w:r>
          </w:p>
        </w:tc>
        <w:tc>
          <w:tcPr>
            <w:tcW w:w="1694" w:type="dxa"/>
          </w:tcPr>
          <w:p w:rsidR="00B67F79" w:rsidRPr="00C624B3" w:rsidRDefault="00B67F79" w:rsidP="00235A40">
            <w:pPr>
              <w:spacing w:after="0" w:line="240" w:lineRule="auto"/>
              <w:ind w:firstLine="0"/>
              <w:jc w:val="center"/>
              <w:rPr>
                <w:rFonts w:ascii="Garamond" w:hAnsi="Garamond"/>
                <w:sz w:val="20"/>
                <w:szCs w:val="20"/>
                <w:lang w:val="sq-AL"/>
              </w:rPr>
            </w:pPr>
            <w:r w:rsidRPr="00C624B3">
              <w:rPr>
                <w:rFonts w:ascii="Garamond" w:hAnsi="Garamond"/>
                <w:sz w:val="20"/>
                <w:szCs w:val="20"/>
                <w:lang w:val="sq-AL"/>
              </w:rPr>
              <w:t xml:space="preserve">Shtesa për </w:t>
            </w:r>
            <w:r w:rsidR="00235A40">
              <w:rPr>
                <w:rFonts w:ascii="Garamond" w:hAnsi="Garamond"/>
                <w:sz w:val="20"/>
                <w:szCs w:val="20"/>
                <w:lang w:val="sq-AL"/>
              </w:rPr>
              <w:t>p</w:t>
            </w:r>
            <w:r w:rsidRPr="00C624B3">
              <w:rPr>
                <w:rFonts w:ascii="Garamond" w:hAnsi="Garamond"/>
                <w:sz w:val="20"/>
                <w:szCs w:val="20"/>
                <w:lang w:val="sq-AL"/>
              </w:rPr>
              <w:t>ozicion</w:t>
            </w:r>
          </w:p>
        </w:tc>
      </w:tr>
      <w:tr w:rsidR="00B67F79" w:rsidRPr="00C624B3" w:rsidTr="004B570B">
        <w:trPr>
          <w:cantSplit/>
          <w:trHeight w:val="449"/>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p>
        </w:tc>
        <w:tc>
          <w:tcPr>
            <w:tcW w:w="3118" w:type="dxa"/>
          </w:tcPr>
          <w:p w:rsidR="00B67F79" w:rsidRPr="00C624B3" w:rsidRDefault="00B67F79" w:rsidP="004B570B">
            <w:pPr>
              <w:spacing w:after="0" w:line="240" w:lineRule="auto"/>
              <w:ind w:firstLine="0"/>
              <w:rPr>
                <w:rFonts w:ascii="Garamond" w:hAnsi="Garamond"/>
                <w:sz w:val="20"/>
                <w:szCs w:val="20"/>
                <w:lang w:val="sq-AL"/>
              </w:rPr>
            </w:pPr>
          </w:p>
        </w:tc>
        <w:tc>
          <w:tcPr>
            <w:tcW w:w="851" w:type="dxa"/>
          </w:tcPr>
          <w:p w:rsidR="00B67F79" w:rsidRPr="00C624B3" w:rsidRDefault="00B67F79" w:rsidP="004B570B">
            <w:pPr>
              <w:spacing w:after="0" w:line="240" w:lineRule="auto"/>
              <w:ind w:firstLine="0"/>
              <w:rPr>
                <w:rFonts w:ascii="Garamond" w:hAnsi="Garamond"/>
                <w:sz w:val="20"/>
                <w:szCs w:val="20"/>
                <w:lang w:val="sq-AL"/>
              </w:rPr>
            </w:pPr>
          </w:p>
        </w:tc>
        <w:tc>
          <w:tcPr>
            <w:tcW w:w="992" w:type="dxa"/>
          </w:tcPr>
          <w:p w:rsidR="00B67F79" w:rsidRPr="00C624B3" w:rsidRDefault="00B67F79" w:rsidP="004B570B">
            <w:pPr>
              <w:spacing w:after="0" w:line="240" w:lineRule="auto"/>
              <w:ind w:firstLine="0"/>
              <w:rPr>
                <w:rFonts w:ascii="Garamond" w:hAnsi="Garamond"/>
                <w:sz w:val="20"/>
                <w:szCs w:val="20"/>
                <w:lang w:val="sq-AL"/>
              </w:rPr>
            </w:pPr>
          </w:p>
        </w:tc>
        <w:tc>
          <w:tcPr>
            <w:tcW w:w="1276" w:type="dxa"/>
          </w:tcPr>
          <w:p w:rsidR="00B67F79" w:rsidRPr="00C624B3" w:rsidRDefault="00B67F79" w:rsidP="004B570B">
            <w:pPr>
              <w:spacing w:after="0" w:line="240" w:lineRule="auto"/>
              <w:ind w:firstLine="0"/>
              <w:rPr>
                <w:rFonts w:ascii="Garamond" w:hAnsi="Garamond"/>
                <w:sz w:val="20"/>
                <w:szCs w:val="20"/>
                <w:lang w:val="sq-AL"/>
              </w:rPr>
            </w:pPr>
          </w:p>
        </w:tc>
        <w:tc>
          <w:tcPr>
            <w:tcW w:w="1694" w:type="dxa"/>
          </w:tcPr>
          <w:p w:rsidR="00B67F79" w:rsidRPr="00C624B3" w:rsidRDefault="00B67F79" w:rsidP="004B570B">
            <w:pPr>
              <w:spacing w:after="0" w:line="240" w:lineRule="auto"/>
              <w:ind w:firstLine="0"/>
              <w:rPr>
                <w:rFonts w:ascii="Garamond" w:hAnsi="Garamond"/>
                <w:sz w:val="20"/>
                <w:szCs w:val="20"/>
                <w:lang w:val="sq-AL"/>
              </w:rPr>
            </w:pPr>
          </w:p>
        </w:tc>
      </w:tr>
      <w:tr w:rsidR="00B67F79" w:rsidRPr="00C624B3" w:rsidTr="004B570B">
        <w:trPr>
          <w:cantSplit/>
          <w:trHeight w:val="449"/>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Sekretar i Përgjithshëm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5D2CB6">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58.000</w:t>
            </w:r>
          </w:p>
          <w:p w:rsidR="00B67F79" w:rsidRPr="00C624B3" w:rsidRDefault="005D2CB6" w:rsidP="005D2CB6">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98.100</w:t>
            </w:r>
          </w:p>
        </w:tc>
      </w:tr>
      <w:tr w:rsidR="00B67F79" w:rsidRPr="00C624B3" w:rsidTr="005D2CB6">
        <w:trPr>
          <w:cantSplit/>
          <w:trHeight w:val="378"/>
          <w:jc w:val="center"/>
        </w:trPr>
        <w:tc>
          <w:tcPr>
            <w:tcW w:w="984"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Drejtor drejtorie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5D2CB6">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32.000</w:t>
            </w:r>
          </w:p>
          <w:p w:rsidR="00B67F79" w:rsidRPr="00C624B3" w:rsidRDefault="005D2CB6" w:rsidP="005D2CB6">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79.600</w:t>
            </w:r>
          </w:p>
        </w:tc>
      </w:tr>
      <w:tr w:rsidR="00B67F79" w:rsidRPr="00C624B3" w:rsidTr="004B570B">
        <w:trPr>
          <w:cantSplit/>
          <w:trHeight w:val="467"/>
          <w:jc w:val="center"/>
        </w:trPr>
        <w:tc>
          <w:tcPr>
            <w:tcW w:w="984" w:type="dxa"/>
            <w:vMerge w:val="restart"/>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III-a/1</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Përgjegjës sektori</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5D2CB6">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29.000</w:t>
            </w:r>
          </w:p>
          <w:p w:rsidR="00B67F79" w:rsidRPr="00C624B3" w:rsidRDefault="005D2CB6" w:rsidP="005D2CB6">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69.800</w:t>
            </w:r>
          </w:p>
        </w:tc>
      </w:tr>
      <w:tr w:rsidR="00B67F79" w:rsidRPr="00C624B3" w:rsidTr="004B570B">
        <w:trPr>
          <w:cantSplit/>
          <w:trHeight w:val="530"/>
          <w:jc w:val="center"/>
        </w:trPr>
        <w:tc>
          <w:tcPr>
            <w:tcW w:w="984" w:type="dxa"/>
            <w:vMerge/>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III-b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Përgjegjës sektori </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Specialist</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Inspektor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5D2CB6">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27.000</w:t>
            </w:r>
          </w:p>
          <w:p w:rsidR="00B67F79" w:rsidRPr="00C624B3" w:rsidRDefault="005D2CB6" w:rsidP="005D2CB6">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61.000</w:t>
            </w:r>
          </w:p>
        </w:tc>
      </w:tr>
      <w:tr w:rsidR="00B67F79" w:rsidRPr="00C624B3" w:rsidTr="004B570B">
        <w:trPr>
          <w:cantSplit/>
          <w:trHeight w:val="440"/>
          <w:jc w:val="center"/>
        </w:trPr>
        <w:tc>
          <w:tcPr>
            <w:tcW w:w="984" w:type="dxa"/>
            <w:vMerge w:val="restart"/>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w:t>
            </w: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IV-a</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Specialist</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5D2CB6">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25.000</w:t>
            </w:r>
          </w:p>
          <w:p w:rsidR="00B67F79" w:rsidRPr="00C624B3" w:rsidRDefault="005D2CB6" w:rsidP="005D2CB6">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49.000</w:t>
            </w:r>
          </w:p>
        </w:tc>
      </w:tr>
      <w:tr w:rsidR="00B67F79" w:rsidRPr="00C624B3" w:rsidTr="004B570B">
        <w:trPr>
          <w:cantSplit/>
          <w:trHeight w:val="431"/>
          <w:jc w:val="center"/>
        </w:trPr>
        <w:tc>
          <w:tcPr>
            <w:tcW w:w="984" w:type="dxa"/>
            <w:vMerge/>
          </w:tcPr>
          <w:p w:rsidR="00B67F79" w:rsidRPr="00C624B3" w:rsidRDefault="00B67F79" w:rsidP="004B570B">
            <w:pPr>
              <w:spacing w:after="0" w:line="240" w:lineRule="auto"/>
              <w:ind w:firstLine="0"/>
              <w:rPr>
                <w:rFonts w:ascii="Garamond" w:hAnsi="Garamond"/>
                <w:sz w:val="20"/>
                <w:szCs w:val="20"/>
                <w:lang w:val="sq-AL"/>
              </w:rPr>
            </w:pPr>
          </w:p>
        </w:tc>
        <w:tc>
          <w:tcPr>
            <w:tcW w:w="155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IV-b</w:t>
            </w:r>
          </w:p>
        </w:tc>
        <w:tc>
          <w:tcPr>
            <w:tcW w:w="3118"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Specialist </w:t>
            </w:r>
          </w:p>
        </w:tc>
        <w:tc>
          <w:tcPr>
            <w:tcW w:w="851"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 ose 2 ose 3</w:t>
            </w:r>
          </w:p>
        </w:tc>
        <w:tc>
          <w:tcPr>
            <w:tcW w:w="992"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c>
          <w:tcPr>
            <w:tcW w:w="1276" w:type="dxa"/>
          </w:tcPr>
          <w:p w:rsidR="00B67F79" w:rsidRPr="00C624B3" w:rsidRDefault="00B67F79" w:rsidP="00680848">
            <w:pPr>
              <w:spacing w:after="0" w:line="240" w:lineRule="auto"/>
              <w:ind w:firstLine="0"/>
              <w:jc w:val="center"/>
              <w:rPr>
                <w:rFonts w:ascii="Garamond" w:hAnsi="Garamond"/>
                <w:sz w:val="20"/>
                <w:szCs w:val="20"/>
                <w:lang w:val="sq-AL"/>
              </w:rPr>
            </w:pPr>
            <w:r w:rsidRPr="00C624B3">
              <w:rPr>
                <w:rFonts w:ascii="Garamond" w:hAnsi="Garamond"/>
                <w:sz w:val="20"/>
                <w:szCs w:val="20"/>
                <w:lang w:val="sq-AL"/>
              </w:rPr>
              <w:t>0</w:t>
            </w:r>
          </w:p>
        </w:tc>
        <w:tc>
          <w:tcPr>
            <w:tcW w:w="1694" w:type="dxa"/>
          </w:tcPr>
          <w:p w:rsidR="00B67F79" w:rsidRPr="00C624B3" w:rsidRDefault="00B67F79" w:rsidP="005D2CB6">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 23.000</w:t>
            </w:r>
          </w:p>
          <w:p w:rsidR="00B67F79" w:rsidRPr="00C624B3" w:rsidRDefault="005D2CB6" w:rsidP="005D2CB6">
            <w:pPr>
              <w:spacing w:after="0" w:line="240" w:lineRule="auto"/>
              <w:ind w:firstLine="0"/>
              <w:jc w:val="center"/>
              <w:rPr>
                <w:rFonts w:ascii="Garamond" w:hAnsi="Garamond"/>
                <w:sz w:val="20"/>
                <w:szCs w:val="20"/>
                <w:lang w:val="sq-AL"/>
              </w:rPr>
            </w:pPr>
            <w:r>
              <w:rPr>
                <w:rFonts w:ascii="Garamond" w:hAnsi="Garamond"/>
                <w:sz w:val="20"/>
                <w:szCs w:val="20"/>
                <w:lang w:val="sq-AL"/>
              </w:rPr>
              <w:t xml:space="preserve">deri </w:t>
            </w:r>
            <w:r w:rsidR="00B67F79" w:rsidRPr="00C624B3">
              <w:rPr>
                <w:rFonts w:ascii="Garamond" w:hAnsi="Garamond"/>
                <w:sz w:val="20"/>
                <w:szCs w:val="20"/>
                <w:lang w:val="sq-AL"/>
              </w:rPr>
              <w:t>38.000</w:t>
            </w:r>
          </w:p>
        </w:tc>
      </w:tr>
    </w:tbl>
    <w:p w:rsidR="00B67F79" w:rsidRPr="00C624B3" w:rsidRDefault="00B67F79" w:rsidP="00B67F79">
      <w:pPr>
        <w:spacing w:after="0" w:line="240" w:lineRule="auto"/>
        <w:ind w:firstLine="0"/>
        <w:jc w:val="center"/>
        <w:rPr>
          <w:rFonts w:ascii="Garamond" w:hAnsi="Garamond"/>
          <w:b/>
          <w:sz w:val="20"/>
          <w:szCs w:val="20"/>
          <w:lang w:val="sq-AL"/>
        </w:rPr>
      </w:pPr>
    </w:p>
    <w:p w:rsidR="00B67F79" w:rsidRPr="00C624B3" w:rsidRDefault="00B67F79" w:rsidP="00B67F79">
      <w:pPr>
        <w:pStyle w:val="NeniNr"/>
        <w:rPr>
          <w:lang w:val="sq-AL"/>
        </w:rPr>
      </w:pPr>
      <w:r w:rsidRPr="00C624B3">
        <w:rPr>
          <w:lang w:val="sq-AL"/>
        </w:rPr>
        <w:t xml:space="preserve">LIDHJA </w:t>
      </w:r>
      <w:r w:rsidR="00C91AF1">
        <w:rPr>
          <w:lang w:val="sq-AL"/>
        </w:rPr>
        <w:t xml:space="preserve">NR. </w:t>
      </w:r>
      <w:r w:rsidRPr="00C624B3">
        <w:rPr>
          <w:lang w:val="sq-AL"/>
        </w:rPr>
        <w:t>8</w:t>
      </w:r>
      <w:r w:rsidR="00C91AF1">
        <w:rPr>
          <w:lang w:val="sq-AL"/>
        </w:rPr>
        <w:t xml:space="preserve"> </w:t>
      </w:r>
    </w:p>
    <w:p w:rsidR="00B67F79" w:rsidRPr="00C624B3" w:rsidRDefault="00B67F79" w:rsidP="00B67F79">
      <w:pPr>
        <w:pStyle w:val="NeniNr"/>
        <w:rPr>
          <w:lang w:val="sq-AL"/>
        </w:rPr>
      </w:pPr>
      <w:r w:rsidRPr="00C624B3">
        <w:rPr>
          <w:lang w:val="sq-AL"/>
        </w:rPr>
        <w:t>STRUKTURA DHE KUFIJTË E PAGAVE PËR PUNONJËSIT E POLICISË BASHKIAKE PRANË BASHKIVE</w:t>
      </w:r>
    </w:p>
    <w:p w:rsidR="00B67F79" w:rsidRPr="00EC6D57" w:rsidRDefault="00B67F79" w:rsidP="00B67F79">
      <w:pPr>
        <w:pStyle w:val="NeniNr"/>
        <w:rPr>
          <w:sz w:val="14"/>
          <w:lang w:val="sq-AL"/>
        </w:rPr>
      </w:pPr>
      <w:r w:rsidRPr="00EC6D57">
        <w:rPr>
          <w:sz w:val="14"/>
          <w:lang w:val="sq-AL"/>
        </w:rPr>
        <w:t xml:space="preserve"> </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70"/>
        <w:gridCol w:w="1134"/>
        <w:gridCol w:w="1134"/>
      </w:tblGrid>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b/>
                <w:sz w:val="20"/>
                <w:szCs w:val="20"/>
                <w:lang w:val="sq-AL"/>
              </w:rPr>
            </w:pPr>
            <w:r w:rsidRPr="00C624B3">
              <w:rPr>
                <w:rFonts w:ascii="Garamond" w:hAnsi="Garamond"/>
                <w:b/>
                <w:sz w:val="20"/>
                <w:szCs w:val="20"/>
                <w:lang w:val="sq-AL"/>
              </w:rPr>
              <w:t>Emërtesa/</w:t>
            </w:r>
            <w:r w:rsidR="00154CA9" w:rsidRPr="00C624B3">
              <w:rPr>
                <w:rFonts w:ascii="Garamond" w:hAnsi="Garamond"/>
                <w:b/>
                <w:sz w:val="20"/>
                <w:szCs w:val="20"/>
                <w:lang w:val="sq-AL"/>
              </w:rPr>
              <w:t xml:space="preserve">pozicioni </w:t>
            </w:r>
          </w:p>
        </w:tc>
        <w:tc>
          <w:tcPr>
            <w:tcW w:w="2268" w:type="dxa"/>
            <w:gridSpan w:val="2"/>
            <w:shd w:val="clear" w:color="auto" w:fill="auto"/>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w:t>
            </w:r>
            <w:r w:rsidR="00C91AF1">
              <w:rPr>
                <w:rFonts w:ascii="Garamond" w:hAnsi="Garamond"/>
                <w:b/>
                <w:sz w:val="20"/>
                <w:szCs w:val="20"/>
                <w:lang w:val="sq-AL"/>
              </w:rPr>
              <w:t xml:space="preserve"> </w:t>
            </w:r>
            <w:r w:rsidRPr="00C624B3">
              <w:rPr>
                <w:rFonts w:ascii="Garamond" w:hAnsi="Garamond"/>
                <w:b/>
                <w:sz w:val="20"/>
                <w:szCs w:val="20"/>
                <w:lang w:val="sq-AL"/>
              </w:rPr>
              <w:t>(lekë/muaj)</w:t>
            </w: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Nga</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Deri</w:t>
            </w:r>
          </w:p>
        </w:tc>
      </w:tr>
      <w:tr w:rsidR="00B67F79" w:rsidRPr="00C624B3" w:rsidTr="004B570B">
        <w:trPr>
          <w:trHeight w:val="60"/>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Kryeinspektor i Policisë Bashkiake të Tiranës</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79000</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97.300</w:t>
            </w: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Kryeinspektor i Policisë Bashkiake në njësitë e vetëqeverisjes vendore me 200001 deri në 400000 banorë dhe me mbi 400.000 banorë</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65.000</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79.200</w:t>
            </w:r>
          </w:p>
        </w:tc>
      </w:tr>
      <w:tr w:rsidR="00B67F79" w:rsidRPr="00C624B3" w:rsidTr="004B570B">
        <w:trPr>
          <w:trHeight w:val="141"/>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18"/>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18"/>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18"/>
                <w:szCs w:val="20"/>
                <w:lang w:val="sq-AL"/>
              </w:rPr>
            </w:pP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Kryeinspektor i Policisë Bashkiake në njësitë e vetëqeverisjes vendore me 100001 deri në 200.000 banorë</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63.000</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77.000</w:t>
            </w: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Kryeinspektor i Policisë Bashkiake në njësitë e vetëqeverisjes vendore me 50001 deri në 100.000 banorë</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61.000</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76.500</w:t>
            </w: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Kryeinspektor i Policisë Bashkiake në njësitë e vetëqeverisjes vendore</w:t>
            </w:r>
            <w:r w:rsidR="00C91AF1">
              <w:rPr>
                <w:rFonts w:ascii="Garamond" w:hAnsi="Garamond"/>
                <w:sz w:val="20"/>
                <w:szCs w:val="20"/>
                <w:lang w:val="sq-AL"/>
              </w:rPr>
              <w:t xml:space="preserve"> </w:t>
            </w:r>
            <w:r w:rsidRPr="00C624B3">
              <w:rPr>
                <w:rFonts w:ascii="Garamond" w:hAnsi="Garamond"/>
                <w:sz w:val="20"/>
                <w:szCs w:val="20"/>
                <w:lang w:val="sq-AL"/>
              </w:rPr>
              <w:t>me 20001 deri në 50.000 banorë</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51.000</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61.000</w:t>
            </w: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Kryeinspektor i Policisë Bashkiake në njësitë e vetëqeverisjes vendore me deri në 20.000 banorë</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49.500</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57.300</w:t>
            </w: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Inspektor i Policisë Bashkiake të Tiranës</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61000</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76.500</w:t>
            </w:r>
          </w:p>
        </w:tc>
      </w:tr>
      <w:tr w:rsidR="00B67F79" w:rsidRPr="00C624B3" w:rsidTr="004B570B">
        <w:trPr>
          <w:trHeight w:val="67"/>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Inspektor i Policisë Bashkiake në njësitë e vetëqeverisjes vendore me 200001 deri në 400000 banorë dhe me mbi 400.000 banorë</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49500</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57.300</w:t>
            </w: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Inspektor i Policisë Bashkiake në njësitë e vetëqeverisjes vendore me 100001 deri në 200.000 banorë</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48.000</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55.600</w:t>
            </w: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Inspektor i Policisë Bashkiake në njësitë e vetëqeverisjes vendore me 50001 deri në 100.000 banorë</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45.000</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55.600</w:t>
            </w: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Inspektor i Policisë Bashkiake në njësitë e vetëqeverisjes vendore me 20001 deri në 50.000 banorë</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40.000</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47.600</w:t>
            </w: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Inspektor i Policisë Bashkiake në njësitë e vetëqeverisjes vendore me deri në 20.000 banorë</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38.000</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46.000</w:t>
            </w: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Punonjës i Policisë Bashkiake të Tiranës</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50000</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58.850</w:t>
            </w: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Punonjës i Policisë Bashkiake në njësitë</w:t>
            </w:r>
            <w:r w:rsidR="00C91AF1">
              <w:rPr>
                <w:rFonts w:ascii="Garamond" w:hAnsi="Garamond"/>
                <w:sz w:val="20"/>
                <w:szCs w:val="20"/>
                <w:lang w:val="sq-AL"/>
              </w:rPr>
              <w:t xml:space="preserve"> </w:t>
            </w:r>
            <w:r w:rsidRPr="00C624B3">
              <w:rPr>
                <w:rFonts w:ascii="Garamond" w:hAnsi="Garamond"/>
                <w:sz w:val="20"/>
                <w:szCs w:val="20"/>
                <w:lang w:val="sq-AL"/>
              </w:rPr>
              <w:t>e vetëqeverisjes vendore, me 200001 deri në 400000 banorë dhe me mbi 400.000 banorë</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44000</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51.300</w:t>
            </w: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Punonjës i Policisë Bashkiake në njësitë e vetëqeverisjes vendore, me 100001 deri në 200.000 banorë</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41500</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49.300</w:t>
            </w: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Punonjës i Policisë Bashkiake në njësitë</w:t>
            </w:r>
            <w:r w:rsidR="00C91AF1">
              <w:rPr>
                <w:rFonts w:ascii="Garamond" w:hAnsi="Garamond"/>
                <w:sz w:val="20"/>
                <w:szCs w:val="20"/>
                <w:lang w:val="sq-AL"/>
              </w:rPr>
              <w:t xml:space="preserve"> </w:t>
            </w:r>
            <w:r w:rsidRPr="00C624B3">
              <w:rPr>
                <w:rFonts w:ascii="Garamond" w:hAnsi="Garamond"/>
                <w:sz w:val="20"/>
                <w:szCs w:val="20"/>
                <w:lang w:val="sq-AL"/>
              </w:rPr>
              <w:t>e vetëqeverisjes vendore, 50001 deri në 100.000 banorë</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40.000</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47.600</w:t>
            </w: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Punonjës i Policisë Bashkiake në njësitë</w:t>
            </w:r>
            <w:r w:rsidR="00C91AF1">
              <w:rPr>
                <w:rFonts w:ascii="Garamond" w:hAnsi="Garamond"/>
                <w:sz w:val="20"/>
                <w:szCs w:val="20"/>
                <w:lang w:val="sq-AL"/>
              </w:rPr>
              <w:t xml:space="preserve"> </w:t>
            </w:r>
            <w:r w:rsidRPr="00C624B3">
              <w:rPr>
                <w:rFonts w:ascii="Garamond" w:hAnsi="Garamond"/>
                <w:sz w:val="20"/>
                <w:szCs w:val="20"/>
                <w:lang w:val="sq-AL"/>
              </w:rPr>
              <w:t>e vetëqeverisjes vendore, me 20001 deri në 50.000 banorë</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38000</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46.000</w:t>
            </w: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p>
        </w:tc>
      </w:tr>
      <w:tr w:rsidR="00B67F79" w:rsidRPr="00C624B3" w:rsidTr="004B570B">
        <w:trPr>
          <w:jc w:val="center"/>
        </w:trPr>
        <w:tc>
          <w:tcPr>
            <w:tcW w:w="7970" w:type="dxa"/>
            <w:shd w:val="clear" w:color="auto" w:fill="auto"/>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Punonjës i Policisë Bashkiake në njësitë e vetëqeverisjes vendore me deri 20000 banorë</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36.000</w:t>
            </w:r>
          </w:p>
        </w:tc>
        <w:tc>
          <w:tcPr>
            <w:tcW w:w="1134" w:type="dxa"/>
            <w:shd w:val="clear" w:color="auto" w:fill="auto"/>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44.400</w:t>
            </w:r>
          </w:p>
        </w:tc>
      </w:tr>
    </w:tbl>
    <w:p w:rsidR="00B67F79" w:rsidRPr="00C624B3" w:rsidRDefault="00B67F79" w:rsidP="00B67F79">
      <w:pPr>
        <w:spacing w:after="0" w:line="240" w:lineRule="auto"/>
        <w:ind w:left="6480" w:firstLine="0"/>
        <w:rPr>
          <w:rFonts w:ascii="Garamond" w:hAnsi="Garamond"/>
          <w:b/>
          <w:sz w:val="20"/>
          <w:szCs w:val="20"/>
          <w:lang w:val="sq-AL"/>
        </w:rPr>
      </w:pPr>
    </w:p>
    <w:p w:rsidR="00B67F79" w:rsidRPr="00C624B3" w:rsidRDefault="00B67F79" w:rsidP="00B67F79">
      <w:pPr>
        <w:pStyle w:val="NeniNr"/>
        <w:rPr>
          <w:lang w:val="sq-AL"/>
        </w:rPr>
      </w:pPr>
      <w:r w:rsidRPr="00C624B3">
        <w:rPr>
          <w:lang w:val="sq-AL"/>
        </w:rPr>
        <w:t xml:space="preserve">LIDHJA </w:t>
      </w:r>
      <w:r w:rsidR="00C91AF1">
        <w:rPr>
          <w:lang w:val="sq-AL"/>
        </w:rPr>
        <w:t xml:space="preserve">NR. </w:t>
      </w:r>
      <w:r w:rsidRPr="00C624B3">
        <w:rPr>
          <w:lang w:val="sq-AL"/>
        </w:rPr>
        <w:t xml:space="preserve">10 </w:t>
      </w:r>
    </w:p>
    <w:p w:rsidR="00B67F79" w:rsidRPr="00C624B3" w:rsidRDefault="00B67F79" w:rsidP="00B67F79">
      <w:pPr>
        <w:pStyle w:val="NeniNr"/>
        <w:rPr>
          <w:lang w:val="sq-AL"/>
        </w:rPr>
      </w:pPr>
      <w:r w:rsidRPr="00C624B3">
        <w:rPr>
          <w:lang w:val="sq-AL"/>
        </w:rPr>
        <w:t>KUFIJTË E PAGAVE PËR ADMINISTRATORËT E NJËSIVE ADMINISTRATIVE</w:t>
      </w:r>
    </w:p>
    <w:p w:rsidR="00B67F79" w:rsidRPr="00C624B3" w:rsidRDefault="00B67F79" w:rsidP="00B67F79">
      <w:pPr>
        <w:pStyle w:val="BodyText3"/>
        <w:spacing w:after="0"/>
        <w:ind w:left="360"/>
        <w:jc w:val="both"/>
        <w:rPr>
          <w:rFonts w:ascii="Garamond" w:hAnsi="Garamond"/>
          <w:b/>
          <w:sz w:val="20"/>
          <w:szCs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9040"/>
      </w:tblGrid>
      <w:tr w:rsidR="00B67F79" w:rsidRPr="00C624B3" w:rsidTr="004B570B">
        <w:trPr>
          <w:jc w:val="center"/>
        </w:trPr>
        <w:tc>
          <w:tcPr>
            <w:tcW w:w="536" w:type="dxa"/>
            <w:shd w:val="clear" w:color="auto" w:fill="auto"/>
          </w:tcPr>
          <w:p w:rsidR="00B67F79" w:rsidRPr="00C624B3" w:rsidRDefault="00B67F79" w:rsidP="004B570B">
            <w:pPr>
              <w:spacing w:after="0" w:line="240" w:lineRule="auto"/>
              <w:ind w:firstLine="0"/>
              <w:rPr>
                <w:rFonts w:ascii="Garamond" w:eastAsia="MS Mincho" w:hAnsi="Garamond"/>
                <w:lang w:val="sq-AL"/>
              </w:rPr>
            </w:pPr>
            <w:r w:rsidRPr="00C624B3">
              <w:rPr>
                <w:rFonts w:ascii="Garamond" w:eastAsia="MS Mincho" w:hAnsi="Garamond"/>
                <w:lang w:val="sq-AL"/>
              </w:rPr>
              <w:t>1.</w:t>
            </w:r>
          </w:p>
        </w:tc>
        <w:tc>
          <w:tcPr>
            <w:tcW w:w="9040" w:type="dxa"/>
            <w:shd w:val="clear" w:color="auto" w:fill="auto"/>
          </w:tcPr>
          <w:p w:rsidR="00B67F79" w:rsidRPr="00C624B3" w:rsidRDefault="00B67F79" w:rsidP="004B570B">
            <w:pPr>
              <w:spacing w:after="0" w:line="240" w:lineRule="auto"/>
              <w:ind w:firstLine="0"/>
              <w:rPr>
                <w:rFonts w:ascii="Garamond" w:eastAsia="MS Mincho" w:hAnsi="Garamond"/>
                <w:lang w:val="sq-AL"/>
              </w:rPr>
            </w:pPr>
            <w:r w:rsidRPr="00C624B3">
              <w:rPr>
                <w:rFonts w:ascii="Garamond" w:eastAsia="MS Mincho" w:hAnsi="Garamond"/>
                <w:lang w:val="sq-AL"/>
              </w:rPr>
              <w:t xml:space="preserve">Për njësitë administrative me 50.001 </w:t>
            </w:r>
            <w:r w:rsidR="002D6387" w:rsidRPr="00C624B3">
              <w:rPr>
                <w:rFonts w:ascii="Garamond" w:eastAsia="MS Mincho" w:hAnsi="Garamond"/>
                <w:lang w:val="sq-AL"/>
              </w:rPr>
              <w:t>–</w:t>
            </w:r>
            <w:r w:rsidRPr="00C624B3">
              <w:rPr>
                <w:rFonts w:ascii="Garamond" w:eastAsia="MS Mincho" w:hAnsi="Garamond"/>
                <w:lang w:val="sq-AL"/>
              </w:rPr>
              <w:t xml:space="preserve"> 100.000 banorë;</w:t>
            </w:r>
          </w:p>
          <w:p w:rsidR="00B67F79" w:rsidRPr="00BB313D" w:rsidRDefault="00B67F79" w:rsidP="004B570B">
            <w:pPr>
              <w:spacing w:after="0" w:line="240" w:lineRule="auto"/>
              <w:ind w:firstLine="0"/>
              <w:rPr>
                <w:rFonts w:ascii="Garamond" w:eastAsia="MS Mincho" w:hAnsi="Garamond"/>
                <w:sz w:val="14"/>
                <w:lang w:val="sq-AL"/>
              </w:rPr>
            </w:pPr>
          </w:p>
          <w:p w:rsidR="00B67F79" w:rsidRPr="00C624B3" w:rsidRDefault="00B67F79" w:rsidP="004B570B">
            <w:pPr>
              <w:spacing w:after="0" w:line="240" w:lineRule="auto"/>
              <w:ind w:firstLine="0"/>
              <w:rPr>
                <w:rFonts w:ascii="Garamond" w:eastAsia="MS Mincho" w:hAnsi="Garamond"/>
                <w:lang w:val="sq-AL"/>
              </w:rPr>
            </w:pPr>
            <w:r w:rsidRPr="00C624B3">
              <w:rPr>
                <w:rFonts w:ascii="Garamond" w:eastAsia="MS Mincho" w:hAnsi="Garamond"/>
                <w:lang w:val="sq-AL"/>
              </w:rPr>
              <w:t xml:space="preserve">- Administratori </w:t>
            </w:r>
            <w:r w:rsidRPr="00C624B3">
              <w:rPr>
                <w:rFonts w:ascii="Garamond" w:eastAsia="MS Mincho" w:hAnsi="Garamond"/>
                <w:lang w:val="sq-AL"/>
              </w:rPr>
              <w:tab/>
            </w:r>
            <w:r w:rsidRPr="00C624B3">
              <w:rPr>
                <w:rFonts w:ascii="Garamond" w:eastAsia="MS Mincho" w:hAnsi="Garamond"/>
                <w:lang w:val="sq-AL"/>
              </w:rPr>
              <w:tab/>
            </w:r>
            <w:r w:rsidRPr="00C624B3">
              <w:rPr>
                <w:rFonts w:ascii="Garamond" w:eastAsia="MS Mincho" w:hAnsi="Garamond"/>
                <w:lang w:val="sq-AL"/>
              </w:rPr>
              <w:tab/>
            </w:r>
            <w:r w:rsidR="00C91AF1">
              <w:rPr>
                <w:rFonts w:ascii="Garamond" w:eastAsia="MS Mincho" w:hAnsi="Garamond"/>
                <w:lang w:val="sq-AL"/>
              </w:rPr>
              <w:t xml:space="preserve"> </w:t>
            </w:r>
            <w:r w:rsidRPr="00C624B3">
              <w:rPr>
                <w:rFonts w:ascii="Garamond" w:eastAsia="MS Mincho" w:hAnsi="Garamond"/>
                <w:lang w:val="sq-AL"/>
              </w:rPr>
              <w:t>70.000 – 125.700 lekë</w:t>
            </w:r>
          </w:p>
        </w:tc>
      </w:tr>
      <w:tr w:rsidR="00B67F79" w:rsidRPr="00C624B3" w:rsidTr="004B570B">
        <w:trPr>
          <w:jc w:val="center"/>
        </w:trPr>
        <w:tc>
          <w:tcPr>
            <w:tcW w:w="536" w:type="dxa"/>
            <w:shd w:val="clear" w:color="auto" w:fill="auto"/>
          </w:tcPr>
          <w:p w:rsidR="00B67F79" w:rsidRPr="00C624B3" w:rsidRDefault="00B67F79" w:rsidP="004B570B">
            <w:pPr>
              <w:spacing w:after="0" w:line="240" w:lineRule="auto"/>
              <w:ind w:firstLine="0"/>
              <w:rPr>
                <w:rFonts w:ascii="Garamond" w:eastAsia="MS Mincho" w:hAnsi="Garamond"/>
                <w:lang w:val="sq-AL"/>
              </w:rPr>
            </w:pPr>
            <w:r w:rsidRPr="00C624B3">
              <w:rPr>
                <w:rFonts w:ascii="Garamond" w:eastAsia="MS Mincho" w:hAnsi="Garamond"/>
                <w:lang w:val="sq-AL"/>
              </w:rPr>
              <w:t>2.</w:t>
            </w:r>
          </w:p>
        </w:tc>
        <w:tc>
          <w:tcPr>
            <w:tcW w:w="9040" w:type="dxa"/>
            <w:shd w:val="clear" w:color="auto" w:fill="auto"/>
          </w:tcPr>
          <w:p w:rsidR="00B67F79" w:rsidRPr="00C624B3" w:rsidRDefault="00B67F79" w:rsidP="004B570B">
            <w:pPr>
              <w:spacing w:after="0" w:line="240" w:lineRule="auto"/>
              <w:ind w:firstLine="0"/>
              <w:rPr>
                <w:rFonts w:ascii="Garamond" w:eastAsia="MS Mincho" w:hAnsi="Garamond"/>
                <w:lang w:val="sq-AL"/>
              </w:rPr>
            </w:pPr>
            <w:r w:rsidRPr="00C624B3">
              <w:rPr>
                <w:rFonts w:ascii="Garamond" w:eastAsia="MS Mincho" w:hAnsi="Garamond"/>
                <w:lang w:val="sq-AL"/>
              </w:rPr>
              <w:t xml:space="preserve">Për njësitë administrative me 20.001 </w:t>
            </w:r>
            <w:r w:rsidR="002D6387" w:rsidRPr="00C624B3">
              <w:rPr>
                <w:rFonts w:ascii="Garamond" w:eastAsia="MS Mincho" w:hAnsi="Garamond"/>
                <w:lang w:val="sq-AL"/>
              </w:rPr>
              <w:t>–</w:t>
            </w:r>
            <w:r w:rsidRPr="00C624B3">
              <w:rPr>
                <w:rFonts w:ascii="Garamond" w:eastAsia="MS Mincho" w:hAnsi="Garamond"/>
                <w:lang w:val="sq-AL"/>
              </w:rPr>
              <w:t xml:space="preserve"> 50.000 banorë;</w:t>
            </w:r>
          </w:p>
          <w:p w:rsidR="00B67F79" w:rsidRPr="00BB313D" w:rsidRDefault="00B67F79" w:rsidP="004B570B">
            <w:pPr>
              <w:spacing w:after="0" w:line="240" w:lineRule="auto"/>
              <w:ind w:firstLine="0"/>
              <w:rPr>
                <w:rFonts w:ascii="Garamond" w:eastAsia="MS Mincho" w:hAnsi="Garamond"/>
                <w:sz w:val="12"/>
                <w:lang w:val="sq-AL"/>
              </w:rPr>
            </w:pPr>
          </w:p>
          <w:p w:rsidR="00B67F79" w:rsidRPr="00C624B3" w:rsidRDefault="00B67F79" w:rsidP="004B570B">
            <w:pPr>
              <w:spacing w:after="0" w:line="240" w:lineRule="auto"/>
              <w:ind w:firstLine="0"/>
              <w:rPr>
                <w:rFonts w:ascii="Garamond" w:eastAsia="MS Mincho" w:hAnsi="Garamond"/>
                <w:lang w:val="sq-AL"/>
              </w:rPr>
            </w:pPr>
            <w:r w:rsidRPr="00C624B3">
              <w:rPr>
                <w:rFonts w:ascii="Garamond" w:eastAsia="MS Mincho" w:hAnsi="Garamond"/>
                <w:lang w:val="sq-AL"/>
              </w:rPr>
              <w:t xml:space="preserve">- Administratori </w:t>
            </w:r>
            <w:r w:rsidRPr="00C624B3">
              <w:rPr>
                <w:rFonts w:ascii="Garamond" w:eastAsia="MS Mincho" w:hAnsi="Garamond"/>
                <w:lang w:val="sq-AL"/>
              </w:rPr>
              <w:tab/>
            </w:r>
            <w:r w:rsidRPr="00C624B3">
              <w:rPr>
                <w:rFonts w:ascii="Garamond" w:eastAsia="MS Mincho" w:hAnsi="Garamond"/>
                <w:lang w:val="sq-AL"/>
              </w:rPr>
              <w:tab/>
            </w:r>
            <w:r w:rsidRPr="00C624B3">
              <w:rPr>
                <w:rFonts w:ascii="Garamond" w:eastAsia="MS Mincho" w:hAnsi="Garamond"/>
                <w:lang w:val="sq-AL"/>
              </w:rPr>
              <w:tab/>
            </w:r>
            <w:r w:rsidR="00C91AF1">
              <w:rPr>
                <w:rFonts w:ascii="Garamond" w:eastAsia="MS Mincho" w:hAnsi="Garamond"/>
                <w:lang w:val="sq-AL"/>
              </w:rPr>
              <w:t xml:space="preserve"> </w:t>
            </w:r>
            <w:r w:rsidRPr="00C624B3">
              <w:rPr>
                <w:rFonts w:ascii="Garamond" w:eastAsia="MS Mincho" w:hAnsi="Garamond"/>
                <w:lang w:val="sq-AL"/>
              </w:rPr>
              <w:t>51.500 - 99.000 lekë</w:t>
            </w:r>
          </w:p>
        </w:tc>
      </w:tr>
      <w:tr w:rsidR="00B67F79" w:rsidRPr="00C624B3" w:rsidTr="004B570B">
        <w:trPr>
          <w:jc w:val="center"/>
        </w:trPr>
        <w:tc>
          <w:tcPr>
            <w:tcW w:w="536" w:type="dxa"/>
            <w:shd w:val="clear" w:color="auto" w:fill="auto"/>
          </w:tcPr>
          <w:p w:rsidR="00B67F79" w:rsidRPr="00C624B3" w:rsidRDefault="00B67F79" w:rsidP="004B570B">
            <w:pPr>
              <w:spacing w:after="0" w:line="240" w:lineRule="auto"/>
              <w:ind w:firstLine="0"/>
              <w:rPr>
                <w:rFonts w:ascii="Garamond" w:eastAsia="MS Mincho" w:hAnsi="Garamond"/>
                <w:lang w:val="sq-AL"/>
              </w:rPr>
            </w:pPr>
            <w:r w:rsidRPr="00C624B3">
              <w:rPr>
                <w:rFonts w:ascii="Garamond" w:eastAsia="MS Mincho" w:hAnsi="Garamond"/>
                <w:lang w:val="sq-AL"/>
              </w:rPr>
              <w:t>3.</w:t>
            </w:r>
          </w:p>
        </w:tc>
        <w:tc>
          <w:tcPr>
            <w:tcW w:w="9040" w:type="dxa"/>
            <w:shd w:val="clear" w:color="auto" w:fill="auto"/>
          </w:tcPr>
          <w:p w:rsidR="00B67F79" w:rsidRPr="00C624B3" w:rsidRDefault="00B67F79" w:rsidP="004B570B">
            <w:pPr>
              <w:spacing w:after="0" w:line="240" w:lineRule="auto"/>
              <w:ind w:firstLine="0"/>
              <w:rPr>
                <w:rFonts w:ascii="Garamond" w:eastAsia="MS Mincho" w:hAnsi="Garamond"/>
                <w:lang w:val="sq-AL"/>
              </w:rPr>
            </w:pPr>
            <w:r w:rsidRPr="00C624B3">
              <w:rPr>
                <w:rFonts w:ascii="Garamond" w:eastAsia="MS Mincho" w:hAnsi="Garamond"/>
                <w:lang w:val="sq-AL"/>
              </w:rPr>
              <w:t xml:space="preserve">Për njësitë administrative me 5.001 </w:t>
            </w:r>
            <w:r w:rsidR="002D6387" w:rsidRPr="00C624B3">
              <w:rPr>
                <w:rFonts w:ascii="Garamond" w:eastAsia="MS Mincho" w:hAnsi="Garamond"/>
                <w:lang w:val="sq-AL"/>
              </w:rPr>
              <w:t>–</w:t>
            </w:r>
            <w:r w:rsidRPr="00C624B3">
              <w:rPr>
                <w:rFonts w:ascii="Garamond" w:eastAsia="MS Mincho" w:hAnsi="Garamond"/>
                <w:lang w:val="sq-AL"/>
              </w:rPr>
              <w:t xml:space="preserve"> 20.000 banorë;</w:t>
            </w:r>
          </w:p>
          <w:p w:rsidR="00B67F79" w:rsidRPr="00BB313D" w:rsidRDefault="00B67F79" w:rsidP="004B570B">
            <w:pPr>
              <w:spacing w:after="0" w:line="240" w:lineRule="auto"/>
              <w:ind w:firstLine="0"/>
              <w:rPr>
                <w:rFonts w:ascii="Garamond" w:eastAsia="MS Mincho" w:hAnsi="Garamond"/>
                <w:sz w:val="14"/>
                <w:lang w:val="sq-AL"/>
              </w:rPr>
            </w:pPr>
          </w:p>
          <w:p w:rsidR="00B67F79" w:rsidRPr="00C624B3" w:rsidRDefault="00B67F79" w:rsidP="004B570B">
            <w:pPr>
              <w:spacing w:after="0" w:line="240" w:lineRule="auto"/>
              <w:ind w:firstLine="0"/>
              <w:rPr>
                <w:rFonts w:ascii="Garamond" w:eastAsia="MS Mincho" w:hAnsi="Garamond"/>
                <w:lang w:val="sq-AL"/>
              </w:rPr>
            </w:pPr>
            <w:r w:rsidRPr="00C624B3">
              <w:rPr>
                <w:rFonts w:ascii="Garamond" w:eastAsia="MS Mincho" w:hAnsi="Garamond"/>
                <w:lang w:val="sq-AL"/>
              </w:rPr>
              <w:t>- Administratori</w:t>
            </w:r>
            <w:r w:rsidRPr="00C624B3">
              <w:rPr>
                <w:rFonts w:ascii="Garamond" w:eastAsia="MS Mincho" w:hAnsi="Garamond"/>
                <w:lang w:val="sq-AL"/>
              </w:rPr>
              <w:tab/>
            </w:r>
            <w:r w:rsidRPr="00C624B3">
              <w:rPr>
                <w:rFonts w:ascii="Garamond" w:eastAsia="MS Mincho" w:hAnsi="Garamond"/>
                <w:lang w:val="sq-AL"/>
              </w:rPr>
              <w:tab/>
            </w:r>
            <w:r w:rsidRPr="00C624B3">
              <w:rPr>
                <w:rFonts w:ascii="Garamond" w:eastAsia="MS Mincho" w:hAnsi="Garamond"/>
                <w:lang w:val="sq-AL"/>
              </w:rPr>
              <w:tab/>
            </w:r>
            <w:r w:rsidR="00C91AF1">
              <w:rPr>
                <w:rFonts w:ascii="Garamond" w:eastAsia="MS Mincho" w:hAnsi="Garamond"/>
                <w:lang w:val="sq-AL"/>
              </w:rPr>
              <w:t xml:space="preserve"> </w:t>
            </w:r>
            <w:r w:rsidRPr="00C624B3">
              <w:rPr>
                <w:rFonts w:ascii="Garamond" w:eastAsia="MS Mincho" w:hAnsi="Garamond"/>
                <w:lang w:val="sq-AL"/>
              </w:rPr>
              <w:t>41.400 – 85.000 lekë</w:t>
            </w:r>
          </w:p>
        </w:tc>
      </w:tr>
      <w:tr w:rsidR="00B67F79" w:rsidRPr="00C624B3" w:rsidTr="004B570B">
        <w:trPr>
          <w:jc w:val="center"/>
        </w:trPr>
        <w:tc>
          <w:tcPr>
            <w:tcW w:w="536" w:type="dxa"/>
            <w:shd w:val="clear" w:color="auto" w:fill="auto"/>
          </w:tcPr>
          <w:p w:rsidR="00B67F79" w:rsidRPr="00C624B3" w:rsidRDefault="00B67F79" w:rsidP="004B570B">
            <w:pPr>
              <w:spacing w:after="0" w:line="240" w:lineRule="auto"/>
              <w:ind w:firstLine="0"/>
              <w:rPr>
                <w:rFonts w:ascii="Garamond" w:eastAsia="MS Mincho" w:hAnsi="Garamond"/>
                <w:lang w:val="sq-AL"/>
              </w:rPr>
            </w:pPr>
            <w:r w:rsidRPr="00C624B3">
              <w:rPr>
                <w:rFonts w:ascii="Garamond" w:eastAsia="MS Mincho" w:hAnsi="Garamond"/>
                <w:lang w:val="sq-AL"/>
              </w:rPr>
              <w:t>4.</w:t>
            </w:r>
          </w:p>
        </w:tc>
        <w:tc>
          <w:tcPr>
            <w:tcW w:w="9040" w:type="dxa"/>
            <w:shd w:val="clear" w:color="auto" w:fill="auto"/>
          </w:tcPr>
          <w:p w:rsidR="00B67F79" w:rsidRPr="00C624B3" w:rsidRDefault="00B67F79" w:rsidP="004B570B">
            <w:pPr>
              <w:spacing w:after="0" w:line="240" w:lineRule="auto"/>
              <w:ind w:firstLine="0"/>
              <w:rPr>
                <w:rFonts w:ascii="Garamond" w:eastAsia="MS Mincho" w:hAnsi="Garamond"/>
                <w:lang w:val="sq-AL"/>
              </w:rPr>
            </w:pPr>
            <w:r w:rsidRPr="00C624B3">
              <w:rPr>
                <w:rFonts w:ascii="Garamond" w:eastAsia="MS Mincho" w:hAnsi="Garamond"/>
                <w:lang w:val="sq-AL"/>
              </w:rPr>
              <w:t>Për njësitë administrative me më pak se 5.000 banorë;</w:t>
            </w:r>
          </w:p>
          <w:p w:rsidR="00B67F79" w:rsidRPr="00BB313D" w:rsidRDefault="00B67F79" w:rsidP="004B570B">
            <w:pPr>
              <w:spacing w:after="0" w:line="240" w:lineRule="auto"/>
              <w:ind w:firstLine="0"/>
              <w:rPr>
                <w:rFonts w:ascii="Garamond" w:eastAsia="MS Mincho" w:hAnsi="Garamond"/>
                <w:sz w:val="12"/>
                <w:lang w:val="sq-AL"/>
              </w:rPr>
            </w:pPr>
          </w:p>
          <w:p w:rsidR="00B67F79" w:rsidRPr="00C624B3" w:rsidRDefault="00B67F79" w:rsidP="004B570B">
            <w:pPr>
              <w:spacing w:after="0" w:line="240" w:lineRule="auto"/>
              <w:ind w:firstLine="0"/>
              <w:rPr>
                <w:rFonts w:ascii="Garamond" w:eastAsia="MS Mincho" w:hAnsi="Garamond"/>
                <w:lang w:val="sq-AL"/>
              </w:rPr>
            </w:pPr>
            <w:r w:rsidRPr="00C624B3">
              <w:rPr>
                <w:rFonts w:ascii="Garamond" w:eastAsia="MS Mincho" w:hAnsi="Garamond"/>
                <w:lang w:val="sq-AL"/>
              </w:rPr>
              <w:t>- Administratori</w:t>
            </w:r>
            <w:r w:rsidRPr="00C624B3">
              <w:rPr>
                <w:rFonts w:ascii="Garamond" w:eastAsia="MS Mincho" w:hAnsi="Garamond"/>
                <w:lang w:val="sq-AL"/>
              </w:rPr>
              <w:tab/>
            </w:r>
            <w:r w:rsidRPr="00C624B3">
              <w:rPr>
                <w:rFonts w:ascii="Garamond" w:eastAsia="MS Mincho" w:hAnsi="Garamond"/>
                <w:lang w:val="sq-AL"/>
              </w:rPr>
              <w:tab/>
            </w:r>
            <w:r w:rsidRPr="00C624B3">
              <w:rPr>
                <w:rFonts w:ascii="Garamond" w:eastAsia="MS Mincho" w:hAnsi="Garamond"/>
                <w:lang w:val="sq-AL"/>
              </w:rPr>
              <w:tab/>
            </w:r>
            <w:r w:rsidR="00154CA9">
              <w:rPr>
                <w:rFonts w:ascii="Garamond" w:eastAsia="MS Mincho" w:hAnsi="Garamond"/>
                <w:lang w:val="sq-AL"/>
              </w:rPr>
              <w:t xml:space="preserve"> </w:t>
            </w:r>
            <w:r w:rsidRPr="00C624B3">
              <w:rPr>
                <w:rFonts w:ascii="Garamond" w:eastAsia="MS Mincho" w:hAnsi="Garamond"/>
                <w:lang w:val="sq-AL"/>
              </w:rPr>
              <w:t>37.400 – 60.000 lekë</w:t>
            </w:r>
          </w:p>
        </w:tc>
      </w:tr>
    </w:tbl>
    <w:p w:rsidR="00EC6D57" w:rsidRDefault="00EC6D57" w:rsidP="00B67F79">
      <w:pPr>
        <w:pStyle w:val="NeniTitull"/>
        <w:rPr>
          <w:lang w:val="sq-AL"/>
        </w:rPr>
      </w:pPr>
    </w:p>
    <w:p w:rsidR="00BB313D" w:rsidRDefault="00BB313D" w:rsidP="00B67F79">
      <w:pPr>
        <w:pStyle w:val="NeniTitull"/>
        <w:rPr>
          <w:lang w:val="sq-AL"/>
        </w:rPr>
        <w:sectPr w:rsidR="00BB313D" w:rsidSect="008A378D">
          <w:type w:val="continuous"/>
          <w:pgSz w:w="11907" w:h="16840" w:code="9"/>
          <w:pgMar w:top="720" w:right="1134" w:bottom="720" w:left="1134" w:header="851" w:footer="851" w:gutter="0"/>
          <w:cols w:space="454"/>
          <w:docGrid w:linePitch="360"/>
        </w:sectPr>
      </w:pPr>
    </w:p>
    <w:p w:rsidR="00B67F79" w:rsidRPr="00BB313D" w:rsidRDefault="00B67F79" w:rsidP="00B67F79">
      <w:pPr>
        <w:pStyle w:val="NeniTitull"/>
        <w:rPr>
          <w:spacing w:val="-4"/>
          <w:lang w:val="sq-AL"/>
        </w:rPr>
      </w:pPr>
      <w:r w:rsidRPr="00BB313D">
        <w:rPr>
          <w:spacing w:val="-4"/>
          <w:lang w:val="sq-AL"/>
        </w:rPr>
        <w:t>VENDIM</w:t>
      </w:r>
    </w:p>
    <w:p w:rsidR="00B67F79" w:rsidRPr="00BB313D" w:rsidRDefault="00C91AF1" w:rsidP="00B67F79">
      <w:pPr>
        <w:pStyle w:val="NeniTitull"/>
        <w:rPr>
          <w:spacing w:val="-4"/>
          <w:lang w:val="sq-AL"/>
        </w:rPr>
      </w:pPr>
      <w:r w:rsidRPr="00BB313D">
        <w:rPr>
          <w:spacing w:val="-4"/>
          <w:lang w:val="sq-AL"/>
        </w:rPr>
        <w:t xml:space="preserve">Nr. </w:t>
      </w:r>
      <w:r w:rsidR="00B67F79" w:rsidRPr="00BB313D">
        <w:rPr>
          <w:spacing w:val="-4"/>
          <w:lang w:val="sq-AL"/>
        </w:rPr>
        <w:t>178, datë 8.3.2017</w:t>
      </w:r>
    </w:p>
    <w:p w:rsidR="00B67F79" w:rsidRPr="00BB313D" w:rsidRDefault="00B67F79" w:rsidP="00BB313D">
      <w:pPr>
        <w:pStyle w:val="Hapesira7"/>
        <w:rPr>
          <w:lang w:val="sq-AL"/>
        </w:rPr>
      </w:pPr>
    </w:p>
    <w:p w:rsidR="004B570B" w:rsidRDefault="00B67F79" w:rsidP="00B67F79">
      <w:pPr>
        <w:pStyle w:val="NeniTitull"/>
        <w:rPr>
          <w:spacing w:val="-4"/>
          <w:lang w:val="sq-AL"/>
        </w:rPr>
      </w:pPr>
      <w:r w:rsidRPr="00BB313D">
        <w:rPr>
          <w:spacing w:val="-4"/>
          <w:lang w:val="sq-AL"/>
        </w:rPr>
        <w:t xml:space="preserve">PËR DISA NDRYSHIME NË VENDIMIN </w:t>
      </w:r>
      <w:r w:rsidR="00C91AF1" w:rsidRPr="00BB313D">
        <w:rPr>
          <w:spacing w:val="-4"/>
          <w:lang w:val="sq-AL"/>
        </w:rPr>
        <w:t xml:space="preserve">NR. </w:t>
      </w:r>
      <w:r w:rsidRPr="00BB313D">
        <w:rPr>
          <w:spacing w:val="-4"/>
          <w:lang w:val="sq-AL"/>
        </w:rPr>
        <w:t>546, DATË 18.8.2011,</w:t>
      </w:r>
      <w:r w:rsidR="00C91AF1" w:rsidRPr="00BB313D">
        <w:rPr>
          <w:spacing w:val="-4"/>
          <w:lang w:val="sq-AL"/>
        </w:rPr>
        <w:t xml:space="preserve"> </w:t>
      </w:r>
      <w:r w:rsidRPr="00BB313D">
        <w:rPr>
          <w:spacing w:val="-4"/>
          <w:lang w:val="sq-AL"/>
        </w:rPr>
        <w:t xml:space="preserve">TË KËSHILLIT TË MINISTRAVE, </w:t>
      </w:r>
      <w:r w:rsidR="003D4085" w:rsidRPr="00BB313D">
        <w:rPr>
          <w:spacing w:val="-4"/>
          <w:lang w:val="sq-AL"/>
        </w:rPr>
        <w:t xml:space="preserve">“PËR PËRCAKTIMIN </w:t>
      </w:r>
      <w:r w:rsidR="00AA3EC5" w:rsidRPr="00BB313D">
        <w:rPr>
          <w:spacing w:val="-4"/>
          <w:lang w:val="sq-AL"/>
        </w:rPr>
        <w:t>E</w:t>
      </w:r>
      <w:r w:rsidRPr="00BB313D">
        <w:rPr>
          <w:spacing w:val="-4"/>
          <w:lang w:val="sq-AL"/>
        </w:rPr>
        <w:t xml:space="preserve"> PAGAVE DHE SHTESAVE MBI PAGË TË PUNONJËSVE TË PËRFAQËSIVE DIPLOMATIKE TË REPUBLIKËS SË SHQIPËRISË NË SHTETET E HUAJA, TË ATASHEVE USHTARAKË TË FORCAVE</w:t>
      </w:r>
      <w:r w:rsidR="00C91AF1" w:rsidRPr="00BB313D">
        <w:rPr>
          <w:spacing w:val="-4"/>
          <w:lang w:val="sq-AL"/>
        </w:rPr>
        <w:t xml:space="preserve"> </w:t>
      </w:r>
      <w:r w:rsidRPr="00BB313D">
        <w:rPr>
          <w:spacing w:val="-4"/>
          <w:lang w:val="sq-AL"/>
        </w:rPr>
        <w:t>TË ARMATOSURA TË REPUBLIKËS SË SHQIPËRISË</w:t>
      </w:r>
      <w:r w:rsidR="003D4085" w:rsidRPr="00BB313D">
        <w:rPr>
          <w:spacing w:val="-4"/>
          <w:lang w:val="sq-AL"/>
        </w:rPr>
        <w:t xml:space="preserve"> </w:t>
      </w:r>
      <w:r w:rsidRPr="00BB313D">
        <w:rPr>
          <w:spacing w:val="-4"/>
          <w:lang w:val="sq-AL"/>
        </w:rPr>
        <w:t>DHE PERSONELIT CIVIL TË MINISTRISË SË MBROJTJES, QË SHËRBEJNË NË PËRFAQËSITË USHTARAKE TË REPUBLIKËS SË SHQIPËRISË PRANË NATO-</w:t>
      </w:r>
      <w:r w:rsidR="00AA3EC5" w:rsidRPr="00BB313D">
        <w:rPr>
          <w:spacing w:val="-4"/>
          <w:lang w:val="sq-AL"/>
        </w:rPr>
        <w:t>s</w:t>
      </w:r>
      <w:r w:rsidRPr="00BB313D">
        <w:rPr>
          <w:spacing w:val="-4"/>
          <w:lang w:val="sq-AL"/>
        </w:rPr>
        <w:t>, NË ORGANIZATAT NDËRKOMBËTARE DHE NË SHTABET USHTARAKE NDËRKOMBËTARE, TË PUNONJËSVE SHQIPTARË PËR KOHËN QË SHËRBEJNË SI NËPUNËS NDËRLIDHËS PRANË QENDRËS SECI, TË PUNONJËSVE SHQIPTARË PËR KOHËN QË SHËRBEJNË SI OFICERË KONTAKTI PRANË MINISTRIVE TË BRENDSHME HOMOLOGE TË SHTETEVE TË NDRYSHME TË ATASHUAR NË PËRFAQËSITË DIPLOMATIKE TË REPUBLIKËS</w:t>
      </w:r>
      <w:r w:rsidR="00C91AF1" w:rsidRPr="00BB313D">
        <w:rPr>
          <w:spacing w:val="-4"/>
          <w:lang w:val="sq-AL"/>
        </w:rPr>
        <w:t xml:space="preserve"> </w:t>
      </w:r>
    </w:p>
    <w:p w:rsidR="00B67F79" w:rsidRPr="00BB313D" w:rsidRDefault="00B67F79" w:rsidP="00B67F79">
      <w:pPr>
        <w:pStyle w:val="NeniTitull"/>
        <w:rPr>
          <w:spacing w:val="-4"/>
          <w:lang w:val="sq-AL"/>
        </w:rPr>
      </w:pPr>
      <w:r w:rsidRPr="00BB313D">
        <w:rPr>
          <w:spacing w:val="-4"/>
          <w:lang w:val="sq-AL"/>
        </w:rPr>
        <w:t>SË SHQIPËRISË”</w:t>
      </w:r>
    </w:p>
    <w:p w:rsidR="00B67F79" w:rsidRPr="00BB313D" w:rsidRDefault="00B67F79" w:rsidP="00B67F79">
      <w:pPr>
        <w:pStyle w:val="Paragrafi"/>
        <w:rPr>
          <w:spacing w:val="-4"/>
          <w:sz w:val="14"/>
          <w:lang w:val="sq-AL"/>
        </w:rPr>
      </w:pPr>
    </w:p>
    <w:p w:rsidR="00B67F79" w:rsidRPr="00BB313D" w:rsidRDefault="00B67F79" w:rsidP="00B67F79">
      <w:pPr>
        <w:pStyle w:val="Paragrafi"/>
        <w:rPr>
          <w:spacing w:val="-4"/>
          <w:lang w:val="sq-AL"/>
        </w:rPr>
      </w:pPr>
      <w:r w:rsidRPr="00BB313D">
        <w:rPr>
          <w:spacing w:val="-4"/>
          <w:lang w:val="sq-AL"/>
        </w:rPr>
        <w:t xml:space="preserve">Në mbështetje të nenit 100 të Kushtetutës, të pikës 2, të nenit 4, të ligjit </w:t>
      </w:r>
      <w:r w:rsidR="00C91AF1" w:rsidRPr="00BB313D">
        <w:rPr>
          <w:spacing w:val="-4"/>
          <w:lang w:val="sq-AL"/>
        </w:rPr>
        <w:t xml:space="preserve">nr. </w:t>
      </w:r>
      <w:r w:rsidRPr="00BB313D">
        <w:rPr>
          <w:spacing w:val="-4"/>
          <w:lang w:val="sq-AL"/>
        </w:rPr>
        <w:t xml:space="preserve">10405, datë 24.3.2011, “Për kompetencat për caktimin e pagave dhe të shpërblimeve”, të ligjit </w:t>
      </w:r>
      <w:r w:rsidR="00C91AF1" w:rsidRPr="00BB313D">
        <w:rPr>
          <w:spacing w:val="-4"/>
          <w:lang w:val="sq-AL"/>
        </w:rPr>
        <w:t xml:space="preserve">nr. </w:t>
      </w:r>
      <w:r w:rsidRPr="00BB313D">
        <w:rPr>
          <w:spacing w:val="-4"/>
          <w:lang w:val="sq-AL"/>
        </w:rPr>
        <w:t xml:space="preserve">23/2015, “Për shërbimin e jashtëm të Republikës së Shqipërisë”, të ligjit </w:t>
      </w:r>
      <w:r w:rsidR="00C91AF1" w:rsidRPr="00BB313D">
        <w:rPr>
          <w:spacing w:val="-4"/>
          <w:lang w:val="sq-AL"/>
        </w:rPr>
        <w:t xml:space="preserve">nr. </w:t>
      </w:r>
      <w:r w:rsidRPr="00BB313D">
        <w:rPr>
          <w:spacing w:val="-4"/>
          <w:lang w:val="sq-AL"/>
        </w:rPr>
        <w:t xml:space="preserve">9210, datë 12.2.2004, “Për statusin e ushtarakut të Forcave të Armatosura të Republikës së Shqipërisë”, të ligjit </w:t>
      </w:r>
      <w:r w:rsidR="00C91AF1" w:rsidRPr="00BB313D">
        <w:rPr>
          <w:spacing w:val="-4"/>
          <w:lang w:val="sq-AL"/>
        </w:rPr>
        <w:t xml:space="preserve">nr. </w:t>
      </w:r>
      <w:r w:rsidRPr="00BB313D">
        <w:rPr>
          <w:spacing w:val="-4"/>
          <w:lang w:val="sq-AL"/>
        </w:rPr>
        <w:t xml:space="preserve">108/2014, “Për Policinë e Shtetit” dhe, të ligjit </w:t>
      </w:r>
      <w:r w:rsidR="00C91AF1" w:rsidRPr="00BB313D">
        <w:rPr>
          <w:spacing w:val="-4"/>
          <w:lang w:val="sq-AL"/>
        </w:rPr>
        <w:t xml:space="preserve">nr. </w:t>
      </w:r>
      <w:r w:rsidRPr="00BB313D">
        <w:rPr>
          <w:spacing w:val="-4"/>
          <w:lang w:val="sq-AL"/>
        </w:rPr>
        <w:t>130/2016, “Për buxhetin e vitit 2017”, me propozimin e ministrit të Shtetit për Inovacionin dhe Administratën Publike dhe të ministrit të Financave, Këshilli i Ministrave</w:t>
      </w:r>
    </w:p>
    <w:p w:rsidR="00B67F79" w:rsidRPr="002978D2" w:rsidRDefault="00B67F79" w:rsidP="002978D2">
      <w:pPr>
        <w:pStyle w:val="Hapesira7"/>
        <w:rPr>
          <w:rStyle w:val="grame"/>
        </w:rPr>
      </w:pPr>
    </w:p>
    <w:p w:rsidR="00B67F79" w:rsidRPr="00BB313D" w:rsidRDefault="00B67F79" w:rsidP="00B67F79">
      <w:pPr>
        <w:pStyle w:val="NeniNr"/>
        <w:rPr>
          <w:spacing w:val="-4"/>
          <w:lang w:val="sq-AL"/>
        </w:rPr>
      </w:pPr>
      <w:r w:rsidRPr="00BB313D">
        <w:rPr>
          <w:spacing w:val="-4"/>
          <w:lang w:val="sq-AL"/>
        </w:rPr>
        <w:t xml:space="preserve">VENDOSI: </w:t>
      </w:r>
    </w:p>
    <w:p w:rsidR="00B67F79" w:rsidRPr="00BB313D" w:rsidRDefault="00B67F79" w:rsidP="002978D2">
      <w:pPr>
        <w:pStyle w:val="Hapesira7"/>
        <w:rPr>
          <w:lang w:val="sq-AL"/>
        </w:rPr>
      </w:pPr>
    </w:p>
    <w:p w:rsidR="00B67F79" w:rsidRPr="00BB313D" w:rsidRDefault="00B67F79" w:rsidP="00B67F79">
      <w:pPr>
        <w:pStyle w:val="Paragrafi"/>
        <w:rPr>
          <w:spacing w:val="-4"/>
          <w:lang w:val="sq-AL"/>
        </w:rPr>
      </w:pPr>
      <w:r w:rsidRPr="00BB313D">
        <w:rPr>
          <w:spacing w:val="-4"/>
          <w:lang w:val="sq-AL"/>
        </w:rPr>
        <w:t xml:space="preserve">1. Në vendimin </w:t>
      </w:r>
      <w:r w:rsidR="00C91AF1" w:rsidRPr="00BB313D">
        <w:rPr>
          <w:spacing w:val="-4"/>
          <w:lang w:val="sq-AL"/>
        </w:rPr>
        <w:t xml:space="preserve">nr. </w:t>
      </w:r>
      <w:r w:rsidRPr="00BB313D">
        <w:rPr>
          <w:spacing w:val="-4"/>
          <w:lang w:val="sq-AL"/>
        </w:rPr>
        <w:t>546, datë 18.8.2011, të Këshillit të Ministrave, bëhen ndryshimet, si më poshtë vijon:</w:t>
      </w:r>
    </w:p>
    <w:p w:rsidR="00105F43" w:rsidRDefault="00105F43" w:rsidP="00B67F79">
      <w:pPr>
        <w:pStyle w:val="Paragrafi"/>
        <w:rPr>
          <w:spacing w:val="-4"/>
          <w:lang w:val="sq-AL"/>
        </w:rPr>
      </w:pPr>
    </w:p>
    <w:p w:rsidR="00B67F79" w:rsidRPr="00BB313D" w:rsidRDefault="00B67F79" w:rsidP="00B67F79">
      <w:pPr>
        <w:pStyle w:val="Paragrafi"/>
        <w:rPr>
          <w:spacing w:val="-4"/>
          <w:lang w:val="sq-AL"/>
        </w:rPr>
      </w:pPr>
      <w:r w:rsidRPr="00BB313D">
        <w:rPr>
          <w:spacing w:val="-4"/>
          <w:lang w:val="sq-AL"/>
        </w:rPr>
        <w:t xml:space="preserve">a) Lidhja </w:t>
      </w:r>
      <w:r w:rsidR="00C91AF1" w:rsidRPr="00BB313D">
        <w:rPr>
          <w:spacing w:val="-4"/>
          <w:lang w:val="sq-AL"/>
        </w:rPr>
        <w:t xml:space="preserve">nr. </w:t>
      </w:r>
      <w:r w:rsidRPr="00BB313D">
        <w:rPr>
          <w:spacing w:val="-4"/>
          <w:lang w:val="sq-AL"/>
        </w:rPr>
        <w:t>1, që përmendet në pikën 2, zëvendësohet me lidhjen me të njëjtin numër dhe emërtim që i bashkëlidhet këtij vendimi dhe është pjesë përbërëse e tij;</w:t>
      </w:r>
    </w:p>
    <w:p w:rsidR="00B67F79" w:rsidRPr="00BB313D" w:rsidRDefault="00B67F79" w:rsidP="00B67F79">
      <w:pPr>
        <w:pStyle w:val="Paragrafi"/>
        <w:rPr>
          <w:spacing w:val="-4"/>
          <w:lang w:val="sq-AL"/>
        </w:rPr>
      </w:pPr>
      <w:r w:rsidRPr="00BB313D">
        <w:rPr>
          <w:spacing w:val="-4"/>
          <w:lang w:val="sq-AL"/>
        </w:rPr>
        <w:t xml:space="preserve">b) Lidhja </w:t>
      </w:r>
      <w:r w:rsidR="00C91AF1" w:rsidRPr="00BB313D">
        <w:rPr>
          <w:spacing w:val="-4"/>
          <w:lang w:val="sq-AL"/>
        </w:rPr>
        <w:t xml:space="preserve">nr. </w:t>
      </w:r>
      <w:r w:rsidRPr="00BB313D">
        <w:rPr>
          <w:spacing w:val="-4"/>
          <w:lang w:val="sq-AL"/>
        </w:rPr>
        <w:t>2, që përmendet në pikën 3, zëvendësohet me lidhjen me të njëjtin numër dhe emërtim që i bashkëlidhet këtij vendimi dhe është pjesë përbërëse e tij;</w:t>
      </w:r>
    </w:p>
    <w:p w:rsidR="00B67F79" w:rsidRPr="00BB313D" w:rsidRDefault="00B67F79" w:rsidP="00B67F79">
      <w:pPr>
        <w:pStyle w:val="Paragrafi"/>
        <w:rPr>
          <w:spacing w:val="-4"/>
          <w:lang w:val="sq-AL"/>
        </w:rPr>
      </w:pPr>
      <w:r w:rsidRPr="00BB313D">
        <w:rPr>
          <w:spacing w:val="-4"/>
          <w:lang w:val="sq-AL"/>
        </w:rPr>
        <w:t xml:space="preserve">c) Lidhja </w:t>
      </w:r>
      <w:r w:rsidR="00C91AF1" w:rsidRPr="00BB313D">
        <w:rPr>
          <w:spacing w:val="-4"/>
          <w:lang w:val="sq-AL"/>
        </w:rPr>
        <w:t xml:space="preserve">nr. </w:t>
      </w:r>
      <w:r w:rsidRPr="00BB313D">
        <w:rPr>
          <w:spacing w:val="-4"/>
          <w:lang w:val="sq-AL"/>
        </w:rPr>
        <w:t>2/1, që përmendet në pikën 3/1, zëvendësohet me lidhjen me të njëjtin numër dhe emërtim që i bashkëlidhet këtij vendimi dhe është pjesë përbërëse e tij;</w:t>
      </w:r>
      <w:r w:rsidR="00C91AF1" w:rsidRPr="00BB313D">
        <w:rPr>
          <w:spacing w:val="-4"/>
          <w:lang w:val="sq-AL"/>
        </w:rPr>
        <w:t xml:space="preserve"> </w:t>
      </w:r>
      <w:r w:rsidRPr="00BB313D">
        <w:rPr>
          <w:spacing w:val="-4"/>
          <w:lang w:val="sq-AL"/>
        </w:rPr>
        <w:t xml:space="preserve"> </w:t>
      </w:r>
    </w:p>
    <w:p w:rsidR="00B67F79" w:rsidRPr="00BB313D" w:rsidRDefault="00B67F79" w:rsidP="00B67F79">
      <w:pPr>
        <w:pStyle w:val="Paragrafi"/>
        <w:rPr>
          <w:spacing w:val="-4"/>
          <w:lang w:val="sq-AL"/>
        </w:rPr>
      </w:pPr>
      <w:r w:rsidRPr="00BB313D">
        <w:rPr>
          <w:spacing w:val="-4"/>
          <w:lang w:val="sq-AL"/>
        </w:rPr>
        <w:t xml:space="preserve">ç) Lidhja </w:t>
      </w:r>
      <w:r w:rsidR="00C91AF1" w:rsidRPr="00BB313D">
        <w:rPr>
          <w:spacing w:val="-4"/>
          <w:lang w:val="sq-AL"/>
        </w:rPr>
        <w:t xml:space="preserve">nr. </w:t>
      </w:r>
      <w:r w:rsidRPr="00BB313D">
        <w:rPr>
          <w:spacing w:val="-4"/>
          <w:lang w:val="sq-AL"/>
        </w:rPr>
        <w:t>3, që përmendet në pikën 4, zëvendësohet me lidhjen me të njëjtin numër dhe emërtim që i bashkëlidhet këtij vendimi dhe është pjesë përbërëse e tij;</w:t>
      </w:r>
    </w:p>
    <w:p w:rsidR="00105F43" w:rsidRDefault="00105F43" w:rsidP="00B67F79">
      <w:pPr>
        <w:pStyle w:val="Paragrafi"/>
        <w:rPr>
          <w:spacing w:val="-4"/>
          <w:lang w:val="sq-AL"/>
        </w:rPr>
      </w:pPr>
    </w:p>
    <w:p w:rsidR="00B67F79" w:rsidRPr="00BB313D" w:rsidRDefault="00B67F79" w:rsidP="00B67F79">
      <w:pPr>
        <w:pStyle w:val="Paragrafi"/>
        <w:rPr>
          <w:spacing w:val="-4"/>
          <w:lang w:val="sq-AL"/>
        </w:rPr>
      </w:pPr>
      <w:r w:rsidRPr="00BB313D">
        <w:rPr>
          <w:spacing w:val="-4"/>
          <w:lang w:val="sq-AL"/>
        </w:rPr>
        <w:t xml:space="preserve">d) Lidhja </w:t>
      </w:r>
      <w:r w:rsidR="00C91AF1" w:rsidRPr="00BB313D">
        <w:rPr>
          <w:spacing w:val="-4"/>
          <w:lang w:val="sq-AL"/>
        </w:rPr>
        <w:t xml:space="preserve">nr. </w:t>
      </w:r>
      <w:r w:rsidRPr="00BB313D">
        <w:rPr>
          <w:spacing w:val="-4"/>
          <w:lang w:val="sq-AL"/>
        </w:rPr>
        <w:t>4, që përmendet në pikën 5, zëvendësohet me lidhjen me të njëjtin numër dhe emërtim që i bashkëlidhet këtij vendimi dhe është pjesë përbërëse e tij;</w:t>
      </w:r>
    </w:p>
    <w:p w:rsidR="00B67F79" w:rsidRPr="00BB313D" w:rsidRDefault="00B67F79" w:rsidP="00B67F79">
      <w:pPr>
        <w:pStyle w:val="Paragrafi"/>
        <w:rPr>
          <w:spacing w:val="-4"/>
          <w:lang w:val="sq-AL"/>
        </w:rPr>
      </w:pPr>
      <w:r w:rsidRPr="00BB313D">
        <w:rPr>
          <w:spacing w:val="-4"/>
          <w:lang w:val="sq-AL"/>
        </w:rPr>
        <w:t xml:space="preserve">dh) Lidhja </w:t>
      </w:r>
      <w:r w:rsidR="00C91AF1" w:rsidRPr="00BB313D">
        <w:rPr>
          <w:spacing w:val="-4"/>
          <w:lang w:val="sq-AL"/>
        </w:rPr>
        <w:t xml:space="preserve">nr. </w:t>
      </w:r>
      <w:r w:rsidRPr="00BB313D">
        <w:rPr>
          <w:spacing w:val="-4"/>
          <w:lang w:val="sq-AL"/>
        </w:rPr>
        <w:t>5, që përmendet në pikën 6, zëvendësohet me lidhjen me të njëjtin numër dhe emërtim që i bashkëlidhet këtij vendimi dhe është pjesë përbërëse e tij.</w:t>
      </w:r>
      <w:r w:rsidR="00C91AF1" w:rsidRPr="00BB313D">
        <w:rPr>
          <w:spacing w:val="-4"/>
          <w:lang w:val="sq-AL"/>
        </w:rPr>
        <w:t xml:space="preserve"> </w:t>
      </w:r>
      <w:r w:rsidRPr="00BB313D">
        <w:rPr>
          <w:spacing w:val="-4"/>
          <w:lang w:val="sq-AL"/>
        </w:rPr>
        <w:t xml:space="preserve"> </w:t>
      </w:r>
    </w:p>
    <w:p w:rsidR="00B67F79" w:rsidRPr="00BB313D" w:rsidRDefault="00B67F79" w:rsidP="00B67F79">
      <w:pPr>
        <w:pStyle w:val="Paragrafi"/>
        <w:rPr>
          <w:spacing w:val="-4"/>
          <w:lang w:val="sq-AL"/>
        </w:rPr>
      </w:pPr>
      <w:r w:rsidRPr="00BB313D">
        <w:rPr>
          <w:spacing w:val="-4"/>
          <w:lang w:val="sq-AL"/>
        </w:rPr>
        <w:t xml:space="preserve">2. Efektet financiare që rrjedhin nga zbatimi i këtij vendimi për vitin 2017 të përballohen nga fondet e miratuara në ligjin </w:t>
      </w:r>
      <w:r w:rsidR="00C91AF1" w:rsidRPr="00BB313D">
        <w:rPr>
          <w:spacing w:val="-4"/>
          <w:lang w:val="sq-AL"/>
        </w:rPr>
        <w:t xml:space="preserve">nr. </w:t>
      </w:r>
      <w:r w:rsidRPr="00BB313D">
        <w:rPr>
          <w:spacing w:val="-4"/>
          <w:lang w:val="sq-AL"/>
        </w:rPr>
        <w:t xml:space="preserve">130/2016, “Për buxhetin e vitit 2017”, për politikat e reja të pagave. </w:t>
      </w:r>
    </w:p>
    <w:p w:rsidR="00B67F79" w:rsidRPr="00BB313D" w:rsidRDefault="00B67F79" w:rsidP="00B67F79">
      <w:pPr>
        <w:pStyle w:val="Paragrafi"/>
        <w:rPr>
          <w:spacing w:val="-4"/>
          <w:lang w:val="sq-AL"/>
        </w:rPr>
      </w:pPr>
      <w:r w:rsidRPr="00BB313D">
        <w:rPr>
          <w:spacing w:val="-4"/>
          <w:lang w:val="sq-AL"/>
        </w:rPr>
        <w:t>Ky ven</w:t>
      </w:r>
      <w:r w:rsidR="00AA3EC5" w:rsidRPr="00BB313D">
        <w:rPr>
          <w:spacing w:val="-4"/>
          <w:lang w:val="sq-AL"/>
        </w:rPr>
        <w:t xml:space="preserve">dim hyn në fuqi pas botimit në </w:t>
      </w:r>
      <w:r w:rsidRPr="00BB313D">
        <w:rPr>
          <w:spacing w:val="-4"/>
          <w:lang w:val="sq-AL"/>
        </w:rPr>
        <w:t xml:space="preserve">Fletoren </w:t>
      </w:r>
      <w:r w:rsidR="00AA3EC5" w:rsidRPr="00BB313D">
        <w:rPr>
          <w:spacing w:val="-4"/>
          <w:lang w:val="sq-AL"/>
        </w:rPr>
        <w:t>Z</w:t>
      </w:r>
      <w:r w:rsidRPr="00BB313D">
        <w:rPr>
          <w:spacing w:val="-4"/>
          <w:lang w:val="sq-AL"/>
        </w:rPr>
        <w:t>yrtare dhe i shtrin efektet financiare nga data 1 mars 2017.</w:t>
      </w:r>
      <w:r w:rsidR="00C91AF1" w:rsidRPr="00BB313D">
        <w:rPr>
          <w:spacing w:val="-4"/>
          <w:lang w:val="sq-AL"/>
        </w:rPr>
        <w:t xml:space="preserve"> </w:t>
      </w:r>
    </w:p>
    <w:p w:rsidR="00B67F79" w:rsidRPr="00BB313D" w:rsidRDefault="00B67F79" w:rsidP="00B67F79">
      <w:pPr>
        <w:pStyle w:val="Paragrafi"/>
        <w:jc w:val="right"/>
        <w:rPr>
          <w:spacing w:val="-4"/>
          <w:lang w:val="sq-AL"/>
        </w:rPr>
      </w:pPr>
      <w:r w:rsidRPr="00BB313D">
        <w:rPr>
          <w:spacing w:val="-4"/>
          <w:lang w:val="sq-AL"/>
        </w:rPr>
        <w:t>KRYEMINISTRI</w:t>
      </w:r>
    </w:p>
    <w:p w:rsidR="00B67F79" w:rsidRPr="00BB313D" w:rsidRDefault="00B67F79" w:rsidP="00B67F79">
      <w:pPr>
        <w:pStyle w:val="Paragrafi"/>
        <w:jc w:val="right"/>
        <w:rPr>
          <w:b/>
          <w:spacing w:val="-4"/>
          <w:lang w:val="sq-AL"/>
        </w:rPr>
      </w:pPr>
      <w:r w:rsidRPr="00BB313D">
        <w:rPr>
          <w:b/>
          <w:spacing w:val="-4"/>
          <w:lang w:val="sq-AL"/>
        </w:rPr>
        <w:t>Edi Rama</w:t>
      </w:r>
    </w:p>
    <w:p w:rsidR="00BB313D" w:rsidRDefault="00BB313D" w:rsidP="00B67F79">
      <w:pPr>
        <w:jc w:val="right"/>
        <w:rPr>
          <w:rFonts w:ascii="Garamond" w:hAnsi="Garamond"/>
          <w:b/>
          <w:sz w:val="20"/>
          <w:szCs w:val="20"/>
          <w:lang w:val="sq-AL"/>
        </w:rPr>
        <w:sectPr w:rsidR="00BB313D" w:rsidSect="00BB313D">
          <w:type w:val="continuous"/>
          <w:pgSz w:w="11907" w:h="16840" w:code="9"/>
          <w:pgMar w:top="720" w:right="1134" w:bottom="720" w:left="1134" w:header="851" w:footer="851" w:gutter="0"/>
          <w:cols w:num="2" w:space="454"/>
          <w:docGrid w:linePitch="360"/>
        </w:sectPr>
      </w:pPr>
    </w:p>
    <w:p w:rsidR="00105F43" w:rsidRPr="00105F43" w:rsidRDefault="00105F43" w:rsidP="00A6589F">
      <w:pPr>
        <w:pStyle w:val="NeniNr"/>
        <w:rPr>
          <w:sz w:val="16"/>
          <w:lang w:val="sq-AL"/>
        </w:rPr>
      </w:pPr>
    </w:p>
    <w:p w:rsidR="00B67F79" w:rsidRPr="00C624B3" w:rsidRDefault="00B67F79" w:rsidP="00A6589F">
      <w:pPr>
        <w:pStyle w:val="NeniNr"/>
        <w:rPr>
          <w:lang w:val="sq-AL"/>
        </w:rPr>
      </w:pPr>
      <w:r w:rsidRPr="00C624B3">
        <w:rPr>
          <w:lang w:val="sq-AL"/>
        </w:rPr>
        <w:t xml:space="preserve">LIDHJA </w:t>
      </w:r>
      <w:r w:rsidR="00C91AF1">
        <w:rPr>
          <w:lang w:val="sq-AL"/>
        </w:rPr>
        <w:t xml:space="preserve">NR. </w:t>
      </w:r>
      <w:r w:rsidRPr="00C624B3">
        <w:rPr>
          <w:lang w:val="sq-AL"/>
        </w:rPr>
        <w:t>1</w:t>
      </w:r>
    </w:p>
    <w:p w:rsidR="00B67F79" w:rsidRDefault="00B67F79" w:rsidP="002978D2">
      <w:pPr>
        <w:pStyle w:val="NeniNr"/>
        <w:rPr>
          <w:lang w:val="sq-AL"/>
        </w:rPr>
      </w:pPr>
      <w:r w:rsidRPr="00C624B3">
        <w:rPr>
          <w:lang w:val="sq-AL"/>
        </w:rPr>
        <w:t>PAGA MUJORE E PUNONJËSVE TË PËRCAKTUAR SIPAS PIKËS 1/1 TË KËTIJ VENDIMI</w:t>
      </w:r>
    </w:p>
    <w:p w:rsidR="002978D2" w:rsidRPr="002978D2" w:rsidRDefault="002978D2" w:rsidP="002978D2">
      <w:pPr>
        <w:pStyle w:val="Hapesira7"/>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007"/>
        <w:gridCol w:w="3047"/>
      </w:tblGrid>
      <w:tr w:rsidR="00B67F79" w:rsidRPr="00C624B3" w:rsidTr="004B570B">
        <w:trPr>
          <w:jc w:val="center"/>
        </w:trPr>
        <w:tc>
          <w:tcPr>
            <w:tcW w:w="2802"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Pozicioni</w:t>
            </w:r>
          </w:p>
        </w:tc>
        <w:tc>
          <w:tcPr>
            <w:tcW w:w="6054" w:type="dxa"/>
            <w:gridSpan w:val="2"/>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MUJORE</w:t>
            </w:r>
          </w:p>
        </w:tc>
      </w:tr>
      <w:tr w:rsidR="00B67F79" w:rsidRPr="00C624B3" w:rsidTr="004B570B">
        <w:trPr>
          <w:jc w:val="center"/>
        </w:trPr>
        <w:tc>
          <w:tcPr>
            <w:tcW w:w="2802" w:type="dxa"/>
          </w:tcPr>
          <w:p w:rsidR="00B67F79" w:rsidRPr="00C624B3" w:rsidRDefault="00B67F79" w:rsidP="004B570B">
            <w:pPr>
              <w:spacing w:after="0" w:line="240" w:lineRule="auto"/>
              <w:ind w:firstLine="0"/>
              <w:rPr>
                <w:rFonts w:ascii="Garamond" w:hAnsi="Garamond"/>
                <w:sz w:val="20"/>
                <w:szCs w:val="20"/>
                <w:lang w:val="sq-AL"/>
              </w:rPr>
            </w:pPr>
          </w:p>
        </w:tc>
        <w:tc>
          <w:tcPr>
            <w:tcW w:w="3007"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w:t>
            </w:r>
          </w:p>
        </w:tc>
        <w:tc>
          <w:tcPr>
            <w:tcW w:w="3047"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2</w:t>
            </w:r>
          </w:p>
        </w:tc>
      </w:tr>
      <w:tr w:rsidR="00B67F79" w:rsidRPr="00C624B3" w:rsidTr="004B570B">
        <w:trPr>
          <w:jc w:val="center"/>
        </w:trPr>
        <w:tc>
          <w:tcPr>
            <w:tcW w:w="2802" w:type="dxa"/>
          </w:tcPr>
          <w:p w:rsidR="00B67F79" w:rsidRPr="00C624B3" w:rsidRDefault="00B67F79" w:rsidP="004B570B">
            <w:pPr>
              <w:spacing w:after="0" w:line="240" w:lineRule="auto"/>
              <w:ind w:firstLine="0"/>
              <w:rPr>
                <w:rFonts w:ascii="Garamond" w:hAnsi="Garamond"/>
                <w:sz w:val="20"/>
                <w:szCs w:val="20"/>
                <w:lang w:val="sq-AL"/>
              </w:rPr>
            </w:pPr>
          </w:p>
        </w:tc>
        <w:tc>
          <w:tcPr>
            <w:tcW w:w="3007" w:type="dxa"/>
          </w:tcPr>
          <w:p w:rsidR="00A67945"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 xml:space="preserve">Paga bazë mujore </w:t>
            </w:r>
          </w:p>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(në euro dhe dollarë USD)</w:t>
            </w:r>
          </w:p>
        </w:tc>
        <w:tc>
          <w:tcPr>
            <w:tcW w:w="3047" w:type="dxa"/>
          </w:tcPr>
          <w:p w:rsidR="00A67945"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 xml:space="preserve">Shtesa për përfaqësimin </w:t>
            </w:r>
          </w:p>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(në %)</w:t>
            </w:r>
          </w:p>
        </w:tc>
      </w:tr>
      <w:tr w:rsidR="00B67F79" w:rsidRPr="00C624B3" w:rsidTr="004B570B">
        <w:trPr>
          <w:jc w:val="center"/>
        </w:trPr>
        <w:tc>
          <w:tcPr>
            <w:tcW w:w="2802" w:type="dxa"/>
          </w:tcPr>
          <w:p w:rsidR="00B67F79" w:rsidRPr="00C624B3" w:rsidRDefault="00A67945" w:rsidP="004B570B">
            <w:pPr>
              <w:spacing w:after="0" w:line="240" w:lineRule="auto"/>
              <w:ind w:firstLine="0"/>
              <w:rPr>
                <w:rFonts w:ascii="Garamond" w:hAnsi="Garamond"/>
                <w:sz w:val="20"/>
                <w:szCs w:val="20"/>
                <w:lang w:val="sq-AL"/>
              </w:rPr>
            </w:pPr>
            <w:r>
              <w:rPr>
                <w:rFonts w:ascii="Garamond" w:hAnsi="Garamond"/>
                <w:sz w:val="20"/>
                <w:szCs w:val="20"/>
                <w:lang w:val="sq-AL"/>
              </w:rPr>
              <w:t>Ambasador</w:t>
            </w:r>
          </w:p>
        </w:tc>
        <w:tc>
          <w:tcPr>
            <w:tcW w:w="3007" w:type="dxa"/>
          </w:tcPr>
          <w:p w:rsidR="00B67F79" w:rsidRPr="00C624B3" w:rsidRDefault="00B67F79" w:rsidP="00012C6B">
            <w:pPr>
              <w:spacing w:after="0" w:line="240" w:lineRule="auto"/>
              <w:ind w:firstLine="0"/>
              <w:jc w:val="left"/>
              <w:rPr>
                <w:rFonts w:ascii="Garamond" w:hAnsi="Garamond"/>
                <w:sz w:val="20"/>
                <w:szCs w:val="20"/>
                <w:lang w:val="sq-AL"/>
              </w:rPr>
            </w:pPr>
            <w:r w:rsidRPr="00C624B3">
              <w:rPr>
                <w:rFonts w:ascii="Garamond" w:hAnsi="Garamond"/>
                <w:sz w:val="20"/>
                <w:szCs w:val="20"/>
                <w:lang w:val="sq-AL"/>
              </w:rPr>
              <w:t>1400 euro</w:t>
            </w:r>
          </w:p>
          <w:p w:rsidR="00B67F79" w:rsidRPr="00C624B3" w:rsidRDefault="00B67F79" w:rsidP="00012C6B">
            <w:pPr>
              <w:spacing w:after="0" w:line="240" w:lineRule="auto"/>
              <w:ind w:firstLine="0"/>
              <w:jc w:val="left"/>
              <w:rPr>
                <w:rFonts w:ascii="Garamond" w:hAnsi="Garamond"/>
                <w:sz w:val="20"/>
                <w:szCs w:val="20"/>
                <w:lang w:val="sq-AL"/>
              </w:rPr>
            </w:pPr>
            <w:r w:rsidRPr="00C624B3">
              <w:rPr>
                <w:rFonts w:ascii="Garamond" w:hAnsi="Garamond"/>
                <w:sz w:val="20"/>
                <w:szCs w:val="20"/>
                <w:lang w:val="sq-AL"/>
              </w:rPr>
              <w:t>1705 dollarë USD</w:t>
            </w:r>
          </w:p>
        </w:tc>
        <w:tc>
          <w:tcPr>
            <w:tcW w:w="3047" w:type="dxa"/>
          </w:tcPr>
          <w:p w:rsidR="00B67F79" w:rsidRPr="00C624B3" w:rsidRDefault="00B67F79" w:rsidP="00154CA9">
            <w:pPr>
              <w:spacing w:after="0" w:line="240" w:lineRule="auto"/>
              <w:ind w:firstLine="0"/>
              <w:jc w:val="center"/>
              <w:rPr>
                <w:rFonts w:ascii="Garamond" w:hAnsi="Garamond"/>
                <w:sz w:val="20"/>
                <w:szCs w:val="20"/>
                <w:lang w:val="sq-AL"/>
              </w:rPr>
            </w:pPr>
            <w:r w:rsidRPr="00C624B3">
              <w:rPr>
                <w:rFonts w:ascii="Garamond" w:hAnsi="Garamond"/>
                <w:sz w:val="20"/>
                <w:szCs w:val="20"/>
                <w:lang w:val="sq-AL"/>
              </w:rPr>
              <w:t>75%</w:t>
            </w:r>
          </w:p>
        </w:tc>
      </w:tr>
      <w:tr w:rsidR="00B67F79" w:rsidRPr="00C624B3" w:rsidTr="00A6589F">
        <w:trPr>
          <w:trHeight w:val="674"/>
          <w:jc w:val="center"/>
        </w:trPr>
        <w:tc>
          <w:tcPr>
            <w:tcW w:w="2802" w:type="dxa"/>
          </w:tcPr>
          <w:p w:rsidR="00B67F79" w:rsidRPr="00C624B3" w:rsidRDefault="00A67945" w:rsidP="004B570B">
            <w:pPr>
              <w:spacing w:after="0" w:line="240" w:lineRule="auto"/>
              <w:ind w:firstLine="0"/>
              <w:rPr>
                <w:rFonts w:ascii="Garamond" w:hAnsi="Garamond"/>
                <w:sz w:val="20"/>
                <w:szCs w:val="20"/>
                <w:lang w:val="sq-AL"/>
              </w:rPr>
            </w:pPr>
            <w:r>
              <w:rPr>
                <w:rFonts w:ascii="Garamond" w:hAnsi="Garamond"/>
                <w:sz w:val="20"/>
                <w:szCs w:val="20"/>
                <w:lang w:val="sq-AL"/>
              </w:rPr>
              <w:t>Konsull i Përgjithshëm</w:t>
            </w:r>
          </w:p>
          <w:p w:rsidR="00B67F79" w:rsidRPr="00C624B3" w:rsidRDefault="00A67945" w:rsidP="004B570B">
            <w:pPr>
              <w:spacing w:after="0" w:line="240" w:lineRule="auto"/>
              <w:ind w:firstLine="0"/>
              <w:rPr>
                <w:rFonts w:ascii="Garamond" w:hAnsi="Garamond"/>
                <w:sz w:val="20"/>
                <w:szCs w:val="20"/>
                <w:lang w:val="sq-AL"/>
              </w:rPr>
            </w:pPr>
            <w:r>
              <w:rPr>
                <w:rFonts w:ascii="Garamond" w:hAnsi="Garamond"/>
                <w:sz w:val="20"/>
                <w:szCs w:val="20"/>
                <w:lang w:val="sq-AL"/>
              </w:rPr>
              <w:t>Ministër Fuqiplotë</w:t>
            </w:r>
          </w:p>
          <w:p w:rsidR="00B67F79" w:rsidRPr="00C624B3" w:rsidRDefault="00A67945" w:rsidP="004B570B">
            <w:pPr>
              <w:spacing w:after="0" w:line="240" w:lineRule="auto"/>
              <w:ind w:firstLine="0"/>
              <w:rPr>
                <w:rFonts w:ascii="Garamond" w:hAnsi="Garamond"/>
                <w:sz w:val="20"/>
                <w:szCs w:val="20"/>
                <w:lang w:val="sq-AL"/>
              </w:rPr>
            </w:pPr>
            <w:r>
              <w:rPr>
                <w:rFonts w:ascii="Garamond" w:hAnsi="Garamond"/>
                <w:sz w:val="20"/>
                <w:szCs w:val="20"/>
                <w:lang w:val="sq-AL"/>
              </w:rPr>
              <w:t>Ministër Këshilltar</w:t>
            </w:r>
          </w:p>
        </w:tc>
        <w:tc>
          <w:tcPr>
            <w:tcW w:w="3007" w:type="dxa"/>
          </w:tcPr>
          <w:p w:rsidR="00B67F79" w:rsidRPr="00C624B3" w:rsidRDefault="00B67F79" w:rsidP="00012C6B">
            <w:pPr>
              <w:spacing w:after="0" w:line="240" w:lineRule="auto"/>
              <w:ind w:firstLine="0"/>
              <w:jc w:val="left"/>
              <w:rPr>
                <w:rFonts w:ascii="Garamond" w:hAnsi="Garamond"/>
                <w:sz w:val="20"/>
                <w:szCs w:val="20"/>
                <w:lang w:val="sq-AL"/>
              </w:rPr>
            </w:pPr>
            <w:r w:rsidRPr="00C624B3">
              <w:rPr>
                <w:rFonts w:ascii="Garamond" w:hAnsi="Garamond"/>
                <w:sz w:val="20"/>
                <w:szCs w:val="20"/>
                <w:lang w:val="sq-AL"/>
              </w:rPr>
              <w:t>1080 euro</w:t>
            </w:r>
          </w:p>
          <w:p w:rsidR="00B67F79" w:rsidRPr="00C624B3" w:rsidRDefault="00B67F79" w:rsidP="00012C6B">
            <w:pPr>
              <w:spacing w:after="0" w:line="240" w:lineRule="auto"/>
              <w:ind w:firstLine="0"/>
              <w:jc w:val="left"/>
              <w:rPr>
                <w:rFonts w:ascii="Garamond" w:hAnsi="Garamond"/>
                <w:sz w:val="20"/>
                <w:szCs w:val="20"/>
                <w:lang w:val="sq-AL"/>
              </w:rPr>
            </w:pPr>
            <w:r w:rsidRPr="00C624B3">
              <w:rPr>
                <w:rFonts w:ascii="Garamond" w:hAnsi="Garamond"/>
                <w:sz w:val="20"/>
                <w:szCs w:val="20"/>
                <w:lang w:val="sq-AL"/>
              </w:rPr>
              <w:t>1300 dollarë USD</w:t>
            </w:r>
          </w:p>
        </w:tc>
        <w:tc>
          <w:tcPr>
            <w:tcW w:w="3047" w:type="dxa"/>
          </w:tcPr>
          <w:p w:rsidR="00B67F79" w:rsidRPr="00C624B3" w:rsidRDefault="00B67F79" w:rsidP="00154CA9">
            <w:pPr>
              <w:spacing w:after="0" w:line="240" w:lineRule="auto"/>
              <w:ind w:firstLine="0"/>
              <w:jc w:val="center"/>
              <w:rPr>
                <w:rFonts w:ascii="Garamond" w:hAnsi="Garamond"/>
                <w:sz w:val="20"/>
                <w:szCs w:val="20"/>
                <w:lang w:val="sq-AL"/>
              </w:rPr>
            </w:pPr>
            <w:r w:rsidRPr="00C624B3">
              <w:rPr>
                <w:rFonts w:ascii="Garamond" w:hAnsi="Garamond"/>
                <w:sz w:val="20"/>
                <w:szCs w:val="20"/>
                <w:lang w:val="sq-AL"/>
              </w:rPr>
              <w:t>75%</w:t>
            </w:r>
          </w:p>
          <w:p w:rsidR="00B67F79" w:rsidRPr="00C624B3" w:rsidRDefault="00B67F79" w:rsidP="00154CA9">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w:t>
            </w:r>
          </w:p>
          <w:p w:rsidR="00B67F79" w:rsidRPr="00C624B3" w:rsidRDefault="00B67F79" w:rsidP="00A6589F">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w:t>
            </w:r>
          </w:p>
        </w:tc>
      </w:tr>
      <w:tr w:rsidR="00B67F79" w:rsidRPr="00C624B3" w:rsidTr="004B570B">
        <w:trPr>
          <w:jc w:val="center"/>
        </w:trPr>
        <w:tc>
          <w:tcPr>
            <w:tcW w:w="2802" w:type="dxa"/>
          </w:tcPr>
          <w:p w:rsidR="00B67F79" w:rsidRPr="00C624B3" w:rsidRDefault="00A67945" w:rsidP="004B570B">
            <w:pPr>
              <w:spacing w:after="0" w:line="240" w:lineRule="auto"/>
              <w:ind w:firstLine="0"/>
              <w:rPr>
                <w:rFonts w:ascii="Garamond" w:hAnsi="Garamond"/>
                <w:sz w:val="20"/>
                <w:szCs w:val="20"/>
                <w:lang w:val="sq-AL"/>
              </w:rPr>
            </w:pPr>
            <w:r>
              <w:rPr>
                <w:rFonts w:ascii="Garamond" w:hAnsi="Garamond"/>
                <w:sz w:val="20"/>
                <w:szCs w:val="20"/>
                <w:lang w:val="sq-AL"/>
              </w:rPr>
              <w:t>Këshilltar</w:t>
            </w:r>
          </w:p>
        </w:tc>
        <w:tc>
          <w:tcPr>
            <w:tcW w:w="3007" w:type="dxa"/>
          </w:tcPr>
          <w:p w:rsidR="00B67F79" w:rsidRPr="00C624B3" w:rsidRDefault="00B67F79" w:rsidP="00012C6B">
            <w:pPr>
              <w:spacing w:after="0" w:line="240" w:lineRule="auto"/>
              <w:ind w:firstLine="0"/>
              <w:jc w:val="left"/>
              <w:rPr>
                <w:rFonts w:ascii="Garamond" w:hAnsi="Garamond"/>
                <w:sz w:val="20"/>
                <w:szCs w:val="20"/>
                <w:lang w:val="sq-AL"/>
              </w:rPr>
            </w:pPr>
            <w:r w:rsidRPr="00C624B3">
              <w:rPr>
                <w:rFonts w:ascii="Garamond" w:hAnsi="Garamond"/>
                <w:sz w:val="20"/>
                <w:szCs w:val="20"/>
                <w:lang w:val="sq-AL"/>
              </w:rPr>
              <w:t>900 euro</w:t>
            </w:r>
          </w:p>
          <w:p w:rsidR="00B67F79" w:rsidRPr="00C624B3" w:rsidRDefault="00B67F79" w:rsidP="00012C6B">
            <w:pPr>
              <w:spacing w:after="0" w:line="240" w:lineRule="auto"/>
              <w:ind w:firstLine="0"/>
              <w:jc w:val="left"/>
              <w:rPr>
                <w:rFonts w:ascii="Garamond" w:hAnsi="Garamond"/>
                <w:sz w:val="20"/>
                <w:szCs w:val="20"/>
                <w:lang w:val="sq-AL"/>
              </w:rPr>
            </w:pPr>
            <w:r w:rsidRPr="00C624B3">
              <w:rPr>
                <w:rFonts w:ascii="Garamond" w:hAnsi="Garamond"/>
                <w:sz w:val="20"/>
                <w:szCs w:val="20"/>
                <w:lang w:val="sq-AL"/>
              </w:rPr>
              <w:t>1145 dollarë USD</w:t>
            </w:r>
          </w:p>
        </w:tc>
        <w:tc>
          <w:tcPr>
            <w:tcW w:w="3047" w:type="dxa"/>
          </w:tcPr>
          <w:p w:rsidR="00B67F79" w:rsidRPr="00C624B3" w:rsidRDefault="00B67F79" w:rsidP="00154CA9">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w:t>
            </w:r>
          </w:p>
        </w:tc>
      </w:tr>
      <w:tr w:rsidR="00B67F79" w:rsidRPr="00C624B3" w:rsidTr="004B570B">
        <w:trPr>
          <w:jc w:val="center"/>
        </w:trPr>
        <w:tc>
          <w:tcPr>
            <w:tcW w:w="2802" w:type="dxa"/>
          </w:tcPr>
          <w:p w:rsidR="00B67F79" w:rsidRPr="00C624B3" w:rsidRDefault="00A67945" w:rsidP="004B570B">
            <w:pPr>
              <w:spacing w:after="0" w:line="240" w:lineRule="auto"/>
              <w:ind w:firstLine="0"/>
              <w:rPr>
                <w:rFonts w:ascii="Garamond" w:hAnsi="Garamond"/>
                <w:sz w:val="20"/>
                <w:szCs w:val="20"/>
                <w:lang w:val="sq-AL"/>
              </w:rPr>
            </w:pPr>
            <w:r>
              <w:rPr>
                <w:rFonts w:ascii="Garamond" w:hAnsi="Garamond"/>
                <w:sz w:val="20"/>
                <w:szCs w:val="20"/>
                <w:lang w:val="sq-AL"/>
              </w:rPr>
              <w:t>Sekretar i parë</w:t>
            </w:r>
          </w:p>
          <w:p w:rsidR="00B67F79" w:rsidRPr="00C624B3" w:rsidRDefault="00A67945" w:rsidP="004B570B">
            <w:pPr>
              <w:spacing w:after="0" w:line="240" w:lineRule="auto"/>
              <w:ind w:firstLine="0"/>
              <w:rPr>
                <w:rFonts w:ascii="Garamond" w:hAnsi="Garamond"/>
                <w:sz w:val="20"/>
                <w:szCs w:val="20"/>
                <w:lang w:val="sq-AL"/>
              </w:rPr>
            </w:pPr>
            <w:r>
              <w:rPr>
                <w:rFonts w:ascii="Garamond" w:hAnsi="Garamond"/>
                <w:sz w:val="20"/>
                <w:szCs w:val="20"/>
                <w:lang w:val="sq-AL"/>
              </w:rPr>
              <w:t>Konsull</w:t>
            </w:r>
          </w:p>
        </w:tc>
        <w:tc>
          <w:tcPr>
            <w:tcW w:w="3007" w:type="dxa"/>
          </w:tcPr>
          <w:p w:rsidR="00B67F79" w:rsidRPr="00C624B3" w:rsidRDefault="00B67F79" w:rsidP="00012C6B">
            <w:pPr>
              <w:spacing w:after="0" w:line="240" w:lineRule="auto"/>
              <w:ind w:firstLine="0"/>
              <w:jc w:val="left"/>
              <w:rPr>
                <w:rFonts w:ascii="Garamond" w:hAnsi="Garamond"/>
                <w:sz w:val="20"/>
                <w:szCs w:val="20"/>
                <w:lang w:val="sq-AL"/>
              </w:rPr>
            </w:pPr>
            <w:r w:rsidRPr="00C624B3">
              <w:rPr>
                <w:rFonts w:ascii="Garamond" w:hAnsi="Garamond"/>
                <w:sz w:val="20"/>
                <w:szCs w:val="20"/>
                <w:lang w:val="sq-AL"/>
              </w:rPr>
              <w:t>745 euro</w:t>
            </w:r>
          </w:p>
          <w:p w:rsidR="00B67F79" w:rsidRPr="00C624B3" w:rsidRDefault="00B67F79" w:rsidP="00012C6B">
            <w:pPr>
              <w:spacing w:after="0" w:line="240" w:lineRule="auto"/>
              <w:ind w:firstLine="0"/>
              <w:jc w:val="left"/>
              <w:rPr>
                <w:rFonts w:ascii="Garamond" w:hAnsi="Garamond"/>
                <w:sz w:val="20"/>
                <w:szCs w:val="20"/>
                <w:lang w:val="sq-AL"/>
              </w:rPr>
            </w:pPr>
            <w:r w:rsidRPr="00C624B3">
              <w:rPr>
                <w:rFonts w:ascii="Garamond" w:hAnsi="Garamond"/>
                <w:sz w:val="20"/>
                <w:szCs w:val="20"/>
                <w:lang w:val="sq-AL"/>
              </w:rPr>
              <w:t>915 dollarë USD</w:t>
            </w:r>
          </w:p>
        </w:tc>
        <w:tc>
          <w:tcPr>
            <w:tcW w:w="3047" w:type="dxa"/>
          </w:tcPr>
          <w:p w:rsidR="00B67F79" w:rsidRPr="00C624B3" w:rsidRDefault="00B67F79" w:rsidP="00154CA9">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w:t>
            </w:r>
          </w:p>
        </w:tc>
      </w:tr>
      <w:tr w:rsidR="00B67F79" w:rsidRPr="00C624B3" w:rsidTr="004B570B">
        <w:trPr>
          <w:jc w:val="center"/>
        </w:trPr>
        <w:tc>
          <w:tcPr>
            <w:tcW w:w="2802"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Sekretar i </w:t>
            </w:r>
            <w:r w:rsidR="00A67945" w:rsidRPr="00C624B3">
              <w:rPr>
                <w:rFonts w:ascii="Garamond" w:hAnsi="Garamond"/>
                <w:sz w:val="20"/>
                <w:szCs w:val="20"/>
                <w:lang w:val="sq-AL"/>
              </w:rPr>
              <w:t>dytë</w:t>
            </w:r>
          </w:p>
          <w:p w:rsidR="00B67F79" w:rsidRPr="00C624B3" w:rsidRDefault="00A67945" w:rsidP="004B570B">
            <w:pPr>
              <w:spacing w:after="0" w:line="240" w:lineRule="auto"/>
              <w:ind w:firstLine="0"/>
              <w:rPr>
                <w:rFonts w:ascii="Garamond" w:hAnsi="Garamond"/>
                <w:sz w:val="20"/>
                <w:szCs w:val="20"/>
                <w:lang w:val="sq-AL"/>
              </w:rPr>
            </w:pPr>
            <w:r>
              <w:rPr>
                <w:rFonts w:ascii="Garamond" w:hAnsi="Garamond"/>
                <w:sz w:val="20"/>
                <w:szCs w:val="20"/>
                <w:lang w:val="sq-AL"/>
              </w:rPr>
              <w:t>Zevendeskonsull</w:t>
            </w:r>
          </w:p>
        </w:tc>
        <w:tc>
          <w:tcPr>
            <w:tcW w:w="3007" w:type="dxa"/>
          </w:tcPr>
          <w:p w:rsidR="00B67F79" w:rsidRPr="00C624B3" w:rsidRDefault="00B67F79" w:rsidP="00012C6B">
            <w:pPr>
              <w:spacing w:after="0" w:line="240" w:lineRule="auto"/>
              <w:ind w:firstLine="0"/>
              <w:jc w:val="left"/>
              <w:rPr>
                <w:rFonts w:ascii="Garamond" w:hAnsi="Garamond"/>
                <w:sz w:val="20"/>
                <w:szCs w:val="20"/>
                <w:lang w:val="sq-AL"/>
              </w:rPr>
            </w:pPr>
            <w:r w:rsidRPr="00C624B3">
              <w:rPr>
                <w:rFonts w:ascii="Garamond" w:hAnsi="Garamond"/>
                <w:sz w:val="20"/>
                <w:szCs w:val="20"/>
                <w:lang w:val="sq-AL"/>
              </w:rPr>
              <w:t>585 euro</w:t>
            </w:r>
          </w:p>
          <w:p w:rsidR="00B67F79" w:rsidRPr="00C624B3" w:rsidRDefault="00B67F79" w:rsidP="00012C6B">
            <w:pPr>
              <w:spacing w:after="0" w:line="240" w:lineRule="auto"/>
              <w:ind w:firstLine="0"/>
              <w:jc w:val="left"/>
              <w:rPr>
                <w:rFonts w:ascii="Garamond" w:hAnsi="Garamond"/>
                <w:sz w:val="20"/>
                <w:szCs w:val="20"/>
                <w:lang w:val="sq-AL"/>
              </w:rPr>
            </w:pPr>
            <w:r w:rsidRPr="00C624B3">
              <w:rPr>
                <w:rFonts w:ascii="Garamond" w:hAnsi="Garamond"/>
                <w:sz w:val="20"/>
                <w:szCs w:val="20"/>
                <w:lang w:val="sq-AL"/>
              </w:rPr>
              <w:t>740 dollarë USD</w:t>
            </w:r>
          </w:p>
        </w:tc>
        <w:tc>
          <w:tcPr>
            <w:tcW w:w="3047" w:type="dxa"/>
          </w:tcPr>
          <w:p w:rsidR="00B67F79" w:rsidRPr="00C624B3" w:rsidRDefault="00B67F79" w:rsidP="00154CA9">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w:t>
            </w:r>
          </w:p>
        </w:tc>
      </w:tr>
      <w:tr w:rsidR="00B67F79" w:rsidRPr="00C624B3" w:rsidTr="004B570B">
        <w:trPr>
          <w:jc w:val="center"/>
        </w:trPr>
        <w:tc>
          <w:tcPr>
            <w:tcW w:w="2802"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Sekretar i</w:t>
            </w:r>
            <w:r w:rsidR="00A67945">
              <w:rPr>
                <w:rFonts w:ascii="Garamond" w:hAnsi="Garamond"/>
                <w:sz w:val="20"/>
                <w:szCs w:val="20"/>
                <w:lang w:val="sq-AL"/>
              </w:rPr>
              <w:t xml:space="preserve"> tretë</w:t>
            </w:r>
          </w:p>
          <w:p w:rsidR="00B67F79" w:rsidRPr="00C624B3" w:rsidRDefault="00A67945" w:rsidP="004B570B">
            <w:pPr>
              <w:spacing w:after="0" w:line="240" w:lineRule="auto"/>
              <w:ind w:firstLine="0"/>
              <w:rPr>
                <w:rFonts w:ascii="Garamond" w:hAnsi="Garamond"/>
                <w:sz w:val="20"/>
                <w:szCs w:val="20"/>
                <w:lang w:val="sq-AL"/>
              </w:rPr>
            </w:pPr>
            <w:r>
              <w:rPr>
                <w:rFonts w:ascii="Garamond" w:hAnsi="Garamond"/>
                <w:sz w:val="20"/>
                <w:szCs w:val="20"/>
                <w:lang w:val="sq-AL"/>
              </w:rPr>
              <w:t>Agjent konsull</w:t>
            </w:r>
          </w:p>
        </w:tc>
        <w:tc>
          <w:tcPr>
            <w:tcW w:w="3007" w:type="dxa"/>
          </w:tcPr>
          <w:p w:rsidR="00B67F79" w:rsidRPr="00C624B3" w:rsidRDefault="00B67F79" w:rsidP="00012C6B">
            <w:pPr>
              <w:spacing w:after="0" w:line="240" w:lineRule="auto"/>
              <w:ind w:firstLine="0"/>
              <w:jc w:val="left"/>
              <w:rPr>
                <w:rFonts w:ascii="Garamond" w:hAnsi="Garamond"/>
                <w:sz w:val="20"/>
                <w:szCs w:val="20"/>
                <w:lang w:val="sq-AL"/>
              </w:rPr>
            </w:pPr>
            <w:r w:rsidRPr="00C624B3">
              <w:rPr>
                <w:rFonts w:ascii="Garamond" w:hAnsi="Garamond"/>
                <w:sz w:val="20"/>
                <w:szCs w:val="20"/>
                <w:lang w:val="sq-AL"/>
              </w:rPr>
              <w:t>530 euro</w:t>
            </w:r>
          </w:p>
          <w:p w:rsidR="00B67F79" w:rsidRPr="00C624B3" w:rsidRDefault="00B67F79" w:rsidP="00012C6B">
            <w:pPr>
              <w:spacing w:after="0" w:line="240" w:lineRule="auto"/>
              <w:ind w:firstLine="0"/>
              <w:jc w:val="left"/>
              <w:rPr>
                <w:rFonts w:ascii="Garamond" w:hAnsi="Garamond"/>
                <w:sz w:val="20"/>
                <w:szCs w:val="20"/>
                <w:lang w:val="sq-AL"/>
              </w:rPr>
            </w:pPr>
            <w:r w:rsidRPr="00C624B3">
              <w:rPr>
                <w:rFonts w:ascii="Garamond" w:hAnsi="Garamond"/>
                <w:sz w:val="20"/>
                <w:szCs w:val="20"/>
                <w:lang w:val="sq-AL"/>
              </w:rPr>
              <w:t>650 dollarë USD</w:t>
            </w:r>
          </w:p>
        </w:tc>
        <w:tc>
          <w:tcPr>
            <w:tcW w:w="3047" w:type="dxa"/>
          </w:tcPr>
          <w:p w:rsidR="00B67F79" w:rsidRPr="00C624B3" w:rsidRDefault="00B67F79" w:rsidP="00154CA9">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w:t>
            </w:r>
          </w:p>
        </w:tc>
      </w:tr>
      <w:tr w:rsidR="00B67F79" w:rsidRPr="00C624B3" w:rsidTr="004B570B">
        <w:trPr>
          <w:jc w:val="center"/>
        </w:trPr>
        <w:tc>
          <w:tcPr>
            <w:tcW w:w="2802" w:type="dxa"/>
          </w:tcPr>
          <w:p w:rsidR="00B67F79" w:rsidRPr="00C624B3" w:rsidRDefault="00A67945" w:rsidP="004B570B">
            <w:pPr>
              <w:spacing w:after="0" w:line="240" w:lineRule="auto"/>
              <w:ind w:firstLine="0"/>
              <w:rPr>
                <w:rFonts w:ascii="Garamond" w:hAnsi="Garamond"/>
                <w:sz w:val="20"/>
                <w:szCs w:val="20"/>
                <w:lang w:val="sq-AL"/>
              </w:rPr>
            </w:pPr>
            <w:r>
              <w:rPr>
                <w:rFonts w:ascii="Garamond" w:hAnsi="Garamond"/>
                <w:sz w:val="20"/>
                <w:szCs w:val="20"/>
                <w:lang w:val="sq-AL"/>
              </w:rPr>
              <w:t>Atashe</w:t>
            </w:r>
          </w:p>
        </w:tc>
        <w:tc>
          <w:tcPr>
            <w:tcW w:w="3007" w:type="dxa"/>
          </w:tcPr>
          <w:p w:rsidR="00B67F79" w:rsidRPr="00C624B3" w:rsidRDefault="00B67F79" w:rsidP="00012C6B">
            <w:pPr>
              <w:spacing w:after="0" w:line="240" w:lineRule="auto"/>
              <w:ind w:firstLine="0"/>
              <w:jc w:val="left"/>
              <w:rPr>
                <w:rFonts w:ascii="Garamond" w:hAnsi="Garamond"/>
                <w:sz w:val="20"/>
                <w:szCs w:val="20"/>
                <w:lang w:val="sq-AL"/>
              </w:rPr>
            </w:pPr>
            <w:r w:rsidRPr="00C624B3">
              <w:rPr>
                <w:rFonts w:ascii="Garamond" w:hAnsi="Garamond"/>
                <w:sz w:val="20"/>
                <w:szCs w:val="20"/>
                <w:lang w:val="sq-AL"/>
              </w:rPr>
              <w:t>475 euro</w:t>
            </w:r>
          </w:p>
          <w:p w:rsidR="00B67F79" w:rsidRPr="00C624B3" w:rsidRDefault="00B67F79" w:rsidP="00012C6B">
            <w:pPr>
              <w:spacing w:after="0" w:line="240" w:lineRule="auto"/>
              <w:ind w:firstLine="0"/>
              <w:jc w:val="left"/>
              <w:rPr>
                <w:rFonts w:ascii="Garamond" w:hAnsi="Garamond"/>
                <w:sz w:val="20"/>
                <w:szCs w:val="20"/>
                <w:lang w:val="sq-AL"/>
              </w:rPr>
            </w:pPr>
            <w:r w:rsidRPr="00C624B3">
              <w:rPr>
                <w:rFonts w:ascii="Garamond" w:hAnsi="Garamond"/>
                <w:sz w:val="20"/>
                <w:szCs w:val="20"/>
                <w:lang w:val="sq-AL"/>
              </w:rPr>
              <w:t>585 dollarë USD</w:t>
            </w:r>
          </w:p>
        </w:tc>
        <w:tc>
          <w:tcPr>
            <w:tcW w:w="3047" w:type="dxa"/>
          </w:tcPr>
          <w:p w:rsidR="00B67F79" w:rsidRPr="00C624B3" w:rsidRDefault="00B67F79" w:rsidP="00154CA9">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w:t>
            </w:r>
          </w:p>
        </w:tc>
      </w:tr>
    </w:tbl>
    <w:p w:rsidR="002978D2" w:rsidRDefault="002978D2" w:rsidP="00B67F79">
      <w:pPr>
        <w:pStyle w:val="NeniNr"/>
        <w:rPr>
          <w:lang w:val="sq-AL"/>
        </w:rPr>
      </w:pPr>
    </w:p>
    <w:p w:rsidR="00B67F79" w:rsidRPr="00C624B3" w:rsidRDefault="00B67F79" w:rsidP="00B67F79">
      <w:pPr>
        <w:pStyle w:val="NeniNr"/>
        <w:rPr>
          <w:lang w:val="sq-AL"/>
        </w:rPr>
      </w:pPr>
      <w:r w:rsidRPr="00C624B3">
        <w:rPr>
          <w:lang w:val="sq-AL"/>
        </w:rPr>
        <w:t xml:space="preserve">LIDHJA </w:t>
      </w:r>
      <w:r w:rsidR="00C91AF1">
        <w:rPr>
          <w:lang w:val="sq-AL"/>
        </w:rPr>
        <w:t xml:space="preserve">NR. </w:t>
      </w:r>
      <w:r w:rsidRPr="00C624B3">
        <w:rPr>
          <w:lang w:val="sq-AL"/>
        </w:rPr>
        <w:t>2</w:t>
      </w:r>
    </w:p>
    <w:p w:rsidR="00B67F79" w:rsidRPr="00C624B3" w:rsidRDefault="00B67F79" w:rsidP="00B67F79">
      <w:pPr>
        <w:pStyle w:val="NeniNr"/>
        <w:rPr>
          <w:lang w:val="sq-AL"/>
        </w:rPr>
      </w:pPr>
      <w:r w:rsidRPr="00C624B3">
        <w:rPr>
          <w:lang w:val="sq-AL"/>
        </w:rPr>
        <w:t>PAGA MUJORE E PUNONJËSVE TË PËRCAKTUAR SIPAS PIKËS 1/2 TË KËTIJ VENDIMI</w:t>
      </w:r>
      <w:r w:rsidR="00C91AF1">
        <w:rPr>
          <w:lang w:val="sq-AL"/>
        </w:rPr>
        <w:t xml:space="preserve"> </w:t>
      </w:r>
      <w:r w:rsidRPr="00C624B3">
        <w:rPr>
          <w:lang w:val="sq-AL"/>
        </w:rPr>
        <w:t>(NË RASTIN KUR JANË TË PUNËSUAR ME KOHË TË PLOTË)</w:t>
      </w:r>
    </w:p>
    <w:p w:rsidR="00B67F79" w:rsidRPr="002978D2" w:rsidRDefault="00B67F79" w:rsidP="00B67F79">
      <w:pPr>
        <w:spacing w:after="0" w:line="240" w:lineRule="auto"/>
        <w:ind w:firstLine="0"/>
        <w:rPr>
          <w:sz w:val="1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1744"/>
        <w:gridCol w:w="1650"/>
        <w:gridCol w:w="1650"/>
        <w:gridCol w:w="1650"/>
        <w:gridCol w:w="1650"/>
      </w:tblGrid>
      <w:tr w:rsidR="00B67F79" w:rsidRPr="00C624B3" w:rsidTr="004B570B">
        <w:trPr>
          <w:jc w:val="center"/>
        </w:trPr>
        <w:tc>
          <w:tcPr>
            <w:tcW w:w="1476"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Pozicioni</w:t>
            </w:r>
          </w:p>
        </w:tc>
        <w:tc>
          <w:tcPr>
            <w:tcW w:w="8344" w:type="dxa"/>
            <w:gridSpan w:val="5"/>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mujore</w:t>
            </w:r>
          </w:p>
        </w:tc>
      </w:tr>
      <w:tr w:rsidR="00B67F79" w:rsidRPr="00C624B3" w:rsidTr="004B570B">
        <w:trPr>
          <w:jc w:val="center"/>
        </w:trPr>
        <w:tc>
          <w:tcPr>
            <w:tcW w:w="1476" w:type="dxa"/>
          </w:tcPr>
          <w:p w:rsidR="00B67F79" w:rsidRPr="00C624B3" w:rsidRDefault="00B67F79" w:rsidP="004B570B">
            <w:pPr>
              <w:spacing w:after="0" w:line="240" w:lineRule="auto"/>
              <w:ind w:firstLine="0"/>
              <w:rPr>
                <w:rFonts w:ascii="Garamond" w:hAnsi="Garamond"/>
                <w:sz w:val="20"/>
                <w:szCs w:val="20"/>
                <w:lang w:val="sq-AL"/>
              </w:rPr>
            </w:pPr>
          </w:p>
        </w:tc>
        <w:tc>
          <w:tcPr>
            <w:tcW w:w="1744"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Grupi 1</w:t>
            </w:r>
          </w:p>
        </w:tc>
        <w:tc>
          <w:tcPr>
            <w:tcW w:w="1650"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Grupi 2</w:t>
            </w:r>
          </w:p>
        </w:tc>
        <w:tc>
          <w:tcPr>
            <w:tcW w:w="1650"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Grupi 3</w:t>
            </w:r>
          </w:p>
        </w:tc>
        <w:tc>
          <w:tcPr>
            <w:tcW w:w="1650"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Grupi 4</w:t>
            </w:r>
          </w:p>
        </w:tc>
        <w:tc>
          <w:tcPr>
            <w:tcW w:w="1650"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Grupi 5</w:t>
            </w:r>
          </w:p>
        </w:tc>
      </w:tr>
      <w:tr w:rsidR="00B67F79" w:rsidRPr="00C624B3" w:rsidTr="004B570B">
        <w:trPr>
          <w:jc w:val="center"/>
        </w:trPr>
        <w:tc>
          <w:tcPr>
            <w:tcW w:w="147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Sekretar Teknik.</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Financier.</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Specialist.</w:t>
            </w:r>
          </w:p>
        </w:tc>
        <w:tc>
          <w:tcPr>
            <w:tcW w:w="1744"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920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1030 dollarë USD</w:t>
            </w:r>
          </w:p>
        </w:tc>
        <w:tc>
          <w:tcPr>
            <w:tcW w:w="1650"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880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990 dollarë USD</w:t>
            </w:r>
          </w:p>
        </w:tc>
        <w:tc>
          <w:tcPr>
            <w:tcW w:w="1650"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840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955 dollarë USD</w:t>
            </w:r>
          </w:p>
        </w:tc>
        <w:tc>
          <w:tcPr>
            <w:tcW w:w="1650"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815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930 dollarë USD</w:t>
            </w:r>
          </w:p>
        </w:tc>
        <w:tc>
          <w:tcPr>
            <w:tcW w:w="1650"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755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880 dollarë USD</w:t>
            </w:r>
          </w:p>
        </w:tc>
      </w:tr>
      <w:tr w:rsidR="00B67F79" w:rsidRPr="00C624B3" w:rsidTr="004B570B">
        <w:trPr>
          <w:jc w:val="center"/>
        </w:trPr>
        <w:tc>
          <w:tcPr>
            <w:tcW w:w="147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Shofer.</w:t>
            </w:r>
          </w:p>
        </w:tc>
        <w:tc>
          <w:tcPr>
            <w:tcW w:w="1744"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880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990 dollarë USD</w:t>
            </w:r>
          </w:p>
        </w:tc>
        <w:tc>
          <w:tcPr>
            <w:tcW w:w="1650"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830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940 dollarë USD</w:t>
            </w:r>
          </w:p>
        </w:tc>
        <w:tc>
          <w:tcPr>
            <w:tcW w:w="1650"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790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905 dollarë USD</w:t>
            </w:r>
          </w:p>
        </w:tc>
        <w:tc>
          <w:tcPr>
            <w:tcW w:w="1650"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765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885 dollarë USD</w:t>
            </w:r>
          </w:p>
        </w:tc>
        <w:tc>
          <w:tcPr>
            <w:tcW w:w="1650"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705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825 dollarë USD</w:t>
            </w:r>
          </w:p>
        </w:tc>
      </w:tr>
      <w:tr w:rsidR="00B67F79" w:rsidRPr="00C624B3" w:rsidTr="004B570B">
        <w:trPr>
          <w:jc w:val="center"/>
        </w:trPr>
        <w:tc>
          <w:tcPr>
            <w:tcW w:w="1476"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Kafaz.</w:t>
            </w:r>
          </w:p>
        </w:tc>
        <w:tc>
          <w:tcPr>
            <w:tcW w:w="1744"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730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800</w:t>
            </w:r>
            <w:r w:rsidR="00C91AF1">
              <w:rPr>
                <w:rFonts w:ascii="Garamond" w:hAnsi="Garamond"/>
                <w:sz w:val="20"/>
                <w:szCs w:val="20"/>
                <w:lang w:val="sq-AL"/>
              </w:rPr>
              <w:t xml:space="preserve"> </w:t>
            </w:r>
            <w:r w:rsidRPr="00C624B3">
              <w:rPr>
                <w:rFonts w:ascii="Garamond" w:hAnsi="Garamond"/>
                <w:sz w:val="20"/>
                <w:szCs w:val="20"/>
                <w:lang w:val="sq-AL"/>
              </w:rPr>
              <w:t>dollarë USD</w:t>
            </w:r>
          </w:p>
        </w:tc>
        <w:tc>
          <w:tcPr>
            <w:tcW w:w="1650"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690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770 dollarë USD</w:t>
            </w:r>
          </w:p>
        </w:tc>
        <w:tc>
          <w:tcPr>
            <w:tcW w:w="1650"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660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735 dollarë USD</w:t>
            </w:r>
          </w:p>
        </w:tc>
        <w:tc>
          <w:tcPr>
            <w:tcW w:w="1650"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625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705 dollarë USD</w:t>
            </w:r>
          </w:p>
        </w:tc>
        <w:tc>
          <w:tcPr>
            <w:tcW w:w="1650"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585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650 dollarë USD</w:t>
            </w:r>
          </w:p>
        </w:tc>
      </w:tr>
    </w:tbl>
    <w:p w:rsidR="00B67F79" w:rsidRPr="00C624B3" w:rsidRDefault="00B67F79" w:rsidP="00B67F79">
      <w:pPr>
        <w:pStyle w:val="NeniNr"/>
        <w:rPr>
          <w:lang w:val="sq-AL"/>
        </w:rPr>
      </w:pPr>
      <w:r w:rsidRPr="00C624B3">
        <w:rPr>
          <w:lang w:val="sq-AL"/>
        </w:rPr>
        <w:t xml:space="preserve">LIDHJA </w:t>
      </w:r>
      <w:r w:rsidR="00C91AF1">
        <w:rPr>
          <w:lang w:val="sq-AL"/>
        </w:rPr>
        <w:t xml:space="preserve">NR. </w:t>
      </w:r>
      <w:r w:rsidRPr="00C624B3">
        <w:rPr>
          <w:lang w:val="sq-AL"/>
        </w:rPr>
        <w:t>2/1</w:t>
      </w:r>
    </w:p>
    <w:p w:rsidR="00B67F79" w:rsidRPr="00C624B3" w:rsidRDefault="00B67F79" w:rsidP="00B67F79">
      <w:pPr>
        <w:pStyle w:val="NeniNr"/>
        <w:rPr>
          <w:lang w:val="sq-AL"/>
        </w:rPr>
      </w:pPr>
      <w:r w:rsidRPr="00C624B3">
        <w:rPr>
          <w:lang w:val="sq-AL"/>
        </w:rPr>
        <w:t xml:space="preserve">PAGESA MUJORE E PUNONJËSVE TË PËRCAKTUAR SIPAS PIKËS 1/2 TË KËTIJ VENDIMI (NË RASTIN KUR JANË TË PUNËSUAR ME KOHË TË PJESSHME) </w:t>
      </w:r>
    </w:p>
    <w:p w:rsidR="00B67F79" w:rsidRPr="00012C6B" w:rsidRDefault="00B67F79" w:rsidP="00B67F79">
      <w:pPr>
        <w:spacing w:after="0" w:line="240" w:lineRule="auto"/>
        <w:ind w:firstLine="0"/>
        <w:jc w:val="center"/>
        <w:rPr>
          <w:rFonts w:ascii="Garamond" w:hAnsi="Garamond"/>
          <w:b/>
          <w:sz w:val="12"/>
          <w:szCs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952"/>
        <w:gridCol w:w="2952"/>
      </w:tblGrid>
      <w:tr w:rsidR="00B67F79" w:rsidRPr="00C624B3" w:rsidTr="004B570B">
        <w:trPr>
          <w:jc w:val="center"/>
        </w:trPr>
        <w:tc>
          <w:tcPr>
            <w:tcW w:w="2952"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Pozicioni</w:t>
            </w:r>
          </w:p>
        </w:tc>
        <w:tc>
          <w:tcPr>
            <w:tcW w:w="5904" w:type="dxa"/>
            <w:gridSpan w:val="2"/>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mujore (me kohë të pjesshme)</w:t>
            </w:r>
          </w:p>
        </w:tc>
      </w:tr>
      <w:tr w:rsidR="00B67F79" w:rsidRPr="00C624B3" w:rsidTr="004B570B">
        <w:trPr>
          <w:jc w:val="center"/>
        </w:trPr>
        <w:tc>
          <w:tcPr>
            <w:tcW w:w="2952" w:type="dxa"/>
          </w:tcPr>
          <w:p w:rsidR="00B67F79" w:rsidRPr="00C624B3" w:rsidRDefault="00B67F79" w:rsidP="004B570B">
            <w:pPr>
              <w:spacing w:after="0" w:line="240" w:lineRule="auto"/>
              <w:ind w:firstLine="0"/>
              <w:rPr>
                <w:rFonts w:ascii="Garamond" w:hAnsi="Garamond"/>
                <w:sz w:val="20"/>
                <w:szCs w:val="20"/>
                <w:lang w:val="sq-AL"/>
              </w:rPr>
            </w:pPr>
          </w:p>
        </w:tc>
        <w:tc>
          <w:tcPr>
            <w:tcW w:w="2952"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Minimumi</w:t>
            </w:r>
          </w:p>
        </w:tc>
        <w:tc>
          <w:tcPr>
            <w:tcW w:w="2952"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Maksimumi</w:t>
            </w:r>
          </w:p>
        </w:tc>
      </w:tr>
      <w:tr w:rsidR="00B67F79" w:rsidRPr="00C624B3" w:rsidTr="004B570B">
        <w:trPr>
          <w:jc w:val="center"/>
        </w:trPr>
        <w:tc>
          <w:tcPr>
            <w:tcW w:w="2952"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Sekretar Teknik.</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Financier.</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Specialist</w:t>
            </w:r>
          </w:p>
        </w:tc>
        <w:tc>
          <w:tcPr>
            <w:tcW w:w="2952"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335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370 dollarë USD</w:t>
            </w:r>
          </w:p>
        </w:tc>
        <w:tc>
          <w:tcPr>
            <w:tcW w:w="2952"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510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570 dollarë USD</w:t>
            </w:r>
          </w:p>
        </w:tc>
      </w:tr>
      <w:tr w:rsidR="00B67F79" w:rsidRPr="00C624B3" w:rsidTr="004B570B">
        <w:trPr>
          <w:jc w:val="center"/>
        </w:trPr>
        <w:tc>
          <w:tcPr>
            <w:tcW w:w="2952"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Pastrues</w:t>
            </w:r>
          </w:p>
        </w:tc>
        <w:tc>
          <w:tcPr>
            <w:tcW w:w="2952"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260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280 dollarë USD</w:t>
            </w:r>
          </w:p>
        </w:tc>
        <w:tc>
          <w:tcPr>
            <w:tcW w:w="2952"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345 euro</w:t>
            </w:r>
          </w:p>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380 dollarë USD</w:t>
            </w:r>
          </w:p>
        </w:tc>
      </w:tr>
    </w:tbl>
    <w:p w:rsidR="00B67F79" w:rsidRPr="00C624B3" w:rsidRDefault="00B67F79" w:rsidP="00B67F79">
      <w:pPr>
        <w:spacing w:after="0" w:line="240" w:lineRule="auto"/>
        <w:ind w:firstLine="0"/>
        <w:rPr>
          <w:rFonts w:ascii="Garamond" w:hAnsi="Garamond"/>
          <w:sz w:val="20"/>
          <w:szCs w:val="20"/>
          <w:lang w:val="sq-AL"/>
        </w:rPr>
      </w:pPr>
    </w:p>
    <w:p w:rsidR="00B67F79" w:rsidRPr="00C624B3" w:rsidRDefault="00B67F79" w:rsidP="00B67F79">
      <w:pPr>
        <w:pStyle w:val="NeniNr"/>
        <w:rPr>
          <w:lang w:val="sq-AL"/>
        </w:rPr>
      </w:pPr>
      <w:r w:rsidRPr="00C624B3">
        <w:rPr>
          <w:lang w:val="sq-AL"/>
        </w:rPr>
        <w:t xml:space="preserve">LIDHJA </w:t>
      </w:r>
      <w:r w:rsidR="00C91AF1">
        <w:rPr>
          <w:lang w:val="sq-AL"/>
        </w:rPr>
        <w:t xml:space="preserve">NR. </w:t>
      </w:r>
      <w:r w:rsidRPr="00C624B3">
        <w:rPr>
          <w:lang w:val="sq-AL"/>
        </w:rPr>
        <w:t>3</w:t>
      </w:r>
    </w:p>
    <w:p w:rsidR="00B67F79" w:rsidRPr="00C624B3" w:rsidRDefault="00B67F79" w:rsidP="00B67F79">
      <w:pPr>
        <w:pStyle w:val="NeniNr"/>
        <w:rPr>
          <w:lang w:val="sq-AL"/>
        </w:rPr>
      </w:pPr>
      <w:r w:rsidRPr="00C624B3">
        <w:rPr>
          <w:lang w:val="sq-AL"/>
        </w:rPr>
        <w:t>PAGA MUJORE E PUNONJËSVE TË PËRCAKTUAR SIPAS PIKËS 1/3 TË KËTIJ VENDIMI</w:t>
      </w:r>
    </w:p>
    <w:p w:rsidR="00B67F79" w:rsidRPr="00012C6B" w:rsidRDefault="00B67F79" w:rsidP="00B67F79">
      <w:pPr>
        <w:spacing w:after="0" w:line="240" w:lineRule="auto"/>
        <w:ind w:firstLine="0"/>
        <w:jc w:val="center"/>
        <w:rPr>
          <w:rFonts w:ascii="Garamond" w:hAnsi="Garamond"/>
          <w:b/>
          <w:sz w:val="12"/>
          <w:szCs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058"/>
        <w:gridCol w:w="2268"/>
        <w:gridCol w:w="2369"/>
      </w:tblGrid>
      <w:tr w:rsidR="00B67F79" w:rsidRPr="00C624B3" w:rsidTr="004B570B">
        <w:trPr>
          <w:jc w:val="center"/>
        </w:trPr>
        <w:tc>
          <w:tcPr>
            <w:tcW w:w="2161"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Emërtimi</w:t>
            </w:r>
          </w:p>
        </w:tc>
        <w:tc>
          <w:tcPr>
            <w:tcW w:w="2058"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në euro</w:t>
            </w:r>
          </w:p>
        </w:tc>
        <w:tc>
          <w:tcPr>
            <w:tcW w:w="2268"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 xml:space="preserve">Paga në dollarë </w:t>
            </w:r>
          </w:p>
        </w:tc>
        <w:tc>
          <w:tcPr>
            <w:tcW w:w="2369"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Shtesa për përfaqësimin (në %)</w:t>
            </w:r>
          </w:p>
        </w:tc>
      </w:tr>
      <w:tr w:rsidR="00B67F79" w:rsidRPr="00C624B3" w:rsidTr="004B570B">
        <w:trPr>
          <w:jc w:val="center"/>
        </w:trPr>
        <w:tc>
          <w:tcPr>
            <w:tcW w:w="2161"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Përfaqësitë e NATO-s</w:t>
            </w:r>
          </w:p>
        </w:tc>
        <w:tc>
          <w:tcPr>
            <w:tcW w:w="2058" w:type="dxa"/>
          </w:tcPr>
          <w:p w:rsidR="00B67F79" w:rsidRPr="00C624B3" w:rsidRDefault="00B67F79" w:rsidP="004B570B">
            <w:pPr>
              <w:spacing w:after="0" w:line="240" w:lineRule="auto"/>
              <w:ind w:firstLine="0"/>
              <w:jc w:val="center"/>
              <w:rPr>
                <w:rFonts w:ascii="Garamond" w:hAnsi="Garamond"/>
                <w:sz w:val="20"/>
                <w:szCs w:val="20"/>
                <w:lang w:val="sq-AL"/>
              </w:rPr>
            </w:pPr>
          </w:p>
        </w:tc>
        <w:tc>
          <w:tcPr>
            <w:tcW w:w="2268" w:type="dxa"/>
          </w:tcPr>
          <w:p w:rsidR="00B67F79" w:rsidRPr="00C624B3" w:rsidRDefault="00B67F79" w:rsidP="004B570B">
            <w:pPr>
              <w:spacing w:after="0" w:line="240" w:lineRule="auto"/>
              <w:ind w:firstLine="0"/>
              <w:jc w:val="center"/>
              <w:rPr>
                <w:rFonts w:ascii="Garamond" w:hAnsi="Garamond"/>
                <w:sz w:val="20"/>
                <w:szCs w:val="20"/>
                <w:lang w:val="sq-AL"/>
              </w:rPr>
            </w:pPr>
          </w:p>
        </w:tc>
        <w:tc>
          <w:tcPr>
            <w:tcW w:w="2369" w:type="dxa"/>
          </w:tcPr>
          <w:p w:rsidR="00B67F79" w:rsidRPr="00C624B3" w:rsidRDefault="00B67F79" w:rsidP="004B570B">
            <w:pPr>
              <w:spacing w:after="0" w:line="240" w:lineRule="auto"/>
              <w:ind w:firstLine="0"/>
              <w:jc w:val="center"/>
              <w:rPr>
                <w:rFonts w:ascii="Garamond" w:hAnsi="Garamond"/>
                <w:sz w:val="20"/>
                <w:szCs w:val="20"/>
                <w:lang w:val="sq-AL"/>
              </w:rPr>
            </w:pPr>
          </w:p>
        </w:tc>
      </w:tr>
      <w:tr w:rsidR="00B67F79" w:rsidRPr="00C624B3" w:rsidTr="004B570B">
        <w:trPr>
          <w:jc w:val="center"/>
        </w:trPr>
        <w:tc>
          <w:tcPr>
            <w:tcW w:w="216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Gj. Lejtnant</w:t>
            </w:r>
          </w:p>
        </w:tc>
        <w:tc>
          <w:tcPr>
            <w:tcW w:w="205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1310</w:t>
            </w:r>
          </w:p>
        </w:tc>
        <w:tc>
          <w:tcPr>
            <w:tcW w:w="226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1585</w:t>
            </w:r>
          </w:p>
        </w:tc>
        <w:tc>
          <w:tcPr>
            <w:tcW w:w="2369"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75%</w:t>
            </w:r>
          </w:p>
        </w:tc>
      </w:tr>
      <w:tr w:rsidR="00B67F79" w:rsidRPr="00C624B3" w:rsidTr="004B570B">
        <w:trPr>
          <w:jc w:val="center"/>
        </w:trPr>
        <w:tc>
          <w:tcPr>
            <w:tcW w:w="216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Gj. Major</w:t>
            </w:r>
          </w:p>
        </w:tc>
        <w:tc>
          <w:tcPr>
            <w:tcW w:w="205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1285</w:t>
            </w:r>
          </w:p>
        </w:tc>
        <w:tc>
          <w:tcPr>
            <w:tcW w:w="226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1530</w:t>
            </w:r>
          </w:p>
        </w:tc>
        <w:tc>
          <w:tcPr>
            <w:tcW w:w="2369"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60 – 75%</w:t>
            </w:r>
          </w:p>
        </w:tc>
      </w:tr>
      <w:tr w:rsidR="00B67F79" w:rsidRPr="00C624B3" w:rsidTr="004B570B">
        <w:trPr>
          <w:jc w:val="center"/>
        </w:trPr>
        <w:tc>
          <w:tcPr>
            <w:tcW w:w="216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Gj. Brigade</w:t>
            </w:r>
          </w:p>
        </w:tc>
        <w:tc>
          <w:tcPr>
            <w:tcW w:w="205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1200</w:t>
            </w:r>
          </w:p>
        </w:tc>
        <w:tc>
          <w:tcPr>
            <w:tcW w:w="226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1440</w:t>
            </w:r>
          </w:p>
        </w:tc>
        <w:tc>
          <w:tcPr>
            <w:tcW w:w="2369"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60 – 75%</w:t>
            </w:r>
          </w:p>
        </w:tc>
      </w:tr>
      <w:tr w:rsidR="00B67F79" w:rsidRPr="00C624B3" w:rsidTr="004B570B">
        <w:trPr>
          <w:jc w:val="center"/>
        </w:trPr>
        <w:tc>
          <w:tcPr>
            <w:tcW w:w="2161" w:type="dxa"/>
          </w:tcPr>
          <w:p w:rsidR="00B67F79" w:rsidRPr="00C624B3" w:rsidRDefault="00B67F79" w:rsidP="004B570B">
            <w:pPr>
              <w:spacing w:after="0" w:line="240" w:lineRule="auto"/>
              <w:ind w:firstLine="0"/>
              <w:rPr>
                <w:rFonts w:ascii="Garamond" w:hAnsi="Garamond"/>
                <w:b/>
                <w:sz w:val="20"/>
                <w:szCs w:val="20"/>
                <w:lang w:val="sq-AL"/>
              </w:rPr>
            </w:pPr>
            <w:r w:rsidRPr="00C624B3">
              <w:rPr>
                <w:rFonts w:ascii="Garamond" w:hAnsi="Garamond"/>
                <w:b/>
                <w:sz w:val="20"/>
                <w:szCs w:val="20"/>
                <w:lang w:val="sq-AL"/>
              </w:rPr>
              <w:t>Përfaqësitë e tjera</w:t>
            </w:r>
          </w:p>
        </w:tc>
        <w:tc>
          <w:tcPr>
            <w:tcW w:w="2058" w:type="dxa"/>
          </w:tcPr>
          <w:p w:rsidR="00B67F79" w:rsidRPr="00C624B3" w:rsidRDefault="00B67F79" w:rsidP="004B570B">
            <w:pPr>
              <w:spacing w:after="0" w:line="240" w:lineRule="auto"/>
              <w:ind w:firstLine="0"/>
              <w:jc w:val="center"/>
              <w:rPr>
                <w:rFonts w:ascii="Garamond" w:hAnsi="Garamond"/>
                <w:sz w:val="20"/>
                <w:szCs w:val="20"/>
                <w:lang w:val="sq-AL"/>
              </w:rPr>
            </w:pPr>
          </w:p>
        </w:tc>
        <w:tc>
          <w:tcPr>
            <w:tcW w:w="2268" w:type="dxa"/>
          </w:tcPr>
          <w:p w:rsidR="00B67F79" w:rsidRPr="00C624B3" w:rsidRDefault="00B67F79" w:rsidP="004B570B">
            <w:pPr>
              <w:spacing w:after="0" w:line="240" w:lineRule="auto"/>
              <w:ind w:firstLine="0"/>
              <w:jc w:val="center"/>
              <w:rPr>
                <w:rFonts w:ascii="Garamond" w:hAnsi="Garamond"/>
                <w:sz w:val="20"/>
                <w:szCs w:val="20"/>
                <w:lang w:val="sq-AL"/>
              </w:rPr>
            </w:pPr>
          </w:p>
        </w:tc>
        <w:tc>
          <w:tcPr>
            <w:tcW w:w="2369" w:type="dxa"/>
          </w:tcPr>
          <w:p w:rsidR="00B67F79" w:rsidRPr="00C624B3" w:rsidRDefault="00B67F79" w:rsidP="004B570B">
            <w:pPr>
              <w:spacing w:after="0" w:line="240" w:lineRule="auto"/>
              <w:ind w:firstLine="0"/>
              <w:jc w:val="center"/>
              <w:rPr>
                <w:rFonts w:ascii="Garamond" w:hAnsi="Garamond"/>
                <w:sz w:val="20"/>
                <w:szCs w:val="20"/>
                <w:lang w:val="sq-AL"/>
              </w:rPr>
            </w:pPr>
          </w:p>
        </w:tc>
      </w:tr>
      <w:tr w:rsidR="00B67F79" w:rsidRPr="00C624B3" w:rsidTr="004B570B">
        <w:trPr>
          <w:jc w:val="center"/>
        </w:trPr>
        <w:tc>
          <w:tcPr>
            <w:tcW w:w="216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Kolonel</w:t>
            </w:r>
          </w:p>
        </w:tc>
        <w:tc>
          <w:tcPr>
            <w:tcW w:w="205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1075</w:t>
            </w:r>
          </w:p>
        </w:tc>
        <w:tc>
          <w:tcPr>
            <w:tcW w:w="226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1310</w:t>
            </w:r>
          </w:p>
        </w:tc>
        <w:tc>
          <w:tcPr>
            <w:tcW w:w="2369"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 – 60%</w:t>
            </w:r>
          </w:p>
        </w:tc>
      </w:tr>
      <w:tr w:rsidR="00B67F79" w:rsidRPr="00C624B3" w:rsidTr="004B570B">
        <w:trPr>
          <w:jc w:val="center"/>
        </w:trPr>
        <w:tc>
          <w:tcPr>
            <w:tcW w:w="216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Nënkolonel</w:t>
            </w:r>
          </w:p>
        </w:tc>
        <w:tc>
          <w:tcPr>
            <w:tcW w:w="205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1025</w:t>
            </w:r>
          </w:p>
        </w:tc>
        <w:tc>
          <w:tcPr>
            <w:tcW w:w="226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1230</w:t>
            </w:r>
          </w:p>
        </w:tc>
        <w:tc>
          <w:tcPr>
            <w:tcW w:w="2369"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 – 60%</w:t>
            </w:r>
          </w:p>
        </w:tc>
      </w:tr>
      <w:tr w:rsidR="00B67F79" w:rsidRPr="00C624B3" w:rsidTr="004B570B">
        <w:trPr>
          <w:jc w:val="center"/>
        </w:trPr>
        <w:tc>
          <w:tcPr>
            <w:tcW w:w="216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Major</w:t>
            </w:r>
          </w:p>
        </w:tc>
        <w:tc>
          <w:tcPr>
            <w:tcW w:w="205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970</w:t>
            </w:r>
          </w:p>
        </w:tc>
        <w:tc>
          <w:tcPr>
            <w:tcW w:w="226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1175</w:t>
            </w:r>
          </w:p>
        </w:tc>
        <w:tc>
          <w:tcPr>
            <w:tcW w:w="2369"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w:t>
            </w:r>
          </w:p>
        </w:tc>
      </w:tr>
      <w:tr w:rsidR="00B67F79" w:rsidRPr="00C624B3" w:rsidTr="004B570B">
        <w:trPr>
          <w:jc w:val="center"/>
        </w:trPr>
        <w:tc>
          <w:tcPr>
            <w:tcW w:w="216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Kapiten</w:t>
            </w:r>
          </w:p>
        </w:tc>
        <w:tc>
          <w:tcPr>
            <w:tcW w:w="205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900</w:t>
            </w:r>
          </w:p>
        </w:tc>
        <w:tc>
          <w:tcPr>
            <w:tcW w:w="226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1145</w:t>
            </w:r>
          </w:p>
        </w:tc>
        <w:tc>
          <w:tcPr>
            <w:tcW w:w="2369"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w:t>
            </w:r>
          </w:p>
        </w:tc>
      </w:tr>
      <w:tr w:rsidR="00B67F79" w:rsidRPr="00C624B3" w:rsidTr="004B570B">
        <w:trPr>
          <w:jc w:val="center"/>
        </w:trPr>
        <w:tc>
          <w:tcPr>
            <w:tcW w:w="216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Toger</w:t>
            </w:r>
          </w:p>
        </w:tc>
        <w:tc>
          <w:tcPr>
            <w:tcW w:w="205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850</w:t>
            </w:r>
          </w:p>
        </w:tc>
        <w:tc>
          <w:tcPr>
            <w:tcW w:w="226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1040</w:t>
            </w:r>
          </w:p>
        </w:tc>
        <w:tc>
          <w:tcPr>
            <w:tcW w:w="2369"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w:t>
            </w:r>
          </w:p>
        </w:tc>
      </w:tr>
      <w:tr w:rsidR="00B67F79" w:rsidRPr="00C624B3" w:rsidTr="004B570B">
        <w:trPr>
          <w:jc w:val="center"/>
        </w:trPr>
        <w:tc>
          <w:tcPr>
            <w:tcW w:w="216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Nëntoger </w:t>
            </w:r>
          </w:p>
        </w:tc>
        <w:tc>
          <w:tcPr>
            <w:tcW w:w="205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790</w:t>
            </w:r>
          </w:p>
        </w:tc>
        <w:tc>
          <w:tcPr>
            <w:tcW w:w="226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980</w:t>
            </w:r>
          </w:p>
        </w:tc>
        <w:tc>
          <w:tcPr>
            <w:tcW w:w="2369"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w:t>
            </w:r>
          </w:p>
        </w:tc>
      </w:tr>
      <w:tr w:rsidR="00B67F79" w:rsidRPr="00C624B3" w:rsidTr="004B570B">
        <w:trPr>
          <w:jc w:val="center"/>
        </w:trPr>
        <w:tc>
          <w:tcPr>
            <w:tcW w:w="216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K/kapter</w:t>
            </w:r>
          </w:p>
        </w:tc>
        <w:tc>
          <w:tcPr>
            <w:tcW w:w="205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850</w:t>
            </w:r>
          </w:p>
        </w:tc>
        <w:tc>
          <w:tcPr>
            <w:tcW w:w="226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1040</w:t>
            </w:r>
          </w:p>
        </w:tc>
        <w:tc>
          <w:tcPr>
            <w:tcW w:w="2369"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w:t>
            </w:r>
          </w:p>
        </w:tc>
      </w:tr>
      <w:tr w:rsidR="00B67F79" w:rsidRPr="00C624B3" w:rsidTr="004B570B">
        <w:trPr>
          <w:jc w:val="center"/>
        </w:trPr>
        <w:tc>
          <w:tcPr>
            <w:tcW w:w="216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Kapter</w:t>
            </w:r>
          </w:p>
        </w:tc>
        <w:tc>
          <w:tcPr>
            <w:tcW w:w="205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765</w:t>
            </w:r>
          </w:p>
        </w:tc>
        <w:tc>
          <w:tcPr>
            <w:tcW w:w="226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920</w:t>
            </w:r>
          </w:p>
        </w:tc>
        <w:tc>
          <w:tcPr>
            <w:tcW w:w="2369"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w:t>
            </w:r>
          </w:p>
        </w:tc>
      </w:tr>
      <w:tr w:rsidR="00B67F79" w:rsidRPr="00C624B3" w:rsidTr="004B570B">
        <w:trPr>
          <w:jc w:val="center"/>
        </w:trPr>
        <w:tc>
          <w:tcPr>
            <w:tcW w:w="216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Rreshter</w:t>
            </w:r>
          </w:p>
        </w:tc>
        <w:tc>
          <w:tcPr>
            <w:tcW w:w="205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650</w:t>
            </w:r>
          </w:p>
        </w:tc>
        <w:tc>
          <w:tcPr>
            <w:tcW w:w="226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765</w:t>
            </w:r>
          </w:p>
        </w:tc>
        <w:tc>
          <w:tcPr>
            <w:tcW w:w="2369"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w:t>
            </w:r>
          </w:p>
        </w:tc>
      </w:tr>
      <w:tr w:rsidR="00B67F79" w:rsidRPr="00C624B3" w:rsidTr="004B570B">
        <w:trPr>
          <w:jc w:val="center"/>
        </w:trPr>
        <w:tc>
          <w:tcPr>
            <w:tcW w:w="216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Tetar</w:t>
            </w:r>
          </w:p>
        </w:tc>
        <w:tc>
          <w:tcPr>
            <w:tcW w:w="205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530</w:t>
            </w:r>
          </w:p>
        </w:tc>
        <w:tc>
          <w:tcPr>
            <w:tcW w:w="226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645</w:t>
            </w:r>
          </w:p>
        </w:tc>
        <w:tc>
          <w:tcPr>
            <w:tcW w:w="2369"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w:t>
            </w:r>
          </w:p>
        </w:tc>
      </w:tr>
      <w:tr w:rsidR="00B67F79" w:rsidRPr="00C624B3" w:rsidTr="004B570B">
        <w:trPr>
          <w:jc w:val="center"/>
        </w:trPr>
        <w:tc>
          <w:tcPr>
            <w:tcW w:w="2161"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Nëntetar</w:t>
            </w:r>
          </w:p>
        </w:tc>
        <w:tc>
          <w:tcPr>
            <w:tcW w:w="205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475</w:t>
            </w:r>
          </w:p>
        </w:tc>
        <w:tc>
          <w:tcPr>
            <w:tcW w:w="2268"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585</w:t>
            </w:r>
          </w:p>
        </w:tc>
        <w:tc>
          <w:tcPr>
            <w:tcW w:w="2369"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w:t>
            </w:r>
          </w:p>
        </w:tc>
      </w:tr>
    </w:tbl>
    <w:p w:rsidR="00B67F79" w:rsidRPr="00012C6B" w:rsidRDefault="00B67F79" w:rsidP="00B67F79">
      <w:pPr>
        <w:spacing w:after="0" w:line="240" w:lineRule="auto"/>
        <w:ind w:firstLine="0"/>
        <w:jc w:val="right"/>
        <w:rPr>
          <w:rFonts w:ascii="Garamond" w:hAnsi="Garamond"/>
          <w:sz w:val="28"/>
          <w:szCs w:val="20"/>
          <w:lang w:val="sq-AL"/>
        </w:rPr>
      </w:pPr>
    </w:p>
    <w:p w:rsidR="00B67F79" w:rsidRPr="00C624B3" w:rsidRDefault="00B67F79" w:rsidP="00B67F79">
      <w:pPr>
        <w:pStyle w:val="NeniNr"/>
        <w:rPr>
          <w:lang w:val="sq-AL"/>
        </w:rPr>
      </w:pPr>
      <w:r w:rsidRPr="00C624B3">
        <w:rPr>
          <w:lang w:val="sq-AL"/>
        </w:rPr>
        <w:t xml:space="preserve">LIDHJA </w:t>
      </w:r>
      <w:r w:rsidR="00C91AF1">
        <w:rPr>
          <w:lang w:val="sq-AL"/>
        </w:rPr>
        <w:t xml:space="preserve">NR. </w:t>
      </w:r>
      <w:r w:rsidRPr="00C624B3">
        <w:rPr>
          <w:lang w:val="sq-AL"/>
        </w:rPr>
        <w:t>4</w:t>
      </w:r>
    </w:p>
    <w:p w:rsidR="00B67F79" w:rsidRPr="00C624B3" w:rsidRDefault="00B67F79" w:rsidP="00B67F79">
      <w:pPr>
        <w:pStyle w:val="NeniNr"/>
        <w:rPr>
          <w:lang w:val="sq-AL"/>
        </w:rPr>
      </w:pPr>
      <w:r w:rsidRPr="00C624B3">
        <w:rPr>
          <w:lang w:val="sq-AL"/>
        </w:rPr>
        <w:t>PAGA MUJORE E PUNONJËSVE TË PËRCAKTUAR SIPAS PIKËS 1/4 TË KËTIJ VENDIMI</w:t>
      </w:r>
    </w:p>
    <w:p w:rsidR="00B67F79" w:rsidRPr="00C624B3" w:rsidRDefault="00B67F79" w:rsidP="00B67F79">
      <w:pPr>
        <w:spacing w:after="0" w:line="240" w:lineRule="auto"/>
        <w:ind w:firstLine="0"/>
        <w:rPr>
          <w:rFonts w:ascii="Garamond" w:hAnsi="Garamond"/>
          <w:sz w:val="20"/>
          <w:szCs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3906"/>
        <w:gridCol w:w="3047"/>
      </w:tblGrid>
      <w:tr w:rsidR="00B67F79" w:rsidRPr="00C624B3" w:rsidTr="004B570B">
        <w:trPr>
          <w:jc w:val="center"/>
        </w:trPr>
        <w:tc>
          <w:tcPr>
            <w:tcW w:w="1903"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Pozicioni</w:t>
            </w:r>
          </w:p>
        </w:tc>
        <w:tc>
          <w:tcPr>
            <w:tcW w:w="6953" w:type="dxa"/>
            <w:gridSpan w:val="2"/>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MUJORE</w:t>
            </w:r>
          </w:p>
        </w:tc>
      </w:tr>
      <w:tr w:rsidR="00B67F79" w:rsidRPr="00C624B3" w:rsidTr="004B570B">
        <w:trPr>
          <w:jc w:val="center"/>
        </w:trPr>
        <w:tc>
          <w:tcPr>
            <w:tcW w:w="1903" w:type="dxa"/>
          </w:tcPr>
          <w:p w:rsidR="00B67F79" w:rsidRPr="00C624B3" w:rsidRDefault="00B67F79" w:rsidP="004B570B">
            <w:pPr>
              <w:spacing w:after="0" w:line="240" w:lineRule="auto"/>
              <w:ind w:firstLine="0"/>
              <w:rPr>
                <w:rFonts w:ascii="Garamond" w:hAnsi="Garamond"/>
                <w:sz w:val="20"/>
                <w:szCs w:val="20"/>
                <w:lang w:val="sq-AL"/>
              </w:rPr>
            </w:pPr>
          </w:p>
        </w:tc>
        <w:tc>
          <w:tcPr>
            <w:tcW w:w="3906" w:type="dxa"/>
          </w:tcPr>
          <w:p w:rsidR="00B67F79" w:rsidRPr="00C624B3" w:rsidRDefault="00B67F79" w:rsidP="004B570B">
            <w:pPr>
              <w:spacing w:after="0" w:line="240" w:lineRule="auto"/>
              <w:ind w:firstLine="0"/>
              <w:jc w:val="center"/>
              <w:rPr>
                <w:rFonts w:ascii="Garamond" w:hAnsi="Garamond"/>
                <w:sz w:val="20"/>
                <w:szCs w:val="20"/>
                <w:lang w:val="sq-AL"/>
              </w:rPr>
            </w:pPr>
          </w:p>
        </w:tc>
        <w:tc>
          <w:tcPr>
            <w:tcW w:w="3047" w:type="dxa"/>
          </w:tcPr>
          <w:p w:rsidR="00B67F79" w:rsidRPr="00C624B3" w:rsidRDefault="00B67F79" w:rsidP="004B570B">
            <w:pPr>
              <w:spacing w:after="0" w:line="240" w:lineRule="auto"/>
              <w:ind w:firstLine="0"/>
              <w:jc w:val="center"/>
              <w:rPr>
                <w:rFonts w:ascii="Garamond" w:hAnsi="Garamond"/>
                <w:sz w:val="20"/>
                <w:szCs w:val="20"/>
                <w:lang w:val="sq-AL"/>
              </w:rPr>
            </w:pPr>
          </w:p>
        </w:tc>
      </w:tr>
      <w:tr w:rsidR="00B67F79" w:rsidRPr="00C624B3" w:rsidTr="004B570B">
        <w:trPr>
          <w:jc w:val="center"/>
        </w:trPr>
        <w:tc>
          <w:tcPr>
            <w:tcW w:w="1903" w:type="dxa"/>
          </w:tcPr>
          <w:p w:rsidR="00B67F79" w:rsidRPr="00C624B3" w:rsidRDefault="00B67F79" w:rsidP="004B570B">
            <w:pPr>
              <w:spacing w:after="0" w:line="240" w:lineRule="auto"/>
              <w:ind w:firstLine="0"/>
              <w:rPr>
                <w:rFonts w:ascii="Garamond" w:hAnsi="Garamond"/>
                <w:sz w:val="20"/>
                <w:szCs w:val="20"/>
                <w:lang w:val="sq-AL"/>
              </w:rPr>
            </w:pPr>
          </w:p>
        </w:tc>
        <w:tc>
          <w:tcPr>
            <w:tcW w:w="3906"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bazë mujore (në euro dhe në dollarë)</w:t>
            </w:r>
          </w:p>
        </w:tc>
        <w:tc>
          <w:tcPr>
            <w:tcW w:w="3047"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Shtesa për përfaqësimin (në %)</w:t>
            </w:r>
          </w:p>
        </w:tc>
      </w:tr>
      <w:tr w:rsidR="00B67F79" w:rsidRPr="00C624B3" w:rsidTr="004B570B">
        <w:trPr>
          <w:trHeight w:val="534"/>
          <w:jc w:val="center"/>
        </w:trPr>
        <w:tc>
          <w:tcPr>
            <w:tcW w:w="1903"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Oficer kontakti</w:t>
            </w:r>
          </w:p>
        </w:tc>
        <w:tc>
          <w:tcPr>
            <w:tcW w:w="3906"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900 euro</w:t>
            </w:r>
          </w:p>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1145 dollarë USD</w:t>
            </w:r>
          </w:p>
        </w:tc>
        <w:tc>
          <w:tcPr>
            <w:tcW w:w="3047"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w:t>
            </w:r>
          </w:p>
        </w:tc>
      </w:tr>
    </w:tbl>
    <w:p w:rsidR="00B67F79" w:rsidRPr="00C624B3" w:rsidRDefault="00B67F79" w:rsidP="00B67F79">
      <w:pPr>
        <w:spacing w:after="0" w:line="240" w:lineRule="auto"/>
        <w:ind w:right="26" w:firstLine="0"/>
        <w:rPr>
          <w:rFonts w:ascii="Garamond" w:hAnsi="Garamond"/>
          <w:b/>
          <w:sz w:val="20"/>
          <w:szCs w:val="20"/>
          <w:lang w:val="sq-AL"/>
        </w:rPr>
      </w:pPr>
    </w:p>
    <w:p w:rsidR="00B67F79" w:rsidRPr="00C624B3" w:rsidRDefault="00B67F79" w:rsidP="00B67F79">
      <w:pPr>
        <w:pStyle w:val="NeniNr"/>
        <w:rPr>
          <w:lang w:val="sq-AL"/>
        </w:rPr>
      </w:pPr>
      <w:r w:rsidRPr="00C624B3">
        <w:rPr>
          <w:lang w:val="sq-AL"/>
        </w:rPr>
        <w:t xml:space="preserve">LIDHJA </w:t>
      </w:r>
      <w:r w:rsidR="00C91AF1">
        <w:rPr>
          <w:lang w:val="sq-AL"/>
        </w:rPr>
        <w:t xml:space="preserve">NR. </w:t>
      </w:r>
      <w:r w:rsidRPr="00C624B3">
        <w:rPr>
          <w:lang w:val="sq-AL"/>
        </w:rPr>
        <w:t>5</w:t>
      </w:r>
    </w:p>
    <w:p w:rsidR="00B67F79" w:rsidRPr="00C624B3" w:rsidRDefault="00B67F79" w:rsidP="00B67F79">
      <w:pPr>
        <w:pStyle w:val="NeniNr"/>
        <w:rPr>
          <w:lang w:val="sq-AL"/>
        </w:rPr>
      </w:pPr>
      <w:r w:rsidRPr="00C624B3">
        <w:rPr>
          <w:lang w:val="sq-AL"/>
        </w:rPr>
        <w:t>PAGA MUJORE E PUNONJËSVE TË PËRCAKTUAR SIPAS PIKËS 1/5 TË KËTIJ VENDIMI</w:t>
      </w:r>
    </w:p>
    <w:p w:rsidR="00B67F79" w:rsidRPr="00C624B3" w:rsidRDefault="00B67F79" w:rsidP="00B67F79">
      <w:pPr>
        <w:spacing w:after="0" w:line="240" w:lineRule="auto"/>
        <w:ind w:firstLine="0"/>
        <w:rPr>
          <w:rFonts w:ascii="Garamond" w:hAnsi="Garamond"/>
          <w:sz w:val="20"/>
          <w:szCs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3"/>
        <w:gridCol w:w="3906"/>
        <w:gridCol w:w="3047"/>
      </w:tblGrid>
      <w:tr w:rsidR="00B67F79" w:rsidRPr="00C624B3" w:rsidTr="004B570B">
        <w:trPr>
          <w:jc w:val="center"/>
        </w:trPr>
        <w:tc>
          <w:tcPr>
            <w:tcW w:w="1903"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Pozicioni</w:t>
            </w:r>
          </w:p>
        </w:tc>
        <w:tc>
          <w:tcPr>
            <w:tcW w:w="6953" w:type="dxa"/>
            <w:gridSpan w:val="2"/>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MUJORE</w:t>
            </w:r>
          </w:p>
        </w:tc>
      </w:tr>
      <w:tr w:rsidR="00B67F79" w:rsidRPr="00C624B3" w:rsidTr="004B570B">
        <w:trPr>
          <w:jc w:val="center"/>
        </w:trPr>
        <w:tc>
          <w:tcPr>
            <w:tcW w:w="1903" w:type="dxa"/>
          </w:tcPr>
          <w:p w:rsidR="00B67F79" w:rsidRPr="00C624B3" w:rsidRDefault="00B67F79" w:rsidP="004B570B">
            <w:pPr>
              <w:spacing w:after="0" w:line="240" w:lineRule="auto"/>
              <w:ind w:firstLine="0"/>
              <w:rPr>
                <w:rFonts w:ascii="Garamond" w:hAnsi="Garamond"/>
                <w:sz w:val="20"/>
                <w:szCs w:val="20"/>
                <w:lang w:val="sq-AL"/>
              </w:rPr>
            </w:pPr>
          </w:p>
        </w:tc>
        <w:tc>
          <w:tcPr>
            <w:tcW w:w="3906" w:type="dxa"/>
          </w:tcPr>
          <w:p w:rsidR="00B67F79" w:rsidRPr="00C624B3" w:rsidRDefault="00B67F79" w:rsidP="004B570B">
            <w:pPr>
              <w:spacing w:after="0" w:line="240" w:lineRule="auto"/>
              <w:ind w:firstLine="0"/>
              <w:jc w:val="center"/>
              <w:rPr>
                <w:rFonts w:ascii="Garamond" w:hAnsi="Garamond"/>
                <w:sz w:val="20"/>
                <w:szCs w:val="20"/>
                <w:lang w:val="sq-AL"/>
              </w:rPr>
            </w:pPr>
          </w:p>
        </w:tc>
        <w:tc>
          <w:tcPr>
            <w:tcW w:w="3047" w:type="dxa"/>
          </w:tcPr>
          <w:p w:rsidR="00B67F79" w:rsidRPr="00C624B3" w:rsidRDefault="00B67F79" w:rsidP="004B570B">
            <w:pPr>
              <w:spacing w:after="0" w:line="240" w:lineRule="auto"/>
              <w:ind w:firstLine="0"/>
              <w:jc w:val="center"/>
              <w:rPr>
                <w:rFonts w:ascii="Garamond" w:hAnsi="Garamond"/>
                <w:sz w:val="20"/>
                <w:szCs w:val="20"/>
                <w:lang w:val="sq-AL"/>
              </w:rPr>
            </w:pPr>
          </w:p>
        </w:tc>
      </w:tr>
      <w:tr w:rsidR="00B67F79" w:rsidRPr="00C624B3" w:rsidTr="004B570B">
        <w:trPr>
          <w:jc w:val="center"/>
        </w:trPr>
        <w:tc>
          <w:tcPr>
            <w:tcW w:w="1903" w:type="dxa"/>
          </w:tcPr>
          <w:p w:rsidR="00B67F79" w:rsidRPr="00C624B3" w:rsidRDefault="00B67F79" w:rsidP="004B570B">
            <w:pPr>
              <w:spacing w:after="0" w:line="240" w:lineRule="auto"/>
              <w:ind w:firstLine="0"/>
              <w:rPr>
                <w:rFonts w:ascii="Garamond" w:hAnsi="Garamond"/>
                <w:sz w:val="20"/>
                <w:szCs w:val="20"/>
                <w:lang w:val="sq-AL"/>
              </w:rPr>
            </w:pPr>
          </w:p>
        </w:tc>
        <w:tc>
          <w:tcPr>
            <w:tcW w:w="3906"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Paga bazë mujore (në euro)</w:t>
            </w:r>
          </w:p>
        </w:tc>
        <w:tc>
          <w:tcPr>
            <w:tcW w:w="3047"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Shtesa për përfaqësimin (në %)</w:t>
            </w:r>
          </w:p>
        </w:tc>
      </w:tr>
      <w:tr w:rsidR="00B67F79" w:rsidRPr="00C624B3" w:rsidTr="004B570B">
        <w:trPr>
          <w:trHeight w:val="315"/>
          <w:jc w:val="center"/>
        </w:trPr>
        <w:tc>
          <w:tcPr>
            <w:tcW w:w="1903"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Nëpunës ndërlidhës</w:t>
            </w:r>
          </w:p>
        </w:tc>
        <w:tc>
          <w:tcPr>
            <w:tcW w:w="3906"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900 euro</w:t>
            </w:r>
          </w:p>
        </w:tc>
        <w:tc>
          <w:tcPr>
            <w:tcW w:w="3047"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40%</w:t>
            </w:r>
          </w:p>
        </w:tc>
      </w:tr>
    </w:tbl>
    <w:p w:rsidR="00F61491" w:rsidRDefault="00F61491" w:rsidP="00A6589F">
      <w:pPr>
        <w:pStyle w:val="NeniTitull"/>
        <w:keepNext w:val="0"/>
        <w:rPr>
          <w:lang w:val="sq-AL"/>
        </w:rPr>
      </w:pPr>
    </w:p>
    <w:p w:rsidR="00F61491" w:rsidRDefault="00F61491" w:rsidP="00A6589F">
      <w:pPr>
        <w:pStyle w:val="NeniTitull"/>
        <w:keepNext w:val="0"/>
        <w:rPr>
          <w:lang w:val="sq-AL"/>
        </w:rPr>
        <w:sectPr w:rsidR="00F61491" w:rsidSect="008A378D">
          <w:type w:val="continuous"/>
          <w:pgSz w:w="11907" w:h="16840" w:code="9"/>
          <w:pgMar w:top="720" w:right="1134" w:bottom="720" w:left="1134" w:header="851" w:footer="851" w:gutter="0"/>
          <w:cols w:space="454"/>
          <w:docGrid w:linePitch="360"/>
        </w:sectPr>
      </w:pPr>
    </w:p>
    <w:p w:rsidR="00A6589F" w:rsidRDefault="00A6589F" w:rsidP="00A6589F">
      <w:pPr>
        <w:pStyle w:val="NeniTitull"/>
        <w:keepNext w:val="0"/>
        <w:rPr>
          <w:spacing w:val="-4"/>
          <w:lang w:val="sq-AL"/>
        </w:rPr>
      </w:pPr>
    </w:p>
    <w:p w:rsidR="00A6589F" w:rsidRDefault="00A6589F" w:rsidP="00A6589F">
      <w:pPr>
        <w:pStyle w:val="NeniTitull"/>
        <w:keepNext w:val="0"/>
        <w:rPr>
          <w:spacing w:val="-4"/>
          <w:lang w:val="sq-AL"/>
        </w:rPr>
      </w:pPr>
    </w:p>
    <w:p w:rsidR="00A6589F" w:rsidRDefault="00A6589F" w:rsidP="00A6589F">
      <w:pPr>
        <w:pStyle w:val="NeniTitull"/>
        <w:keepNext w:val="0"/>
        <w:rPr>
          <w:spacing w:val="-4"/>
          <w:lang w:val="sq-AL"/>
        </w:rPr>
      </w:pPr>
    </w:p>
    <w:p w:rsidR="00A6589F" w:rsidRDefault="00A6589F" w:rsidP="00A6589F">
      <w:pPr>
        <w:pStyle w:val="NeniTitull"/>
        <w:keepNext w:val="0"/>
        <w:rPr>
          <w:spacing w:val="-4"/>
          <w:lang w:val="sq-AL"/>
        </w:rPr>
      </w:pPr>
    </w:p>
    <w:p w:rsidR="00A6589F" w:rsidRDefault="00A6589F" w:rsidP="00A6589F">
      <w:pPr>
        <w:pStyle w:val="NeniTitull"/>
        <w:keepNext w:val="0"/>
        <w:rPr>
          <w:spacing w:val="-4"/>
          <w:lang w:val="sq-AL"/>
        </w:rPr>
      </w:pPr>
    </w:p>
    <w:p w:rsidR="00A6589F" w:rsidRDefault="00A6589F" w:rsidP="00A6589F">
      <w:pPr>
        <w:pStyle w:val="NeniTitull"/>
        <w:keepNext w:val="0"/>
        <w:rPr>
          <w:spacing w:val="-4"/>
          <w:lang w:val="sq-AL"/>
        </w:rPr>
      </w:pPr>
    </w:p>
    <w:p w:rsidR="00A6589F" w:rsidRDefault="00A6589F" w:rsidP="00A6589F">
      <w:pPr>
        <w:pStyle w:val="NeniTitull"/>
        <w:keepNext w:val="0"/>
        <w:rPr>
          <w:spacing w:val="-4"/>
          <w:lang w:val="sq-AL"/>
        </w:rPr>
      </w:pPr>
    </w:p>
    <w:p w:rsidR="00A6589F" w:rsidRDefault="00A6589F" w:rsidP="00A6589F">
      <w:pPr>
        <w:pStyle w:val="NeniTitull"/>
        <w:keepNext w:val="0"/>
        <w:rPr>
          <w:spacing w:val="-4"/>
          <w:lang w:val="sq-AL"/>
        </w:rPr>
      </w:pPr>
    </w:p>
    <w:p w:rsidR="00B67F79" w:rsidRPr="00F61491" w:rsidRDefault="00B67F79" w:rsidP="00A6589F">
      <w:pPr>
        <w:pStyle w:val="NeniTitull"/>
        <w:keepNext w:val="0"/>
        <w:rPr>
          <w:spacing w:val="-4"/>
          <w:lang w:val="sq-AL"/>
        </w:rPr>
      </w:pPr>
      <w:r w:rsidRPr="00F61491">
        <w:rPr>
          <w:spacing w:val="-4"/>
          <w:lang w:val="sq-AL"/>
        </w:rPr>
        <w:t>VENDIM</w:t>
      </w:r>
    </w:p>
    <w:p w:rsidR="00B67F79" w:rsidRPr="00F61491" w:rsidRDefault="00C91AF1" w:rsidP="00A6589F">
      <w:pPr>
        <w:pStyle w:val="NeniTitull"/>
        <w:keepNext w:val="0"/>
        <w:rPr>
          <w:spacing w:val="-4"/>
          <w:lang w:val="sq-AL"/>
        </w:rPr>
      </w:pPr>
      <w:r w:rsidRPr="00F61491">
        <w:rPr>
          <w:spacing w:val="-4"/>
          <w:lang w:val="sq-AL"/>
        </w:rPr>
        <w:t xml:space="preserve">Nr. </w:t>
      </w:r>
      <w:r w:rsidR="00B67F79" w:rsidRPr="00F61491">
        <w:rPr>
          <w:spacing w:val="-4"/>
          <w:lang w:val="sq-AL"/>
        </w:rPr>
        <w:t>179, datë 8.3.2017</w:t>
      </w:r>
    </w:p>
    <w:p w:rsidR="00B67F79" w:rsidRPr="00F61491" w:rsidRDefault="00B67F79" w:rsidP="00A6589F">
      <w:pPr>
        <w:pStyle w:val="Hapesira7"/>
        <w:rPr>
          <w:lang w:val="sq-AL"/>
        </w:rPr>
      </w:pPr>
    </w:p>
    <w:p w:rsidR="00F61491" w:rsidRDefault="00B67F79" w:rsidP="00A6589F">
      <w:pPr>
        <w:pStyle w:val="NeniTitull"/>
        <w:keepNext w:val="0"/>
        <w:rPr>
          <w:spacing w:val="-4"/>
          <w:lang w:val="sq-AL"/>
        </w:rPr>
      </w:pPr>
      <w:r w:rsidRPr="00F61491">
        <w:rPr>
          <w:spacing w:val="-4"/>
          <w:lang w:val="sq-AL"/>
        </w:rPr>
        <w:t xml:space="preserve">PËR NJË NDRYSHIM NË VENDIMIN </w:t>
      </w:r>
      <w:r w:rsidR="00C91AF1" w:rsidRPr="00F61491">
        <w:rPr>
          <w:spacing w:val="-4"/>
          <w:lang w:val="sq-AL"/>
        </w:rPr>
        <w:t xml:space="preserve">NR. </w:t>
      </w:r>
      <w:r w:rsidRPr="00F61491">
        <w:rPr>
          <w:spacing w:val="-4"/>
          <w:lang w:val="sq-AL"/>
        </w:rPr>
        <w:t xml:space="preserve">561, DATË 16.8.2006, TË KËSHILLIT TË MINISTRAVE, “PËR PAGAT SIPAS GRADAVE PËR PUNONJËSIT, OFICERË DHE NËNOFICERË, TË GARDËS </w:t>
      </w:r>
    </w:p>
    <w:p w:rsidR="00F61491" w:rsidRDefault="00B67F79" w:rsidP="00A6589F">
      <w:pPr>
        <w:pStyle w:val="NeniTitull"/>
        <w:keepNext w:val="0"/>
        <w:rPr>
          <w:spacing w:val="-4"/>
          <w:lang w:val="sq-AL"/>
        </w:rPr>
      </w:pPr>
      <w:r w:rsidRPr="00F61491">
        <w:rPr>
          <w:spacing w:val="-4"/>
          <w:lang w:val="sq-AL"/>
        </w:rPr>
        <w:t xml:space="preserve">SË REPUBLIKËS SË SHQIPËRISË”, </w:t>
      </w:r>
    </w:p>
    <w:p w:rsidR="00B67F79" w:rsidRPr="00F61491" w:rsidRDefault="00B67F79" w:rsidP="00A6589F">
      <w:pPr>
        <w:pStyle w:val="NeniTitull"/>
        <w:keepNext w:val="0"/>
        <w:rPr>
          <w:spacing w:val="-4"/>
          <w:lang w:val="sq-AL"/>
        </w:rPr>
      </w:pPr>
      <w:r w:rsidRPr="00F61491">
        <w:rPr>
          <w:spacing w:val="-4"/>
          <w:lang w:val="sq-AL"/>
        </w:rPr>
        <w:t>TË NDRYSHUAR</w:t>
      </w:r>
    </w:p>
    <w:p w:rsidR="00B67F79" w:rsidRPr="00F61491" w:rsidRDefault="00B67F79" w:rsidP="00A6589F">
      <w:pPr>
        <w:pStyle w:val="Hapesira7"/>
        <w:rPr>
          <w:lang w:val="sq-AL"/>
        </w:rPr>
      </w:pPr>
    </w:p>
    <w:p w:rsidR="00B67F79" w:rsidRPr="00F61491" w:rsidRDefault="00B67F79" w:rsidP="00A6589F">
      <w:pPr>
        <w:pStyle w:val="Paragrafi"/>
        <w:rPr>
          <w:spacing w:val="-4"/>
          <w:lang w:val="sq-AL"/>
        </w:rPr>
      </w:pPr>
      <w:r w:rsidRPr="00F61491">
        <w:rPr>
          <w:spacing w:val="-4"/>
          <w:lang w:val="sq-AL"/>
        </w:rPr>
        <w:t xml:space="preserve">Në mbështetje të nenit 100 të Kushtetutës, të pikës 2, të nenit 4, të ligjit </w:t>
      </w:r>
      <w:r w:rsidR="00C91AF1" w:rsidRPr="00F61491">
        <w:rPr>
          <w:spacing w:val="-4"/>
          <w:lang w:val="sq-AL"/>
        </w:rPr>
        <w:t xml:space="preserve">nr. </w:t>
      </w:r>
      <w:r w:rsidRPr="00F61491">
        <w:rPr>
          <w:spacing w:val="-4"/>
          <w:lang w:val="sq-AL"/>
        </w:rPr>
        <w:t xml:space="preserve">10405, datë 24.3.2011, “Për kompetencat për caktimin e pagave dhe të shpërblimeve”, të nenit 34, të ligjit </w:t>
      </w:r>
      <w:r w:rsidR="00C91AF1" w:rsidRPr="00F61491">
        <w:rPr>
          <w:spacing w:val="-4"/>
          <w:lang w:val="sq-AL"/>
        </w:rPr>
        <w:t xml:space="preserve">nr. </w:t>
      </w:r>
      <w:r w:rsidRPr="00F61491">
        <w:rPr>
          <w:spacing w:val="-4"/>
          <w:lang w:val="sq-AL"/>
        </w:rPr>
        <w:t xml:space="preserve">8869, datë 22.5.2003, “Për Gardën e Republikës së Shqipërisë”, të ndryshuar, dhe të ligjit </w:t>
      </w:r>
      <w:r w:rsidR="00C91AF1" w:rsidRPr="00F61491">
        <w:rPr>
          <w:spacing w:val="-4"/>
          <w:lang w:val="sq-AL"/>
        </w:rPr>
        <w:t xml:space="preserve">nr. </w:t>
      </w:r>
      <w:r w:rsidRPr="00F61491">
        <w:rPr>
          <w:spacing w:val="-4"/>
          <w:lang w:val="sq-AL"/>
        </w:rPr>
        <w:t xml:space="preserve">130/2016, “Për buxhetin e vitit 2017”, me propozimin e ministrit të Shtetit për Inovacionin dhe Administratën Publike dhe të ministrit të Financave, Këshilli i Ministrave </w:t>
      </w:r>
    </w:p>
    <w:p w:rsidR="00B67F79" w:rsidRPr="00F61491" w:rsidRDefault="00B67F79" w:rsidP="00F61491">
      <w:pPr>
        <w:pStyle w:val="Hapesira7"/>
        <w:rPr>
          <w:lang w:val="sq-AL"/>
        </w:rPr>
      </w:pPr>
    </w:p>
    <w:p w:rsidR="00B67F79" w:rsidRPr="00F61491" w:rsidRDefault="00B67F79" w:rsidP="00B67F79">
      <w:pPr>
        <w:pStyle w:val="NeniNr"/>
        <w:rPr>
          <w:spacing w:val="-4"/>
          <w:lang w:val="sq-AL"/>
        </w:rPr>
      </w:pPr>
      <w:r w:rsidRPr="00F61491">
        <w:rPr>
          <w:spacing w:val="-4"/>
          <w:lang w:val="sq-AL"/>
        </w:rPr>
        <w:t>VENDOSI:</w:t>
      </w:r>
    </w:p>
    <w:p w:rsidR="00B67F79" w:rsidRPr="00F61491" w:rsidRDefault="00B67F79" w:rsidP="00F61491">
      <w:pPr>
        <w:pStyle w:val="Hapesira7"/>
        <w:rPr>
          <w:lang w:val="sq-AL"/>
        </w:rPr>
      </w:pPr>
    </w:p>
    <w:p w:rsidR="00B67F79" w:rsidRPr="00F61491" w:rsidRDefault="00B67F79" w:rsidP="00B67F79">
      <w:pPr>
        <w:pStyle w:val="Paragrafi"/>
        <w:rPr>
          <w:spacing w:val="-4"/>
          <w:lang w:val="sq-AL"/>
        </w:rPr>
      </w:pPr>
      <w:r w:rsidRPr="00F61491">
        <w:rPr>
          <w:spacing w:val="-4"/>
          <w:lang w:val="sq-AL"/>
        </w:rPr>
        <w:t xml:space="preserve">1. Lidhja </w:t>
      </w:r>
      <w:r w:rsidR="00C91AF1" w:rsidRPr="00F61491">
        <w:rPr>
          <w:spacing w:val="-4"/>
          <w:lang w:val="sq-AL"/>
        </w:rPr>
        <w:t xml:space="preserve">nr. </w:t>
      </w:r>
      <w:r w:rsidRPr="00F61491">
        <w:rPr>
          <w:spacing w:val="-4"/>
          <w:lang w:val="sq-AL"/>
        </w:rPr>
        <w:t xml:space="preserve">1, “Paga bazë sipas gradës për punonjësit, oficerë dhe nënoficerë, të Gardës së Republikës së Shqipërisë”, e përmendur në pikën 1, të vendimit </w:t>
      </w:r>
      <w:r w:rsidR="00C91AF1" w:rsidRPr="00F61491">
        <w:rPr>
          <w:spacing w:val="-4"/>
          <w:lang w:val="sq-AL"/>
        </w:rPr>
        <w:t xml:space="preserve">nr. </w:t>
      </w:r>
      <w:r w:rsidRPr="00F61491">
        <w:rPr>
          <w:spacing w:val="-4"/>
          <w:lang w:val="sq-AL"/>
        </w:rPr>
        <w:t xml:space="preserve">561, datë 16.8.2006, të Këshillit të Ministrave, të ndryshuar, zëvendësohet me lidhjen me të njëjtin numër dhe emërtim që i bashkëlidhet këtij vendimi dhe është pjesë përbërëse e tij. </w:t>
      </w:r>
    </w:p>
    <w:p w:rsidR="00B67F79" w:rsidRPr="00F61491" w:rsidRDefault="00B67F79" w:rsidP="00B67F79">
      <w:pPr>
        <w:pStyle w:val="Paragrafi"/>
        <w:rPr>
          <w:spacing w:val="-4"/>
          <w:lang w:val="sq-AL"/>
        </w:rPr>
      </w:pPr>
      <w:r w:rsidRPr="00F61491">
        <w:rPr>
          <w:spacing w:val="-4"/>
          <w:lang w:val="sq-AL"/>
        </w:rPr>
        <w:t xml:space="preserve">2. Efektet financiare që rrjedhin nga zbatimi i këtij vendimi, për vitin 2017, të përballohen nga fondet e miratuara në ligjin </w:t>
      </w:r>
      <w:r w:rsidR="00C91AF1" w:rsidRPr="00F61491">
        <w:rPr>
          <w:spacing w:val="-4"/>
          <w:lang w:val="sq-AL"/>
        </w:rPr>
        <w:t xml:space="preserve">nr. </w:t>
      </w:r>
      <w:r w:rsidRPr="00F61491">
        <w:rPr>
          <w:spacing w:val="-4"/>
          <w:lang w:val="sq-AL"/>
        </w:rPr>
        <w:t>130/2016, “Për buxhetin e vitit 2017”, për politikat e reja të pagave.</w:t>
      </w:r>
      <w:r w:rsidR="00C91AF1" w:rsidRPr="00F61491">
        <w:rPr>
          <w:spacing w:val="-4"/>
          <w:lang w:val="sq-AL"/>
        </w:rPr>
        <w:t xml:space="preserve"> </w:t>
      </w:r>
    </w:p>
    <w:p w:rsidR="00B67F79" w:rsidRPr="00F61491" w:rsidRDefault="00B67F79" w:rsidP="00B67F79">
      <w:pPr>
        <w:pStyle w:val="Paragrafi"/>
        <w:rPr>
          <w:spacing w:val="-4"/>
          <w:lang w:val="sq-AL"/>
        </w:rPr>
      </w:pPr>
      <w:r w:rsidRPr="00F61491">
        <w:rPr>
          <w:spacing w:val="-4"/>
          <w:lang w:val="sq-AL"/>
        </w:rPr>
        <w:t>Ky vendim hyn në fuqi pas botimit në Fletoren Zyrtare dhe i shtrin efektet financiare nga data 1 mars 2017.</w:t>
      </w:r>
    </w:p>
    <w:p w:rsidR="00B67F79" w:rsidRPr="00F61491" w:rsidRDefault="00B67F79" w:rsidP="00B67F79">
      <w:pPr>
        <w:pStyle w:val="Paragrafi"/>
        <w:jc w:val="right"/>
        <w:rPr>
          <w:spacing w:val="-4"/>
          <w:lang w:val="sq-AL"/>
        </w:rPr>
      </w:pPr>
      <w:r w:rsidRPr="00F61491">
        <w:rPr>
          <w:spacing w:val="-4"/>
          <w:lang w:val="sq-AL"/>
        </w:rPr>
        <w:t>KRYEMINISTRI</w:t>
      </w:r>
    </w:p>
    <w:p w:rsidR="00F61491" w:rsidRDefault="00B67F79" w:rsidP="00B67F79">
      <w:pPr>
        <w:pStyle w:val="Paragrafi"/>
        <w:jc w:val="right"/>
        <w:rPr>
          <w:b/>
          <w:spacing w:val="-4"/>
          <w:lang w:val="sq-AL"/>
        </w:rPr>
      </w:pPr>
      <w:r w:rsidRPr="00F61491">
        <w:rPr>
          <w:b/>
          <w:spacing w:val="-4"/>
          <w:lang w:val="sq-AL"/>
        </w:rPr>
        <w:t>Edi Rama</w:t>
      </w:r>
    </w:p>
    <w:p w:rsidR="00B35801" w:rsidRDefault="00B35801" w:rsidP="00B67F79">
      <w:pPr>
        <w:pStyle w:val="Paragrafi"/>
        <w:jc w:val="right"/>
        <w:rPr>
          <w:b/>
          <w:spacing w:val="-4"/>
          <w:lang w:val="sq-AL"/>
        </w:rPr>
      </w:pPr>
    </w:p>
    <w:p w:rsidR="00B35801" w:rsidRDefault="00B35801" w:rsidP="00B67F79">
      <w:pPr>
        <w:pStyle w:val="Paragrafi"/>
        <w:jc w:val="right"/>
        <w:rPr>
          <w:b/>
          <w:lang w:val="sq-AL"/>
        </w:rPr>
        <w:sectPr w:rsidR="00B35801" w:rsidSect="00F61491">
          <w:type w:val="continuous"/>
          <w:pgSz w:w="11907" w:h="16840" w:code="9"/>
          <w:pgMar w:top="720" w:right="1134" w:bottom="720" w:left="1134" w:header="851" w:footer="851" w:gutter="0"/>
          <w:cols w:num="2" w:space="454"/>
          <w:docGrid w:linePitch="360"/>
        </w:sectPr>
      </w:pPr>
    </w:p>
    <w:p w:rsidR="00B67F79" w:rsidRPr="00C624B3" w:rsidRDefault="00B67F79" w:rsidP="00B67F79">
      <w:pPr>
        <w:pStyle w:val="Paragrafi"/>
        <w:jc w:val="right"/>
        <w:rPr>
          <w:b/>
          <w:lang w:val="sq-AL"/>
        </w:rPr>
      </w:pPr>
    </w:p>
    <w:p w:rsidR="00B67F79" w:rsidRPr="00C624B3" w:rsidRDefault="00B67F79" w:rsidP="00B67F79">
      <w:pPr>
        <w:pStyle w:val="NeniNr"/>
        <w:rPr>
          <w:lang w:val="sq-AL"/>
        </w:rPr>
      </w:pPr>
      <w:r w:rsidRPr="00C624B3">
        <w:rPr>
          <w:lang w:val="sq-AL"/>
        </w:rPr>
        <w:t xml:space="preserve">LIDHJA </w:t>
      </w:r>
      <w:r w:rsidR="00C91AF1">
        <w:rPr>
          <w:lang w:val="sq-AL"/>
        </w:rPr>
        <w:t xml:space="preserve">NR. </w:t>
      </w:r>
      <w:r w:rsidRPr="00C624B3">
        <w:rPr>
          <w:lang w:val="sq-AL"/>
        </w:rPr>
        <w:t xml:space="preserve">1 </w:t>
      </w:r>
    </w:p>
    <w:p w:rsidR="00B67F79" w:rsidRPr="00C624B3" w:rsidRDefault="00B67F79" w:rsidP="00B67F79">
      <w:pPr>
        <w:pStyle w:val="NeniNr"/>
        <w:rPr>
          <w:lang w:val="sq-AL"/>
        </w:rPr>
      </w:pPr>
      <w:r w:rsidRPr="00C624B3">
        <w:rPr>
          <w:lang w:val="sq-AL"/>
        </w:rPr>
        <w:t xml:space="preserve">PAGA BAZË SIPAS GRADËS, PËR PUNONJËSIT, OFICERË DHE NËNOFICERË, </w:t>
      </w:r>
    </w:p>
    <w:p w:rsidR="00B67F79" w:rsidRPr="00C624B3" w:rsidRDefault="00B67F79" w:rsidP="00B67F79">
      <w:pPr>
        <w:pStyle w:val="NeniNr"/>
        <w:rPr>
          <w:lang w:val="sq-AL"/>
        </w:rPr>
      </w:pPr>
      <w:r w:rsidRPr="00C624B3">
        <w:rPr>
          <w:lang w:val="sq-AL"/>
        </w:rPr>
        <w:t>TË GARDËS SË REPUBLIKËS SË SHQIPËRISË</w:t>
      </w:r>
    </w:p>
    <w:p w:rsidR="00B67F79" w:rsidRPr="00F61491" w:rsidRDefault="00B67F79" w:rsidP="00B67F79">
      <w:pPr>
        <w:pStyle w:val="NeniNr"/>
        <w:rPr>
          <w:sz w:val="16"/>
          <w:lang w:val="sq-AL"/>
        </w:rPr>
      </w:pPr>
    </w:p>
    <w:tbl>
      <w:tblPr>
        <w:tblW w:w="48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2"/>
        <w:gridCol w:w="2336"/>
        <w:gridCol w:w="2345"/>
        <w:gridCol w:w="2552"/>
      </w:tblGrid>
      <w:tr w:rsidR="00B67F79" w:rsidRPr="00C624B3" w:rsidTr="009C2295">
        <w:trPr>
          <w:jc w:val="center"/>
        </w:trPr>
        <w:tc>
          <w:tcPr>
            <w:tcW w:w="2413" w:type="pct"/>
            <w:gridSpan w:val="2"/>
            <w:shd w:val="clear" w:color="auto" w:fill="auto"/>
          </w:tcPr>
          <w:p w:rsidR="00B67F79" w:rsidRPr="00C624B3" w:rsidRDefault="00B67F79" w:rsidP="004B570B">
            <w:pPr>
              <w:spacing w:after="0" w:line="240" w:lineRule="auto"/>
              <w:ind w:firstLine="0"/>
              <w:jc w:val="center"/>
              <w:rPr>
                <w:rFonts w:ascii="Garamond" w:hAnsi="Garamond"/>
                <w:b/>
                <w:lang w:val="sq-AL"/>
              </w:rPr>
            </w:pPr>
            <w:r w:rsidRPr="00C624B3">
              <w:rPr>
                <w:rFonts w:ascii="Garamond" w:hAnsi="Garamond"/>
                <w:b/>
                <w:lang w:val="sq-AL"/>
              </w:rPr>
              <w:t>Roli i punonjësve sipas gradave</w:t>
            </w:r>
          </w:p>
        </w:tc>
        <w:tc>
          <w:tcPr>
            <w:tcW w:w="1239" w:type="pct"/>
            <w:shd w:val="clear" w:color="auto" w:fill="auto"/>
          </w:tcPr>
          <w:p w:rsidR="00B67F79" w:rsidRPr="00C624B3" w:rsidRDefault="00B67F79" w:rsidP="004B570B">
            <w:pPr>
              <w:spacing w:after="0" w:line="240" w:lineRule="auto"/>
              <w:ind w:firstLine="0"/>
              <w:jc w:val="center"/>
              <w:rPr>
                <w:rFonts w:ascii="Garamond" w:hAnsi="Garamond"/>
                <w:b/>
                <w:lang w:val="sq-AL"/>
              </w:rPr>
            </w:pPr>
            <w:r w:rsidRPr="00C624B3">
              <w:rPr>
                <w:rFonts w:ascii="Garamond" w:hAnsi="Garamond"/>
                <w:b/>
                <w:lang w:val="sq-AL"/>
              </w:rPr>
              <w:t>Grada</w:t>
            </w:r>
          </w:p>
        </w:tc>
        <w:tc>
          <w:tcPr>
            <w:tcW w:w="1348" w:type="pct"/>
            <w:shd w:val="clear" w:color="auto" w:fill="auto"/>
          </w:tcPr>
          <w:p w:rsidR="00B67F79" w:rsidRPr="00C624B3" w:rsidRDefault="00B67F79" w:rsidP="004B570B">
            <w:pPr>
              <w:spacing w:after="0" w:line="240" w:lineRule="auto"/>
              <w:ind w:firstLine="0"/>
              <w:jc w:val="center"/>
              <w:rPr>
                <w:rFonts w:ascii="Garamond" w:hAnsi="Garamond"/>
                <w:b/>
                <w:lang w:val="sq-AL"/>
              </w:rPr>
            </w:pPr>
            <w:r w:rsidRPr="00C624B3">
              <w:rPr>
                <w:rFonts w:ascii="Garamond" w:hAnsi="Garamond"/>
                <w:b/>
                <w:lang w:val="sq-AL"/>
              </w:rPr>
              <w:t>Paga bazë për gradë</w:t>
            </w:r>
          </w:p>
        </w:tc>
      </w:tr>
      <w:tr w:rsidR="00B67F79" w:rsidRPr="00C624B3" w:rsidTr="009C2295">
        <w:trPr>
          <w:jc w:val="center"/>
        </w:trPr>
        <w:tc>
          <w:tcPr>
            <w:tcW w:w="1179" w:type="pct"/>
            <w:vMerge w:val="restar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 xml:space="preserve">Për punonjësit oficerë </w:t>
            </w:r>
          </w:p>
        </w:tc>
        <w:tc>
          <w:tcPr>
            <w:tcW w:w="1234" w:type="pct"/>
            <w:shd w:val="clear" w:color="auto" w:fill="auto"/>
          </w:tcPr>
          <w:p w:rsidR="00B67F79" w:rsidRPr="00C624B3" w:rsidRDefault="00A67945" w:rsidP="004B570B">
            <w:pPr>
              <w:spacing w:after="0" w:line="240" w:lineRule="auto"/>
              <w:ind w:firstLine="0"/>
              <w:rPr>
                <w:rFonts w:ascii="Garamond" w:hAnsi="Garamond"/>
                <w:lang w:val="sq-AL"/>
              </w:rPr>
            </w:pPr>
            <w:r>
              <w:rPr>
                <w:rFonts w:ascii="Garamond" w:hAnsi="Garamond"/>
                <w:lang w:val="sq-AL"/>
              </w:rPr>
              <w:t>m</w:t>
            </w:r>
            <w:r w:rsidR="00B67F79" w:rsidRPr="00C624B3">
              <w:rPr>
                <w:rFonts w:ascii="Garamond" w:hAnsi="Garamond"/>
                <w:lang w:val="sq-AL"/>
              </w:rPr>
              <w:t>adhor</w:t>
            </w:r>
          </w:p>
        </w:tc>
        <w:tc>
          <w:tcPr>
            <w:tcW w:w="1239" w:type="pc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Gjeneral garde</w:t>
            </w:r>
          </w:p>
        </w:tc>
        <w:tc>
          <w:tcPr>
            <w:tcW w:w="1348" w:type="pct"/>
            <w:shd w:val="clear" w:color="auto" w:fill="auto"/>
          </w:tcPr>
          <w:p w:rsidR="00B67F79" w:rsidRPr="00C624B3" w:rsidRDefault="00B67F79" w:rsidP="004B570B">
            <w:pPr>
              <w:spacing w:after="0" w:line="240" w:lineRule="auto"/>
              <w:ind w:firstLine="0"/>
              <w:jc w:val="center"/>
              <w:rPr>
                <w:rFonts w:ascii="Garamond" w:hAnsi="Garamond"/>
                <w:lang w:val="sq-AL"/>
              </w:rPr>
            </w:pPr>
            <w:r w:rsidRPr="00C624B3">
              <w:rPr>
                <w:rFonts w:ascii="Garamond" w:hAnsi="Garamond"/>
                <w:lang w:val="sq-AL"/>
              </w:rPr>
              <w:t>118500</w:t>
            </w:r>
          </w:p>
        </w:tc>
      </w:tr>
      <w:tr w:rsidR="00B67F79" w:rsidRPr="00C624B3" w:rsidTr="009C2295">
        <w:trPr>
          <w:jc w:val="center"/>
        </w:trPr>
        <w:tc>
          <w:tcPr>
            <w:tcW w:w="1179"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4" w:type="pct"/>
            <w:vMerge w:val="restar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i lartë</w:t>
            </w:r>
          </w:p>
        </w:tc>
        <w:tc>
          <w:tcPr>
            <w:tcW w:w="1239" w:type="pc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Kolonel</w:t>
            </w:r>
          </w:p>
        </w:tc>
        <w:tc>
          <w:tcPr>
            <w:tcW w:w="1348" w:type="pct"/>
            <w:shd w:val="clear" w:color="auto" w:fill="auto"/>
          </w:tcPr>
          <w:p w:rsidR="00B67F79" w:rsidRPr="00C624B3" w:rsidRDefault="00B67F79" w:rsidP="004B570B">
            <w:pPr>
              <w:spacing w:after="0" w:line="240" w:lineRule="auto"/>
              <w:ind w:firstLine="0"/>
              <w:jc w:val="center"/>
              <w:rPr>
                <w:rFonts w:ascii="Garamond" w:hAnsi="Garamond"/>
                <w:lang w:val="sq-AL"/>
              </w:rPr>
            </w:pPr>
            <w:r w:rsidRPr="00C624B3">
              <w:rPr>
                <w:rFonts w:ascii="Garamond" w:hAnsi="Garamond"/>
                <w:lang w:val="sq-AL"/>
              </w:rPr>
              <w:t>106000</w:t>
            </w:r>
          </w:p>
        </w:tc>
      </w:tr>
      <w:tr w:rsidR="00B67F79" w:rsidRPr="00C624B3" w:rsidTr="009C2295">
        <w:trPr>
          <w:jc w:val="center"/>
        </w:trPr>
        <w:tc>
          <w:tcPr>
            <w:tcW w:w="1179"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4"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9" w:type="pc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Nënkolonel</w:t>
            </w:r>
          </w:p>
        </w:tc>
        <w:tc>
          <w:tcPr>
            <w:tcW w:w="1348" w:type="pct"/>
            <w:shd w:val="clear" w:color="auto" w:fill="auto"/>
          </w:tcPr>
          <w:p w:rsidR="00B67F79" w:rsidRPr="00C624B3" w:rsidRDefault="00B67F79" w:rsidP="004B570B">
            <w:pPr>
              <w:spacing w:after="0" w:line="240" w:lineRule="auto"/>
              <w:ind w:firstLine="0"/>
              <w:jc w:val="center"/>
              <w:rPr>
                <w:rFonts w:ascii="Garamond" w:hAnsi="Garamond"/>
                <w:lang w:val="sq-AL"/>
              </w:rPr>
            </w:pPr>
            <w:r w:rsidRPr="00C624B3">
              <w:rPr>
                <w:rFonts w:ascii="Garamond" w:hAnsi="Garamond"/>
                <w:lang w:val="sq-AL"/>
              </w:rPr>
              <w:t>93700</w:t>
            </w:r>
          </w:p>
        </w:tc>
      </w:tr>
      <w:tr w:rsidR="00B67F79" w:rsidRPr="00C624B3" w:rsidTr="009C2295">
        <w:trPr>
          <w:jc w:val="center"/>
        </w:trPr>
        <w:tc>
          <w:tcPr>
            <w:tcW w:w="1179"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4"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9" w:type="pc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Major</w:t>
            </w:r>
          </w:p>
        </w:tc>
        <w:tc>
          <w:tcPr>
            <w:tcW w:w="1348" w:type="pct"/>
            <w:shd w:val="clear" w:color="auto" w:fill="auto"/>
          </w:tcPr>
          <w:p w:rsidR="00B67F79" w:rsidRPr="00C624B3" w:rsidRDefault="00B67F79" w:rsidP="004B570B">
            <w:pPr>
              <w:spacing w:after="0" w:line="240" w:lineRule="auto"/>
              <w:ind w:firstLine="0"/>
              <w:jc w:val="center"/>
              <w:rPr>
                <w:rFonts w:ascii="Garamond" w:hAnsi="Garamond"/>
                <w:lang w:val="sq-AL"/>
              </w:rPr>
            </w:pPr>
            <w:r w:rsidRPr="00C624B3">
              <w:rPr>
                <w:rFonts w:ascii="Garamond" w:hAnsi="Garamond"/>
                <w:lang w:val="sq-AL"/>
              </w:rPr>
              <w:t>80700</w:t>
            </w:r>
          </w:p>
        </w:tc>
      </w:tr>
      <w:tr w:rsidR="00B67F79" w:rsidRPr="00C624B3" w:rsidTr="009C2295">
        <w:trPr>
          <w:jc w:val="center"/>
        </w:trPr>
        <w:tc>
          <w:tcPr>
            <w:tcW w:w="1179"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4" w:type="pct"/>
            <w:vMerge w:val="restar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i mesëm</w:t>
            </w:r>
          </w:p>
        </w:tc>
        <w:tc>
          <w:tcPr>
            <w:tcW w:w="1239" w:type="pc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Kapiten</w:t>
            </w:r>
          </w:p>
        </w:tc>
        <w:tc>
          <w:tcPr>
            <w:tcW w:w="1348" w:type="pct"/>
            <w:shd w:val="clear" w:color="auto" w:fill="auto"/>
          </w:tcPr>
          <w:p w:rsidR="00B67F79" w:rsidRPr="00C624B3" w:rsidRDefault="00B67F79" w:rsidP="004B570B">
            <w:pPr>
              <w:spacing w:after="0" w:line="240" w:lineRule="auto"/>
              <w:ind w:firstLine="0"/>
              <w:jc w:val="center"/>
              <w:rPr>
                <w:rFonts w:ascii="Garamond" w:hAnsi="Garamond"/>
                <w:lang w:val="sq-AL"/>
              </w:rPr>
            </w:pPr>
            <w:r w:rsidRPr="00C624B3">
              <w:rPr>
                <w:rFonts w:ascii="Garamond" w:hAnsi="Garamond"/>
                <w:lang w:val="sq-AL"/>
              </w:rPr>
              <w:t>69000</w:t>
            </w:r>
          </w:p>
        </w:tc>
      </w:tr>
      <w:tr w:rsidR="00B67F79" w:rsidRPr="00C624B3" w:rsidTr="009C2295">
        <w:trPr>
          <w:jc w:val="center"/>
        </w:trPr>
        <w:tc>
          <w:tcPr>
            <w:tcW w:w="1179"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4"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9" w:type="pc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Nënkapiten</w:t>
            </w:r>
          </w:p>
        </w:tc>
        <w:tc>
          <w:tcPr>
            <w:tcW w:w="1348" w:type="pct"/>
            <w:shd w:val="clear" w:color="auto" w:fill="auto"/>
          </w:tcPr>
          <w:p w:rsidR="00B67F79" w:rsidRPr="00C624B3" w:rsidRDefault="00B67F79" w:rsidP="004B570B">
            <w:pPr>
              <w:spacing w:after="0" w:line="240" w:lineRule="auto"/>
              <w:ind w:firstLine="0"/>
              <w:jc w:val="center"/>
              <w:rPr>
                <w:rFonts w:ascii="Garamond" w:hAnsi="Garamond"/>
                <w:lang w:val="sq-AL"/>
              </w:rPr>
            </w:pPr>
            <w:r w:rsidRPr="00C624B3">
              <w:rPr>
                <w:rFonts w:ascii="Garamond" w:hAnsi="Garamond"/>
                <w:lang w:val="sq-AL"/>
              </w:rPr>
              <w:t>65400</w:t>
            </w:r>
          </w:p>
        </w:tc>
      </w:tr>
      <w:tr w:rsidR="00B67F79" w:rsidRPr="00C624B3" w:rsidTr="009C2295">
        <w:trPr>
          <w:jc w:val="center"/>
        </w:trPr>
        <w:tc>
          <w:tcPr>
            <w:tcW w:w="1179"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4" w:type="pct"/>
            <w:vMerge w:val="restar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i ulët</w:t>
            </w:r>
          </w:p>
        </w:tc>
        <w:tc>
          <w:tcPr>
            <w:tcW w:w="1239" w:type="pc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Toger</w:t>
            </w:r>
          </w:p>
        </w:tc>
        <w:tc>
          <w:tcPr>
            <w:tcW w:w="1348" w:type="pct"/>
            <w:shd w:val="clear" w:color="auto" w:fill="auto"/>
          </w:tcPr>
          <w:p w:rsidR="00B67F79" w:rsidRPr="00C624B3" w:rsidRDefault="00B67F79" w:rsidP="004B570B">
            <w:pPr>
              <w:spacing w:after="0" w:line="240" w:lineRule="auto"/>
              <w:ind w:firstLine="0"/>
              <w:jc w:val="center"/>
              <w:rPr>
                <w:rFonts w:ascii="Garamond" w:hAnsi="Garamond"/>
                <w:lang w:val="sq-AL"/>
              </w:rPr>
            </w:pPr>
            <w:r w:rsidRPr="00C624B3">
              <w:rPr>
                <w:rFonts w:ascii="Garamond" w:hAnsi="Garamond"/>
                <w:lang w:val="sq-AL"/>
              </w:rPr>
              <w:t>62100</w:t>
            </w:r>
          </w:p>
        </w:tc>
      </w:tr>
      <w:tr w:rsidR="00B67F79" w:rsidRPr="00C624B3" w:rsidTr="009C2295">
        <w:trPr>
          <w:jc w:val="center"/>
        </w:trPr>
        <w:tc>
          <w:tcPr>
            <w:tcW w:w="1179"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4"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9" w:type="pc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Nëntoger</w:t>
            </w:r>
          </w:p>
        </w:tc>
        <w:tc>
          <w:tcPr>
            <w:tcW w:w="1348" w:type="pct"/>
            <w:shd w:val="clear" w:color="auto" w:fill="auto"/>
          </w:tcPr>
          <w:p w:rsidR="00B67F79" w:rsidRPr="00C624B3" w:rsidRDefault="00B67F79" w:rsidP="004B570B">
            <w:pPr>
              <w:spacing w:after="0" w:line="240" w:lineRule="auto"/>
              <w:ind w:firstLine="0"/>
              <w:jc w:val="center"/>
              <w:rPr>
                <w:rFonts w:ascii="Garamond" w:hAnsi="Garamond"/>
                <w:lang w:val="sq-AL"/>
              </w:rPr>
            </w:pPr>
            <w:r w:rsidRPr="00C624B3">
              <w:rPr>
                <w:rFonts w:ascii="Garamond" w:hAnsi="Garamond"/>
                <w:lang w:val="sq-AL"/>
              </w:rPr>
              <w:t>59300</w:t>
            </w:r>
          </w:p>
        </w:tc>
      </w:tr>
      <w:tr w:rsidR="00B67F79" w:rsidRPr="00C624B3" w:rsidTr="009C2295">
        <w:trPr>
          <w:jc w:val="center"/>
        </w:trPr>
        <w:tc>
          <w:tcPr>
            <w:tcW w:w="1179" w:type="pct"/>
            <w:vMerge w:val="restart"/>
            <w:shd w:val="clear" w:color="auto" w:fill="auto"/>
          </w:tcPr>
          <w:p w:rsidR="00B67F79" w:rsidRPr="00C624B3" w:rsidRDefault="00B67F79" w:rsidP="00890A05">
            <w:pPr>
              <w:spacing w:after="0" w:line="240" w:lineRule="auto"/>
              <w:ind w:firstLine="0"/>
              <w:jc w:val="left"/>
              <w:rPr>
                <w:rFonts w:ascii="Garamond" w:hAnsi="Garamond"/>
                <w:lang w:val="sq-AL"/>
              </w:rPr>
            </w:pPr>
            <w:r w:rsidRPr="00C624B3">
              <w:rPr>
                <w:rFonts w:ascii="Garamond" w:hAnsi="Garamond"/>
                <w:lang w:val="sq-AL"/>
              </w:rPr>
              <w:t xml:space="preserve">Për punonjësit nënoficerë </w:t>
            </w:r>
          </w:p>
        </w:tc>
        <w:tc>
          <w:tcPr>
            <w:tcW w:w="1234" w:type="pct"/>
            <w:shd w:val="clear" w:color="auto" w:fill="auto"/>
          </w:tcPr>
          <w:p w:rsidR="00B67F79" w:rsidRPr="00C624B3" w:rsidRDefault="00A67945" w:rsidP="004B570B">
            <w:pPr>
              <w:spacing w:after="0" w:line="240" w:lineRule="auto"/>
              <w:ind w:firstLine="0"/>
              <w:rPr>
                <w:rFonts w:ascii="Garamond" w:hAnsi="Garamond"/>
                <w:lang w:val="sq-AL"/>
              </w:rPr>
            </w:pPr>
            <w:r>
              <w:rPr>
                <w:rFonts w:ascii="Garamond" w:hAnsi="Garamond"/>
                <w:lang w:val="sq-AL"/>
              </w:rPr>
              <w:t>m</w:t>
            </w:r>
            <w:r w:rsidR="00B67F79" w:rsidRPr="00C624B3">
              <w:rPr>
                <w:rFonts w:ascii="Garamond" w:hAnsi="Garamond"/>
                <w:lang w:val="sq-AL"/>
              </w:rPr>
              <w:t>adhor</w:t>
            </w:r>
          </w:p>
        </w:tc>
        <w:tc>
          <w:tcPr>
            <w:tcW w:w="1239" w:type="pc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Kryekapter</w:t>
            </w:r>
          </w:p>
        </w:tc>
        <w:tc>
          <w:tcPr>
            <w:tcW w:w="1348" w:type="pct"/>
            <w:shd w:val="clear" w:color="auto" w:fill="auto"/>
          </w:tcPr>
          <w:p w:rsidR="00B67F79" w:rsidRPr="00C624B3" w:rsidRDefault="00B67F79" w:rsidP="004B570B">
            <w:pPr>
              <w:spacing w:after="0" w:line="240" w:lineRule="auto"/>
              <w:ind w:firstLine="0"/>
              <w:jc w:val="center"/>
              <w:rPr>
                <w:rFonts w:ascii="Garamond" w:hAnsi="Garamond"/>
                <w:lang w:val="sq-AL"/>
              </w:rPr>
            </w:pPr>
            <w:r w:rsidRPr="00C624B3">
              <w:rPr>
                <w:rFonts w:ascii="Garamond" w:hAnsi="Garamond"/>
                <w:lang w:val="sq-AL"/>
              </w:rPr>
              <w:t>51000</w:t>
            </w:r>
          </w:p>
        </w:tc>
      </w:tr>
      <w:tr w:rsidR="00B67F79" w:rsidRPr="00C624B3" w:rsidTr="009C2295">
        <w:trPr>
          <w:jc w:val="center"/>
        </w:trPr>
        <w:tc>
          <w:tcPr>
            <w:tcW w:w="1179"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4" w:type="pct"/>
            <w:vMerge w:val="restar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i lartë</w:t>
            </w:r>
          </w:p>
        </w:tc>
        <w:tc>
          <w:tcPr>
            <w:tcW w:w="1239" w:type="pc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Kapter</w:t>
            </w:r>
          </w:p>
        </w:tc>
        <w:tc>
          <w:tcPr>
            <w:tcW w:w="1348" w:type="pct"/>
            <w:shd w:val="clear" w:color="auto" w:fill="auto"/>
          </w:tcPr>
          <w:p w:rsidR="00B67F79" w:rsidRPr="00C624B3" w:rsidRDefault="00B67F79" w:rsidP="004B570B">
            <w:pPr>
              <w:spacing w:after="0" w:line="240" w:lineRule="auto"/>
              <w:ind w:firstLine="0"/>
              <w:jc w:val="center"/>
              <w:rPr>
                <w:rFonts w:ascii="Garamond" w:hAnsi="Garamond"/>
                <w:lang w:val="sq-AL"/>
              </w:rPr>
            </w:pPr>
            <w:r w:rsidRPr="00C624B3">
              <w:rPr>
                <w:rFonts w:ascii="Garamond" w:hAnsi="Garamond"/>
                <w:lang w:val="sq-AL"/>
              </w:rPr>
              <w:t>48400</w:t>
            </w:r>
          </w:p>
        </w:tc>
      </w:tr>
      <w:tr w:rsidR="00B67F79" w:rsidRPr="00C624B3" w:rsidTr="009C2295">
        <w:trPr>
          <w:jc w:val="center"/>
        </w:trPr>
        <w:tc>
          <w:tcPr>
            <w:tcW w:w="1179"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4"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9" w:type="pc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Kapter Shtabi</w:t>
            </w:r>
          </w:p>
        </w:tc>
        <w:tc>
          <w:tcPr>
            <w:tcW w:w="1348" w:type="pct"/>
            <w:shd w:val="clear" w:color="auto" w:fill="auto"/>
          </w:tcPr>
          <w:p w:rsidR="00B67F79" w:rsidRPr="00C624B3" w:rsidRDefault="00B67F79" w:rsidP="004B570B">
            <w:pPr>
              <w:spacing w:after="0" w:line="240" w:lineRule="auto"/>
              <w:ind w:firstLine="0"/>
              <w:jc w:val="center"/>
              <w:rPr>
                <w:rFonts w:ascii="Garamond" w:hAnsi="Garamond"/>
                <w:lang w:val="sq-AL"/>
              </w:rPr>
            </w:pPr>
            <w:r w:rsidRPr="00C624B3">
              <w:rPr>
                <w:rFonts w:ascii="Garamond" w:hAnsi="Garamond"/>
                <w:lang w:val="sq-AL"/>
              </w:rPr>
              <w:t>47250</w:t>
            </w:r>
          </w:p>
        </w:tc>
      </w:tr>
      <w:tr w:rsidR="00B67F79" w:rsidRPr="00C624B3" w:rsidTr="009C2295">
        <w:trPr>
          <w:jc w:val="center"/>
        </w:trPr>
        <w:tc>
          <w:tcPr>
            <w:tcW w:w="1179"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4"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9" w:type="pc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 xml:space="preserve">Kapter mjeshtër </w:t>
            </w:r>
          </w:p>
        </w:tc>
        <w:tc>
          <w:tcPr>
            <w:tcW w:w="1348" w:type="pct"/>
            <w:shd w:val="clear" w:color="auto" w:fill="auto"/>
          </w:tcPr>
          <w:p w:rsidR="00B67F79" w:rsidRPr="00C624B3" w:rsidRDefault="00B67F79" w:rsidP="004B570B">
            <w:pPr>
              <w:spacing w:after="0" w:line="240" w:lineRule="auto"/>
              <w:ind w:firstLine="0"/>
              <w:jc w:val="center"/>
              <w:rPr>
                <w:rFonts w:ascii="Garamond" w:hAnsi="Garamond"/>
                <w:lang w:val="sq-AL"/>
              </w:rPr>
            </w:pPr>
            <w:r w:rsidRPr="00C624B3">
              <w:rPr>
                <w:rFonts w:ascii="Garamond" w:hAnsi="Garamond"/>
                <w:lang w:val="sq-AL"/>
              </w:rPr>
              <w:t>46200</w:t>
            </w:r>
          </w:p>
        </w:tc>
      </w:tr>
      <w:tr w:rsidR="00B67F79" w:rsidRPr="00C624B3" w:rsidTr="009C2295">
        <w:trPr>
          <w:jc w:val="center"/>
        </w:trPr>
        <w:tc>
          <w:tcPr>
            <w:tcW w:w="1179"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4" w:type="pct"/>
            <w:vMerge w:val="restar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i mesëm</w:t>
            </w:r>
          </w:p>
        </w:tc>
        <w:tc>
          <w:tcPr>
            <w:tcW w:w="1239" w:type="pc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Kapter i parë</w:t>
            </w:r>
          </w:p>
        </w:tc>
        <w:tc>
          <w:tcPr>
            <w:tcW w:w="1348" w:type="pct"/>
            <w:shd w:val="clear" w:color="auto" w:fill="auto"/>
          </w:tcPr>
          <w:p w:rsidR="00B67F79" w:rsidRPr="00C624B3" w:rsidRDefault="00B67F79" w:rsidP="004B570B">
            <w:pPr>
              <w:spacing w:after="0" w:line="240" w:lineRule="auto"/>
              <w:ind w:firstLine="0"/>
              <w:jc w:val="center"/>
              <w:rPr>
                <w:rFonts w:ascii="Garamond" w:hAnsi="Garamond"/>
                <w:lang w:val="sq-AL"/>
              </w:rPr>
            </w:pPr>
            <w:r w:rsidRPr="00C624B3">
              <w:rPr>
                <w:rFonts w:ascii="Garamond" w:hAnsi="Garamond"/>
                <w:lang w:val="sq-AL"/>
              </w:rPr>
              <w:t>45700</w:t>
            </w:r>
          </w:p>
        </w:tc>
      </w:tr>
      <w:tr w:rsidR="00B67F79" w:rsidRPr="00C624B3" w:rsidTr="009C2295">
        <w:trPr>
          <w:jc w:val="center"/>
        </w:trPr>
        <w:tc>
          <w:tcPr>
            <w:tcW w:w="1179"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4"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9" w:type="pc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Kapter i dytë</w:t>
            </w:r>
          </w:p>
        </w:tc>
        <w:tc>
          <w:tcPr>
            <w:tcW w:w="1348" w:type="pct"/>
            <w:shd w:val="clear" w:color="auto" w:fill="auto"/>
          </w:tcPr>
          <w:p w:rsidR="00B67F79" w:rsidRPr="00C624B3" w:rsidRDefault="00B67F79" w:rsidP="004B570B">
            <w:pPr>
              <w:spacing w:after="0" w:line="240" w:lineRule="auto"/>
              <w:ind w:firstLine="0"/>
              <w:jc w:val="center"/>
              <w:rPr>
                <w:rFonts w:ascii="Garamond" w:hAnsi="Garamond"/>
                <w:lang w:val="sq-AL"/>
              </w:rPr>
            </w:pPr>
            <w:r w:rsidRPr="00C624B3">
              <w:rPr>
                <w:rFonts w:ascii="Garamond" w:hAnsi="Garamond"/>
                <w:lang w:val="sq-AL"/>
              </w:rPr>
              <w:t>45150</w:t>
            </w:r>
          </w:p>
        </w:tc>
      </w:tr>
      <w:tr w:rsidR="00B67F79" w:rsidRPr="00C624B3" w:rsidTr="009C2295">
        <w:trPr>
          <w:jc w:val="center"/>
        </w:trPr>
        <w:tc>
          <w:tcPr>
            <w:tcW w:w="1179"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4"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9" w:type="pc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Kapter i tretë</w:t>
            </w:r>
          </w:p>
        </w:tc>
        <w:tc>
          <w:tcPr>
            <w:tcW w:w="1348" w:type="pct"/>
            <w:shd w:val="clear" w:color="auto" w:fill="auto"/>
          </w:tcPr>
          <w:p w:rsidR="00B67F79" w:rsidRPr="00C624B3" w:rsidRDefault="00B67F79" w:rsidP="004B570B">
            <w:pPr>
              <w:spacing w:after="0" w:line="240" w:lineRule="auto"/>
              <w:ind w:firstLine="0"/>
              <w:jc w:val="center"/>
              <w:rPr>
                <w:rFonts w:ascii="Garamond" w:hAnsi="Garamond"/>
                <w:lang w:val="sq-AL"/>
              </w:rPr>
            </w:pPr>
            <w:r w:rsidRPr="00C624B3">
              <w:rPr>
                <w:rFonts w:ascii="Garamond" w:hAnsi="Garamond"/>
                <w:lang w:val="sq-AL"/>
              </w:rPr>
              <w:t>44600</w:t>
            </w:r>
          </w:p>
        </w:tc>
      </w:tr>
      <w:tr w:rsidR="00B67F79" w:rsidRPr="00C624B3" w:rsidTr="009C2295">
        <w:trPr>
          <w:jc w:val="center"/>
        </w:trPr>
        <w:tc>
          <w:tcPr>
            <w:tcW w:w="1179"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4" w:type="pct"/>
            <w:vMerge w:val="restar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i ulët</w:t>
            </w:r>
          </w:p>
        </w:tc>
        <w:tc>
          <w:tcPr>
            <w:tcW w:w="1239" w:type="pc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Kapter i katërt</w:t>
            </w:r>
          </w:p>
        </w:tc>
        <w:tc>
          <w:tcPr>
            <w:tcW w:w="1348" w:type="pct"/>
            <w:shd w:val="clear" w:color="auto" w:fill="auto"/>
          </w:tcPr>
          <w:p w:rsidR="00B67F79" w:rsidRPr="00C624B3" w:rsidRDefault="00B67F79" w:rsidP="004B570B">
            <w:pPr>
              <w:spacing w:after="0" w:line="240" w:lineRule="auto"/>
              <w:ind w:firstLine="0"/>
              <w:jc w:val="center"/>
              <w:rPr>
                <w:rFonts w:ascii="Garamond" w:hAnsi="Garamond"/>
                <w:lang w:val="sq-AL"/>
              </w:rPr>
            </w:pPr>
            <w:r w:rsidRPr="00C624B3">
              <w:rPr>
                <w:rFonts w:ascii="Garamond" w:hAnsi="Garamond"/>
                <w:lang w:val="sq-AL"/>
              </w:rPr>
              <w:t>43700</w:t>
            </w:r>
          </w:p>
        </w:tc>
      </w:tr>
      <w:tr w:rsidR="00B67F79" w:rsidRPr="00C624B3" w:rsidTr="009C2295">
        <w:trPr>
          <w:jc w:val="center"/>
        </w:trPr>
        <w:tc>
          <w:tcPr>
            <w:tcW w:w="1179"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4" w:type="pct"/>
            <w:vMerge/>
            <w:shd w:val="clear" w:color="auto" w:fill="auto"/>
          </w:tcPr>
          <w:p w:rsidR="00B67F79" w:rsidRPr="00C624B3" w:rsidRDefault="00B67F79" w:rsidP="004B570B">
            <w:pPr>
              <w:spacing w:after="0" w:line="240" w:lineRule="auto"/>
              <w:ind w:firstLine="0"/>
              <w:rPr>
                <w:rFonts w:ascii="Garamond" w:hAnsi="Garamond"/>
                <w:lang w:val="sq-AL"/>
              </w:rPr>
            </w:pPr>
          </w:p>
        </w:tc>
        <w:tc>
          <w:tcPr>
            <w:tcW w:w="1239" w:type="pct"/>
            <w:shd w:val="clear" w:color="auto" w:fill="auto"/>
          </w:tcPr>
          <w:p w:rsidR="00B67F79" w:rsidRPr="00C624B3" w:rsidRDefault="00B67F79" w:rsidP="004B570B">
            <w:pPr>
              <w:spacing w:after="0" w:line="240" w:lineRule="auto"/>
              <w:ind w:firstLine="0"/>
              <w:rPr>
                <w:rFonts w:ascii="Garamond" w:hAnsi="Garamond"/>
                <w:lang w:val="sq-AL"/>
              </w:rPr>
            </w:pPr>
            <w:r w:rsidRPr="00C624B3">
              <w:rPr>
                <w:rFonts w:ascii="Garamond" w:hAnsi="Garamond"/>
                <w:lang w:val="sq-AL"/>
              </w:rPr>
              <w:t>Rreshter</w:t>
            </w:r>
          </w:p>
        </w:tc>
        <w:tc>
          <w:tcPr>
            <w:tcW w:w="1348" w:type="pct"/>
            <w:shd w:val="clear" w:color="auto" w:fill="auto"/>
          </w:tcPr>
          <w:p w:rsidR="00B67F79" w:rsidRPr="00C624B3" w:rsidRDefault="00B67F79" w:rsidP="004B570B">
            <w:pPr>
              <w:spacing w:after="0" w:line="240" w:lineRule="auto"/>
              <w:ind w:firstLine="0"/>
              <w:jc w:val="center"/>
              <w:rPr>
                <w:rFonts w:ascii="Garamond" w:hAnsi="Garamond"/>
                <w:lang w:val="sq-AL"/>
              </w:rPr>
            </w:pPr>
            <w:r w:rsidRPr="00C624B3">
              <w:rPr>
                <w:rFonts w:ascii="Garamond" w:hAnsi="Garamond"/>
                <w:lang w:val="sq-AL"/>
              </w:rPr>
              <w:t>42500</w:t>
            </w:r>
          </w:p>
        </w:tc>
      </w:tr>
    </w:tbl>
    <w:p w:rsidR="00B67F79" w:rsidRPr="00C624B3" w:rsidRDefault="00B67F79" w:rsidP="00B67F79">
      <w:pPr>
        <w:spacing w:after="0" w:line="240" w:lineRule="auto"/>
        <w:ind w:firstLine="0"/>
        <w:rPr>
          <w:rFonts w:ascii="Garamond" w:hAnsi="Garamond"/>
          <w:lang w:val="sq-AL"/>
        </w:rPr>
      </w:pPr>
    </w:p>
    <w:p w:rsidR="009C2295" w:rsidRDefault="009C2295" w:rsidP="00B67F79">
      <w:pPr>
        <w:pStyle w:val="NeniTitull"/>
        <w:rPr>
          <w:lang w:val="sq-AL"/>
        </w:rPr>
        <w:sectPr w:rsidR="009C2295" w:rsidSect="008A378D">
          <w:type w:val="continuous"/>
          <w:pgSz w:w="11907" w:h="16840" w:code="9"/>
          <w:pgMar w:top="720" w:right="1134" w:bottom="720" w:left="1134" w:header="851" w:footer="851" w:gutter="0"/>
          <w:cols w:space="454"/>
          <w:docGrid w:linePitch="360"/>
        </w:sect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Pr="00105F43" w:rsidRDefault="00105F43" w:rsidP="00105F43">
      <w:pPr>
        <w:rPr>
          <w:lang w:val="sq-AL"/>
        </w:rPr>
      </w:pPr>
    </w:p>
    <w:p w:rsidR="00B67F79" w:rsidRPr="009C2295" w:rsidRDefault="00B67F79" w:rsidP="00B67F79">
      <w:pPr>
        <w:pStyle w:val="NeniTitull"/>
        <w:rPr>
          <w:spacing w:val="-4"/>
          <w:lang w:val="sq-AL"/>
        </w:rPr>
      </w:pPr>
      <w:r w:rsidRPr="009C2295">
        <w:rPr>
          <w:spacing w:val="-4"/>
          <w:lang w:val="sq-AL"/>
        </w:rPr>
        <w:t>VENDIM</w:t>
      </w:r>
    </w:p>
    <w:p w:rsidR="00B67F79" w:rsidRPr="009C2295" w:rsidRDefault="00C91AF1" w:rsidP="00B67F79">
      <w:pPr>
        <w:pStyle w:val="NeniTitull"/>
        <w:rPr>
          <w:spacing w:val="-4"/>
          <w:lang w:val="sq-AL"/>
        </w:rPr>
      </w:pPr>
      <w:r w:rsidRPr="009C2295">
        <w:rPr>
          <w:spacing w:val="-4"/>
          <w:lang w:val="sq-AL"/>
        </w:rPr>
        <w:t xml:space="preserve">Nr. </w:t>
      </w:r>
      <w:r w:rsidR="00B67F79" w:rsidRPr="009C2295">
        <w:rPr>
          <w:spacing w:val="-4"/>
          <w:lang w:val="sq-AL"/>
        </w:rPr>
        <w:t>180, datë 8.3.2017</w:t>
      </w:r>
    </w:p>
    <w:p w:rsidR="00B67F79" w:rsidRPr="009C2295" w:rsidRDefault="00B67F79" w:rsidP="009C2295">
      <w:pPr>
        <w:pStyle w:val="Hapesira7"/>
        <w:rPr>
          <w:lang w:val="sq-AL"/>
        </w:rPr>
      </w:pPr>
    </w:p>
    <w:p w:rsidR="009C2295" w:rsidRDefault="00B67F79" w:rsidP="00B67F79">
      <w:pPr>
        <w:pStyle w:val="NeniTitull"/>
        <w:rPr>
          <w:spacing w:val="-4"/>
          <w:lang w:val="sq-AL"/>
        </w:rPr>
      </w:pPr>
      <w:r w:rsidRPr="009C2295">
        <w:rPr>
          <w:spacing w:val="-4"/>
          <w:lang w:val="sq-AL"/>
        </w:rPr>
        <w:t xml:space="preserve">PËR DISA NDRYSHIME NË VENDIMIN </w:t>
      </w:r>
      <w:r w:rsidR="00C91AF1" w:rsidRPr="009C2295">
        <w:rPr>
          <w:spacing w:val="-4"/>
          <w:lang w:val="sq-AL"/>
        </w:rPr>
        <w:t xml:space="preserve">NR. </w:t>
      </w:r>
      <w:r w:rsidRPr="009C2295">
        <w:rPr>
          <w:spacing w:val="-4"/>
          <w:lang w:val="sq-AL"/>
        </w:rPr>
        <w:t xml:space="preserve">881, DATË 20.12.2006, TË KËSHILLIT TË MINISTRAVE, “PËR PËRCAKTIMIN E KRITEREVE PËR FUNKSIONET DREJTUESE DHE PËR STRUKTURËN </w:t>
      </w:r>
    </w:p>
    <w:p w:rsidR="009C2295" w:rsidRDefault="00B67F79" w:rsidP="00B67F79">
      <w:pPr>
        <w:pStyle w:val="NeniTitull"/>
        <w:rPr>
          <w:spacing w:val="-4"/>
          <w:lang w:val="sq-AL"/>
        </w:rPr>
      </w:pPr>
      <w:r w:rsidRPr="009C2295">
        <w:rPr>
          <w:spacing w:val="-4"/>
          <w:lang w:val="sq-AL"/>
        </w:rPr>
        <w:t xml:space="preserve">E NIVELET E PAGAVE NË MINISTRINË E PUNËVE TË JASHTME”, </w:t>
      </w:r>
    </w:p>
    <w:p w:rsidR="00B67F79" w:rsidRPr="009C2295" w:rsidRDefault="00B67F79" w:rsidP="00B67F79">
      <w:pPr>
        <w:pStyle w:val="NeniTitull"/>
        <w:rPr>
          <w:spacing w:val="-4"/>
          <w:lang w:val="sq-AL"/>
        </w:rPr>
      </w:pPr>
      <w:r w:rsidRPr="009C2295">
        <w:rPr>
          <w:spacing w:val="-4"/>
          <w:lang w:val="sq-AL"/>
        </w:rPr>
        <w:t>TË NDRYSHUAR</w:t>
      </w:r>
    </w:p>
    <w:p w:rsidR="00B67F79" w:rsidRPr="009C2295" w:rsidRDefault="00B67F79" w:rsidP="009C2295">
      <w:pPr>
        <w:pStyle w:val="Hapesira7"/>
        <w:rPr>
          <w:lang w:val="sq-AL"/>
        </w:rPr>
      </w:pPr>
    </w:p>
    <w:p w:rsidR="00B67F79" w:rsidRPr="009C2295" w:rsidRDefault="00B67F79" w:rsidP="00B67F79">
      <w:pPr>
        <w:pStyle w:val="Paragrafi"/>
        <w:rPr>
          <w:spacing w:val="-4"/>
          <w:lang w:val="sq-AL"/>
        </w:rPr>
      </w:pPr>
      <w:r w:rsidRPr="009C2295">
        <w:rPr>
          <w:spacing w:val="-4"/>
          <w:lang w:val="sq-AL"/>
        </w:rPr>
        <w:t xml:space="preserve">Në mbështetje të nenit 100 të Kushtetutës, të pikës 2, të nenit 4, të ligjit </w:t>
      </w:r>
      <w:r w:rsidR="00C91AF1" w:rsidRPr="009C2295">
        <w:rPr>
          <w:spacing w:val="-4"/>
          <w:lang w:val="sq-AL"/>
        </w:rPr>
        <w:t xml:space="preserve">nr. </w:t>
      </w:r>
      <w:r w:rsidRPr="009C2295">
        <w:rPr>
          <w:spacing w:val="-4"/>
          <w:lang w:val="sq-AL"/>
        </w:rPr>
        <w:t xml:space="preserve">10405, datë 24.3.2011, “Për kompetencat për caktimin e pagave dhe të shpërblimeve”, të nenit 7, të ligjit </w:t>
      </w:r>
      <w:r w:rsidR="00C91AF1" w:rsidRPr="009C2295">
        <w:rPr>
          <w:spacing w:val="-4"/>
          <w:lang w:val="sq-AL"/>
        </w:rPr>
        <w:t xml:space="preserve">nr. </w:t>
      </w:r>
      <w:r w:rsidRPr="009C2295">
        <w:rPr>
          <w:spacing w:val="-4"/>
          <w:lang w:val="sq-AL"/>
        </w:rPr>
        <w:t xml:space="preserve">152/2013, “Për nëpunësin civil”, të ligjit </w:t>
      </w:r>
      <w:r w:rsidR="00C91AF1" w:rsidRPr="009C2295">
        <w:rPr>
          <w:spacing w:val="-4"/>
          <w:lang w:val="sq-AL"/>
        </w:rPr>
        <w:t xml:space="preserve">nr. </w:t>
      </w:r>
      <w:r w:rsidRPr="009C2295">
        <w:rPr>
          <w:spacing w:val="-4"/>
          <w:lang w:val="sq-AL"/>
        </w:rPr>
        <w:t xml:space="preserve">23/2015, “Për Shërbimin e Jashtëm të Republikës së Shqipërisë”, dhe të ligjit </w:t>
      </w:r>
      <w:r w:rsidR="00C91AF1" w:rsidRPr="009C2295">
        <w:rPr>
          <w:spacing w:val="-4"/>
          <w:lang w:val="sq-AL"/>
        </w:rPr>
        <w:t xml:space="preserve">nr. </w:t>
      </w:r>
      <w:r w:rsidRPr="009C2295">
        <w:rPr>
          <w:spacing w:val="-4"/>
          <w:lang w:val="sq-AL"/>
        </w:rPr>
        <w:t xml:space="preserve">130/2016, “Për buxhetin e vitit 2017”, me propozimin e ministrit të Shtetit për Inovacionin dhe Administratën Publike dhe të ministrit të Financave, Këshilli i Ministrave </w:t>
      </w:r>
    </w:p>
    <w:p w:rsidR="00B67F79" w:rsidRPr="004D74A3" w:rsidRDefault="00B67F79" w:rsidP="00B67F79">
      <w:pPr>
        <w:pStyle w:val="Paragrafi"/>
        <w:rPr>
          <w:spacing w:val="-4"/>
          <w:sz w:val="14"/>
          <w:lang w:val="sq-AL"/>
        </w:rPr>
      </w:pPr>
    </w:p>
    <w:p w:rsidR="00B67F79" w:rsidRPr="009C2295" w:rsidRDefault="00B67F79" w:rsidP="00B67F79">
      <w:pPr>
        <w:pStyle w:val="NeniNr"/>
        <w:rPr>
          <w:spacing w:val="-4"/>
          <w:lang w:val="sq-AL"/>
        </w:rPr>
      </w:pPr>
      <w:r w:rsidRPr="009C2295">
        <w:rPr>
          <w:spacing w:val="-4"/>
          <w:lang w:val="sq-AL"/>
        </w:rPr>
        <w:t>VENDOSI:</w:t>
      </w:r>
    </w:p>
    <w:p w:rsidR="00B67F79" w:rsidRPr="009C2295" w:rsidRDefault="00B67F79" w:rsidP="009C2295">
      <w:pPr>
        <w:pStyle w:val="Hapesira7"/>
        <w:rPr>
          <w:lang w:val="sq-AL"/>
        </w:rPr>
      </w:pPr>
    </w:p>
    <w:p w:rsidR="00B67F79" w:rsidRPr="009C2295" w:rsidRDefault="00B67F79" w:rsidP="00B67F79">
      <w:pPr>
        <w:pStyle w:val="Paragrafi"/>
        <w:rPr>
          <w:spacing w:val="-4"/>
          <w:lang w:val="sq-AL"/>
        </w:rPr>
      </w:pPr>
      <w:r w:rsidRPr="009C2295">
        <w:rPr>
          <w:spacing w:val="-4"/>
          <w:lang w:val="sq-AL"/>
        </w:rPr>
        <w:t xml:space="preserve">1. </w:t>
      </w:r>
      <w:r w:rsidRPr="009C2295">
        <w:rPr>
          <w:spacing w:val="-4"/>
          <w:lang w:val="sq-AL"/>
        </w:rPr>
        <w:tab/>
        <w:t xml:space="preserve">Në vendimin </w:t>
      </w:r>
      <w:r w:rsidR="00C91AF1" w:rsidRPr="009C2295">
        <w:rPr>
          <w:spacing w:val="-4"/>
          <w:lang w:val="sq-AL"/>
        </w:rPr>
        <w:t xml:space="preserve">nr. </w:t>
      </w:r>
      <w:r w:rsidRPr="009C2295">
        <w:rPr>
          <w:spacing w:val="-4"/>
          <w:lang w:val="sq-AL"/>
        </w:rPr>
        <w:t>881, datë 20.12.2006, të Këshillit të Ministrave, të ndryshuar, të bëhen këto ndryshime:</w:t>
      </w:r>
    </w:p>
    <w:p w:rsidR="00105F43" w:rsidRDefault="00105F43" w:rsidP="00B67F79">
      <w:pPr>
        <w:pStyle w:val="Paragrafi"/>
        <w:rPr>
          <w:spacing w:val="-4"/>
          <w:lang w:val="sq-AL"/>
        </w:rPr>
      </w:pPr>
    </w:p>
    <w:p w:rsidR="00B67F79" w:rsidRPr="009C2295" w:rsidRDefault="00B67F79" w:rsidP="00B67F79">
      <w:pPr>
        <w:pStyle w:val="Paragrafi"/>
        <w:rPr>
          <w:spacing w:val="-4"/>
          <w:lang w:val="sq-AL"/>
        </w:rPr>
      </w:pPr>
      <w:r w:rsidRPr="009C2295">
        <w:rPr>
          <w:spacing w:val="-4"/>
          <w:lang w:val="sq-AL"/>
        </w:rPr>
        <w:t xml:space="preserve">a) Titulli i vendimit të ndryshohet, si më poshtë vijon: </w:t>
      </w:r>
    </w:p>
    <w:p w:rsidR="00B67F79" w:rsidRPr="009C2295" w:rsidRDefault="00B67F79" w:rsidP="00B67F79">
      <w:pPr>
        <w:pStyle w:val="Paragrafi"/>
        <w:rPr>
          <w:spacing w:val="-4"/>
          <w:lang w:val="sq-AL"/>
        </w:rPr>
      </w:pPr>
      <w:r w:rsidRPr="009C2295">
        <w:rPr>
          <w:spacing w:val="-4"/>
          <w:lang w:val="sq-AL"/>
        </w:rPr>
        <w:t>“Për përcaktimin e kritereve për funksionet drejtuese dhe përcaktimin e kategorisë së pagës të nëpunësve me grada diplomatike në Ministrinë e Punëve të Jashtme.”.</w:t>
      </w:r>
      <w:r w:rsidR="00C91AF1" w:rsidRPr="009C2295">
        <w:rPr>
          <w:spacing w:val="-4"/>
          <w:lang w:val="sq-AL"/>
        </w:rPr>
        <w:t xml:space="preserve"> </w:t>
      </w:r>
    </w:p>
    <w:p w:rsidR="00B67F79" w:rsidRPr="009C2295" w:rsidRDefault="00B67F79" w:rsidP="00B67F79">
      <w:pPr>
        <w:pStyle w:val="Paragrafi"/>
        <w:rPr>
          <w:spacing w:val="-4"/>
          <w:lang w:val="sq-AL"/>
        </w:rPr>
      </w:pPr>
      <w:r w:rsidRPr="009C2295">
        <w:rPr>
          <w:spacing w:val="-4"/>
          <w:lang w:val="sq-AL"/>
        </w:rPr>
        <w:t xml:space="preserve">b) Lidhja </w:t>
      </w:r>
      <w:r w:rsidR="00C91AF1" w:rsidRPr="009C2295">
        <w:rPr>
          <w:spacing w:val="-4"/>
          <w:lang w:val="sq-AL"/>
        </w:rPr>
        <w:t xml:space="preserve">nr. </w:t>
      </w:r>
      <w:r w:rsidRPr="009C2295">
        <w:rPr>
          <w:spacing w:val="-4"/>
          <w:lang w:val="sq-AL"/>
        </w:rPr>
        <w:t>1, që përmendet në pikën 1, të zëvendësohet me lidhjen me të njëjtin numër që i bashkëlidhet këtij vendimi dhe është pjesë përbërëse e tij.</w:t>
      </w:r>
      <w:r w:rsidR="00C91AF1" w:rsidRPr="009C2295">
        <w:rPr>
          <w:spacing w:val="-4"/>
          <w:lang w:val="sq-AL"/>
        </w:rPr>
        <w:t xml:space="preserve">  </w:t>
      </w:r>
    </w:p>
    <w:p w:rsidR="00B67F79" w:rsidRPr="009C2295" w:rsidRDefault="00B67F79" w:rsidP="00B67F79">
      <w:pPr>
        <w:pStyle w:val="Paragrafi"/>
        <w:rPr>
          <w:spacing w:val="-4"/>
          <w:lang w:val="sq-AL"/>
        </w:rPr>
      </w:pPr>
      <w:r w:rsidRPr="009C2295">
        <w:rPr>
          <w:spacing w:val="-4"/>
          <w:lang w:val="sq-AL"/>
        </w:rPr>
        <w:t xml:space="preserve">c) </w:t>
      </w:r>
      <w:r w:rsidRPr="009C2295">
        <w:rPr>
          <w:spacing w:val="-4"/>
          <w:lang w:val="sq-AL"/>
        </w:rPr>
        <w:tab/>
        <w:t xml:space="preserve">Pika 1/1 dhe lidhja </w:t>
      </w:r>
      <w:r w:rsidR="00C91AF1" w:rsidRPr="009C2295">
        <w:rPr>
          <w:spacing w:val="-4"/>
          <w:lang w:val="sq-AL"/>
        </w:rPr>
        <w:t xml:space="preserve">nr. </w:t>
      </w:r>
      <w:r w:rsidRPr="009C2295">
        <w:rPr>
          <w:spacing w:val="-4"/>
          <w:lang w:val="sq-AL"/>
        </w:rPr>
        <w:t>2, që përmendet në këtë pikë, shfuqizohen.</w:t>
      </w:r>
      <w:r w:rsidR="00C91AF1" w:rsidRPr="009C2295">
        <w:rPr>
          <w:spacing w:val="-4"/>
          <w:lang w:val="sq-AL"/>
        </w:rPr>
        <w:t xml:space="preserve"> </w:t>
      </w:r>
      <w:r w:rsidRPr="009C2295">
        <w:rPr>
          <w:spacing w:val="-4"/>
          <w:lang w:val="sq-AL"/>
        </w:rPr>
        <w:t xml:space="preserve"> </w:t>
      </w:r>
    </w:p>
    <w:p w:rsidR="00B67F79" w:rsidRPr="009C2295" w:rsidRDefault="00B67F79" w:rsidP="00B67F79">
      <w:pPr>
        <w:pStyle w:val="Paragrafi"/>
        <w:rPr>
          <w:spacing w:val="-4"/>
          <w:lang w:val="sq-AL"/>
        </w:rPr>
      </w:pPr>
      <w:r w:rsidRPr="009C2295">
        <w:rPr>
          <w:spacing w:val="-4"/>
          <w:lang w:val="sq-AL"/>
        </w:rPr>
        <w:t xml:space="preserve">ç) </w:t>
      </w:r>
      <w:r w:rsidRPr="009C2295">
        <w:rPr>
          <w:spacing w:val="-4"/>
          <w:lang w:val="sq-AL"/>
        </w:rPr>
        <w:tab/>
        <w:t>Pika 5 të ndryshohet, si më poshtë vijon:</w:t>
      </w:r>
    </w:p>
    <w:p w:rsidR="00B67F79" w:rsidRPr="009C2295" w:rsidRDefault="00B67F79" w:rsidP="00B67F79">
      <w:pPr>
        <w:pStyle w:val="Paragrafi"/>
        <w:rPr>
          <w:spacing w:val="-4"/>
          <w:lang w:val="sq-AL"/>
        </w:rPr>
      </w:pPr>
      <w:r w:rsidRPr="009C2295">
        <w:rPr>
          <w:spacing w:val="-4"/>
          <w:lang w:val="sq-AL"/>
        </w:rPr>
        <w:t xml:space="preserve">“5. Elementët e pagës për secilën kategori të përcaktuar në lidhjen </w:t>
      </w:r>
      <w:r w:rsidR="00C91AF1" w:rsidRPr="009C2295">
        <w:rPr>
          <w:spacing w:val="-4"/>
          <w:lang w:val="sq-AL"/>
        </w:rPr>
        <w:t xml:space="preserve">nr. </w:t>
      </w:r>
      <w:r w:rsidRPr="009C2295">
        <w:rPr>
          <w:spacing w:val="-4"/>
          <w:lang w:val="sq-AL"/>
        </w:rPr>
        <w:t xml:space="preserve">1, si dhe vlerat për secilin element, janë të njëjta me ato të miratuara në vendimin e Këshillit të Ministrave për pagat e nëpunësve civilë.”. </w:t>
      </w:r>
    </w:p>
    <w:p w:rsidR="00B67F79" w:rsidRPr="009C2295" w:rsidRDefault="00B67F79" w:rsidP="00B67F79">
      <w:pPr>
        <w:pStyle w:val="Paragrafi"/>
        <w:rPr>
          <w:spacing w:val="-4"/>
          <w:lang w:val="sq-AL"/>
        </w:rPr>
      </w:pPr>
      <w:r w:rsidRPr="009C2295">
        <w:rPr>
          <w:spacing w:val="-4"/>
          <w:lang w:val="sq-AL"/>
        </w:rPr>
        <w:t xml:space="preserve">2. </w:t>
      </w:r>
      <w:r w:rsidRPr="009C2295">
        <w:rPr>
          <w:spacing w:val="-4"/>
          <w:lang w:val="sq-AL"/>
        </w:rPr>
        <w:tab/>
        <w:t xml:space="preserve">Efektet financiare që rrjedhin nga zbatimi i këtij vendimi për vitin 2017, të përballohen nga fondet e miratuara në ligjin </w:t>
      </w:r>
      <w:r w:rsidR="00C91AF1" w:rsidRPr="009C2295">
        <w:rPr>
          <w:spacing w:val="-4"/>
          <w:lang w:val="sq-AL"/>
        </w:rPr>
        <w:t xml:space="preserve">nr. </w:t>
      </w:r>
      <w:r w:rsidRPr="009C2295">
        <w:rPr>
          <w:spacing w:val="-4"/>
          <w:lang w:val="sq-AL"/>
        </w:rPr>
        <w:t xml:space="preserve">130/2016, “Për buxhetin e vitit 2017”, për politikat e reja të pagave. </w:t>
      </w:r>
    </w:p>
    <w:p w:rsidR="00B67F79" w:rsidRPr="009C2295" w:rsidRDefault="00C91AF1" w:rsidP="00B67F79">
      <w:pPr>
        <w:pStyle w:val="Paragrafi"/>
        <w:rPr>
          <w:spacing w:val="-4"/>
          <w:lang w:val="sq-AL"/>
        </w:rPr>
      </w:pPr>
      <w:r w:rsidRPr="009C2295">
        <w:rPr>
          <w:spacing w:val="-4"/>
          <w:lang w:val="sq-AL"/>
        </w:rPr>
        <w:t xml:space="preserve"> </w:t>
      </w:r>
      <w:r w:rsidR="00B67F79" w:rsidRPr="009C2295">
        <w:rPr>
          <w:spacing w:val="-4"/>
          <w:lang w:val="sq-AL"/>
        </w:rPr>
        <w:t>Ky vendim hyn në fuqi pas botimit në Fletoren Zyrtare dhe i shtrin efektet financiare nga data 1 mars 2017.</w:t>
      </w:r>
      <w:r w:rsidRPr="009C2295">
        <w:rPr>
          <w:spacing w:val="-4"/>
          <w:lang w:val="sq-AL"/>
        </w:rPr>
        <w:t xml:space="preserve"> </w:t>
      </w:r>
    </w:p>
    <w:p w:rsidR="00B67F79" w:rsidRPr="009C2295" w:rsidRDefault="00B67F79" w:rsidP="009C2295">
      <w:pPr>
        <w:pStyle w:val="Hapesira7"/>
        <w:rPr>
          <w:sz w:val="8"/>
          <w:lang w:val="sq-AL"/>
        </w:rPr>
      </w:pPr>
    </w:p>
    <w:p w:rsidR="00B67F79" w:rsidRPr="009C2295" w:rsidRDefault="00B67F79" w:rsidP="00B67F79">
      <w:pPr>
        <w:pStyle w:val="Paragrafi"/>
        <w:jc w:val="right"/>
        <w:rPr>
          <w:spacing w:val="-4"/>
          <w:lang w:val="sq-AL"/>
        </w:rPr>
      </w:pPr>
      <w:r w:rsidRPr="009C2295">
        <w:rPr>
          <w:spacing w:val="-4"/>
          <w:lang w:val="sq-AL"/>
        </w:rPr>
        <w:t>KRYEMINISTRI</w:t>
      </w:r>
    </w:p>
    <w:p w:rsidR="00B67F79" w:rsidRPr="009C2295" w:rsidRDefault="00B67F79" w:rsidP="00B67F79">
      <w:pPr>
        <w:pStyle w:val="Paragrafi"/>
        <w:jc w:val="right"/>
        <w:rPr>
          <w:b/>
          <w:spacing w:val="-4"/>
          <w:lang w:val="sq-AL"/>
        </w:rPr>
      </w:pPr>
      <w:r w:rsidRPr="009C2295">
        <w:rPr>
          <w:b/>
          <w:spacing w:val="-4"/>
          <w:lang w:val="sq-AL"/>
        </w:rPr>
        <w:t>Edi Rama</w:t>
      </w:r>
    </w:p>
    <w:p w:rsidR="009C2295" w:rsidRDefault="009C2295" w:rsidP="00B67F79">
      <w:pPr>
        <w:pStyle w:val="Paragrafi"/>
        <w:rPr>
          <w:b/>
          <w:lang w:val="sq-AL"/>
        </w:rPr>
        <w:sectPr w:rsidR="009C2295" w:rsidSect="009C2295">
          <w:type w:val="continuous"/>
          <w:pgSz w:w="11907" w:h="16840" w:code="9"/>
          <w:pgMar w:top="720" w:right="1134" w:bottom="720" w:left="1134" w:header="851" w:footer="851" w:gutter="0"/>
          <w:cols w:num="2" w:space="454"/>
          <w:docGrid w:linePitch="360"/>
        </w:sectPr>
      </w:pPr>
    </w:p>
    <w:p w:rsidR="004D74A3" w:rsidRPr="004D74A3" w:rsidRDefault="004D74A3" w:rsidP="00B67F79">
      <w:pPr>
        <w:pStyle w:val="NeniNr"/>
        <w:rPr>
          <w:sz w:val="14"/>
          <w:lang w:val="sq-AL"/>
        </w:rPr>
      </w:pPr>
    </w:p>
    <w:p w:rsidR="00B67F79" w:rsidRPr="00C624B3" w:rsidRDefault="00B67F79" w:rsidP="00B67F79">
      <w:pPr>
        <w:pStyle w:val="NeniNr"/>
        <w:rPr>
          <w:lang w:val="sq-AL"/>
        </w:rPr>
      </w:pPr>
      <w:r w:rsidRPr="00C624B3">
        <w:rPr>
          <w:lang w:val="sq-AL"/>
        </w:rPr>
        <w:t xml:space="preserve">LIDHJA </w:t>
      </w:r>
      <w:r w:rsidR="00C91AF1">
        <w:rPr>
          <w:lang w:val="sq-AL"/>
        </w:rPr>
        <w:t xml:space="preserve">NR. </w:t>
      </w:r>
      <w:r w:rsidRPr="00C624B3">
        <w:rPr>
          <w:lang w:val="sq-AL"/>
        </w:rPr>
        <w:t>1</w:t>
      </w:r>
    </w:p>
    <w:p w:rsidR="00B67F79" w:rsidRPr="009C2295" w:rsidRDefault="00B67F79" w:rsidP="00B67F79">
      <w:pPr>
        <w:spacing w:after="0" w:line="240" w:lineRule="auto"/>
        <w:rPr>
          <w:sz w:val="12"/>
          <w:lang w:val="sq-AL"/>
        </w:rPr>
      </w:pPr>
    </w:p>
    <w:tbl>
      <w:tblPr>
        <w:tblW w:w="9540" w:type="dxa"/>
        <w:jc w:val="center"/>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0"/>
        <w:gridCol w:w="3060"/>
        <w:gridCol w:w="3330"/>
      </w:tblGrid>
      <w:tr w:rsidR="00B67F79" w:rsidRPr="00C624B3" w:rsidTr="004B570B">
        <w:trPr>
          <w:cantSplit/>
          <w:jc w:val="center"/>
        </w:trPr>
        <w:tc>
          <w:tcPr>
            <w:tcW w:w="3150"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 xml:space="preserve">GRADA DIPLOMATIKE </w:t>
            </w:r>
          </w:p>
        </w:tc>
        <w:tc>
          <w:tcPr>
            <w:tcW w:w="3060"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POZICIONI</w:t>
            </w:r>
          </w:p>
        </w:tc>
        <w:tc>
          <w:tcPr>
            <w:tcW w:w="3330" w:type="dxa"/>
          </w:tcPr>
          <w:p w:rsidR="00B67F79" w:rsidRPr="00C624B3" w:rsidRDefault="00B67F79" w:rsidP="004B570B">
            <w:pPr>
              <w:spacing w:after="0" w:line="240" w:lineRule="auto"/>
              <w:ind w:firstLine="0"/>
              <w:jc w:val="center"/>
              <w:rPr>
                <w:rFonts w:ascii="Garamond" w:hAnsi="Garamond"/>
                <w:b/>
                <w:sz w:val="20"/>
                <w:szCs w:val="20"/>
                <w:lang w:val="sq-AL"/>
              </w:rPr>
            </w:pPr>
            <w:r w:rsidRPr="00C624B3">
              <w:rPr>
                <w:rFonts w:ascii="Garamond" w:hAnsi="Garamond"/>
                <w:b/>
                <w:sz w:val="20"/>
                <w:szCs w:val="20"/>
                <w:lang w:val="sq-AL"/>
              </w:rPr>
              <w:t>KATEGORIA E PAGËS</w:t>
            </w:r>
          </w:p>
        </w:tc>
      </w:tr>
      <w:tr w:rsidR="00B67F79" w:rsidRPr="00C624B3" w:rsidTr="004B570B">
        <w:trPr>
          <w:cantSplit/>
          <w:jc w:val="center"/>
        </w:trPr>
        <w:tc>
          <w:tcPr>
            <w:tcW w:w="3150" w:type="dxa"/>
          </w:tcPr>
          <w:p w:rsidR="00B67F79" w:rsidRPr="00C624B3" w:rsidRDefault="00046CAE" w:rsidP="004B570B">
            <w:pPr>
              <w:spacing w:after="0" w:line="240" w:lineRule="auto"/>
              <w:ind w:firstLine="0"/>
              <w:rPr>
                <w:rFonts w:ascii="Garamond" w:hAnsi="Garamond"/>
                <w:sz w:val="20"/>
                <w:szCs w:val="20"/>
                <w:lang w:val="sq-AL"/>
              </w:rPr>
            </w:pPr>
            <w:r>
              <w:rPr>
                <w:rFonts w:ascii="Garamond" w:hAnsi="Garamond"/>
                <w:sz w:val="20"/>
                <w:szCs w:val="20"/>
                <w:lang w:val="sq-AL"/>
              </w:rPr>
              <w:t>Ambasador</w:t>
            </w:r>
          </w:p>
        </w:tc>
        <w:tc>
          <w:tcPr>
            <w:tcW w:w="3060" w:type="dxa"/>
          </w:tcPr>
          <w:p w:rsidR="00B67F79" w:rsidRPr="00C624B3" w:rsidRDefault="00046CAE" w:rsidP="004B570B">
            <w:pPr>
              <w:spacing w:after="0" w:line="240" w:lineRule="auto"/>
              <w:ind w:firstLine="0"/>
              <w:rPr>
                <w:rFonts w:ascii="Garamond" w:hAnsi="Garamond"/>
                <w:sz w:val="20"/>
                <w:szCs w:val="20"/>
                <w:lang w:val="sq-AL"/>
              </w:rPr>
            </w:pPr>
            <w:r>
              <w:rPr>
                <w:rFonts w:ascii="Garamond" w:hAnsi="Garamond"/>
                <w:sz w:val="20"/>
                <w:szCs w:val="20"/>
                <w:lang w:val="sq-AL"/>
              </w:rPr>
              <w:t>Sekretar i Përgjithshëm</w:t>
            </w:r>
          </w:p>
        </w:tc>
        <w:tc>
          <w:tcPr>
            <w:tcW w:w="3330"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I-b</w:t>
            </w:r>
          </w:p>
        </w:tc>
      </w:tr>
      <w:tr w:rsidR="00B67F79" w:rsidRPr="00C624B3" w:rsidTr="004B570B">
        <w:trPr>
          <w:cantSplit/>
          <w:jc w:val="center"/>
        </w:trPr>
        <w:tc>
          <w:tcPr>
            <w:tcW w:w="3150" w:type="dxa"/>
          </w:tcPr>
          <w:p w:rsidR="00B67F79" w:rsidRPr="00C624B3" w:rsidRDefault="00046CAE" w:rsidP="004B570B">
            <w:pPr>
              <w:spacing w:after="0" w:line="240" w:lineRule="auto"/>
              <w:ind w:firstLine="0"/>
              <w:rPr>
                <w:rFonts w:ascii="Garamond" w:hAnsi="Garamond"/>
                <w:sz w:val="20"/>
                <w:szCs w:val="20"/>
                <w:lang w:val="sq-AL"/>
              </w:rPr>
            </w:pPr>
            <w:r>
              <w:rPr>
                <w:rFonts w:ascii="Garamond" w:hAnsi="Garamond"/>
                <w:sz w:val="20"/>
                <w:szCs w:val="20"/>
                <w:lang w:val="sq-AL"/>
              </w:rPr>
              <w:t>Ministër Fuqiplotë</w:t>
            </w:r>
          </w:p>
          <w:p w:rsidR="00B67F79" w:rsidRPr="00C624B3" w:rsidRDefault="00046CAE" w:rsidP="004B570B">
            <w:pPr>
              <w:spacing w:after="0" w:line="240" w:lineRule="auto"/>
              <w:ind w:firstLine="0"/>
              <w:rPr>
                <w:rFonts w:ascii="Garamond" w:hAnsi="Garamond"/>
                <w:sz w:val="20"/>
                <w:szCs w:val="20"/>
                <w:lang w:val="sq-AL"/>
              </w:rPr>
            </w:pPr>
            <w:r>
              <w:rPr>
                <w:rFonts w:ascii="Garamond" w:hAnsi="Garamond"/>
                <w:sz w:val="20"/>
                <w:szCs w:val="20"/>
                <w:lang w:val="sq-AL"/>
              </w:rPr>
              <w:t>Ministër Këshilltar</w:t>
            </w:r>
          </w:p>
          <w:p w:rsidR="00B67F79" w:rsidRPr="00C624B3" w:rsidRDefault="00046CAE" w:rsidP="004B570B">
            <w:pPr>
              <w:spacing w:after="0" w:line="240" w:lineRule="auto"/>
              <w:ind w:firstLine="0"/>
              <w:rPr>
                <w:rFonts w:ascii="Garamond" w:hAnsi="Garamond"/>
                <w:sz w:val="20"/>
                <w:szCs w:val="20"/>
                <w:lang w:val="sq-AL"/>
              </w:rPr>
            </w:pPr>
            <w:r>
              <w:rPr>
                <w:rFonts w:ascii="Garamond" w:hAnsi="Garamond"/>
                <w:sz w:val="20"/>
                <w:szCs w:val="20"/>
                <w:lang w:val="sq-AL"/>
              </w:rPr>
              <w:t>Konsull i Përgjithshëm</w:t>
            </w:r>
          </w:p>
        </w:tc>
        <w:tc>
          <w:tcPr>
            <w:tcW w:w="3060" w:type="dxa"/>
          </w:tcPr>
          <w:p w:rsidR="00B67F79" w:rsidRPr="00C624B3" w:rsidRDefault="00046CAE" w:rsidP="004B570B">
            <w:pPr>
              <w:spacing w:after="0" w:line="240" w:lineRule="auto"/>
              <w:ind w:firstLine="0"/>
              <w:rPr>
                <w:rFonts w:ascii="Garamond" w:hAnsi="Garamond"/>
                <w:sz w:val="20"/>
                <w:szCs w:val="20"/>
                <w:lang w:val="sq-AL"/>
              </w:rPr>
            </w:pPr>
            <w:r>
              <w:rPr>
                <w:rFonts w:ascii="Garamond" w:hAnsi="Garamond"/>
                <w:sz w:val="20"/>
                <w:szCs w:val="20"/>
                <w:lang w:val="sq-AL"/>
              </w:rPr>
              <w:t>Drejtor i Përgjithshëm</w:t>
            </w:r>
          </w:p>
        </w:tc>
        <w:tc>
          <w:tcPr>
            <w:tcW w:w="3330"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II-a</w:t>
            </w:r>
          </w:p>
        </w:tc>
      </w:tr>
      <w:tr w:rsidR="00B67F79" w:rsidRPr="00C624B3" w:rsidTr="004B570B">
        <w:trPr>
          <w:cantSplit/>
          <w:jc w:val="center"/>
        </w:trPr>
        <w:tc>
          <w:tcPr>
            <w:tcW w:w="3150" w:type="dxa"/>
          </w:tcPr>
          <w:p w:rsidR="00B67F79" w:rsidRPr="00C624B3" w:rsidRDefault="00046CAE" w:rsidP="004B570B">
            <w:pPr>
              <w:spacing w:after="0" w:line="240" w:lineRule="auto"/>
              <w:ind w:firstLine="0"/>
              <w:rPr>
                <w:rFonts w:ascii="Garamond" w:hAnsi="Garamond"/>
                <w:sz w:val="20"/>
                <w:szCs w:val="20"/>
                <w:lang w:val="sq-AL"/>
              </w:rPr>
            </w:pPr>
            <w:r>
              <w:rPr>
                <w:rFonts w:ascii="Garamond" w:hAnsi="Garamond"/>
                <w:sz w:val="20"/>
                <w:szCs w:val="20"/>
                <w:lang w:val="sq-AL"/>
              </w:rPr>
              <w:t>Këshilltar</w:t>
            </w:r>
          </w:p>
        </w:tc>
        <w:tc>
          <w:tcPr>
            <w:tcW w:w="3060" w:type="dxa"/>
          </w:tcPr>
          <w:p w:rsidR="00B67F79" w:rsidRPr="00C624B3" w:rsidRDefault="00046CAE" w:rsidP="004B570B">
            <w:pPr>
              <w:spacing w:after="0" w:line="240" w:lineRule="auto"/>
              <w:ind w:firstLine="0"/>
              <w:rPr>
                <w:rFonts w:ascii="Garamond" w:hAnsi="Garamond"/>
                <w:sz w:val="20"/>
                <w:szCs w:val="20"/>
                <w:lang w:val="sq-AL"/>
              </w:rPr>
            </w:pPr>
            <w:r>
              <w:rPr>
                <w:rFonts w:ascii="Garamond" w:hAnsi="Garamond"/>
                <w:sz w:val="20"/>
                <w:szCs w:val="20"/>
                <w:lang w:val="sq-AL"/>
              </w:rPr>
              <w:t>Drejtor</w:t>
            </w:r>
          </w:p>
        </w:tc>
        <w:tc>
          <w:tcPr>
            <w:tcW w:w="3330"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II-b</w:t>
            </w:r>
          </w:p>
        </w:tc>
      </w:tr>
      <w:tr w:rsidR="00B67F79" w:rsidRPr="00C624B3" w:rsidTr="004B570B">
        <w:trPr>
          <w:cantSplit/>
          <w:jc w:val="center"/>
        </w:trPr>
        <w:tc>
          <w:tcPr>
            <w:tcW w:w="3150"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Sekretar i </w:t>
            </w:r>
            <w:r w:rsidR="00046CAE">
              <w:rPr>
                <w:rFonts w:ascii="Garamond" w:hAnsi="Garamond"/>
                <w:sz w:val="20"/>
                <w:szCs w:val="20"/>
                <w:lang w:val="sq-AL"/>
              </w:rPr>
              <w:t>parë</w:t>
            </w:r>
          </w:p>
          <w:p w:rsidR="00B67F79" w:rsidRPr="00C624B3" w:rsidRDefault="00046CAE" w:rsidP="004B570B">
            <w:pPr>
              <w:spacing w:after="0" w:line="240" w:lineRule="auto"/>
              <w:ind w:firstLine="0"/>
              <w:rPr>
                <w:rFonts w:ascii="Garamond" w:hAnsi="Garamond"/>
                <w:sz w:val="20"/>
                <w:szCs w:val="20"/>
                <w:lang w:val="sq-AL"/>
              </w:rPr>
            </w:pPr>
            <w:r>
              <w:rPr>
                <w:rFonts w:ascii="Garamond" w:hAnsi="Garamond"/>
                <w:sz w:val="20"/>
                <w:szCs w:val="20"/>
                <w:lang w:val="sq-AL"/>
              </w:rPr>
              <w:t>Konsull</w:t>
            </w:r>
          </w:p>
        </w:tc>
        <w:tc>
          <w:tcPr>
            <w:tcW w:w="3060" w:type="dxa"/>
          </w:tcPr>
          <w:p w:rsidR="00B67F79" w:rsidRPr="00C624B3" w:rsidRDefault="00046CAE" w:rsidP="00046CAE">
            <w:pPr>
              <w:spacing w:after="0" w:line="240" w:lineRule="auto"/>
              <w:ind w:firstLine="0"/>
              <w:rPr>
                <w:rFonts w:ascii="Garamond" w:hAnsi="Garamond"/>
                <w:sz w:val="20"/>
                <w:szCs w:val="20"/>
                <w:lang w:val="sq-AL"/>
              </w:rPr>
            </w:pPr>
            <w:r>
              <w:rPr>
                <w:rFonts w:ascii="Garamond" w:hAnsi="Garamond"/>
                <w:sz w:val="20"/>
                <w:szCs w:val="20"/>
                <w:lang w:val="sq-AL"/>
              </w:rPr>
              <w:t>Përgjegjës sektori</w:t>
            </w:r>
          </w:p>
        </w:tc>
        <w:tc>
          <w:tcPr>
            <w:tcW w:w="3330"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III-a</w:t>
            </w:r>
          </w:p>
        </w:tc>
      </w:tr>
      <w:tr w:rsidR="00B67F79" w:rsidRPr="00C624B3" w:rsidTr="004B570B">
        <w:trPr>
          <w:cantSplit/>
          <w:jc w:val="center"/>
        </w:trPr>
        <w:tc>
          <w:tcPr>
            <w:tcW w:w="3150"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 xml:space="preserve">Sekretar i </w:t>
            </w:r>
            <w:r w:rsidR="00046CAE">
              <w:rPr>
                <w:rFonts w:ascii="Garamond" w:hAnsi="Garamond"/>
                <w:sz w:val="20"/>
                <w:szCs w:val="20"/>
                <w:lang w:val="sq-AL"/>
              </w:rPr>
              <w:t>dytë</w:t>
            </w:r>
          </w:p>
          <w:p w:rsidR="00B67F79" w:rsidRPr="00C624B3" w:rsidRDefault="00046CAE" w:rsidP="004B570B">
            <w:pPr>
              <w:spacing w:after="0" w:line="240" w:lineRule="auto"/>
              <w:ind w:firstLine="0"/>
              <w:rPr>
                <w:rFonts w:ascii="Garamond" w:hAnsi="Garamond"/>
                <w:sz w:val="20"/>
                <w:szCs w:val="20"/>
                <w:lang w:val="sq-AL"/>
              </w:rPr>
            </w:pPr>
            <w:r>
              <w:rPr>
                <w:rFonts w:ascii="Garamond" w:hAnsi="Garamond"/>
                <w:sz w:val="20"/>
                <w:szCs w:val="20"/>
                <w:lang w:val="sq-AL"/>
              </w:rPr>
              <w:t>Zëvendëskonsull</w:t>
            </w:r>
          </w:p>
        </w:tc>
        <w:tc>
          <w:tcPr>
            <w:tcW w:w="3060" w:type="dxa"/>
          </w:tcPr>
          <w:p w:rsidR="00B67F79" w:rsidRPr="00C624B3" w:rsidRDefault="00046CAE" w:rsidP="004B570B">
            <w:pPr>
              <w:spacing w:after="0" w:line="240" w:lineRule="auto"/>
              <w:ind w:firstLine="0"/>
              <w:rPr>
                <w:rFonts w:ascii="Garamond" w:hAnsi="Garamond"/>
                <w:sz w:val="20"/>
                <w:szCs w:val="20"/>
                <w:lang w:val="sq-AL"/>
              </w:rPr>
            </w:pPr>
            <w:r>
              <w:rPr>
                <w:rFonts w:ascii="Garamond" w:hAnsi="Garamond"/>
                <w:sz w:val="20"/>
                <w:szCs w:val="20"/>
                <w:lang w:val="sq-AL"/>
              </w:rPr>
              <w:t>Specialist</w:t>
            </w:r>
          </w:p>
        </w:tc>
        <w:tc>
          <w:tcPr>
            <w:tcW w:w="3330"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III-b</w:t>
            </w:r>
          </w:p>
        </w:tc>
      </w:tr>
      <w:tr w:rsidR="00B67F79" w:rsidRPr="00C624B3" w:rsidTr="004B570B">
        <w:trPr>
          <w:cantSplit/>
          <w:jc w:val="center"/>
        </w:trPr>
        <w:tc>
          <w:tcPr>
            <w:tcW w:w="3150" w:type="dxa"/>
          </w:tcPr>
          <w:p w:rsidR="00B67F79" w:rsidRPr="00C624B3" w:rsidRDefault="00046CAE" w:rsidP="004B570B">
            <w:pPr>
              <w:spacing w:after="0" w:line="240" w:lineRule="auto"/>
              <w:ind w:firstLine="0"/>
              <w:rPr>
                <w:rFonts w:ascii="Garamond" w:hAnsi="Garamond"/>
                <w:sz w:val="20"/>
                <w:szCs w:val="20"/>
                <w:lang w:val="sq-AL"/>
              </w:rPr>
            </w:pPr>
            <w:r>
              <w:rPr>
                <w:rFonts w:ascii="Garamond" w:hAnsi="Garamond"/>
                <w:sz w:val="20"/>
                <w:szCs w:val="20"/>
                <w:lang w:val="sq-AL"/>
              </w:rPr>
              <w:t>Sekretar i tretë</w:t>
            </w:r>
          </w:p>
          <w:p w:rsidR="00B67F79" w:rsidRPr="00C624B3" w:rsidRDefault="00046CAE" w:rsidP="004B570B">
            <w:pPr>
              <w:spacing w:after="0" w:line="240" w:lineRule="auto"/>
              <w:ind w:firstLine="0"/>
              <w:rPr>
                <w:rFonts w:ascii="Garamond" w:hAnsi="Garamond"/>
                <w:sz w:val="20"/>
                <w:szCs w:val="20"/>
                <w:lang w:val="sq-AL"/>
              </w:rPr>
            </w:pPr>
            <w:r>
              <w:rPr>
                <w:rFonts w:ascii="Garamond" w:hAnsi="Garamond"/>
                <w:sz w:val="20"/>
                <w:szCs w:val="20"/>
                <w:lang w:val="sq-AL"/>
              </w:rPr>
              <w:t>Agjent Konsullor</w:t>
            </w:r>
          </w:p>
        </w:tc>
        <w:tc>
          <w:tcPr>
            <w:tcW w:w="3060" w:type="dxa"/>
          </w:tcPr>
          <w:p w:rsidR="00B67F79" w:rsidRPr="00C624B3" w:rsidRDefault="00046CAE" w:rsidP="004B570B">
            <w:pPr>
              <w:spacing w:after="0" w:line="240" w:lineRule="auto"/>
              <w:ind w:firstLine="0"/>
              <w:rPr>
                <w:rFonts w:ascii="Garamond" w:hAnsi="Garamond"/>
                <w:sz w:val="20"/>
                <w:szCs w:val="20"/>
                <w:lang w:val="sq-AL"/>
              </w:rPr>
            </w:pPr>
            <w:r>
              <w:rPr>
                <w:rFonts w:ascii="Garamond" w:hAnsi="Garamond"/>
                <w:sz w:val="20"/>
                <w:szCs w:val="20"/>
                <w:lang w:val="sq-AL"/>
              </w:rPr>
              <w:t>Specialist</w:t>
            </w:r>
          </w:p>
        </w:tc>
        <w:tc>
          <w:tcPr>
            <w:tcW w:w="3330"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IV-a</w:t>
            </w:r>
          </w:p>
        </w:tc>
      </w:tr>
      <w:tr w:rsidR="00B67F79" w:rsidRPr="00C624B3" w:rsidTr="004B570B">
        <w:trPr>
          <w:cantSplit/>
          <w:trHeight w:val="198"/>
          <w:jc w:val="center"/>
        </w:trPr>
        <w:tc>
          <w:tcPr>
            <w:tcW w:w="3150" w:type="dxa"/>
          </w:tcPr>
          <w:p w:rsidR="00B67F79" w:rsidRPr="00C624B3" w:rsidRDefault="00B67F79" w:rsidP="004B570B">
            <w:pPr>
              <w:spacing w:after="0" w:line="240" w:lineRule="auto"/>
              <w:ind w:firstLine="0"/>
              <w:rPr>
                <w:rFonts w:ascii="Garamond" w:hAnsi="Garamond"/>
                <w:sz w:val="20"/>
                <w:szCs w:val="20"/>
                <w:lang w:val="sq-AL"/>
              </w:rPr>
            </w:pPr>
            <w:r w:rsidRPr="00C624B3">
              <w:rPr>
                <w:rFonts w:ascii="Garamond" w:hAnsi="Garamond"/>
                <w:sz w:val="20"/>
                <w:szCs w:val="20"/>
                <w:lang w:val="sq-AL"/>
              </w:rPr>
              <w:t>Atashe</w:t>
            </w:r>
          </w:p>
        </w:tc>
        <w:tc>
          <w:tcPr>
            <w:tcW w:w="3060" w:type="dxa"/>
          </w:tcPr>
          <w:p w:rsidR="00B67F79" w:rsidRPr="00C624B3" w:rsidRDefault="00046CAE" w:rsidP="004B570B">
            <w:pPr>
              <w:spacing w:after="0" w:line="240" w:lineRule="auto"/>
              <w:ind w:firstLine="0"/>
              <w:rPr>
                <w:rFonts w:ascii="Garamond" w:hAnsi="Garamond"/>
                <w:sz w:val="20"/>
                <w:szCs w:val="20"/>
                <w:lang w:val="sq-AL"/>
              </w:rPr>
            </w:pPr>
            <w:r>
              <w:rPr>
                <w:rFonts w:ascii="Garamond" w:hAnsi="Garamond"/>
                <w:sz w:val="20"/>
                <w:szCs w:val="20"/>
                <w:lang w:val="sq-AL"/>
              </w:rPr>
              <w:t>Specialist</w:t>
            </w:r>
          </w:p>
        </w:tc>
        <w:tc>
          <w:tcPr>
            <w:tcW w:w="3330" w:type="dxa"/>
          </w:tcPr>
          <w:p w:rsidR="00B67F79" w:rsidRPr="00C624B3" w:rsidRDefault="00B67F79" w:rsidP="004B570B">
            <w:pPr>
              <w:spacing w:after="0" w:line="240" w:lineRule="auto"/>
              <w:ind w:firstLine="0"/>
              <w:jc w:val="center"/>
              <w:rPr>
                <w:rFonts w:ascii="Garamond" w:hAnsi="Garamond"/>
                <w:sz w:val="20"/>
                <w:szCs w:val="20"/>
                <w:lang w:val="sq-AL"/>
              </w:rPr>
            </w:pPr>
            <w:r w:rsidRPr="00C624B3">
              <w:rPr>
                <w:rFonts w:ascii="Garamond" w:hAnsi="Garamond"/>
                <w:sz w:val="20"/>
                <w:szCs w:val="20"/>
                <w:lang w:val="sq-AL"/>
              </w:rPr>
              <w:t>IV-b</w:t>
            </w:r>
          </w:p>
        </w:tc>
      </w:tr>
    </w:tbl>
    <w:p w:rsidR="00B67F79" w:rsidRPr="00C624B3" w:rsidRDefault="00B67F79" w:rsidP="00B67F79">
      <w:pPr>
        <w:pStyle w:val="Paragrafi"/>
        <w:rPr>
          <w:b/>
          <w:lang w:val="sq-AL"/>
        </w:rPr>
      </w:pPr>
    </w:p>
    <w:p w:rsidR="009C2295" w:rsidRDefault="009C2295" w:rsidP="00B67F79">
      <w:pPr>
        <w:pStyle w:val="NeniTitull"/>
        <w:rPr>
          <w:lang w:val="sq-AL"/>
        </w:rPr>
        <w:sectPr w:rsidR="009C2295" w:rsidSect="008A378D">
          <w:type w:val="continuous"/>
          <w:pgSz w:w="11907" w:h="16840" w:code="9"/>
          <w:pgMar w:top="720" w:right="1134" w:bottom="720" w:left="1134" w:header="851" w:footer="851" w:gutter="0"/>
          <w:cols w:space="454"/>
          <w:docGrid w:linePitch="360"/>
        </w:sect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105F43" w:rsidRDefault="00105F43" w:rsidP="00105F43">
      <w:pPr>
        <w:pStyle w:val="NeniTitull"/>
        <w:keepNext w:val="0"/>
        <w:rPr>
          <w:spacing w:val="-4"/>
          <w:lang w:val="sq-AL"/>
        </w:rPr>
      </w:pPr>
    </w:p>
    <w:p w:rsidR="00B67F79" w:rsidRPr="009C2295" w:rsidRDefault="00B67F79" w:rsidP="00B67F79">
      <w:pPr>
        <w:pStyle w:val="NeniTitull"/>
        <w:rPr>
          <w:spacing w:val="-4"/>
          <w:lang w:val="sq-AL"/>
        </w:rPr>
      </w:pPr>
      <w:r w:rsidRPr="009C2295">
        <w:rPr>
          <w:spacing w:val="-4"/>
          <w:lang w:val="sq-AL"/>
        </w:rPr>
        <w:t>VENDIM</w:t>
      </w:r>
    </w:p>
    <w:p w:rsidR="00B67F79" w:rsidRPr="009C2295" w:rsidRDefault="00C91AF1" w:rsidP="00B67F79">
      <w:pPr>
        <w:pStyle w:val="NeniTitull"/>
        <w:rPr>
          <w:spacing w:val="-4"/>
          <w:lang w:val="sq-AL"/>
        </w:rPr>
      </w:pPr>
      <w:r w:rsidRPr="009C2295">
        <w:rPr>
          <w:spacing w:val="-4"/>
          <w:lang w:val="sq-AL"/>
        </w:rPr>
        <w:t xml:space="preserve">Nr. </w:t>
      </w:r>
      <w:r w:rsidR="00B67F79" w:rsidRPr="009C2295">
        <w:rPr>
          <w:spacing w:val="-4"/>
          <w:lang w:val="sq-AL"/>
        </w:rPr>
        <w:t>181, datë 8.3.2017</w:t>
      </w:r>
    </w:p>
    <w:p w:rsidR="00B67F79" w:rsidRPr="009C2295" w:rsidRDefault="00B67F79" w:rsidP="00B56C3D">
      <w:pPr>
        <w:pStyle w:val="Hapesira7"/>
        <w:rPr>
          <w:lang w:val="sq-AL"/>
        </w:rPr>
      </w:pPr>
    </w:p>
    <w:p w:rsidR="00B67F79" w:rsidRPr="009C2295" w:rsidRDefault="00B67F79" w:rsidP="00B67F79">
      <w:pPr>
        <w:pStyle w:val="NeniTitull"/>
        <w:rPr>
          <w:spacing w:val="-4"/>
          <w:lang w:val="sq-AL"/>
        </w:rPr>
      </w:pPr>
      <w:r w:rsidRPr="009C2295">
        <w:rPr>
          <w:spacing w:val="-4"/>
          <w:lang w:val="sq-AL"/>
        </w:rPr>
        <w:t>PËR MBYLLJEN E VEPRIMTARISË SË INSTITUCIONIT TË ARSIMIT</w:t>
      </w:r>
      <w:r w:rsidR="002168A1" w:rsidRPr="009C2295">
        <w:rPr>
          <w:spacing w:val="-4"/>
          <w:lang w:val="sq-AL"/>
        </w:rPr>
        <w:t xml:space="preserve"> </w:t>
      </w:r>
      <w:r w:rsidRPr="009C2295">
        <w:rPr>
          <w:spacing w:val="-4"/>
          <w:lang w:val="sq-AL"/>
        </w:rPr>
        <w:t>TË LARTË JOPUBLIK “KOLEGJI PROFESIONAL, PRIVAT, “NEW GENERATION””, TIRANË</w:t>
      </w:r>
    </w:p>
    <w:p w:rsidR="00B67F79" w:rsidRPr="009C2295" w:rsidRDefault="00B67F79" w:rsidP="00B56C3D">
      <w:pPr>
        <w:pStyle w:val="Hapesira7"/>
        <w:rPr>
          <w:lang w:val="sq-AL"/>
        </w:rPr>
      </w:pPr>
    </w:p>
    <w:p w:rsidR="00B67F79" w:rsidRPr="00105F43" w:rsidRDefault="00B67F79" w:rsidP="00B67F79">
      <w:pPr>
        <w:pStyle w:val="Paragrafi"/>
        <w:rPr>
          <w:spacing w:val="-6"/>
          <w:lang w:val="sq-AL"/>
        </w:rPr>
      </w:pPr>
      <w:r w:rsidRPr="00105F43">
        <w:rPr>
          <w:spacing w:val="-6"/>
          <w:lang w:val="sq-AL"/>
        </w:rPr>
        <w:t xml:space="preserve">Në mbështetje të nenit 100 të Kushtetutës dhe të nenit 7, të ligjit </w:t>
      </w:r>
      <w:r w:rsidR="00C91AF1" w:rsidRPr="00105F43">
        <w:rPr>
          <w:spacing w:val="-6"/>
          <w:lang w:val="sq-AL"/>
        </w:rPr>
        <w:t xml:space="preserve">nr. </w:t>
      </w:r>
      <w:r w:rsidRPr="00105F43">
        <w:rPr>
          <w:spacing w:val="-6"/>
          <w:lang w:val="sq-AL"/>
        </w:rPr>
        <w:t>80/2015, “Për arsimin e lartë dhe kërkimin shkencor në institucionet e arsimit të lartë në Republikën e Shqipërisë”, me propozimin e ministrit të Arsimit dhe Sportit, Këshilli i Ministrave</w:t>
      </w:r>
    </w:p>
    <w:p w:rsidR="00B67F79" w:rsidRPr="009C2295" w:rsidRDefault="00B67F79" w:rsidP="00B56C3D">
      <w:pPr>
        <w:pStyle w:val="Hapesira7"/>
        <w:rPr>
          <w:lang w:val="sq-AL"/>
        </w:rPr>
      </w:pPr>
    </w:p>
    <w:p w:rsidR="00B67F79" w:rsidRPr="009C2295" w:rsidRDefault="00B67F79" w:rsidP="00B67F79">
      <w:pPr>
        <w:pStyle w:val="NeniNr"/>
        <w:rPr>
          <w:spacing w:val="-4"/>
          <w:lang w:val="sq-AL"/>
        </w:rPr>
      </w:pPr>
      <w:r w:rsidRPr="009C2295">
        <w:rPr>
          <w:spacing w:val="-4"/>
          <w:lang w:val="sq-AL"/>
        </w:rPr>
        <w:t>VENDOSI:</w:t>
      </w:r>
    </w:p>
    <w:p w:rsidR="00B67F79" w:rsidRPr="009C2295" w:rsidRDefault="00B67F79" w:rsidP="00B56C3D">
      <w:pPr>
        <w:pStyle w:val="Hapesira7"/>
        <w:rPr>
          <w:lang w:val="sq-AL"/>
        </w:rPr>
      </w:pPr>
    </w:p>
    <w:p w:rsidR="00B67F79" w:rsidRPr="009C2295" w:rsidRDefault="00B67F79" w:rsidP="00B67F79">
      <w:pPr>
        <w:pStyle w:val="Paragrafi"/>
        <w:rPr>
          <w:spacing w:val="-4"/>
          <w:lang w:val="sq-AL"/>
        </w:rPr>
      </w:pPr>
      <w:r w:rsidRPr="009C2295">
        <w:rPr>
          <w:spacing w:val="-4"/>
          <w:lang w:val="sq-AL"/>
        </w:rPr>
        <w:t>1. Mbylljen e veprimtarisë së institucionit të arsimit të lartë jopublik “Kolegji Profesional, privat, “</w:t>
      </w:r>
      <w:r w:rsidRPr="00154CA9">
        <w:rPr>
          <w:i/>
          <w:spacing w:val="-4"/>
          <w:lang w:val="sq-AL"/>
        </w:rPr>
        <w:t>New Generation</w:t>
      </w:r>
      <w:r w:rsidRPr="009C2295">
        <w:rPr>
          <w:spacing w:val="-4"/>
          <w:lang w:val="sq-AL"/>
        </w:rPr>
        <w:t>””, Tiranë, dhe mbylljen e të gjitha detyrimeve lidhur me veprimtarinë mësimore shkencore në ciklin e studimit ku ushtron veprimtarinë dhe për të gjitha programet e studimit të ofruara.</w:t>
      </w:r>
    </w:p>
    <w:p w:rsidR="00B67F79" w:rsidRPr="009C2295" w:rsidRDefault="00B67F79" w:rsidP="00B67F79">
      <w:pPr>
        <w:pStyle w:val="Paragrafi"/>
        <w:rPr>
          <w:spacing w:val="-4"/>
          <w:lang w:val="sq-AL"/>
        </w:rPr>
      </w:pPr>
      <w:r w:rsidRPr="009C2295">
        <w:rPr>
          <w:spacing w:val="-4"/>
          <w:lang w:val="sq-AL"/>
        </w:rPr>
        <w:t>2. Institucioni i arsimit të lartë jopublik “Kolegji Profesional, privat, “</w:t>
      </w:r>
      <w:r w:rsidRPr="00154CA9">
        <w:rPr>
          <w:i/>
          <w:spacing w:val="-4"/>
          <w:lang w:val="sq-AL"/>
        </w:rPr>
        <w:t>New Generation</w:t>
      </w:r>
      <w:r w:rsidRPr="009C2295">
        <w:rPr>
          <w:spacing w:val="-4"/>
          <w:lang w:val="sq-AL"/>
        </w:rPr>
        <w:t xml:space="preserve">””, Tiranë, të arkivojë të gjithë dokumentacionin mësimor, administrativ dhe financiar në Drejtorinë e Përgjithshme të Arkivave, në përputhje me kuadrin ligjor mbi arkivat, brenda datës 31 mars 2017. </w:t>
      </w:r>
    </w:p>
    <w:p w:rsidR="00B67F79" w:rsidRPr="009C2295" w:rsidRDefault="00B67F79" w:rsidP="00B67F79">
      <w:pPr>
        <w:pStyle w:val="Paragrafi"/>
        <w:rPr>
          <w:spacing w:val="-4"/>
          <w:lang w:val="sq-AL"/>
        </w:rPr>
      </w:pPr>
      <w:r w:rsidRPr="009C2295">
        <w:rPr>
          <w:spacing w:val="-4"/>
          <w:lang w:val="sq-AL"/>
        </w:rPr>
        <w:t>3. Vula e institucionit të arsimit të lartë jopublik “Kolegji Profesional, privat, “</w:t>
      </w:r>
      <w:r w:rsidRPr="00154CA9">
        <w:rPr>
          <w:i/>
          <w:spacing w:val="-4"/>
          <w:lang w:val="sq-AL"/>
        </w:rPr>
        <w:t>New Generation</w:t>
      </w:r>
      <w:r w:rsidRPr="009C2295">
        <w:rPr>
          <w:spacing w:val="-4"/>
          <w:lang w:val="sq-AL"/>
        </w:rPr>
        <w:t>””, Tiranë, të asgjësohet sipas procedurave të parashikuara në kuadrin ligjor në fuqi.</w:t>
      </w:r>
    </w:p>
    <w:p w:rsidR="00B67F79" w:rsidRPr="009C2295" w:rsidRDefault="00B67F79" w:rsidP="00B67F79">
      <w:pPr>
        <w:pStyle w:val="Paragrafi"/>
        <w:rPr>
          <w:spacing w:val="-4"/>
          <w:lang w:val="sq-AL"/>
        </w:rPr>
      </w:pPr>
      <w:r w:rsidRPr="009C2295">
        <w:rPr>
          <w:spacing w:val="-4"/>
          <w:lang w:val="sq-AL"/>
        </w:rPr>
        <w:t>4. Të gjitha shpenzimet për kryerjen e procedurave për mbylljen e këtij institucioni jopublik të arsimit të lartë, në zbatim të këtij vendimi, të përballohen nga ana e institucionit jopublik të arsimit të lartë/personit juridik privat që i përfaqëson. Institucioni i arsimit të lartë “Kolegji Profesional, privat, “</w:t>
      </w:r>
      <w:r w:rsidRPr="00154CA9">
        <w:rPr>
          <w:i/>
          <w:spacing w:val="-4"/>
          <w:lang w:val="sq-AL"/>
        </w:rPr>
        <w:t>New Generation</w:t>
      </w:r>
      <w:r w:rsidRPr="009C2295">
        <w:rPr>
          <w:spacing w:val="-4"/>
          <w:lang w:val="sq-AL"/>
        </w:rPr>
        <w:t xml:space="preserve">””, Tiranë, duhet të kthejë pagesat e kryera nga studentët për pjesën e papërfunduar të programeve përkatëse të studimit, në rastet kur pagesat janë kryer për cikël studimi, si dhe çdo detyrim tjetër të papërmbushur që mund të ketë ndaj studentëve. </w:t>
      </w:r>
    </w:p>
    <w:p w:rsidR="00B67F79" w:rsidRPr="009C2295" w:rsidRDefault="00B67F79" w:rsidP="00B67F79">
      <w:pPr>
        <w:pStyle w:val="Paragrafi"/>
        <w:rPr>
          <w:spacing w:val="-4"/>
          <w:lang w:val="sq-AL"/>
        </w:rPr>
      </w:pPr>
      <w:r w:rsidRPr="009C2295">
        <w:rPr>
          <w:spacing w:val="-4"/>
          <w:lang w:val="sq-AL"/>
        </w:rPr>
        <w:t>5. Për studentët që nuk kanë përfunduar programet përkatëse të studimit, institucioni i arsimit të lartë jopublik “Kolegji Profesional, privat, “</w:t>
      </w:r>
      <w:r w:rsidRPr="00154CA9">
        <w:rPr>
          <w:i/>
          <w:spacing w:val="-4"/>
          <w:lang w:val="sq-AL"/>
        </w:rPr>
        <w:t>New Generation</w:t>
      </w:r>
      <w:r w:rsidRPr="009C2295">
        <w:rPr>
          <w:spacing w:val="-4"/>
          <w:lang w:val="sq-AL"/>
        </w:rPr>
        <w:t>””, Tiranë, të përgatisë, për çdo student, dosjen me të gjithë dokumentacionin e nevojshëm, që do të shërbejë për transferimin e tij në një institucion tjetër të arsimit të lartë për vazhdimin e studimeve, dhe ta vërë atë në dispozicion të studentit, pa asnjë detyrim financiar shtesë nga ana e tij, brenda një kohe sa më të shpejtë.</w:t>
      </w:r>
    </w:p>
    <w:p w:rsidR="00B67F79" w:rsidRPr="009C2295" w:rsidRDefault="00154CA9" w:rsidP="00B67F79">
      <w:pPr>
        <w:pStyle w:val="Paragrafi"/>
        <w:rPr>
          <w:spacing w:val="-4"/>
          <w:lang w:val="sq-AL"/>
        </w:rPr>
      </w:pPr>
      <w:r>
        <w:rPr>
          <w:spacing w:val="-4"/>
          <w:lang w:val="sq-AL"/>
        </w:rPr>
        <w:t xml:space="preserve">6. </w:t>
      </w:r>
      <w:r w:rsidR="00B67F79" w:rsidRPr="009C2295">
        <w:rPr>
          <w:spacing w:val="-4"/>
          <w:lang w:val="sq-AL"/>
        </w:rPr>
        <w:t>Ngarkohen Ministria e Arsimit dhe Sportit, Qendra Kombëtare e Biznesit, Drejtoria e Përgjithshme e Arkivave, Agjencia Kombëtare e Provimeve, Agjencia Publike e Akreditimit të Arsimit të Lartë dhe institucioni i arsimit të lartë jopublik “Kolegji Profesional, privat, “</w:t>
      </w:r>
      <w:r w:rsidR="00B67F79" w:rsidRPr="00154CA9">
        <w:rPr>
          <w:i/>
          <w:spacing w:val="-4"/>
          <w:lang w:val="sq-AL"/>
        </w:rPr>
        <w:t>New Generation</w:t>
      </w:r>
      <w:r w:rsidR="00B67F79" w:rsidRPr="009C2295">
        <w:rPr>
          <w:spacing w:val="-4"/>
          <w:lang w:val="sq-AL"/>
        </w:rPr>
        <w:t>””, Tiranë, për ndjekjen dhe zbatimin e këtij vendimi.</w:t>
      </w:r>
    </w:p>
    <w:p w:rsidR="00B67F79" w:rsidRPr="009C2295" w:rsidRDefault="00B67F79" w:rsidP="00B67F79">
      <w:pPr>
        <w:pStyle w:val="Paragrafi"/>
        <w:rPr>
          <w:spacing w:val="-4"/>
          <w:lang w:val="sq-AL"/>
        </w:rPr>
      </w:pPr>
      <w:r w:rsidRPr="009C2295">
        <w:rPr>
          <w:spacing w:val="-4"/>
          <w:lang w:val="sq-AL"/>
        </w:rPr>
        <w:t>Ky vendim hyn në fuqi pas botimit në Fletoren Zyrtare.</w:t>
      </w:r>
    </w:p>
    <w:p w:rsidR="00B56C3D" w:rsidRPr="00B56C3D" w:rsidRDefault="00B56C3D" w:rsidP="00B56C3D">
      <w:pPr>
        <w:pStyle w:val="Hapesira7"/>
        <w:rPr>
          <w:sz w:val="6"/>
          <w:lang w:val="sq-AL"/>
        </w:rPr>
      </w:pPr>
    </w:p>
    <w:p w:rsidR="00B67F79" w:rsidRPr="009C2295" w:rsidRDefault="00B67F79" w:rsidP="00B67F79">
      <w:pPr>
        <w:pStyle w:val="Paragrafi"/>
        <w:jc w:val="right"/>
        <w:rPr>
          <w:spacing w:val="-4"/>
          <w:lang w:val="sq-AL"/>
        </w:rPr>
      </w:pPr>
      <w:r w:rsidRPr="009C2295">
        <w:rPr>
          <w:spacing w:val="-4"/>
          <w:lang w:val="sq-AL"/>
        </w:rPr>
        <w:t>KRYEMINISTRI</w:t>
      </w:r>
    </w:p>
    <w:p w:rsidR="00B67F79" w:rsidRPr="009C2295" w:rsidRDefault="00B67F79" w:rsidP="00B67F79">
      <w:pPr>
        <w:pStyle w:val="Paragrafi"/>
        <w:jc w:val="right"/>
        <w:rPr>
          <w:b/>
          <w:spacing w:val="-4"/>
          <w:lang w:val="sq-AL"/>
        </w:rPr>
      </w:pPr>
      <w:r w:rsidRPr="009C2295">
        <w:rPr>
          <w:b/>
          <w:spacing w:val="-4"/>
          <w:lang w:val="sq-AL"/>
        </w:rPr>
        <w:t>Edi Rama</w:t>
      </w:r>
    </w:p>
    <w:p w:rsidR="004D74A3" w:rsidRPr="004D74A3" w:rsidRDefault="004D74A3" w:rsidP="00B67F79">
      <w:pPr>
        <w:pStyle w:val="NeniTitull"/>
        <w:rPr>
          <w:spacing w:val="-4"/>
          <w:sz w:val="14"/>
          <w:lang w:val="sq-AL"/>
        </w:rPr>
      </w:pPr>
    </w:p>
    <w:p w:rsidR="00B67F79" w:rsidRPr="009C2295" w:rsidRDefault="00B67F79" w:rsidP="00B67F79">
      <w:pPr>
        <w:pStyle w:val="NeniTitull"/>
        <w:rPr>
          <w:spacing w:val="-4"/>
          <w:lang w:val="sq-AL"/>
        </w:rPr>
      </w:pPr>
      <w:r w:rsidRPr="009C2295">
        <w:rPr>
          <w:spacing w:val="-4"/>
          <w:lang w:val="sq-AL"/>
        </w:rPr>
        <w:t>VENDIM</w:t>
      </w:r>
    </w:p>
    <w:p w:rsidR="00B67F79" w:rsidRPr="009C2295" w:rsidRDefault="00C91AF1" w:rsidP="00B67F79">
      <w:pPr>
        <w:pStyle w:val="NeniTitull"/>
        <w:rPr>
          <w:spacing w:val="-4"/>
          <w:lang w:val="sq-AL"/>
        </w:rPr>
      </w:pPr>
      <w:r w:rsidRPr="009C2295">
        <w:rPr>
          <w:spacing w:val="-4"/>
          <w:lang w:val="sq-AL"/>
        </w:rPr>
        <w:t xml:space="preserve">Nr. </w:t>
      </w:r>
      <w:r w:rsidR="00B67F79" w:rsidRPr="009C2295">
        <w:rPr>
          <w:spacing w:val="-4"/>
          <w:lang w:val="sq-AL"/>
        </w:rPr>
        <w:t>182, datë 8.3.2017</w:t>
      </w:r>
    </w:p>
    <w:p w:rsidR="00B67F79" w:rsidRPr="009C2295" w:rsidRDefault="00B67F79" w:rsidP="00B56C3D">
      <w:pPr>
        <w:pStyle w:val="Hapesira7"/>
        <w:rPr>
          <w:lang w:val="sq-AL"/>
        </w:rPr>
      </w:pPr>
    </w:p>
    <w:p w:rsidR="00B67F79" w:rsidRPr="009C2295" w:rsidRDefault="00B67F79" w:rsidP="00B67F79">
      <w:pPr>
        <w:pStyle w:val="NeniTitull"/>
        <w:rPr>
          <w:spacing w:val="-4"/>
          <w:lang w:val="sq-AL"/>
        </w:rPr>
      </w:pPr>
      <w:r w:rsidRPr="009C2295">
        <w:rPr>
          <w:spacing w:val="-4"/>
          <w:lang w:val="sq-AL"/>
        </w:rPr>
        <w:t>PËR EKZEKUTIMIN E VENDIMIT TË GJYKATËS EVROPIANE</w:t>
      </w:r>
      <w:r w:rsidR="002168A1" w:rsidRPr="009C2295">
        <w:rPr>
          <w:spacing w:val="-4"/>
          <w:lang w:val="sq-AL"/>
        </w:rPr>
        <w:t xml:space="preserve"> </w:t>
      </w:r>
      <w:r w:rsidRPr="009C2295">
        <w:rPr>
          <w:spacing w:val="-4"/>
          <w:lang w:val="sq-AL"/>
        </w:rPr>
        <w:t xml:space="preserve">PËR TË DREJTAT E NJERIUT, DATË 10.11.2016, PËR ÇËSHTJEN “ÇELA DHE PETRELA KUNDËR SHQIPËRISË” (PËR KËRKESËN </w:t>
      </w:r>
      <w:r w:rsidR="00C91AF1" w:rsidRPr="009C2295">
        <w:rPr>
          <w:spacing w:val="-4"/>
          <w:lang w:val="sq-AL"/>
        </w:rPr>
        <w:t xml:space="preserve">NR. </w:t>
      </w:r>
      <w:r w:rsidRPr="009C2295">
        <w:rPr>
          <w:spacing w:val="-4"/>
          <w:lang w:val="sq-AL"/>
        </w:rPr>
        <w:t xml:space="preserve">15373/15 DHE KËRKESËN </w:t>
      </w:r>
      <w:r w:rsidR="00C91AF1" w:rsidRPr="009C2295">
        <w:rPr>
          <w:spacing w:val="-4"/>
          <w:lang w:val="sq-AL"/>
        </w:rPr>
        <w:t xml:space="preserve">NR. </w:t>
      </w:r>
      <w:r w:rsidRPr="009C2295">
        <w:rPr>
          <w:spacing w:val="-4"/>
          <w:lang w:val="sq-AL"/>
        </w:rPr>
        <w:t>3604/16)</w:t>
      </w:r>
    </w:p>
    <w:p w:rsidR="00B67F79" w:rsidRPr="009C2295" w:rsidRDefault="00B67F79" w:rsidP="00B56C3D">
      <w:pPr>
        <w:pStyle w:val="Hapesira7"/>
        <w:rPr>
          <w:lang w:val="sq-AL"/>
        </w:rPr>
      </w:pPr>
    </w:p>
    <w:p w:rsidR="00B67F79" w:rsidRPr="00105F43" w:rsidRDefault="00B67F79" w:rsidP="00B67F79">
      <w:pPr>
        <w:pStyle w:val="Paragrafi"/>
        <w:rPr>
          <w:spacing w:val="-6"/>
          <w:lang w:val="sq-AL"/>
        </w:rPr>
      </w:pPr>
      <w:r w:rsidRPr="00105F43">
        <w:rPr>
          <w:spacing w:val="-6"/>
          <w:lang w:val="sq-AL"/>
        </w:rPr>
        <w:t>Në mbështetje të nenit 100 të Kushtetutës, të nenit 46 të Konventës Evropiane për Mbrojtjen e të Drejtave të Njeriut dhe Lirive Themelore, ratifikuar me</w:t>
      </w:r>
      <w:r w:rsidR="002168A1" w:rsidRPr="00105F43">
        <w:rPr>
          <w:spacing w:val="-6"/>
          <w:lang w:val="sq-AL"/>
        </w:rPr>
        <w:t xml:space="preserve"> </w:t>
      </w:r>
      <w:r w:rsidRPr="00105F43">
        <w:rPr>
          <w:spacing w:val="-6"/>
          <w:lang w:val="sq-AL"/>
        </w:rPr>
        <w:t xml:space="preserve">ligjin </w:t>
      </w:r>
      <w:r w:rsidR="00C91AF1" w:rsidRPr="00105F43">
        <w:rPr>
          <w:spacing w:val="-6"/>
          <w:lang w:val="sq-AL"/>
        </w:rPr>
        <w:t xml:space="preserve">nr. </w:t>
      </w:r>
      <w:r w:rsidRPr="00105F43">
        <w:rPr>
          <w:spacing w:val="-6"/>
          <w:lang w:val="sq-AL"/>
        </w:rPr>
        <w:t xml:space="preserve">8137, datë 31.7.1996, “Për ratifikimin e Konventës Evropiane për Mbrojtjen e të Drejtave të Njeriut dhe Lirive Themelore”, të neneve 5 e 45, të ligjit </w:t>
      </w:r>
      <w:r w:rsidR="00C91AF1" w:rsidRPr="00105F43">
        <w:rPr>
          <w:spacing w:val="-6"/>
          <w:lang w:val="sq-AL"/>
        </w:rPr>
        <w:t xml:space="preserve">nr. </w:t>
      </w:r>
      <w:r w:rsidRPr="00105F43">
        <w:rPr>
          <w:spacing w:val="-6"/>
          <w:lang w:val="sq-AL"/>
        </w:rPr>
        <w:t xml:space="preserve">9936, datë 26.6.2008, “Për menaxhimin e sistemit buxhetor në Republikën e Shqipërisë’’, të ndryshuar, dhe të ligjit </w:t>
      </w:r>
      <w:r w:rsidR="00C91AF1" w:rsidRPr="00105F43">
        <w:rPr>
          <w:spacing w:val="-6"/>
          <w:lang w:val="sq-AL"/>
        </w:rPr>
        <w:t xml:space="preserve">nr. </w:t>
      </w:r>
      <w:r w:rsidRPr="00105F43">
        <w:rPr>
          <w:spacing w:val="-6"/>
          <w:lang w:val="sq-AL"/>
        </w:rPr>
        <w:t>130/2016, “Për buxhetin e vitit 2017”, me propozimin e ministrit të Drejtësisë, Këshilli i Ministrave</w:t>
      </w:r>
    </w:p>
    <w:p w:rsidR="00B67F79" w:rsidRPr="009C2295" w:rsidRDefault="00B67F79" w:rsidP="00B56C3D">
      <w:pPr>
        <w:pStyle w:val="Hapesira7"/>
        <w:rPr>
          <w:lang w:val="sq-AL"/>
        </w:rPr>
      </w:pPr>
    </w:p>
    <w:p w:rsidR="00B67F79" w:rsidRPr="009C2295" w:rsidRDefault="00B67F79" w:rsidP="00B67F79">
      <w:pPr>
        <w:pStyle w:val="NeniNr"/>
        <w:rPr>
          <w:spacing w:val="-4"/>
          <w:lang w:val="sq-AL"/>
        </w:rPr>
      </w:pPr>
      <w:r w:rsidRPr="009C2295">
        <w:rPr>
          <w:spacing w:val="-4"/>
          <w:lang w:val="sq-AL"/>
        </w:rPr>
        <w:t>VENDOSI:</w:t>
      </w:r>
    </w:p>
    <w:p w:rsidR="00B67F79" w:rsidRPr="009C2295" w:rsidRDefault="00B67F79" w:rsidP="00B56C3D">
      <w:pPr>
        <w:pStyle w:val="Hapesira7"/>
        <w:rPr>
          <w:lang w:val="sq-AL"/>
        </w:rPr>
      </w:pPr>
    </w:p>
    <w:p w:rsidR="00B67F79" w:rsidRPr="009C2295" w:rsidRDefault="00B67F79" w:rsidP="00B67F79">
      <w:pPr>
        <w:pStyle w:val="Paragrafi"/>
        <w:rPr>
          <w:spacing w:val="-4"/>
          <w:lang w:val="sq-AL"/>
        </w:rPr>
      </w:pPr>
      <w:r w:rsidRPr="009C2295">
        <w:rPr>
          <w:spacing w:val="-4"/>
          <w:lang w:val="sq-AL"/>
        </w:rPr>
        <w:t xml:space="preserve">1. Ekzekutimin e vendimit përfundimtar të Gjykatës Evropiane për të Drejtat e Njeriut, datë 10.11.2016, për çështjen “Çela dhe Petrela kundër Shqipërisë”, për kërkesat </w:t>
      </w:r>
      <w:r w:rsidR="00C91AF1" w:rsidRPr="009C2295">
        <w:rPr>
          <w:spacing w:val="-4"/>
          <w:lang w:val="sq-AL"/>
        </w:rPr>
        <w:t xml:space="preserve">nr. </w:t>
      </w:r>
      <w:r w:rsidRPr="009C2295">
        <w:rPr>
          <w:spacing w:val="-4"/>
          <w:lang w:val="sq-AL"/>
        </w:rPr>
        <w:t xml:space="preserve">15373/15 dhe </w:t>
      </w:r>
      <w:r w:rsidR="00C91AF1" w:rsidRPr="009C2295">
        <w:rPr>
          <w:spacing w:val="-4"/>
          <w:lang w:val="sq-AL"/>
        </w:rPr>
        <w:t xml:space="preserve">nr. </w:t>
      </w:r>
      <w:r w:rsidRPr="009C2295">
        <w:rPr>
          <w:spacing w:val="-4"/>
          <w:lang w:val="sq-AL"/>
        </w:rPr>
        <w:t xml:space="preserve">3604/16, në shumën 4 400 (katër mijë e katërqind) euro për kërkuesin, z. Qazim Çela (aplikimi </w:t>
      </w:r>
      <w:r w:rsidR="00C91AF1" w:rsidRPr="009C2295">
        <w:rPr>
          <w:spacing w:val="-4"/>
          <w:lang w:val="sq-AL"/>
        </w:rPr>
        <w:t xml:space="preserve">nr. </w:t>
      </w:r>
      <w:r w:rsidRPr="009C2295">
        <w:rPr>
          <w:spacing w:val="-4"/>
          <w:lang w:val="sq-AL"/>
        </w:rPr>
        <w:t>48693/08), dhe në shumën 4 700 (katër mijë e shtatëqind) euro për kërkuesin, z. Albi Petrela, në lidhje me dëmin pasuror dhe jopasuror</w:t>
      </w:r>
      <w:r w:rsidR="002168A1" w:rsidRPr="009C2295">
        <w:rPr>
          <w:spacing w:val="-4"/>
          <w:lang w:val="sq-AL"/>
        </w:rPr>
        <w:t>,</w:t>
      </w:r>
      <w:r w:rsidRPr="009C2295">
        <w:rPr>
          <w:spacing w:val="-4"/>
          <w:lang w:val="sq-AL"/>
        </w:rPr>
        <w:t xml:space="preserve"> si dhe kostot e shpenzimet, duke i përjashtuar nga çdo taksë që mund të jetë e aplikueshme.</w:t>
      </w:r>
    </w:p>
    <w:p w:rsidR="00B67F79" w:rsidRPr="009C2295" w:rsidRDefault="00B67F79" w:rsidP="00B67F79">
      <w:pPr>
        <w:pStyle w:val="Paragrafi"/>
        <w:rPr>
          <w:spacing w:val="-4"/>
          <w:lang w:val="sq-AL"/>
        </w:rPr>
      </w:pPr>
      <w:r w:rsidRPr="009C2295">
        <w:rPr>
          <w:spacing w:val="-4"/>
          <w:lang w:val="sq-AL"/>
        </w:rPr>
        <w:t>2. Vlerat e përcaktuara si detyrim në pikën 1, të këtij vendimi, të konvertohen në lekë, në bazë të kursit të këmbimit të bankës ku është depozituar shuma, në datën e kryerjes së pagesës.</w:t>
      </w:r>
    </w:p>
    <w:p w:rsidR="00B67F79" w:rsidRPr="009C2295" w:rsidRDefault="00B67F79" w:rsidP="00B67F79">
      <w:pPr>
        <w:pStyle w:val="Paragrafi"/>
        <w:rPr>
          <w:spacing w:val="-4"/>
          <w:lang w:val="sq-AL"/>
        </w:rPr>
      </w:pPr>
      <w:r w:rsidRPr="009C2295">
        <w:rPr>
          <w:spacing w:val="-4"/>
          <w:lang w:val="sq-AL"/>
        </w:rPr>
        <w:t xml:space="preserve">3. Vlerat e përcaktuara si detyrim në pikën 1, të këtij vendimi, të depozitohen në një nga bankat e nivelit të dytë, në emër të kërkuesve, z. Qazim Çela dhe z. Albi Petrela, në vlerën që shteti shqiptar detyrohet sipas vendimit përfundimtar të Gjykatës Evropiane për të Drejtat e Njeriut, datë 10.11.2016, për çështjen “Çela dhe Petrela kundër Shqipërisë” (kërkesat </w:t>
      </w:r>
      <w:r w:rsidR="00C91AF1" w:rsidRPr="009C2295">
        <w:rPr>
          <w:spacing w:val="-4"/>
          <w:lang w:val="sq-AL"/>
        </w:rPr>
        <w:t xml:space="preserve">nr. </w:t>
      </w:r>
      <w:r w:rsidRPr="009C2295">
        <w:rPr>
          <w:spacing w:val="-4"/>
          <w:lang w:val="sq-AL"/>
        </w:rPr>
        <w:t xml:space="preserve">15373/15 dhe </w:t>
      </w:r>
      <w:r w:rsidR="00C91AF1" w:rsidRPr="009C2295">
        <w:rPr>
          <w:spacing w:val="-4"/>
          <w:lang w:val="sq-AL"/>
        </w:rPr>
        <w:t xml:space="preserve">nr. </w:t>
      </w:r>
      <w:r w:rsidRPr="009C2295">
        <w:rPr>
          <w:spacing w:val="-4"/>
          <w:lang w:val="sq-AL"/>
        </w:rPr>
        <w:t>3604/16).</w:t>
      </w:r>
    </w:p>
    <w:p w:rsidR="00107B79" w:rsidRDefault="00B67F79" w:rsidP="00B67F79">
      <w:pPr>
        <w:pStyle w:val="Paragrafi"/>
        <w:rPr>
          <w:spacing w:val="-4"/>
          <w:lang w:val="sq-AL"/>
        </w:rPr>
      </w:pPr>
      <w:r w:rsidRPr="009C2295">
        <w:rPr>
          <w:spacing w:val="-4"/>
          <w:lang w:val="sq-AL"/>
        </w:rPr>
        <w:t xml:space="preserve">4. Pagimi i shumave të depozituara, sipas pikës 3, të këtij vendimi, në favor të kërkuesve, z. Qazim </w:t>
      </w:r>
    </w:p>
    <w:p w:rsidR="00B67F79" w:rsidRPr="009C2295" w:rsidRDefault="00B67F79" w:rsidP="00B67F79">
      <w:pPr>
        <w:pStyle w:val="Paragrafi"/>
        <w:rPr>
          <w:spacing w:val="-4"/>
          <w:lang w:val="sq-AL"/>
        </w:rPr>
      </w:pPr>
      <w:bookmarkStart w:id="0" w:name="_GoBack"/>
      <w:bookmarkEnd w:id="0"/>
      <w:r w:rsidRPr="009C2295">
        <w:rPr>
          <w:spacing w:val="-4"/>
          <w:lang w:val="sq-AL"/>
        </w:rPr>
        <w:t>Financave, pas paraqitjes së dokumentacionit të nevojshëm ligjor, brenda afatit 3-mujor nga dita kur vendimi i Gjykatës është bërë përfundimtar.</w:t>
      </w:r>
    </w:p>
    <w:p w:rsidR="00B67F79" w:rsidRPr="009C2295" w:rsidRDefault="00B67F79" w:rsidP="00B67F79">
      <w:pPr>
        <w:pStyle w:val="Paragrafi"/>
        <w:rPr>
          <w:spacing w:val="-4"/>
          <w:lang w:val="sq-AL"/>
        </w:rPr>
      </w:pPr>
      <w:r w:rsidRPr="009C2295">
        <w:rPr>
          <w:spacing w:val="-4"/>
          <w:lang w:val="sq-AL"/>
        </w:rPr>
        <w:t>5. Në rast mospagimi brenda afatit tremujor, të përmendur në pikën 4, të këtij vendimi, mbi shumat e sipërpërmendura paguhen interesa të thjeshta, të barabarta me kursin marzhinal të huas së Bankës Qendrore Evropiane gjatë periudhës së mospagimit, plus tre për qind.</w:t>
      </w:r>
    </w:p>
    <w:p w:rsidR="00B67F79" w:rsidRPr="009C2295" w:rsidRDefault="00B67F79" w:rsidP="00B67F79">
      <w:pPr>
        <w:pStyle w:val="Paragrafi"/>
        <w:rPr>
          <w:spacing w:val="-4"/>
          <w:lang w:val="sq-AL"/>
        </w:rPr>
      </w:pPr>
      <w:r w:rsidRPr="009C2295">
        <w:rPr>
          <w:spacing w:val="-4"/>
          <w:lang w:val="sq-AL"/>
        </w:rPr>
        <w:t>6. Efekti financiar, i parashikuar në pikën 1, të këtij vendimi, të përballohet nga fondi rezervë i buxhetit të shtetit.</w:t>
      </w:r>
    </w:p>
    <w:p w:rsidR="00B67F79" w:rsidRPr="009C2295" w:rsidRDefault="00B67F79" w:rsidP="00B67F79">
      <w:pPr>
        <w:pStyle w:val="Paragrafi"/>
        <w:rPr>
          <w:spacing w:val="-4"/>
          <w:lang w:val="sq-AL"/>
        </w:rPr>
      </w:pPr>
      <w:r w:rsidRPr="009C2295">
        <w:rPr>
          <w:spacing w:val="-4"/>
          <w:lang w:val="sq-AL"/>
        </w:rPr>
        <w:t>7. Ngarkohen Ministria e Drejtësisë dhe Ministria e Financave për zbatimin e këtij vendimi.</w:t>
      </w:r>
    </w:p>
    <w:p w:rsidR="00B67F79" w:rsidRPr="009C2295" w:rsidRDefault="00B67F79" w:rsidP="00B67F79">
      <w:pPr>
        <w:pStyle w:val="Paragrafi"/>
        <w:rPr>
          <w:spacing w:val="-4"/>
          <w:lang w:val="sq-AL"/>
        </w:rPr>
      </w:pPr>
      <w:r w:rsidRPr="009C2295">
        <w:rPr>
          <w:spacing w:val="-4"/>
          <w:lang w:val="sq-AL"/>
        </w:rPr>
        <w:t>Ky vendim hyn në fuqi menjëherë dhe botohet në Fletoren Zyrtare.</w:t>
      </w:r>
    </w:p>
    <w:p w:rsidR="00B67F79" w:rsidRPr="009C2295" w:rsidRDefault="00B67F79" w:rsidP="00B67F79">
      <w:pPr>
        <w:pStyle w:val="Paragrafi"/>
        <w:jc w:val="right"/>
        <w:rPr>
          <w:spacing w:val="-4"/>
          <w:lang w:val="sq-AL"/>
        </w:rPr>
      </w:pPr>
      <w:r w:rsidRPr="009C2295">
        <w:rPr>
          <w:spacing w:val="-4"/>
          <w:lang w:val="sq-AL"/>
        </w:rPr>
        <w:t>KRYEMINISTRI</w:t>
      </w:r>
    </w:p>
    <w:p w:rsidR="00B67F79" w:rsidRPr="009C2295" w:rsidRDefault="00B67F79" w:rsidP="00B67F79">
      <w:pPr>
        <w:pStyle w:val="Paragrafi"/>
        <w:jc w:val="right"/>
        <w:rPr>
          <w:b/>
          <w:spacing w:val="-4"/>
          <w:lang w:val="sq-AL"/>
        </w:rPr>
      </w:pPr>
      <w:r w:rsidRPr="009C2295">
        <w:rPr>
          <w:b/>
          <w:spacing w:val="-4"/>
          <w:lang w:val="sq-AL"/>
        </w:rPr>
        <w:t>Edi Rama</w:t>
      </w:r>
    </w:p>
    <w:p w:rsidR="00B67F79" w:rsidRPr="00105F43" w:rsidRDefault="00B67F79" w:rsidP="00B67F79">
      <w:pPr>
        <w:pStyle w:val="Paragrafi"/>
        <w:rPr>
          <w:b/>
          <w:spacing w:val="-4"/>
          <w:sz w:val="20"/>
          <w:lang w:val="sq-AL"/>
        </w:rPr>
      </w:pPr>
    </w:p>
    <w:p w:rsidR="00B67F79" w:rsidRPr="009C2295" w:rsidRDefault="00B67F79" w:rsidP="00B67F79">
      <w:pPr>
        <w:pStyle w:val="NeniTitull"/>
        <w:rPr>
          <w:spacing w:val="-4"/>
          <w:lang w:val="sq-AL"/>
        </w:rPr>
      </w:pPr>
      <w:r w:rsidRPr="009C2295">
        <w:rPr>
          <w:spacing w:val="-4"/>
          <w:lang w:val="sq-AL"/>
        </w:rPr>
        <w:t>VENDIM</w:t>
      </w:r>
    </w:p>
    <w:p w:rsidR="00B67F79" w:rsidRPr="009C2295" w:rsidRDefault="00C91AF1" w:rsidP="00B67F79">
      <w:pPr>
        <w:pStyle w:val="NeniTitull"/>
        <w:rPr>
          <w:spacing w:val="-4"/>
          <w:lang w:val="sq-AL"/>
        </w:rPr>
      </w:pPr>
      <w:r w:rsidRPr="009C2295">
        <w:rPr>
          <w:spacing w:val="-4"/>
          <w:lang w:val="sq-AL"/>
        </w:rPr>
        <w:t xml:space="preserve">Nr. </w:t>
      </w:r>
      <w:r w:rsidR="00B67F79" w:rsidRPr="009C2295">
        <w:rPr>
          <w:spacing w:val="-4"/>
          <w:lang w:val="sq-AL"/>
        </w:rPr>
        <w:t>183, datë 8.3.2017</w:t>
      </w:r>
    </w:p>
    <w:p w:rsidR="00B67F79" w:rsidRPr="009C2295" w:rsidRDefault="00B67F79" w:rsidP="00B56C3D">
      <w:pPr>
        <w:pStyle w:val="Hapesira7"/>
        <w:rPr>
          <w:lang w:val="sq-AL"/>
        </w:rPr>
      </w:pPr>
    </w:p>
    <w:p w:rsidR="00B56C3D" w:rsidRDefault="00B67F79" w:rsidP="00B67F79">
      <w:pPr>
        <w:pStyle w:val="NeniTitull"/>
        <w:rPr>
          <w:spacing w:val="-4"/>
          <w:lang w:val="sq-AL"/>
        </w:rPr>
      </w:pPr>
      <w:r w:rsidRPr="009C2295">
        <w:rPr>
          <w:spacing w:val="-4"/>
          <w:lang w:val="sq-AL"/>
        </w:rPr>
        <w:t xml:space="preserve">PËR EKZEKUTIMIN E VENDIMIT TË GJYKATËS EVROPIANE PËR TË DREJTAT E NJERIUT, DATË 6.10.2016, PËR ÇËSHTJEN “SHEHU KUNDËR SHQIPËRISË” (PËR ANKIMIN </w:t>
      </w:r>
    </w:p>
    <w:p w:rsidR="00B67F79" w:rsidRPr="009C2295" w:rsidRDefault="00C91AF1" w:rsidP="00B67F79">
      <w:pPr>
        <w:pStyle w:val="NeniTitull"/>
        <w:rPr>
          <w:spacing w:val="-4"/>
          <w:lang w:val="sq-AL"/>
        </w:rPr>
      </w:pPr>
      <w:r w:rsidRPr="009C2295">
        <w:rPr>
          <w:spacing w:val="-4"/>
          <w:lang w:val="sq-AL"/>
        </w:rPr>
        <w:t xml:space="preserve">NR. </w:t>
      </w:r>
      <w:r w:rsidR="00B67F79" w:rsidRPr="009C2295">
        <w:rPr>
          <w:spacing w:val="-4"/>
          <w:lang w:val="sq-AL"/>
        </w:rPr>
        <w:t>33704/09)</w:t>
      </w:r>
    </w:p>
    <w:p w:rsidR="00B67F79" w:rsidRPr="009C2295" w:rsidRDefault="00B67F79" w:rsidP="00B56C3D">
      <w:pPr>
        <w:pStyle w:val="Hapesira7"/>
        <w:rPr>
          <w:lang w:val="sq-AL"/>
        </w:rPr>
      </w:pPr>
    </w:p>
    <w:p w:rsidR="00B67F79" w:rsidRPr="009C2295" w:rsidRDefault="00B67F79" w:rsidP="00B67F79">
      <w:pPr>
        <w:pStyle w:val="Paragrafi"/>
        <w:rPr>
          <w:spacing w:val="-4"/>
          <w:lang w:val="sq-AL"/>
        </w:rPr>
      </w:pPr>
      <w:r w:rsidRPr="009C2295">
        <w:rPr>
          <w:spacing w:val="-4"/>
          <w:lang w:val="sq-AL"/>
        </w:rPr>
        <w:t xml:space="preserve">Në mbështetje të nenit 100 të Kushtetutës, të nenit 46 të Konventës Evropiane për Mbrojtjen e të Drejtave të Njeriut dhe Lirive Themelore, ratifikuar me ligjin </w:t>
      </w:r>
      <w:r w:rsidR="00C91AF1" w:rsidRPr="009C2295">
        <w:rPr>
          <w:spacing w:val="-4"/>
          <w:lang w:val="sq-AL"/>
        </w:rPr>
        <w:t xml:space="preserve">nr. </w:t>
      </w:r>
      <w:r w:rsidRPr="009C2295">
        <w:rPr>
          <w:spacing w:val="-4"/>
          <w:lang w:val="sq-AL"/>
        </w:rPr>
        <w:t xml:space="preserve">8137, datë 31.7.1996, “Për ratifikimin e Konventës Evropiane për Mbrojtjen e të Drejtave të Njeriut dhe Lirive Themelore”, të neneve 5 e 45, të ligjit </w:t>
      </w:r>
      <w:r w:rsidR="00C91AF1" w:rsidRPr="009C2295">
        <w:rPr>
          <w:spacing w:val="-4"/>
          <w:lang w:val="sq-AL"/>
        </w:rPr>
        <w:t xml:space="preserve">nr. </w:t>
      </w:r>
      <w:r w:rsidRPr="009C2295">
        <w:rPr>
          <w:spacing w:val="-4"/>
          <w:lang w:val="sq-AL"/>
        </w:rPr>
        <w:t xml:space="preserve">9936, datë 26.6.2008, “Për menaxhimin e sistemit buxhetor në Republikën e Shqipërisë”, të ndryshuar, dhe të ligjit </w:t>
      </w:r>
      <w:r w:rsidR="00C91AF1" w:rsidRPr="009C2295">
        <w:rPr>
          <w:spacing w:val="-4"/>
          <w:lang w:val="sq-AL"/>
        </w:rPr>
        <w:t xml:space="preserve">nr. </w:t>
      </w:r>
      <w:r w:rsidRPr="009C2295">
        <w:rPr>
          <w:spacing w:val="-4"/>
          <w:lang w:val="sq-AL"/>
        </w:rPr>
        <w:t>130/2016, “Për buxhetin e vitit 2017”, me propozimin e ministrit të Drejtësisë, Këshilli i Ministrave</w:t>
      </w:r>
    </w:p>
    <w:p w:rsidR="00B67F79" w:rsidRPr="009C2295" w:rsidRDefault="00B67F79" w:rsidP="00B67F79">
      <w:pPr>
        <w:pStyle w:val="NeniNr"/>
        <w:rPr>
          <w:spacing w:val="-4"/>
          <w:lang w:val="sq-AL"/>
        </w:rPr>
      </w:pPr>
      <w:r w:rsidRPr="009C2295">
        <w:rPr>
          <w:spacing w:val="-4"/>
          <w:lang w:val="sq-AL"/>
        </w:rPr>
        <w:t>VENDOSI:</w:t>
      </w:r>
    </w:p>
    <w:p w:rsidR="00B67F79" w:rsidRPr="009C2295" w:rsidRDefault="00B67F79" w:rsidP="00EA62A3">
      <w:pPr>
        <w:pStyle w:val="Hapesira7"/>
        <w:rPr>
          <w:lang w:val="sq-AL"/>
        </w:rPr>
      </w:pPr>
    </w:p>
    <w:p w:rsidR="00B67F79" w:rsidRPr="009C2295" w:rsidRDefault="00B67F79" w:rsidP="00B67F79">
      <w:pPr>
        <w:pStyle w:val="Paragrafi"/>
        <w:rPr>
          <w:spacing w:val="-4"/>
          <w:lang w:val="sq-AL"/>
        </w:rPr>
      </w:pPr>
      <w:r w:rsidRPr="009C2295">
        <w:rPr>
          <w:spacing w:val="-4"/>
          <w:lang w:val="sq-AL"/>
        </w:rPr>
        <w:t xml:space="preserve">1. Ekzekutimin e vendimit përfundimtar të Gjykatës Evropiane për të Drejtat e Njeriut, datë 6.10.2016, për çështjen “Shehu kundër Shqipërisë”, për ankimin </w:t>
      </w:r>
      <w:r w:rsidR="00C91AF1" w:rsidRPr="009C2295">
        <w:rPr>
          <w:spacing w:val="-4"/>
          <w:lang w:val="sq-AL"/>
        </w:rPr>
        <w:t xml:space="preserve">nr. </w:t>
      </w:r>
      <w:r w:rsidRPr="009C2295">
        <w:rPr>
          <w:spacing w:val="-4"/>
          <w:lang w:val="sq-AL"/>
        </w:rPr>
        <w:t>33704/09, në shumën 3 300 (tre mijë e treqind) euro, në lidhje me dëmin jopasuror, plus çdo taksë që mund të jetë e aplikueshme.</w:t>
      </w:r>
    </w:p>
    <w:p w:rsidR="00B67F79" w:rsidRPr="009C2295" w:rsidRDefault="00B67F79" w:rsidP="00B67F79">
      <w:pPr>
        <w:pStyle w:val="Paragrafi"/>
        <w:rPr>
          <w:spacing w:val="-4"/>
          <w:lang w:val="sq-AL"/>
        </w:rPr>
      </w:pPr>
      <w:r w:rsidRPr="009C2295">
        <w:rPr>
          <w:spacing w:val="-4"/>
          <w:lang w:val="sq-AL"/>
        </w:rPr>
        <w:t>2. Vlera e përcaktuar si detyrim në pikën 1, të këtij vendimi, gjatë ekzekutimit të vendimit të konvertohet në lekë, në bazë të kursit të këmbimit të bankës ku është depozituar shuma, në datën e kryerjes së pagesës.</w:t>
      </w:r>
    </w:p>
    <w:p w:rsidR="00B67F79" w:rsidRPr="009C2295" w:rsidRDefault="00B67F79" w:rsidP="00B67F79">
      <w:pPr>
        <w:pStyle w:val="Paragrafi"/>
        <w:rPr>
          <w:spacing w:val="-4"/>
          <w:lang w:val="sq-AL"/>
        </w:rPr>
      </w:pPr>
      <w:r w:rsidRPr="009C2295">
        <w:rPr>
          <w:spacing w:val="-4"/>
          <w:lang w:val="sq-AL"/>
        </w:rPr>
        <w:t xml:space="preserve">3. Vlera e përcaktuar si detyrim në pikën 1, të këtij vendimi, të depozitohet në një nga bankat e nivelit të dytë, në emër të kërkueses, znj. Përparime Shehu, në vlerën që shteti shqiptar detyrohet, sipas vendimit të Gjykatës Evropiane për të Drejtat e Njeriut, datë 6.10.2016, bërë përfundimtar në datën e shpalljes së tij, për çështjen “Shehu kundër Shqipërisë”, (aplikimi </w:t>
      </w:r>
      <w:r w:rsidR="00C91AF1" w:rsidRPr="009C2295">
        <w:rPr>
          <w:spacing w:val="-4"/>
          <w:lang w:val="sq-AL"/>
        </w:rPr>
        <w:t xml:space="preserve">nr. </w:t>
      </w:r>
      <w:r w:rsidRPr="009C2295">
        <w:rPr>
          <w:spacing w:val="-4"/>
          <w:lang w:val="sq-AL"/>
        </w:rPr>
        <w:t>33704/09).</w:t>
      </w:r>
    </w:p>
    <w:p w:rsidR="00B67F79" w:rsidRPr="009C2295" w:rsidRDefault="00B67F79" w:rsidP="00B67F79">
      <w:pPr>
        <w:pStyle w:val="Paragrafi"/>
        <w:rPr>
          <w:spacing w:val="-4"/>
          <w:lang w:val="sq-AL"/>
        </w:rPr>
      </w:pPr>
      <w:r w:rsidRPr="009C2295">
        <w:rPr>
          <w:spacing w:val="-4"/>
          <w:lang w:val="sq-AL"/>
        </w:rPr>
        <w:t>4. Pagimi i shumës së depozituar, sipas përcaktimeve në pikën 3, të këtij vendimi, në favor të kërkueses, znj. Përparime Shehu, të bëhet nga Ministria e Financave, pas paraqitjes së dokumentacionit të nevojshëm ligjor, brenda 3 muajve nga dita që vendimi i gjykatës është bërë përfundimtar.</w:t>
      </w:r>
    </w:p>
    <w:p w:rsidR="00B67F79" w:rsidRPr="009C2295" w:rsidRDefault="00B67F79" w:rsidP="00B67F79">
      <w:pPr>
        <w:pStyle w:val="Paragrafi"/>
        <w:rPr>
          <w:spacing w:val="-4"/>
          <w:lang w:val="sq-AL"/>
        </w:rPr>
      </w:pPr>
      <w:r w:rsidRPr="009C2295">
        <w:rPr>
          <w:spacing w:val="-4"/>
          <w:lang w:val="sq-AL"/>
        </w:rPr>
        <w:t>5. Në rast mospagimi brenda afatit 3-mujor, të përmendur në pikën 4, të këtij vendimi, mbi shumën e mësipërme paguhen interesa të thjeshta, të barabarta me kursin marzhinal të huas së Bankës Qendrore Evropiane gjatë periudhës së mospagimit, plus tre për qind.</w:t>
      </w:r>
    </w:p>
    <w:p w:rsidR="00B67F79" w:rsidRPr="009C2295" w:rsidRDefault="00B67F79" w:rsidP="00B67F79">
      <w:pPr>
        <w:pStyle w:val="Paragrafi"/>
        <w:rPr>
          <w:spacing w:val="-4"/>
          <w:lang w:val="sq-AL"/>
        </w:rPr>
      </w:pPr>
      <w:r w:rsidRPr="009C2295">
        <w:rPr>
          <w:spacing w:val="-4"/>
          <w:lang w:val="sq-AL"/>
        </w:rPr>
        <w:t>6. Efekti financiar, i parashikuar në pikën 1, të këtij vendimi, të përballohet nga fondi rezervë i buxhetit të shtetit.</w:t>
      </w:r>
    </w:p>
    <w:p w:rsidR="00B67F79" w:rsidRPr="009C2295" w:rsidRDefault="00154CA9" w:rsidP="00B67F79">
      <w:pPr>
        <w:pStyle w:val="Paragrafi"/>
        <w:rPr>
          <w:spacing w:val="-4"/>
          <w:lang w:val="sq-AL"/>
        </w:rPr>
      </w:pPr>
      <w:r>
        <w:rPr>
          <w:spacing w:val="-4"/>
          <w:lang w:val="sq-AL"/>
        </w:rPr>
        <w:t xml:space="preserve">7. </w:t>
      </w:r>
      <w:r w:rsidR="00B67F79" w:rsidRPr="009C2295">
        <w:rPr>
          <w:spacing w:val="-4"/>
          <w:lang w:val="sq-AL"/>
        </w:rPr>
        <w:t>Ngarkohen Ministria e Drejtësisë dhe Ministria e Financave për zbatimin e këtij vendimi.</w:t>
      </w:r>
    </w:p>
    <w:p w:rsidR="00B67F79" w:rsidRPr="009C2295" w:rsidRDefault="00B67F79" w:rsidP="00B67F79">
      <w:pPr>
        <w:pStyle w:val="Paragrafi"/>
        <w:rPr>
          <w:spacing w:val="-4"/>
          <w:lang w:val="sq-AL"/>
        </w:rPr>
      </w:pPr>
      <w:r w:rsidRPr="009C2295">
        <w:rPr>
          <w:spacing w:val="-4"/>
          <w:lang w:val="sq-AL"/>
        </w:rPr>
        <w:t>Ky vendim hyn në fuqi menjëherë dhe botohet në Fletoren Zyrtare.</w:t>
      </w:r>
    </w:p>
    <w:p w:rsidR="00EA62A3" w:rsidRDefault="00EA62A3" w:rsidP="00EA62A3">
      <w:pPr>
        <w:pStyle w:val="Hapesira7"/>
        <w:rPr>
          <w:lang w:val="sq-AL"/>
        </w:rPr>
      </w:pPr>
    </w:p>
    <w:p w:rsidR="00B67F79" w:rsidRPr="009C2295" w:rsidRDefault="00B67F79" w:rsidP="00B67F79">
      <w:pPr>
        <w:pStyle w:val="Paragrafi"/>
        <w:jc w:val="right"/>
        <w:rPr>
          <w:spacing w:val="-4"/>
          <w:lang w:val="sq-AL"/>
        </w:rPr>
      </w:pPr>
      <w:r w:rsidRPr="009C2295">
        <w:rPr>
          <w:spacing w:val="-4"/>
          <w:lang w:val="sq-AL"/>
        </w:rPr>
        <w:t>KRYEMINISTRI</w:t>
      </w:r>
    </w:p>
    <w:p w:rsidR="00B67F79" w:rsidRPr="009C2295" w:rsidRDefault="00B67F79" w:rsidP="00B67F79">
      <w:pPr>
        <w:pStyle w:val="Paragrafi"/>
        <w:jc w:val="right"/>
        <w:rPr>
          <w:b/>
          <w:spacing w:val="-4"/>
          <w:lang w:val="sq-AL"/>
        </w:rPr>
      </w:pPr>
      <w:r w:rsidRPr="009C2295">
        <w:rPr>
          <w:b/>
          <w:spacing w:val="-4"/>
          <w:lang w:val="sq-AL"/>
        </w:rPr>
        <w:t>Edi Rama</w:t>
      </w:r>
    </w:p>
    <w:p w:rsidR="00B67F79" w:rsidRPr="009C2295" w:rsidRDefault="00B67F79" w:rsidP="00B67F79">
      <w:pPr>
        <w:pStyle w:val="NeniTitull"/>
        <w:rPr>
          <w:spacing w:val="-4"/>
          <w:lang w:val="sq-AL"/>
        </w:rPr>
      </w:pPr>
      <w:r w:rsidRPr="009C2295">
        <w:rPr>
          <w:spacing w:val="-4"/>
          <w:lang w:val="sq-AL"/>
        </w:rPr>
        <w:t>VENDIM</w:t>
      </w:r>
    </w:p>
    <w:p w:rsidR="00B67F79" w:rsidRPr="009C2295" w:rsidRDefault="00C91AF1" w:rsidP="00B67F79">
      <w:pPr>
        <w:pStyle w:val="NeniTitull"/>
        <w:rPr>
          <w:spacing w:val="-4"/>
          <w:lang w:val="sq-AL"/>
        </w:rPr>
      </w:pPr>
      <w:r w:rsidRPr="009C2295">
        <w:rPr>
          <w:spacing w:val="-4"/>
          <w:lang w:val="sq-AL"/>
        </w:rPr>
        <w:t xml:space="preserve">Nr. </w:t>
      </w:r>
      <w:r w:rsidR="00B67F79" w:rsidRPr="009C2295">
        <w:rPr>
          <w:spacing w:val="-4"/>
          <w:lang w:val="sq-AL"/>
        </w:rPr>
        <w:t>184, datë 8.3.2017</w:t>
      </w:r>
    </w:p>
    <w:p w:rsidR="00B67F79" w:rsidRPr="009C2295" w:rsidRDefault="00B67F79" w:rsidP="00EA62A3">
      <w:pPr>
        <w:pStyle w:val="Hapesira7"/>
        <w:rPr>
          <w:lang w:val="sq-AL"/>
        </w:rPr>
      </w:pPr>
    </w:p>
    <w:p w:rsidR="00EA62A3" w:rsidRDefault="00B67F79" w:rsidP="00B67F79">
      <w:pPr>
        <w:pStyle w:val="NeniTitull"/>
        <w:rPr>
          <w:spacing w:val="-4"/>
          <w:lang w:val="sq-AL"/>
        </w:rPr>
      </w:pPr>
      <w:r w:rsidRPr="009C2295">
        <w:rPr>
          <w:spacing w:val="-4"/>
          <w:lang w:val="sq-AL"/>
        </w:rPr>
        <w:t>PËR EKZEKUTIMIN E VENDIMIT TË GJYKATËS EVROPIANE</w:t>
      </w:r>
      <w:r w:rsidR="00C91AF1" w:rsidRPr="009C2295">
        <w:rPr>
          <w:spacing w:val="-4"/>
          <w:lang w:val="sq-AL"/>
        </w:rPr>
        <w:t xml:space="preserve"> </w:t>
      </w:r>
      <w:r w:rsidRPr="009C2295">
        <w:rPr>
          <w:spacing w:val="-4"/>
          <w:lang w:val="sq-AL"/>
        </w:rPr>
        <w:t xml:space="preserve">PËR TË DREJTAT E NJERIUT, DATË 10.11.2016, PËR ÇËSHTJEN “DINO KUNDËR SHQIPËRISË” (PËR KËRKESËN </w:t>
      </w:r>
    </w:p>
    <w:p w:rsidR="00B67F79" w:rsidRPr="009C2295" w:rsidRDefault="00C91AF1" w:rsidP="00B67F79">
      <w:pPr>
        <w:pStyle w:val="NeniTitull"/>
        <w:rPr>
          <w:spacing w:val="-4"/>
          <w:lang w:val="sq-AL"/>
        </w:rPr>
      </w:pPr>
      <w:r w:rsidRPr="009C2295">
        <w:rPr>
          <w:spacing w:val="-4"/>
          <w:lang w:val="sq-AL"/>
        </w:rPr>
        <w:t xml:space="preserve">NR. </w:t>
      </w:r>
      <w:r w:rsidR="00B67F79" w:rsidRPr="009C2295">
        <w:rPr>
          <w:spacing w:val="-4"/>
          <w:lang w:val="sq-AL"/>
        </w:rPr>
        <w:t>49976/13)</w:t>
      </w:r>
    </w:p>
    <w:p w:rsidR="00B67F79" w:rsidRPr="009C2295" w:rsidRDefault="00B67F79" w:rsidP="00EA62A3">
      <w:pPr>
        <w:pStyle w:val="Hapesira7"/>
        <w:rPr>
          <w:lang w:val="sq-AL"/>
        </w:rPr>
      </w:pPr>
    </w:p>
    <w:p w:rsidR="00B67F79" w:rsidRPr="009C2295" w:rsidRDefault="00B67F79" w:rsidP="00B67F79">
      <w:pPr>
        <w:pStyle w:val="Paragrafi"/>
        <w:rPr>
          <w:spacing w:val="-4"/>
          <w:lang w:val="sq-AL"/>
        </w:rPr>
      </w:pPr>
      <w:r w:rsidRPr="009C2295">
        <w:rPr>
          <w:spacing w:val="-4"/>
          <w:lang w:val="sq-AL"/>
        </w:rPr>
        <w:t xml:space="preserve">Në mbështetje të nenit 100 të Kushtetutës, të nenit 46 të Konventës Evropiane për Mbrojtjen e të Drejtave të Njeriut dhe Lirive Themelore, ratifikuar me ligjin </w:t>
      </w:r>
      <w:r w:rsidR="00C91AF1" w:rsidRPr="009C2295">
        <w:rPr>
          <w:spacing w:val="-4"/>
          <w:lang w:val="sq-AL"/>
        </w:rPr>
        <w:t xml:space="preserve">nr. </w:t>
      </w:r>
      <w:r w:rsidRPr="009C2295">
        <w:rPr>
          <w:spacing w:val="-4"/>
          <w:lang w:val="sq-AL"/>
        </w:rPr>
        <w:t xml:space="preserve">8137, datë 31.7.1996, “Për ratifikimin e Konventës Evropiane për Mbrojtjen e të Drejtave të Njeriut dhe Lirive Themelore”, të neneve 5 e 45, të ligjit </w:t>
      </w:r>
      <w:r w:rsidR="00C91AF1" w:rsidRPr="009C2295">
        <w:rPr>
          <w:spacing w:val="-4"/>
          <w:lang w:val="sq-AL"/>
        </w:rPr>
        <w:t xml:space="preserve">nr. </w:t>
      </w:r>
      <w:r w:rsidRPr="009C2295">
        <w:rPr>
          <w:spacing w:val="-4"/>
          <w:lang w:val="sq-AL"/>
        </w:rPr>
        <w:t xml:space="preserve">9936, datë 26.6.2008, “Për menaxhimin e sistemit buxhetor në Republikën e Shqipërisë”, të ndryshuar, dhe të ligjit </w:t>
      </w:r>
      <w:r w:rsidR="00C91AF1" w:rsidRPr="009C2295">
        <w:rPr>
          <w:spacing w:val="-4"/>
          <w:lang w:val="sq-AL"/>
        </w:rPr>
        <w:t xml:space="preserve">nr. </w:t>
      </w:r>
      <w:r w:rsidRPr="009C2295">
        <w:rPr>
          <w:spacing w:val="-4"/>
          <w:lang w:val="sq-AL"/>
        </w:rPr>
        <w:t>130/2016, “Për buxhetin e vitit 2017”, me propozimin e ministrit të Drejtësisë, Këshilli i Ministrave</w:t>
      </w:r>
    </w:p>
    <w:p w:rsidR="00B67F79" w:rsidRPr="009C2295" w:rsidRDefault="00B67F79" w:rsidP="00B67F79">
      <w:pPr>
        <w:pStyle w:val="NeniNr"/>
        <w:rPr>
          <w:spacing w:val="-4"/>
          <w:lang w:val="sq-AL"/>
        </w:rPr>
      </w:pPr>
      <w:r w:rsidRPr="009C2295">
        <w:rPr>
          <w:spacing w:val="-4"/>
          <w:lang w:val="sq-AL"/>
        </w:rPr>
        <w:t>VENDOSI:</w:t>
      </w:r>
    </w:p>
    <w:p w:rsidR="00B67F79" w:rsidRPr="009C2295" w:rsidRDefault="00B67F79" w:rsidP="00EA62A3">
      <w:pPr>
        <w:pStyle w:val="Hapesira7"/>
        <w:rPr>
          <w:lang w:val="sq-AL"/>
        </w:rPr>
      </w:pPr>
    </w:p>
    <w:p w:rsidR="00B67F79" w:rsidRPr="009C2295" w:rsidRDefault="00B67F79" w:rsidP="00B67F79">
      <w:pPr>
        <w:pStyle w:val="Paragrafi"/>
        <w:rPr>
          <w:spacing w:val="-4"/>
          <w:lang w:val="sq-AL"/>
        </w:rPr>
      </w:pPr>
      <w:r w:rsidRPr="009C2295">
        <w:rPr>
          <w:spacing w:val="-4"/>
          <w:lang w:val="sq-AL"/>
        </w:rPr>
        <w:t xml:space="preserve">1. Ekzekutimin e vendimit përfundimtar të Gjykatës Evropiane për të Drejtat e Njeriut, datë 10.11.2016, për çështjen “Dino kundër Shqipërisë”, për kërkesën </w:t>
      </w:r>
      <w:r w:rsidR="00C91AF1" w:rsidRPr="009C2295">
        <w:rPr>
          <w:spacing w:val="-4"/>
          <w:lang w:val="sq-AL"/>
        </w:rPr>
        <w:t xml:space="preserve">nr. </w:t>
      </w:r>
      <w:r w:rsidRPr="009C2295">
        <w:rPr>
          <w:spacing w:val="-4"/>
          <w:lang w:val="sq-AL"/>
        </w:rPr>
        <w:t>49976/13, në shumën 6 600 (gjashtë mijë e gjashtëqind) euro, në lidhje me dëmin pasuror dhe jopasuror si dhe kostot e shpenzimet, duke e përjashtuar nga çdo taksë që mund të jetë e aplikueshme.</w:t>
      </w:r>
    </w:p>
    <w:p w:rsidR="00B67F79" w:rsidRPr="009C2295" w:rsidRDefault="00B67F79" w:rsidP="00B67F79">
      <w:pPr>
        <w:pStyle w:val="Paragrafi"/>
        <w:rPr>
          <w:spacing w:val="-4"/>
          <w:lang w:val="sq-AL"/>
        </w:rPr>
      </w:pPr>
      <w:r w:rsidRPr="009C2295">
        <w:rPr>
          <w:spacing w:val="-4"/>
          <w:lang w:val="sq-AL"/>
        </w:rPr>
        <w:t>2. Vlera e përcaktuar si detyrim në pikën 1, të këtij vendimi, të konvertohet në lekë, në bazë të kursit të këmbimit të bankës ku është depozituar shuma, në datën e kryerjes së pagesës.</w:t>
      </w:r>
    </w:p>
    <w:p w:rsidR="00B67F79" w:rsidRPr="009C2295" w:rsidRDefault="00B67F79" w:rsidP="00B67F79">
      <w:pPr>
        <w:pStyle w:val="Paragrafi"/>
        <w:rPr>
          <w:spacing w:val="-4"/>
          <w:lang w:val="sq-AL"/>
        </w:rPr>
      </w:pPr>
      <w:r w:rsidRPr="009C2295">
        <w:rPr>
          <w:spacing w:val="-4"/>
          <w:lang w:val="sq-AL"/>
        </w:rPr>
        <w:t>3. Vlera e përcaktuar si detyrim në pikën 1, të këtij vendimi, të depozitohet në një nga bankat e nivelit të dytë, në emër të kërkuesit, z. Thanas Dino, në vlerën që shteti shqiptar detyrohet, sipas vendimit të Gjykatës Evropiane për të Drejtat e Njeriut, datë 10.11.2016 (përfundimtar), për çështjen “Dino kundër Shqipërisë”, (kërkesa 49976/13).</w:t>
      </w:r>
    </w:p>
    <w:p w:rsidR="00B67F79" w:rsidRPr="009C2295" w:rsidRDefault="00B67F79" w:rsidP="00B67F79">
      <w:pPr>
        <w:pStyle w:val="Paragrafi"/>
        <w:rPr>
          <w:spacing w:val="-4"/>
          <w:lang w:val="sq-AL"/>
        </w:rPr>
      </w:pPr>
      <w:r w:rsidRPr="009C2295">
        <w:rPr>
          <w:spacing w:val="-4"/>
          <w:lang w:val="sq-AL"/>
        </w:rPr>
        <w:t>4. Pagimi i shumës së depozituar, sipas pikës 3, të këtij vendimi, në favor të kërkuesit, z. Thanas Dino, të bëhet nga Ministria e Financave, pas paraqitjes së dokumentacionit të nevojshëm ligjor, brenda afatit 3-mujor, nga dita kur vendimi i Gjykatës është bërë përfundimtar.</w:t>
      </w:r>
    </w:p>
    <w:p w:rsidR="00105F43" w:rsidRDefault="00105F43" w:rsidP="00B67F79">
      <w:pPr>
        <w:pStyle w:val="Paragrafi"/>
        <w:rPr>
          <w:spacing w:val="-4"/>
          <w:lang w:val="sq-AL"/>
        </w:rPr>
      </w:pPr>
    </w:p>
    <w:p w:rsidR="00B67F79" w:rsidRPr="009C2295" w:rsidRDefault="00B67F79" w:rsidP="00B67F79">
      <w:pPr>
        <w:pStyle w:val="Paragrafi"/>
        <w:rPr>
          <w:spacing w:val="-4"/>
          <w:lang w:val="sq-AL"/>
        </w:rPr>
      </w:pPr>
      <w:r w:rsidRPr="009C2295">
        <w:rPr>
          <w:spacing w:val="-4"/>
          <w:lang w:val="sq-AL"/>
        </w:rPr>
        <w:t>5. Në rast mospagimi brenda afatit 3-mujor, të përmendur në pikën 4, të këtij vendimi, mbi shumën e mësipërme paguhen interesa të thjeshta, të barabarta me kursin marzhinal të huas së Bankës Qendrore Evropiane gjatë periudhës së mospagimit, plus tre për qind.</w:t>
      </w:r>
    </w:p>
    <w:p w:rsidR="00B67F79" w:rsidRPr="009C2295" w:rsidRDefault="00B67F79" w:rsidP="00B67F79">
      <w:pPr>
        <w:pStyle w:val="Paragrafi"/>
        <w:rPr>
          <w:spacing w:val="-4"/>
          <w:lang w:val="sq-AL"/>
        </w:rPr>
      </w:pPr>
      <w:r w:rsidRPr="009C2295">
        <w:rPr>
          <w:spacing w:val="-4"/>
          <w:lang w:val="sq-AL"/>
        </w:rPr>
        <w:t>6. Efekti financiar i parashikuar në pikën 1, të këtij vendimi, të përballohet nga fondi rezervë i buxhetit të shtetit.</w:t>
      </w:r>
    </w:p>
    <w:p w:rsidR="00B67F79" w:rsidRPr="009C2295" w:rsidRDefault="00B67F79" w:rsidP="00B67F79">
      <w:pPr>
        <w:pStyle w:val="Paragrafi"/>
        <w:rPr>
          <w:spacing w:val="-4"/>
          <w:lang w:val="sq-AL"/>
        </w:rPr>
      </w:pPr>
      <w:r w:rsidRPr="009C2295">
        <w:rPr>
          <w:spacing w:val="-4"/>
          <w:lang w:val="sq-AL"/>
        </w:rPr>
        <w:t>7. Ngarkohen Ministria e Drejtësisë dhe Ministria e Financave për zbatimin e këtij vendimi.</w:t>
      </w:r>
    </w:p>
    <w:p w:rsidR="00B67F79" w:rsidRPr="009C2295" w:rsidRDefault="00B67F79" w:rsidP="00B67F79">
      <w:pPr>
        <w:pStyle w:val="Paragrafi"/>
        <w:rPr>
          <w:spacing w:val="-4"/>
          <w:lang w:val="sq-AL"/>
        </w:rPr>
      </w:pPr>
      <w:r w:rsidRPr="009C2295">
        <w:rPr>
          <w:spacing w:val="-4"/>
          <w:lang w:val="sq-AL"/>
        </w:rPr>
        <w:t>Ky vendim hyn në fuqi menjëherë dhe botohet në Fletoren Zyrtare.</w:t>
      </w:r>
    </w:p>
    <w:p w:rsidR="00B67F79" w:rsidRPr="009C2295" w:rsidRDefault="00B67F79" w:rsidP="00B67F79">
      <w:pPr>
        <w:pStyle w:val="Paragrafi"/>
        <w:jc w:val="right"/>
        <w:rPr>
          <w:spacing w:val="-4"/>
          <w:lang w:val="sq-AL"/>
        </w:rPr>
      </w:pPr>
      <w:r w:rsidRPr="009C2295">
        <w:rPr>
          <w:spacing w:val="-4"/>
          <w:lang w:val="sq-AL"/>
        </w:rPr>
        <w:t>KRYEMINISTRI</w:t>
      </w:r>
    </w:p>
    <w:p w:rsidR="00B67F79" w:rsidRPr="009C2295" w:rsidRDefault="00B67F79" w:rsidP="00B67F79">
      <w:pPr>
        <w:pStyle w:val="Paragrafi"/>
        <w:jc w:val="right"/>
        <w:rPr>
          <w:b/>
          <w:spacing w:val="-4"/>
          <w:lang w:val="sq-AL"/>
        </w:rPr>
      </w:pPr>
      <w:r w:rsidRPr="009C2295">
        <w:rPr>
          <w:b/>
          <w:spacing w:val="-4"/>
          <w:lang w:val="sq-AL"/>
        </w:rPr>
        <w:t>Edi Rama</w:t>
      </w:r>
    </w:p>
    <w:p w:rsidR="00B67F79" w:rsidRPr="004D74A3" w:rsidRDefault="00B67F79" w:rsidP="00B67F79">
      <w:pPr>
        <w:pStyle w:val="Paragrafi"/>
        <w:rPr>
          <w:b/>
          <w:spacing w:val="-4"/>
          <w:sz w:val="14"/>
          <w:lang w:val="sq-AL"/>
        </w:rPr>
      </w:pPr>
    </w:p>
    <w:p w:rsidR="00B67F79" w:rsidRPr="009C2295" w:rsidRDefault="00B67F79" w:rsidP="00B67F79">
      <w:pPr>
        <w:pStyle w:val="NeniTitull"/>
        <w:rPr>
          <w:spacing w:val="-4"/>
          <w:lang w:val="sq-AL"/>
        </w:rPr>
      </w:pPr>
      <w:r w:rsidRPr="009C2295">
        <w:rPr>
          <w:spacing w:val="-4"/>
          <w:lang w:val="sq-AL"/>
        </w:rPr>
        <w:t>VENDIM</w:t>
      </w:r>
    </w:p>
    <w:p w:rsidR="00B67F79" w:rsidRPr="009C2295" w:rsidRDefault="00C91AF1" w:rsidP="00B67F79">
      <w:pPr>
        <w:pStyle w:val="NeniTitull"/>
        <w:rPr>
          <w:spacing w:val="-4"/>
          <w:lang w:val="sq-AL"/>
        </w:rPr>
      </w:pPr>
      <w:r w:rsidRPr="009C2295">
        <w:rPr>
          <w:spacing w:val="-4"/>
          <w:lang w:val="sq-AL"/>
        </w:rPr>
        <w:t xml:space="preserve">Nr. </w:t>
      </w:r>
      <w:r w:rsidR="00B67F79" w:rsidRPr="009C2295">
        <w:rPr>
          <w:spacing w:val="-4"/>
          <w:lang w:val="sq-AL"/>
        </w:rPr>
        <w:t>185, datë 8.3.2017</w:t>
      </w:r>
    </w:p>
    <w:p w:rsidR="00B67F79" w:rsidRPr="009C2295" w:rsidRDefault="00B67F79" w:rsidP="00EA62A3">
      <w:pPr>
        <w:pStyle w:val="Hapesira7"/>
        <w:rPr>
          <w:lang w:val="sq-AL"/>
        </w:rPr>
      </w:pPr>
    </w:p>
    <w:p w:rsidR="00B67F79" w:rsidRPr="009C2295" w:rsidRDefault="00B67F79" w:rsidP="00B67F79">
      <w:pPr>
        <w:pStyle w:val="NeniTitull"/>
        <w:rPr>
          <w:spacing w:val="-4"/>
          <w:lang w:val="sq-AL"/>
        </w:rPr>
      </w:pPr>
      <w:r w:rsidRPr="009C2295">
        <w:rPr>
          <w:spacing w:val="-4"/>
          <w:lang w:val="sq-AL"/>
        </w:rPr>
        <w:t xml:space="preserve">PËR EKZEKUTIMIN E VENDIMIT TË GJYKATËS EVROPIANE PËR TË DREJTAT E NJERIUT, DATË 8.12.2016, PËR ÇËSHTJEN “GRABOVA KUNDËR SHQIPËRISË”, KËRKESA </w:t>
      </w:r>
      <w:r w:rsidR="00C91AF1" w:rsidRPr="009C2295">
        <w:rPr>
          <w:spacing w:val="-4"/>
          <w:lang w:val="sq-AL"/>
        </w:rPr>
        <w:t xml:space="preserve">NR. </w:t>
      </w:r>
      <w:r w:rsidRPr="009C2295">
        <w:rPr>
          <w:spacing w:val="-4"/>
          <w:lang w:val="sq-AL"/>
        </w:rPr>
        <w:t>35844/14</w:t>
      </w:r>
    </w:p>
    <w:p w:rsidR="00B67F79" w:rsidRPr="009C2295" w:rsidRDefault="00B67F79" w:rsidP="00EA62A3">
      <w:pPr>
        <w:pStyle w:val="Hapesira7"/>
        <w:rPr>
          <w:lang w:val="sq-AL"/>
        </w:rPr>
      </w:pPr>
    </w:p>
    <w:p w:rsidR="00B67F79" w:rsidRPr="009C2295" w:rsidRDefault="00B67F79" w:rsidP="00B67F79">
      <w:pPr>
        <w:pStyle w:val="Paragrafi"/>
        <w:rPr>
          <w:spacing w:val="-4"/>
          <w:lang w:val="sq-AL"/>
        </w:rPr>
      </w:pPr>
      <w:r w:rsidRPr="009C2295">
        <w:rPr>
          <w:spacing w:val="-4"/>
          <w:lang w:val="sq-AL"/>
        </w:rPr>
        <w:t xml:space="preserve">Në mbështetje të nenit 100 të Kushtetutës, të nenit 46 të Konventës Evropiane për Mbrojtjen e të Drejtave të Njeriut dhe Lirive Themelore, ratifikuar me ligjin </w:t>
      </w:r>
      <w:r w:rsidR="00C91AF1" w:rsidRPr="009C2295">
        <w:rPr>
          <w:spacing w:val="-4"/>
          <w:lang w:val="sq-AL"/>
        </w:rPr>
        <w:t xml:space="preserve">nr. </w:t>
      </w:r>
      <w:r w:rsidRPr="009C2295">
        <w:rPr>
          <w:spacing w:val="-4"/>
          <w:lang w:val="sq-AL"/>
        </w:rPr>
        <w:t xml:space="preserve">8137, datë 31.7.1996, “Për ratifikimin e Konventës Evropiane për Mbrojtjen e të Drejtave të Njeriut dhe Lirive Themelore”, të neneve 5 e 45, të ligjit </w:t>
      </w:r>
      <w:r w:rsidR="00C91AF1" w:rsidRPr="009C2295">
        <w:rPr>
          <w:spacing w:val="-4"/>
          <w:lang w:val="sq-AL"/>
        </w:rPr>
        <w:t xml:space="preserve">nr. </w:t>
      </w:r>
      <w:r w:rsidRPr="009C2295">
        <w:rPr>
          <w:spacing w:val="-4"/>
          <w:lang w:val="sq-AL"/>
        </w:rPr>
        <w:t xml:space="preserve">9936, datë 26.6.2008, “Për menaxhimin e sistemit buxhetor në Republikën e Shqipërisë’’, të ndryshuar, dhe ligjit </w:t>
      </w:r>
      <w:r w:rsidR="00C91AF1" w:rsidRPr="009C2295">
        <w:rPr>
          <w:spacing w:val="-4"/>
          <w:lang w:val="sq-AL"/>
        </w:rPr>
        <w:t xml:space="preserve">nr. </w:t>
      </w:r>
      <w:r w:rsidRPr="009C2295">
        <w:rPr>
          <w:spacing w:val="-4"/>
          <w:lang w:val="sq-AL"/>
        </w:rPr>
        <w:t>130/2016, “Për buxhetin e vitit 2017”, me propozimin e ministrit të Drejtësisë, Këshilli i Ministrave</w:t>
      </w:r>
    </w:p>
    <w:p w:rsidR="00B67F79" w:rsidRPr="009C2295" w:rsidRDefault="00B67F79" w:rsidP="00B67F79">
      <w:pPr>
        <w:pStyle w:val="NeniNr"/>
        <w:rPr>
          <w:spacing w:val="-4"/>
          <w:lang w:val="sq-AL"/>
        </w:rPr>
      </w:pPr>
      <w:r w:rsidRPr="009C2295">
        <w:rPr>
          <w:spacing w:val="-4"/>
          <w:lang w:val="sq-AL"/>
        </w:rPr>
        <w:t>VENDOSI:</w:t>
      </w:r>
    </w:p>
    <w:p w:rsidR="00B67F79" w:rsidRPr="009C2295" w:rsidRDefault="00B67F79" w:rsidP="00EA62A3">
      <w:pPr>
        <w:pStyle w:val="Hapesira7"/>
        <w:rPr>
          <w:lang w:val="sq-AL"/>
        </w:rPr>
      </w:pPr>
    </w:p>
    <w:p w:rsidR="00B67F79" w:rsidRPr="009C2295" w:rsidRDefault="00B67F79" w:rsidP="00B67F79">
      <w:pPr>
        <w:pStyle w:val="Paragrafi"/>
        <w:rPr>
          <w:spacing w:val="-4"/>
          <w:lang w:val="sq-AL"/>
        </w:rPr>
      </w:pPr>
      <w:r w:rsidRPr="009C2295">
        <w:rPr>
          <w:spacing w:val="-4"/>
          <w:lang w:val="sq-AL"/>
        </w:rPr>
        <w:t xml:space="preserve">1. Ekzekutimin e vendimit përfundimtar të Gjykatës Evropiane për të Drejtat e Njeriut, datë 8.12.2016, për çështjen “Grabova kundër Shqipërisë”, kërkesa </w:t>
      </w:r>
      <w:r w:rsidR="00C91AF1" w:rsidRPr="009C2295">
        <w:rPr>
          <w:spacing w:val="-4"/>
          <w:lang w:val="sq-AL"/>
        </w:rPr>
        <w:t xml:space="preserve">nr. </w:t>
      </w:r>
      <w:r w:rsidRPr="009C2295">
        <w:rPr>
          <w:spacing w:val="-4"/>
          <w:lang w:val="sq-AL"/>
        </w:rPr>
        <w:t>35844/14, në shumën 53 (pesëdhjetë e tre) euro, për kërkuesin, z. Durim Grabova, në lidhje me kostot dhe shpenzimet, duke e përjashtuar nga çdo taksë që mund të jetë e aplikueshme.</w:t>
      </w:r>
    </w:p>
    <w:p w:rsidR="00B67F79" w:rsidRPr="009C2295" w:rsidRDefault="00B67F79" w:rsidP="00B67F79">
      <w:pPr>
        <w:pStyle w:val="Paragrafi"/>
        <w:rPr>
          <w:spacing w:val="-4"/>
          <w:lang w:val="sq-AL"/>
        </w:rPr>
      </w:pPr>
      <w:r w:rsidRPr="009C2295">
        <w:rPr>
          <w:spacing w:val="-4"/>
          <w:lang w:val="sq-AL"/>
        </w:rPr>
        <w:t>2. Vlera e përcaktuar si detyrim në pikën 1, të këtij vendimi, të konvertohet në lekë, në bazë të kursit të këmbimit të bankës ku është depozituar shuma, në datën e kryerjes së pagesës.</w:t>
      </w:r>
    </w:p>
    <w:p w:rsidR="00105F43" w:rsidRDefault="00105F43" w:rsidP="00B67F79">
      <w:pPr>
        <w:pStyle w:val="Paragrafi"/>
        <w:rPr>
          <w:spacing w:val="-4"/>
          <w:lang w:val="sq-AL"/>
        </w:rPr>
      </w:pPr>
    </w:p>
    <w:p w:rsidR="00B67F79" w:rsidRPr="009C2295" w:rsidRDefault="00B67F79" w:rsidP="00B67F79">
      <w:pPr>
        <w:pStyle w:val="Paragrafi"/>
        <w:rPr>
          <w:spacing w:val="-4"/>
          <w:lang w:val="sq-AL"/>
        </w:rPr>
      </w:pPr>
      <w:r w:rsidRPr="009C2295">
        <w:rPr>
          <w:spacing w:val="-4"/>
          <w:lang w:val="sq-AL"/>
        </w:rPr>
        <w:t xml:space="preserve">3. Vlera e përcaktuar si detyrim në pikën 1, të këtij vendimi, të depozitohet në një nga bankat e nivelit të dytë, në emër të kërkuesit, z. Durim Grabova, në vlerën që shteti shqiptar detyrohet sipas vendimit përfundimtar të Gjykatës Evropiane për të Drejtat e Njeriut, datë 8.12.2016, për çështjen “Grabova kundër Shqipërisë”, kërkesa </w:t>
      </w:r>
      <w:r w:rsidR="00C91AF1" w:rsidRPr="009C2295">
        <w:rPr>
          <w:spacing w:val="-4"/>
          <w:lang w:val="sq-AL"/>
        </w:rPr>
        <w:t xml:space="preserve">nr. </w:t>
      </w:r>
      <w:r w:rsidRPr="009C2295">
        <w:rPr>
          <w:spacing w:val="-4"/>
          <w:lang w:val="sq-AL"/>
        </w:rPr>
        <w:t>35844/14.</w:t>
      </w:r>
    </w:p>
    <w:p w:rsidR="00B67F79" w:rsidRPr="009C2295" w:rsidRDefault="00B67F79" w:rsidP="00B67F79">
      <w:pPr>
        <w:pStyle w:val="Paragrafi"/>
        <w:rPr>
          <w:spacing w:val="-4"/>
          <w:lang w:val="sq-AL"/>
        </w:rPr>
      </w:pPr>
      <w:r w:rsidRPr="009C2295">
        <w:rPr>
          <w:spacing w:val="-4"/>
          <w:lang w:val="sq-AL"/>
        </w:rPr>
        <w:t>4. Pagimi i shumës së depozituar, sipas pikës 3, të këtij vendimi, në favor të kërkuesit, z.</w:t>
      </w:r>
      <w:r w:rsidR="001153BA" w:rsidRPr="009C2295">
        <w:rPr>
          <w:spacing w:val="-4"/>
          <w:lang w:val="sq-AL"/>
        </w:rPr>
        <w:t xml:space="preserve"> </w:t>
      </w:r>
      <w:r w:rsidRPr="009C2295">
        <w:rPr>
          <w:spacing w:val="-4"/>
          <w:lang w:val="sq-AL"/>
        </w:rPr>
        <w:t>Durim Grabova, të bëhet nga Ministria e Financave, pas paraqitjes së dokumentacionit ligjor të nevojshëm për kryerjen e pagesave, brenda afatit 3-mujor nga dita kur vendimi i gjykatës është bërë përfundimtar.</w:t>
      </w:r>
    </w:p>
    <w:p w:rsidR="00B67F79" w:rsidRPr="009C2295" w:rsidRDefault="00B67F79" w:rsidP="00B67F79">
      <w:pPr>
        <w:pStyle w:val="Paragrafi"/>
        <w:rPr>
          <w:spacing w:val="-4"/>
          <w:lang w:val="sq-AL"/>
        </w:rPr>
      </w:pPr>
      <w:r w:rsidRPr="009C2295">
        <w:rPr>
          <w:spacing w:val="-4"/>
          <w:lang w:val="sq-AL"/>
        </w:rPr>
        <w:t>5. Në rast mospagimi brenda afatit 3-mujor, të përmendur në pikën 4, të këtij vendimi, mbi shumën e mësipërme paguhen interesa të thjeshta, të barabarta me kursin marzhinal të huas së Bankës Qendrore Evropiane gjatë periudhës së mospagimit, plus tre për qind.</w:t>
      </w:r>
    </w:p>
    <w:p w:rsidR="00B67F79" w:rsidRPr="009C2295" w:rsidRDefault="00B67F79" w:rsidP="00B67F79">
      <w:pPr>
        <w:pStyle w:val="Paragrafi"/>
        <w:rPr>
          <w:spacing w:val="-4"/>
          <w:lang w:val="sq-AL"/>
        </w:rPr>
      </w:pPr>
      <w:r w:rsidRPr="009C2295">
        <w:rPr>
          <w:spacing w:val="-4"/>
          <w:lang w:val="sq-AL"/>
        </w:rPr>
        <w:t>6. Efekti financiar, i parashikuar në pikën 1, të këtij vendimi, të përballohet nga fondi rezervë i buxhetit të shtetit.</w:t>
      </w:r>
    </w:p>
    <w:p w:rsidR="00B67F79" w:rsidRPr="009C2295" w:rsidRDefault="00B67F79" w:rsidP="00B67F79">
      <w:pPr>
        <w:pStyle w:val="Paragrafi"/>
        <w:rPr>
          <w:spacing w:val="-4"/>
          <w:lang w:val="sq-AL"/>
        </w:rPr>
      </w:pPr>
      <w:r w:rsidRPr="009C2295">
        <w:rPr>
          <w:spacing w:val="-4"/>
          <w:lang w:val="sq-AL"/>
        </w:rPr>
        <w:t>7. Ngarkohen Ministria e Drejtësisë dhe Ministria e Financave për zbatimin e këtij vendimi.</w:t>
      </w:r>
    </w:p>
    <w:p w:rsidR="00B67F79" w:rsidRPr="009C2295" w:rsidRDefault="00B67F79" w:rsidP="00B67F79">
      <w:pPr>
        <w:pStyle w:val="Paragrafi"/>
        <w:rPr>
          <w:spacing w:val="-4"/>
          <w:lang w:val="sq-AL"/>
        </w:rPr>
      </w:pPr>
      <w:r w:rsidRPr="009C2295">
        <w:rPr>
          <w:spacing w:val="-4"/>
          <w:lang w:val="sq-AL"/>
        </w:rPr>
        <w:t>Ky vendim hyn në fuqi menjëherë dhe botohet në Fletoren Zyrtare.</w:t>
      </w:r>
    </w:p>
    <w:p w:rsidR="00105F43" w:rsidRPr="00105F43" w:rsidRDefault="00105F43" w:rsidP="00B67F79">
      <w:pPr>
        <w:pStyle w:val="Paragrafi"/>
        <w:jc w:val="right"/>
        <w:rPr>
          <w:spacing w:val="-4"/>
          <w:sz w:val="12"/>
          <w:lang w:val="sq-AL"/>
        </w:rPr>
      </w:pPr>
    </w:p>
    <w:p w:rsidR="00B67F79" w:rsidRPr="009C2295" w:rsidRDefault="00B67F79" w:rsidP="00B67F79">
      <w:pPr>
        <w:pStyle w:val="Paragrafi"/>
        <w:jc w:val="right"/>
        <w:rPr>
          <w:spacing w:val="-4"/>
          <w:lang w:val="sq-AL"/>
        </w:rPr>
      </w:pPr>
      <w:r w:rsidRPr="009C2295">
        <w:rPr>
          <w:spacing w:val="-4"/>
          <w:lang w:val="sq-AL"/>
        </w:rPr>
        <w:t>KRYEMINISTRI</w:t>
      </w:r>
    </w:p>
    <w:p w:rsidR="00B67F79" w:rsidRPr="009C2295" w:rsidRDefault="00B67F79" w:rsidP="00B67F79">
      <w:pPr>
        <w:pStyle w:val="Paragrafi"/>
        <w:jc w:val="right"/>
        <w:rPr>
          <w:b/>
          <w:spacing w:val="-4"/>
          <w:lang w:val="sq-AL"/>
        </w:rPr>
      </w:pPr>
      <w:r w:rsidRPr="009C2295">
        <w:rPr>
          <w:b/>
          <w:spacing w:val="-4"/>
          <w:lang w:val="sq-AL"/>
        </w:rPr>
        <w:t>Edi Rama</w:t>
      </w:r>
    </w:p>
    <w:p w:rsidR="009C2295" w:rsidRDefault="009C2295" w:rsidP="00AD54B2">
      <w:pPr>
        <w:widowControl w:val="0"/>
        <w:spacing w:after="0" w:line="240" w:lineRule="auto"/>
        <w:rPr>
          <w:rFonts w:ascii="Garamond" w:eastAsia="Times New Roman" w:hAnsi="Garamond"/>
          <w:spacing w:val="-4"/>
          <w:sz w:val="24"/>
          <w:szCs w:val="24"/>
          <w:lang w:val="sq-AL" w:eastAsia="en-GB"/>
        </w:rPr>
        <w:sectPr w:rsidR="009C2295" w:rsidSect="009C2295">
          <w:type w:val="continuous"/>
          <w:pgSz w:w="11907" w:h="16840" w:code="9"/>
          <w:pgMar w:top="720" w:right="1134" w:bottom="720" w:left="1134" w:header="851" w:footer="851" w:gutter="0"/>
          <w:cols w:num="2" w:space="454"/>
          <w:docGrid w:linePitch="360"/>
        </w:sect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C624B3" w:rsidRDefault="00AB3AC6" w:rsidP="00AD54B2">
      <w:pPr>
        <w:widowControl w:val="0"/>
        <w:spacing w:after="0" w:line="240" w:lineRule="auto"/>
        <w:rPr>
          <w:rFonts w:ascii="Garamond" w:eastAsia="Times New Roman" w:hAnsi="Garamond"/>
          <w:spacing w:val="-4"/>
          <w:sz w:val="24"/>
          <w:szCs w:val="24"/>
          <w:lang w:val="sq-AL" w:eastAsia="en-GB"/>
        </w:rPr>
      </w:pPr>
    </w:p>
    <w:p w:rsidR="006E2110" w:rsidRPr="00C624B3" w:rsidRDefault="006E2110" w:rsidP="00AD54B2">
      <w:pPr>
        <w:widowControl w:val="0"/>
        <w:spacing w:after="0" w:line="240" w:lineRule="auto"/>
        <w:rPr>
          <w:rFonts w:ascii="Garamond" w:eastAsia="Times New Roman" w:hAnsi="Garamond"/>
          <w:spacing w:val="-4"/>
          <w:sz w:val="24"/>
          <w:szCs w:val="24"/>
          <w:lang w:val="sq-AL" w:eastAsia="en-GB"/>
        </w:rPr>
      </w:pPr>
    </w:p>
    <w:p w:rsidR="009A2780" w:rsidRPr="00C624B3" w:rsidRDefault="009A2780" w:rsidP="00AD54B2">
      <w:pPr>
        <w:widowControl w:val="0"/>
        <w:spacing w:after="0" w:line="240" w:lineRule="auto"/>
        <w:rPr>
          <w:rFonts w:ascii="Garamond" w:eastAsia="Times New Roman" w:hAnsi="Garamond"/>
          <w:spacing w:val="-4"/>
          <w:sz w:val="24"/>
          <w:szCs w:val="24"/>
          <w:lang w:val="sq-AL" w:eastAsia="en-GB"/>
        </w:rPr>
        <w:sectPr w:rsidR="009A2780" w:rsidRPr="00C624B3" w:rsidSect="008A378D">
          <w:type w:val="continuous"/>
          <w:pgSz w:w="11907" w:h="16840" w:code="9"/>
          <w:pgMar w:top="720" w:right="1134" w:bottom="720" w:left="1134" w:header="851" w:footer="851" w:gutter="0"/>
          <w:cols w:space="454"/>
          <w:docGrid w:linePitch="360"/>
        </w:sect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B5158E" w:rsidRPr="00C624B3" w:rsidRDefault="00B5158E" w:rsidP="00AD54B2">
      <w:pPr>
        <w:widowControl w:val="0"/>
        <w:spacing w:after="0" w:line="240" w:lineRule="auto"/>
        <w:rPr>
          <w:rFonts w:ascii="Garamond" w:eastAsia="Times New Roman" w:hAnsi="Garamond"/>
          <w:spacing w:val="-4"/>
          <w:sz w:val="24"/>
          <w:szCs w:val="24"/>
          <w:lang w:val="sq-AL" w:eastAsia="en-GB"/>
        </w:rPr>
      </w:pPr>
    </w:p>
    <w:p w:rsidR="00B5158E" w:rsidRPr="00C624B3" w:rsidRDefault="00B5158E"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C624B3" w:rsidRDefault="007350ED" w:rsidP="00AD54B2">
      <w:pPr>
        <w:widowControl w:val="0"/>
        <w:spacing w:after="0" w:line="240" w:lineRule="auto"/>
        <w:rPr>
          <w:rFonts w:ascii="Garamond" w:eastAsia="Times New Roman" w:hAnsi="Garamond"/>
          <w:spacing w:val="-4"/>
          <w:sz w:val="24"/>
          <w:szCs w:val="24"/>
          <w:lang w:val="sq-AL" w:eastAsia="en-GB"/>
        </w:rPr>
      </w:pPr>
    </w:p>
    <w:p w:rsidR="0079291B" w:rsidRPr="00C624B3" w:rsidRDefault="0079291B" w:rsidP="00AD54B2">
      <w:pPr>
        <w:pStyle w:val="Paragrafi"/>
        <w:rPr>
          <w:lang w:val="sq-AL"/>
        </w:rPr>
      </w:pPr>
    </w:p>
    <w:sectPr w:rsidR="0079291B" w:rsidRPr="00C624B3" w:rsidSect="00861072">
      <w:headerReference w:type="even" r:id="rId31"/>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EAC" w:rsidRDefault="00032EAC" w:rsidP="00375B7D">
      <w:pPr>
        <w:spacing w:after="0" w:line="240" w:lineRule="auto"/>
      </w:pPr>
      <w:r>
        <w:separator/>
      </w:r>
    </w:p>
  </w:endnote>
  <w:endnote w:type="continuationSeparator" w:id="0">
    <w:p w:rsidR="00032EAC" w:rsidRDefault="00032EA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032EAC" w:rsidRPr="00B4283E" w:rsidRDefault="00032EA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07B79">
          <w:rPr>
            <w:rFonts w:ascii="Garamond" w:hAnsi="Garamond"/>
            <w:noProof/>
            <w:sz w:val="24"/>
            <w:szCs w:val="24"/>
          </w:rPr>
          <w:t>3094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032EAC" w:rsidRPr="005B4361" w:rsidRDefault="00032EAC"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07B79">
              <w:rPr>
                <w:rFonts w:ascii="Garamond" w:hAnsi="Garamond"/>
                <w:noProof/>
                <w:sz w:val="24"/>
                <w:szCs w:val="24"/>
              </w:rPr>
              <w:t>3093</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032EAC" w:rsidRPr="00833610" w:rsidRDefault="00032EA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32EAC" w:rsidRDefault="00032E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EAC" w:rsidRDefault="00032EAC" w:rsidP="00375B7D">
      <w:pPr>
        <w:spacing w:after="0" w:line="240" w:lineRule="auto"/>
      </w:pPr>
      <w:r>
        <w:separator/>
      </w:r>
    </w:p>
  </w:footnote>
  <w:footnote w:type="continuationSeparator" w:id="0">
    <w:p w:rsidR="00032EAC" w:rsidRDefault="00032EA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32EAC" w:rsidRPr="00EB260B" w:rsidTr="00680B77">
      <w:trPr>
        <w:trHeight w:val="936"/>
        <w:jc w:val="center"/>
      </w:trPr>
      <w:tc>
        <w:tcPr>
          <w:tcW w:w="2811" w:type="dxa"/>
          <w:shd w:val="pct5" w:color="auto" w:fill="F2F2F2"/>
          <w:vAlign w:val="center"/>
        </w:tcPr>
        <w:p w:rsidR="00032EAC" w:rsidRPr="00EB260B" w:rsidRDefault="00032EA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32EAC" w:rsidRPr="00EB260B" w:rsidRDefault="00032EAC" w:rsidP="00680B77">
          <w:pPr>
            <w:pStyle w:val="NoSpacing"/>
            <w:spacing w:before="100" w:after="100"/>
            <w:jc w:val="center"/>
            <w:rPr>
              <w:rFonts w:ascii="Garamond" w:hAnsi="Garamond"/>
              <w:b/>
              <w:sz w:val="28"/>
              <w:szCs w:val="28"/>
            </w:rPr>
          </w:pPr>
          <w:r>
            <w:rPr>
              <w:noProof/>
              <w:lang w:val="en-US"/>
            </w:rPr>
            <w:drawing>
              <wp:inline distT="0" distB="0" distL="0" distR="0" wp14:anchorId="7893FAA5" wp14:editId="60038D5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32EAC" w:rsidRPr="00EB260B" w:rsidRDefault="00032EAC"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47</w:t>
          </w:r>
        </w:p>
      </w:tc>
    </w:tr>
  </w:tbl>
  <w:p w:rsidR="00032EAC" w:rsidRPr="00385E2C" w:rsidRDefault="00032EA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32EAC" w:rsidRPr="00EB260B" w:rsidTr="00F63542">
      <w:trPr>
        <w:trHeight w:val="936"/>
        <w:jc w:val="center"/>
      </w:trPr>
      <w:tc>
        <w:tcPr>
          <w:tcW w:w="2811" w:type="dxa"/>
          <w:shd w:val="pct5" w:color="auto" w:fill="F2F2F2"/>
          <w:vAlign w:val="center"/>
        </w:tcPr>
        <w:p w:rsidR="00032EAC" w:rsidRPr="00EB260B" w:rsidRDefault="00032EA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32EAC" w:rsidRPr="00EB260B" w:rsidRDefault="00032EAC" w:rsidP="00BB433C">
          <w:pPr>
            <w:pStyle w:val="NoSpacing"/>
            <w:spacing w:before="100" w:after="100"/>
            <w:jc w:val="center"/>
            <w:rPr>
              <w:rFonts w:ascii="Garamond" w:hAnsi="Garamond"/>
              <w:b/>
              <w:sz w:val="28"/>
              <w:szCs w:val="28"/>
            </w:rPr>
          </w:pPr>
          <w:r>
            <w:rPr>
              <w:noProof/>
              <w:lang w:val="en-US"/>
            </w:rPr>
            <w:drawing>
              <wp:inline distT="0" distB="0" distL="0" distR="0" wp14:anchorId="0352371F" wp14:editId="0419650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32EAC" w:rsidRPr="00EB260B" w:rsidRDefault="00032EAC" w:rsidP="008B7F0C">
          <w:pPr>
            <w:pStyle w:val="NoSpacing"/>
            <w:spacing w:before="100" w:after="100"/>
            <w:jc w:val="center"/>
            <w:rPr>
              <w:rFonts w:ascii="Garamond" w:hAnsi="Garamond"/>
              <w:b/>
              <w:sz w:val="28"/>
              <w:szCs w:val="28"/>
            </w:rPr>
          </w:pPr>
          <w:r>
            <w:rPr>
              <w:rFonts w:ascii="Garamond" w:hAnsi="Garamond"/>
              <w:b/>
              <w:sz w:val="28"/>
              <w:szCs w:val="28"/>
            </w:rPr>
            <w:t>Viti 2017 – Numri 47</w:t>
          </w:r>
        </w:p>
      </w:tc>
    </w:tr>
  </w:tbl>
  <w:p w:rsidR="00032EAC" w:rsidRDefault="00032E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EAC" w:rsidRDefault="00032EA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032EAC" w:rsidRPr="00EB260B" w:rsidTr="00023FE7">
      <w:trPr>
        <w:trHeight w:val="1023"/>
        <w:jc w:val="center"/>
      </w:trPr>
      <w:tc>
        <w:tcPr>
          <w:tcW w:w="1375" w:type="pct"/>
          <w:shd w:val="pct5" w:color="auto" w:fill="F2F2F2"/>
          <w:vAlign w:val="center"/>
        </w:tcPr>
        <w:p w:rsidR="00032EAC" w:rsidRPr="00EB260B" w:rsidRDefault="00032EA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32EAC" w:rsidRPr="00EB260B" w:rsidRDefault="00032EAC" w:rsidP="00832F64">
          <w:pPr>
            <w:pStyle w:val="NoSpacing"/>
            <w:spacing w:before="100" w:after="100"/>
            <w:rPr>
              <w:rFonts w:ascii="Garamond" w:hAnsi="Garamond"/>
              <w:b/>
              <w:sz w:val="28"/>
              <w:szCs w:val="28"/>
            </w:rPr>
          </w:pPr>
          <w:r>
            <w:rPr>
              <w:noProof/>
              <w:lang w:val="en-US"/>
            </w:rPr>
            <w:drawing>
              <wp:inline distT="0" distB="0" distL="0" distR="0" wp14:anchorId="5544D3F6" wp14:editId="4C846FD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32EAC" w:rsidRPr="00EB260B" w:rsidRDefault="00032EAC"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032EAC" w:rsidRDefault="00032E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9A3E52"/>
    <w:multiLevelType w:val="hybridMultilevel"/>
    <w:tmpl w:val="6E484C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2812D82"/>
    <w:multiLevelType w:val="singleLevel"/>
    <w:tmpl w:val="FC666A54"/>
    <w:lvl w:ilvl="0">
      <w:start w:val="1"/>
      <w:numFmt w:val="lowerLetter"/>
      <w:lvlText w:val="%1)"/>
      <w:lvlJc w:val="left"/>
      <w:pPr>
        <w:tabs>
          <w:tab w:val="num" w:pos="375"/>
        </w:tabs>
        <w:ind w:left="375" w:hanging="375"/>
      </w:pPr>
      <w:rPr>
        <w:rFont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32117EB"/>
    <w:multiLevelType w:val="singleLevel"/>
    <w:tmpl w:val="315856DE"/>
    <w:lvl w:ilvl="0">
      <w:start w:val="1"/>
      <w:numFmt w:val="bullet"/>
      <w:lvlText w:val="-"/>
      <w:lvlJc w:val="left"/>
      <w:pPr>
        <w:tabs>
          <w:tab w:val="num" w:pos="390"/>
        </w:tabs>
        <w:ind w:left="390" w:hanging="390"/>
      </w:pPr>
      <w:rPr>
        <w:rFonts w:hint="default"/>
      </w:rPr>
    </w:lvl>
  </w:abstractNum>
  <w:abstractNum w:abstractNumId="14">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1F2F0065"/>
    <w:multiLevelType w:val="hybridMultilevel"/>
    <w:tmpl w:val="8DC8A986"/>
    <w:lvl w:ilvl="0" w:tplc="64C66712">
      <w:start w:val="1"/>
      <w:numFmt w:val="bullet"/>
      <w:lvlText w:val="-"/>
      <w:lvlJc w:val="left"/>
      <w:pPr>
        <w:ind w:left="360" w:hanging="360"/>
      </w:pPr>
      <w:rPr>
        <w:rFonts w:ascii="Times New Roman" w:eastAsia="MS Mincho" w:hAnsi="Times New Roman" w:cs="Times New Roman"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9">
    <w:nsid w:val="1F694960"/>
    <w:multiLevelType w:val="hybridMultilevel"/>
    <w:tmpl w:val="75444A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21">
    <w:nsid w:val="24CD017F"/>
    <w:multiLevelType w:val="hybridMultilevel"/>
    <w:tmpl w:val="C6181F8E"/>
    <w:lvl w:ilvl="0" w:tplc="9CCCEF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1BB1C2B"/>
    <w:multiLevelType w:val="hybridMultilevel"/>
    <w:tmpl w:val="3B00CA66"/>
    <w:lvl w:ilvl="0" w:tplc="0409000F">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654"/>
        </w:tabs>
        <w:ind w:left="654" w:hanging="360"/>
      </w:pPr>
    </w:lvl>
    <w:lvl w:ilvl="2" w:tplc="0409001B" w:tentative="1">
      <w:start w:val="1"/>
      <w:numFmt w:val="lowerRoman"/>
      <w:lvlText w:val="%3."/>
      <w:lvlJc w:val="right"/>
      <w:pPr>
        <w:tabs>
          <w:tab w:val="num" w:pos="1374"/>
        </w:tabs>
        <w:ind w:left="1374" w:hanging="180"/>
      </w:pPr>
    </w:lvl>
    <w:lvl w:ilvl="3" w:tplc="0409000F" w:tentative="1">
      <w:start w:val="1"/>
      <w:numFmt w:val="decimal"/>
      <w:lvlText w:val="%4."/>
      <w:lvlJc w:val="left"/>
      <w:pPr>
        <w:tabs>
          <w:tab w:val="num" w:pos="2094"/>
        </w:tabs>
        <w:ind w:left="2094" w:hanging="360"/>
      </w:pPr>
    </w:lvl>
    <w:lvl w:ilvl="4" w:tplc="04090019" w:tentative="1">
      <w:start w:val="1"/>
      <w:numFmt w:val="lowerLetter"/>
      <w:lvlText w:val="%5."/>
      <w:lvlJc w:val="left"/>
      <w:pPr>
        <w:tabs>
          <w:tab w:val="num" w:pos="2814"/>
        </w:tabs>
        <w:ind w:left="2814" w:hanging="360"/>
      </w:pPr>
    </w:lvl>
    <w:lvl w:ilvl="5" w:tplc="0409001B" w:tentative="1">
      <w:start w:val="1"/>
      <w:numFmt w:val="lowerRoman"/>
      <w:lvlText w:val="%6."/>
      <w:lvlJc w:val="right"/>
      <w:pPr>
        <w:tabs>
          <w:tab w:val="num" w:pos="3534"/>
        </w:tabs>
        <w:ind w:left="3534" w:hanging="180"/>
      </w:pPr>
    </w:lvl>
    <w:lvl w:ilvl="6" w:tplc="0409000F" w:tentative="1">
      <w:start w:val="1"/>
      <w:numFmt w:val="decimal"/>
      <w:lvlText w:val="%7."/>
      <w:lvlJc w:val="left"/>
      <w:pPr>
        <w:tabs>
          <w:tab w:val="num" w:pos="4254"/>
        </w:tabs>
        <w:ind w:left="4254" w:hanging="360"/>
      </w:pPr>
    </w:lvl>
    <w:lvl w:ilvl="7" w:tplc="04090019" w:tentative="1">
      <w:start w:val="1"/>
      <w:numFmt w:val="lowerLetter"/>
      <w:lvlText w:val="%8."/>
      <w:lvlJc w:val="left"/>
      <w:pPr>
        <w:tabs>
          <w:tab w:val="num" w:pos="4974"/>
        </w:tabs>
        <w:ind w:left="4974" w:hanging="360"/>
      </w:pPr>
    </w:lvl>
    <w:lvl w:ilvl="8" w:tplc="0409001B" w:tentative="1">
      <w:start w:val="1"/>
      <w:numFmt w:val="lowerRoman"/>
      <w:lvlText w:val="%9."/>
      <w:lvlJc w:val="right"/>
      <w:pPr>
        <w:tabs>
          <w:tab w:val="num" w:pos="5694"/>
        </w:tabs>
        <w:ind w:left="5694" w:hanging="180"/>
      </w:pPr>
    </w:lvl>
  </w:abstractNum>
  <w:abstractNum w:abstractNumId="23">
    <w:nsid w:val="3BE16BDF"/>
    <w:multiLevelType w:val="hybridMultilevel"/>
    <w:tmpl w:val="169CD7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25">
    <w:nsid w:val="44744730"/>
    <w:multiLevelType w:val="singleLevel"/>
    <w:tmpl w:val="315856DE"/>
    <w:lvl w:ilvl="0">
      <w:start w:val="1"/>
      <w:numFmt w:val="bullet"/>
      <w:lvlText w:val="-"/>
      <w:lvlJc w:val="left"/>
      <w:pPr>
        <w:tabs>
          <w:tab w:val="num" w:pos="750"/>
        </w:tabs>
        <w:ind w:left="750" w:hanging="390"/>
      </w:pPr>
      <w:rPr>
        <w:rFonts w:hint="default"/>
      </w:rPr>
    </w:lvl>
  </w:abstractNum>
  <w:abstractNum w:abstractNumId="26">
    <w:nsid w:val="479A1060"/>
    <w:multiLevelType w:val="singleLevel"/>
    <w:tmpl w:val="315856DE"/>
    <w:lvl w:ilvl="0">
      <w:start w:val="1"/>
      <w:numFmt w:val="bullet"/>
      <w:lvlText w:val="-"/>
      <w:lvlJc w:val="left"/>
      <w:pPr>
        <w:tabs>
          <w:tab w:val="num" w:pos="390"/>
        </w:tabs>
        <w:ind w:left="390" w:hanging="390"/>
      </w:pPr>
      <w:rPr>
        <w:rFonts w:hint="default"/>
      </w:rPr>
    </w:lvl>
  </w:abstractNum>
  <w:abstractNum w:abstractNumId="27">
    <w:nsid w:val="487D1CF8"/>
    <w:multiLevelType w:val="singleLevel"/>
    <w:tmpl w:val="315856DE"/>
    <w:lvl w:ilvl="0">
      <w:start w:val="1"/>
      <w:numFmt w:val="bullet"/>
      <w:lvlText w:val="-"/>
      <w:lvlJc w:val="left"/>
      <w:pPr>
        <w:tabs>
          <w:tab w:val="num" w:pos="750"/>
        </w:tabs>
        <w:ind w:left="750" w:hanging="390"/>
      </w:pPr>
      <w:rPr>
        <w:rFonts w:hint="default"/>
      </w:rPr>
    </w:lvl>
  </w:abstractNum>
  <w:abstractNum w:abstractNumId="28">
    <w:nsid w:val="497A0A4E"/>
    <w:multiLevelType w:val="hybridMultilevel"/>
    <w:tmpl w:val="0720A68A"/>
    <w:lvl w:ilvl="0" w:tplc="0409000F">
      <w:start w:val="12"/>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9">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nsid w:val="51917A36"/>
    <w:multiLevelType w:val="singleLevel"/>
    <w:tmpl w:val="0409000F"/>
    <w:lvl w:ilvl="0">
      <w:start w:val="1"/>
      <w:numFmt w:val="decimal"/>
      <w:lvlText w:val="%1."/>
      <w:lvlJc w:val="left"/>
      <w:pPr>
        <w:tabs>
          <w:tab w:val="num" w:pos="360"/>
        </w:tabs>
        <w:ind w:left="360" w:hanging="360"/>
      </w:pPr>
      <w:rPr>
        <w:rFonts w:hint="default"/>
      </w:rPr>
    </w:lvl>
  </w:abstractNum>
  <w:abstractNum w:abstractNumId="31">
    <w:nsid w:val="51F27002"/>
    <w:multiLevelType w:val="hybridMultilevel"/>
    <w:tmpl w:val="8E2820E4"/>
    <w:lvl w:ilvl="0" w:tplc="B88C6B02">
      <w:start w:val="1"/>
      <w:numFmt w:val="lowerLetter"/>
      <w:lvlText w:val="%1)"/>
      <w:lvlJc w:val="left"/>
      <w:pPr>
        <w:ind w:left="735" w:hanging="360"/>
      </w:pPr>
      <w:rPr>
        <w:rFonts w:hint="default"/>
      </w:rPr>
    </w:lvl>
    <w:lvl w:ilvl="1" w:tplc="08090019" w:tentative="1">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32">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5C254D88"/>
    <w:multiLevelType w:val="hybridMultilevel"/>
    <w:tmpl w:val="06B48EA2"/>
    <w:lvl w:ilvl="0" w:tplc="C2FA8D5C">
      <w:start w:val="15"/>
      <w:numFmt w:val="decimal"/>
      <w:lvlText w:val="%1."/>
      <w:lvlJc w:val="left"/>
      <w:pPr>
        <w:ind w:left="375" w:hanging="37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5DE0264B"/>
    <w:multiLevelType w:val="hybridMultilevel"/>
    <w:tmpl w:val="C56C38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FD12603"/>
    <w:multiLevelType w:val="singleLevel"/>
    <w:tmpl w:val="0D64122C"/>
    <w:lvl w:ilvl="0">
      <w:start w:val="9"/>
      <w:numFmt w:val="decimal"/>
      <w:lvlText w:val="%1-"/>
      <w:lvlJc w:val="left"/>
      <w:pPr>
        <w:tabs>
          <w:tab w:val="num" w:pos="360"/>
        </w:tabs>
        <w:ind w:left="360" w:hanging="360"/>
      </w:pPr>
      <w:rPr>
        <w:rFonts w:hint="default"/>
      </w:rPr>
    </w:lvl>
  </w:abstractNum>
  <w:abstractNum w:abstractNumId="36">
    <w:nsid w:val="627C027F"/>
    <w:multiLevelType w:val="hybridMultilevel"/>
    <w:tmpl w:val="D2B85A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7"/>
  </w:num>
  <w:num w:numId="2">
    <w:abstractNumId w:val="29"/>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9"/>
  </w:num>
  <w:num w:numId="16">
    <w:abstractNumId w:val="38"/>
  </w:num>
  <w:num w:numId="17">
    <w:abstractNumId w:val="3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4"/>
  </w:num>
  <w:num w:numId="21">
    <w:abstractNumId w:val="24"/>
  </w:num>
  <w:num w:numId="22">
    <w:abstractNumId w:val="20"/>
  </w:num>
  <w:num w:numId="23">
    <w:abstractNumId w:val="16"/>
  </w:num>
  <w:num w:numId="24">
    <w:abstractNumId w:val="10"/>
  </w:num>
  <w:num w:numId="25">
    <w:abstractNumId w:val="30"/>
  </w:num>
  <w:num w:numId="26">
    <w:abstractNumId w:val="25"/>
  </w:num>
  <w:num w:numId="27">
    <w:abstractNumId w:val="26"/>
  </w:num>
  <w:num w:numId="28">
    <w:abstractNumId w:val="35"/>
  </w:num>
  <w:num w:numId="29">
    <w:abstractNumId w:val="11"/>
  </w:num>
  <w:num w:numId="30">
    <w:abstractNumId w:val="27"/>
  </w:num>
  <w:num w:numId="31">
    <w:abstractNumId w:val="13"/>
  </w:num>
  <w:num w:numId="32">
    <w:abstractNumId w:val="22"/>
  </w:num>
  <w:num w:numId="33">
    <w:abstractNumId w:val="34"/>
  </w:num>
  <w:num w:numId="34">
    <w:abstractNumId w:val="28"/>
  </w:num>
  <w:num w:numId="35">
    <w:abstractNumId w:val="23"/>
  </w:num>
  <w:num w:numId="36">
    <w:abstractNumId w:val="33"/>
  </w:num>
  <w:num w:numId="37">
    <w:abstractNumId w:val="18"/>
  </w:num>
  <w:num w:numId="38">
    <w:abstractNumId w:val="31"/>
  </w:num>
  <w:num w:numId="39">
    <w:abstractNumId w:val="19"/>
  </w:num>
  <w:num w:numId="40">
    <w:abstractNumId w:val="3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06F12"/>
    <w:rsid w:val="00007429"/>
    <w:rsid w:val="00012C6B"/>
    <w:rsid w:val="00013648"/>
    <w:rsid w:val="00016581"/>
    <w:rsid w:val="00016E27"/>
    <w:rsid w:val="00021AB5"/>
    <w:rsid w:val="00023FE7"/>
    <w:rsid w:val="00025CCC"/>
    <w:rsid w:val="00032B74"/>
    <w:rsid w:val="00032EAC"/>
    <w:rsid w:val="0003381C"/>
    <w:rsid w:val="00040D88"/>
    <w:rsid w:val="00043608"/>
    <w:rsid w:val="000457CE"/>
    <w:rsid w:val="00046CAE"/>
    <w:rsid w:val="00051A20"/>
    <w:rsid w:val="00053B9D"/>
    <w:rsid w:val="00054A72"/>
    <w:rsid w:val="00055C5D"/>
    <w:rsid w:val="0006276E"/>
    <w:rsid w:val="00065619"/>
    <w:rsid w:val="0006562A"/>
    <w:rsid w:val="00072E1D"/>
    <w:rsid w:val="000737C8"/>
    <w:rsid w:val="00074591"/>
    <w:rsid w:val="00076949"/>
    <w:rsid w:val="000808CF"/>
    <w:rsid w:val="00093294"/>
    <w:rsid w:val="000A4C36"/>
    <w:rsid w:val="000A68AE"/>
    <w:rsid w:val="000A7ADF"/>
    <w:rsid w:val="000B1560"/>
    <w:rsid w:val="000B7A36"/>
    <w:rsid w:val="000C2D42"/>
    <w:rsid w:val="000C395D"/>
    <w:rsid w:val="000C4D55"/>
    <w:rsid w:val="000D0CE1"/>
    <w:rsid w:val="000D3708"/>
    <w:rsid w:val="000D507F"/>
    <w:rsid w:val="000E4205"/>
    <w:rsid w:val="000E4B9D"/>
    <w:rsid w:val="000E5E9F"/>
    <w:rsid w:val="000E7D84"/>
    <w:rsid w:val="000F2203"/>
    <w:rsid w:val="000F4290"/>
    <w:rsid w:val="000F6706"/>
    <w:rsid w:val="001021DE"/>
    <w:rsid w:val="001034E9"/>
    <w:rsid w:val="00105F43"/>
    <w:rsid w:val="00107855"/>
    <w:rsid w:val="00107B79"/>
    <w:rsid w:val="00110462"/>
    <w:rsid w:val="00113356"/>
    <w:rsid w:val="00113674"/>
    <w:rsid w:val="001139B0"/>
    <w:rsid w:val="0011404A"/>
    <w:rsid w:val="00114889"/>
    <w:rsid w:val="001153BA"/>
    <w:rsid w:val="00121430"/>
    <w:rsid w:val="00123361"/>
    <w:rsid w:val="0012498E"/>
    <w:rsid w:val="00130939"/>
    <w:rsid w:val="00131C7D"/>
    <w:rsid w:val="00137B1D"/>
    <w:rsid w:val="00141B6B"/>
    <w:rsid w:val="0014288A"/>
    <w:rsid w:val="00145F8B"/>
    <w:rsid w:val="0014765F"/>
    <w:rsid w:val="00147F8A"/>
    <w:rsid w:val="001517DA"/>
    <w:rsid w:val="00152690"/>
    <w:rsid w:val="00153FC2"/>
    <w:rsid w:val="0015421A"/>
    <w:rsid w:val="00154CA9"/>
    <w:rsid w:val="00161F9E"/>
    <w:rsid w:val="0016643B"/>
    <w:rsid w:val="00171F7D"/>
    <w:rsid w:val="00180875"/>
    <w:rsid w:val="00184D09"/>
    <w:rsid w:val="001855F6"/>
    <w:rsid w:val="00186F73"/>
    <w:rsid w:val="001870B7"/>
    <w:rsid w:val="0019571D"/>
    <w:rsid w:val="00195900"/>
    <w:rsid w:val="00196DA5"/>
    <w:rsid w:val="00197363"/>
    <w:rsid w:val="001A0734"/>
    <w:rsid w:val="001A28E0"/>
    <w:rsid w:val="001A4838"/>
    <w:rsid w:val="001B1281"/>
    <w:rsid w:val="001B2FEB"/>
    <w:rsid w:val="001B3BAF"/>
    <w:rsid w:val="001B43E5"/>
    <w:rsid w:val="001B7359"/>
    <w:rsid w:val="001C0B47"/>
    <w:rsid w:val="001C2677"/>
    <w:rsid w:val="001C2960"/>
    <w:rsid w:val="001D24A9"/>
    <w:rsid w:val="001D3F0D"/>
    <w:rsid w:val="001D672E"/>
    <w:rsid w:val="001D76C5"/>
    <w:rsid w:val="001D77FD"/>
    <w:rsid w:val="001E1C5B"/>
    <w:rsid w:val="001E7A37"/>
    <w:rsid w:val="001F63DF"/>
    <w:rsid w:val="00200F3C"/>
    <w:rsid w:val="0020454E"/>
    <w:rsid w:val="00211F8E"/>
    <w:rsid w:val="002168A1"/>
    <w:rsid w:val="00221879"/>
    <w:rsid w:val="00227230"/>
    <w:rsid w:val="00230D00"/>
    <w:rsid w:val="002331DC"/>
    <w:rsid w:val="0023399C"/>
    <w:rsid w:val="00235A40"/>
    <w:rsid w:val="00237E0F"/>
    <w:rsid w:val="00241082"/>
    <w:rsid w:val="002419B1"/>
    <w:rsid w:val="00245357"/>
    <w:rsid w:val="00247723"/>
    <w:rsid w:val="00254F95"/>
    <w:rsid w:val="00257771"/>
    <w:rsid w:val="00264A43"/>
    <w:rsid w:val="0027276C"/>
    <w:rsid w:val="00272B85"/>
    <w:rsid w:val="002746BC"/>
    <w:rsid w:val="002754B3"/>
    <w:rsid w:val="0027672B"/>
    <w:rsid w:val="00276956"/>
    <w:rsid w:val="00277011"/>
    <w:rsid w:val="00280C99"/>
    <w:rsid w:val="00282273"/>
    <w:rsid w:val="002855C3"/>
    <w:rsid w:val="00286B8F"/>
    <w:rsid w:val="00286C09"/>
    <w:rsid w:val="00290BFA"/>
    <w:rsid w:val="00295A6F"/>
    <w:rsid w:val="00296F6E"/>
    <w:rsid w:val="002978D2"/>
    <w:rsid w:val="00297E5D"/>
    <w:rsid w:val="002A45D6"/>
    <w:rsid w:val="002A4B16"/>
    <w:rsid w:val="002B15AB"/>
    <w:rsid w:val="002B73EA"/>
    <w:rsid w:val="002B742C"/>
    <w:rsid w:val="002C044F"/>
    <w:rsid w:val="002C0487"/>
    <w:rsid w:val="002C0CCC"/>
    <w:rsid w:val="002C35D8"/>
    <w:rsid w:val="002C3AB5"/>
    <w:rsid w:val="002D17BF"/>
    <w:rsid w:val="002D6387"/>
    <w:rsid w:val="002E302F"/>
    <w:rsid w:val="002E642D"/>
    <w:rsid w:val="002F0996"/>
    <w:rsid w:val="00302C28"/>
    <w:rsid w:val="00305F68"/>
    <w:rsid w:val="00307BC3"/>
    <w:rsid w:val="0031109E"/>
    <w:rsid w:val="003114C3"/>
    <w:rsid w:val="00311D2E"/>
    <w:rsid w:val="00314856"/>
    <w:rsid w:val="00314A0F"/>
    <w:rsid w:val="00315737"/>
    <w:rsid w:val="00320DB6"/>
    <w:rsid w:val="003218D4"/>
    <w:rsid w:val="00321A87"/>
    <w:rsid w:val="00322A81"/>
    <w:rsid w:val="00330117"/>
    <w:rsid w:val="00331AA0"/>
    <w:rsid w:val="00333FAB"/>
    <w:rsid w:val="0033510B"/>
    <w:rsid w:val="003357BE"/>
    <w:rsid w:val="00342524"/>
    <w:rsid w:val="00346DD1"/>
    <w:rsid w:val="0035110B"/>
    <w:rsid w:val="003522FC"/>
    <w:rsid w:val="00353169"/>
    <w:rsid w:val="00355362"/>
    <w:rsid w:val="00357007"/>
    <w:rsid w:val="0036088C"/>
    <w:rsid w:val="00363BDC"/>
    <w:rsid w:val="00365328"/>
    <w:rsid w:val="00370D9E"/>
    <w:rsid w:val="00375B7D"/>
    <w:rsid w:val="00382FF3"/>
    <w:rsid w:val="00383966"/>
    <w:rsid w:val="003846F0"/>
    <w:rsid w:val="00384B3D"/>
    <w:rsid w:val="00385E2C"/>
    <w:rsid w:val="0038629F"/>
    <w:rsid w:val="00386759"/>
    <w:rsid w:val="00390196"/>
    <w:rsid w:val="00394502"/>
    <w:rsid w:val="00397238"/>
    <w:rsid w:val="00397E6C"/>
    <w:rsid w:val="003A1699"/>
    <w:rsid w:val="003A474C"/>
    <w:rsid w:val="003A570A"/>
    <w:rsid w:val="003B01A1"/>
    <w:rsid w:val="003B0AE2"/>
    <w:rsid w:val="003B1DC0"/>
    <w:rsid w:val="003B5276"/>
    <w:rsid w:val="003B60F9"/>
    <w:rsid w:val="003B6566"/>
    <w:rsid w:val="003B7D5F"/>
    <w:rsid w:val="003C2D25"/>
    <w:rsid w:val="003C4D3E"/>
    <w:rsid w:val="003C7FF8"/>
    <w:rsid w:val="003D38A7"/>
    <w:rsid w:val="003D4085"/>
    <w:rsid w:val="003D47C3"/>
    <w:rsid w:val="003D6AAB"/>
    <w:rsid w:val="003E2ABD"/>
    <w:rsid w:val="003E7F34"/>
    <w:rsid w:val="003F16DA"/>
    <w:rsid w:val="003F216A"/>
    <w:rsid w:val="0041125E"/>
    <w:rsid w:val="004279C5"/>
    <w:rsid w:val="004304C5"/>
    <w:rsid w:val="00430B9E"/>
    <w:rsid w:val="0043127D"/>
    <w:rsid w:val="00434BA8"/>
    <w:rsid w:val="00436500"/>
    <w:rsid w:val="00436DE1"/>
    <w:rsid w:val="00444588"/>
    <w:rsid w:val="0044710A"/>
    <w:rsid w:val="00450ED2"/>
    <w:rsid w:val="00452B73"/>
    <w:rsid w:val="00455B2E"/>
    <w:rsid w:val="0046238A"/>
    <w:rsid w:val="00462524"/>
    <w:rsid w:val="00462945"/>
    <w:rsid w:val="00462CA3"/>
    <w:rsid w:val="004641B9"/>
    <w:rsid w:val="00465CF9"/>
    <w:rsid w:val="0048306C"/>
    <w:rsid w:val="004839F6"/>
    <w:rsid w:val="00484C0A"/>
    <w:rsid w:val="004917DE"/>
    <w:rsid w:val="00491C7C"/>
    <w:rsid w:val="004920A7"/>
    <w:rsid w:val="004960E1"/>
    <w:rsid w:val="004A1BD1"/>
    <w:rsid w:val="004A1E11"/>
    <w:rsid w:val="004A34C9"/>
    <w:rsid w:val="004A5318"/>
    <w:rsid w:val="004A603C"/>
    <w:rsid w:val="004A67F5"/>
    <w:rsid w:val="004A68F5"/>
    <w:rsid w:val="004A7263"/>
    <w:rsid w:val="004B4BEE"/>
    <w:rsid w:val="004B570B"/>
    <w:rsid w:val="004B5841"/>
    <w:rsid w:val="004B5C5C"/>
    <w:rsid w:val="004C0E49"/>
    <w:rsid w:val="004C22FC"/>
    <w:rsid w:val="004C5451"/>
    <w:rsid w:val="004C61A3"/>
    <w:rsid w:val="004C6C4C"/>
    <w:rsid w:val="004C7862"/>
    <w:rsid w:val="004D488E"/>
    <w:rsid w:val="004D6564"/>
    <w:rsid w:val="004D74A3"/>
    <w:rsid w:val="004F2DED"/>
    <w:rsid w:val="004F4611"/>
    <w:rsid w:val="004F640D"/>
    <w:rsid w:val="004F7DCB"/>
    <w:rsid w:val="0050337E"/>
    <w:rsid w:val="00503A9A"/>
    <w:rsid w:val="00510204"/>
    <w:rsid w:val="00512844"/>
    <w:rsid w:val="00515C05"/>
    <w:rsid w:val="005171DD"/>
    <w:rsid w:val="00517C79"/>
    <w:rsid w:val="005419D0"/>
    <w:rsid w:val="00543430"/>
    <w:rsid w:val="005448D1"/>
    <w:rsid w:val="005459DC"/>
    <w:rsid w:val="005474B8"/>
    <w:rsid w:val="00551E13"/>
    <w:rsid w:val="00555C55"/>
    <w:rsid w:val="005649F6"/>
    <w:rsid w:val="00564A25"/>
    <w:rsid w:val="00566801"/>
    <w:rsid w:val="00580EB9"/>
    <w:rsid w:val="00581D1E"/>
    <w:rsid w:val="005853BD"/>
    <w:rsid w:val="005854A2"/>
    <w:rsid w:val="005A2AE1"/>
    <w:rsid w:val="005A47F1"/>
    <w:rsid w:val="005A6153"/>
    <w:rsid w:val="005B0F08"/>
    <w:rsid w:val="005B38DD"/>
    <w:rsid w:val="005B4053"/>
    <w:rsid w:val="005B4361"/>
    <w:rsid w:val="005B54A2"/>
    <w:rsid w:val="005C5B2C"/>
    <w:rsid w:val="005C625E"/>
    <w:rsid w:val="005C650F"/>
    <w:rsid w:val="005D03A3"/>
    <w:rsid w:val="005D2220"/>
    <w:rsid w:val="005D2242"/>
    <w:rsid w:val="005D2CB6"/>
    <w:rsid w:val="005D4AFD"/>
    <w:rsid w:val="005D7593"/>
    <w:rsid w:val="005D7BD5"/>
    <w:rsid w:val="005F33BB"/>
    <w:rsid w:val="005F3451"/>
    <w:rsid w:val="005F4763"/>
    <w:rsid w:val="0060149E"/>
    <w:rsid w:val="00603E4D"/>
    <w:rsid w:val="00604549"/>
    <w:rsid w:val="006054DC"/>
    <w:rsid w:val="00613739"/>
    <w:rsid w:val="006176F0"/>
    <w:rsid w:val="00624F2D"/>
    <w:rsid w:val="006253A8"/>
    <w:rsid w:val="006263E9"/>
    <w:rsid w:val="00632486"/>
    <w:rsid w:val="0064120C"/>
    <w:rsid w:val="006414E3"/>
    <w:rsid w:val="00643085"/>
    <w:rsid w:val="00645E55"/>
    <w:rsid w:val="006467CF"/>
    <w:rsid w:val="006527C2"/>
    <w:rsid w:val="0065336F"/>
    <w:rsid w:val="00656460"/>
    <w:rsid w:val="00663E59"/>
    <w:rsid w:val="00663F5D"/>
    <w:rsid w:val="006648AB"/>
    <w:rsid w:val="006666E6"/>
    <w:rsid w:val="0067255F"/>
    <w:rsid w:val="0067307F"/>
    <w:rsid w:val="0067786B"/>
    <w:rsid w:val="00677D0F"/>
    <w:rsid w:val="006806F9"/>
    <w:rsid w:val="00680848"/>
    <w:rsid w:val="00680B77"/>
    <w:rsid w:val="00683207"/>
    <w:rsid w:val="00684397"/>
    <w:rsid w:val="00685CCB"/>
    <w:rsid w:val="0068668A"/>
    <w:rsid w:val="00687C73"/>
    <w:rsid w:val="00696B29"/>
    <w:rsid w:val="00696B83"/>
    <w:rsid w:val="00696F8F"/>
    <w:rsid w:val="006A0BAA"/>
    <w:rsid w:val="006A2835"/>
    <w:rsid w:val="006A760C"/>
    <w:rsid w:val="006B086C"/>
    <w:rsid w:val="006B122D"/>
    <w:rsid w:val="006B1A3A"/>
    <w:rsid w:val="006B3D37"/>
    <w:rsid w:val="006B46CF"/>
    <w:rsid w:val="006B46F1"/>
    <w:rsid w:val="006B4E50"/>
    <w:rsid w:val="006C6BAD"/>
    <w:rsid w:val="006D197E"/>
    <w:rsid w:val="006D1E61"/>
    <w:rsid w:val="006D4072"/>
    <w:rsid w:val="006D4DAE"/>
    <w:rsid w:val="006D5C06"/>
    <w:rsid w:val="006D664B"/>
    <w:rsid w:val="006E0C4C"/>
    <w:rsid w:val="006E2110"/>
    <w:rsid w:val="006E29A7"/>
    <w:rsid w:val="006E47AB"/>
    <w:rsid w:val="006E487A"/>
    <w:rsid w:val="006F0F50"/>
    <w:rsid w:val="006F19FF"/>
    <w:rsid w:val="006F257A"/>
    <w:rsid w:val="006F367E"/>
    <w:rsid w:val="006F3D7E"/>
    <w:rsid w:val="006F757D"/>
    <w:rsid w:val="007008A0"/>
    <w:rsid w:val="00700CE8"/>
    <w:rsid w:val="00707CAF"/>
    <w:rsid w:val="007100FB"/>
    <w:rsid w:val="0071101E"/>
    <w:rsid w:val="007118B8"/>
    <w:rsid w:val="00713731"/>
    <w:rsid w:val="00715298"/>
    <w:rsid w:val="00721B26"/>
    <w:rsid w:val="00731A35"/>
    <w:rsid w:val="00731C2E"/>
    <w:rsid w:val="007350ED"/>
    <w:rsid w:val="00737B87"/>
    <w:rsid w:val="0074079F"/>
    <w:rsid w:val="0074237F"/>
    <w:rsid w:val="00746EFC"/>
    <w:rsid w:val="00752E7D"/>
    <w:rsid w:val="007543F1"/>
    <w:rsid w:val="00756512"/>
    <w:rsid w:val="007578AF"/>
    <w:rsid w:val="0075797A"/>
    <w:rsid w:val="00762578"/>
    <w:rsid w:val="00773203"/>
    <w:rsid w:val="00773C33"/>
    <w:rsid w:val="0078188F"/>
    <w:rsid w:val="007829FC"/>
    <w:rsid w:val="00782C67"/>
    <w:rsid w:val="007867E5"/>
    <w:rsid w:val="00787F19"/>
    <w:rsid w:val="00792369"/>
    <w:rsid w:val="0079291B"/>
    <w:rsid w:val="0079535B"/>
    <w:rsid w:val="007A38C6"/>
    <w:rsid w:val="007A6E25"/>
    <w:rsid w:val="007B0ED9"/>
    <w:rsid w:val="007B1644"/>
    <w:rsid w:val="007B5F8B"/>
    <w:rsid w:val="007B6E92"/>
    <w:rsid w:val="007C219A"/>
    <w:rsid w:val="007C4E9F"/>
    <w:rsid w:val="007D1718"/>
    <w:rsid w:val="007D1B3C"/>
    <w:rsid w:val="007E5BA2"/>
    <w:rsid w:val="007E65F4"/>
    <w:rsid w:val="007F03AC"/>
    <w:rsid w:val="007F1013"/>
    <w:rsid w:val="007F17C2"/>
    <w:rsid w:val="00805CEE"/>
    <w:rsid w:val="0081065F"/>
    <w:rsid w:val="00810855"/>
    <w:rsid w:val="008171A3"/>
    <w:rsid w:val="0082047D"/>
    <w:rsid w:val="0082713C"/>
    <w:rsid w:val="00827159"/>
    <w:rsid w:val="008307D3"/>
    <w:rsid w:val="00832F64"/>
    <w:rsid w:val="00833610"/>
    <w:rsid w:val="00836D32"/>
    <w:rsid w:val="0084357E"/>
    <w:rsid w:val="00844A0D"/>
    <w:rsid w:val="00852FB0"/>
    <w:rsid w:val="0085320C"/>
    <w:rsid w:val="00853F6E"/>
    <w:rsid w:val="00861072"/>
    <w:rsid w:val="00861D8B"/>
    <w:rsid w:val="0086349B"/>
    <w:rsid w:val="00863F88"/>
    <w:rsid w:val="00867A13"/>
    <w:rsid w:val="00867C64"/>
    <w:rsid w:val="00872B75"/>
    <w:rsid w:val="0087387F"/>
    <w:rsid w:val="00876A54"/>
    <w:rsid w:val="0088043C"/>
    <w:rsid w:val="0088345D"/>
    <w:rsid w:val="00883A1E"/>
    <w:rsid w:val="00886E17"/>
    <w:rsid w:val="00890A05"/>
    <w:rsid w:val="00894E80"/>
    <w:rsid w:val="00897FEA"/>
    <w:rsid w:val="008A378D"/>
    <w:rsid w:val="008A4B94"/>
    <w:rsid w:val="008B0278"/>
    <w:rsid w:val="008B150B"/>
    <w:rsid w:val="008B7126"/>
    <w:rsid w:val="008B76D7"/>
    <w:rsid w:val="008B7F0C"/>
    <w:rsid w:val="008C01FC"/>
    <w:rsid w:val="008C2C86"/>
    <w:rsid w:val="008C4E2A"/>
    <w:rsid w:val="008D0202"/>
    <w:rsid w:val="008D585D"/>
    <w:rsid w:val="008E1E8A"/>
    <w:rsid w:val="008E2022"/>
    <w:rsid w:val="008F0CC6"/>
    <w:rsid w:val="00900F6C"/>
    <w:rsid w:val="0090194D"/>
    <w:rsid w:val="00906613"/>
    <w:rsid w:val="00915611"/>
    <w:rsid w:val="009226AC"/>
    <w:rsid w:val="00935223"/>
    <w:rsid w:val="00935876"/>
    <w:rsid w:val="0093596B"/>
    <w:rsid w:val="00941FD2"/>
    <w:rsid w:val="00942DC6"/>
    <w:rsid w:val="009439D2"/>
    <w:rsid w:val="00950D6E"/>
    <w:rsid w:val="00954E28"/>
    <w:rsid w:val="00955553"/>
    <w:rsid w:val="00960200"/>
    <w:rsid w:val="00963CE3"/>
    <w:rsid w:val="009642E0"/>
    <w:rsid w:val="00964534"/>
    <w:rsid w:val="00964CDB"/>
    <w:rsid w:val="00964D1F"/>
    <w:rsid w:val="00966202"/>
    <w:rsid w:val="00967F59"/>
    <w:rsid w:val="00973558"/>
    <w:rsid w:val="0097369F"/>
    <w:rsid w:val="0097473C"/>
    <w:rsid w:val="009748C3"/>
    <w:rsid w:val="009768D3"/>
    <w:rsid w:val="009817B4"/>
    <w:rsid w:val="00981FBA"/>
    <w:rsid w:val="009942E6"/>
    <w:rsid w:val="009A1E58"/>
    <w:rsid w:val="009A1FF6"/>
    <w:rsid w:val="009A26FA"/>
    <w:rsid w:val="009A2780"/>
    <w:rsid w:val="009A3772"/>
    <w:rsid w:val="009A7833"/>
    <w:rsid w:val="009B1641"/>
    <w:rsid w:val="009C0F58"/>
    <w:rsid w:val="009C2295"/>
    <w:rsid w:val="009C2B6E"/>
    <w:rsid w:val="009D0BA8"/>
    <w:rsid w:val="009D3934"/>
    <w:rsid w:val="009D4AFD"/>
    <w:rsid w:val="009D679D"/>
    <w:rsid w:val="009D7663"/>
    <w:rsid w:val="009F3E64"/>
    <w:rsid w:val="009F7B4D"/>
    <w:rsid w:val="00A01BE9"/>
    <w:rsid w:val="00A03228"/>
    <w:rsid w:val="00A0322E"/>
    <w:rsid w:val="00A038EB"/>
    <w:rsid w:val="00A0663D"/>
    <w:rsid w:val="00A17AD9"/>
    <w:rsid w:val="00A2779A"/>
    <w:rsid w:val="00A315A9"/>
    <w:rsid w:val="00A329DB"/>
    <w:rsid w:val="00A3636E"/>
    <w:rsid w:val="00A3757B"/>
    <w:rsid w:val="00A37BE9"/>
    <w:rsid w:val="00A42F8F"/>
    <w:rsid w:val="00A47815"/>
    <w:rsid w:val="00A479C4"/>
    <w:rsid w:val="00A47D32"/>
    <w:rsid w:val="00A56CBF"/>
    <w:rsid w:val="00A64F7F"/>
    <w:rsid w:val="00A6589F"/>
    <w:rsid w:val="00A67945"/>
    <w:rsid w:val="00A71F75"/>
    <w:rsid w:val="00A7262D"/>
    <w:rsid w:val="00A73FFC"/>
    <w:rsid w:val="00A76025"/>
    <w:rsid w:val="00A76D2E"/>
    <w:rsid w:val="00A80013"/>
    <w:rsid w:val="00A83280"/>
    <w:rsid w:val="00A83536"/>
    <w:rsid w:val="00A9433A"/>
    <w:rsid w:val="00A94B63"/>
    <w:rsid w:val="00A96E55"/>
    <w:rsid w:val="00AA0BE3"/>
    <w:rsid w:val="00AA232A"/>
    <w:rsid w:val="00AA3EC5"/>
    <w:rsid w:val="00AA3ED7"/>
    <w:rsid w:val="00AA6413"/>
    <w:rsid w:val="00AB14E5"/>
    <w:rsid w:val="00AB33AF"/>
    <w:rsid w:val="00AB3AC6"/>
    <w:rsid w:val="00AB4B3F"/>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3822"/>
    <w:rsid w:val="00B060FC"/>
    <w:rsid w:val="00B0670C"/>
    <w:rsid w:val="00B121F6"/>
    <w:rsid w:val="00B128A3"/>
    <w:rsid w:val="00B16361"/>
    <w:rsid w:val="00B16A73"/>
    <w:rsid w:val="00B21466"/>
    <w:rsid w:val="00B22644"/>
    <w:rsid w:val="00B266DA"/>
    <w:rsid w:val="00B35801"/>
    <w:rsid w:val="00B36278"/>
    <w:rsid w:val="00B364F6"/>
    <w:rsid w:val="00B405BE"/>
    <w:rsid w:val="00B40787"/>
    <w:rsid w:val="00B41EDC"/>
    <w:rsid w:val="00B42717"/>
    <w:rsid w:val="00B4283E"/>
    <w:rsid w:val="00B43858"/>
    <w:rsid w:val="00B5158E"/>
    <w:rsid w:val="00B53F3B"/>
    <w:rsid w:val="00B56C3D"/>
    <w:rsid w:val="00B63004"/>
    <w:rsid w:val="00B630DC"/>
    <w:rsid w:val="00B65C76"/>
    <w:rsid w:val="00B67F79"/>
    <w:rsid w:val="00B7225F"/>
    <w:rsid w:val="00B73430"/>
    <w:rsid w:val="00B752AE"/>
    <w:rsid w:val="00B75EE3"/>
    <w:rsid w:val="00B75FF0"/>
    <w:rsid w:val="00B763D6"/>
    <w:rsid w:val="00B81114"/>
    <w:rsid w:val="00B813C6"/>
    <w:rsid w:val="00B82216"/>
    <w:rsid w:val="00B831B2"/>
    <w:rsid w:val="00B862E3"/>
    <w:rsid w:val="00B9013C"/>
    <w:rsid w:val="00B92BEB"/>
    <w:rsid w:val="00B95929"/>
    <w:rsid w:val="00BA11ED"/>
    <w:rsid w:val="00BA2E73"/>
    <w:rsid w:val="00BA4296"/>
    <w:rsid w:val="00BB3083"/>
    <w:rsid w:val="00BB313D"/>
    <w:rsid w:val="00BB433C"/>
    <w:rsid w:val="00BB6201"/>
    <w:rsid w:val="00BB7D45"/>
    <w:rsid w:val="00BC0431"/>
    <w:rsid w:val="00BC16DD"/>
    <w:rsid w:val="00BC3B92"/>
    <w:rsid w:val="00BC77AE"/>
    <w:rsid w:val="00BD0376"/>
    <w:rsid w:val="00BD0F95"/>
    <w:rsid w:val="00BD6052"/>
    <w:rsid w:val="00BD79A4"/>
    <w:rsid w:val="00BE0030"/>
    <w:rsid w:val="00BE0CE7"/>
    <w:rsid w:val="00BE2350"/>
    <w:rsid w:val="00BE2E09"/>
    <w:rsid w:val="00BE6EBC"/>
    <w:rsid w:val="00BE74FA"/>
    <w:rsid w:val="00BF4044"/>
    <w:rsid w:val="00BF5618"/>
    <w:rsid w:val="00BF6205"/>
    <w:rsid w:val="00BF6EE9"/>
    <w:rsid w:val="00C036B2"/>
    <w:rsid w:val="00C039E4"/>
    <w:rsid w:val="00C21BD6"/>
    <w:rsid w:val="00C21C66"/>
    <w:rsid w:val="00C263B5"/>
    <w:rsid w:val="00C31E85"/>
    <w:rsid w:val="00C3262B"/>
    <w:rsid w:val="00C44942"/>
    <w:rsid w:val="00C46200"/>
    <w:rsid w:val="00C5013E"/>
    <w:rsid w:val="00C50953"/>
    <w:rsid w:val="00C526FE"/>
    <w:rsid w:val="00C52C4C"/>
    <w:rsid w:val="00C624B3"/>
    <w:rsid w:val="00C7062D"/>
    <w:rsid w:val="00C71B8F"/>
    <w:rsid w:val="00C8432F"/>
    <w:rsid w:val="00C84D15"/>
    <w:rsid w:val="00C858CE"/>
    <w:rsid w:val="00C858D2"/>
    <w:rsid w:val="00C91AF1"/>
    <w:rsid w:val="00C934BB"/>
    <w:rsid w:val="00C94157"/>
    <w:rsid w:val="00C958BD"/>
    <w:rsid w:val="00CA04A5"/>
    <w:rsid w:val="00CA283F"/>
    <w:rsid w:val="00CA6A40"/>
    <w:rsid w:val="00CB5977"/>
    <w:rsid w:val="00CB616D"/>
    <w:rsid w:val="00CB6AB4"/>
    <w:rsid w:val="00CC02BF"/>
    <w:rsid w:val="00CC2643"/>
    <w:rsid w:val="00CC2A9F"/>
    <w:rsid w:val="00CC7963"/>
    <w:rsid w:val="00CD0040"/>
    <w:rsid w:val="00CD0A7B"/>
    <w:rsid w:val="00CE0A1F"/>
    <w:rsid w:val="00CE1308"/>
    <w:rsid w:val="00CE49C0"/>
    <w:rsid w:val="00CE5CCC"/>
    <w:rsid w:val="00CE6942"/>
    <w:rsid w:val="00CF0351"/>
    <w:rsid w:val="00D041F1"/>
    <w:rsid w:val="00D07FA3"/>
    <w:rsid w:val="00D10256"/>
    <w:rsid w:val="00D13184"/>
    <w:rsid w:val="00D14DF8"/>
    <w:rsid w:val="00D176F1"/>
    <w:rsid w:val="00D21E58"/>
    <w:rsid w:val="00D31C34"/>
    <w:rsid w:val="00D35341"/>
    <w:rsid w:val="00D50582"/>
    <w:rsid w:val="00D5071E"/>
    <w:rsid w:val="00D52B97"/>
    <w:rsid w:val="00D53F4F"/>
    <w:rsid w:val="00D56BC5"/>
    <w:rsid w:val="00D61530"/>
    <w:rsid w:val="00D6161A"/>
    <w:rsid w:val="00D64756"/>
    <w:rsid w:val="00D80B22"/>
    <w:rsid w:val="00D85487"/>
    <w:rsid w:val="00D87855"/>
    <w:rsid w:val="00D87A73"/>
    <w:rsid w:val="00D92743"/>
    <w:rsid w:val="00D92912"/>
    <w:rsid w:val="00D92F8E"/>
    <w:rsid w:val="00D97E98"/>
    <w:rsid w:val="00DA2055"/>
    <w:rsid w:val="00DA31B0"/>
    <w:rsid w:val="00DB350E"/>
    <w:rsid w:val="00DB44C5"/>
    <w:rsid w:val="00DB4E8B"/>
    <w:rsid w:val="00DB64BD"/>
    <w:rsid w:val="00DB6E0A"/>
    <w:rsid w:val="00DC213F"/>
    <w:rsid w:val="00DC652E"/>
    <w:rsid w:val="00DC6C06"/>
    <w:rsid w:val="00DD14F0"/>
    <w:rsid w:val="00DD2937"/>
    <w:rsid w:val="00DD463B"/>
    <w:rsid w:val="00DD4C57"/>
    <w:rsid w:val="00DE03F9"/>
    <w:rsid w:val="00DE0E49"/>
    <w:rsid w:val="00DE201E"/>
    <w:rsid w:val="00DE2452"/>
    <w:rsid w:val="00DE31BA"/>
    <w:rsid w:val="00DE35EA"/>
    <w:rsid w:val="00DE5E4E"/>
    <w:rsid w:val="00DE7381"/>
    <w:rsid w:val="00DF3A12"/>
    <w:rsid w:val="00E06461"/>
    <w:rsid w:val="00E10B86"/>
    <w:rsid w:val="00E11B7D"/>
    <w:rsid w:val="00E12CB1"/>
    <w:rsid w:val="00E132F3"/>
    <w:rsid w:val="00E13902"/>
    <w:rsid w:val="00E160C3"/>
    <w:rsid w:val="00E22131"/>
    <w:rsid w:val="00E23E12"/>
    <w:rsid w:val="00E240F8"/>
    <w:rsid w:val="00E3125B"/>
    <w:rsid w:val="00E3417C"/>
    <w:rsid w:val="00E435E7"/>
    <w:rsid w:val="00E479B5"/>
    <w:rsid w:val="00E57182"/>
    <w:rsid w:val="00E57C37"/>
    <w:rsid w:val="00E604D9"/>
    <w:rsid w:val="00E60C29"/>
    <w:rsid w:val="00E61BC3"/>
    <w:rsid w:val="00E70651"/>
    <w:rsid w:val="00E72874"/>
    <w:rsid w:val="00E76C1C"/>
    <w:rsid w:val="00E83FCB"/>
    <w:rsid w:val="00E847EE"/>
    <w:rsid w:val="00E84962"/>
    <w:rsid w:val="00E851EA"/>
    <w:rsid w:val="00E85E5E"/>
    <w:rsid w:val="00E900C1"/>
    <w:rsid w:val="00E9173C"/>
    <w:rsid w:val="00E94EC7"/>
    <w:rsid w:val="00E95363"/>
    <w:rsid w:val="00EA62A3"/>
    <w:rsid w:val="00EA69BF"/>
    <w:rsid w:val="00EB2483"/>
    <w:rsid w:val="00EC3325"/>
    <w:rsid w:val="00EC4290"/>
    <w:rsid w:val="00EC657A"/>
    <w:rsid w:val="00EC6D57"/>
    <w:rsid w:val="00ED1065"/>
    <w:rsid w:val="00ED3CAA"/>
    <w:rsid w:val="00ED5F90"/>
    <w:rsid w:val="00ED6F3E"/>
    <w:rsid w:val="00EE1674"/>
    <w:rsid w:val="00EE38EA"/>
    <w:rsid w:val="00EE6A6F"/>
    <w:rsid w:val="00EF6A1A"/>
    <w:rsid w:val="00F00026"/>
    <w:rsid w:val="00F02E57"/>
    <w:rsid w:val="00F04B3B"/>
    <w:rsid w:val="00F05295"/>
    <w:rsid w:val="00F102BF"/>
    <w:rsid w:val="00F16203"/>
    <w:rsid w:val="00F2004C"/>
    <w:rsid w:val="00F23A81"/>
    <w:rsid w:val="00F33E68"/>
    <w:rsid w:val="00F37E27"/>
    <w:rsid w:val="00F4522D"/>
    <w:rsid w:val="00F46972"/>
    <w:rsid w:val="00F533AE"/>
    <w:rsid w:val="00F57C50"/>
    <w:rsid w:val="00F61491"/>
    <w:rsid w:val="00F626BB"/>
    <w:rsid w:val="00F63542"/>
    <w:rsid w:val="00F70C38"/>
    <w:rsid w:val="00F71115"/>
    <w:rsid w:val="00F74F2F"/>
    <w:rsid w:val="00F7517B"/>
    <w:rsid w:val="00F76037"/>
    <w:rsid w:val="00F80DAE"/>
    <w:rsid w:val="00F81525"/>
    <w:rsid w:val="00F818FA"/>
    <w:rsid w:val="00F8321A"/>
    <w:rsid w:val="00F83258"/>
    <w:rsid w:val="00F84499"/>
    <w:rsid w:val="00F92555"/>
    <w:rsid w:val="00F95E9A"/>
    <w:rsid w:val="00F97071"/>
    <w:rsid w:val="00FA031B"/>
    <w:rsid w:val="00FA4CC2"/>
    <w:rsid w:val="00FA4DD1"/>
    <w:rsid w:val="00FA529D"/>
    <w:rsid w:val="00FB19DB"/>
    <w:rsid w:val="00FB4A36"/>
    <w:rsid w:val="00FB4E98"/>
    <w:rsid w:val="00FB7757"/>
    <w:rsid w:val="00FC005D"/>
    <w:rsid w:val="00FC00D4"/>
    <w:rsid w:val="00FC1FBF"/>
    <w:rsid w:val="00FC44E3"/>
    <w:rsid w:val="00FC5CA2"/>
    <w:rsid w:val="00FD117C"/>
    <w:rsid w:val="00FD433B"/>
    <w:rsid w:val="00FD5072"/>
    <w:rsid w:val="00FD6FB0"/>
    <w:rsid w:val="00FD73F0"/>
    <w:rsid w:val="00FE06F5"/>
    <w:rsid w:val="00FE3925"/>
    <w:rsid w:val="00FE6CC3"/>
    <w:rsid w:val="00FF50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toc 4" w:qFormat="1"/>
    <w:lsdException w:name="footnote text" w:uiPriority="99"/>
    <w:lsdException w:name="foot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PreformattedText">
    <w:name w:val="Preformatted Text"/>
    <w:basedOn w:val="Normal"/>
    <w:rsid w:val="00B67F79"/>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table" w:customStyle="1" w:styleId="TableGrid40">
    <w:name w:val="Table Grid4"/>
    <w:basedOn w:val="TableNormal"/>
    <w:next w:val="TableGrid"/>
    <w:uiPriority w:val="59"/>
    <w:rsid w:val="00B67F7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toc 4" w:qFormat="1"/>
    <w:lsdException w:name="footnote text" w:uiPriority="99"/>
    <w:lsdException w:name="foot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PreformattedText">
    <w:name w:val="Preformatted Text"/>
    <w:basedOn w:val="Normal"/>
    <w:rsid w:val="00B67F79"/>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table" w:customStyle="1" w:styleId="TableGrid40">
    <w:name w:val="Table Grid4"/>
    <w:basedOn w:val="TableNormal"/>
    <w:next w:val="TableGrid"/>
    <w:uiPriority w:val="59"/>
    <w:rsid w:val="00B67F7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2F599-9AA3-4005-96C3-B4FDA357A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41</Pages>
  <Words>12235</Words>
  <Characters>69742</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81814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54</cp:revision>
  <cp:lastPrinted>2017-03-10T12:09:00Z</cp:lastPrinted>
  <dcterms:created xsi:type="dcterms:W3CDTF">2017-03-10T09:09:00Z</dcterms:created>
  <dcterms:modified xsi:type="dcterms:W3CDTF">2017-03-10T12:48:00Z</dcterms:modified>
</cp:coreProperties>
</file>