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2B8" w:rsidRPr="000444FE" w:rsidRDefault="00A22F89" w:rsidP="008830C7">
      <w:pPr>
        <w:pStyle w:val="Paragrafi"/>
        <w:jc w:val="center"/>
        <w:rPr>
          <w:b/>
          <w:lang w:val="sq-AL"/>
        </w:rPr>
      </w:pPr>
      <w:r w:rsidRPr="000444FE">
        <w:rPr>
          <w:b/>
          <w:lang w:val="sq-AL"/>
        </w:rPr>
        <w:t>VENDI</w:t>
      </w:r>
      <w:r w:rsidR="001202B8" w:rsidRPr="000444FE">
        <w:rPr>
          <w:b/>
          <w:lang w:val="sq-AL"/>
        </w:rPr>
        <w:t>M</w:t>
      </w:r>
    </w:p>
    <w:p w:rsidR="001202B8" w:rsidRPr="000444FE" w:rsidRDefault="000444FE" w:rsidP="008830C7">
      <w:pPr>
        <w:pStyle w:val="Paragrafi"/>
        <w:jc w:val="center"/>
        <w:rPr>
          <w:b/>
          <w:lang w:val="sq-AL"/>
        </w:rPr>
      </w:pPr>
      <w:r>
        <w:rPr>
          <w:b/>
          <w:lang w:val="sq-AL"/>
        </w:rPr>
        <w:t xml:space="preserve">Nr. </w:t>
      </w:r>
      <w:r w:rsidR="001202B8" w:rsidRPr="000444FE">
        <w:rPr>
          <w:b/>
          <w:lang w:val="sq-AL"/>
        </w:rPr>
        <w:t>245, datë 29.3.2017</w:t>
      </w:r>
    </w:p>
    <w:p w:rsidR="001202B8" w:rsidRPr="000444FE" w:rsidRDefault="001202B8" w:rsidP="000150F4">
      <w:pPr>
        <w:pStyle w:val="Hapesira7"/>
        <w:rPr>
          <w:lang w:val="sq-AL"/>
        </w:rPr>
      </w:pPr>
    </w:p>
    <w:p w:rsidR="001202B8" w:rsidRPr="000444FE" w:rsidRDefault="001202B8" w:rsidP="008830C7">
      <w:pPr>
        <w:pStyle w:val="Paragrafi"/>
        <w:jc w:val="center"/>
        <w:rPr>
          <w:b/>
          <w:lang w:val="sq-AL"/>
        </w:rPr>
      </w:pPr>
      <w:r w:rsidRPr="000444FE">
        <w:rPr>
          <w:b/>
          <w:lang w:val="sq-AL"/>
        </w:rPr>
        <w:t xml:space="preserve">PËR DHËNIEN ME QIRA, ME TARIFË TË REDUKTUAR, TË SALLËS SË KONCERTEVE TË PALLATIT TË KONGRESEVE, TEATRIT KOMBËTAR TË </w:t>
      </w:r>
      <w:r w:rsidR="007554FF" w:rsidRPr="000444FE">
        <w:rPr>
          <w:b/>
          <w:lang w:val="sq-AL"/>
        </w:rPr>
        <w:t>OPERËS</w:t>
      </w:r>
      <w:r w:rsidRPr="000444FE">
        <w:rPr>
          <w:b/>
          <w:lang w:val="sq-AL"/>
        </w:rPr>
        <w:t>, BALETIT DHE ANSAMBLIT POPULLOR</w:t>
      </w:r>
    </w:p>
    <w:p w:rsidR="001202B8" w:rsidRPr="000444FE" w:rsidRDefault="001202B8" w:rsidP="000150F4">
      <w:pPr>
        <w:pStyle w:val="Hapesira7"/>
        <w:rPr>
          <w:lang w:val="sq-AL"/>
        </w:rPr>
      </w:pPr>
    </w:p>
    <w:p w:rsidR="001202B8" w:rsidRPr="000444FE" w:rsidRDefault="001202B8" w:rsidP="001202B8">
      <w:pPr>
        <w:pStyle w:val="Paragrafi"/>
        <w:rPr>
          <w:lang w:val="sq-AL"/>
        </w:rPr>
      </w:pPr>
      <w:r w:rsidRPr="000444FE">
        <w:rPr>
          <w:lang w:val="sq-AL"/>
        </w:rPr>
        <w:t xml:space="preserve">Në mbështetje të nenit 100 të Kushtetutës, të neneve 784 e 801, të ligjit </w:t>
      </w:r>
      <w:r w:rsidR="000444FE">
        <w:rPr>
          <w:lang w:val="sq-AL"/>
        </w:rPr>
        <w:t xml:space="preserve">nr. </w:t>
      </w:r>
      <w:r w:rsidRPr="000444FE">
        <w:rPr>
          <w:lang w:val="sq-AL"/>
        </w:rPr>
        <w:t xml:space="preserve">7850, datë 29.7.1994, </w:t>
      </w:r>
      <w:r w:rsidR="00F3143F">
        <w:rPr>
          <w:lang w:val="sq-AL"/>
        </w:rPr>
        <w:t>“</w:t>
      </w:r>
      <w:r w:rsidRPr="000444FE">
        <w:rPr>
          <w:lang w:val="sq-AL"/>
        </w:rPr>
        <w:t>Kodi Civil i Republikës së Shqipërisë</w:t>
      </w:r>
      <w:r w:rsidR="00F3143F">
        <w:rPr>
          <w:lang w:val="sq-AL"/>
        </w:rPr>
        <w:t>”</w:t>
      </w:r>
      <w:r w:rsidRPr="000444FE">
        <w:rPr>
          <w:lang w:val="sq-AL"/>
        </w:rPr>
        <w:t xml:space="preserve">, dhe në vijim të pikës 8, të kreut III, të vendimit </w:t>
      </w:r>
      <w:r w:rsidR="000444FE">
        <w:rPr>
          <w:lang w:val="sq-AL"/>
        </w:rPr>
        <w:t xml:space="preserve">nr. </w:t>
      </w:r>
      <w:r w:rsidRPr="000444FE">
        <w:rPr>
          <w:lang w:val="sq-AL"/>
        </w:rPr>
        <w:t xml:space="preserve">54, datë 5.2.2014, të Këshillit të Ministrave, </w:t>
      </w:r>
      <w:r w:rsidR="00F3143F">
        <w:rPr>
          <w:lang w:val="sq-AL"/>
        </w:rPr>
        <w:t>“</w:t>
      </w:r>
      <w:r w:rsidRPr="000444FE">
        <w:rPr>
          <w:lang w:val="sq-AL"/>
        </w:rPr>
        <w:t>Për përcaktimin e kritereve, të procedurës e të mënyrës së dhënies me qira, enfiteozë apo kontrata të tjera të pasurisë shtetërore</w:t>
      </w:r>
      <w:r w:rsidR="00F3143F">
        <w:rPr>
          <w:lang w:val="sq-AL"/>
        </w:rPr>
        <w:t>”</w:t>
      </w:r>
      <w:r w:rsidRPr="000444FE">
        <w:rPr>
          <w:lang w:val="sq-AL"/>
        </w:rPr>
        <w:t>, të ndryshuar, me propozimin e Kryeministrit, Këshilli i Ministrave</w:t>
      </w:r>
    </w:p>
    <w:p w:rsidR="001202B8" w:rsidRPr="000444FE" w:rsidRDefault="001202B8" w:rsidP="000150F4">
      <w:pPr>
        <w:pStyle w:val="Hapesira7"/>
        <w:rPr>
          <w:lang w:val="sq-AL"/>
        </w:rPr>
      </w:pPr>
    </w:p>
    <w:p w:rsidR="001202B8" w:rsidRPr="000444FE" w:rsidRDefault="00A22F89" w:rsidP="008830C7">
      <w:pPr>
        <w:pStyle w:val="Paragrafi"/>
        <w:jc w:val="center"/>
        <w:rPr>
          <w:lang w:val="sq-AL"/>
        </w:rPr>
      </w:pPr>
      <w:r w:rsidRPr="000444FE">
        <w:rPr>
          <w:lang w:val="sq-AL"/>
        </w:rPr>
        <w:t>VENDOS</w:t>
      </w:r>
      <w:r w:rsidR="001202B8" w:rsidRPr="000444FE">
        <w:rPr>
          <w:lang w:val="sq-AL"/>
        </w:rPr>
        <w:t>I:</w:t>
      </w:r>
    </w:p>
    <w:p w:rsidR="001202B8" w:rsidRPr="000444FE" w:rsidRDefault="001202B8" w:rsidP="000150F4">
      <w:pPr>
        <w:pStyle w:val="Hapesira7"/>
        <w:rPr>
          <w:lang w:val="sq-AL"/>
        </w:rPr>
      </w:pPr>
    </w:p>
    <w:p w:rsidR="001202B8" w:rsidRPr="000444FE" w:rsidRDefault="001202B8" w:rsidP="001202B8">
      <w:pPr>
        <w:pStyle w:val="Paragrafi"/>
        <w:rPr>
          <w:lang w:val="sq-AL"/>
        </w:rPr>
      </w:pPr>
      <w:r w:rsidRPr="000444FE">
        <w:rPr>
          <w:lang w:val="sq-AL"/>
        </w:rPr>
        <w:t>1. Lejimin e dhënies me qira, me tarifë të reduktuar, të sallës së koncerteve të Pallatit të Kongreseve, Teatrit Kombëtar të Oper</w:t>
      </w:r>
      <w:r w:rsidR="008A6E5A">
        <w:rPr>
          <w:lang w:val="sq-AL"/>
        </w:rPr>
        <w:t>ë</w:t>
      </w:r>
      <w:r w:rsidRPr="000444FE">
        <w:rPr>
          <w:lang w:val="sq-AL"/>
        </w:rPr>
        <w:t xml:space="preserve">s, Baletit dhe Ansamblit Popullor për zhvillimin e aktiviteteve të tij artistike deri në përfundim të rikonstruksionit të mjediseve të këtij teatri. </w:t>
      </w:r>
    </w:p>
    <w:p w:rsidR="001202B8" w:rsidRPr="000444FE" w:rsidRDefault="001202B8" w:rsidP="001202B8">
      <w:pPr>
        <w:pStyle w:val="Paragrafi"/>
        <w:rPr>
          <w:lang w:val="sq-AL"/>
        </w:rPr>
      </w:pPr>
      <w:r w:rsidRPr="000444FE">
        <w:rPr>
          <w:lang w:val="sq-AL"/>
        </w:rPr>
        <w:t>2. Tarifa e qirasë së sallës së koncerteve do të jetë në masën ekuivalente të shpenzimeve operative të kryera respektivisht për çdo aktivitet, gjatë gjithë periudhës së dhënies me qira.</w:t>
      </w:r>
      <w:r w:rsidR="000444FE">
        <w:rPr>
          <w:lang w:val="sq-AL"/>
        </w:rPr>
        <w:t xml:space="preserve"> </w:t>
      </w:r>
    </w:p>
    <w:p w:rsidR="001202B8" w:rsidRPr="000444FE" w:rsidRDefault="001202B8" w:rsidP="001202B8">
      <w:pPr>
        <w:pStyle w:val="Paragrafi"/>
        <w:rPr>
          <w:lang w:val="sq-AL"/>
        </w:rPr>
      </w:pPr>
      <w:r w:rsidRPr="000444FE">
        <w:rPr>
          <w:lang w:val="sq-AL"/>
        </w:rPr>
        <w:t>3. Shpenzimet për pagesën e qirasë, sipas këtij vendimi, të përballohen nga buxheti i vitit 2017, miratuar për Ministrinë e Kulturës.</w:t>
      </w:r>
    </w:p>
    <w:p w:rsidR="001202B8" w:rsidRPr="000444FE" w:rsidRDefault="001202B8" w:rsidP="001202B8">
      <w:pPr>
        <w:pStyle w:val="Paragrafi"/>
        <w:rPr>
          <w:lang w:val="sq-AL"/>
        </w:rPr>
      </w:pPr>
      <w:r w:rsidRPr="000444FE">
        <w:rPr>
          <w:lang w:val="sq-AL"/>
        </w:rPr>
        <w:t>4. Ngarkohen Drejtoria e Shërbimeve Qeveritare, Teatri Kombëtar i Oper</w:t>
      </w:r>
      <w:r w:rsidR="008A6E5A">
        <w:rPr>
          <w:lang w:val="sq-AL"/>
        </w:rPr>
        <w:t>ë</w:t>
      </w:r>
      <w:r w:rsidRPr="000444FE">
        <w:rPr>
          <w:lang w:val="sq-AL"/>
        </w:rPr>
        <w:t>s, Baletit dhe Ansamblit Popullor dhe Ministria e Kulturës për zbatimin e këtij vendimi.</w:t>
      </w:r>
    </w:p>
    <w:p w:rsidR="001202B8" w:rsidRPr="000444FE" w:rsidRDefault="001202B8" w:rsidP="001202B8">
      <w:pPr>
        <w:pStyle w:val="Paragrafi"/>
        <w:rPr>
          <w:lang w:val="sq-AL"/>
        </w:rPr>
      </w:pPr>
      <w:r w:rsidRPr="000444FE">
        <w:rPr>
          <w:lang w:val="sq-AL"/>
        </w:rPr>
        <w:t>Ky vendim hyn në</w:t>
      </w:r>
      <w:r w:rsidR="00340843" w:rsidRPr="000444FE">
        <w:rPr>
          <w:lang w:val="sq-AL"/>
        </w:rPr>
        <w:t xml:space="preserve"> fuqi menjëherë dhe botohet në </w:t>
      </w:r>
      <w:r w:rsidRPr="000444FE">
        <w:rPr>
          <w:lang w:val="sq-AL"/>
        </w:rPr>
        <w:t>Fletoren Zyrtare.</w:t>
      </w:r>
    </w:p>
    <w:p w:rsidR="001202B8" w:rsidRPr="000444FE" w:rsidRDefault="001202B8" w:rsidP="000150F4">
      <w:pPr>
        <w:pStyle w:val="Hapesira7"/>
        <w:rPr>
          <w:lang w:val="sq-AL"/>
        </w:rPr>
      </w:pPr>
    </w:p>
    <w:p w:rsidR="001202B8" w:rsidRPr="000444FE" w:rsidRDefault="001202B8" w:rsidP="00381E14">
      <w:pPr>
        <w:pStyle w:val="Autoriteti"/>
        <w:rPr>
          <w:lang w:val="sq-AL"/>
        </w:rPr>
      </w:pPr>
      <w:r w:rsidRPr="000444FE">
        <w:rPr>
          <w:lang w:val="sq-AL"/>
        </w:rPr>
        <w:t>ZËVENDËSKRYEMINISTRI</w:t>
      </w:r>
    </w:p>
    <w:p w:rsidR="001202B8" w:rsidRPr="000444FE" w:rsidRDefault="00381E14" w:rsidP="00381E14">
      <w:pPr>
        <w:pStyle w:val="AutoritetiEmer"/>
        <w:rPr>
          <w:lang w:val="sq-AL"/>
        </w:rPr>
      </w:pPr>
      <w:r w:rsidRPr="000444FE">
        <w:rPr>
          <w:lang w:val="sq-AL"/>
        </w:rPr>
        <w:t>Niko Peleshi</w:t>
      </w:r>
    </w:p>
    <w:p w:rsidR="001202B8" w:rsidRPr="000444FE" w:rsidRDefault="001202B8" w:rsidP="003308FC">
      <w:pPr>
        <w:pStyle w:val="Paragrafi"/>
        <w:rPr>
          <w:lang w:val="sq-AL"/>
        </w:rPr>
      </w:pPr>
    </w:p>
    <w:p w:rsidR="000150F4" w:rsidRDefault="000150F4" w:rsidP="008830C7">
      <w:pPr>
        <w:pStyle w:val="Paragrafi"/>
        <w:jc w:val="center"/>
        <w:rPr>
          <w:b/>
          <w:lang w:val="sq-AL"/>
        </w:rPr>
      </w:pPr>
    </w:p>
    <w:p w:rsidR="000150F4" w:rsidRDefault="000150F4" w:rsidP="008830C7">
      <w:pPr>
        <w:pStyle w:val="Paragrafi"/>
        <w:jc w:val="center"/>
        <w:rPr>
          <w:b/>
          <w:lang w:val="sq-AL"/>
        </w:rPr>
      </w:pPr>
    </w:p>
    <w:p w:rsidR="000150F4" w:rsidRDefault="000150F4" w:rsidP="008830C7">
      <w:pPr>
        <w:pStyle w:val="Paragrafi"/>
        <w:jc w:val="center"/>
        <w:rPr>
          <w:b/>
          <w:lang w:val="sq-AL"/>
        </w:rPr>
      </w:pPr>
    </w:p>
    <w:p w:rsidR="000150F4" w:rsidRDefault="000150F4" w:rsidP="008830C7">
      <w:pPr>
        <w:pStyle w:val="Paragrafi"/>
        <w:jc w:val="center"/>
        <w:rPr>
          <w:b/>
          <w:lang w:val="sq-AL"/>
        </w:rPr>
      </w:pPr>
    </w:p>
    <w:p w:rsidR="000150F4" w:rsidRDefault="000150F4" w:rsidP="008830C7">
      <w:pPr>
        <w:pStyle w:val="Paragrafi"/>
        <w:jc w:val="center"/>
        <w:rPr>
          <w:b/>
          <w:lang w:val="sq-AL"/>
        </w:rPr>
      </w:pPr>
    </w:p>
    <w:p w:rsidR="000150F4" w:rsidRDefault="000150F4" w:rsidP="008830C7">
      <w:pPr>
        <w:pStyle w:val="Paragrafi"/>
        <w:jc w:val="center"/>
        <w:rPr>
          <w:b/>
          <w:lang w:val="sq-AL"/>
        </w:rPr>
      </w:pPr>
    </w:p>
    <w:p w:rsidR="009C21DD" w:rsidRPr="000444FE" w:rsidRDefault="009C21DD" w:rsidP="008830C7">
      <w:pPr>
        <w:pStyle w:val="Paragrafi"/>
        <w:jc w:val="center"/>
        <w:rPr>
          <w:b/>
          <w:lang w:val="sq-AL"/>
        </w:rPr>
      </w:pPr>
      <w:r w:rsidRPr="000444FE">
        <w:rPr>
          <w:b/>
          <w:lang w:val="sq-AL"/>
        </w:rPr>
        <w:lastRenderedPageBreak/>
        <w:t>VENDIM</w:t>
      </w:r>
    </w:p>
    <w:p w:rsidR="009C21DD" w:rsidRPr="000444FE" w:rsidRDefault="000444FE" w:rsidP="008830C7">
      <w:pPr>
        <w:pStyle w:val="Paragrafi"/>
        <w:jc w:val="center"/>
        <w:rPr>
          <w:b/>
          <w:lang w:val="sq-AL"/>
        </w:rPr>
      </w:pPr>
      <w:r>
        <w:rPr>
          <w:b/>
          <w:lang w:val="sq-AL"/>
        </w:rPr>
        <w:t xml:space="preserve">Nr. </w:t>
      </w:r>
      <w:r w:rsidR="009C21DD" w:rsidRPr="000444FE">
        <w:rPr>
          <w:b/>
          <w:lang w:val="sq-AL"/>
        </w:rPr>
        <w:t>246, datë 29.3.2017</w:t>
      </w:r>
    </w:p>
    <w:p w:rsidR="009C21DD" w:rsidRPr="000444FE" w:rsidRDefault="009C21DD" w:rsidP="00FF7C36">
      <w:pPr>
        <w:pStyle w:val="Hapesira7"/>
        <w:rPr>
          <w:lang w:val="sq-AL"/>
        </w:rPr>
      </w:pPr>
    </w:p>
    <w:p w:rsidR="007554FF" w:rsidRDefault="009F57BC" w:rsidP="008830C7">
      <w:pPr>
        <w:pStyle w:val="Paragrafi"/>
        <w:jc w:val="center"/>
        <w:rPr>
          <w:b/>
          <w:lang w:val="sq-AL"/>
        </w:rPr>
      </w:pPr>
      <w:r w:rsidRPr="000444FE">
        <w:rPr>
          <w:b/>
          <w:lang w:val="sq-AL"/>
        </w:rPr>
        <w:t xml:space="preserve">PËR </w:t>
      </w:r>
      <w:r w:rsidR="009C21DD" w:rsidRPr="000444FE">
        <w:rPr>
          <w:b/>
          <w:lang w:val="sq-AL"/>
        </w:rPr>
        <w:t xml:space="preserve">NJË NDRYSHIM NË VENDIMIN </w:t>
      </w:r>
      <w:r w:rsidR="000444FE">
        <w:rPr>
          <w:b/>
          <w:lang w:val="sq-AL"/>
        </w:rPr>
        <w:t xml:space="preserve">NR. </w:t>
      </w:r>
      <w:r w:rsidR="009C21DD" w:rsidRPr="000444FE">
        <w:rPr>
          <w:b/>
          <w:lang w:val="sq-AL"/>
        </w:rPr>
        <w:t xml:space="preserve">718, DATË 29.10.2004, TË KËSHILLIT TË MINISTRAVE, </w:t>
      </w:r>
      <w:r w:rsidR="00F3143F">
        <w:rPr>
          <w:b/>
          <w:lang w:val="sq-AL"/>
        </w:rPr>
        <w:t>“</w:t>
      </w:r>
      <w:r w:rsidR="009C21DD" w:rsidRPr="000444FE">
        <w:rPr>
          <w:b/>
          <w:lang w:val="sq-AL"/>
        </w:rPr>
        <w:t>PËR LISTËN E PERSONAVE TË SHPALLUR SI FINANCUES TË TERRORIZMIT</w:t>
      </w:r>
      <w:r w:rsidR="00F3143F">
        <w:rPr>
          <w:b/>
          <w:lang w:val="sq-AL"/>
        </w:rPr>
        <w:t>”</w:t>
      </w:r>
      <w:r w:rsidR="009C21DD" w:rsidRPr="000444FE">
        <w:rPr>
          <w:b/>
          <w:lang w:val="sq-AL"/>
        </w:rPr>
        <w:t xml:space="preserve">, </w:t>
      </w:r>
    </w:p>
    <w:p w:rsidR="009C21DD" w:rsidRPr="000444FE" w:rsidRDefault="009C21DD" w:rsidP="008830C7">
      <w:pPr>
        <w:pStyle w:val="Paragrafi"/>
        <w:jc w:val="center"/>
        <w:rPr>
          <w:b/>
          <w:lang w:val="sq-AL"/>
        </w:rPr>
      </w:pPr>
      <w:r w:rsidRPr="000444FE">
        <w:rPr>
          <w:b/>
          <w:lang w:val="sq-AL"/>
        </w:rPr>
        <w:t>TË NDRYSHUAR</w:t>
      </w:r>
    </w:p>
    <w:p w:rsidR="009C21DD" w:rsidRPr="000444FE" w:rsidRDefault="009C21DD" w:rsidP="000150F4">
      <w:pPr>
        <w:pStyle w:val="Hapesira7"/>
        <w:rPr>
          <w:lang w:val="sq-AL"/>
        </w:rPr>
      </w:pPr>
    </w:p>
    <w:p w:rsidR="009C21DD" w:rsidRPr="000444FE" w:rsidRDefault="009C21DD" w:rsidP="009C21DD">
      <w:pPr>
        <w:pStyle w:val="Paragrafi"/>
        <w:rPr>
          <w:lang w:val="sq-AL"/>
        </w:rPr>
      </w:pPr>
      <w:r w:rsidRPr="000444FE">
        <w:rPr>
          <w:lang w:val="sq-AL"/>
        </w:rPr>
        <w:t xml:space="preserve">Në mbështetje të nenit 100 të Kushtetutës dhe të neneve 5, pika 1, 14, pika 1, 18, pika 1, 25, pika 1, dhe 28, pika 1, të ligjit </w:t>
      </w:r>
      <w:r w:rsidR="000444FE">
        <w:rPr>
          <w:lang w:val="sq-AL"/>
        </w:rPr>
        <w:t xml:space="preserve">nr. </w:t>
      </w:r>
      <w:r w:rsidRPr="000444FE">
        <w:rPr>
          <w:lang w:val="sq-AL"/>
        </w:rPr>
        <w:t xml:space="preserve">157/2013, </w:t>
      </w:r>
      <w:r w:rsidR="00F3143F">
        <w:rPr>
          <w:lang w:val="sq-AL"/>
        </w:rPr>
        <w:t>“</w:t>
      </w:r>
      <w:r w:rsidRPr="000444FE">
        <w:rPr>
          <w:lang w:val="sq-AL"/>
        </w:rPr>
        <w:t>Për masat kundër financimit të terrorizmit</w:t>
      </w:r>
      <w:r w:rsidR="00F3143F">
        <w:rPr>
          <w:lang w:val="sq-AL"/>
        </w:rPr>
        <w:t>”</w:t>
      </w:r>
      <w:r w:rsidRPr="000444FE">
        <w:rPr>
          <w:lang w:val="sq-AL"/>
        </w:rPr>
        <w:t>, me propozimin e ministrit të Punëve të Jashtme, Këshilli i Ministrave</w:t>
      </w:r>
    </w:p>
    <w:p w:rsidR="009C21DD" w:rsidRPr="000444FE" w:rsidRDefault="009C21DD" w:rsidP="000150F4">
      <w:pPr>
        <w:pStyle w:val="Hapesira7"/>
        <w:rPr>
          <w:lang w:val="sq-AL"/>
        </w:rPr>
      </w:pPr>
    </w:p>
    <w:p w:rsidR="009C21DD" w:rsidRPr="000444FE" w:rsidRDefault="009C21DD" w:rsidP="008830C7">
      <w:pPr>
        <w:pStyle w:val="Paragrafi"/>
        <w:jc w:val="center"/>
        <w:rPr>
          <w:lang w:val="sq-AL"/>
        </w:rPr>
      </w:pPr>
      <w:r w:rsidRPr="000444FE">
        <w:rPr>
          <w:lang w:val="sq-AL"/>
        </w:rPr>
        <w:t>VENDOSI:</w:t>
      </w:r>
    </w:p>
    <w:p w:rsidR="009C21DD" w:rsidRPr="000444FE" w:rsidRDefault="009C21DD" w:rsidP="000150F4">
      <w:pPr>
        <w:pStyle w:val="Hapesira7"/>
        <w:rPr>
          <w:lang w:val="sq-AL"/>
        </w:rPr>
      </w:pPr>
    </w:p>
    <w:p w:rsidR="009C21DD" w:rsidRPr="000444FE" w:rsidRDefault="009C21DD" w:rsidP="009C21DD">
      <w:pPr>
        <w:pStyle w:val="Paragrafi"/>
        <w:rPr>
          <w:lang w:val="sq-AL"/>
        </w:rPr>
      </w:pPr>
      <w:r w:rsidRPr="000444FE">
        <w:rPr>
          <w:lang w:val="sq-AL"/>
        </w:rPr>
        <w:t>Në listën e personave të shpallur si financues të terrorizmit, sipas rezolutave të Këshillit të Sigurimit (</w:t>
      </w:r>
      <w:r w:rsidR="00F3143F">
        <w:rPr>
          <w:lang w:val="sq-AL"/>
        </w:rPr>
        <w:t>“</w:t>
      </w:r>
      <w:r w:rsidRPr="000444FE">
        <w:rPr>
          <w:lang w:val="sq-AL"/>
        </w:rPr>
        <w:t>Lista e OKB-së</w:t>
      </w:r>
      <w:r w:rsidR="00F3143F">
        <w:rPr>
          <w:lang w:val="sq-AL"/>
        </w:rPr>
        <w:t>”</w:t>
      </w:r>
      <w:r w:rsidRPr="000444FE">
        <w:rPr>
          <w:lang w:val="sq-AL"/>
        </w:rPr>
        <w:t xml:space="preserve">), që i bashkëlidhet vendimit </w:t>
      </w:r>
      <w:r w:rsidR="000444FE">
        <w:rPr>
          <w:lang w:val="sq-AL"/>
        </w:rPr>
        <w:t xml:space="preserve">nr. </w:t>
      </w:r>
      <w:r w:rsidRPr="000444FE">
        <w:rPr>
          <w:lang w:val="sq-AL"/>
        </w:rPr>
        <w:t xml:space="preserve">718, datë 29.10.2004, të Këshillit të Ministrave, </w:t>
      </w:r>
      <w:r w:rsidR="00F3143F">
        <w:rPr>
          <w:lang w:val="sq-AL"/>
        </w:rPr>
        <w:t>“</w:t>
      </w:r>
      <w:r w:rsidRPr="000444FE">
        <w:rPr>
          <w:lang w:val="sq-AL"/>
        </w:rPr>
        <w:t>Për listën e personave të shpallur si financues të terrorizmit</w:t>
      </w:r>
      <w:r w:rsidR="00F3143F">
        <w:rPr>
          <w:lang w:val="sq-AL"/>
        </w:rPr>
        <w:t>”</w:t>
      </w:r>
      <w:r w:rsidRPr="000444FE">
        <w:rPr>
          <w:lang w:val="sq-AL"/>
        </w:rPr>
        <w:t>, të ndryshuar, bëhet ndryshimi, si më poshtë vijon:</w:t>
      </w:r>
    </w:p>
    <w:p w:rsidR="009C21DD" w:rsidRPr="000444FE" w:rsidRDefault="009C21DD" w:rsidP="009C21DD">
      <w:pPr>
        <w:pStyle w:val="Paragrafi"/>
        <w:rPr>
          <w:lang w:val="sq-AL"/>
        </w:rPr>
      </w:pPr>
      <w:r w:rsidRPr="000444FE">
        <w:rPr>
          <w:lang w:val="sq-AL"/>
        </w:rPr>
        <w:t xml:space="preserve">Në listën e shkronjës </w:t>
      </w:r>
      <w:r w:rsidR="00F3143F">
        <w:rPr>
          <w:lang w:val="sq-AL"/>
        </w:rPr>
        <w:t>“</w:t>
      </w:r>
      <w:r w:rsidRPr="000444FE">
        <w:rPr>
          <w:lang w:val="sq-AL"/>
        </w:rPr>
        <w:t>C</w:t>
      </w:r>
      <w:r w:rsidR="00F3143F">
        <w:rPr>
          <w:lang w:val="sq-AL"/>
        </w:rPr>
        <w:t>”</w:t>
      </w:r>
      <w:r w:rsidRPr="000444FE">
        <w:rPr>
          <w:lang w:val="sq-AL"/>
        </w:rPr>
        <w:t xml:space="preserve"> të titulluar </w:t>
      </w:r>
      <w:r w:rsidR="00F3143F">
        <w:rPr>
          <w:lang w:val="sq-AL"/>
        </w:rPr>
        <w:t>“</w:t>
      </w:r>
      <w:r w:rsidRPr="000444FE">
        <w:rPr>
          <w:lang w:val="sq-AL"/>
        </w:rPr>
        <w:t>Lista e individëve anëtarë ose bashkëpunëtorë me organizatën ISIL (Da’esh) dhe AL-Qaida</w:t>
      </w:r>
      <w:r w:rsidR="00F3143F">
        <w:rPr>
          <w:lang w:val="sq-AL"/>
        </w:rPr>
        <w:t>”</w:t>
      </w:r>
      <w:r w:rsidRPr="000444FE">
        <w:rPr>
          <w:lang w:val="sq-AL"/>
        </w:rPr>
        <w:t xml:space="preserve">, çregjistrohet individi i renditur në shkronjën </w:t>
      </w:r>
      <w:r w:rsidR="00F3143F">
        <w:rPr>
          <w:lang w:val="sq-AL"/>
        </w:rPr>
        <w:t>“</w:t>
      </w:r>
      <w:r w:rsidRPr="000444FE">
        <w:rPr>
          <w:lang w:val="sq-AL"/>
        </w:rPr>
        <w:t>a</w:t>
      </w:r>
      <w:r w:rsidR="00F3143F">
        <w:rPr>
          <w:lang w:val="sq-AL"/>
        </w:rPr>
        <w:t>”</w:t>
      </w:r>
      <w:r w:rsidRPr="000444FE">
        <w:rPr>
          <w:lang w:val="sq-AL"/>
        </w:rPr>
        <w:t xml:space="preserve"> sipas ndryshimit, bashkëlidhur këtij vendimi, në listën e konsoliduar të Këshillit të Sigurimit të OKB-së, për personat që janë anëtarë, bashkëpunëtorë apo financues të organizatës ISIL (Da’esh) dhe Al-Qaida.</w:t>
      </w:r>
    </w:p>
    <w:p w:rsidR="009C21DD" w:rsidRPr="000444FE" w:rsidRDefault="009C21DD" w:rsidP="009C21DD">
      <w:pPr>
        <w:pStyle w:val="Paragrafi"/>
        <w:rPr>
          <w:lang w:val="sq-AL"/>
        </w:rPr>
      </w:pPr>
      <w:r w:rsidRPr="000444FE">
        <w:rPr>
          <w:lang w:val="sq-AL"/>
        </w:rPr>
        <w:t>Ky vendim hyn në fuqi menjëherë dhe botohet në Fletoren Zyrtare.</w:t>
      </w:r>
    </w:p>
    <w:p w:rsidR="001202B8" w:rsidRPr="000444FE" w:rsidRDefault="001202B8" w:rsidP="000150F4">
      <w:pPr>
        <w:pStyle w:val="Hapesira7"/>
        <w:rPr>
          <w:lang w:val="sq-AL"/>
        </w:rPr>
      </w:pPr>
    </w:p>
    <w:p w:rsidR="008830C7" w:rsidRPr="000444FE" w:rsidRDefault="008830C7" w:rsidP="008830C7">
      <w:pPr>
        <w:pStyle w:val="Autoriteti"/>
        <w:rPr>
          <w:lang w:val="sq-AL"/>
        </w:rPr>
      </w:pPr>
      <w:r w:rsidRPr="000444FE">
        <w:rPr>
          <w:lang w:val="sq-AL"/>
        </w:rPr>
        <w:t>ZËVENDËSKRYEMINISTRI</w:t>
      </w:r>
    </w:p>
    <w:p w:rsidR="008830C7" w:rsidRPr="000444FE" w:rsidRDefault="008830C7" w:rsidP="008830C7">
      <w:pPr>
        <w:pStyle w:val="AutoritetiEmer"/>
        <w:rPr>
          <w:lang w:val="sq-AL"/>
        </w:rPr>
      </w:pPr>
      <w:r w:rsidRPr="000444FE">
        <w:rPr>
          <w:lang w:val="sq-AL"/>
        </w:rPr>
        <w:t>Niko Peleshi</w:t>
      </w:r>
    </w:p>
    <w:p w:rsidR="008830C7" w:rsidRPr="000444FE" w:rsidRDefault="008830C7" w:rsidP="000150F4">
      <w:pPr>
        <w:pStyle w:val="Hapesira7"/>
        <w:rPr>
          <w:lang w:val="sq-AL"/>
        </w:rPr>
      </w:pPr>
    </w:p>
    <w:p w:rsidR="00340843" w:rsidRPr="000444FE" w:rsidRDefault="00340843" w:rsidP="00340843">
      <w:pPr>
        <w:pStyle w:val="Paragrafi"/>
        <w:rPr>
          <w:b/>
          <w:lang w:val="sq-AL"/>
        </w:rPr>
      </w:pPr>
      <w:r w:rsidRPr="000444FE">
        <w:rPr>
          <w:b/>
          <w:lang w:val="sq-AL"/>
        </w:rPr>
        <w:t>AZHURNIMI NË LISTËN E PERSO</w:t>
      </w:r>
      <w:r w:rsidR="003D1C48">
        <w:rPr>
          <w:b/>
          <w:lang w:val="sq-AL"/>
        </w:rPr>
        <w:t>-</w:t>
      </w:r>
      <w:r w:rsidRPr="000444FE">
        <w:rPr>
          <w:b/>
          <w:lang w:val="sq-AL"/>
        </w:rPr>
        <w:t>NAVE TË SHPALLUR SI FINANCUES TË TERRORIZMIT</w:t>
      </w:r>
    </w:p>
    <w:p w:rsidR="00340843" w:rsidRDefault="00340843" w:rsidP="00340843">
      <w:pPr>
        <w:pStyle w:val="Paragrafi"/>
        <w:rPr>
          <w:lang w:val="sq-AL"/>
        </w:rPr>
      </w:pPr>
      <w:r w:rsidRPr="000444FE">
        <w:rPr>
          <w:lang w:val="sq-AL"/>
        </w:rPr>
        <w:t xml:space="preserve">SIPAS REZOLUTAVE TË KËSHILLIT TË SIGURIMIT </w:t>
      </w:r>
    </w:p>
    <w:p w:rsidR="00340843" w:rsidRPr="000444FE" w:rsidRDefault="00340843" w:rsidP="00340843">
      <w:pPr>
        <w:pStyle w:val="Paragrafi"/>
        <w:rPr>
          <w:lang w:val="sq-AL"/>
        </w:rPr>
      </w:pPr>
      <w:r w:rsidRPr="000444FE">
        <w:rPr>
          <w:lang w:val="sq-AL"/>
        </w:rPr>
        <w:t>(</w:t>
      </w:r>
      <w:r w:rsidR="00F3143F">
        <w:rPr>
          <w:lang w:val="sq-AL"/>
        </w:rPr>
        <w:t>“</w:t>
      </w:r>
      <w:r w:rsidRPr="000444FE">
        <w:rPr>
          <w:lang w:val="sq-AL"/>
        </w:rPr>
        <w:t>LISTA E OKB-së</w:t>
      </w:r>
      <w:r w:rsidR="00F3143F">
        <w:rPr>
          <w:lang w:val="sq-AL"/>
        </w:rPr>
        <w:t>”</w:t>
      </w:r>
      <w:r w:rsidRPr="000444FE">
        <w:rPr>
          <w:lang w:val="sq-AL"/>
        </w:rPr>
        <w:t>)</w:t>
      </w:r>
    </w:p>
    <w:p w:rsidR="00340843" w:rsidRDefault="000444FE" w:rsidP="003D1C48">
      <w:pPr>
        <w:pStyle w:val="Paragrafi"/>
        <w:rPr>
          <w:b/>
          <w:lang w:val="sq-AL"/>
        </w:rPr>
      </w:pPr>
      <w:r w:rsidRPr="000444FE">
        <w:rPr>
          <w:b/>
          <w:lang w:val="sq-AL"/>
        </w:rPr>
        <w:t xml:space="preserve">C. </w:t>
      </w:r>
      <w:r w:rsidR="00340843" w:rsidRPr="000444FE">
        <w:rPr>
          <w:b/>
          <w:lang w:val="sq-AL"/>
        </w:rPr>
        <w:t>LISTA E INDIVIDËVE ANËTARË OSE BASHKËPUNËTORË ME ORGANI</w:t>
      </w:r>
      <w:r w:rsidR="003D1C48">
        <w:rPr>
          <w:b/>
          <w:lang w:val="sq-AL"/>
        </w:rPr>
        <w:t>-</w:t>
      </w:r>
      <w:r w:rsidR="00340843" w:rsidRPr="000444FE">
        <w:rPr>
          <w:b/>
          <w:lang w:val="sq-AL"/>
        </w:rPr>
        <w:t>ZATËN ISIL (Da’esh) dhe AL-QAIDA</w:t>
      </w:r>
    </w:p>
    <w:p w:rsidR="004E40A8" w:rsidRDefault="004E40A8" w:rsidP="003D1C48">
      <w:pPr>
        <w:pStyle w:val="Paragrafi"/>
        <w:rPr>
          <w:b/>
          <w:lang w:val="sq-AL"/>
        </w:rPr>
      </w:pPr>
    </w:p>
    <w:p w:rsidR="004E40A8" w:rsidRPr="000444FE" w:rsidRDefault="004E40A8" w:rsidP="003D1C48">
      <w:pPr>
        <w:pStyle w:val="Paragrafi"/>
        <w:rPr>
          <w:b/>
          <w:lang w:val="sq-AL"/>
        </w:rPr>
      </w:pPr>
    </w:p>
    <w:p w:rsidR="00340843" w:rsidRPr="000444FE" w:rsidRDefault="000444FE" w:rsidP="00340843">
      <w:pPr>
        <w:pStyle w:val="Paragrafi"/>
        <w:rPr>
          <w:lang w:val="sq-AL"/>
        </w:rPr>
      </w:pPr>
      <w:r w:rsidRPr="000444FE">
        <w:rPr>
          <w:b/>
          <w:lang w:val="sq-AL"/>
        </w:rPr>
        <w:lastRenderedPageBreak/>
        <w:t xml:space="preserve">a) </w:t>
      </w:r>
      <w:r w:rsidR="00340843" w:rsidRPr="000444FE">
        <w:rPr>
          <w:lang w:val="sq-AL"/>
        </w:rPr>
        <w:t xml:space="preserve">Lista e ndryshuar në </w:t>
      </w:r>
      <w:r w:rsidR="00F3143F">
        <w:rPr>
          <w:b/>
          <w:lang w:val="sq-AL"/>
        </w:rPr>
        <w:t>“</w:t>
      </w:r>
      <w:r w:rsidR="00340843" w:rsidRPr="000444FE">
        <w:rPr>
          <w:b/>
          <w:lang w:val="sq-AL"/>
        </w:rPr>
        <w:t>Lista e individëve anëtarë ose bashkëpunëtorë me organizatën ISIL (Da’esh) dhe Al-Qaida</w:t>
      </w:r>
      <w:r w:rsidR="00F3143F">
        <w:rPr>
          <w:b/>
          <w:lang w:val="sq-AL"/>
        </w:rPr>
        <w:t>”</w:t>
      </w:r>
      <w:r w:rsidR="00340843" w:rsidRPr="000444FE">
        <w:rPr>
          <w:lang w:val="sq-AL"/>
        </w:rPr>
        <w:t>;</w:t>
      </w:r>
    </w:p>
    <w:p w:rsidR="00340843" w:rsidRPr="000444FE" w:rsidRDefault="00C07933" w:rsidP="00340843">
      <w:pPr>
        <w:pStyle w:val="Paragrafi"/>
        <w:rPr>
          <w:lang w:val="sq-AL"/>
        </w:rPr>
      </w:pPr>
      <w:r>
        <w:rPr>
          <w:lang w:val="sq-AL"/>
        </w:rPr>
        <w:t xml:space="preserve">1. </w:t>
      </w:r>
      <w:r w:rsidR="00340843" w:rsidRPr="000444FE">
        <w:rPr>
          <w:lang w:val="sq-AL"/>
        </w:rPr>
        <w:t>FAHD; MUHAMMAD;</w:t>
      </w:r>
      <w:r w:rsidR="000444FE">
        <w:rPr>
          <w:lang w:val="sq-AL"/>
        </w:rPr>
        <w:t xml:space="preserve"> </w:t>
      </w:r>
      <w:r w:rsidR="00340843" w:rsidRPr="000444FE">
        <w:rPr>
          <w:lang w:val="sq-AL"/>
        </w:rPr>
        <w:t>'ABD AL-'AZIZ; AL-KHASHIBAN</w:t>
      </w:r>
    </w:p>
    <w:p w:rsidR="00340843" w:rsidRPr="000444FE" w:rsidRDefault="00340843" w:rsidP="000150F4">
      <w:pPr>
        <w:pStyle w:val="Hapesira7"/>
        <w:rPr>
          <w:lang w:val="sq-AL"/>
        </w:rPr>
      </w:pPr>
    </w:p>
    <w:p w:rsidR="00340843" w:rsidRPr="000444FE" w:rsidRDefault="00340843" w:rsidP="00340843">
      <w:pPr>
        <w:pStyle w:val="Paragrafi"/>
        <w:rPr>
          <w:lang w:val="sq-AL"/>
        </w:rPr>
      </w:pPr>
      <w:r w:rsidRPr="000444FE">
        <w:rPr>
          <w:lang w:val="sq-AL"/>
        </w:rPr>
        <w:t>Shënim</w:t>
      </w:r>
      <w:r w:rsidR="00C07933">
        <w:rPr>
          <w:lang w:val="sq-AL"/>
        </w:rPr>
        <w:t>.</w:t>
      </w:r>
      <w:r w:rsidRPr="000444FE">
        <w:rPr>
          <w:lang w:val="sq-AL"/>
        </w:rPr>
        <w:t xml:space="preserve"> Gjenealitetet e tjera për personin, emri i të cilit është renditur më sipër, mbahen në Drejtorinë e Përgjithshme të Parandalimit të Pastrimit të Parave.</w:t>
      </w:r>
    </w:p>
    <w:p w:rsidR="00340843" w:rsidRPr="000444FE" w:rsidRDefault="00340843" w:rsidP="000150F4">
      <w:pPr>
        <w:pStyle w:val="Hapesira7"/>
        <w:rPr>
          <w:lang w:val="sq-AL"/>
        </w:rPr>
      </w:pPr>
    </w:p>
    <w:p w:rsidR="00340843" w:rsidRPr="000444FE" w:rsidRDefault="00340843" w:rsidP="008830C7">
      <w:pPr>
        <w:pStyle w:val="Paragrafi"/>
        <w:jc w:val="center"/>
        <w:rPr>
          <w:b/>
          <w:lang w:val="sq-AL"/>
        </w:rPr>
      </w:pPr>
      <w:r w:rsidRPr="000444FE">
        <w:rPr>
          <w:b/>
          <w:lang w:val="sq-AL"/>
        </w:rPr>
        <w:t>VENDIM</w:t>
      </w:r>
    </w:p>
    <w:p w:rsidR="00340843" w:rsidRPr="000444FE" w:rsidRDefault="000444FE" w:rsidP="008830C7">
      <w:pPr>
        <w:pStyle w:val="Paragrafi"/>
        <w:jc w:val="center"/>
        <w:rPr>
          <w:b/>
          <w:lang w:val="sq-AL"/>
        </w:rPr>
      </w:pPr>
      <w:r>
        <w:rPr>
          <w:b/>
          <w:lang w:val="sq-AL"/>
        </w:rPr>
        <w:t xml:space="preserve">Nr. </w:t>
      </w:r>
      <w:r w:rsidR="00340843" w:rsidRPr="000444FE">
        <w:rPr>
          <w:b/>
          <w:lang w:val="sq-AL"/>
        </w:rPr>
        <w:t>247, datë 29.3.2017</w:t>
      </w:r>
    </w:p>
    <w:p w:rsidR="00340843" w:rsidRPr="000444FE" w:rsidRDefault="00340843" w:rsidP="000150F4">
      <w:pPr>
        <w:pStyle w:val="Hapesira7"/>
        <w:rPr>
          <w:lang w:val="sq-AL"/>
        </w:rPr>
      </w:pPr>
    </w:p>
    <w:p w:rsidR="00A045DA" w:rsidRDefault="00340843" w:rsidP="008830C7">
      <w:pPr>
        <w:pStyle w:val="Paragrafi"/>
        <w:jc w:val="center"/>
        <w:rPr>
          <w:b/>
          <w:lang w:val="sq-AL"/>
        </w:rPr>
      </w:pPr>
      <w:r w:rsidRPr="000444FE">
        <w:rPr>
          <w:b/>
          <w:lang w:val="sq-AL"/>
        </w:rPr>
        <w:t xml:space="preserve">PËR TRANSFERIMIN NË PRONËSI TË BASHKISË POGRADEC, NË NJËSINË ADMINISTRATIVE ÇËRRAVË, TË PASURISË ME </w:t>
      </w:r>
      <w:r w:rsidR="000444FE">
        <w:rPr>
          <w:b/>
          <w:lang w:val="sq-AL"/>
        </w:rPr>
        <w:t xml:space="preserve">NR. </w:t>
      </w:r>
      <w:r w:rsidRPr="000444FE">
        <w:rPr>
          <w:b/>
          <w:lang w:val="sq-AL"/>
        </w:rPr>
        <w:t xml:space="preserve">77, NË ZONËN KADASTRALE 2420, ME SIPËRFAQE 5 900 </w:t>
      </w:r>
      <w:r w:rsidR="004C5E5F">
        <w:rPr>
          <w:b/>
          <w:lang w:val="sq-AL"/>
        </w:rPr>
        <w:t>m</w:t>
      </w:r>
      <w:r w:rsidRPr="004C5E5F">
        <w:rPr>
          <w:b/>
          <w:vertAlign w:val="superscript"/>
          <w:lang w:val="sq-AL"/>
        </w:rPr>
        <w:t>2</w:t>
      </w:r>
      <w:r w:rsidRPr="000444FE">
        <w:rPr>
          <w:b/>
          <w:lang w:val="sq-AL"/>
        </w:rPr>
        <w:t xml:space="preserve"> DHE PËR NJË NDRYSHIM NË VENDIMIN </w:t>
      </w:r>
      <w:r w:rsidR="000444FE">
        <w:rPr>
          <w:b/>
          <w:lang w:val="sq-AL"/>
        </w:rPr>
        <w:t xml:space="preserve">NR. </w:t>
      </w:r>
      <w:r w:rsidRPr="000444FE">
        <w:rPr>
          <w:b/>
          <w:lang w:val="sq-AL"/>
        </w:rPr>
        <w:t xml:space="preserve">417, DATË 8.6.2011, TË KËSHILLIT TË MINISTRAVE, </w:t>
      </w:r>
      <w:r w:rsidR="00F3143F">
        <w:rPr>
          <w:b/>
          <w:lang w:val="sq-AL"/>
        </w:rPr>
        <w:t>“</w:t>
      </w:r>
      <w:r w:rsidRPr="000444FE">
        <w:rPr>
          <w:b/>
          <w:lang w:val="sq-AL"/>
        </w:rPr>
        <w:t xml:space="preserve">PËR MIRATIMIN E LISTËS PËRFUNDIMTARE TË PRONAVE TË PALUAJTSHME PUBLIKE, SHTETËRORE, QË TRANSFEROHEN NË PRONËSI OSE NË PËRDORIM TË KOMUNËS ÇËRRAVË, </w:t>
      </w:r>
    </w:p>
    <w:p w:rsidR="00340843" w:rsidRPr="000444FE" w:rsidRDefault="00340843" w:rsidP="008830C7">
      <w:pPr>
        <w:pStyle w:val="Paragrafi"/>
        <w:jc w:val="center"/>
        <w:rPr>
          <w:b/>
          <w:lang w:val="sq-AL"/>
        </w:rPr>
      </w:pPr>
      <w:r w:rsidRPr="000444FE">
        <w:rPr>
          <w:b/>
          <w:lang w:val="sq-AL"/>
        </w:rPr>
        <w:t>TË QARKUT TË KORÇËS</w:t>
      </w:r>
      <w:r w:rsidR="00F3143F">
        <w:rPr>
          <w:b/>
          <w:lang w:val="sq-AL"/>
        </w:rPr>
        <w:t>”</w:t>
      </w:r>
    </w:p>
    <w:p w:rsidR="00340843" w:rsidRPr="000444FE" w:rsidRDefault="00340843" w:rsidP="000150F4">
      <w:pPr>
        <w:pStyle w:val="Hapesira7"/>
        <w:rPr>
          <w:lang w:val="sq-AL"/>
        </w:rPr>
      </w:pPr>
    </w:p>
    <w:p w:rsidR="00340843" w:rsidRPr="000444FE" w:rsidRDefault="00340843" w:rsidP="00340843">
      <w:pPr>
        <w:pStyle w:val="Paragrafi"/>
        <w:rPr>
          <w:lang w:val="sq-AL"/>
        </w:rPr>
      </w:pPr>
      <w:r w:rsidRPr="000444FE">
        <w:rPr>
          <w:lang w:val="sq-AL"/>
        </w:rPr>
        <w:t xml:space="preserve">Në mbështetje të nenit 100 të Kushtetutës, të neneve 13 e 15, të ligjit </w:t>
      </w:r>
      <w:r w:rsidR="000444FE">
        <w:rPr>
          <w:lang w:val="sq-AL"/>
        </w:rPr>
        <w:t xml:space="preserve">nr. </w:t>
      </w:r>
      <w:r w:rsidRPr="000444FE">
        <w:rPr>
          <w:lang w:val="sq-AL"/>
        </w:rPr>
        <w:t xml:space="preserve">8743, datë 22.2.2001, </w:t>
      </w:r>
      <w:r w:rsidR="00F3143F">
        <w:rPr>
          <w:lang w:val="sq-AL"/>
        </w:rPr>
        <w:t>“</w:t>
      </w:r>
      <w:r w:rsidRPr="000444FE">
        <w:rPr>
          <w:lang w:val="sq-AL"/>
        </w:rPr>
        <w:t>Për pronat e paluajtshme të shtetit</w:t>
      </w:r>
      <w:r w:rsidR="00F3143F">
        <w:rPr>
          <w:lang w:val="sq-AL"/>
        </w:rPr>
        <w:t>”</w:t>
      </w:r>
      <w:r w:rsidRPr="000444FE">
        <w:rPr>
          <w:lang w:val="sq-AL"/>
        </w:rPr>
        <w:t xml:space="preserve">, të ndryshuar, dhe të neneve 3, shkronja </w:t>
      </w:r>
      <w:r w:rsidR="00F3143F">
        <w:rPr>
          <w:lang w:val="sq-AL"/>
        </w:rPr>
        <w:t>“</w:t>
      </w:r>
      <w:r w:rsidRPr="000444FE">
        <w:rPr>
          <w:lang w:val="sq-AL"/>
        </w:rPr>
        <w:t>e</w:t>
      </w:r>
      <w:r w:rsidR="00F3143F">
        <w:rPr>
          <w:lang w:val="sq-AL"/>
        </w:rPr>
        <w:t>”</w:t>
      </w:r>
      <w:r w:rsidRPr="000444FE">
        <w:rPr>
          <w:lang w:val="sq-AL"/>
        </w:rPr>
        <w:t xml:space="preserve">, 5, 7, 8 e 17, të ligjit </w:t>
      </w:r>
      <w:r w:rsidR="000444FE">
        <w:rPr>
          <w:lang w:val="sq-AL"/>
        </w:rPr>
        <w:t xml:space="preserve">nr. </w:t>
      </w:r>
      <w:r w:rsidRPr="000444FE">
        <w:rPr>
          <w:lang w:val="sq-AL"/>
        </w:rPr>
        <w:t xml:space="preserve">8744, datë 22.2.2001, </w:t>
      </w:r>
      <w:r w:rsidR="00F3143F">
        <w:rPr>
          <w:lang w:val="sq-AL"/>
        </w:rPr>
        <w:t>“</w:t>
      </w:r>
      <w:r w:rsidRPr="000444FE">
        <w:rPr>
          <w:lang w:val="sq-AL"/>
        </w:rPr>
        <w:t>Për transferimin e pronave të paluajtshme publike të shtetit në njësitë e qeverisjes vendore</w:t>
      </w:r>
      <w:r w:rsidR="00F3143F">
        <w:rPr>
          <w:lang w:val="sq-AL"/>
        </w:rPr>
        <w:t>”</w:t>
      </w:r>
      <w:r w:rsidRPr="000444FE">
        <w:rPr>
          <w:lang w:val="sq-AL"/>
        </w:rPr>
        <w:t xml:space="preserve">, të ndryshuar, me propozimin e ministrit të Punëve të Brendshme, Këshilli i Ministrave </w:t>
      </w:r>
    </w:p>
    <w:p w:rsidR="00340843" w:rsidRPr="000444FE" w:rsidRDefault="00340843" w:rsidP="008830C7">
      <w:pPr>
        <w:pStyle w:val="Paragrafi"/>
        <w:jc w:val="center"/>
        <w:rPr>
          <w:lang w:val="sq-AL"/>
        </w:rPr>
      </w:pPr>
      <w:r w:rsidRPr="000444FE">
        <w:rPr>
          <w:lang w:val="sq-AL"/>
        </w:rPr>
        <w:lastRenderedPageBreak/>
        <w:t>VENDOSI:</w:t>
      </w:r>
    </w:p>
    <w:p w:rsidR="00340843" w:rsidRPr="000444FE" w:rsidRDefault="00340843" w:rsidP="000150F4">
      <w:pPr>
        <w:pStyle w:val="Hapesira7"/>
        <w:rPr>
          <w:lang w:val="sq-AL"/>
        </w:rPr>
      </w:pPr>
    </w:p>
    <w:p w:rsidR="00340843" w:rsidRPr="000444FE" w:rsidRDefault="00340843" w:rsidP="00340843">
      <w:pPr>
        <w:pStyle w:val="Paragrafi"/>
        <w:rPr>
          <w:lang w:val="sq-AL"/>
        </w:rPr>
      </w:pPr>
      <w:r w:rsidRPr="000444FE">
        <w:rPr>
          <w:lang w:val="sq-AL"/>
        </w:rPr>
        <w:t xml:space="preserve">1. Në vendimin </w:t>
      </w:r>
      <w:r w:rsidR="000444FE">
        <w:rPr>
          <w:lang w:val="sq-AL"/>
        </w:rPr>
        <w:t xml:space="preserve">nr. </w:t>
      </w:r>
      <w:r w:rsidRPr="000444FE">
        <w:rPr>
          <w:lang w:val="sq-AL"/>
        </w:rPr>
        <w:t xml:space="preserve">417, datë 8.6.2011, të Këshillit të Ministrave, kudo, në titull dhe në përmbajtjen e vendimit, fjalët </w:t>
      </w:r>
      <w:r w:rsidR="00F3143F">
        <w:rPr>
          <w:lang w:val="sq-AL"/>
        </w:rPr>
        <w:t>“</w:t>
      </w:r>
      <w:r w:rsidRPr="000444FE">
        <w:rPr>
          <w:lang w:val="sq-AL"/>
        </w:rPr>
        <w:t xml:space="preserve">…të </w:t>
      </w:r>
      <w:r w:rsidR="00FD60F1" w:rsidRPr="000444FE">
        <w:rPr>
          <w:lang w:val="sq-AL"/>
        </w:rPr>
        <w:t xml:space="preserve">Komunës </w:t>
      </w:r>
      <w:r w:rsidRPr="000444FE">
        <w:rPr>
          <w:lang w:val="sq-AL"/>
        </w:rPr>
        <w:t>Çërravë…</w:t>
      </w:r>
      <w:r w:rsidR="00F3143F">
        <w:rPr>
          <w:lang w:val="sq-AL"/>
        </w:rPr>
        <w:t>”</w:t>
      </w:r>
      <w:r w:rsidR="000444FE">
        <w:rPr>
          <w:lang w:val="sq-AL"/>
        </w:rPr>
        <w:t xml:space="preserve"> </w:t>
      </w:r>
      <w:r w:rsidRPr="000444FE">
        <w:rPr>
          <w:lang w:val="sq-AL"/>
        </w:rPr>
        <w:t xml:space="preserve">zëvendësohen me </w:t>
      </w:r>
      <w:r w:rsidR="00F3143F">
        <w:rPr>
          <w:lang w:val="sq-AL"/>
        </w:rPr>
        <w:t>“</w:t>
      </w:r>
      <w:r w:rsidRPr="000444FE">
        <w:rPr>
          <w:lang w:val="sq-AL"/>
        </w:rPr>
        <w:t>…në njësinë administrative Çërravë, Bashkia Pogradec…</w:t>
      </w:r>
      <w:r w:rsidR="00F3143F">
        <w:rPr>
          <w:lang w:val="sq-AL"/>
        </w:rPr>
        <w:t>”</w:t>
      </w:r>
      <w:r w:rsidRPr="000444FE">
        <w:rPr>
          <w:lang w:val="sq-AL"/>
        </w:rPr>
        <w:t>.</w:t>
      </w:r>
    </w:p>
    <w:p w:rsidR="00340843" w:rsidRPr="000444FE" w:rsidRDefault="00340843" w:rsidP="00340843">
      <w:pPr>
        <w:pStyle w:val="Paragrafi"/>
        <w:rPr>
          <w:lang w:val="sq-AL"/>
        </w:rPr>
      </w:pPr>
      <w:r w:rsidRPr="000444FE">
        <w:rPr>
          <w:lang w:val="sq-AL"/>
        </w:rPr>
        <w:t xml:space="preserve">2. Transferimin në pronësi të Bashkisë Pogradec, në njësinë administrative Çërravë, të pasurisë me </w:t>
      </w:r>
      <w:r w:rsidR="000444FE">
        <w:rPr>
          <w:lang w:val="sq-AL"/>
        </w:rPr>
        <w:t xml:space="preserve">nr. </w:t>
      </w:r>
      <w:r w:rsidRPr="000444FE">
        <w:rPr>
          <w:lang w:val="sq-AL"/>
        </w:rPr>
        <w:t>77, e ndodhur në zonën kadastrale 2420, me sipërfaqe 5 900 (</w:t>
      </w:r>
      <w:r w:rsidR="004C5E5F" w:rsidRPr="000444FE">
        <w:rPr>
          <w:lang w:val="sq-AL"/>
        </w:rPr>
        <w:t>pesë</w:t>
      </w:r>
      <w:r w:rsidRPr="000444FE">
        <w:rPr>
          <w:lang w:val="sq-AL"/>
        </w:rPr>
        <w:t xml:space="preserve"> mijë e nëntëqind) m</w:t>
      </w:r>
      <w:r w:rsidRPr="0053421D">
        <w:rPr>
          <w:vertAlign w:val="superscript"/>
          <w:lang w:val="sq-AL"/>
        </w:rPr>
        <w:t>2</w:t>
      </w:r>
      <w:r w:rsidRPr="000444FE">
        <w:rPr>
          <w:lang w:val="sq-AL"/>
        </w:rPr>
        <w:t>, sipas planimetrisë bashkëlidhur këtij vendimi, me qëllim ndërtimin e stacionit të transferimit të mbetjeve të ngurta.</w:t>
      </w:r>
    </w:p>
    <w:p w:rsidR="00340843" w:rsidRPr="000444FE" w:rsidRDefault="00340843" w:rsidP="00340843">
      <w:pPr>
        <w:pStyle w:val="Paragrafi"/>
        <w:rPr>
          <w:lang w:val="sq-AL"/>
        </w:rPr>
      </w:pPr>
      <w:r w:rsidRPr="000444FE">
        <w:rPr>
          <w:lang w:val="sq-AL"/>
        </w:rPr>
        <w:t>3.</w:t>
      </w:r>
      <w:r w:rsidR="002B4CC5">
        <w:rPr>
          <w:lang w:val="sq-AL"/>
        </w:rPr>
        <w:t xml:space="preserve"> </w:t>
      </w:r>
      <w:r w:rsidRPr="000444FE">
        <w:rPr>
          <w:lang w:val="sq-AL"/>
        </w:rPr>
        <w:t xml:space="preserve">Në listën e inventarit të pronave të paluajtshme shtetërore, që i bashkëlidhet vendimit </w:t>
      </w:r>
      <w:r w:rsidR="000444FE">
        <w:rPr>
          <w:lang w:val="sq-AL"/>
        </w:rPr>
        <w:t xml:space="preserve">nr. </w:t>
      </w:r>
      <w:r w:rsidRPr="000444FE">
        <w:rPr>
          <w:lang w:val="sq-AL"/>
        </w:rPr>
        <w:t xml:space="preserve">417, datë 8.6.2011, të Këshillit të Ministrave, të shtohet prona e përmendur në pikën 2. </w:t>
      </w:r>
    </w:p>
    <w:p w:rsidR="00340843" w:rsidRPr="000444FE" w:rsidRDefault="00340843" w:rsidP="00340843">
      <w:pPr>
        <w:pStyle w:val="Paragrafi"/>
        <w:rPr>
          <w:lang w:val="sq-AL"/>
        </w:rPr>
      </w:pPr>
      <w:r w:rsidRPr="000444FE">
        <w:rPr>
          <w:lang w:val="sq-AL"/>
        </w:rPr>
        <w:t>4. Bashkisë Pogradec i ndalohet të ndryshojë destinacionin e pronës së përcaktuar në pikën 2, të këtij vendimi, ta tjetërsojë atë ose t’ua japë në përdorim të tretëve.</w:t>
      </w:r>
    </w:p>
    <w:p w:rsidR="00340843" w:rsidRPr="000444FE" w:rsidRDefault="00340843" w:rsidP="00340843">
      <w:pPr>
        <w:pStyle w:val="Paragrafi"/>
        <w:rPr>
          <w:lang w:val="sq-AL"/>
        </w:rPr>
      </w:pPr>
      <w:r w:rsidRPr="000444FE">
        <w:rPr>
          <w:lang w:val="sq-AL"/>
        </w:rPr>
        <w:t>5. Ngarkohen ministri i Punëve të Brendshme, kryetari i Bashkisë Pogradec dhe kryeregjistruesi i Pasurive të Paluajtshme të Republikës së Shqipërisë për ndjekjen dhe zbatimin e këtij vendimi.</w:t>
      </w:r>
    </w:p>
    <w:p w:rsidR="00340843" w:rsidRPr="000444FE" w:rsidRDefault="00340843" w:rsidP="00340843">
      <w:pPr>
        <w:pStyle w:val="Paragrafi"/>
        <w:rPr>
          <w:lang w:val="sq-AL"/>
        </w:rPr>
      </w:pPr>
      <w:r w:rsidRPr="000444FE">
        <w:rPr>
          <w:lang w:val="sq-AL"/>
        </w:rPr>
        <w:t>Ky vendim hyn në fuqi pas botimit në Fletoren Zyrtare.</w:t>
      </w:r>
    </w:p>
    <w:p w:rsidR="00340843" w:rsidRPr="000444FE" w:rsidRDefault="00340843" w:rsidP="000150F4">
      <w:pPr>
        <w:pStyle w:val="Hapesira7"/>
        <w:rPr>
          <w:lang w:val="sq-AL"/>
        </w:rPr>
      </w:pPr>
      <w:r w:rsidRPr="000444FE">
        <w:rPr>
          <w:lang w:val="sq-AL"/>
        </w:rPr>
        <w:tab/>
      </w:r>
    </w:p>
    <w:p w:rsidR="008830C7" w:rsidRPr="000444FE" w:rsidRDefault="008830C7" w:rsidP="008830C7">
      <w:pPr>
        <w:pStyle w:val="Autoriteti"/>
        <w:rPr>
          <w:lang w:val="sq-AL"/>
        </w:rPr>
      </w:pPr>
      <w:r w:rsidRPr="000444FE">
        <w:rPr>
          <w:lang w:val="sq-AL"/>
        </w:rPr>
        <w:t>ZËVENDËSKRYEMINISTRI</w:t>
      </w:r>
    </w:p>
    <w:p w:rsidR="008830C7" w:rsidRDefault="008830C7" w:rsidP="008830C7">
      <w:pPr>
        <w:pStyle w:val="AutoritetiEmer"/>
        <w:rPr>
          <w:lang w:val="sq-AL"/>
        </w:rPr>
      </w:pPr>
      <w:r w:rsidRPr="000444FE">
        <w:rPr>
          <w:lang w:val="sq-AL"/>
        </w:rPr>
        <w:t>Niko Peleshi</w:t>
      </w:r>
    </w:p>
    <w:p w:rsidR="00FF7C36" w:rsidRDefault="00FF7C36" w:rsidP="00FF7C36">
      <w:pPr>
        <w:rPr>
          <w:lang w:val="sq-AL"/>
        </w:rPr>
      </w:pPr>
    </w:p>
    <w:p w:rsidR="00FF7C36" w:rsidRDefault="00FF7C36" w:rsidP="00FF7C36">
      <w:pPr>
        <w:rPr>
          <w:lang w:val="sq-AL"/>
        </w:rPr>
      </w:pPr>
    </w:p>
    <w:p w:rsidR="00FF7C36" w:rsidRPr="00FF7C36" w:rsidRDefault="00FF7C36" w:rsidP="00FF7C36">
      <w:pPr>
        <w:rPr>
          <w:lang w:val="sq-AL"/>
        </w:rPr>
      </w:pPr>
    </w:p>
    <w:p w:rsidR="000150F4" w:rsidRDefault="000150F4" w:rsidP="008830C7">
      <w:pPr>
        <w:pStyle w:val="Paragrafi"/>
        <w:rPr>
          <w:lang w:val="sq-AL"/>
        </w:rPr>
        <w:sectPr w:rsidR="000150F4" w:rsidSect="007E478B">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293"/>
          <w:cols w:num="2" w:space="454"/>
          <w:docGrid w:linePitch="360"/>
        </w:sectPr>
      </w:pPr>
    </w:p>
    <w:p w:rsidR="008830C7" w:rsidRPr="000444FE" w:rsidRDefault="008830C7" w:rsidP="008830C7">
      <w:pPr>
        <w:pStyle w:val="Paragrafi"/>
        <w:rPr>
          <w:lang w:val="sq-AL"/>
        </w:rPr>
      </w:pPr>
    </w:p>
    <w:p w:rsidR="00340843" w:rsidRPr="000444FE" w:rsidRDefault="00340843" w:rsidP="003308FC">
      <w:pPr>
        <w:pStyle w:val="Paragrafi"/>
        <w:rPr>
          <w:lang w:val="sq-AL"/>
        </w:rPr>
      </w:pPr>
    </w:p>
    <w:p w:rsidR="00340843" w:rsidRPr="000444FE" w:rsidRDefault="00340843" w:rsidP="003308FC">
      <w:pPr>
        <w:pStyle w:val="Paragrafi"/>
        <w:rPr>
          <w:lang w:val="sq-AL"/>
        </w:rPr>
      </w:pPr>
      <w:r w:rsidRPr="000444FE">
        <w:rPr>
          <w:noProof/>
        </w:rPr>
        <w:lastRenderedPageBreak/>
        <w:drawing>
          <wp:inline distT="0" distB="0" distL="0" distR="0">
            <wp:extent cx="6120765" cy="8680904"/>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6120765" cy="8680904"/>
                    </a:xfrm>
                    <a:prstGeom prst="rect">
                      <a:avLst/>
                    </a:prstGeom>
                    <a:noFill/>
                    <a:ln w="9525">
                      <a:noFill/>
                      <a:miter lim="800000"/>
                      <a:headEnd/>
                      <a:tailEnd/>
                    </a:ln>
                  </pic:spPr>
                </pic:pic>
              </a:graphicData>
            </a:graphic>
          </wp:inline>
        </w:drawing>
      </w:r>
    </w:p>
    <w:p w:rsidR="000150F4" w:rsidRDefault="000150F4" w:rsidP="008830C7">
      <w:pPr>
        <w:pStyle w:val="Paragrafi"/>
        <w:jc w:val="center"/>
        <w:rPr>
          <w:b/>
          <w:lang w:val="sq-AL"/>
        </w:rPr>
        <w:sectPr w:rsidR="000150F4" w:rsidSect="008A378D">
          <w:type w:val="continuous"/>
          <w:pgSz w:w="11907" w:h="16840" w:code="9"/>
          <w:pgMar w:top="720" w:right="1134" w:bottom="720" w:left="1134" w:header="851" w:footer="851" w:gutter="0"/>
          <w:cols w:space="454"/>
          <w:docGrid w:linePitch="360"/>
        </w:sectPr>
      </w:pPr>
    </w:p>
    <w:p w:rsidR="003308FC" w:rsidRPr="000444FE" w:rsidRDefault="003308FC" w:rsidP="008830C7">
      <w:pPr>
        <w:pStyle w:val="Paragrafi"/>
        <w:jc w:val="center"/>
        <w:rPr>
          <w:b/>
          <w:lang w:val="sq-AL"/>
        </w:rPr>
      </w:pPr>
      <w:r w:rsidRPr="000444FE">
        <w:rPr>
          <w:b/>
          <w:lang w:val="sq-AL"/>
        </w:rPr>
        <w:lastRenderedPageBreak/>
        <w:t>VENDIM</w:t>
      </w:r>
    </w:p>
    <w:p w:rsidR="003308FC" w:rsidRPr="000444FE" w:rsidRDefault="000444FE" w:rsidP="008830C7">
      <w:pPr>
        <w:pStyle w:val="Paragrafi"/>
        <w:jc w:val="center"/>
        <w:rPr>
          <w:b/>
          <w:lang w:val="sq-AL"/>
        </w:rPr>
      </w:pPr>
      <w:r>
        <w:rPr>
          <w:b/>
          <w:lang w:val="sq-AL"/>
        </w:rPr>
        <w:t xml:space="preserve">Nr. </w:t>
      </w:r>
      <w:r w:rsidR="003308FC" w:rsidRPr="000444FE">
        <w:rPr>
          <w:b/>
          <w:lang w:val="sq-AL"/>
        </w:rPr>
        <w:t>250, datë 29.3.2017</w:t>
      </w:r>
    </w:p>
    <w:p w:rsidR="003308FC" w:rsidRPr="000444FE" w:rsidRDefault="003308FC" w:rsidP="000150F4">
      <w:pPr>
        <w:pStyle w:val="Hapesira7"/>
        <w:rPr>
          <w:lang w:val="sq-AL"/>
        </w:rPr>
      </w:pPr>
    </w:p>
    <w:p w:rsidR="003308FC" w:rsidRPr="000444FE" w:rsidRDefault="003308FC" w:rsidP="008830C7">
      <w:pPr>
        <w:pStyle w:val="Paragrafi"/>
        <w:jc w:val="center"/>
        <w:rPr>
          <w:b/>
          <w:lang w:val="sq-AL"/>
        </w:rPr>
      </w:pPr>
      <w:r w:rsidRPr="000444FE">
        <w:rPr>
          <w:b/>
          <w:lang w:val="sq-AL"/>
        </w:rPr>
        <w:t>PËR LIRIMIN, MANDATIMIN DHE RIMANDATIMIN E DISA ANËTARËVE TË KËSHILLIT KOMBËTAR TË KONTABILITETIT</w:t>
      </w:r>
    </w:p>
    <w:p w:rsidR="003308FC" w:rsidRPr="000444FE" w:rsidRDefault="003308FC" w:rsidP="000150F4">
      <w:pPr>
        <w:pStyle w:val="Hapesira7"/>
        <w:rPr>
          <w:lang w:val="sq-AL"/>
        </w:rPr>
      </w:pPr>
    </w:p>
    <w:p w:rsidR="003308FC" w:rsidRPr="000444FE" w:rsidRDefault="003308FC" w:rsidP="003308FC">
      <w:pPr>
        <w:pStyle w:val="Paragrafi"/>
        <w:rPr>
          <w:lang w:val="sq-AL"/>
        </w:rPr>
      </w:pPr>
      <w:r w:rsidRPr="000444FE">
        <w:rPr>
          <w:lang w:val="sq-AL"/>
        </w:rPr>
        <w:t xml:space="preserve">Në mbështetje të nenit 100 të Kushtetutës dhe të nenit 20, të ligjit </w:t>
      </w:r>
      <w:r w:rsidR="000444FE">
        <w:rPr>
          <w:lang w:val="sq-AL"/>
        </w:rPr>
        <w:t xml:space="preserve">nr. </w:t>
      </w:r>
      <w:r w:rsidRPr="000444FE">
        <w:rPr>
          <w:lang w:val="sq-AL"/>
        </w:rPr>
        <w:t xml:space="preserve">9228, datë 29.4.2004, </w:t>
      </w:r>
      <w:r w:rsidR="00F3143F">
        <w:rPr>
          <w:lang w:val="sq-AL"/>
        </w:rPr>
        <w:t>“</w:t>
      </w:r>
      <w:r w:rsidRPr="000444FE">
        <w:rPr>
          <w:lang w:val="sq-AL"/>
        </w:rPr>
        <w:t>Për kontabilitetin dhe pasqyrat financiare</w:t>
      </w:r>
      <w:r w:rsidR="00F3143F">
        <w:rPr>
          <w:lang w:val="sq-AL"/>
        </w:rPr>
        <w:t>”</w:t>
      </w:r>
      <w:r w:rsidRPr="000444FE">
        <w:rPr>
          <w:lang w:val="sq-AL"/>
        </w:rPr>
        <w:t>, të ndryshuar, me propozimin e ministrit të Financave, Këshilli i Ministrave</w:t>
      </w:r>
    </w:p>
    <w:p w:rsidR="003308FC" w:rsidRPr="000444FE" w:rsidRDefault="003308FC" w:rsidP="000150F4">
      <w:pPr>
        <w:pStyle w:val="Hapesira7"/>
        <w:rPr>
          <w:lang w:val="sq-AL"/>
        </w:rPr>
      </w:pPr>
    </w:p>
    <w:p w:rsidR="003308FC" w:rsidRPr="000444FE" w:rsidRDefault="003308FC" w:rsidP="008830C7">
      <w:pPr>
        <w:pStyle w:val="Paragrafi"/>
        <w:jc w:val="center"/>
        <w:rPr>
          <w:lang w:val="sq-AL"/>
        </w:rPr>
      </w:pPr>
      <w:r w:rsidRPr="000444FE">
        <w:rPr>
          <w:lang w:val="sq-AL"/>
        </w:rPr>
        <w:t>VENDOSI:</w:t>
      </w:r>
    </w:p>
    <w:p w:rsidR="003308FC" w:rsidRPr="000444FE" w:rsidRDefault="003308FC" w:rsidP="000150F4">
      <w:pPr>
        <w:pStyle w:val="Hapesira7"/>
        <w:rPr>
          <w:lang w:val="sq-AL"/>
        </w:rPr>
      </w:pPr>
    </w:p>
    <w:p w:rsidR="003308FC" w:rsidRPr="000444FE" w:rsidRDefault="00C001E2" w:rsidP="003308FC">
      <w:pPr>
        <w:pStyle w:val="Paragrafi"/>
        <w:rPr>
          <w:lang w:val="sq-AL"/>
        </w:rPr>
      </w:pPr>
      <w:r w:rsidRPr="000444FE">
        <w:rPr>
          <w:lang w:val="sq-AL"/>
        </w:rPr>
        <w:t xml:space="preserve">1. </w:t>
      </w:r>
      <w:r w:rsidR="003308FC" w:rsidRPr="000444FE">
        <w:rPr>
          <w:lang w:val="sq-AL"/>
        </w:rPr>
        <w:t>Lirimin nga funksioni, për shkak të përfundimit të mandatit, të anëtarëve të Këshillit Kombëtar të Kontabilitetit, si më poshtë vijon:</w:t>
      </w:r>
    </w:p>
    <w:p w:rsidR="003308FC" w:rsidRPr="000444FE" w:rsidRDefault="00C001E2" w:rsidP="003308FC">
      <w:pPr>
        <w:pStyle w:val="Paragrafi"/>
        <w:rPr>
          <w:lang w:val="sq-AL"/>
        </w:rPr>
      </w:pPr>
      <w:r w:rsidRPr="000444FE">
        <w:rPr>
          <w:lang w:val="sq-AL"/>
        </w:rPr>
        <w:t xml:space="preserve">- </w:t>
      </w:r>
      <w:r w:rsidR="002A7853" w:rsidRPr="000444FE">
        <w:rPr>
          <w:lang w:val="sq-AL"/>
        </w:rPr>
        <w:t>z</w:t>
      </w:r>
      <w:r w:rsidR="003308FC" w:rsidRPr="000444FE">
        <w:rPr>
          <w:lang w:val="sq-AL"/>
        </w:rPr>
        <w:t>. Jorgji Bollano;</w:t>
      </w:r>
    </w:p>
    <w:p w:rsidR="003308FC" w:rsidRPr="000444FE" w:rsidRDefault="00C001E2" w:rsidP="003308FC">
      <w:pPr>
        <w:pStyle w:val="Paragrafi"/>
        <w:rPr>
          <w:lang w:val="sq-AL"/>
        </w:rPr>
      </w:pPr>
      <w:r w:rsidRPr="000444FE">
        <w:rPr>
          <w:lang w:val="sq-AL"/>
        </w:rPr>
        <w:t xml:space="preserve">- </w:t>
      </w:r>
      <w:r w:rsidR="002A7853" w:rsidRPr="000444FE">
        <w:rPr>
          <w:lang w:val="sq-AL"/>
        </w:rPr>
        <w:t>z</w:t>
      </w:r>
      <w:r w:rsidR="003308FC" w:rsidRPr="000444FE">
        <w:rPr>
          <w:lang w:val="sq-AL"/>
        </w:rPr>
        <w:t>nj. Flutura Kalemi;</w:t>
      </w:r>
    </w:p>
    <w:p w:rsidR="003308FC" w:rsidRPr="000444FE" w:rsidRDefault="00C001E2" w:rsidP="003308FC">
      <w:pPr>
        <w:pStyle w:val="Paragrafi"/>
        <w:rPr>
          <w:lang w:val="sq-AL"/>
        </w:rPr>
      </w:pPr>
      <w:r w:rsidRPr="000444FE">
        <w:rPr>
          <w:lang w:val="sq-AL"/>
        </w:rPr>
        <w:t xml:space="preserve">- </w:t>
      </w:r>
      <w:r w:rsidR="002A7853" w:rsidRPr="000444FE">
        <w:rPr>
          <w:lang w:val="sq-AL"/>
        </w:rPr>
        <w:t>z</w:t>
      </w:r>
      <w:r w:rsidR="003308FC" w:rsidRPr="000444FE">
        <w:rPr>
          <w:lang w:val="sq-AL"/>
        </w:rPr>
        <w:t>. Limos Malaj.</w:t>
      </w:r>
    </w:p>
    <w:p w:rsidR="003308FC" w:rsidRPr="000444FE" w:rsidRDefault="00C001E2" w:rsidP="003308FC">
      <w:pPr>
        <w:pStyle w:val="Paragrafi"/>
        <w:rPr>
          <w:lang w:val="sq-AL"/>
        </w:rPr>
      </w:pPr>
      <w:r w:rsidRPr="000444FE">
        <w:rPr>
          <w:lang w:val="sq-AL"/>
        </w:rPr>
        <w:t xml:space="preserve">2. </w:t>
      </w:r>
      <w:r w:rsidR="003308FC" w:rsidRPr="000444FE">
        <w:rPr>
          <w:lang w:val="sq-AL"/>
        </w:rPr>
        <w:t>Mandatimin, si anëtar të Këshillit Kombëtar të Kontabilitetit, të:</w:t>
      </w:r>
    </w:p>
    <w:p w:rsidR="003308FC" w:rsidRPr="000444FE" w:rsidRDefault="00C001E2" w:rsidP="003308FC">
      <w:pPr>
        <w:pStyle w:val="Paragrafi"/>
        <w:rPr>
          <w:lang w:val="sq-AL"/>
        </w:rPr>
      </w:pPr>
      <w:r w:rsidRPr="000444FE">
        <w:rPr>
          <w:lang w:val="sq-AL"/>
        </w:rPr>
        <w:t xml:space="preserve">- </w:t>
      </w:r>
      <w:r w:rsidR="002A7853" w:rsidRPr="000444FE">
        <w:rPr>
          <w:lang w:val="sq-AL"/>
        </w:rPr>
        <w:t>z</w:t>
      </w:r>
      <w:r w:rsidR="003308FC" w:rsidRPr="000444FE">
        <w:rPr>
          <w:lang w:val="sq-AL"/>
        </w:rPr>
        <w:t>nj. Ingrid Shuli, propozuar nga Instituti i Kontabilistëve të Miratuar;</w:t>
      </w:r>
    </w:p>
    <w:p w:rsidR="003308FC" w:rsidRPr="000444FE" w:rsidRDefault="00C001E2" w:rsidP="003308FC">
      <w:pPr>
        <w:pStyle w:val="Paragrafi"/>
        <w:rPr>
          <w:lang w:val="sq-AL"/>
        </w:rPr>
      </w:pPr>
      <w:r w:rsidRPr="000444FE">
        <w:rPr>
          <w:lang w:val="sq-AL"/>
        </w:rPr>
        <w:t xml:space="preserve">- </w:t>
      </w:r>
      <w:r w:rsidR="002A7853" w:rsidRPr="000444FE">
        <w:rPr>
          <w:lang w:val="sq-AL"/>
        </w:rPr>
        <w:t>z</w:t>
      </w:r>
      <w:r w:rsidR="003308FC" w:rsidRPr="000444FE">
        <w:rPr>
          <w:lang w:val="sq-AL"/>
        </w:rPr>
        <w:t>nj. Elona Mullahi, propozuar nga Bashkimi i Dhomave të Tregtisë dhe Industrisë së Shqipërisë.</w:t>
      </w:r>
    </w:p>
    <w:p w:rsidR="003308FC" w:rsidRPr="000444FE" w:rsidRDefault="00C001E2" w:rsidP="003308FC">
      <w:pPr>
        <w:pStyle w:val="Paragrafi"/>
        <w:rPr>
          <w:lang w:val="sq-AL"/>
        </w:rPr>
      </w:pPr>
      <w:r w:rsidRPr="000444FE">
        <w:rPr>
          <w:lang w:val="sq-AL"/>
        </w:rPr>
        <w:t xml:space="preserve">3. </w:t>
      </w:r>
      <w:r w:rsidR="003308FC" w:rsidRPr="000444FE">
        <w:rPr>
          <w:lang w:val="sq-AL"/>
        </w:rPr>
        <w:t>Rimandatimin si anëtar të Këshillit Kombëtar të Kontabilitetit të z.</w:t>
      </w:r>
      <w:r w:rsidR="00AB4B56">
        <w:rPr>
          <w:lang w:val="sq-AL"/>
        </w:rPr>
        <w:t xml:space="preserve"> </w:t>
      </w:r>
      <w:r w:rsidR="003308FC" w:rsidRPr="000444FE">
        <w:rPr>
          <w:lang w:val="sq-AL"/>
        </w:rPr>
        <w:t xml:space="preserve">Jorgji Bollano, propozuar nga Universiteti </w:t>
      </w:r>
      <w:r w:rsidR="00F3143F">
        <w:rPr>
          <w:lang w:val="sq-AL"/>
        </w:rPr>
        <w:t>“</w:t>
      </w:r>
      <w:r w:rsidR="003308FC" w:rsidRPr="000444FE">
        <w:rPr>
          <w:lang w:val="sq-AL"/>
        </w:rPr>
        <w:t>Marin Barleti</w:t>
      </w:r>
      <w:r w:rsidR="00F3143F">
        <w:rPr>
          <w:lang w:val="sq-AL"/>
        </w:rPr>
        <w:t>”</w:t>
      </w:r>
      <w:r w:rsidR="003308FC" w:rsidRPr="000444FE">
        <w:rPr>
          <w:lang w:val="sq-AL"/>
        </w:rPr>
        <w:t>.</w:t>
      </w:r>
    </w:p>
    <w:p w:rsidR="003308FC" w:rsidRPr="000444FE" w:rsidRDefault="003308FC" w:rsidP="003308FC">
      <w:pPr>
        <w:pStyle w:val="Paragrafi"/>
        <w:rPr>
          <w:lang w:val="sq-AL"/>
        </w:rPr>
      </w:pPr>
      <w:r w:rsidRPr="000444FE">
        <w:rPr>
          <w:lang w:val="sq-AL"/>
        </w:rPr>
        <w:t>Ky vendim hyn në fuqi pas botimit në Fletoren Zyrtare.</w:t>
      </w:r>
    </w:p>
    <w:p w:rsidR="003308FC" w:rsidRPr="000444FE" w:rsidRDefault="003308FC" w:rsidP="000150F4">
      <w:pPr>
        <w:pStyle w:val="Hapesira7"/>
        <w:rPr>
          <w:lang w:val="sq-AL"/>
        </w:rPr>
      </w:pPr>
    </w:p>
    <w:p w:rsidR="008830C7" w:rsidRPr="000444FE" w:rsidRDefault="008830C7" w:rsidP="008830C7">
      <w:pPr>
        <w:pStyle w:val="Autoriteti"/>
        <w:rPr>
          <w:lang w:val="sq-AL"/>
        </w:rPr>
      </w:pPr>
      <w:r w:rsidRPr="000444FE">
        <w:rPr>
          <w:lang w:val="sq-AL"/>
        </w:rPr>
        <w:t>ZËVENDËSKRYEMINISTRI</w:t>
      </w:r>
    </w:p>
    <w:p w:rsidR="008830C7" w:rsidRPr="000444FE" w:rsidRDefault="008830C7" w:rsidP="008830C7">
      <w:pPr>
        <w:pStyle w:val="AutoritetiEmer"/>
        <w:rPr>
          <w:lang w:val="sq-AL"/>
        </w:rPr>
      </w:pPr>
      <w:r w:rsidRPr="000444FE">
        <w:rPr>
          <w:lang w:val="sq-AL"/>
        </w:rPr>
        <w:t>Niko Peleshi</w:t>
      </w:r>
    </w:p>
    <w:p w:rsidR="008830C7" w:rsidRPr="000444FE" w:rsidRDefault="008830C7" w:rsidP="000150F4">
      <w:pPr>
        <w:pStyle w:val="Hapesira7"/>
        <w:rPr>
          <w:lang w:val="sq-AL"/>
        </w:rPr>
      </w:pPr>
    </w:p>
    <w:p w:rsidR="000150F4" w:rsidRDefault="000150F4" w:rsidP="008830C7">
      <w:pPr>
        <w:pStyle w:val="Paragrafi"/>
        <w:jc w:val="center"/>
        <w:rPr>
          <w:b/>
          <w:lang w:val="sq-AL"/>
        </w:rPr>
      </w:pPr>
    </w:p>
    <w:p w:rsidR="000150F4" w:rsidRDefault="000150F4" w:rsidP="008830C7">
      <w:pPr>
        <w:pStyle w:val="Paragrafi"/>
        <w:jc w:val="center"/>
        <w:rPr>
          <w:b/>
          <w:lang w:val="sq-AL"/>
        </w:rPr>
      </w:pPr>
    </w:p>
    <w:p w:rsidR="000150F4" w:rsidRDefault="000150F4" w:rsidP="008830C7">
      <w:pPr>
        <w:pStyle w:val="Paragrafi"/>
        <w:jc w:val="center"/>
        <w:rPr>
          <w:b/>
          <w:lang w:val="sq-AL"/>
        </w:rPr>
      </w:pPr>
    </w:p>
    <w:p w:rsidR="000150F4" w:rsidRDefault="000150F4" w:rsidP="008830C7">
      <w:pPr>
        <w:pStyle w:val="Paragrafi"/>
        <w:jc w:val="center"/>
        <w:rPr>
          <w:b/>
          <w:lang w:val="sq-AL"/>
        </w:rPr>
      </w:pPr>
    </w:p>
    <w:p w:rsidR="000150F4" w:rsidRDefault="000150F4" w:rsidP="008830C7">
      <w:pPr>
        <w:pStyle w:val="Paragrafi"/>
        <w:jc w:val="center"/>
        <w:rPr>
          <w:b/>
          <w:lang w:val="sq-AL"/>
        </w:rPr>
      </w:pPr>
    </w:p>
    <w:p w:rsidR="000150F4" w:rsidRDefault="000150F4" w:rsidP="008830C7">
      <w:pPr>
        <w:pStyle w:val="Paragrafi"/>
        <w:jc w:val="center"/>
        <w:rPr>
          <w:b/>
          <w:lang w:val="sq-AL"/>
        </w:rPr>
      </w:pPr>
    </w:p>
    <w:p w:rsidR="000150F4" w:rsidRDefault="000150F4" w:rsidP="008830C7">
      <w:pPr>
        <w:pStyle w:val="Paragrafi"/>
        <w:jc w:val="center"/>
        <w:rPr>
          <w:b/>
          <w:lang w:val="sq-AL"/>
        </w:rPr>
      </w:pPr>
    </w:p>
    <w:p w:rsidR="000150F4" w:rsidRDefault="000150F4" w:rsidP="008830C7">
      <w:pPr>
        <w:pStyle w:val="Paragrafi"/>
        <w:jc w:val="center"/>
        <w:rPr>
          <w:b/>
          <w:lang w:val="sq-AL"/>
        </w:rPr>
      </w:pPr>
    </w:p>
    <w:p w:rsidR="000150F4" w:rsidRDefault="000150F4" w:rsidP="008830C7">
      <w:pPr>
        <w:pStyle w:val="Paragrafi"/>
        <w:jc w:val="center"/>
        <w:rPr>
          <w:b/>
          <w:lang w:val="sq-AL"/>
        </w:rPr>
      </w:pPr>
    </w:p>
    <w:p w:rsidR="000150F4" w:rsidRDefault="000150F4" w:rsidP="008830C7">
      <w:pPr>
        <w:pStyle w:val="Paragrafi"/>
        <w:jc w:val="center"/>
        <w:rPr>
          <w:b/>
          <w:lang w:val="sq-AL"/>
        </w:rPr>
      </w:pPr>
    </w:p>
    <w:p w:rsidR="000150F4" w:rsidRDefault="000150F4" w:rsidP="008830C7">
      <w:pPr>
        <w:pStyle w:val="Paragrafi"/>
        <w:jc w:val="center"/>
        <w:rPr>
          <w:b/>
          <w:lang w:val="sq-AL"/>
        </w:rPr>
      </w:pPr>
    </w:p>
    <w:p w:rsidR="000150F4" w:rsidRDefault="000150F4" w:rsidP="008830C7">
      <w:pPr>
        <w:pStyle w:val="Paragrafi"/>
        <w:jc w:val="center"/>
        <w:rPr>
          <w:b/>
          <w:lang w:val="sq-AL"/>
        </w:rPr>
      </w:pPr>
    </w:p>
    <w:p w:rsidR="007A2A97" w:rsidRDefault="007A2A97" w:rsidP="008830C7">
      <w:pPr>
        <w:pStyle w:val="Paragrafi"/>
        <w:jc w:val="center"/>
        <w:rPr>
          <w:b/>
          <w:lang w:val="sq-AL"/>
        </w:rPr>
      </w:pPr>
    </w:p>
    <w:p w:rsidR="00D60CCC" w:rsidRPr="000444FE" w:rsidRDefault="00D60CCC" w:rsidP="008830C7">
      <w:pPr>
        <w:pStyle w:val="Paragrafi"/>
        <w:jc w:val="center"/>
        <w:rPr>
          <w:b/>
          <w:lang w:val="sq-AL"/>
        </w:rPr>
      </w:pPr>
      <w:r w:rsidRPr="000444FE">
        <w:rPr>
          <w:b/>
          <w:lang w:val="sq-AL"/>
        </w:rPr>
        <w:lastRenderedPageBreak/>
        <w:t>VENDIM</w:t>
      </w:r>
    </w:p>
    <w:p w:rsidR="00D60CCC" w:rsidRPr="000444FE" w:rsidRDefault="000444FE" w:rsidP="008830C7">
      <w:pPr>
        <w:pStyle w:val="Paragrafi"/>
        <w:jc w:val="center"/>
        <w:rPr>
          <w:b/>
          <w:lang w:val="sq-AL"/>
        </w:rPr>
      </w:pPr>
      <w:r>
        <w:rPr>
          <w:b/>
          <w:lang w:val="sq-AL"/>
        </w:rPr>
        <w:t xml:space="preserve">Nr. </w:t>
      </w:r>
      <w:r w:rsidR="00D60CCC" w:rsidRPr="000444FE">
        <w:rPr>
          <w:b/>
          <w:lang w:val="sq-AL"/>
        </w:rPr>
        <w:t>251, datë 29.3.2017</w:t>
      </w:r>
    </w:p>
    <w:p w:rsidR="00D60CCC" w:rsidRPr="000444FE" w:rsidRDefault="00D60CCC" w:rsidP="00FD66D8">
      <w:pPr>
        <w:pStyle w:val="Hapesira7"/>
        <w:rPr>
          <w:lang w:val="sq-AL"/>
        </w:rPr>
      </w:pPr>
    </w:p>
    <w:p w:rsidR="00D60CCC" w:rsidRPr="000444FE" w:rsidRDefault="00D60CCC" w:rsidP="008830C7">
      <w:pPr>
        <w:pStyle w:val="Paragrafi"/>
        <w:jc w:val="center"/>
        <w:rPr>
          <w:b/>
          <w:lang w:val="sq-AL"/>
        </w:rPr>
      </w:pPr>
      <w:r w:rsidRPr="000444FE">
        <w:rPr>
          <w:b/>
          <w:lang w:val="sq-AL"/>
        </w:rPr>
        <w:t xml:space="preserve">PËR DISA NDRYSHIME DHE SHTESA NË VENDIMIN </w:t>
      </w:r>
      <w:r w:rsidR="000444FE">
        <w:rPr>
          <w:b/>
          <w:lang w:val="sq-AL"/>
        </w:rPr>
        <w:t xml:space="preserve">NR. </w:t>
      </w:r>
      <w:r w:rsidRPr="000444FE">
        <w:rPr>
          <w:b/>
          <w:lang w:val="sq-AL"/>
        </w:rPr>
        <w:t xml:space="preserve">7, DATË 11.1.2017, TË KËSHILLIT TË MINISTRAVE, </w:t>
      </w:r>
      <w:r w:rsidR="00F3143F">
        <w:rPr>
          <w:b/>
          <w:lang w:val="sq-AL"/>
        </w:rPr>
        <w:t>“</w:t>
      </w:r>
      <w:r w:rsidRPr="000444FE">
        <w:rPr>
          <w:b/>
          <w:lang w:val="sq-AL"/>
        </w:rPr>
        <w:t>PËR PUNONJËSIT ME KONTRATË TË PËRKOHSHME PËR</w:t>
      </w:r>
      <w:r w:rsidR="00AB4B56">
        <w:rPr>
          <w:b/>
          <w:lang w:val="sq-AL"/>
        </w:rPr>
        <w:t xml:space="preserve"> </w:t>
      </w:r>
      <w:r w:rsidRPr="000444FE">
        <w:rPr>
          <w:b/>
          <w:lang w:val="sq-AL"/>
        </w:rPr>
        <w:t>VITIN 2017 NË NJËSITË E QEVERISJES QENDRORE</w:t>
      </w:r>
      <w:r w:rsidR="00F3143F">
        <w:rPr>
          <w:b/>
          <w:lang w:val="sq-AL"/>
        </w:rPr>
        <w:t>”</w:t>
      </w:r>
    </w:p>
    <w:p w:rsidR="00D60CCC" w:rsidRPr="000444FE" w:rsidRDefault="00D60CCC" w:rsidP="000150F4">
      <w:pPr>
        <w:pStyle w:val="Hapesira7"/>
        <w:rPr>
          <w:lang w:val="sq-AL"/>
        </w:rPr>
      </w:pPr>
    </w:p>
    <w:p w:rsidR="00D60CCC" w:rsidRPr="000444FE" w:rsidRDefault="00D60CCC" w:rsidP="00D60CCC">
      <w:pPr>
        <w:pStyle w:val="Paragrafi"/>
        <w:rPr>
          <w:lang w:val="sq-AL"/>
        </w:rPr>
      </w:pPr>
      <w:r w:rsidRPr="000444FE">
        <w:rPr>
          <w:lang w:val="sq-AL"/>
        </w:rPr>
        <w:t xml:space="preserve">Në mbështetje të nenit 100 të Kushtetutës, të pikës 2, të nenit 18, të ligjit </w:t>
      </w:r>
      <w:r w:rsidR="000444FE">
        <w:rPr>
          <w:lang w:val="sq-AL"/>
        </w:rPr>
        <w:t xml:space="preserve">nr. </w:t>
      </w:r>
      <w:r w:rsidRPr="000444FE">
        <w:rPr>
          <w:lang w:val="sq-AL"/>
        </w:rPr>
        <w:t xml:space="preserve">7961, datë 12.7.1995, </w:t>
      </w:r>
      <w:r w:rsidR="00F3143F">
        <w:rPr>
          <w:lang w:val="sq-AL"/>
        </w:rPr>
        <w:t>“</w:t>
      </w:r>
      <w:r w:rsidRPr="000444FE">
        <w:rPr>
          <w:lang w:val="sq-AL"/>
        </w:rPr>
        <w:t>Kodi i Punës i Republikës së Shqipërisë</w:t>
      </w:r>
      <w:r w:rsidR="00F3143F">
        <w:rPr>
          <w:lang w:val="sq-AL"/>
        </w:rPr>
        <w:t>”</w:t>
      </w:r>
      <w:r w:rsidRPr="000444FE">
        <w:rPr>
          <w:lang w:val="sq-AL"/>
        </w:rPr>
        <w:t xml:space="preserve">, të ndryshuar, dhe të nenit 11, të ligjit </w:t>
      </w:r>
      <w:r w:rsidR="000444FE">
        <w:rPr>
          <w:lang w:val="sq-AL"/>
        </w:rPr>
        <w:t xml:space="preserve">nr. </w:t>
      </w:r>
      <w:r w:rsidRPr="000444FE">
        <w:rPr>
          <w:lang w:val="sq-AL"/>
        </w:rPr>
        <w:t xml:space="preserve">130/2016, </w:t>
      </w:r>
      <w:r w:rsidR="00F3143F">
        <w:rPr>
          <w:lang w:val="sq-AL"/>
        </w:rPr>
        <w:t>“</w:t>
      </w:r>
      <w:r w:rsidRPr="000444FE">
        <w:rPr>
          <w:lang w:val="sq-AL"/>
        </w:rPr>
        <w:t>Për buxhetin e vitit 2017</w:t>
      </w:r>
      <w:r w:rsidR="00F3143F">
        <w:rPr>
          <w:lang w:val="sq-AL"/>
        </w:rPr>
        <w:t>”</w:t>
      </w:r>
      <w:r w:rsidRPr="000444FE">
        <w:rPr>
          <w:lang w:val="sq-AL"/>
        </w:rPr>
        <w:t>, me propozimin e ministrit të Financave, Këshilli i Ministrave</w:t>
      </w:r>
    </w:p>
    <w:p w:rsidR="00D60CCC" w:rsidRPr="000444FE" w:rsidRDefault="00D60CCC" w:rsidP="008830C7">
      <w:pPr>
        <w:pStyle w:val="Paragrafi"/>
        <w:jc w:val="center"/>
        <w:rPr>
          <w:lang w:val="sq-AL"/>
        </w:rPr>
      </w:pPr>
      <w:r w:rsidRPr="000444FE">
        <w:rPr>
          <w:lang w:val="sq-AL"/>
        </w:rPr>
        <w:t>VENDOSI:</w:t>
      </w:r>
    </w:p>
    <w:p w:rsidR="00D60CCC" w:rsidRPr="000444FE" w:rsidRDefault="00D60CCC" w:rsidP="000150F4">
      <w:pPr>
        <w:pStyle w:val="Hapesira7"/>
        <w:rPr>
          <w:lang w:val="sq-AL"/>
        </w:rPr>
      </w:pPr>
    </w:p>
    <w:p w:rsidR="00D60CCC" w:rsidRPr="000444FE" w:rsidRDefault="00D60CCC" w:rsidP="00D60CCC">
      <w:pPr>
        <w:pStyle w:val="Paragrafi"/>
        <w:rPr>
          <w:lang w:val="sq-AL"/>
        </w:rPr>
      </w:pPr>
      <w:r w:rsidRPr="000444FE">
        <w:rPr>
          <w:lang w:val="sq-AL"/>
        </w:rPr>
        <w:t xml:space="preserve">Në vendimin </w:t>
      </w:r>
      <w:r w:rsidR="000444FE">
        <w:rPr>
          <w:lang w:val="sq-AL"/>
        </w:rPr>
        <w:t xml:space="preserve">nr. </w:t>
      </w:r>
      <w:r w:rsidRPr="000444FE">
        <w:rPr>
          <w:lang w:val="sq-AL"/>
        </w:rPr>
        <w:t>7, datë 11.1.2017, të Këshillit të Ministrave, bëhen ndryshimet dhe shtesat, si më poshtë vijon:</w:t>
      </w:r>
    </w:p>
    <w:p w:rsidR="00D60CCC" w:rsidRPr="000444FE" w:rsidRDefault="00D60CCC" w:rsidP="00D60CCC">
      <w:pPr>
        <w:pStyle w:val="Paragrafi"/>
        <w:rPr>
          <w:lang w:val="sq-AL"/>
        </w:rPr>
      </w:pPr>
      <w:r w:rsidRPr="000444FE">
        <w:rPr>
          <w:lang w:val="sq-AL"/>
        </w:rPr>
        <w:t xml:space="preserve">1. Në pikën 1, të vendimit, numri i punonjësve dhe praktikantëve me kontratë të përkohshme ndryshon dhe bëhet </w:t>
      </w:r>
      <w:r w:rsidR="00F3143F">
        <w:rPr>
          <w:lang w:val="sq-AL"/>
        </w:rPr>
        <w:t>“</w:t>
      </w:r>
      <w:r w:rsidRPr="000444FE">
        <w:rPr>
          <w:lang w:val="sq-AL"/>
        </w:rPr>
        <w:t>...2 375 punonjës.</w:t>
      </w:r>
      <w:r w:rsidR="00F3143F">
        <w:rPr>
          <w:lang w:val="sq-AL"/>
        </w:rPr>
        <w:t>”</w:t>
      </w:r>
      <w:r w:rsidRPr="000444FE">
        <w:rPr>
          <w:lang w:val="sq-AL"/>
        </w:rPr>
        <w:t xml:space="preserve">. </w:t>
      </w:r>
    </w:p>
    <w:p w:rsidR="00D60CCC" w:rsidRPr="000444FE" w:rsidRDefault="00D60CCC" w:rsidP="00D60CCC">
      <w:pPr>
        <w:pStyle w:val="Paragrafi"/>
        <w:rPr>
          <w:lang w:val="sq-AL"/>
        </w:rPr>
      </w:pPr>
      <w:r w:rsidRPr="000444FE">
        <w:rPr>
          <w:lang w:val="sq-AL"/>
        </w:rPr>
        <w:t xml:space="preserve">2. Në lidhjen </w:t>
      </w:r>
      <w:r w:rsidR="000444FE">
        <w:rPr>
          <w:lang w:val="sq-AL"/>
        </w:rPr>
        <w:t xml:space="preserve">nr. </w:t>
      </w:r>
      <w:r w:rsidRPr="000444FE">
        <w:rPr>
          <w:lang w:val="sq-AL"/>
        </w:rPr>
        <w:t>1, të përmendur në pikën 1, të vendimit, bëhen këto shtesa:</w:t>
      </w:r>
    </w:p>
    <w:p w:rsidR="00D60CCC" w:rsidRPr="000444FE" w:rsidRDefault="00D60CCC" w:rsidP="00D60CCC">
      <w:pPr>
        <w:pStyle w:val="Paragrafi"/>
        <w:rPr>
          <w:lang w:val="sq-AL"/>
        </w:rPr>
      </w:pPr>
      <w:r w:rsidRPr="000444FE">
        <w:rPr>
          <w:lang w:val="sq-AL"/>
        </w:rPr>
        <w:t xml:space="preserve">a) Në ndarjet </w:t>
      </w:r>
      <w:r w:rsidR="00F3143F">
        <w:rPr>
          <w:lang w:val="sq-AL"/>
        </w:rPr>
        <w:t>“</w:t>
      </w:r>
      <w:r w:rsidRPr="000444FE">
        <w:rPr>
          <w:lang w:val="sq-AL"/>
        </w:rPr>
        <w:t>Gr.</w:t>
      </w:r>
      <w:r w:rsidR="007A2A97">
        <w:rPr>
          <w:lang w:val="sq-AL"/>
        </w:rPr>
        <w:t xml:space="preserve"> </w:t>
      </w:r>
      <w:r w:rsidRPr="000444FE">
        <w:rPr>
          <w:lang w:val="sq-AL"/>
        </w:rPr>
        <w:t>10, Ministria e Financave</w:t>
      </w:r>
      <w:r w:rsidR="00F3143F">
        <w:rPr>
          <w:lang w:val="sq-AL"/>
        </w:rPr>
        <w:t>”</w:t>
      </w:r>
      <w:r w:rsidRPr="000444FE">
        <w:rPr>
          <w:lang w:val="sq-AL"/>
        </w:rPr>
        <w:t xml:space="preserve">, </w:t>
      </w:r>
      <w:r w:rsidR="00F3143F">
        <w:rPr>
          <w:lang w:val="sq-AL"/>
        </w:rPr>
        <w:t>“</w:t>
      </w:r>
      <w:r w:rsidRPr="000444FE">
        <w:rPr>
          <w:lang w:val="sq-AL"/>
        </w:rPr>
        <w:t>Gr.</w:t>
      </w:r>
      <w:r w:rsidR="007A2A97">
        <w:rPr>
          <w:lang w:val="sq-AL"/>
        </w:rPr>
        <w:t xml:space="preserve"> </w:t>
      </w:r>
      <w:r w:rsidRPr="000444FE">
        <w:rPr>
          <w:lang w:val="sq-AL"/>
        </w:rPr>
        <w:t>14, Ministria e Drejtësisë</w:t>
      </w:r>
      <w:r w:rsidR="00F3143F">
        <w:rPr>
          <w:lang w:val="sq-AL"/>
        </w:rPr>
        <w:t>”</w:t>
      </w:r>
      <w:r w:rsidRPr="000444FE">
        <w:rPr>
          <w:lang w:val="sq-AL"/>
        </w:rPr>
        <w:t xml:space="preserve">, </w:t>
      </w:r>
      <w:r w:rsidR="00F3143F">
        <w:rPr>
          <w:lang w:val="sq-AL"/>
        </w:rPr>
        <w:t>“</w:t>
      </w:r>
      <w:r w:rsidRPr="000444FE">
        <w:rPr>
          <w:lang w:val="sq-AL"/>
        </w:rPr>
        <w:t>Gr.</w:t>
      </w:r>
      <w:r w:rsidR="007A2A97">
        <w:rPr>
          <w:lang w:val="sq-AL"/>
        </w:rPr>
        <w:t xml:space="preserve"> </w:t>
      </w:r>
      <w:r w:rsidRPr="000444FE">
        <w:rPr>
          <w:lang w:val="sq-AL"/>
        </w:rPr>
        <w:t>94, Ministria e Zhvillimit Urban</w:t>
      </w:r>
      <w:r w:rsidR="00F3143F">
        <w:rPr>
          <w:lang w:val="sq-AL"/>
        </w:rPr>
        <w:t>”</w:t>
      </w:r>
      <w:r w:rsidRPr="000444FE">
        <w:rPr>
          <w:lang w:val="sq-AL"/>
        </w:rPr>
        <w:t xml:space="preserve">, dhe </w:t>
      </w:r>
      <w:r w:rsidR="00F3143F">
        <w:rPr>
          <w:lang w:val="sq-AL"/>
        </w:rPr>
        <w:t>“</w:t>
      </w:r>
      <w:r w:rsidRPr="000444FE">
        <w:rPr>
          <w:lang w:val="sq-AL"/>
        </w:rPr>
        <w:t>Gr.</w:t>
      </w:r>
      <w:r w:rsidR="007A2A97">
        <w:rPr>
          <w:lang w:val="sq-AL"/>
        </w:rPr>
        <w:t xml:space="preserve"> </w:t>
      </w:r>
      <w:r w:rsidRPr="000444FE">
        <w:rPr>
          <w:lang w:val="sq-AL"/>
        </w:rPr>
        <w:t>87, Institucione të tjera qeveritare</w:t>
      </w:r>
      <w:r w:rsidR="00F3143F">
        <w:rPr>
          <w:lang w:val="sq-AL"/>
        </w:rPr>
        <w:t>”</w:t>
      </w:r>
      <w:r w:rsidRPr="000444FE">
        <w:rPr>
          <w:lang w:val="sq-AL"/>
        </w:rPr>
        <w:t>, shtohen nënndarjet përkatëse, sipas tabelës që i bashkëlidhet këtij vendimi dhe është pjesë përbërëse e tij;</w:t>
      </w:r>
    </w:p>
    <w:p w:rsidR="00D60CCC" w:rsidRPr="000444FE" w:rsidRDefault="00D60CCC" w:rsidP="00D60CCC">
      <w:pPr>
        <w:pStyle w:val="Paragrafi"/>
        <w:rPr>
          <w:lang w:val="sq-AL"/>
        </w:rPr>
      </w:pPr>
      <w:r w:rsidRPr="000444FE">
        <w:rPr>
          <w:lang w:val="sq-AL"/>
        </w:rPr>
        <w:t xml:space="preserve">b) Pas ndarjes </w:t>
      </w:r>
      <w:r w:rsidR="00F3143F">
        <w:rPr>
          <w:lang w:val="sq-AL"/>
        </w:rPr>
        <w:t>“</w:t>
      </w:r>
      <w:r w:rsidRPr="000444FE">
        <w:rPr>
          <w:lang w:val="sq-AL"/>
        </w:rPr>
        <w:t>Gr.</w:t>
      </w:r>
      <w:r w:rsidR="007A2A97">
        <w:rPr>
          <w:lang w:val="sq-AL"/>
        </w:rPr>
        <w:t xml:space="preserve"> </w:t>
      </w:r>
      <w:r w:rsidRPr="000444FE">
        <w:rPr>
          <w:lang w:val="sq-AL"/>
        </w:rPr>
        <w:t>94, Ministria e Zhvillimit Urban</w:t>
      </w:r>
      <w:r w:rsidR="00F3143F">
        <w:rPr>
          <w:lang w:val="sq-AL"/>
        </w:rPr>
        <w:t>”</w:t>
      </w:r>
      <w:r w:rsidRPr="000444FE">
        <w:rPr>
          <w:lang w:val="sq-AL"/>
        </w:rPr>
        <w:t xml:space="preserve">, shtohet ndarja </w:t>
      </w:r>
      <w:r w:rsidR="00F3143F">
        <w:rPr>
          <w:lang w:val="sq-AL"/>
        </w:rPr>
        <w:t>“</w:t>
      </w:r>
      <w:r w:rsidRPr="000444FE">
        <w:rPr>
          <w:lang w:val="sq-AL"/>
        </w:rPr>
        <w:t>Gr.</w:t>
      </w:r>
      <w:r w:rsidR="00895C52">
        <w:rPr>
          <w:lang w:val="sq-AL"/>
        </w:rPr>
        <w:t xml:space="preserve"> </w:t>
      </w:r>
      <w:r w:rsidRPr="000444FE">
        <w:rPr>
          <w:lang w:val="sq-AL"/>
        </w:rPr>
        <w:t>95, Autoriteti për Informimin mbi Dokumentet e ish-Sigurimit të Shtetit</w:t>
      </w:r>
      <w:r w:rsidR="00F3143F">
        <w:rPr>
          <w:lang w:val="sq-AL"/>
        </w:rPr>
        <w:t>”</w:t>
      </w:r>
      <w:r w:rsidRPr="000444FE">
        <w:rPr>
          <w:lang w:val="sq-AL"/>
        </w:rPr>
        <w:t>, sipas tabelës që i bashkëlidhet këtij vendimi dhe është pjesë përbërëse e tij;</w:t>
      </w:r>
    </w:p>
    <w:p w:rsidR="00D60CCC" w:rsidRPr="000444FE" w:rsidRDefault="00780E50" w:rsidP="00D60CCC">
      <w:pPr>
        <w:pStyle w:val="Paragrafi"/>
        <w:rPr>
          <w:lang w:val="sq-AL"/>
        </w:rPr>
      </w:pPr>
      <w:r>
        <w:rPr>
          <w:lang w:val="sq-AL"/>
        </w:rPr>
        <w:t xml:space="preserve">c) </w:t>
      </w:r>
      <w:r w:rsidR="00D60CCC" w:rsidRPr="000444FE">
        <w:rPr>
          <w:lang w:val="sq-AL"/>
        </w:rPr>
        <w:t xml:space="preserve">Periudha kohore për emërtesën </w:t>
      </w:r>
      <w:r w:rsidR="00F3143F">
        <w:rPr>
          <w:lang w:val="sq-AL"/>
        </w:rPr>
        <w:t>“</w:t>
      </w:r>
      <w:r w:rsidR="00D60CCC" w:rsidRPr="000444FE">
        <w:rPr>
          <w:lang w:val="sq-AL"/>
        </w:rPr>
        <w:t>operatorë</w:t>
      </w:r>
      <w:r w:rsidR="00F3143F">
        <w:rPr>
          <w:lang w:val="sq-AL"/>
        </w:rPr>
        <w:t>”</w:t>
      </w:r>
      <w:r w:rsidR="00D60CCC" w:rsidRPr="000444FE">
        <w:rPr>
          <w:lang w:val="sq-AL"/>
        </w:rPr>
        <w:t xml:space="preserve">, në ndarjen </w:t>
      </w:r>
      <w:r w:rsidR="00F3143F">
        <w:rPr>
          <w:lang w:val="sq-AL"/>
        </w:rPr>
        <w:t>“</w:t>
      </w:r>
      <w:r w:rsidR="00D60CCC" w:rsidRPr="000444FE">
        <w:rPr>
          <w:lang w:val="sq-AL"/>
        </w:rPr>
        <w:t>Gr.</w:t>
      </w:r>
      <w:r w:rsidR="007A2A97">
        <w:rPr>
          <w:lang w:val="sq-AL"/>
        </w:rPr>
        <w:t xml:space="preserve"> </w:t>
      </w:r>
      <w:r w:rsidR="00D60CCC" w:rsidRPr="000444FE">
        <w:rPr>
          <w:lang w:val="sq-AL"/>
        </w:rPr>
        <w:t>14, Ministria e Drejtësisë</w:t>
      </w:r>
      <w:r w:rsidR="00F3143F">
        <w:rPr>
          <w:lang w:val="sq-AL"/>
        </w:rPr>
        <w:t>”</w:t>
      </w:r>
      <w:r w:rsidR="00D60CCC" w:rsidRPr="000444FE">
        <w:rPr>
          <w:lang w:val="sq-AL"/>
        </w:rPr>
        <w:t xml:space="preserve">, bëhet 6-mujore. </w:t>
      </w:r>
    </w:p>
    <w:p w:rsidR="00D60CCC" w:rsidRPr="000444FE" w:rsidRDefault="00D60CCC" w:rsidP="00D60CCC">
      <w:pPr>
        <w:pStyle w:val="Paragrafi"/>
        <w:rPr>
          <w:lang w:val="sq-AL"/>
        </w:rPr>
      </w:pPr>
      <w:r w:rsidRPr="000444FE">
        <w:rPr>
          <w:lang w:val="sq-AL"/>
        </w:rPr>
        <w:t xml:space="preserve">Ky vendim hyn në fuqi menjëherë dhe botohet në Fletoren Zyrtare. </w:t>
      </w:r>
    </w:p>
    <w:p w:rsidR="00D60CCC" w:rsidRPr="000444FE" w:rsidRDefault="00D60CCC" w:rsidP="000150F4">
      <w:pPr>
        <w:pStyle w:val="Hapesira7"/>
        <w:rPr>
          <w:lang w:val="sq-AL"/>
        </w:rPr>
      </w:pPr>
    </w:p>
    <w:p w:rsidR="008830C7" w:rsidRPr="000444FE" w:rsidRDefault="008830C7" w:rsidP="008830C7">
      <w:pPr>
        <w:pStyle w:val="Autoriteti"/>
        <w:rPr>
          <w:lang w:val="sq-AL"/>
        </w:rPr>
      </w:pPr>
      <w:r w:rsidRPr="000444FE">
        <w:rPr>
          <w:lang w:val="sq-AL"/>
        </w:rPr>
        <w:t>ZËVENDËSKRYEMINISTRI</w:t>
      </w:r>
    </w:p>
    <w:p w:rsidR="008830C7" w:rsidRPr="000444FE" w:rsidRDefault="008830C7" w:rsidP="008830C7">
      <w:pPr>
        <w:pStyle w:val="AutoritetiEmer"/>
        <w:rPr>
          <w:lang w:val="sq-AL"/>
        </w:rPr>
      </w:pPr>
      <w:r w:rsidRPr="000444FE">
        <w:rPr>
          <w:lang w:val="sq-AL"/>
        </w:rPr>
        <w:t>Niko Peleshi</w:t>
      </w:r>
    </w:p>
    <w:p w:rsidR="000150F4" w:rsidRDefault="000150F4" w:rsidP="008830C7">
      <w:pPr>
        <w:pStyle w:val="Paragrafi"/>
        <w:rPr>
          <w:lang w:val="sq-AL"/>
        </w:rPr>
        <w:sectPr w:rsidR="000150F4" w:rsidSect="000150F4">
          <w:type w:val="continuous"/>
          <w:pgSz w:w="11907" w:h="16840" w:code="9"/>
          <w:pgMar w:top="720" w:right="1134" w:bottom="720" w:left="1134" w:header="851" w:footer="851" w:gutter="0"/>
          <w:cols w:num="2" w:space="454"/>
          <w:docGrid w:linePitch="360"/>
        </w:sectPr>
      </w:pPr>
    </w:p>
    <w:p w:rsidR="008830C7" w:rsidRPr="000444FE" w:rsidRDefault="008830C7" w:rsidP="008830C7">
      <w:pPr>
        <w:pStyle w:val="Paragrafi"/>
        <w:rPr>
          <w:lang w:val="sq-AL"/>
        </w:rPr>
      </w:pPr>
    </w:p>
    <w:p w:rsidR="00AB3AC6" w:rsidRPr="000444FE" w:rsidRDefault="00AB3AC6" w:rsidP="00AB4E7A">
      <w:pPr>
        <w:pStyle w:val="Paragrafi"/>
        <w:rPr>
          <w:rFonts w:eastAsia="Times New Roman"/>
          <w:spacing w:val="-4"/>
          <w:lang w:val="sq-AL" w:eastAsia="en-GB"/>
        </w:rPr>
      </w:pPr>
    </w:p>
    <w:p w:rsidR="00AB3AC6" w:rsidRPr="000444FE" w:rsidRDefault="00755340" w:rsidP="00AB4E7A">
      <w:pPr>
        <w:pStyle w:val="Paragrafi"/>
        <w:rPr>
          <w:rFonts w:eastAsia="Times New Roman"/>
          <w:spacing w:val="-4"/>
          <w:lang w:val="sq-AL" w:eastAsia="en-GB"/>
        </w:rPr>
      </w:pPr>
      <w:r w:rsidRPr="000444FE">
        <w:rPr>
          <w:noProof/>
        </w:rPr>
        <w:drawing>
          <wp:inline distT="0" distB="0" distL="0" distR="0">
            <wp:extent cx="5891631" cy="359907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l="2439" r="1315" b="2574"/>
                    <a:stretch>
                      <a:fillRect/>
                    </a:stretch>
                  </pic:blipFill>
                  <pic:spPr bwMode="auto">
                    <a:xfrm>
                      <a:off x="0" y="0"/>
                      <a:ext cx="5891631" cy="3599078"/>
                    </a:xfrm>
                    <a:prstGeom prst="rect">
                      <a:avLst/>
                    </a:prstGeom>
                    <a:noFill/>
                    <a:ln w="9525">
                      <a:noFill/>
                      <a:miter lim="800000"/>
                      <a:headEnd/>
                      <a:tailEnd/>
                    </a:ln>
                  </pic:spPr>
                </pic:pic>
              </a:graphicData>
            </a:graphic>
          </wp:inline>
        </w:drawing>
      </w:r>
    </w:p>
    <w:p w:rsidR="000150F4" w:rsidRDefault="000150F4" w:rsidP="008830C7">
      <w:pPr>
        <w:pStyle w:val="Paragrafi"/>
        <w:jc w:val="center"/>
        <w:rPr>
          <w:b/>
          <w:lang w:val="sq-AL"/>
        </w:rPr>
        <w:sectPr w:rsidR="000150F4" w:rsidSect="008A378D">
          <w:type w:val="continuous"/>
          <w:pgSz w:w="11907" w:h="16840" w:code="9"/>
          <w:pgMar w:top="720" w:right="1134" w:bottom="720" w:left="1134" w:header="851" w:footer="851" w:gutter="0"/>
          <w:cols w:space="454"/>
          <w:docGrid w:linePitch="360"/>
        </w:sectPr>
      </w:pPr>
    </w:p>
    <w:p w:rsidR="00FD66D8" w:rsidRDefault="00FD66D8" w:rsidP="008830C7">
      <w:pPr>
        <w:pStyle w:val="Paragrafi"/>
        <w:jc w:val="center"/>
        <w:rPr>
          <w:b/>
          <w:lang w:val="sq-AL"/>
        </w:rPr>
      </w:pPr>
    </w:p>
    <w:p w:rsidR="00A854F4" w:rsidRPr="000444FE" w:rsidRDefault="00A854F4" w:rsidP="008830C7">
      <w:pPr>
        <w:pStyle w:val="Paragrafi"/>
        <w:jc w:val="center"/>
        <w:rPr>
          <w:b/>
          <w:lang w:val="sq-AL"/>
        </w:rPr>
      </w:pPr>
      <w:r w:rsidRPr="000444FE">
        <w:rPr>
          <w:b/>
          <w:lang w:val="sq-AL"/>
        </w:rPr>
        <w:t>VENDIM</w:t>
      </w:r>
    </w:p>
    <w:p w:rsidR="00A854F4" w:rsidRPr="000444FE" w:rsidRDefault="000444FE" w:rsidP="008830C7">
      <w:pPr>
        <w:pStyle w:val="Paragrafi"/>
        <w:jc w:val="center"/>
        <w:rPr>
          <w:b/>
          <w:lang w:val="sq-AL"/>
        </w:rPr>
      </w:pPr>
      <w:r>
        <w:rPr>
          <w:b/>
          <w:lang w:val="sq-AL"/>
        </w:rPr>
        <w:t xml:space="preserve">Nr. </w:t>
      </w:r>
      <w:r w:rsidR="00A854F4" w:rsidRPr="000444FE">
        <w:rPr>
          <w:b/>
          <w:lang w:val="sq-AL"/>
        </w:rPr>
        <w:t>259, datë 29.3.2017</w:t>
      </w:r>
    </w:p>
    <w:p w:rsidR="00A854F4" w:rsidRPr="000444FE" w:rsidRDefault="00A854F4" w:rsidP="000150F4">
      <w:pPr>
        <w:pStyle w:val="Hapesira7"/>
        <w:rPr>
          <w:lang w:val="sq-AL"/>
        </w:rPr>
      </w:pPr>
    </w:p>
    <w:p w:rsidR="00B50028" w:rsidRDefault="00A854F4" w:rsidP="008830C7">
      <w:pPr>
        <w:pStyle w:val="Paragrafi"/>
        <w:jc w:val="center"/>
        <w:rPr>
          <w:b/>
          <w:lang w:val="sq-AL"/>
        </w:rPr>
      </w:pPr>
      <w:r w:rsidRPr="000444FE">
        <w:rPr>
          <w:b/>
          <w:lang w:val="sq-AL"/>
        </w:rPr>
        <w:t xml:space="preserve">PËR NJË NDRYSHIM NË VENDIMIN </w:t>
      </w:r>
      <w:r w:rsidR="000444FE">
        <w:rPr>
          <w:b/>
          <w:lang w:val="sq-AL"/>
        </w:rPr>
        <w:t xml:space="preserve">NR. </w:t>
      </w:r>
      <w:r w:rsidRPr="000444FE">
        <w:rPr>
          <w:b/>
          <w:lang w:val="sq-AL"/>
        </w:rPr>
        <w:t xml:space="preserve">681, DATË 28.9.2016, TË KËSHILLIT TË MINISTRAVE, </w:t>
      </w:r>
      <w:r w:rsidR="00F3143F">
        <w:rPr>
          <w:b/>
          <w:lang w:val="sq-AL"/>
        </w:rPr>
        <w:t>“</w:t>
      </w:r>
      <w:r w:rsidRPr="000444FE">
        <w:rPr>
          <w:b/>
          <w:lang w:val="sq-AL"/>
        </w:rPr>
        <w:t xml:space="preserve">PËR SHPRONËSIMIN, PËR INTERES PUBLIK, TË PRONARËVE TË PASURIVE TË PALUAJTSHME, PRONË PRIVATE, QË PREKEN NGA NDËRTIMI I SEGMENTIT RRUGOR </w:t>
      </w:r>
    </w:p>
    <w:p w:rsidR="00A854F4" w:rsidRPr="000444FE" w:rsidRDefault="00F3143F" w:rsidP="008830C7">
      <w:pPr>
        <w:pStyle w:val="Paragrafi"/>
        <w:jc w:val="center"/>
        <w:rPr>
          <w:b/>
          <w:lang w:val="sq-AL"/>
        </w:rPr>
      </w:pPr>
      <w:r>
        <w:rPr>
          <w:b/>
          <w:lang w:val="sq-AL"/>
        </w:rPr>
        <w:t>“</w:t>
      </w:r>
      <w:r w:rsidR="00A854F4" w:rsidRPr="000444FE">
        <w:rPr>
          <w:b/>
          <w:lang w:val="sq-AL"/>
        </w:rPr>
        <w:t>TIRANË–ELBASAN (RRËSHQITJA NË FSHATIN IBË)</w:t>
      </w:r>
      <w:r>
        <w:rPr>
          <w:b/>
          <w:lang w:val="sq-AL"/>
        </w:rPr>
        <w:t>”</w:t>
      </w:r>
      <w:r w:rsidR="00222DC2">
        <w:rPr>
          <w:b/>
          <w:lang w:val="sq-AL"/>
        </w:rPr>
        <w:t>”</w:t>
      </w:r>
    </w:p>
    <w:p w:rsidR="00A854F4" w:rsidRPr="000444FE" w:rsidRDefault="00A854F4" w:rsidP="000150F4">
      <w:pPr>
        <w:pStyle w:val="Hapesira7"/>
        <w:rPr>
          <w:lang w:val="sq-AL"/>
        </w:rPr>
      </w:pPr>
    </w:p>
    <w:p w:rsidR="00FD66D8" w:rsidRDefault="00A854F4" w:rsidP="00A854F4">
      <w:pPr>
        <w:pStyle w:val="Paragrafi"/>
        <w:rPr>
          <w:lang w:val="sq-AL"/>
        </w:rPr>
      </w:pPr>
      <w:r w:rsidRPr="000444FE">
        <w:rPr>
          <w:lang w:val="sq-AL"/>
        </w:rPr>
        <w:t>Në mbështetje të nenit 100 të Kushtetutës dhe të neneve 5, pika 1, 20 e 21, të</w:t>
      </w:r>
      <w:r w:rsidR="000444FE">
        <w:rPr>
          <w:lang w:val="sq-AL"/>
        </w:rPr>
        <w:t xml:space="preserve"> </w:t>
      </w:r>
      <w:r w:rsidRPr="000444FE">
        <w:rPr>
          <w:lang w:val="sq-AL"/>
        </w:rPr>
        <w:t xml:space="preserve">ligjit </w:t>
      </w:r>
      <w:r w:rsidR="000444FE">
        <w:rPr>
          <w:lang w:val="sq-AL"/>
        </w:rPr>
        <w:t xml:space="preserve">nr. </w:t>
      </w:r>
      <w:r w:rsidRPr="000444FE">
        <w:rPr>
          <w:lang w:val="sq-AL"/>
        </w:rPr>
        <w:t xml:space="preserve">8561, datë 22.12.1999, </w:t>
      </w:r>
      <w:r w:rsidR="00F3143F">
        <w:rPr>
          <w:lang w:val="sq-AL"/>
        </w:rPr>
        <w:t>“</w:t>
      </w:r>
      <w:r w:rsidRPr="000444FE">
        <w:rPr>
          <w:lang w:val="sq-AL"/>
        </w:rPr>
        <w:t xml:space="preserve">Për shpronësimet dhe marrjen </w:t>
      </w:r>
    </w:p>
    <w:p w:rsidR="00FD66D8" w:rsidRDefault="00FD66D8" w:rsidP="00A854F4">
      <w:pPr>
        <w:pStyle w:val="Paragrafi"/>
        <w:rPr>
          <w:lang w:val="sq-AL"/>
        </w:rPr>
      </w:pPr>
    </w:p>
    <w:p w:rsidR="00A854F4" w:rsidRPr="000444FE" w:rsidRDefault="00A854F4" w:rsidP="00FD66D8">
      <w:pPr>
        <w:pStyle w:val="Paragrafi"/>
        <w:ind w:firstLine="0"/>
        <w:rPr>
          <w:lang w:val="sq-AL"/>
        </w:rPr>
      </w:pPr>
      <w:r w:rsidRPr="000444FE">
        <w:rPr>
          <w:lang w:val="sq-AL"/>
        </w:rPr>
        <w:t>në përdorim të përkohshëm të pasurisë, pronë private, për interes publik</w:t>
      </w:r>
      <w:r w:rsidR="00F3143F">
        <w:rPr>
          <w:lang w:val="sq-AL"/>
        </w:rPr>
        <w:t>”</w:t>
      </w:r>
      <w:r w:rsidRPr="000444FE">
        <w:rPr>
          <w:lang w:val="sq-AL"/>
        </w:rPr>
        <w:t xml:space="preserve">, me propozimin e ministrit të Transportit dhe Infrastrukturës, Këshilli i Ministrave </w:t>
      </w:r>
    </w:p>
    <w:p w:rsidR="00A854F4" w:rsidRPr="000444FE" w:rsidRDefault="00A854F4" w:rsidP="000150F4">
      <w:pPr>
        <w:pStyle w:val="Hapesira7"/>
        <w:rPr>
          <w:lang w:val="sq-AL"/>
        </w:rPr>
      </w:pPr>
    </w:p>
    <w:p w:rsidR="00A854F4" w:rsidRPr="000444FE" w:rsidRDefault="00A854F4" w:rsidP="008830C7">
      <w:pPr>
        <w:pStyle w:val="Paragrafi"/>
        <w:jc w:val="center"/>
        <w:rPr>
          <w:lang w:val="sq-AL"/>
        </w:rPr>
      </w:pPr>
      <w:r w:rsidRPr="000444FE">
        <w:rPr>
          <w:lang w:val="sq-AL"/>
        </w:rPr>
        <w:t>VENDOSI:</w:t>
      </w:r>
    </w:p>
    <w:p w:rsidR="00A854F4" w:rsidRPr="000444FE" w:rsidRDefault="00A854F4" w:rsidP="000150F4">
      <w:pPr>
        <w:pStyle w:val="Hapesira7"/>
        <w:rPr>
          <w:lang w:val="sq-AL"/>
        </w:rPr>
      </w:pPr>
    </w:p>
    <w:p w:rsidR="00A854F4" w:rsidRPr="000444FE" w:rsidRDefault="00A854F4" w:rsidP="00A854F4">
      <w:pPr>
        <w:pStyle w:val="Paragrafi"/>
        <w:rPr>
          <w:lang w:val="sq-AL"/>
        </w:rPr>
      </w:pPr>
      <w:r w:rsidRPr="000444FE">
        <w:rPr>
          <w:lang w:val="sq-AL"/>
        </w:rPr>
        <w:t xml:space="preserve">Në tabelën bashkëlidhur vendimit </w:t>
      </w:r>
      <w:r w:rsidR="000444FE">
        <w:rPr>
          <w:lang w:val="sq-AL"/>
        </w:rPr>
        <w:t xml:space="preserve">nr. </w:t>
      </w:r>
      <w:r w:rsidRPr="000444FE">
        <w:rPr>
          <w:lang w:val="sq-AL"/>
        </w:rPr>
        <w:t xml:space="preserve">681, datë 28.9.2016, të Këshillit të Ministrave, të dhënat e pronarit dhe të pasurisë në nënndarjen </w:t>
      </w:r>
      <w:r w:rsidR="000444FE">
        <w:rPr>
          <w:lang w:val="sq-AL"/>
        </w:rPr>
        <w:t xml:space="preserve">nr. </w:t>
      </w:r>
      <w:r w:rsidRPr="000444FE">
        <w:rPr>
          <w:lang w:val="sq-AL"/>
        </w:rPr>
        <w:t>4 ndryshohen</w:t>
      </w:r>
      <w:r w:rsidR="000444FE">
        <w:rPr>
          <w:lang w:val="sq-AL"/>
        </w:rPr>
        <w:t xml:space="preserve"> </w:t>
      </w:r>
      <w:r w:rsidRPr="000444FE">
        <w:rPr>
          <w:lang w:val="sq-AL"/>
        </w:rPr>
        <w:t xml:space="preserve">sipas lidhjes që i bashkëlidhet këtij vendimi. </w:t>
      </w:r>
    </w:p>
    <w:p w:rsidR="00A854F4" w:rsidRPr="000444FE" w:rsidRDefault="00A854F4" w:rsidP="00A854F4">
      <w:pPr>
        <w:pStyle w:val="Paragrafi"/>
        <w:rPr>
          <w:lang w:val="sq-AL"/>
        </w:rPr>
      </w:pPr>
      <w:r w:rsidRPr="000444FE">
        <w:rPr>
          <w:lang w:val="sq-AL"/>
        </w:rPr>
        <w:t>Ky vendim hyn në fuqi menjëherë dhe botohet në Fletoren Zyrtare.</w:t>
      </w:r>
    </w:p>
    <w:p w:rsidR="000150F4" w:rsidRDefault="000150F4" w:rsidP="000150F4">
      <w:pPr>
        <w:pStyle w:val="Hapesira7"/>
        <w:rPr>
          <w:lang w:val="sq-AL"/>
        </w:rPr>
      </w:pPr>
    </w:p>
    <w:p w:rsidR="008830C7" w:rsidRPr="000444FE" w:rsidRDefault="008830C7" w:rsidP="008830C7">
      <w:pPr>
        <w:pStyle w:val="Autoriteti"/>
        <w:rPr>
          <w:lang w:val="sq-AL"/>
        </w:rPr>
      </w:pPr>
      <w:r w:rsidRPr="000444FE">
        <w:rPr>
          <w:lang w:val="sq-AL"/>
        </w:rPr>
        <w:t>ZËVENDËSKRYEMINISTRI</w:t>
      </w:r>
    </w:p>
    <w:p w:rsidR="008830C7" w:rsidRPr="000444FE" w:rsidRDefault="008830C7" w:rsidP="008830C7">
      <w:pPr>
        <w:pStyle w:val="AutoritetiEmer"/>
        <w:rPr>
          <w:lang w:val="sq-AL"/>
        </w:rPr>
      </w:pPr>
      <w:r w:rsidRPr="000444FE">
        <w:rPr>
          <w:lang w:val="sq-AL"/>
        </w:rPr>
        <w:t>Niko Peleshi</w:t>
      </w:r>
    </w:p>
    <w:p w:rsidR="000150F4" w:rsidRDefault="000150F4" w:rsidP="008830C7">
      <w:pPr>
        <w:pStyle w:val="Paragrafi"/>
        <w:rPr>
          <w:lang w:val="sq-AL"/>
        </w:rPr>
        <w:sectPr w:rsidR="000150F4" w:rsidSect="000150F4">
          <w:type w:val="continuous"/>
          <w:pgSz w:w="11907" w:h="16840" w:code="9"/>
          <w:pgMar w:top="720" w:right="1134" w:bottom="720" w:left="1134" w:header="851" w:footer="851" w:gutter="0"/>
          <w:cols w:num="2" w:space="454"/>
          <w:docGrid w:linePitch="360"/>
        </w:sectPr>
      </w:pPr>
    </w:p>
    <w:p w:rsidR="008830C7" w:rsidRPr="000444FE" w:rsidRDefault="008830C7" w:rsidP="000150F4">
      <w:pPr>
        <w:pStyle w:val="Hapesira7"/>
        <w:rPr>
          <w:lang w:val="sq-AL"/>
        </w:rPr>
      </w:pPr>
    </w:p>
    <w:p w:rsidR="000150F4" w:rsidRDefault="000150F4" w:rsidP="00AB4E7A">
      <w:pPr>
        <w:pStyle w:val="Paragrafi"/>
        <w:rPr>
          <w:rFonts w:eastAsia="Times New Roman"/>
          <w:b/>
          <w:spacing w:val="-4"/>
          <w:sz w:val="20"/>
          <w:szCs w:val="20"/>
          <w:lang w:val="sq-AL" w:eastAsia="en-GB"/>
        </w:rPr>
      </w:pPr>
    </w:p>
    <w:p w:rsidR="000150F4" w:rsidRDefault="000150F4" w:rsidP="00AB4E7A">
      <w:pPr>
        <w:pStyle w:val="Paragrafi"/>
        <w:rPr>
          <w:rFonts w:eastAsia="Times New Roman"/>
          <w:b/>
          <w:spacing w:val="-4"/>
          <w:sz w:val="20"/>
          <w:szCs w:val="20"/>
          <w:lang w:val="sq-AL" w:eastAsia="en-GB"/>
        </w:rPr>
      </w:pPr>
    </w:p>
    <w:p w:rsidR="000150F4" w:rsidRDefault="000150F4" w:rsidP="00AB4E7A">
      <w:pPr>
        <w:pStyle w:val="Paragrafi"/>
        <w:rPr>
          <w:rFonts w:eastAsia="Times New Roman"/>
          <w:b/>
          <w:spacing w:val="-4"/>
          <w:sz w:val="20"/>
          <w:szCs w:val="20"/>
          <w:lang w:val="sq-AL" w:eastAsia="en-GB"/>
        </w:rPr>
      </w:pPr>
    </w:p>
    <w:p w:rsidR="000150F4" w:rsidRDefault="000150F4" w:rsidP="00AB4E7A">
      <w:pPr>
        <w:pStyle w:val="Paragrafi"/>
        <w:rPr>
          <w:rFonts w:eastAsia="Times New Roman"/>
          <w:b/>
          <w:spacing w:val="-4"/>
          <w:sz w:val="20"/>
          <w:szCs w:val="20"/>
          <w:lang w:val="sq-AL" w:eastAsia="en-GB"/>
        </w:rPr>
      </w:pPr>
    </w:p>
    <w:p w:rsidR="000150F4" w:rsidRDefault="000150F4" w:rsidP="00AB4E7A">
      <w:pPr>
        <w:pStyle w:val="Paragrafi"/>
        <w:rPr>
          <w:rFonts w:eastAsia="Times New Roman"/>
          <w:b/>
          <w:spacing w:val="-4"/>
          <w:sz w:val="20"/>
          <w:szCs w:val="20"/>
          <w:lang w:val="sq-AL" w:eastAsia="en-GB"/>
        </w:rPr>
      </w:pPr>
    </w:p>
    <w:p w:rsidR="000150F4" w:rsidRDefault="000150F4" w:rsidP="00AB4E7A">
      <w:pPr>
        <w:pStyle w:val="Paragrafi"/>
        <w:rPr>
          <w:rFonts w:eastAsia="Times New Roman"/>
          <w:b/>
          <w:spacing w:val="-4"/>
          <w:sz w:val="20"/>
          <w:szCs w:val="20"/>
          <w:lang w:val="sq-AL" w:eastAsia="en-GB"/>
        </w:rPr>
      </w:pPr>
    </w:p>
    <w:p w:rsidR="000150F4" w:rsidRDefault="000150F4" w:rsidP="00AB4E7A">
      <w:pPr>
        <w:pStyle w:val="Paragrafi"/>
        <w:rPr>
          <w:rFonts w:eastAsia="Times New Roman"/>
          <w:b/>
          <w:spacing w:val="-4"/>
          <w:sz w:val="20"/>
          <w:szCs w:val="20"/>
          <w:lang w:val="sq-AL" w:eastAsia="en-GB"/>
        </w:rPr>
      </w:pPr>
    </w:p>
    <w:p w:rsidR="000150F4" w:rsidRDefault="000150F4" w:rsidP="00AB4E7A">
      <w:pPr>
        <w:pStyle w:val="Paragrafi"/>
        <w:rPr>
          <w:rFonts w:eastAsia="Times New Roman"/>
          <w:b/>
          <w:spacing w:val="-4"/>
          <w:sz w:val="20"/>
          <w:szCs w:val="20"/>
          <w:lang w:val="sq-AL" w:eastAsia="en-GB"/>
        </w:rPr>
      </w:pPr>
    </w:p>
    <w:p w:rsidR="000150F4" w:rsidRDefault="000150F4" w:rsidP="00AB4E7A">
      <w:pPr>
        <w:pStyle w:val="Paragrafi"/>
        <w:rPr>
          <w:rFonts w:eastAsia="Times New Roman"/>
          <w:b/>
          <w:spacing w:val="-4"/>
          <w:sz w:val="20"/>
          <w:szCs w:val="20"/>
          <w:lang w:val="sq-AL" w:eastAsia="en-GB"/>
        </w:rPr>
      </w:pPr>
    </w:p>
    <w:p w:rsidR="000150F4" w:rsidRDefault="000150F4" w:rsidP="00AB4E7A">
      <w:pPr>
        <w:pStyle w:val="Paragrafi"/>
        <w:rPr>
          <w:rFonts w:eastAsia="Times New Roman"/>
          <w:b/>
          <w:spacing w:val="-4"/>
          <w:sz w:val="20"/>
          <w:szCs w:val="20"/>
          <w:lang w:val="sq-AL" w:eastAsia="en-GB"/>
        </w:rPr>
      </w:pPr>
    </w:p>
    <w:p w:rsidR="000150F4" w:rsidRDefault="000150F4" w:rsidP="00AB4E7A">
      <w:pPr>
        <w:pStyle w:val="Paragrafi"/>
        <w:rPr>
          <w:rFonts w:eastAsia="Times New Roman"/>
          <w:b/>
          <w:spacing w:val="-4"/>
          <w:sz w:val="20"/>
          <w:szCs w:val="20"/>
          <w:lang w:val="sq-AL" w:eastAsia="en-GB"/>
        </w:rPr>
      </w:pPr>
    </w:p>
    <w:p w:rsidR="000150F4" w:rsidRDefault="000150F4" w:rsidP="00AB4E7A">
      <w:pPr>
        <w:pStyle w:val="Paragrafi"/>
        <w:rPr>
          <w:rFonts w:eastAsia="Times New Roman"/>
          <w:b/>
          <w:spacing w:val="-4"/>
          <w:sz w:val="20"/>
          <w:szCs w:val="20"/>
          <w:lang w:val="sq-AL" w:eastAsia="en-GB"/>
        </w:rPr>
      </w:pPr>
    </w:p>
    <w:p w:rsidR="00EE00C2" w:rsidRPr="000150F4" w:rsidRDefault="00EE00C2" w:rsidP="00AB4E7A">
      <w:pPr>
        <w:pStyle w:val="Paragrafi"/>
        <w:rPr>
          <w:rFonts w:eastAsia="Times New Roman"/>
          <w:b/>
          <w:spacing w:val="-4"/>
          <w:sz w:val="20"/>
          <w:szCs w:val="20"/>
          <w:lang w:val="sq-AL" w:eastAsia="en-GB"/>
        </w:rPr>
      </w:pPr>
      <w:r w:rsidRPr="000150F4">
        <w:rPr>
          <w:rFonts w:eastAsia="Times New Roman"/>
          <w:b/>
          <w:spacing w:val="-4"/>
          <w:sz w:val="20"/>
          <w:szCs w:val="20"/>
          <w:lang w:val="sq-AL" w:eastAsia="en-GB"/>
        </w:rPr>
        <w:lastRenderedPageBreak/>
        <w:t>REPUBLIKA E SHQIPËRISË</w:t>
      </w:r>
    </w:p>
    <w:p w:rsidR="00EE00C2" w:rsidRPr="000150F4" w:rsidRDefault="00EE00C2" w:rsidP="00AB4E7A">
      <w:pPr>
        <w:pStyle w:val="Paragrafi"/>
        <w:rPr>
          <w:rFonts w:eastAsia="Times New Roman"/>
          <w:b/>
          <w:spacing w:val="-4"/>
          <w:sz w:val="20"/>
          <w:szCs w:val="20"/>
          <w:lang w:val="sq-AL" w:eastAsia="en-GB"/>
        </w:rPr>
      </w:pPr>
      <w:r w:rsidRPr="000150F4">
        <w:rPr>
          <w:rFonts w:eastAsia="Times New Roman"/>
          <w:b/>
          <w:spacing w:val="-4"/>
          <w:sz w:val="20"/>
          <w:szCs w:val="20"/>
          <w:lang w:val="sq-AL" w:eastAsia="en-GB"/>
        </w:rPr>
        <w:t>MINISTRIA E TRANSPORTIT DHE INFRASTRUKTURËS</w:t>
      </w:r>
    </w:p>
    <w:p w:rsidR="00EE00C2" w:rsidRPr="000150F4" w:rsidRDefault="00EE00C2" w:rsidP="00AB4E7A">
      <w:pPr>
        <w:pStyle w:val="Paragrafi"/>
        <w:rPr>
          <w:rFonts w:eastAsia="Times New Roman"/>
          <w:b/>
          <w:spacing w:val="-4"/>
          <w:sz w:val="20"/>
          <w:szCs w:val="20"/>
          <w:lang w:val="sq-AL" w:eastAsia="en-GB"/>
        </w:rPr>
      </w:pPr>
      <w:r w:rsidRPr="000150F4">
        <w:rPr>
          <w:rFonts w:eastAsia="Times New Roman"/>
          <w:b/>
          <w:spacing w:val="-4"/>
          <w:sz w:val="20"/>
          <w:szCs w:val="20"/>
          <w:lang w:val="sq-AL" w:eastAsia="en-GB"/>
        </w:rPr>
        <w:t>AUTORITETI RRUGOR SHQIPTAR</w:t>
      </w:r>
    </w:p>
    <w:p w:rsidR="00EE00C2" w:rsidRPr="000150F4" w:rsidRDefault="00EE00C2" w:rsidP="00AB4E7A">
      <w:pPr>
        <w:pStyle w:val="Paragrafi"/>
        <w:rPr>
          <w:rFonts w:eastAsia="Times New Roman"/>
          <w:b/>
          <w:spacing w:val="-4"/>
          <w:sz w:val="20"/>
          <w:szCs w:val="20"/>
          <w:lang w:val="sq-AL" w:eastAsia="en-GB"/>
        </w:rPr>
      </w:pPr>
      <w:r w:rsidRPr="000150F4">
        <w:rPr>
          <w:rFonts w:eastAsia="Times New Roman"/>
          <w:b/>
          <w:spacing w:val="-4"/>
          <w:sz w:val="20"/>
          <w:szCs w:val="20"/>
          <w:lang w:val="sq-AL" w:eastAsia="en-GB"/>
        </w:rPr>
        <w:t>SEKTORI I SHPRONËSIMEVE</w:t>
      </w:r>
    </w:p>
    <w:p w:rsidR="00EE00C2" w:rsidRPr="000150F4" w:rsidRDefault="00EE00C2" w:rsidP="000150F4">
      <w:pPr>
        <w:pStyle w:val="Hapesira7"/>
        <w:rPr>
          <w:spacing w:val="-4"/>
          <w:lang w:val="sq-AL" w:eastAsia="en-GB"/>
        </w:rPr>
      </w:pPr>
    </w:p>
    <w:p w:rsidR="00EE00C2" w:rsidRPr="001F0C5A" w:rsidRDefault="00EE00C2" w:rsidP="00EE00C2">
      <w:pPr>
        <w:pStyle w:val="Paragrafi"/>
        <w:jc w:val="center"/>
        <w:rPr>
          <w:rFonts w:eastAsia="Times New Roman"/>
          <w:spacing w:val="-4"/>
          <w:sz w:val="20"/>
          <w:szCs w:val="20"/>
          <w:lang w:val="sq-AL" w:eastAsia="en-GB"/>
        </w:rPr>
      </w:pPr>
      <w:r w:rsidRPr="001F0C5A">
        <w:rPr>
          <w:rFonts w:eastAsia="Times New Roman" w:cs="Arial"/>
          <w:bCs/>
          <w:spacing w:val="-4"/>
          <w:sz w:val="20"/>
          <w:szCs w:val="20"/>
          <w:lang w:val="sq-AL"/>
        </w:rPr>
        <w:t>LISTA</w:t>
      </w:r>
      <w:r w:rsidR="000444FE" w:rsidRPr="001F0C5A">
        <w:rPr>
          <w:rFonts w:eastAsia="Times New Roman" w:cs="Arial"/>
          <w:bCs/>
          <w:spacing w:val="-4"/>
          <w:sz w:val="20"/>
          <w:szCs w:val="20"/>
          <w:lang w:val="sq-AL"/>
        </w:rPr>
        <w:t xml:space="preserve"> </w:t>
      </w:r>
      <w:r w:rsidRPr="001F0C5A">
        <w:rPr>
          <w:rFonts w:eastAsia="Times New Roman" w:cs="Arial"/>
          <w:bCs/>
          <w:spacing w:val="-4"/>
          <w:sz w:val="20"/>
          <w:szCs w:val="20"/>
          <w:lang w:val="sq-AL"/>
        </w:rPr>
        <w:t xml:space="preserve">E PRONARËVE QË SHPRONËSOHEN PËR EFEKT TË NDËRTIMIT TË SEGMENTIT RRUGOR </w:t>
      </w:r>
      <w:r w:rsidR="00F3143F" w:rsidRPr="001F0C5A">
        <w:rPr>
          <w:rFonts w:eastAsia="Times New Roman" w:cs="Arial"/>
          <w:bCs/>
          <w:spacing w:val="-4"/>
          <w:sz w:val="20"/>
          <w:szCs w:val="20"/>
          <w:lang w:val="sq-AL"/>
        </w:rPr>
        <w:t>“</w:t>
      </w:r>
      <w:r w:rsidRPr="001F0C5A">
        <w:rPr>
          <w:rFonts w:eastAsia="Times New Roman" w:cs="Arial"/>
          <w:bCs/>
          <w:spacing w:val="-4"/>
          <w:sz w:val="20"/>
          <w:szCs w:val="20"/>
          <w:lang w:val="sq-AL"/>
        </w:rPr>
        <w:t>TIRANË - ELBASAN (RRËSHQITJA NË FSHATIN IBË</w:t>
      </w:r>
      <w:r w:rsidR="00F3143F" w:rsidRPr="001F0C5A">
        <w:rPr>
          <w:rFonts w:eastAsia="Times New Roman" w:cs="Arial"/>
          <w:bCs/>
          <w:spacing w:val="-4"/>
          <w:sz w:val="20"/>
          <w:szCs w:val="20"/>
          <w:lang w:val="sq-AL"/>
        </w:rPr>
        <w:t>”</w:t>
      </w:r>
    </w:p>
    <w:p w:rsidR="00EE00C2" w:rsidRPr="001F0C5A" w:rsidRDefault="00EE00C2" w:rsidP="000150F4">
      <w:pPr>
        <w:pStyle w:val="Hapesira7"/>
        <w:rPr>
          <w:spacing w:val="-4"/>
          <w:sz w:val="20"/>
          <w:szCs w:val="20"/>
          <w:lang w:val="sq-AL" w:eastAsia="en-GB"/>
        </w:rPr>
      </w:pPr>
    </w:p>
    <w:tbl>
      <w:tblPr>
        <w:tblW w:w="5238" w:type="pct"/>
        <w:jc w:val="center"/>
        <w:tblLayout w:type="fixed"/>
        <w:tblLook w:val="04A0" w:firstRow="1" w:lastRow="0" w:firstColumn="1" w:lastColumn="0" w:noHBand="0" w:noVBand="1"/>
      </w:tblPr>
      <w:tblGrid>
        <w:gridCol w:w="534"/>
        <w:gridCol w:w="1134"/>
        <w:gridCol w:w="555"/>
        <w:gridCol w:w="518"/>
        <w:gridCol w:w="1068"/>
        <w:gridCol w:w="750"/>
        <w:gridCol w:w="605"/>
        <w:gridCol w:w="942"/>
        <w:gridCol w:w="902"/>
        <w:gridCol w:w="1084"/>
        <w:gridCol w:w="849"/>
        <w:gridCol w:w="1383"/>
      </w:tblGrid>
      <w:tr w:rsidR="0064261D" w:rsidRPr="000150F4" w:rsidTr="004E40A8">
        <w:trPr>
          <w:trHeight w:val="98"/>
          <w:jc w:val="center"/>
        </w:trPr>
        <w:tc>
          <w:tcPr>
            <w:tcW w:w="259" w:type="pct"/>
            <w:vMerge w:val="restart"/>
            <w:tcBorders>
              <w:top w:val="single" w:sz="4" w:space="0" w:color="auto"/>
              <w:left w:val="double" w:sz="6" w:space="0" w:color="auto"/>
              <w:right w:val="double" w:sz="6" w:space="0" w:color="auto"/>
            </w:tcBorders>
            <w:shd w:val="clear" w:color="auto" w:fill="auto"/>
            <w:noWrap/>
            <w:vAlign w:val="center"/>
            <w:hideMark/>
          </w:tcPr>
          <w:p w:rsidR="0064261D" w:rsidRPr="000150F4" w:rsidRDefault="0064261D" w:rsidP="0064261D">
            <w:pPr>
              <w:spacing w:after="0" w:line="240" w:lineRule="auto"/>
              <w:ind w:firstLine="0"/>
              <w:rPr>
                <w:rFonts w:ascii="Garamond" w:eastAsia="Times New Roman" w:hAnsi="Garamond" w:cs="Arial"/>
                <w:b/>
                <w:bCs/>
                <w:spacing w:val="-4"/>
                <w:sz w:val="18"/>
                <w:szCs w:val="18"/>
                <w:lang w:val="sq-AL"/>
              </w:rPr>
            </w:pPr>
            <w:r w:rsidRPr="000150F4">
              <w:rPr>
                <w:rFonts w:ascii="Garamond" w:eastAsia="Times New Roman" w:hAnsi="Garamond" w:cs="Arial"/>
                <w:b/>
                <w:bCs/>
                <w:spacing w:val="-4"/>
                <w:sz w:val="18"/>
                <w:szCs w:val="18"/>
                <w:lang w:val="sq-AL"/>
              </w:rPr>
              <w:t>Nr.</w:t>
            </w:r>
          </w:p>
        </w:tc>
        <w:tc>
          <w:tcPr>
            <w:tcW w:w="549" w:type="pct"/>
            <w:tcBorders>
              <w:top w:val="single" w:sz="4" w:space="0" w:color="auto"/>
              <w:left w:val="nil"/>
              <w:bottom w:val="nil"/>
              <w:right w:val="double" w:sz="6" w:space="0" w:color="auto"/>
            </w:tcBorders>
            <w:shd w:val="clear" w:color="auto" w:fill="auto"/>
            <w:noWrap/>
            <w:vAlign w:val="center"/>
            <w:hideMark/>
          </w:tcPr>
          <w:p w:rsidR="0064261D" w:rsidRPr="000150F4" w:rsidRDefault="0064261D" w:rsidP="0064261D">
            <w:pPr>
              <w:spacing w:after="0" w:line="240" w:lineRule="auto"/>
              <w:ind w:firstLine="0"/>
              <w:jc w:val="center"/>
              <w:rPr>
                <w:rFonts w:ascii="Garamond" w:eastAsia="Times New Roman" w:hAnsi="Garamond" w:cs="Arial"/>
                <w:b/>
                <w:bCs/>
                <w:spacing w:val="-4"/>
                <w:sz w:val="18"/>
                <w:szCs w:val="18"/>
                <w:lang w:val="sq-AL"/>
              </w:rPr>
            </w:pPr>
            <w:r w:rsidRPr="000150F4">
              <w:rPr>
                <w:rFonts w:ascii="Garamond" w:eastAsia="Times New Roman" w:hAnsi="Garamond" w:cs="Arial"/>
                <w:b/>
                <w:bCs/>
                <w:spacing w:val="-4"/>
                <w:sz w:val="18"/>
                <w:szCs w:val="18"/>
                <w:lang w:val="sq-AL"/>
              </w:rPr>
              <w:t>PRONARI</w:t>
            </w:r>
          </w:p>
        </w:tc>
        <w:tc>
          <w:tcPr>
            <w:tcW w:w="269" w:type="pct"/>
            <w:vMerge w:val="restart"/>
            <w:tcBorders>
              <w:top w:val="single" w:sz="4" w:space="0" w:color="auto"/>
              <w:left w:val="nil"/>
              <w:right w:val="double" w:sz="6" w:space="0" w:color="auto"/>
            </w:tcBorders>
            <w:shd w:val="clear" w:color="auto" w:fill="auto"/>
            <w:noWrap/>
            <w:vAlign w:val="center"/>
            <w:hideMark/>
          </w:tcPr>
          <w:p w:rsidR="0064261D" w:rsidRPr="000150F4" w:rsidRDefault="0064261D" w:rsidP="0064261D">
            <w:pPr>
              <w:spacing w:after="0" w:line="240" w:lineRule="auto"/>
              <w:ind w:firstLine="0"/>
              <w:rPr>
                <w:rFonts w:ascii="Garamond" w:eastAsia="Times New Roman" w:hAnsi="Garamond" w:cs="Arial"/>
                <w:b/>
                <w:bCs/>
                <w:spacing w:val="-4"/>
                <w:sz w:val="18"/>
                <w:szCs w:val="18"/>
                <w:lang w:val="sq-AL"/>
              </w:rPr>
            </w:pPr>
            <w:r w:rsidRPr="000150F4">
              <w:rPr>
                <w:rFonts w:ascii="Garamond" w:eastAsia="Times New Roman" w:hAnsi="Garamond" w:cs="Arial"/>
                <w:b/>
                <w:bCs/>
                <w:spacing w:val="-4"/>
                <w:sz w:val="18"/>
                <w:szCs w:val="18"/>
                <w:lang w:val="sq-AL"/>
              </w:rPr>
              <w:t>ZK</w:t>
            </w:r>
          </w:p>
        </w:tc>
        <w:tc>
          <w:tcPr>
            <w:tcW w:w="251" w:type="pct"/>
            <w:vMerge w:val="restart"/>
            <w:tcBorders>
              <w:top w:val="single" w:sz="4" w:space="0" w:color="auto"/>
              <w:left w:val="nil"/>
              <w:right w:val="nil"/>
            </w:tcBorders>
            <w:shd w:val="clear" w:color="auto" w:fill="auto"/>
            <w:noWrap/>
            <w:vAlign w:val="center"/>
            <w:hideMark/>
          </w:tcPr>
          <w:p w:rsidR="0064261D" w:rsidRPr="000150F4" w:rsidRDefault="0064261D" w:rsidP="0064261D">
            <w:pPr>
              <w:spacing w:after="0" w:line="240" w:lineRule="auto"/>
              <w:ind w:firstLine="0"/>
              <w:rPr>
                <w:rFonts w:ascii="Garamond" w:eastAsia="Times New Roman" w:hAnsi="Garamond" w:cs="Arial"/>
                <w:b/>
                <w:bCs/>
                <w:spacing w:val="-4"/>
                <w:sz w:val="18"/>
                <w:szCs w:val="18"/>
                <w:lang w:val="sq-AL"/>
              </w:rPr>
            </w:pPr>
            <w:r w:rsidRPr="000150F4">
              <w:rPr>
                <w:rFonts w:ascii="Garamond" w:eastAsia="Times New Roman" w:hAnsi="Garamond" w:cs="Arial"/>
                <w:b/>
                <w:bCs/>
                <w:spacing w:val="-4"/>
                <w:sz w:val="18"/>
                <w:szCs w:val="18"/>
                <w:lang w:val="sq-AL"/>
              </w:rPr>
              <w:t>Nr. pas.</w:t>
            </w:r>
          </w:p>
        </w:tc>
        <w:tc>
          <w:tcPr>
            <w:tcW w:w="517" w:type="pct"/>
            <w:vMerge w:val="restart"/>
            <w:tcBorders>
              <w:top w:val="single" w:sz="4" w:space="0" w:color="auto"/>
              <w:left w:val="double" w:sz="6" w:space="0" w:color="auto"/>
              <w:right w:val="nil"/>
            </w:tcBorders>
            <w:shd w:val="clear" w:color="auto" w:fill="auto"/>
            <w:noWrap/>
            <w:vAlign w:val="center"/>
            <w:hideMark/>
          </w:tcPr>
          <w:p w:rsidR="0064261D" w:rsidRPr="000150F4" w:rsidRDefault="0064261D" w:rsidP="0064261D">
            <w:pPr>
              <w:spacing w:after="0" w:line="240" w:lineRule="auto"/>
              <w:ind w:firstLine="0"/>
              <w:jc w:val="center"/>
              <w:rPr>
                <w:rFonts w:ascii="Garamond" w:eastAsia="Times New Roman" w:hAnsi="Garamond" w:cs="Arial"/>
                <w:b/>
                <w:bCs/>
                <w:spacing w:val="-4"/>
                <w:sz w:val="18"/>
                <w:szCs w:val="18"/>
                <w:lang w:val="sq-AL"/>
              </w:rPr>
            </w:pPr>
            <w:r w:rsidRPr="000150F4">
              <w:rPr>
                <w:rFonts w:ascii="Garamond" w:eastAsia="Times New Roman" w:hAnsi="Garamond" w:cs="Arial"/>
                <w:b/>
                <w:bCs/>
                <w:spacing w:val="-4"/>
                <w:sz w:val="18"/>
                <w:szCs w:val="18"/>
                <w:lang w:val="sq-AL"/>
              </w:rPr>
              <w:t>Lloji</w:t>
            </w:r>
          </w:p>
          <w:p w:rsidR="0064261D" w:rsidRPr="000150F4" w:rsidRDefault="0064261D" w:rsidP="0064261D">
            <w:pPr>
              <w:spacing w:after="0" w:line="240" w:lineRule="auto"/>
              <w:ind w:firstLine="0"/>
              <w:jc w:val="center"/>
              <w:rPr>
                <w:rFonts w:ascii="Garamond" w:eastAsia="Times New Roman" w:hAnsi="Garamond" w:cs="Arial"/>
                <w:b/>
                <w:bCs/>
                <w:spacing w:val="-4"/>
                <w:sz w:val="18"/>
                <w:szCs w:val="18"/>
                <w:lang w:val="sq-AL"/>
              </w:rPr>
            </w:pPr>
            <w:r w:rsidRPr="000150F4">
              <w:rPr>
                <w:rFonts w:ascii="Garamond" w:eastAsia="Times New Roman" w:hAnsi="Garamond" w:cs="Arial"/>
                <w:b/>
                <w:bCs/>
                <w:spacing w:val="-4"/>
                <w:sz w:val="18"/>
                <w:szCs w:val="18"/>
                <w:lang w:val="sq-AL"/>
              </w:rPr>
              <w:t>i pasurisë</w:t>
            </w:r>
          </w:p>
        </w:tc>
        <w:tc>
          <w:tcPr>
            <w:tcW w:w="363" w:type="pct"/>
            <w:vMerge w:val="restart"/>
            <w:tcBorders>
              <w:top w:val="single" w:sz="4" w:space="0" w:color="auto"/>
              <w:left w:val="double" w:sz="6" w:space="0" w:color="auto"/>
              <w:right w:val="nil"/>
            </w:tcBorders>
            <w:shd w:val="clear" w:color="auto" w:fill="auto"/>
            <w:noWrap/>
            <w:vAlign w:val="center"/>
            <w:hideMark/>
          </w:tcPr>
          <w:p w:rsidR="0064261D" w:rsidRPr="000150F4" w:rsidRDefault="0064261D" w:rsidP="0064261D">
            <w:pPr>
              <w:spacing w:after="0" w:line="240" w:lineRule="auto"/>
              <w:ind w:firstLine="0"/>
              <w:jc w:val="center"/>
              <w:rPr>
                <w:rFonts w:ascii="Garamond" w:eastAsia="Times New Roman" w:hAnsi="Garamond" w:cs="Arial"/>
                <w:b/>
                <w:bCs/>
                <w:spacing w:val="-4"/>
                <w:sz w:val="18"/>
                <w:szCs w:val="18"/>
                <w:lang w:val="sq-AL"/>
              </w:rPr>
            </w:pPr>
            <w:r w:rsidRPr="000150F4">
              <w:rPr>
                <w:rFonts w:ascii="Garamond" w:eastAsia="Times New Roman" w:hAnsi="Garamond" w:cs="Arial"/>
                <w:b/>
                <w:bCs/>
                <w:spacing w:val="-4"/>
                <w:sz w:val="18"/>
                <w:szCs w:val="18"/>
                <w:lang w:val="sq-AL"/>
              </w:rPr>
              <w:t>Sip. totale</w:t>
            </w:r>
          </w:p>
        </w:tc>
        <w:tc>
          <w:tcPr>
            <w:tcW w:w="1186" w:type="pct"/>
            <w:gridSpan w:val="3"/>
            <w:tcBorders>
              <w:top w:val="single" w:sz="4" w:space="0" w:color="auto"/>
              <w:left w:val="double" w:sz="6" w:space="0" w:color="auto"/>
              <w:bottom w:val="double" w:sz="6" w:space="0" w:color="auto"/>
              <w:right w:val="double" w:sz="6" w:space="0" w:color="auto"/>
            </w:tcBorders>
            <w:shd w:val="clear" w:color="auto" w:fill="auto"/>
            <w:noWrap/>
            <w:vAlign w:val="center"/>
            <w:hideMark/>
          </w:tcPr>
          <w:p w:rsidR="0064261D" w:rsidRPr="000150F4" w:rsidRDefault="0064261D" w:rsidP="0064261D">
            <w:pPr>
              <w:spacing w:after="0" w:line="240" w:lineRule="auto"/>
              <w:ind w:firstLine="0"/>
              <w:jc w:val="center"/>
              <w:rPr>
                <w:rFonts w:ascii="Garamond" w:eastAsia="Times New Roman" w:hAnsi="Garamond" w:cs="Arial"/>
                <w:b/>
                <w:bCs/>
                <w:spacing w:val="-4"/>
                <w:sz w:val="18"/>
                <w:szCs w:val="18"/>
                <w:lang w:val="sq-AL"/>
              </w:rPr>
            </w:pPr>
            <w:r w:rsidRPr="000150F4">
              <w:rPr>
                <w:rFonts w:ascii="Garamond" w:eastAsia="Times New Roman" w:hAnsi="Garamond" w:cs="Arial"/>
                <w:b/>
                <w:bCs/>
                <w:spacing w:val="-4"/>
                <w:sz w:val="18"/>
                <w:szCs w:val="18"/>
                <w:lang w:val="sq-AL"/>
              </w:rPr>
              <w:t>Vlerësimet</w:t>
            </w:r>
          </w:p>
        </w:tc>
        <w:tc>
          <w:tcPr>
            <w:tcW w:w="525" w:type="pct"/>
            <w:vMerge w:val="restart"/>
            <w:tcBorders>
              <w:top w:val="single" w:sz="4" w:space="0" w:color="auto"/>
              <w:left w:val="double" w:sz="6" w:space="0" w:color="auto"/>
              <w:bottom w:val="double" w:sz="6" w:space="0" w:color="000000"/>
              <w:right w:val="double" w:sz="6" w:space="0" w:color="auto"/>
            </w:tcBorders>
            <w:shd w:val="clear" w:color="auto" w:fill="auto"/>
            <w:vAlign w:val="center"/>
            <w:hideMark/>
          </w:tcPr>
          <w:p w:rsidR="0064261D" w:rsidRPr="000150F4" w:rsidRDefault="0064261D" w:rsidP="0064261D">
            <w:pPr>
              <w:spacing w:after="0" w:line="240" w:lineRule="auto"/>
              <w:ind w:firstLine="0"/>
              <w:jc w:val="center"/>
              <w:rPr>
                <w:rFonts w:ascii="Garamond" w:eastAsia="Times New Roman" w:hAnsi="Garamond" w:cs="Arial"/>
                <w:b/>
                <w:bCs/>
                <w:spacing w:val="-4"/>
                <w:sz w:val="18"/>
                <w:szCs w:val="18"/>
                <w:lang w:val="sq-AL"/>
              </w:rPr>
            </w:pPr>
            <w:r w:rsidRPr="000150F4">
              <w:rPr>
                <w:rFonts w:ascii="Garamond" w:eastAsia="Times New Roman" w:hAnsi="Garamond" w:cs="Arial"/>
                <w:b/>
                <w:bCs/>
                <w:spacing w:val="-4"/>
                <w:sz w:val="18"/>
                <w:szCs w:val="18"/>
                <w:lang w:val="sq-AL"/>
              </w:rPr>
              <w:t>Kultura bujqësore e drufrutorë</w:t>
            </w:r>
          </w:p>
        </w:tc>
        <w:tc>
          <w:tcPr>
            <w:tcW w:w="411" w:type="pct"/>
            <w:vMerge w:val="restart"/>
            <w:tcBorders>
              <w:top w:val="single" w:sz="4" w:space="0" w:color="auto"/>
              <w:left w:val="nil"/>
              <w:right w:val="double" w:sz="6" w:space="0" w:color="auto"/>
            </w:tcBorders>
            <w:shd w:val="clear" w:color="auto" w:fill="auto"/>
            <w:noWrap/>
            <w:vAlign w:val="center"/>
            <w:hideMark/>
          </w:tcPr>
          <w:p w:rsidR="0064261D" w:rsidRPr="000150F4" w:rsidRDefault="0064261D" w:rsidP="0064261D">
            <w:pPr>
              <w:spacing w:after="0" w:line="240" w:lineRule="auto"/>
              <w:ind w:firstLine="0"/>
              <w:jc w:val="center"/>
              <w:rPr>
                <w:rFonts w:ascii="Garamond" w:eastAsia="Times New Roman" w:hAnsi="Garamond" w:cs="Arial"/>
                <w:b/>
                <w:bCs/>
                <w:spacing w:val="-4"/>
                <w:sz w:val="18"/>
                <w:szCs w:val="18"/>
                <w:lang w:val="sq-AL"/>
              </w:rPr>
            </w:pPr>
            <w:r w:rsidRPr="000150F4">
              <w:rPr>
                <w:rFonts w:ascii="Garamond" w:eastAsia="Times New Roman" w:hAnsi="Garamond" w:cs="Arial"/>
                <w:b/>
                <w:bCs/>
                <w:spacing w:val="-4"/>
                <w:sz w:val="18"/>
                <w:szCs w:val="18"/>
                <w:lang w:val="sq-AL"/>
              </w:rPr>
              <w:t>Vlera totale</w:t>
            </w:r>
          </w:p>
          <w:p w:rsidR="0064261D" w:rsidRPr="000150F4" w:rsidRDefault="0064261D" w:rsidP="0064261D">
            <w:pPr>
              <w:spacing w:after="0" w:line="240" w:lineRule="auto"/>
              <w:ind w:firstLine="0"/>
              <w:jc w:val="center"/>
              <w:rPr>
                <w:rFonts w:ascii="Garamond" w:eastAsia="Times New Roman" w:hAnsi="Garamond" w:cs="Arial"/>
                <w:b/>
                <w:bCs/>
                <w:spacing w:val="-4"/>
                <w:sz w:val="18"/>
                <w:szCs w:val="18"/>
                <w:lang w:val="sq-AL"/>
              </w:rPr>
            </w:pPr>
            <w:r w:rsidRPr="000150F4">
              <w:rPr>
                <w:rFonts w:ascii="Garamond" w:eastAsia="Times New Roman" w:hAnsi="Garamond" w:cs="Arial"/>
                <w:b/>
                <w:bCs/>
                <w:spacing w:val="-4"/>
                <w:sz w:val="18"/>
                <w:szCs w:val="18"/>
                <w:lang w:val="sq-AL"/>
              </w:rPr>
              <w:t>(lekë)</w:t>
            </w:r>
          </w:p>
        </w:tc>
        <w:tc>
          <w:tcPr>
            <w:tcW w:w="670" w:type="pct"/>
            <w:vMerge w:val="restart"/>
            <w:tcBorders>
              <w:top w:val="single" w:sz="4" w:space="0" w:color="auto"/>
              <w:left w:val="nil"/>
              <w:right w:val="double" w:sz="6" w:space="0" w:color="auto"/>
            </w:tcBorders>
            <w:shd w:val="clear" w:color="auto" w:fill="auto"/>
            <w:noWrap/>
            <w:vAlign w:val="center"/>
            <w:hideMark/>
          </w:tcPr>
          <w:p w:rsidR="0064261D" w:rsidRPr="000150F4" w:rsidRDefault="0064261D" w:rsidP="0064261D">
            <w:pPr>
              <w:spacing w:after="0" w:line="240" w:lineRule="auto"/>
              <w:jc w:val="center"/>
              <w:rPr>
                <w:rFonts w:ascii="Garamond" w:eastAsia="Times New Roman" w:hAnsi="Garamond" w:cs="Arial"/>
                <w:b/>
                <w:bCs/>
                <w:spacing w:val="-4"/>
                <w:sz w:val="18"/>
                <w:szCs w:val="18"/>
                <w:lang w:val="sq-AL"/>
              </w:rPr>
            </w:pPr>
            <w:r w:rsidRPr="000150F4">
              <w:rPr>
                <w:rFonts w:ascii="Garamond" w:eastAsia="Times New Roman" w:hAnsi="Garamond" w:cs="Arial"/>
                <w:b/>
                <w:bCs/>
                <w:spacing w:val="-4"/>
                <w:sz w:val="18"/>
                <w:szCs w:val="18"/>
                <w:lang w:val="sq-AL"/>
              </w:rPr>
              <w:t>Shënime</w:t>
            </w:r>
          </w:p>
        </w:tc>
      </w:tr>
      <w:tr w:rsidR="0064261D" w:rsidRPr="000150F4" w:rsidTr="004E40A8">
        <w:trPr>
          <w:trHeight w:val="261"/>
          <w:jc w:val="center"/>
        </w:trPr>
        <w:tc>
          <w:tcPr>
            <w:tcW w:w="259" w:type="pct"/>
            <w:vMerge/>
            <w:tcBorders>
              <w:left w:val="double" w:sz="6" w:space="0" w:color="auto"/>
              <w:bottom w:val="nil"/>
              <w:right w:val="double" w:sz="6" w:space="0" w:color="auto"/>
            </w:tcBorders>
            <w:shd w:val="clear" w:color="auto" w:fill="auto"/>
            <w:noWrap/>
            <w:vAlign w:val="center"/>
            <w:hideMark/>
          </w:tcPr>
          <w:p w:rsidR="0064261D" w:rsidRPr="000150F4" w:rsidRDefault="0064261D" w:rsidP="0064261D">
            <w:pPr>
              <w:spacing w:after="0" w:line="240" w:lineRule="auto"/>
              <w:ind w:firstLine="0"/>
              <w:jc w:val="center"/>
              <w:rPr>
                <w:rFonts w:ascii="Garamond" w:eastAsia="Times New Roman" w:hAnsi="Garamond" w:cs="Arial"/>
                <w:b/>
                <w:bCs/>
                <w:spacing w:val="-4"/>
                <w:sz w:val="18"/>
                <w:szCs w:val="18"/>
                <w:lang w:val="sq-AL"/>
              </w:rPr>
            </w:pPr>
          </w:p>
        </w:tc>
        <w:tc>
          <w:tcPr>
            <w:tcW w:w="549" w:type="pct"/>
            <w:tcBorders>
              <w:top w:val="double" w:sz="6" w:space="0" w:color="auto"/>
              <w:left w:val="nil"/>
              <w:bottom w:val="double" w:sz="6" w:space="0" w:color="auto"/>
              <w:right w:val="double" w:sz="6" w:space="0" w:color="auto"/>
            </w:tcBorders>
            <w:shd w:val="clear" w:color="auto" w:fill="auto"/>
            <w:noWrap/>
            <w:vAlign w:val="center"/>
            <w:hideMark/>
          </w:tcPr>
          <w:p w:rsidR="0064261D" w:rsidRPr="000150F4" w:rsidRDefault="0064261D" w:rsidP="0064261D">
            <w:pPr>
              <w:spacing w:after="0" w:line="240" w:lineRule="auto"/>
              <w:ind w:firstLine="0"/>
              <w:jc w:val="center"/>
              <w:rPr>
                <w:rFonts w:ascii="Garamond" w:eastAsia="Times New Roman" w:hAnsi="Garamond" w:cs="Arial"/>
                <w:b/>
                <w:bCs/>
                <w:spacing w:val="-4"/>
                <w:sz w:val="18"/>
                <w:szCs w:val="18"/>
                <w:lang w:val="sq-AL"/>
              </w:rPr>
            </w:pPr>
            <w:r w:rsidRPr="000150F4">
              <w:rPr>
                <w:rFonts w:ascii="Garamond" w:eastAsia="Times New Roman" w:hAnsi="Garamond" w:cs="Arial"/>
                <w:b/>
                <w:bCs/>
                <w:spacing w:val="-4"/>
                <w:sz w:val="18"/>
                <w:szCs w:val="18"/>
                <w:lang w:val="sq-AL"/>
              </w:rPr>
              <w:t>Emri i pronarit</w:t>
            </w:r>
          </w:p>
        </w:tc>
        <w:tc>
          <w:tcPr>
            <w:tcW w:w="269" w:type="pct"/>
            <w:vMerge/>
            <w:tcBorders>
              <w:left w:val="nil"/>
              <w:bottom w:val="double" w:sz="6" w:space="0" w:color="auto"/>
              <w:right w:val="double" w:sz="6" w:space="0" w:color="auto"/>
            </w:tcBorders>
            <w:shd w:val="clear" w:color="auto" w:fill="auto"/>
            <w:vAlign w:val="center"/>
            <w:hideMark/>
          </w:tcPr>
          <w:p w:rsidR="0064261D" w:rsidRPr="000150F4" w:rsidRDefault="0064261D" w:rsidP="0064261D">
            <w:pPr>
              <w:spacing w:after="0" w:line="240" w:lineRule="auto"/>
              <w:ind w:firstLine="0"/>
              <w:jc w:val="center"/>
              <w:rPr>
                <w:rFonts w:ascii="Garamond" w:eastAsia="Times New Roman" w:hAnsi="Garamond" w:cs="Arial"/>
                <w:b/>
                <w:bCs/>
                <w:spacing w:val="-4"/>
                <w:sz w:val="18"/>
                <w:szCs w:val="18"/>
                <w:lang w:val="sq-AL"/>
              </w:rPr>
            </w:pPr>
          </w:p>
        </w:tc>
        <w:tc>
          <w:tcPr>
            <w:tcW w:w="251" w:type="pct"/>
            <w:vMerge/>
            <w:tcBorders>
              <w:left w:val="nil"/>
              <w:bottom w:val="nil"/>
              <w:right w:val="double" w:sz="6" w:space="0" w:color="auto"/>
            </w:tcBorders>
            <w:shd w:val="clear" w:color="auto" w:fill="auto"/>
            <w:vAlign w:val="center"/>
            <w:hideMark/>
          </w:tcPr>
          <w:p w:rsidR="0064261D" w:rsidRPr="000150F4" w:rsidRDefault="0064261D" w:rsidP="0064261D">
            <w:pPr>
              <w:spacing w:after="0" w:line="240" w:lineRule="auto"/>
              <w:ind w:firstLine="0"/>
              <w:jc w:val="center"/>
              <w:rPr>
                <w:rFonts w:ascii="Garamond" w:eastAsia="Times New Roman" w:hAnsi="Garamond" w:cs="Arial"/>
                <w:b/>
                <w:bCs/>
                <w:spacing w:val="-4"/>
                <w:sz w:val="18"/>
                <w:szCs w:val="18"/>
                <w:lang w:val="sq-AL"/>
              </w:rPr>
            </w:pPr>
          </w:p>
        </w:tc>
        <w:tc>
          <w:tcPr>
            <w:tcW w:w="517" w:type="pct"/>
            <w:vMerge/>
            <w:tcBorders>
              <w:left w:val="double" w:sz="6" w:space="0" w:color="auto"/>
              <w:bottom w:val="nil"/>
              <w:right w:val="double" w:sz="6" w:space="0" w:color="auto"/>
            </w:tcBorders>
            <w:shd w:val="clear" w:color="auto" w:fill="auto"/>
            <w:vAlign w:val="center"/>
            <w:hideMark/>
          </w:tcPr>
          <w:p w:rsidR="0064261D" w:rsidRPr="000150F4" w:rsidRDefault="0064261D" w:rsidP="0064261D">
            <w:pPr>
              <w:spacing w:after="0" w:line="240" w:lineRule="auto"/>
              <w:ind w:firstLine="0"/>
              <w:jc w:val="center"/>
              <w:rPr>
                <w:rFonts w:ascii="Garamond" w:eastAsia="Times New Roman" w:hAnsi="Garamond" w:cs="Arial"/>
                <w:b/>
                <w:bCs/>
                <w:spacing w:val="-4"/>
                <w:sz w:val="18"/>
                <w:szCs w:val="18"/>
                <w:lang w:val="sq-AL"/>
              </w:rPr>
            </w:pPr>
          </w:p>
        </w:tc>
        <w:tc>
          <w:tcPr>
            <w:tcW w:w="363" w:type="pct"/>
            <w:vMerge/>
            <w:tcBorders>
              <w:left w:val="double" w:sz="6" w:space="0" w:color="auto"/>
              <w:bottom w:val="nil"/>
              <w:right w:val="double" w:sz="6" w:space="0" w:color="auto"/>
            </w:tcBorders>
            <w:shd w:val="clear" w:color="auto" w:fill="auto"/>
            <w:vAlign w:val="center"/>
            <w:hideMark/>
          </w:tcPr>
          <w:p w:rsidR="0064261D" w:rsidRPr="000150F4" w:rsidRDefault="0064261D" w:rsidP="0064261D">
            <w:pPr>
              <w:spacing w:after="0" w:line="240" w:lineRule="auto"/>
              <w:ind w:firstLine="0"/>
              <w:jc w:val="center"/>
              <w:rPr>
                <w:rFonts w:ascii="Garamond" w:eastAsia="Times New Roman" w:hAnsi="Garamond" w:cs="Arial"/>
                <w:b/>
                <w:bCs/>
                <w:spacing w:val="-4"/>
                <w:sz w:val="18"/>
                <w:szCs w:val="18"/>
                <w:lang w:val="sq-AL"/>
              </w:rPr>
            </w:pPr>
          </w:p>
        </w:tc>
        <w:tc>
          <w:tcPr>
            <w:tcW w:w="293" w:type="pct"/>
            <w:tcBorders>
              <w:top w:val="nil"/>
              <w:left w:val="nil"/>
              <w:bottom w:val="nil"/>
              <w:right w:val="double" w:sz="6" w:space="0" w:color="auto"/>
            </w:tcBorders>
            <w:shd w:val="clear" w:color="auto" w:fill="auto"/>
            <w:vAlign w:val="center"/>
            <w:hideMark/>
          </w:tcPr>
          <w:p w:rsidR="0064261D" w:rsidRPr="000150F4" w:rsidRDefault="0064261D" w:rsidP="0064261D">
            <w:pPr>
              <w:spacing w:after="0" w:line="240" w:lineRule="auto"/>
              <w:ind w:firstLine="0"/>
              <w:jc w:val="center"/>
              <w:rPr>
                <w:rFonts w:ascii="Garamond" w:eastAsia="Times New Roman" w:hAnsi="Garamond" w:cs="Arial"/>
                <w:b/>
                <w:bCs/>
                <w:spacing w:val="-4"/>
                <w:sz w:val="18"/>
                <w:szCs w:val="18"/>
                <w:lang w:val="sq-AL"/>
              </w:rPr>
            </w:pPr>
            <w:r w:rsidRPr="000150F4">
              <w:rPr>
                <w:rFonts w:ascii="Garamond" w:eastAsia="Times New Roman" w:hAnsi="Garamond" w:cs="Arial"/>
                <w:b/>
                <w:bCs/>
                <w:spacing w:val="-4"/>
                <w:sz w:val="18"/>
                <w:szCs w:val="18"/>
                <w:lang w:val="sq-AL"/>
              </w:rPr>
              <w:t>Sip (m</w:t>
            </w:r>
            <w:r w:rsidRPr="000150F4">
              <w:rPr>
                <w:rFonts w:ascii="Garamond" w:eastAsia="Times New Roman" w:hAnsi="Garamond" w:cs="Arial"/>
                <w:b/>
                <w:bCs/>
                <w:spacing w:val="-4"/>
                <w:sz w:val="18"/>
                <w:szCs w:val="18"/>
                <w:vertAlign w:val="superscript"/>
                <w:lang w:val="sq-AL"/>
              </w:rPr>
              <w:t>2</w:t>
            </w:r>
            <w:r w:rsidRPr="000150F4">
              <w:rPr>
                <w:rFonts w:ascii="Garamond" w:eastAsia="Times New Roman" w:hAnsi="Garamond" w:cs="Arial"/>
                <w:b/>
                <w:bCs/>
                <w:spacing w:val="-4"/>
                <w:sz w:val="18"/>
                <w:szCs w:val="18"/>
                <w:lang w:val="sq-AL"/>
              </w:rPr>
              <w:t>)</w:t>
            </w:r>
          </w:p>
        </w:tc>
        <w:tc>
          <w:tcPr>
            <w:tcW w:w="456" w:type="pct"/>
            <w:tcBorders>
              <w:top w:val="nil"/>
              <w:left w:val="nil"/>
              <w:bottom w:val="double" w:sz="6" w:space="0" w:color="auto"/>
              <w:right w:val="double" w:sz="6" w:space="0" w:color="auto"/>
            </w:tcBorders>
            <w:shd w:val="clear" w:color="auto" w:fill="auto"/>
            <w:vAlign w:val="center"/>
            <w:hideMark/>
          </w:tcPr>
          <w:p w:rsidR="0064261D" w:rsidRPr="000150F4" w:rsidRDefault="0064261D" w:rsidP="0064261D">
            <w:pPr>
              <w:spacing w:after="0" w:line="240" w:lineRule="auto"/>
              <w:ind w:firstLine="0"/>
              <w:jc w:val="center"/>
              <w:rPr>
                <w:rFonts w:ascii="Garamond" w:eastAsia="Times New Roman" w:hAnsi="Garamond" w:cs="Arial"/>
                <w:b/>
                <w:bCs/>
                <w:spacing w:val="-4"/>
                <w:sz w:val="18"/>
                <w:szCs w:val="18"/>
                <w:lang w:val="sq-AL"/>
              </w:rPr>
            </w:pPr>
            <w:r w:rsidRPr="000150F4">
              <w:rPr>
                <w:rFonts w:ascii="Garamond" w:eastAsia="Times New Roman" w:hAnsi="Garamond" w:cs="Arial"/>
                <w:b/>
                <w:bCs/>
                <w:spacing w:val="-4"/>
                <w:sz w:val="18"/>
                <w:szCs w:val="18"/>
                <w:lang w:val="sq-AL"/>
              </w:rPr>
              <w:t>Çmimi (lekë/m</w:t>
            </w:r>
            <w:r w:rsidRPr="000150F4">
              <w:rPr>
                <w:rFonts w:ascii="Garamond" w:eastAsia="Times New Roman" w:hAnsi="Garamond" w:cs="Arial"/>
                <w:b/>
                <w:bCs/>
                <w:spacing w:val="-4"/>
                <w:sz w:val="18"/>
                <w:szCs w:val="18"/>
                <w:vertAlign w:val="superscript"/>
                <w:lang w:val="sq-AL"/>
              </w:rPr>
              <w:t>2</w:t>
            </w:r>
            <w:r w:rsidRPr="000150F4">
              <w:rPr>
                <w:rFonts w:ascii="Garamond" w:eastAsia="Times New Roman" w:hAnsi="Garamond" w:cs="Arial"/>
                <w:b/>
                <w:bCs/>
                <w:spacing w:val="-4"/>
                <w:sz w:val="18"/>
                <w:szCs w:val="18"/>
                <w:lang w:val="sq-AL"/>
              </w:rPr>
              <w:t>)</w:t>
            </w:r>
          </w:p>
        </w:tc>
        <w:tc>
          <w:tcPr>
            <w:tcW w:w="437" w:type="pct"/>
            <w:tcBorders>
              <w:top w:val="nil"/>
              <w:left w:val="nil"/>
              <w:bottom w:val="nil"/>
              <w:right w:val="double" w:sz="6" w:space="0" w:color="auto"/>
            </w:tcBorders>
            <w:shd w:val="clear" w:color="auto" w:fill="auto"/>
            <w:vAlign w:val="center"/>
            <w:hideMark/>
          </w:tcPr>
          <w:p w:rsidR="0064261D" w:rsidRPr="000150F4" w:rsidRDefault="0064261D" w:rsidP="0064261D">
            <w:pPr>
              <w:spacing w:after="0" w:line="240" w:lineRule="auto"/>
              <w:ind w:firstLine="0"/>
              <w:jc w:val="center"/>
              <w:rPr>
                <w:rFonts w:ascii="Garamond" w:eastAsia="Times New Roman" w:hAnsi="Garamond" w:cs="Arial"/>
                <w:b/>
                <w:bCs/>
                <w:spacing w:val="-4"/>
                <w:sz w:val="18"/>
                <w:szCs w:val="18"/>
                <w:lang w:val="sq-AL"/>
              </w:rPr>
            </w:pPr>
            <w:r w:rsidRPr="000150F4">
              <w:rPr>
                <w:rFonts w:ascii="Garamond" w:eastAsia="Times New Roman" w:hAnsi="Garamond" w:cs="Arial"/>
                <w:b/>
                <w:bCs/>
                <w:spacing w:val="-4"/>
                <w:sz w:val="18"/>
                <w:szCs w:val="18"/>
                <w:lang w:val="sq-AL"/>
              </w:rPr>
              <w:t>Vlera (lekë)</w:t>
            </w:r>
          </w:p>
        </w:tc>
        <w:tc>
          <w:tcPr>
            <w:tcW w:w="525" w:type="pct"/>
            <w:vMerge/>
            <w:tcBorders>
              <w:top w:val="nil"/>
              <w:left w:val="double" w:sz="6" w:space="0" w:color="auto"/>
              <w:bottom w:val="double" w:sz="6" w:space="0" w:color="000000"/>
              <w:right w:val="double" w:sz="6" w:space="0" w:color="auto"/>
            </w:tcBorders>
            <w:vAlign w:val="center"/>
            <w:hideMark/>
          </w:tcPr>
          <w:p w:rsidR="0064261D" w:rsidRPr="000150F4" w:rsidRDefault="0064261D" w:rsidP="0064261D">
            <w:pPr>
              <w:spacing w:after="0" w:line="240" w:lineRule="auto"/>
              <w:ind w:firstLine="0"/>
              <w:jc w:val="center"/>
              <w:rPr>
                <w:rFonts w:ascii="Garamond" w:eastAsia="Times New Roman" w:hAnsi="Garamond" w:cs="Arial"/>
                <w:b/>
                <w:bCs/>
                <w:spacing w:val="-4"/>
                <w:sz w:val="18"/>
                <w:szCs w:val="18"/>
                <w:lang w:val="sq-AL"/>
              </w:rPr>
            </w:pPr>
          </w:p>
        </w:tc>
        <w:tc>
          <w:tcPr>
            <w:tcW w:w="411" w:type="pct"/>
            <w:vMerge/>
            <w:tcBorders>
              <w:left w:val="nil"/>
              <w:bottom w:val="nil"/>
              <w:right w:val="double" w:sz="6" w:space="0" w:color="auto"/>
            </w:tcBorders>
            <w:shd w:val="clear" w:color="auto" w:fill="auto"/>
            <w:vAlign w:val="center"/>
            <w:hideMark/>
          </w:tcPr>
          <w:p w:rsidR="0064261D" w:rsidRPr="000150F4" w:rsidRDefault="0064261D" w:rsidP="0064261D">
            <w:pPr>
              <w:spacing w:after="0" w:line="240" w:lineRule="auto"/>
              <w:ind w:firstLine="0"/>
              <w:jc w:val="center"/>
              <w:rPr>
                <w:rFonts w:ascii="Garamond" w:eastAsia="Times New Roman" w:hAnsi="Garamond" w:cs="Arial"/>
                <w:b/>
                <w:bCs/>
                <w:spacing w:val="-4"/>
                <w:sz w:val="18"/>
                <w:szCs w:val="18"/>
                <w:lang w:val="sq-AL"/>
              </w:rPr>
            </w:pPr>
          </w:p>
        </w:tc>
        <w:tc>
          <w:tcPr>
            <w:tcW w:w="670" w:type="pct"/>
            <w:vMerge/>
            <w:tcBorders>
              <w:left w:val="nil"/>
              <w:bottom w:val="double" w:sz="6" w:space="0" w:color="auto"/>
              <w:right w:val="double" w:sz="6" w:space="0" w:color="auto"/>
            </w:tcBorders>
            <w:shd w:val="clear" w:color="auto" w:fill="auto"/>
            <w:noWrap/>
            <w:vAlign w:val="center"/>
            <w:hideMark/>
          </w:tcPr>
          <w:p w:rsidR="0064261D" w:rsidRPr="000150F4" w:rsidRDefault="0064261D" w:rsidP="0064261D">
            <w:pPr>
              <w:spacing w:after="0" w:line="240" w:lineRule="auto"/>
              <w:ind w:firstLine="0"/>
              <w:jc w:val="center"/>
              <w:rPr>
                <w:rFonts w:ascii="Garamond" w:eastAsia="Times New Roman" w:hAnsi="Garamond" w:cs="Arial"/>
                <w:b/>
                <w:bCs/>
                <w:spacing w:val="-4"/>
                <w:sz w:val="18"/>
                <w:szCs w:val="18"/>
                <w:lang w:val="sq-AL"/>
              </w:rPr>
            </w:pPr>
          </w:p>
        </w:tc>
      </w:tr>
      <w:tr w:rsidR="005E1878" w:rsidRPr="000150F4" w:rsidTr="0064261D">
        <w:trPr>
          <w:trHeight w:val="54"/>
          <w:jc w:val="center"/>
        </w:trPr>
        <w:tc>
          <w:tcPr>
            <w:tcW w:w="259" w:type="pct"/>
            <w:tcBorders>
              <w:top w:val="double" w:sz="6" w:space="0" w:color="auto"/>
              <w:left w:val="double" w:sz="6" w:space="0" w:color="auto"/>
              <w:bottom w:val="single" w:sz="4" w:space="0" w:color="auto"/>
              <w:right w:val="double" w:sz="6" w:space="0" w:color="auto"/>
            </w:tcBorders>
            <w:shd w:val="clear" w:color="auto" w:fill="auto"/>
            <w:noWrap/>
            <w:vAlign w:val="center"/>
            <w:hideMark/>
          </w:tcPr>
          <w:p w:rsidR="00A854F4" w:rsidRPr="000150F4" w:rsidRDefault="00A854F4" w:rsidP="0064261D">
            <w:pPr>
              <w:spacing w:after="0" w:line="240" w:lineRule="auto"/>
              <w:ind w:firstLine="0"/>
              <w:jc w:val="center"/>
              <w:rPr>
                <w:rFonts w:ascii="Garamond" w:eastAsia="Times New Roman" w:hAnsi="Garamond" w:cs="Arial"/>
                <w:spacing w:val="-4"/>
                <w:sz w:val="18"/>
                <w:szCs w:val="18"/>
                <w:lang w:val="sq-AL"/>
              </w:rPr>
            </w:pPr>
          </w:p>
        </w:tc>
        <w:tc>
          <w:tcPr>
            <w:tcW w:w="549" w:type="pct"/>
            <w:tcBorders>
              <w:top w:val="nil"/>
              <w:left w:val="nil"/>
              <w:bottom w:val="single" w:sz="4" w:space="0" w:color="auto"/>
              <w:right w:val="nil"/>
            </w:tcBorders>
            <w:shd w:val="clear" w:color="auto" w:fill="auto"/>
            <w:noWrap/>
            <w:vAlign w:val="center"/>
            <w:hideMark/>
          </w:tcPr>
          <w:p w:rsidR="00A854F4" w:rsidRPr="000150F4" w:rsidRDefault="00A854F4" w:rsidP="0064261D">
            <w:pPr>
              <w:spacing w:after="0" w:line="240" w:lineRule="auto"/>
              <w:ind w:firstLine="0"/>
              <w:jc w:val="center"/>
              <w:rPr>
                <w:rFonts w:ascii="Garamond" w:eastAsia="Times New Roman" w:hAnsi="Garamond" w:cs="Arial"/>
                <w:spacing w:val="-4"/>
                <w:sz w:val="18"/>
                <w:szCs w:val="18"/>
                <w:lang w:val="sq-AL"/>
              </w:rPr>
            </w:pPr>
          </w:p>
        </w:tc>
        <w:tc>
          <w:tcPr>
            <w:tcW w:w="269" w:type="pct"/>
            <w:tcBorders>
              <w:top w:val="nil"/>
              <w:left w:val="double" w:sz="6" w:space="0" w:color="auto"/>
              <w:bottom w:val="single" w:sz="4" w:space="0" w:color="auto"/>
              <w:right w:val="double" w:sz="6" w:space="0" w:color="auto"/>
            </w:tcBorders>
            <w:shd w:val="clear" w:color="auto" w:fill="auto"/>
            <w:noWrap/>
            <w:vAlign w:val="center"/>
            <w:hideMark/>
          </w:tcPr>
          <w:p w:rsidR="00A854F4" w:rsidRPr="000150F4" w:rsidRDefault="00A854F4" w:rsidP="0064261D">
            <w:pPr>
              <w:spacing w:after="0" w:line="240" w:lineRule="auto"/>
              <w:ind w:firstLine="0"/>
              <w:jc w:val="center"/>
              <w:rPr>
                <w:rFonts w:ascii="Garamond" w:eastAsia="Times New Roman" w:hAnsi="Garamond" w:cs="Arial"/>
                <w:spacing w:val="-4"/>
                <w:sz w:val="18"/>
                <w:szCs w:val="18"/>
                <w:lang w:val="sq-AL"/>
              </w:rPr>
            </w:pPr>
          </w:p>
        </w:tc>
        <w:tc>
          <w:tcPr>
            <w:tcW w:w="251" w:type="pct"/>
            <w:tcBorders>
              <w:top w:val="single" w:sz="4" w:space="0" w:color="auto"/>
              <w:left w:val="nil"/>
              <w:bottom w:val="single" w:sz="4" w:space="0" w:color="auto"/>
              <w:right w:val="double" w:sz="6" w:space="0" w:color="auto"/>
            </w:tcBorders>
            <w:shd w:val="clear" w:color="auto" w:fill="auto"/>
            <w:noWrap/>
            <w:vAlign w:val="center"/>
            <w:hideMark/>
          </w:tcPr>
          <w:p w:rsidR="00A854F4" w:rsidRPr="000150F4" w:rsidRDefault="00A854F4" w:rsidP="0064261D">
            <w:pPr>
              <w:spacing w:after="0" w:line="240" w:lineRule="auto"/>
              <w:ind w:firstLine="0"/>
              <w:jc w:val="center"/>
              <w:rPr>
                <w:rFonts w:ascii="Garamond" w:eastAsia="Times New Roman" w:hAnsi="Garamond" w:cs="Arial"/>
                <w:spacing w:val="-4"/>
                <w:sz w:val="18"/>
                <w:szCs w:val="18"/>
                <w:lang w:val="sq-AL"/>
              </w:rPr>
            </w:pPr>
          </w:p>
        </w:tc>
        <w:tc>
          <w:tcPr>
            <w:tcW w:w="517" w:type="pct"/>
            <w:tcBorders>
              <w:top w:val="single" w:sz="4" w:space="0" w:color="auto"/>
              <w:left w:val="nil"/>
              <w:bottom w:val="single" w:sz="4" w:space="0" w:color="auto"/>
              <w:right w:val="double" w:sz="6" w:space="0" w:color="auto"/>
            </w:tcBorders>
            <w:shd w:val="clear" w:color="auto" w:fill="auto"/>
            <w:noWrap/>
            <w:vAlign w:val="center"/>
            <w:hideMark/>
          </w:tcPr>
          <w:p w:rsidR="00A854F4" w:rsidRPr="000150F4" w:rsidRDefault="00A854F4" w:rsidP="0064261D">
            <w:pPr>
              <w:spacing w:after="0" w:line="240" w:lineRule="auto"/>
              <w:ind w:firstLine="0"/>
              <w:jc w:val="center"/>
              <w:rPr>
                <w:rFonts w:ascii="Garamond" w:eastAsia="Times New Roman" w:hAnsi="Garamond" w:cs="Arial"/>
                <w:spacing w:val="-4"/>
                <w:sz w:val="18"/>
                <w:szCs w:val="18"/>
                <w:lang w:val="sq-AL"/>
              </w:rPr>
            </w:pPr>
          </w:p>
        </w:tc>
        <w:tc>
          <w:tcPr>
            <w:tcW w:w="363" w:type="pct"/>
            <w:tcBorders>
              <w:top w:val="single" w:sz="4" w:space="0" w:color="auto"/>
              <w:left w:val="nil"/>
              <w:bottom w:val="single" w:sz="4" w:space="0" w:color="auto"/>
              <w:right w:val="double" w:sz="6" w:space="0" w:color="auto"/>
            </w:tcBorders>
            <w:shd w:val="clear" w:color="auto" w:fill="auto"/>
            <w:noWrap/>
            <w:vAlign w:val="center"/>
            <w:hideMark/>
          </w:tcPr>
          <w:p w:rsidR="00A854F4" w:rsidRPr="000150F4" w:rsidRDefault="00A854F4" w:rsidP="0064261D">
            <w:pPr>
              <w:spacing w:after="0" w:line="240" w:lineRule="auto"/>
              <w:ind w:firstLine="0"/>
              <w:jc w:val="center"/>
              <w:rPr>
                <w:rFonts w:ascii="Garamond" w:eastAsia="Times New Roman" w:hAnsi="Garamond" w:cs="Arial"/>
                <w:spacing w:val="-4"/>
                <w:sz w:val="18"/>
                <w:szCs w:val="18"/>
                <w:lang w:val="sq-AL"/>
              </w:rPr>
            </w:pPr>
          </w:p>
        </w:tc>
        <w:tc>
          <w:tcPr>
            <w:tcW w:w="293" w:type="pct"/>
            <w:tcBorders>
              <w:top w:val="double" w:sz="6" w:space="0" w:color="auto"/>
              <w:left w:val="nil"/>
              <w:bottom w:val="single" w:sz="4" w:space="0" w:color="auto"/>
              <w:right w:val="double" w:sz="6" w:space="0" w:color="auto"/>
            </w:tcBorders>
            <w:shd w:val="clear" w:color="auto" w:fill="auto"/>
            <w:noWrap/>
            <w:vAlign w:val="center"/>
            <w:hideMark/>
          </w:tcPr>
          <w:p w:rsidR="00A854F4" w:rsidRPr="000150F4" w:rsidRDefault="00A854F4" w:rsidP="0064261D">
            <w:pPr>
              <w:spacing w:after="0" w:line="240" w:lineRule="auto"/>
              <w:ind w:firstLine="0"/>
              <w:jc w:val="center"/>
              <w:rPr>
                <w:rFonts w:ascii="Garamond" w:eastAsia="Times New Roman" w:hAnsi="Garamond" w:cs="Arial"/>
                <w:spacing w:val="-4"/>
                <w:sz w:val="18"/>
                <w:szCs w:val="18"/>
                <w:lang w:val="sq-AL"/>
              </w:rPr>
            </w:pPr>
          </w:p>
        </w:tc>
        <w:tc>
          <w:tcPr>
            <w:tcW w:w="456" w:type="pct"/>
            <w:tcBorders>
              <w:top w:val="nil"/>
              <w:left w:val="nil"/>
              <w:bottom w:val="single" w:sz="4" w:space="0" w:color="auto"/>
              <w:right w:val="double" w:sz="6" w:space="0" w:color="auto"/>
            </w:tcBorders>
            <w:shd w:val="clear" w:color="auto" w:fill="auto"/>
            <w:noWrap/>
            <w:vAlign w:val="center"/>
            <w:hideMark/>
          </w:tcPr>
          <w:p w:rsidR="00A854F4" w:rsidRPr="000150F4" w:rsidRDefault="00A854F4" w:rsidP="0064261D">
            <w:pPr>
              <w:spacing w:after="0" w:line="240" w:lineRule="auto"/>
              <w:ind w:firstLine="0"/>
              <w:jc w:val="center"/>
              <w:rPr>
                <w:rFonts w:ascii="Garamond" w:eastAsia="Times New Roman" w:hAnsi="Garamond" w:cs="Arial"/>
                <w:spacing w:val="-4"/>
                <w:sz w:val="18"/>
                <w:szCs w:val="18"/>
                <w:lang w:val="sq-AL"/>
              </w:rPr>
            </w:pPr>
          </w:p>
        </w:tc>
        <w:tc>
          <w:tcPr>
            <w:tcW w:w="437" w:type="pct"/>
            <w:tcBorders>
              <w:top w:val="double" w:sz="6" w:space="0" w:color="auto"/>
              <w:left w:val="nil"/>
              <w:bottom w:val="single" w:sz="4" w:space="0" w:color="auto"/>
              <w:right w:val="double" w:sz="6" w:space="0" w:color="auto"/>
            </w:tcBorders>
            <w:shd w:val="clear" w:color="auto" w:fill="auto"/>
            <w:noWrap/>
            <w:vAlign w:val="center"/>
            <w:hideMark/>
          </w:tcPr>
          <w:p w:rsidR="00A854F4" w:rsidRPr="000150F4" w:rsidRDefault="00A854F4" w:rsidP="0064261D">
            <w:pPr>
              <w:spacing w:after="0" w:line="240" w:lineRule="auto"/>
              <w:ind w:firstLine="0"/>
              <w:jc w:val="center"/>
              <w:rPr>
                <w:rFonts w:ascii="Garamond" w:eastAsia="Times New Roman" w:hAnsi="Garamond" w:cs="Arial"/>
                <w:spacing w:val="-4"/>
                <w:sz w:val="18"/>
                <w:szCs w:val="18"/>
                <w:lang w:val="sq-AL"/>
              </w:rPr>
            </w:pPr>
          </w:p>
        </w:tc>
        <w:tc>
          <w:tcPr>
            <w:tcW w:w="525" w:type="pct"/>
            <w:tcBorders>
              <w:top w:val="nil"/>
              <w:left w:val="nil"/>
              <w:bottom w:val="single" w:sz="4" w:space="0" w:color="auto"/>
              <w:right w:val="double" w:sz="6" w:space="0" w:color="auto"/>
            </w:tcBorders>
            <w:shd w:val="clear" w:color="auto" w:fill="auto"/>
            <w:noWrap/>
            <w:vAlign w:val="center"/>
            <w:hideMark/>
          </w:tcPr>
          <w:p w:rsidR="00A854F4" w:rsidRPr="000150F4" w:rsidRDefault="00A854F4" w:rsidP="0064261D">
            <w:pPr>
              <w:spacing w:after="0" w:line="240" w:lineRule="auto"/>
              <w:ind w:firstLine="0"/>
              <w:jc w:val="center"/>
              <w:rPr>
                <w:rFonts w:ascii="Garamond" w:eastAsia="Times New Roman" w:hAnsi="Garamond" w:cs="Arial"/>
                <w:spacing w:val="-4"/>
                <w:sz w:val="18"/>
                <w:szCs w:val="18"/>
                <w:lang w:val="sq-AL"/>
              </w:rPr>
            </w:pPr>
          </w:p>
        </w:tc>
        <w:tc>
          <w:tcPr>
            <w:tcW w:w="411" w:type="pct"/>
            <w:tcBorders>
              <w:top w:val="double" w:sz="6" w:space="0" w:color="auto"/>
              <w:left w:val="nil"/>
              <w:bottom w:val="single" w:sz="4" w:space="0" w:color="auto"/>
              <w:right w:val="double" w:sz="6" w:space="0" w:color="auto"/>
            </w:tcBorders>
            <w:shd w:val="clear" w:color="auto" w:fill="auto"/>
            <w:noWrap/>
            <w:vAlign w:val="center"/>
            <w:hideMark/>
          </w:tcPr>
          <w:p w:rsidR="00A854F4" w:rsidRPr="000150F4" w:rsidRDefault="00A854F4" w:rsidP="0064261D">
            <w:pPr>
              <w:spacing w:after="0" w:line="240" w:lineRule="auto"/>
              <w:ind w:firstLine="0"/>
              <w:jc w:val="center"/>
              <w:rPr>
                <w:rFonts w:ascii="Garamond" w:eastAsia="Times New Roman" w:hAnsi="Garamond" w:cs="Arial"/>
                <w:spacing w:val="-4"/>
                <w:sz w:val="18"/>
                <w:szCs w:val="18"/>
                <w:lang w:val="sq-AL"/>
              </w:rPr>
            </w:pPr>
          </w:p>
        </w:tc>
        <w:tc>
          <w:tcPr>
            <w:tcW w:w="670" w:type="pct"/>
            <w:tcBorders>
              <w:top w:val="nil"/>
              <w:left w:val="nil"/>
              <w:bottom w:val="single" w:sz="4" w:space="0" w:color="auto"/>
              <w:right w:val="double" w:sz="6" w:space="0" w:color="auto"/>
            </w:tcBorders>
            <w:shd w:val="clear" w:color="auto" w:fill="auto"/>
            <w:noWrap/>
            <w:vAlign w:val="center"/>
            <w:hideMark/>
          </w:tcPr>
          <w:p w:rsidR="00A854F4" w:rsidRPr="000150F4" w:rsidRDefault="00A854F4" w:rsidP="0064261D">
            <w:pPr>
              <w:spacing w:after="0" w:line="240" w:lineRule="auto"/>
              <w:ind w:firstLine="0"/>
              <w:jc w:val="center"/>
              <w:rPr>
                <w:rFonts w:ascii="Garamond" w:eastAsia="Times New Roman" w:hAnsi="Garamond" w:cs="Arial"/>
                <w:spacing w:val="-4"/>
                <w:sz w:val="18"/>
                <w:szCs w:val="18"/>
                <w:lang w:val="sq-AL"/>
              </w:rPr>
            </w:pPr>
          </w:p>
        </w:tc>
      </w:tr>
      <w:tr w:rsidR="005E1878" w:rsidRPr="000150F4" w:rsidTr="00B362AA">
        <w:trPr>
          <w:trHeight w:val="60"/>
          <w:jc w:val="center"/>
        </w:trPr>
        <w:tc>
          <w:tcPr>
            <w:tcW w:w="259" w:type="pct"/>
            <w:tcBorders>
              <w:top w:val="nil"/>
              <w:left w:val="double" w:sz="6" w:space="0" w:color="auto"/>
              <w:bottom w:val="single" w:sz="4" w:space="0" w:color="auto"/>
              <w:right w:val="double" w:sz="6" w:space="0" w:color="auto"/>
            </w:tcBorders>
            <w:shd w:val="clear" w:color="000000" w:fill="FFFFFF"/>
            <w:noWrap/>
            <w:vAlign w:val="center"/>
            <w:hideMark/>
          </w:tcPr>
          <w:p w:rsidR="00A854F4" w:rsidRPr="000150F4" w:rsidRDefault="00A854F4" w:rsidP="00B362AA">
            <w:pPr>
              <w:spacing w:after="0" w:line="240" w:lineRule="auto"/>
              <w:ind w:firstLine="0"/>
              <w:jc w:val="center"/>
              <w:rPr>
                <w:rFonts w:ascii="Garamond" w:eastAsia="Times New Roman" w:hAnsi="Garamond" w:cs="Arial"/>
                <w:spacing w:val="-4"/>
                <w:sz w:val="18"/>
                <w:szCs w:val="18"/>
                <w:lang w:val="sq-AL"/>
              </w:rPr>
            </w:pPr>
            <w:r w:rsidRPr="000150F4">
              <w:rPr>
                <w:rFonts w:ascii="Garamond" w:eastAsia="Times New Roman" w:hAnsi="Garamond" w:cs="Arial"/>
                <w:spacing w:val="-4"/>
                <w:sz w:val="18"/>
                <w:szCs w:val="18"/>
                <w:lang w:val="sq-AL"/>
              </w:rPr>
              <w:t>4</w:t>
            </w:r>
          </w:p>
        </w:tc>
        <w:tc>
          <w:tcPr>
            <w:tcW w:w="549" w:type="pct"/>
            <w:tcBorders>
              <w:top w:val="nil"/>
              <w:left w:val="nil"/>
              <w:bottom w:val="single" w:sz="4" w:space="0" w:color="auto"/>
              <w:right w:val="double" w:sz="6" w:space="0" w:color="auto"/>
            </w:tcBorders>
            <w:shd w:val="clear" w:color="000000" w:fill="FFFFFF"/>
            <w:noWrap/>
            <w:vAlign w:val="center"/>
            <w:hideMark/>
          </w:tcPr>
          <w:p w:rsidR="00A854F4" w:rsidRPr="000150F4" w:rsidRDefault="00A854F4" w:rsidP="00B362AA">
            <w:pPr>
              <w:spacing w:after="0" w:line="240" w:lineRule="auto"/>
              <w:ind w:firstLine="0"/>
              <w:jc w:val="center"/>
              <w:rPr>
                <w:rFonts w:ascii="Garamond" w:eastAsia="Times New Roman" w:hAnsi="Garamond" w:cs="Arial"/>
                <w:color w:val="000000"/>
                <w:spacing w:val="-4"/>
                <w:sz w:val="18"/>
                <w:szCs w:val="18"/>
                <w:lang w:val="sq-AL"/>
              </w:rPr>
            </w:pPr>
            <w:r w:rsidRPr="000150F4">
              <w:rPr>
                <w:rFonts w:ascii="Garamond" w:eastAsia="Times New Roman" w:hAnsi="Garamond" w:cs="Arial"/>
                <w:color w:val="000000"/>
                <w:spacing w:val="-4"/>
                <w:sz w:val="18"/>
                <w:szCs w:val="18"/>
                <w:lang w:val="sq-AL"/>
              </w:rPr>
              <w:t>Osman Shaban Bunaca</w:t>
            </w:r>
          </w:p>
        </w:tc>
        <w:tc>
          <w:tcPr>
            <w:tcW w:w="269" w:type="pct"/>
            <w:tcBorders>
              <w:top w:val="nil"/>
              <w:left w:val="nil"/>
              <w:bottom w:val="single" w:sz="4" w:space="0" w:color="auto"/>
              <w:right w:val="nil"/>
            </w:tcBorders>
            <w:shd w:val="clear" w:color="000000" w:fill="FFFFFF"/>
            <w:noWrap/>
            <w:vAlign w:val="center"/>
            <w:hideMark/>
          </w:tcPr>
          <w:p w:rsidR="00A854F4" w:rsidRPr="000150F4" w:rsidRDefault="00A854F4" w:rsidP="00B362AA">
            <w:pPr>
              <w:spacing w:after="0" w:line="240" w:lineRule="auto"/>
              <w:ind w:firstLine="0"/>
              <w:jc w:val="center"/>
              <w:rPr>
                <w:rFonts w:ascii="Garamond" w:eastAsia="Times New Roman" w:hAnsi="Garamond" w:cs="Arial"/>
                <w:color w:val="000000"/>
                <w:spacing w:val="-4"/>
                <w:sz w:val="18"/>
                <w:szCs w:val="18"/>
                <w:lang w:val="sq-AL"/>
              </w:rPr>
            </w:pPr>
            <w:r w:rsidRPr="000150F4">
              <w:rPr>
                <w:rFonts w:ascii="Garamond" w:eastAsia="Times New Roman" w:hAnsi="Garamond" w:cs="Arial"/>
                <w:color w:val="000000"/>
                <w:spacing w:val="-4"/>
                <w:sz w:val="18"/>
                <w:szCs w:val="18"/>
                <w:lang w:val="sq-AL"/>
              </w:rPr>
              <w:t>2735</w:t>
            </w:r>
          </w:p>
        </w:tc>
        <w:tc>
          <w:tcPr>
            <w:tcW w:w="251" w:type="pct"/>
            <w:tcBorders>
              <w:top w:val="nil"/>
              <w:left w:val="double" w:sz="6" w:space="0" w:color="auto"/>
              <w:bottom w:val="single" w:sz="4" w:space="0" w:color="auto"/>
              <w:right w:val="double" w:sz="6" w:space="0" w:color="auto"/>
            </w:tcBorders>
            <w:shd w:val="clear" w:color="000000" w:fill="FFFFFF"/>
            <w:noWrap/>
            <w:vAlign w:val="center"/>
            <w:hideMark/>
          </w:tcPr>
          <w:p w:rsidR="00A854F4" w:rsidRPr="000150F4" w:rsidRDefault="00A854F4" w:rsidP="00B362AA">
            <w:pPr>
              <w:spacing w:after="0" w:line="240" w:lineRule="auto"/>
              <w:ind w:firstLine="0"/>
              <w:jc w:val="center"/>
              <w:rPr>
                <w:rFonts w:ascii="Garamond" w:eastAsia="Times New Roman" w:hAnsi="Garamond" w:cs="Arial"/>
                <w:color w:val="000000"/>
                <w:spacing w:val="-4"/>
                <w:sz w:val="18"/>
                <w:szCs w:val="18"/>
                <w:lang w:val="sq-AL"/>
              </w:rPr>
            </w:pPr>
            <w:r w:rsidRPr="000150F4">
              <w:rPr>
                <w:rFonts w:ascii="Garamond" w:eastAsia="Times New Roman" w:hAnsi="Garamond" w:cs="Arial"/>
                <w:color w:val="000000"/>
                <w:spacing w:val="-4"/>
                <w:sz w:val="18"/>
                <w:szCs w:val="18"/>
                <w:lang w:val="sq-AL"/>
              </w:rPr>
              <w:t>22/14</w:t>
            </w:r>
          </w:p>
        </w:tc>
        <w:tc>
          <w:tcPr>
            <w:tcW w:w="517" w:type="pct"/>
            <w:tcBorders>
              <w:top w:val="nil"/>
              <w:left w:val="nil"/>
              <w:bottom w:val="single" w:sz="4" w:space="0" w:color="auto"/>
              <w:right w:val="double" w:sz="6" w:space="0" w:color="auto"/>
            </w:tcBorders>
            <w:shd w:val="clear" w:color="000000" w:fill="FFFFFF"/>
            <w:noWrap/>
            <w:vAlign w:val="center"/>
            <w:hideMark/>
          </w:tcPr>
          <w:p w:rsidR="00A854F4" w:rsidRPr="000150F4" w:rsidRDefault="00A854F4" w:rsidP="00B362AA">
            <w:pPr>
              <w:spacing w:after="0" w:line="240" w:lineRule="auto"/>
              <w:ind w:firstLine="0"/>
              <w:jc w:val="center"/>
              <w:rPr>
                <w:rFonts w:ascii="Garamond" w:eastAsia="Times New Roman" w:hAnsi="Garamond" w:cs="Arial"/>
                <w:color w:val="000000"/>
                <w:spacing w:val="-4"/>
                <w:sz w:val="18"/>
                <w:szCs w:val="18"/>
                <w:lang w:val="sq-AL"/>
              </w:rPr>
            </w:pPr>
            <w:r w:rsidRPr="000150F4">
              <w:rPr>
                <w:rFonts w:ascii="Garamond" w:eastAsia="Times New Roman" w:hAnsi="Garamond" w:cs="Arial"/>
                <w:color w:val="000000"/>
                <w:spacing w:val="-4"/>
                <w:sz w:val="18"/>
                <w:szCs w:val="18"/>
                <w:lang w:val="sq-AL"/>
              </w:rPr>
              <w:t>Arë</w:t>
            </w:r>
          </w:p>
        </w:tc>
        <w:tc>
          <w:tcPr>
            <w:tcW w:w="363" w:type="pct"/>
            <w:tcBorders>
              <w:top w:val="nil"/>
              <w:left w:val="nil"/>
              <w:bottom w:val="single" w:sz="4" w:space="0" w:color="auto"/>
              <w:right w:val="double" w:sz="6" w:space="0" w:color="auto"/>
            </w:tcBorders>
            <w:shd w:val="clear" w:color="000000" w:fill="FFFFFF"/>
            <w:noWrap/>
            <w:vAlign w:val="center"/>
            <w:hideMark/>
          </w:tcPr>
          <w:p w:rsidR="00A854F4" w:rsidRPr="000150F4" w:rsidRDefault="00A854F4" w:rsidP="00B362AA">
            <w:pPr>
              <w:spacing w:after="0" w:line="240" w:lineRule="auto"/>
              <w:ind w:firstLine="0"/>
              <w:jc w:val="center"/>
              <w:rPr>
                <w:rFonts w:ascii="Garamond" w:eastAsia="Times New Roman" w:hAnsi="Garamond" w:cs="Arial"/>
                <w:color w:val="000000"/>
                <w:spacing w:val="-4"/>
                <w:sz w:val="18"/>
                <w:szCs w:val="18"/>
                <w:lang w:val="sq-AL"/>
              </w:rPr>
            </w:pPr>
            <w:r w:rsidRPr="000150F4">
              <w:rPr>
                <w:rFonts w:ascii="Garamond" w:eastAsia="Times New Roman" w:hAnsi="Garamond" w:cs="Arial"/>
                <w:color w:val="000000"/>
                <w:spacing w:val="-4"/>
                <w:sz w:val="18"/>
                <w:szCs w:val="18"/>
                <w:lang w:val="sq-AL"/>
              </w:rPr>
              <w:t>6500</w:t>
            </w:r>
          </w:p>
        </w:tc>
        <w:tc>
          <w:tcPr>
            <w:tcW w:w="293" w:type="pct"/>
            <w:tcBorders>
              <w:top w:val="nil"/>
              <w:left w:val="nil"/>
              <w:bottom w:val="single" w:sz="4" w:space="0" w:color="auto"/>
              <w:right w:val="double" w:sz="6" w:space="0" w:color="auto"/>
            </w:tcBorders>
            <w:shd w:val="clear" w:color="000000" w:fill="FFFFFF"/>
            <w:noWrap/>
            <w:vAlign w:val="center"/>
            <w:hideMark/>
          </w:tcPr>
          <w:p w:rsidR="00A854F4" w:rsidRPr="000150F4" w:rsidRDefault="00A854F4" w:rsidP="00B362AA">
            <w:pPr>
              <w:spacing w:after="0" w:line="240" w:lineRule="auto"/>
              <w:ind w:firstLine="0"/>
              <w:jc w:val="center"/>
              <w:rPr>
                <w:rFonts w:ascii="Garamond" w:eastAsia="Times New Roman" w:hAnsi="Garamond" w:cs="Arial"/>
                <w:spacing w:val="-4"/>
                <w:sz w:val="18"/>
                <w:szCs w:val="18"/>
                <w:lang w:val="sq-AL"/>
              </w:rPr>
            </w:pPr>
            <w:r w:rsidRPr="000150F4">
              <w:rPr>
                <w:rFonts w:ascii="Garamond" w:eastAsia="Times New Roman" w:hAnsi="Garamond" w:cs="Arial"/>
                <w:spacing w:val="-4"/>
                <w:sz w:val="18"/>
                <w:szCs w:val="18"/>
                <w:lang w:val="sq-AL"/>
              </w:rPr>
              <w:t>248</w:t>
            </w:r>
          </w:p>
        </w:tc>
        <w:tc>
          <w:tcPr>
            <w:tcW w:w="456" w:type="pct"/>
            <w:tcBorders>
              <w:top w:val="nil"/>
              <w:left w:val="nil"/>
              <w:bottom w:val="single" w:sz="4" w:space="0" w:color="auto"/>
              <w:right w:val="double" w:sz="6" w:space="0" w:color="auto"/>
            </w:tcBorders>
            <w:shd w:val="clear" w:color="000000" w:fill="FFFFFF"/>
            <w:noWrap/>
            <w:vAlign w:val="center"/>
            <w:hideMark/>
          </w:tcPr>
          <w:p w:rsidR="00A854F4" w:rsidRPr="000150F4" w:rsidRDefault="00A854F4" w:rsidP="00B362AA">
            <w:pPr>
              <w:spacing w:after="0" w:line="240" w:lineRule="auto"/>
              <w:ind w:firstLine="0"/>
              <w:jc w:val="center"/>
              <w:rPr>
                <w:rFonts w:ascii="Garamond" w:eastAsia="Times New Roman" w:hAnsi="Garamond" w:cs="Arial"/>
                <w:spacing w:val="-4"/>
                <w:sz w:val="18"/>
                <w:szCs w:val="18"/>
                <w:lang w:val="sq-AL"/>
              </w:rPr>
            </w:pPr>
            <w:r w:rsidRPr="000150F4">
              <w:rPr>
                <w:rFonts w:ascii="Garamond" w:eastAsia="Times New Roman" w:hAnsi="Garamond" w:cs="Arial"/>
                <w:spacing w:val="-4"/>
                <w:sz w:val="18"/>
                <w:szCs w:val="18"/>
                <w:lang w:val="sq-AL"/>
              </w:rPr>
              <w:t>399</w:t>
            </w:r>
          </w:p>
        </w:tc>
        <w:tc>
          <w:tcPr>
            <w:tcW w:w="437" w:type="pct"/>
            <w:tcBorders>
              <w:top w:val="nil"/>
              <w:left w:val="nil"/>
              <w:bottom w:val="single" w:sz="4" w:space="0" w:color="auto"/>
              <w:right w:val="double" w:sz="6" w:space="0" w:color="auto"/>
            </w:tcBorders>
            <w:shd w:val="clear" w:color="000000" w:fill="FFFFFF"/>
            <w:noWrap/>
            <w:vAlign w:val="center"/>
            <w:hideMark/>
          </w:tcPr>
          <w:p w:rsidR="00A854F4" w:rsidRPr="000150F4" w:rsidRDefault="00A854F4" w:rsidP="00B362AA">
            <w:pPr>
              <w:spacing w:after="0" w:line="240" w:lineRule="auto"/>
              <w:ind w:firstLine="0"/>
              <w:jc w:val="center"/>
              <w:rPr>
                <w:rFonts w:ascii="Garamond" w:eastAsia="Times New Roman" w:hAnsi="Garamond" w:cs="Arial"/>
                <w:spacing w:val="-4"/>
                <w:sz w:val="18"/>
                <w:szCs w:val="18"/>
                <w:lang w:val="sq-AL"/>
              </w:rPr>
            </w:pPr>
            <w:r w:rsidRPr="000150F4">
              <w:rPr>
                <w:rFonts w:ascii="Garamond" w:eastAsia="Times New Roman" w:hAnsi="Garamond" w:cs="Arial"/>
                <w:spacing w:val="-4"/>
                <w:sz w:val="18"/>
                <w:szCs w:val="18"/>
                <w:lang w:val="sq-AL"/>
              </w:rPr>
              <w:t>98952</w:t>
            </w:r>
          </w:p>
        </w:tc>
        <w:tc>
          <w:tcPr>
            <w:tcW w:w="525" w:type="pct"/>
            <w:tcBorders>
              <w:top w:val="nil"/>
              <w:left w:val="nil"/>
              <w:bottom w:val="single" w:sz="4" w:space="0" w:color="auto"/>
              <w:right w:val="double" w:sz="6" w:space="0" w:color="auto"/>
            </w:tcBorders>
            <w:shd w:val="clear" w:color="000000" w:fill="FFFFFF"/>
            <w:noWrap/>
            <w:vAlign w:val="center"/>
            <w:hideMark/>
          </w:tcPr>
          <w:p w:rsidR="00A854F4" w:rsidRPr="000150F4" w:rsidRDefault="00A854F4" w:rsidP="00B362AA">
            <w:pPr>
              <w:spacing w:after="0" w:line="240" w:lineRule="auto"/>
              <w:ind w:firstLine="0"/>
              <w:jc w:val="center"/>
              <w:rPr>
                <w:rFonts w:ascii="Garamond" w:eastAsia="Times New Roman" w:hAnsi="Garamond" w:cs="Arial"/>
                <w:spacing w:val="-4"/>
                <w:sz w:val="18"/>
                <w:szCs w:val="18"/>
                <w:lang w:val="sq-AL"/>
              </w:rPr>
            </w:pPr>
          </w:p>
        </w:tc>
        <w:tc>
          <w:tcPr>
            <w:tcW w:w="411" w:type="pct"/>
            <w:tcBorders>
              <w:top w:val="nil"/>
              <w:left w:val="nil"/>
              <w:bottom w:val="single" w:sz="4" w:space="0" w:color="auto"/>
              <w:right w:val="double" w:sz="6" w:space="0" w:color="auto"/>
            </w:tcBorders>
            <w:shd w:val="clear" w:color="000000" w:fill="FFFFFF"/>
            <w:noWrap/>
            <w:vAlign w:val="center"/>
            <w:hideMark/>
          </w:tcPr>
          <w:p w:rsidR="00A854F4" w:rsidRPr="000150F4" w:rsidRDefault="00A854F4" w:rsidP="00B362AA">
            <w:pPr>
              <w:spacing w:after="0" w:line="240" w:lineRule="auto"/>
              <w:ind w:firstLine="0"/>
              <w:jc w:val="center"/>
              <w:rPr>
                <w:rFonts w:ascii="Garamond" w:eastAsia="Times New Roman" w:hAnsi="Garamond" w:cs="Arial"/>
                <w:spacing w:val="-4"/>
                <w:sz w:val="18"/>
                <w:szCs w:val="18"/>
                <w:lang w:val="sq-AL"/>
              </w:rPr>
            </w:pPr>
            <w:r w:rsidRPr="000150F4">
              <w:rPr>
                <w:rFonts w:ascii="Garamond" w:eastAsia="Times New Roman" w:hAnsi="Garamond" w:cs="Arial"/>
                <w:spacing w:val="-4"/>
                <w:sz w:val="18"/>
                <w:szCs w:val="18"/>
                <w:lang w:val="sq-AL"/>
              </w:rPr>
              <w:t>98952</w:t>
            </w:r>
          </w:p>
        </w:tc>
        <w:tc>
          <w:tcPr>
            <w:tcW w:w="670" w:type="pct"/>
            <w:tcBorders>
              <w:top w:val="nil"/>
              <w:left w:val="nil"/>
              <w:bottom w:val="single" w:sz="4" w:space="0" w:color="auto"/>
              <w:right w:val="double" w:sz="6" w:space="0" w:color="auto"/>
            </w:tcBorders>
            <w:shd w:val="clear" w:color="000000" w:fill="FFFFFF"/>
            <w:noWrap/>
            <w:vAlign w:val="center"/>
            <w:hideMark/>
          </w:tcPr>
          <w:p w:rsidR="00A854F4" w:rsidRPr="000150F4" w:rsidRDefault="00A854F4" w:rsidP="00B362AA">
            <w:pPr>
              <w:spacing w:after="0" w:line="240" w:lineRule="auto"/>
              <w:ind w:firstLine="0"/>
              <w:jc w:val="center"/>
              <w:rPr>
                <w:rFonts w:ascii="Garamond" w:eastAsia="Times New Roman" w:hAnsi="Garamond" w:cs="Arial"/>
                <w:spacing w:val="-4"/>
                <w:sz w:val="18"/>
                <w:szCs w:val="18"/>
                <w:lang w:val="sq-AL"/>
              </w:rPr>
            </w:pPr>
            <w:r w:rsidRPr="000150F4">
              <w:rPr>
                <w:rFonts w:ascii="Garamond" w:eastAsia="Times New Roman" w:hAnsi="Garamond" w:cs="Arial"/>
                <w:spacing w:val="-4"/>
                <w:sz w:val="18"/>
                <w:szCs w:val="18"/>
                <w:lang w:val="sq-AL"/>
              </w:rPr>
              <w:t xml:space="preserve">Konfirmim </w:t>
            </w:r>
            <w:r w:rsidR="0064261D">
              <w:rPr>
                <w:rFonts w:ascii="Garamond" w:eastAsia="Times New Roman" w:hAnsi="Garamond" w:cs="Arial"/>
                <w:spacing w:val="-4"/>
                <w:sz w:val="18"/>
                <w:szCs w:val="18"/>
                <w:lang w:val="sq-AL"/>
              </w:rPr>
              <w:t xml:space="preserve">nga </w:t>
            </w:r>
            <w:r w:rsidRPr="000150F4">
              <w:rPr>
                <w:rFonts w:ascii="Garamond" w:eastAsia="Times New Roman" w:hAnsi="Garamond" w:cs="Arial"/>
                <w:spacing w:val="-4"/>
                <w:sz w:val="18"/>
                <w:szCs w:val="18"/>
                <w:lang w:val="sq-AL"/>
              </w:rPr>
              <w:t>ZVRPP</w:t>
            </w:r>
            <w:r w:rsidR="0064261D">
              <w:rPr>
                <w:rFonts w:ascii="Garamond" w:eastAsia="Times New Roman" w:hAnsi="Garamond" w:cs="Arial"/>
                <w:spacing w:val="-4"/>
                <w:sz w:val="18"/>
                <w:szCs w:val="18"/>
                <w:lang w:val="sq-AL"/>
              </w:rPr>
              <w:t>-ja</w:t>
            </w:r>
          </w:p>
        </w:tc>
      </w:tr>
    </w:tbl>
    <w:p w:rsidR="00AB3AC6" w:rsidRPr="000444FE" w:rsidRDefault="00AB3AC6" w:rsidP="00AB4E7A">
      <w:pPr>
        <w:pStyle w:val="Paragrafi"/>
        <w:rPr>
          <w:rFonts w:eastAsia="Times New Roman"/>
          <w:spacing w:val="-4"/>
          <w:lang w:val="sq-AL" w:eastAsia="en-GB"/>
        </w:rPr>
      </w:pPr>
    </w:p>
    <w:p w:rsidR="000150F4" w:rsidRDefault="000150F4" w:rsidP="005E1878">
      <w:pPr>
        <w:pStyle w:val="Paragrafi"/>
        <w:jc w:val="center"/>
        <w:rPr>
          <w:b/>
          <w:lang w:val="sq-AL"/>
        </w:rPr>
        <w:sectPr w:rsidR="000150F4" w:rsidSect="008A378D">
          <w:type w:val="continuous"/>
          <w:pgSz w:w="11907" w:h="16840" w:code="9"/>
          <w:pgMar w:top="720" w:right="1134" w:bottom="720" w:left="1134" w:header="851" w:footer="851" w:gutter="0"/>
          <w:cols w:space="454"/>
          <w:docGrid w:linePitch="360"/>
        </w:sectPr>
      </w:pPr>
    </w:p>
    <w:p w:rsidR="00774721" w:rsidRPr="000150F4" w:rsidRDefault="00774721" w:rsidP="005E1878">
      <w:pPr>
        <w:pStyle w:val="Paragrafi"/>
        <w:jc w:val="center"/>
        <w:rPr>
          <w:b/>
          <w:spacing w:val="-4"/>
          <w:lang w:val="sq-AL"/>
        </w:rPr>
      </w:pPr>
      <w:r w:rsidRPr="000150F4">
        <w:rPr>
          <w:b/>
          <w:spacing w:val="-4"/>
          <w:lang w:val="sq-AL"/>
        </w:rPr>
        <w:lastRenderedPageBreak/>
        <w:t>VENDIM</w:t>
      </w:r>
    </w:p>
    <w:p w:rsidR="00774721" w:rsidRPr="000150F4" w:rsidRDefault="000444FE" w:rsidP="005E1878">
      <w:pPr>
        <w:pStyle w:val="Paragrafi"/>
        <w:jc w:val="center"/>
        <w:rPr>
          <w:b/>
          <w:spacing w:val="-4"/>
          <w:lang w:val="sq-AL"/>
        </w:rPr>
      </w:pPr>
      <w:r w:rsidRPr="000150F4">
        <w:rPr>
          <w:b/>
          <w:spacing w:val="-4"/>
          <w:lang w:val="sq-AL"/>
        </w:rPr>
        <w:t xml:space="preserve">Nr. </w:t>
      </w:r>
      <w:r w:rsidR="00774721" w:rsidRPr="000150F4">
        <w:rPr>
          <w:b/>
          <w:spacing w:val="-4"/>
          <w:lang w:val="sq-AL"/>
        </w:rPr>
        <w:t>260, datë 29.3.2017</w:t>
      </w:r>
    </w:p>
    <w:p w:rsidR="00774721" w:rsidRPr="000150F4" w:rsidRDefault="00774721" w:rsidP="000150F4">
      <w:pPr>
        <w:pStyle w:val="Hapesira7"/>
        <w:rPr>
          <w:spacing w:val="-4"/>
          <w:lang w:val="sq-AL"/>
        </w:rPr>
      </w:pPr>
    </w:p>
    <w:p w:rsidR="00774721" w:rsidRPr="000150F4" w:rsidRDefault="00774721" w:rsidP="005E1878">
      <w:pPr>
        <w:pStyle w:val="Paragrafi"/>
        <w:jc w:val="center"/>
        <w:rPr>
          <w:b/>
          <w:spacing w:val="-4"/>
          <w:lang w:val="sq-AL"/>
        </w:rPr>
      </w:pPr>
      <w:r w:rsidRPr="000150F4">
        <w:rPr>
          <w:b/>
          <w:spacing w:val="-4"/>
          <w:lang w:val="sq-AL"/>
        </w:rPr>
        <w:t xml:space="preserve">PËR DISA NDRYSHIME NË VENDIMIN </w:t>
      </w:r>
      <w:r w:rsidR="000444FE" w:rsidRPr="000150F4">
        <w:rPr>
          <w:b/>
          <w:spacing w:val="-4"/>
          <w:lang w:val="sq-AL"/>
        </w:rPr>
        <w:t xml:space="preserve">NR. </w:t>
      </w:r>
      <w:r w:rsidRPr="000150F4">
        <w:rPr>
          <w:b/>
          <w:spacing w:val="-4"/>
          <w:lang w:val="sq-AL"/>
        </w:rPr>
        <w:t xml:space="preserve">500, DATË 6.7.2010, TË KËSHILLIT TË MINISTRAVE, </w:t>
      </w:r>
      <w:r w:rsidR="00F3143F" w:rsidRPr="000150F4">
        <w:rPr>
          <w:b/>
          <w:spacing w:val="-4"/>
          <w:lang w:val="sq-AL"/>
        </w:rPr>
        <w:t>“</w:t>
      </w:r>
      <w:r w:rsidRPr="000150F4">
        <w:rPr>
          <w:b/>
          <w:spacing w:val="-4"/>
          <w:lang w:val="sq-AL"/>
        </w:rPr>
        <w:t>PËR EMËRIMIN E KRYETARIT DHE TË ANËTARËVE TË KËSHILLIT DREJTUES TË AUTORITETIT TË AVIACIONIT CIVIL</w:t>
      </w:r>
      <w:r w:rsidR="00F3143F" w:rsidRPr="000150F4">
        <w:rPr>
          <w:b/>
          <w:spacing w:val="-4"/>
          <w:lang w:val="sq-AL"/>
        </w:rPr>
        <w:t>”</w:t>
      </w:r>
      <w:r w:rsidRPr="000150F4">
        <w:rPr>
          <w:b/>
          <w:spacing w:val="-4"/>
          <w:lang w:val="sq-AL"/>
        </w:rPr>
        <w:t>, TË NDRYSHUAR</w:t>
      </w:r>
    </w:p>
    <w:p w:rsidR="00774721" w:rsidRPr="000150F4" w:rsidRDefault="00774721" w:rsidP="000150F4">
      <w:pPr>
        <w:pStyle w:val="Hapesira7"/>
        <w:rPr>
          <w:spacing w:val="-4"/>
          <w:lang w:val="sq-AL"/>
        </w:rPr>
      </w:pPr>
    </w:p>
    <w:p w:rsidR="00774721" w:rsidRPr="000150F4" w:rsidRDefault="00774721" w:rsidP="00774721">
      <w:pPr>
        <w:pStyle w:val="Paragrafi"/>
        <w:rPr>
          <w:spacing w:val="-4"/>
          <w:lang w:val="sq-AL"/>
        </w:rPr>
      </w:pPr>
      <w:r w:rsidRPr="000150F4">
        <w:rPr>
          <w:spacing w:val="-4"/>
          <w:lang w:val="sq-AL"/>
        </w:rPr>
        <w:t xml:space="preserve">Në mbështetje të nenit 100 të Kushtetutës dhe të pikës 3, të nenit 5, të ligjit </w:t>
      </w:r>
      <w:r w:rsidR="000444FE" w:rsidRPr="000150F4">
        <w:rPr>
          <w:spacing w:val="-4"/>
          <w:lang w:val="sq-AL"/>
        </w:rPr>
        <w:t xml:space="preserve">nr. </w:t>
      </w:r>
      <w:r w:rsidRPr="000150F4">
        <w:rPr>
          <w:spacing w:val="-4"/>
          <w:lang w:val="sq-AL"/>
        </w:rPr>
        <w:t xml:space="preserve">10233, datë 11.2.2010, </w:t>
      </w:r>
      <w:r w:rsidR="00F3143F" w:rsidRPr="000150F4">
        <w:rPr>
          <w:spacing w:val="-4"/>
          <w:lang w:val="sq-AL"/>
        </w:rPr>
        <w:t>“</w:t>
      </w:r>
      <w:r w:rsidRPr="000150F4">
        <w:rPr>
          <w:spacing w:val="-4"/>
          <w:lang w:val="sq-AL"/>
        </w:rPr>
        <w:t>Për Autoritetin e Aviacionit Civil’, të ndryshuar, me propozimin e ministrit të Transportit dhe Infrastrukturës, Këshilli i Ministrave</w:t>
      </w:r>
    </w:p>
    <w:p w:rsidR="00774721" w:rsidRPr="000150F4" w:rsidRDefault="005E1878" w:rsidP="005E1878">
      <w:pPr>
        <w:pStyle w:val="Paragrafi"/>
        <w:jc w:val="center"/>
        <w:rPr>
          <w:spacing w:val="-4"/>
          <w:lang w:val="sq-AL"/>
        </w:rPr>
      </w:pPr>
      <w:r w:rsidRPr="000150F4">
        <w:rPr>
          <w:spacing w:val="-4"/>
          <w:lang w:val="sq-AL"/>
        </w:rPr>
        <w:t>VENDOS</w:t>
      </w:r>
      <w:r w:rsidR="00774721" w:rsidRPr="000150F4">
        <w:rPr>
          <w:spacing w:val="-4"/>
          <w:lang w:val="sq-AL"/>
        </w:rPr>
        <w:t>I:</w:t>
      </w:r>
    </w:p>
    <w:p w:rsidR="00774721" w:rsidRPr="000150F4" w:rsidRDefault="00774721" w:rsidP="000150F4">
      <w:pPr>
        <w:pStyle w:val="Hapesira7"/>
        <w:rPr>
          <w:spacing w:val="-4"/>
          <w:lang w:val="sq-AL"/>
        </w:rPr>
      </w:pPr>
    </w:p>
    <w:p w:rsidR="00774721" w:rsidRPr="000150F4" w:rsidRDefault="00774721" w:rsidP="00774721">
      <w:pPr>
        <w:pStyle w:val="Paragrafi"/>
        <w:rPr>
          <w:spacing w:val="-4"/>
          <w:lang w:val="sq-AL"/>
        </w:rPr>
      </w:pPr>
      <w:r w:rsidRPr="000150F4">
        <w:rPr>
          <w:spacing w:val="-4"/>
          <w:lang w:val="sq-AL"/>
        </w:rPr>
        <w:t xml:space="preserve">Në pikën 1, të vendimit </w:t>
      </w:r>
      <w:r w:rsidR="000444FE" w:rsidRPr="000150F4">
        <w:rPr>
          <w:spacing w:val="-4"/>
          <w:lang w:val="sq-AL"/>
        </w:rPr>
        <w:t xml:space="preserve">nr. </w:t>
      </w:r>
      <w:r w:rsidRPr="000150F4">
        <w:rPr>
          <w:spacing w:val="-4"/>
          <w:lang w:val="sq-AL"/>
        </w:rPr>
        <w:t xml:space="preserve">500, datë 6.7.2010, të Këshillit të Ministrave, të ndryshuar, në numrat rendorë 1, 3 dhe 4, bëhen ndryshimet, si më poshtë vijon: </w:t>
      </w:r>
    </w:p>
    <w:p w:rsidR="00774721" w:rsidRPr="000150F4" w:rsidRDefault="00774721" w:rsidP="00774721">
      <w:pPr>
        <w:pStyle w:val="Paragrafi"/>
        <w:rPr>
          <w:spacing w:val="-4"/>
          <w:lang w:val="sq-AL"/>
        </w:rPr>
      </w:pPr>
      <w:r w:rsidRPr="000150F4">
        <w:rPr>
          <w:spacing w:val="-4"/>
          <w:lang w:val="sq-AL"/>
        </w:rPr>
        <w:t xml:space="preserve"> </w:t>
      </w:r>
      <w:r w:rsidR="00F3143F" w:rsidRPr="000150F4">
        <w:rPr>
          <w:spacing w:val="-4"/>
          <w:lang w:val="sq-AL"/>
        </w:rPr>
        <w:t>“</w:t>
      </w:r>
      <w:r w:rsidRPr="000150F4">
        <w:rPr>
          <w:spacing w:val="-4"/>
          <w:lang w:val="sq-AL"/>
        </w:rPr>
        <w:t>Z. Bujar Tollkuçi, kryetar</w:t>
      </w:r>
      <w:r w:rsidR="00F3143F" w:rsidRPr="000150F4">
        <w:rPr>
          <w:spacing w:val="-4"/>
          <w:lang w:val="sq-AL"/>
        </w:rPr>
        <w:t>”</w:t>
      </w:r>
      <w:r w:rsidRPr="000150F4">
        <w:rPr>
          <w:spacing w:val="-4"/>
          <w:lang w:val="sq-AL"/>
        </w:rPr>
        <w:t xml:space="preserve"> zëvendësohet me </w:t>
      </w:r>
      <w:r w:rsidR="00F3143F" w:rsidRPr="000150F4">
        <w:rPr>
          <w:spacing w:val="-4"/>
          <w:lang w:val="sq-AL"/>
        </w:rPr>
        <w:t>“</w:t>
      </w:r>
      <w:r w:rsidRPr="000150F4">
        <w:rPr>
          <w:spacing w:val="-4"/>
          <w:lang w:val="sq-AL"/>
        </w:rPr>
        <w:t>Z.</w:t>
      </w:r>
      <w:r w:rsidR="0053421D" w:rsidRPr="000150F4">
        <w:rPr>
          <w:spacing w:val="-4"/>
          <w:lang w:val="sq-AL"/>
        </w:rPr>
        <w:t xml:space="preserve"> </w:t>
      </w:r>
      <w:r w:rsidRPr="000150F4">
        <w:rPr>
          <w:spacing w:val="-4"/>
          <w:lang w:val="sq-AL"/>
        </w:rPr>
        <w:t>Petrit Sulaj, kryetar</w:t>
      </w:r>
      <w:r w:rsidR="00F3143F" w:rsidRPr="000150F4">
        <w:rPr>
          <w:spacing w:val="-4"/>
          <w:lang w:val="sq-AL"/>
        </w:rPr>
        <w:t>”</w:t>
      </w:r>
      <w:r w:rsidRPr="000150F4">
        <w:rPr>
          <w:spacing w:val="-4"/>
          <w:lang w:val="sq-AL"/>
        </w:rPr>
        <w:t xml:space="preserve">; </w:t>
      </w:r>
    </w:p>
    <w:p w:rsidR="00774721" w:rsidRPr="000150F4" w:rsidRDefault="00774721" w:rsidP="00774721">
      <w:pPr>
        <w:pStyle w:val="Paragrafi"/>
        <w:rPr>
          <w:spacing w:val="-4"/>
          <w:lang w:val="sq-AL"/>
        </w:rPr>
      </w:pPr>
      <w:r w:rsidRPr="000150F4">
        <w:rPr>
          <w:spacing w:val="-4"/>
          <w:lang w:val="sq-AL"/>
        </w:rPr>
        <w:t xml:space="preserve"> </w:t>
      </w:r>
      <w:r w:rsidR="00F3143F" w:rsidRPr="000150F4">
        <w:rPr>
          <w:spacing w:val="-4"/>
          <w:lang w:val="sq-AL"/>
        </w:rPr>
        <w:t>“</w:t>
      </w:r>
      <w:r w:rsidRPr="000150F4">
        <w:rPr>
          <w:spacing w:val="-4"/>
          <w:lang w:val="sq-AL"/>
        </w:rPr>
        <w:t>Z. Engjëll Agaçi, anëtar</w:t>
      </w:r>
      <w:r w:rsidR="00F3143F" w:rsidRPr="000150F4">
        <w:rPr>
          <w:spacing w:val="-4"/>
          <w:lang w:val="sq-AL"/>
        </w:rPr>
        <w:t>”</w:t>
      </w:r>
      <w:r w:rsidRPr="000150F4">
        <w:rPr>
          <w:spacing w:val="-4"/>
          <w:lang w:val="sq-AL"/>
        </w:rPr>
        <w:t xml:space="preserve"> zëvendësohet me </w:t>
      </w:r>
      <w:r w:rsidR="00F3143F" w:rsidRPr="000150F4">
        <w:rPr>
          <w:spacing w:val="-4"/>
          <w:lang w:val="sq-AL"/>
        </w:rPr>
        <w:t>“</w:t>
      </w:r>
      <w:r w:rsidRPr="000150F4">
        <w:rPr>
          <w:spacing w:val="-4"/>
          <w:lang w:val="sq-AL"/>
        </w:rPr>
        <w:t>Z.</w:t>
      </w:r>
      <w:r w:rsidR="0053421D" w:rsidRPr="000150F4">
        <w:rPr>
          <w:spacing w:val="-4"/>
          <w:lang w:val="sq-AL"/>
        </w:rPr>
        <w:t xml:space="preserve"> </w:t>
      </w:r>
      <w:r w:rsidRPr="000150F4">
        <w:rPr>
          <w:spacing w:val="-4"/>
          <w:lang w:val="sq-AL"/>
        </w:rPr>
        <w:t>Sander Lleshi, anëtar</w:t>
      </w:r>
      <w:r w:rsidR="00F3143F" w:rsidRPr="000150F4">
        <w:rPr>
          <w:spacing w:val="-4"/>
          <w:lang w:val="sq-AL"/>
        </w:rPr>
        <w:t>”</w:t>
      </w:r>
      <w:r w:rsidRPr="000150F4">
        <w:rPr>
          <w:spacing w:val="-4"/>
          <w:lang w:val="sq-AL"/>
        </w:rPr>
        <w:t xml:space="preserve">. </w:t>
      </w:r>
    </w:p>
    <w:p w:rsidR="00774721" w:rsidRPr="000150F4" w:rsidRDefault="00774721" w:rsidP="00774721">
      <w:pPr>
        <w:pStyle w:val="Paragrafi"/>
        <w:rPr>
          <w:spacing w:val="-4"/>
          <w:lang w:val="sq-AL"/>
        </w:rPr>
      </w:pPr>
      <w:r w:rsidRPr="000150F4">
        <w:rPr>
          <w:spacing w:val="-4"/>
          <w:lang w:val="sq-AL"/>
        </w:rPr>
        <w:t xml:space="preserve"> </w:t>
      </w:r>
      <w:r w:rsidR="00F3143F" w:rsidRPr="000150F4">
        <w:rPr>
          <w:spacing w:val="-4"/>
          <w:lang w:val="sq-AL"/>
        </w:rPr>
        <w:t>“</w:t>
      </w:r>
      <w:r w:rsidRPr="000150F4">
        <w:rPr>
          <w:spacing w:val="-4"/>
          <w:lang w:val="sq-AL"/>
        </w:rPr>
        <w:t>Z. Krislen Keri, anëtar</w:t>
      </w:r>
      <w:r w:rsidR="00F3143F" w:rsidRPr="000150F4">
        <w:rPr>
          <w:spacing w:val="-4"/>
          <w:lang w:val="sq-AL"/>
        </w:rPr>
        <w:t>”</w:t>
      </w:r>
      <w:r w:rsidRPr="000150F4">
        <w:rPr>
          <w:spacing w:val="-4"/>
          <w:lang w:val="sq-AL"/>
        </w:rPr>
        <w:t xml:space="preserve"> zëvendësohet me </w:t>
      </w:r>
      <w:r w:rsidR="004C7774">
        <w:rPr>
          <w:spacing w:val="-4"/>
          <w:lang w:val="sq-AL"/>
        </w:rPr>
        <w:t xml:space="preserve">  </w:t>
      </w:r>
      <w:r w:rsidR="00F3143F" w:rsidRPr="000150F4">
        <w:rPr>
          <w:spacing w:val="-4"/>
          <w:lang w:val="sq-AL"/>
        </w:rPr>
        <w:t>“</w:t>
      </w:r>
      <w:r w:rsidRPr="000150F4">
        <w:rPr>
          <w:spacing w:val="-4"/>
          <w:lang w:val="sq-AL"/>
        </w:rPr>
        <w:t>Z.</w:t>
      </w:r>
      <w:r w:rsidR="0053421D" w:rsidRPr="000150F4">
        <w:rPr>
          <w:spacing w:val="-4"/>
          <w:lang w:val="sq-AL"/>
        </w:rPr>
        <w:t xml:space="preserve"> </w:t>
      </w:r>
      <w:r w:rsidRPr="000150F4">
        <w:rPr>
          <w:spacing w:val="-4"/>
          <w:lang w:val="sq-AL"/>
        </w:rPr>
        <w:t>Klajdi Mati, anëtar</w:t>
      </w:r>
      <w:r w:rsidR="00F3143F" w:rsidRPr="000150F4">
        <w:rPr>
          <w:spacing w:val="-4"/>
          <w:lang w:val="sq-AL"/>
        </w:rPr>
        <w:t>”</w:t>
      </w:r>
      <w:r w:rsidRPr="000150F4">
        <w:rPr>
          <w:spacing w:val="-4"/>
          <w:lang w:val="sq-AL"/>
        </w:rPr>
        <w:t xml:space="preserve">. </w:t>
      </w:r>
    </w:p>
    <w:p w:rsidR="00774721" w:rsidRPr="000150F4" w:rsidRDefault="00774721" w:rsidP="00774721">
      <w:pPr>
        <w:pStyle w:val="Paragrafi"/>
        <w:rPr>
          <w:spacing w:val="-4"/>
          <w:lang w:val="sq-AL"/>
        </w:rPr>
      </w:pPr>
      <w:r w:rsidRPr="000150F4">
        <w:rPr>
          <w:spacing w:val="-4"/>
          <w:lang w:val="sq-AL"/>
        </w:rPr>
        <w:t>Ky vendim hyn në fuqi menjëherë dhe botohet në Fletoren Zyrtare.</w:t>
      </w:r>
    </w:p>
    <w:p w:rsidR="000150F4" w:rsidRPr="000150F4" w:rsidRDefault="000150F4" w:rsidP="000150F4">
      <w:pPr>
        <w:pStyle w:val="Hapesira7"/>
        <w:rPr>
          <w:spacing w:val="-4"/>
          <w:lang w:val="sq-AL"/>
        </w:rPr>
      </w:pPr>
    </w:p>
    <w:p w:rsidR="005E1878" w:rsidRPr="000150F4" w:rsidRDefault="005E1878" w:rsidP="005E1878">
      <w:pPr>
        <w:pStyle w:val="Autoriteti"/>
        <w:rPr>
          <w:spacing w:val="-4"/>
          <w:lang w:val="sq-AL"/>
        </w:rPr>
      </w:pPr>
      <w:r w:rsidRPr="000150F4">
        <w:rPr>
          <w:spacing w:val="-4"/>
          <w:lang w:val="sq-AL"/>
        </w:rPr>
        <w:t>ZËVENDËSKRYEMINISTRI</w:t>
      </w:r>
    </w:p>
    <w:p w:rsidR="005E1878" w:rsidRPr="000150F4" w:rsidRDefault="005E1878" w:rsidP="005E1878">
      <w:pPr>
        <w:pStyle w:val="AutoritetiEmer"/>
        <w:rPr>
          <w:spacing w:val="-4"/>
          <w:lang w:val="sq-AL"/>
        </w:rPr>
      </w:pPr>
      <w:r w:rsidRPr="000150F4">
        <w:rPr>
          <w:spacing w:val="-4"/>
          <w:lang w:val="sq-AL"/>
        </w:rPr>
        <w:t>Niko Peleshi</w:t>
      </w:r>
    </w:p>
    <w:p w:rsidR="000150F4" w:rsidRPr="000150F4" w:rsidRDefault="000150F4" w:rsidP="005E1878">
      <w:pPr>
        <w:pStyle w:val="Paragrafi"/>
        <w:jc w:val="center"/>
        <w:rPr>
          <w:b/>
          <w:spacing w:val="-4"/>
          <w:lang w:val="sq-AL"/>
        </w:rPr>
      </w:pPr>
    </w:p>
    <w:p w:rsidR="000150F4" w:rsidRPr="000150F4" w:rsidRDefault="000150F4" w:rsidP="005E1878">
      <w:pPr>
        <w:pStyle w:val="Paragrafi"/>
        <w:jc w:val="center"/>
        <w:rPr>
          <w:b/>
          <w:spacing w:val="-4"/>
          <w:lang w:val="sq-AL"/>
        </w:rPr>
      </w:pPr>
    </w:p>
    <w:p w:rsidR="00D13C09" w:rsidRDefault="00D13C09" w:rsidP="005E1878">
      <w:pPr>
        <w:pStyle w:val="Paragrafi"/>
        <w:jc w:val="center"/>
        <w:rPr>
          <w:b/>
          <w:spacing w:val="-4"/>
          <w:lang w:val="sq-AL"/>
        </w:rPr>
      </w:pPr>
    </w:p>
    <w:p w:rsidR="00A451E5" w:rsidRDefault="00A451E5" w:rsidP="005E1878">
      <w:pPr>
        <w:pStyle w:val="Paragrafi"/>
        <w:jc w:val="center"/>
        <w:rPr>
          <w:b/>
          <w:spacing w:val="-4"/>
          <w:lang w:val="sq-AL"/>
        </w:rPr>
      </w:pPr>
    </w:p>
    <w:p w:rsidR="00A451E5" w:rsidRDefault="00A451E5" w:rsidP="005E1878">
      <w:pPr>
        <w:pStyle w:val="Paragrafi"/>
        <w:jc w:val="center"/>
        <w:rPr>
          <w:b/>
          <w:spacing w:val="-4"/>
          <w:lang w:val="sq-AL"/>
        </w:rPr>
      </w:pPr>
    </w:p>
    <w:p w:rsidR="00B72263" w:rsidRPr="000150F4" w:rsidRDefault="00B72263" w:rsidP="005E1878">
      <w:pPr>
        <w:pStyle w:val="Paragrafi"/>
        <w:jc w:val="center"/>
        <w:rPr>
          <w:b/>
          <w:spacing w:val="-4"/>
          <w:lang w:val="sq-AL"/>
        </w:rPr>
      </w:pPr>
      <w:r w:rsidRPr="000150F4">
        <w:rPr>
          <w:b/>
          <w:spacing w:val="-4"/>
          <w:lang w:val="sq-AL"/>
        </w:rPr>
        <w:lastRenderedPageBreak/>
        <w:t>VENDIM</w:t>
      </w:r>
    </w:p>
    <w:p w:rsidR="00B72263" w:rsidRPr="000150F4" w:rsidRDefault="000444FE" w:rsidP="005E1878">
      <w:pPr>
        <w:pStyle w:val="Paragrafi"/>
        <w:jc w:val="center"/>
        <w:rPr>
          <w:b/>
          <w:spacing w:val="-4"/>
          <w:lang w:val="sq-AL"/>
        </w:rPr>
      </w:pPr>
      <w:r w:rsidRPr="000150F4">
        <w:rPr>
          <w:b/>
          <w:spacing w:val="-4"/>
          <w:lang w:val="sq-AL"/>
        </w:rPr>
        <w:t xml:space="preserve">Nr. </w:t>
      </w:r>
      <w:r w:rsidR="00B72263" w:rsidRPr="000150F4">
        <w:rPr>
          <w:b/>
          <w:spacing w:val="-4"/>
          <w:lang w:val="sq-AL"/>
        </w:rPr>
        <w:t>261, datë 29.3.2017</w:t>
      </w:r>
    </w:p>
    <w:p w:rsidR="00B72263" w:rsidRPr="000150F4" w:rsidRDefault="00B72263" w:rsidP="000150F4">
      <w:pPr>
        <w:pStyle w:val="Hapesira7"/>
        <w:rPr>
          <w:spacing w:val="-4"/>
          <w:lang w:val="sq-AL"/>
        </w:rPr>
      </w:pPr>
    </w:p>
    <w:p w:rsidR="00B72263" w:rsidRPr="000150F4" w:rsidRDefault="00B72263" w:rsidP="005E1878">
      <w:pPr>
        <w:pStyle w:val="Paragrafi"/>
        <w:jc w:val="center"/>
        <w:rPr>
          <w:b/>
          <w:spacing w:val="-4"/>
          <w:lang w:val="sq-AL"/>
        </w:rPr>
      </w:pPr>
      <w:r w:rsidRPr="000150F4">
        <w:rPr>
          <w:b/>
          <w:spacing w:val="-4"/>
          <w:lang w:val="sq-AL"/>
        </w:rPr>
        <w:t xml:space="preserve">PËR NJË SHTESË NË VENDIMIN </w:t>
      </w:r>
      <w:r w:rsidR="000444FE" w:rsidRPr="000150F4">
        <w:rPr>
          <w:b/>
          <w:spacing w:val="-4"/>
          <w:lang w:val="sq-AL"/>
        </w:rPr>
        <w:t xml:space="preserve">NR. </w:t>
      </w:r>
      <w:r w:rsidRPr="000150F4">
        <w:rPr>
          <w:b/>
          <w:spacing w:val="-4"/>
          <w:lang w:val="sq-AL"/>
        </w:rPr>
        <w:t xml:space="preserve">230, DATË 13.3.2015, TË KËSHILLIT TË MINISTRAVE </w:t>
      </w:r>
      <w:r w:rsidR="00F3143F" w:rsidRPr="000150F4">
        <w:rPr>
          <w:b/>
          <w:spacing w:val="-4"/>
          <w:lang w:val="sq-AL"/>
        </w:rPr>
        <w:t>“</w:t>
      </w:r>
      <w:r w:rsidRPr="000150F4">
        <w:rPr>
          <w:b/>
          <w:spacing w:val="-4"/>
          <w:lang w:val="sq-AL"/>
        </w:rPr>
        <w:t xml:space="preserve">PËR TRAJTIMIN ME PAGESË TË QIRASË PËR DISA FAMILJE QË PREKEN NGA ZBATIMI I PROJEKTIT </w:t>
      </w:r>
      <w:r w:rsidR="00F3143F" w:rsidRPr="000150F4">
        <w:rPr>
          <w:b/>
          <w:spacing w:val="-4"/>
          <w:lang w:val="sq-AL"/>
        </w:rPr>
        <w:t>“</w:t>
      </w:r>
      <w:r w:rsidRPr="000150F4">
        <w:rPr>
          <w:b/>
          <w:spacing w:val="-4"/>
          <w:lang w:val="sq-AL"/>
        </w:rPr>
        <w:t>UNAZA E MADHE E TIRAN</w:t>
      </w:r>
      <w:r w:rsidR="0053421D" w:rsidRPr="000150F4">
        <w:rPr>
          <w:b/>
          <w:spacing w:val="-4"/>
          <w:lang w:val="sq-AL"/>
        </w:rPr>
        <w:t>ËS</w:t>
      </w:r>
      <w:r w:rsidR="00F3143F" w:rsidRPr="000150F4">
        <w:rPr>
          <w:b/>
          <w:spacing w:val="-4"/>
          <w:lang w:val="sq-AL"/>
        </w:rPr>
        <w:t>”</w:t>
      </w:r>
      <w:r w:rsidR="0053421D" w:rsidRPr="000150F4">
        <w:rPr>
          <w:b/>
          <w:spacing w:val="-4"/>
          <w:lang w:val="sq-AL"/>
        </w:rPr>
        <w:t xml:space="preserve">, SEGMENTI </w:t>
      </w:r>
      <w:r w:rsidR="00F3143F" w:rsidRPr="000150F4">
        <w:rPr>
          <w:b/>
          <w:spacing w:val="-4"/>
          <w:lang w:val="sq-AL"/>
        </w:rPr>
        <w:t>“</w:t>
      </w:r>
      <w:r w:rsidR="0053421D" w:rsidRPr="000150F4">
        <w:rPr>
          <w:b/>
          <w:spacing w:val="-4"/>
          <w:lang w:val="sq-AL"/>
        </w:rPr>
        <w:t>KOMUNA E PARISIT</w:t>
      </w:r>
      <w:r w:rsidRPr="000150F4">
        <w:rPr>
          <w:b/>
          <w:spacing w:val="-4"/>
          <w:lang w:val="sq-AL"/>
        </w:rPr>
        <w:t>–RRUGA</w:t>
      </w:r>
      <w:r w:rsidR="0053421D" w:rsidRPr="000150F4">
        <w:rPr>
          <w:b/>
          <w:spacing w:val="-4"/>
          <w:lang w:val="sq-AL"/>
        </w:rPr>
        <w:t xml:space="preserve"> </w:t>
      </w:r>
      <w:r w:rsidRPr="000150F4">
        <w:rPr>
          <w:b/>
          <w:spacing w:val="-4"/>
          <w:lang w:val="sq-AL"/>
        </w:rPr>
        <w:t>E KAVAJËS</w:t>
      </w:r>
      <w:r w:rsidR="00F3143F" w:rsidRPr="000150F4">
        <w:rPr>
          <w:b/>
          <w:spacing w:val="-4"/>
          <w:lang w:val="sq-AL"/>
        </w:rPr>
        <w:t>”</w:t>
      </w:r>
      <w:r w:rsidR="00C94F88">
        <w:rPr>
          <w:b/>
          <w:spacing w:val="-4"/>
          <w:lang w:val="sq-AL"/>
        </w:rPr>
        <w:t>”</w:t>
      </w:r>
      <w:r w:rsidRPr="000150F4">
        <w:rPr>
          <w:b/>
          <w:spacing w:val="-4"/>
          <w:lang w:val="sq-AL"/>
        </w:rPr>
        <w:t>, TË NDRYSHUAR</w:t>
      </w:r>
    </w:p>
    <w:p w:rsidR="00B72263" w:rsidRPr="000150F4" w:rsidRDefault="00B72263" w:rsidP="000150F4">
      <w:pPr>
        <w:pStyle w:val="Hapesira7"/>
        <w:rPr>
          <w:spacing w:val="-4"/>
          <w:lang w:val="sq-AL"/>
        </w:rPr>
      </w:pPr>
    </w:p>
    <w:p w:rsidR="00B72263" w:rsidRPr="000150F4" w:rsidRDefault="00B72263" w:rsidP="00B72263">
      <w:pPr>
        <w:pStyle w:val="Paragrafi"/>
        <w:rPr>
          <w:spacing w:val="-4"/>
          <w:lang w:val="sq-AL"/>
        </w:rPr>
      </w:pPr>
      <w:r w:rsidRPr="000150F4">
        <w:rPr>
          <w:spacing w:val="-4"/>
          <w:lang w:val="sq-AL"/>
        </w:rPr>
        <w:t xml:space="preserve">Në mbështetje të nenit 100 të Kushtetutës dhe të neneve 30 e 33, të ligjit </w:t>
      </w:r>
      <w:r w:rsidR="000444FE" w:rsidRPr="000150F4">
        <w:rPr>
          <w:spacing w:val="-4"/>
          <w:lang w:val="sq-AL"/>
        </w:rPr>
        <w:t xml:space="preserve">nr. </w:t>
      </w:r>
      <w:r w:rsidRPr="000150F4">
        <w:rPr>
          <w:spacing w:val="-4"/>
          <w:lang w:val="sq-AL"/>
        </w:rPr>
        <w:t xml:space="preserve">9232, datë 13.5.2004, </w:t>
      </w:r>
      <w:r w:rsidR="00F3143F" w:rsidRPr="000150F4">
        <w:rPr>
          <w:spacing w:val="-4"/>
          <w:lang w:val="sq-AL"/>
        </w:rPr>
        <w:t>“</w:t>
      </w:r>
      <w:r w:rsidRPr="000150F4">
        <w:rPr>
          <w:spacing w:val="-4"/>
          <w:lang w:val="sq-AL"/>
        </w:rPr>
        <w:t>Për programet sociale të strehimit</w:t>
      </w:r>
      <w:r w:rsidR="00F3143F" w:rsidRPr="000150F4">
        <w:rPr>
          <w:spacing w:val="-4"/>
          <w:lang w:val="sq-AL"/>
        </w:rPr>
        <w:t>”</w:t>
      </w:r>
      <w:r w:rsidRPr="000150F4">
        <w:rPr>
          <w:spacing w:val="-4"/>
          <w:lang w:val="sq-AL"/>
        </w:rPr>
        <w:t>, të ndryshuar, me propozimin e ministrit të Zhvillimit Urban, Këshilli i Ministrave</w:t>
      </w:r>
    </w:p>
    <w:p w:rsidR="00B72263" w:rsidRPr="000150F4" w:rsidRDefault="00B72263" w:rsidP="000150F4">
      <w:pPr>
        <w:pStyle w:val="Hapesira7"/>
        <w:rPr>
          <w:spacing w:val="-4"/>
          <w:lang w:val="sq-AL"/>
        </w:rPr>
      </w:pPr>
    </w:p>
    <w:p w:rsidR="00B72263" w:rsidRPr="000150F4" w:rsidRDefault="00B72263" w:rsidP="005E1878">
      <w:pPr>
        <w:pStyle w:val="Paragrafi"/>
        <w:jc w:val="center"/>
        <w:rPr>
          <w:spacing w:val="-4"/>
          <w:lang w:val="sq-AL"/>
        </w:rPr>
      </w:pPr>
      <w:r w:rsidRPr="000150F4">
        <w:rPr>
          <w:spacing w:val="-4"/>
          <w:lang w:val="sq-AL"/>
        </w:rPr>
        <w:t>VENDOSI:</w:t>
      </w:r>
    </w:p>
    <w:p w:rsidR="00B72263" w:rsidRPr="000150F4" w:rsidRDefault="00B72263" w:rsidP="000150F4">
      <w:pPr>
        <w:pStyle w:val="Hapesira7"/>
        <w:rPr>
          <w:spacing w:val="-4"/>
          <w:lang w:val="sq-AL"/>
        </w:rPr>
      </w:pPr>
    </w:p>
    <w:p w:rsidR="00B72263" w:rsidRPr="000150F4" w:rsidRDefault="00B72263" w:rsidP="00B72263">
      <w:pPr>
        <w:pStyle w:val="Paragrafi"/>
        <w:rPr>
          <w:spacing w:val="-4"/>
          <w:lang w:val="sq-AL"/>
        </w:rPr>
      </w:pPr>
      <w:r w:rsidRPr="000150F4">
        <w:rPr>
          <w:spacing w:val="-4"/>
          <w:lang w:val="sq-AL"/>
        </w:rPr>
        <w:t>1. Pas pikës 1, të</w:t>
      </w:r>
      <w:r w:rsidR="000444FE" w:rsidRPr="000150F4">
        <w:rPr>
          <w:spacing w:val="-4"/>
          <w:lang w:val="sq-AL"/>
        </w:rPr>
        <w:t xml:space="preserve"> </w:t>
      </w:r>
      <w:r w:rsidRPr="000150F4">
        <w:rPr>
          <w:spacing w:val="-4"/>
          <w:lang w:val="sq-AL"/>
        </w:rPr>
        <w:t xml:space="preserve">vendimit </w:t>
      </w:r>
      <w:r w:rsidR="000444FE" w:rsidRPr="000150F4">
        <w:rPr>
          <w:spacing w:val="-4"/>
          <w:lang w:val="sq-AL"/>
        </w:rPr>
        <w:t xml:space="preserve">nr. </w:t>
      </w:r>
      <w:r w:rsidRPr="000150F4">
        <w:rPr>
          <w:spacing w:val="-4"/>
          <w:lang w:val="sq-AL"/>
        </w:rPr>
        <w:t>230, datë 13.3.2015, të Këshillit të Ministrave, të ndryshuar, shtohet një paragraf</w:t>
      </w:r>
      <w:r w:rsidR="000444FE" w:rsidRPr="000150F4">
        <w:rPr>
          <w:spacing w:val="-4"/>
          <w:lang w:val="sq-AL"/>
        </w:rPr>
        <w:t xml:space="preserve"> </w:t>
      </w:r>
      <w:r w:rsidRPr="000150F4">
        <w:rPr>
          <w:spacing w:val="-4"/>
          <w:lang w:val="sq-AL"/>
        </w:rPr>
        <w:t>1/1, si më poshtë:</w:t>
      </w:r>
    </w:p>
    <w:p w:rsidR="00B72263" w:rsidRPr="000150F4" w:rsidRDefault="00B72263" w:rsidP="00B72263">
      <w:pPr>
        <w:pStyle w:val="Paragrafi"/>
        <w:rPr>
          <w:spacing w:val="-4"/>
          <w:lang w:val="sq-AL"/>
        </w:rPr>
      </w:pPr>
      <w:r w:rsidRPr="000150F4">
        <w:rPr>
          <w:spacing w:val="-4"/>
          <w:lang w:val="sq-AL"/>
        </w:rPr>
        <w:t xml:space="preserve"> </w:t>
      </w:r>
      <w:r w:rsidR="00F3143F" w:rsidRPr="000150F4">
        <w:rPr>
          <w:spacing w:val="-4"/>
          <w:lang w:val="sq-AL"/>
        </w:rPr>
        <w:t>“</w:t>
      </w:r>
      <w:r w:rsidRPr="000150F4">
        <w:rPr>
          <w:spacing w:val="-4"/>
          <w:lang w:val="sq-AL"/>
        </w:rPr>
        <w:t>Subjektet e lidhjes 2, përfitojnë shtesë për periudhën e qirasë edhe një vit nga momenti i mbarimit të afatit.</w:t>
      </w:r>
      <w:r w:rsidR="00F3143F" w:rsidRPr="000150F4">
        <w:rPr>
          <w:spacing w:val="-4"/>
          <w:lang w:val="sq-AL"/>
        </w:rPr>
        <w:t>”</w:t>
      </w:r>
      <w:r w:rsidRPr="000150F4">
        <w:rPr>
          <w:spacing w:val="-4"/>
          <w:lang w:val="sq-AL"/>
        </w:rPr>
        <w:t>.</w:t>
      </w:r>
    </w:p>
    <w:p w:rsidR="00B72263" w:rsidRPr="000150F4" w:rsidRDefault="00B72263" w:rsidP="00B72263">
      <w:pPr>
        <w:pStyle w:val="Paragrafi"/>
        <w:rPr>
          <w:spacing w:val="-4"/>
          <w:lang w:val="sq-AL"/>
        </w:rPr>
      </w:pPr>
      <w:r w:rsidRPr="000150F4">
        <w:rPr>
          <w:spacing w:val="-4"/>
          <w:lang w:val="sq-AL"/>
        </w:rPr>
        <w:t xml:space="preserve">2. </w:t>
      </w:r>
      <w:r w:rsidRPr="000150F4">
        <w:rPr>
          <w:spacing w:val="-4"/>
          <w:lang w:val="sq-AL"/>
        </w:rPr>
        <w:tab/>
        <w:t>Vlera shtesë për një vit e pagesës së qirasë për subjektet e listës emërore, sipas lidhjes 2, do të përballohet nga buxheti i vitit 2017 dhe 2018, i</w:t>
      </w:r>
      <w:r w:rsidR="000444FE" w:rsidRPr="000150F4">
        <w:rPr>
          <w:spacing w:val="-4"/>
          <w:lang w:val="sq-AL"/>
        </w:rPr>
        <w:t xml:space="preserve"> </w:t>
      </w:r>
      <w:r w:rsidRPr="000150F4">
        <w:rPr>
          <w:spacing w:val="-4"/>
          <w:lang w:val="sq-AL"/>
        </w:rPr>
        <w:t xml:space="preserve">Ministrisë së Zhvillimit Urban. </w:t>
      </w:r>
    </w:p>
    <w:p w:rsidR="00B72263" w:rsidRPr="000150F4" w:rsidRDefault="00B72263" w:rsidP="00B72263">
      <w:pPr>
        <w:pStyle w:val="Paragrafi"/>
        <w:rPr>
          <w:spacing w:val="-4"/>
          <w:lang w:val="sq-AL"/>
        </w:rPr>
      </w:pPr>
      <w:r w:rsidRPr="000150F4">
        <w:rPr>
          <w:spacing w:val="-4"/>
          <w:lang w:val="sq-AL"/>
        </w:rPr>
        <w:t>3. Ngarkohen Ministria e Zhvillimit Urban, Enti Kombëtar i Banesave dhe Bashkia Tiranë për zbatimin e këtij vendimi.</w:t>
      </w:r>
    </w:p>
    <w:p w:rsidR="00B72263" w:rsidRPr="000150F4" w:rsidRDefault="00B72263" w:rsidP="00B72263">
      <w:pPr>
        <w:pStyle w:val="Paragrafi"/>
        <w:rPr>
          <w:spacing w:val="-4"/>
          <w:lang w:val="sq-AL"/>
        </w:rPr>
      </w:pPr>
      <w:r w:rsidRPr="000150F4">
        <w:rPr>
          <w:spacing w:val="-4"/>
          <w:lang w:val="sq-AL"/>
        </w:rPr>
        <w:t>Ky vendim hyn në fuqi pas botimit në Fletoren Zyrtare.</w:t>
      </w:r>
    </w:p>
    <w:p w:rsidR="005E1878" w:rsidRPr="000444FE" w:rsidRDefault="005E1878" w:rsidP="005E1878">
      <w:pPr>
        <w:pStyle w:val="Autoriteti"/>
        <w:rPr>
          <w:lang w:val="sq-AL"/>
        </w:rPr>
      </w:pPr>
      <w:r w:rsidRPr="000444FE">
        <w:rPr>
          <w:lang w:val="sq-AL"/>
        </w:rPr>
        <w:t>ZËVENDËSKRYEMINISTRI</w:t>
      </w:r>
    </w:p>
    <w:p w:rsidR="005E1878" w:rsidRPr="000444FE" w:rsidRDefault="005E1878" w:rsidP="005E1878">
      <w:pPr>
        <w:pStyle w:val="AutoritetiEmer"/>
        <w:rPr>
          <w:lang w:val="sq-AL"/>
        </w:rPr>
      </w:pPr>
      <w:r w:rsidRPr="000444FE">
        <w:rPr>
          <w:lang w:val="sq-AL"/>
        </w:rPr>
        <w:t>Niko Peleshi</w:t>
      </w:r>
    </w:p>
    <w:p w:rsidR="00D83C51" w:rsidRDefault="00D83C51" w:rsidP="005E1878">
      <w:pPr>
        <w:pStyle w:val="Paragrafi"/>
        <w:jc w:val="center"/>
        <w:rPr>
          <w:b/>
          <w:spacing w:val="-4"/>
          <w:lang w:val="sq-AL"/>
        </w:rPr>
      </w:pPr>
    </w:p>
    <w:p w:rsidR="00D83C51" w:rsidRDefault="00D83C51" w:rsidP="005E1878">
      <w:pPr>
        <w:pStyle w:val="Paragrafi"/>
        <w:jc w:val="center"/>
        <w:rPr>
          <w:b/>
          <w:spacing w:val="-4"/>
          <w:lang w:val="sq-AL"/>
        </w:rPr>
      </w:pPr>
    </w:p>
    <w:p w:rsidR="001279B0" w:rsidRPr="000150F4" w:rsidRDefault="001279B0" w:rsidP="005E1878">
      <w:pPr>
        <w:pStyle w:val="Paragrafi"/>
        <w:jc w:val="center"/>
        <w:rPr>
          <w:b/>
          <w:spacing w:val="-4"/>
          <w:lang w:val="sq-AL"/>
        </w:rPr>
      </w:pPr>
      <w:r w:rsidRPr="000150F4">
        <w:rPr>
          <w:b/>
          <w:spacing w:val="-4"/>
          <w:lang w:val="sq-AL"/>
        </w:rPr>
        <w:lastRenderedPageBreak/>
        <w:t>VENDIM</w:t>
      </w:r>
    </w:p>
    <w:p w:rsidR="001279B0" w:rsidRPr="000150F4" w:rsidRDefault="000444FE" w:rsidP="005E1878">
      <w:pPr>
        <w:pStyle w:val="Paragrafi"/>
        <w:jc w:val="center"/>
        <w:rPr>
          <w:b/>
          <w:spacing w:val="-4"/>
          <w:lang w:val="sq-AL"/>
        </w:rPr>
      </w:pPr>
      <w:r w:rsidRPr="000150F4">
        <w:rPr>
          <w:b/>
          <w:spacing w:val="-4"/>
          <w:lang w:val="sq-AL"/>
        </w:rPr>
        <w:t xml:space="preserve">Nr. </w:t>
      </w:r>
      <w:r w:rsidR="001279B0" w:rsidRPr="000150F4">
        <w:rPr>
          <w:b/>
          <w:spacing w:val="-4"/>
          <w:lang w:val="sq-AL"/>
        </w:rPr>
        <w:t>262,</w:t>
      </w:r>
      <w:r w:rsidRPr="000150F4">
        <w:rPr>
          <w:b/>
          <w:spacing w:val="-4"/>
          <w:lang w:val="sq-AL"/>
        </w:rPr>
        <w:t xml:space="preserve"> </w:t>
      </w:r>
      <w:r w:rsidR="001279B0" w:rsidRPr="000150F4">
        <w:rPr>
          <w:b/>
          <w:spacing w:val="-4"/>
          <w:lang w:val="sq-AL"/>
        </w:rPr>
        <w:t>datë 29.3.2017</w:t>
      </w:r>
    </w:p>
    <w:p w:rsidR="001279B0" w:rsidRPr="00B13C3C" w:rsidRDefault="001279B0" w:rsidP="000150F4">
      <w:pPr>
        <w:pStyle w:val="Hapesira7"/>
        <w:rPr>
          <w:spacing w:val="-4"/>
          <w:sz w:val="12"/>
          <w:lang w:val="sq-AL"/>
        </w:rPr>
      </w:pPr>
    </w:p>
    <w:p w:rsidR="00D21191" w:rsidRDefault="001279B0" w:rsidP="005E1878">
      <w:pPr>
        <w:pStyle w:val="Paragrafi"/>
        <w:jc w:val="center"/>
        <w:rPr>
          <w:b/>
          <w:spacing w:val="-4"/>
          <w:lang w:val="sq-AL"/>
        </w:rPr>
      </w:pPr>
      <w:r w:rsidRPr="000150F4">
        <w:rPr>
          <w:b/>
          <w:spacing w:val="-4"/>
          <w:lang w:val="sq-AL"/>
        </w:rPr>
        <w:t xml:space="preserve">PËR DISA NDRYSHIME DHE SHTESA NË VENDIMIN </w:t>
      </w:r>
      <w:r w:rsidR="000444FE" w:rsidRPr="000150F4">
        <w:rPr>
          <w:b/>
          <w:spacing w:val="-4"/>
          <w:lang w:val="sq-AL"/>
        </w:rPr>
        <w:t xml:space="preserve">NR. </w:t>
      </w:r>
      <w:r w:rsidRPr="000150F4">
        <w:rPr>
          <w:b/>
          <w:spacing w:val="-4"/>
          <w:lang w:val="sq-AL"/>
        </w:rPr>
        <w:t xml:space="preserve">661, DATË 8.10.2014, TË KËSHILLIT TË MINISTRAVE, </w:t>
      </w:r>
      <w:r w:rsidR="00F3143F" w:rsidRPr="000150F4">
        <w:rPr>
          <w:b/>
          <w:spacing w:val="-4"/>
          <w:lang w:val="sq-AL"/>
        </w:rPr>
        <w:t>“</w:t>
      </w:r>
      <w:r w:rsidRPr="000150F4">
        <w:rPr>
          <w:b/>
          <w:spacing w:val="-4"/>
          <w:lang w:val="sq-AL"/>
        </w:rPr>
        <w:t xml:space="preserve">PËR SHPRONËSIMIN, PËR INTERES PUBLIK, TË PRONARËVE TË PASURIVE TË PALUAJTSHME, PRONË PRIVATE, QË PREKEN NGA NDËRTIMI I SEGMENTIT RRUGOR, </w:t>
      </w:r>
      <w:r w:rsidR="00F3143F" w:rsidRPr="000150F4">
        <w:rPr>
          <w:b/>
          <w:spacing w:val="-4"/>
          <w:lang w:val="sq-AL"/>
        </w:rPr>
        <w:t>“</w:t>
      </w:r>
      <w:r w:rsidR="00D21191">
        <w:rPr>
          <w:b/>
          <w:spacing w:val="-4"/>
          <w:lang w:val="sq-AL"/>
        </w:rPr>
        <w:t>SKELË–</w:t>
      </w:r>
      <w:r w:rsidRPr="000150F4">
        <w:rPr>
          <w:b/>
          <w:spacing w:val="-4"/>
          <w:lang w:val="sq-AL"/>
        </w:rPr>
        <w:t>UJI I FTOHTË, BASHKIA VLORË</w:t>
      </w:r>
      <w:r w:rsidR="00F3143F" w:rsidRPr="000150F4">
        <w:rPr>
          <w:b/>
          <w:spacing w:val="-4"/>
          <w:lang w:val="sq-AL"/>
        </w:rPr>
        <w:t>”</w:t>
      </w:r>
      <w:r w:rsidRPr="000150F4">
        <w:rPr>
          <w:b/>
          <w:spacing w:val="-4"/>
          <w:lang w:val="sq-AL"/>
        </w:rPr>
        <w:t xml:space="preserve">, </w:t>
      </w:r>
    </w:p>
    <w:p w:rsidR="001279B0" w:rsidRPr="000150F4" w:rsidRDefault="001279B0" w:rsidP="005E1878">
      <w:pPr>
        <w:pStyle w:val="Paragrafi"/>
        <w:jc w:val="center"/>
        <w:rPr>
          <w:b/>
          <w:spacing w:val="-4"/>
          <w:lang w:val="sq-AL"/>
        </w:rPr>
      </w:pPr>
      <w:r w:rsidRPr="000150F4">
        <w:rPr>
          <w:b/>
          <w:spacing w:val="-4"/>
          <w:lang w:val="sq-AL"/>
        </w:rPr>
        <w:t>TË NDRYSHUAR</w:t>
      </w:r>
      <w:r w:rsidR="00F3143F" w:rsidRPr="000150F4">
        <w:rPr>
          <w:b/>
          <w:spacing w:val="-4"/>
          <w:lang w:val="sq-AL"/>
        </w:rPr>
        <w:t>”</w:t>
      </w:r>
    </w:p>
    <w:p w:rsidR="001279B0" w:rsidRPr="00B13C3C" w:rsidRDefault="001279B0" w:rsidP="000150F4">
      <w:pPr>
        <w:pStyle w:val="Hapesira7"/>
        <w:rPr>
          <w:spacing w:val="-4"/>
          <w:sz w:val="12"/>
          <w:lang w:val="sq-AL"/>
        </w:rPr>
      </w:pPr>
    </w:p>
    <w:p w:rsidR="001279B0" w:rsidRPr="000150F4" w:rsidRDefault="001279B0" w:rsidP="001279B0">
      <w:pPr>
        <w:pStyle w:val="Paragrafi"/>
        <w:rPr>
          <w:spacing w:val="-4"/>
          <w:lang w:val="sq-AL"/>
        </w:rPr>
      </w:pPr>
      <w:r w:rsidRPr="000150F4">
        <w:rPr>
          <w:spacing w:val="-4"/>
          <w:lang w:val="sq-AL"/>
        </w:rPr>
        <w:t xml:space="preserve">Në mbështetje të nenit 100 të Kushtetutës dhe të neneve 5, pika 1, 20 e 21, të ligjit </w:t>
      </w:r>
      <w:r w:rsidR="000444FE" w:rsidRPr="000150F4">
        <w:rPr>
          <w:spacing w:val="-4"/>
          <w:lang w:val="sq-AL"/>
        </w:rPr>
        <w:t xml:space="preserve">nr. </w:t>
      </w:r>
      <w:r w:rsidRPr="000150F4">
        <w:rPr>
          <w:spacing w:val="-4"/>
          <w:lang w:val="sq-AL"/>
        </w:rPr>
        <w:t xml:space="preserve">8561, datë 22.12.1999, </w:t>
      </w:r>
      <w:r w:rsidR="00F3143F" w:rsidRPr="000150F4">
        <w:rPr>
          <w:spacing w:val="-4"/>
          <w:lang w:val="sq-AL"/>
        </w:rPr>
        <w:t>“</w:t>
      </w:r>
      <w:r w:rsidRPr="000150F4">
        <w:rPr>
          <w:spacing w:val="-4"/>
          <w:lang w:val="sq-AL"/>
        </w:rPr>
        <w:t>Për shpronësimet dhe marrjen në përdorim të përkohshëm të pasurisë, pronë private, për interes publik</w:t>
      </w:r>
      <w:r w:rsidR="00F3143F" w:rsidRPr="000150F4">
        <w:rPr>
          <w:spacing w:val="-4"/>
          <w:lang w:val="sq-AL"/>
        </w:rPr>
        <w:t>”</w:t>
      </w:r>
      <w:r w:rsidRPr="000150F4">
        <w:rPr>
          <w:spacing w:val="-4"/>
          <w:lang w:val="sq-AL"/>
        </w:rPr>
        <w:t xml:space="preserve">, me propozimin e ministrit të Zhvillimit Urban, Këshilli i Ministrave </w:t>
      </w:r>
    </w:p>
    <w:p w:rsidR="001279B0" w:rsidRPr="000150F4" w:rsidRDefault="001279B0" w:rsidP="000150F4">
      <w:pPr>
        <w:pStyle w:val="Hapesira7"/>
        <w:rPr>
          <w:spacing w:val="-4"/>
          <w:lang w:val="sq-AL"/>
        </w:rPr>
      </w:pPr>
    </w:p>
    <w:p w:rsidR="001279B0" w:rsidRPr="000150F4" w:rsidRDefault="001279B0" w:rsidP="005E1878">
      <w:pPr>
        <w:pStyle w:val="Paragrafi"/>
        <w:jc w:val="center"/>
        <w:rPr>
          <w:spacing w:val="-4"/>
          <w:lang w:val="sq-AL"/>
        </w:rPr>
      </w:pPr>
      <w:r w:rsidRPr="000150F4">
        <w:rPr>
          <w:spacing w:val="-4"/>
          <w:lang w:val="sq-AL"/>
        </w:rPr>
        <w:lastRenderedPageBreak/>
        <w:t>VENDOSI:</w:t>
      </w:r>
    </w:p>
    <w:p w:rsidR="001279B0" w:rsidRPr="000150F4" w:rsidRDefault="001279B0" w:rsidP="000150F4">
      <w:pPr>
        <w:pStyle w:val="Hapesira7"/>
        <w:rPr>
          <w:spacing w:val="-4"/>
          <w:lang w:val="sq-AL"/>
        </w:rPr>
      </w:pPr>
    </w:p>
    <w:p w:rsidR="001279B0" w:rsidRPr="000150F4" w:rsidRDefault="001279B0" w:rsidP="001279B0">
      <w:pPr>
        <w:pStyle w:val="Paragrafi"/>
        <w:rPr>
          <w:spacing w:val="-4"/>
          <w:lang w:val="sq-AL"/>
        </w:rPr>
      </w:pPr>
      <w:r w:rsidRPr="000150F4">
        <w:rPr>
          <w:spacing w:val="-4"/>
          <w:lang w:val="sq-AL"/>
        </w:rPr>
        <w:t xml:space="preserve">1. Në tabelën e dytë, me titullin </w:t>
      </w:r>
      <w:r w:rsidR="00F3143F" w:rsidRPr="000150F4">
        <w:rPr>
          <w:spacing w:val="-4"/>
          <w:lang w:val="sq-AL"/>
        </w:rPr>
        <w:t>“</w:t>
      </w:r>
      <w:r w:rsidRPr="000150F4">
        <w:rPr>
          <w:spacing w:val="-4"/>
          <w:lang w:val="sq-AL"/>
        </w:rPr>
        <w:t>Zona II, Shkolla e Marinës</w:t>
      </w:r>
      <w:r w:rsidR="007605D4">
        <w:rPr>
          <w:spacing w:val="-4"/>
          <w:lang w:val="sq-AL"/>
        </w:rPr>
        <w:t>–</w:t>
      </w:r>
      <w:r w:rsidRPr="000150F4">
        <w:rPr>
          <w:spacing w:val="-4"/>
          <w:lang w:val="sq-AL"/>
        </w:rPr>
        <w:t>Uji i Ftohtë</w:t>
      </w:r>
      <w:r w:rsidR="00F3143F" w:rsidRPr="000150F4">
        <w:rPr>
          <w:spacing w:val="-4"/>
          <w:lang w:val="sq-AL"/>
        </w:rPr>
        <w:t>”</w:t>
      </w:r>
      <w:r w:rsidRPr="000150F4">
        <w:rPr>
          <w:spacing w:val="-4"/>
          <w:lang w:val="sq-AL"/>
        </w:rPr>
        <w:t xml:space="preserve">, që i bashkëlidhet vendimit </w:t>
      </w:r>
      <w:r w:rsidR="000444FE" w:rsidRPr="000150F4">
        <w:rPr>
          <w:spacing w:val="-4"/>
          <w:lang w:val="sq-AL"/>
        </w:rPr>
        <w:t xml:space="preserve">nr. </w:t>
      </w:r>
      <w:r w:rsidRPr="000150F4">
        <w:rPr>
          <w:spacing w:val="-4"/>
          <w:lang w:val="sq-AL"/>
        </w:rPr>
        <w:t>661, datë 8.10.2014, të Këshillit të Ministrave, të ndryshuar, numri rendor 4 (katër) bëhet sipas tabelës bashkëlidhur këtij vendimi.</w:t>
      </w:r>
    </w:p>
    <w:p w:rsidR="001279B0" w:rsidRPr="000150F4" w:rsidRDefault="001279B0" w:rsidP="001279B0">
      <w:pPr>
        <w:pStyle w:val="Paragrafi"/>
        <w:rPr>
          <w:spacing w:val="-4"/>
          <w:lang w:val="sq-AL"/>
        </w:rPr>
      </w:pPr>
      <w:r w:rsidRPr="000150F4">
        <w:rPr>
          <w:spacing w:val="-4"/>
          <w:lang w:val="sq-AL"/>
        </w:rPr>
        <w:t xml:space="preserve">2. Vlera shtesë prej 10 297 105.40 (dhjetë milionë e dyqind e nëntëdhjetë e shtatë mijë e njëqind e pesë pikë dyzet) lekësh e kësaj pasurie do të përballohet nga </w:t>
      </w:r>
      <w:r w:rsidR="00F3143F" w:rsidRPr="000150F4">
        <w:rPr>
          <w:spacing w:val="-4"/>
          <w:lang w:val="sq-AL"/>
        </w:rPr>
        <w:t>“</w:t>
      </w:r>
      <w:r w:rsidRPr="000150F4">
        <w:rPr>
          <w:spacing w:val="-4"/>
          <w:lang w:val="sq-AL"/>
        </w:rPr>
        <w:t>Fondi i shpronësimeve</w:t>
      </w:r>
      <w:r w:rsidR="00F3143F" w:rsidRPr="000150F4">
        <w:rPr>
          <w:spacing w:val="-4"/>
          <w:lang w:val="sq-AL"/>
        </w:rPr>
        <w:t>”</w:t>
      </w:r>
      <w:r w:rsidRPr="000150F4">
        <w:rPr>
          <w:spacing w:val="-4"/>
          <w:lang w:val="sq-AL"/>
        </w:rPr>
        <w:t>, në llogarinë e shpronësimeve në Bankën e Shqipërisë.</w:t>
      </w:r>
      <w:r w:rsidR="000444FE" w:rsidRPr="000150F4">
        <w:rPr>
          <w:spacing w:val="-4"/>
          <w:lang w:val="sq-AL"/>
        </w:rPr>
        <w:t xml:space="preserve"> </w:t>
      </w:r>
    </w:p>
    <w:p w:rsidR="001279B0" w:rsidRPr="000150F4" w:rsidRDefault="001279B0" w:rsidP="001279B0">
      <w:pPr>
        <w:pStyle w:val="Paragrafi"/>
        <w:rPr>
          <w:spacing w:val="-4"/>
          <w:lang w:val="sq-AL"/>
        </w:rPr>
      </w:pPr>
      <w:r w:rsidRPr="000150F4">
        <w:rPr>
          <w:spacing w:val="-4"/>
          <w:lang w:val="sq-AL"/>
        </w:rPr>
        <w:t>Ky vendim hyn në fuqi menjëherë dhe botohet në Fletoren Zyrtare.</w:t>
      </w:r>
    </w:p>
    <w:p w:rsidR="000150F4" w:rsidRPr="000150F4" w:rsidRDefault="000150F4" w:rsidP="000150F4">
      <w:pPr>
        <w:pStyle w:val="Hapesira7"/>
        <w:rPr>
          <w:spacing w:val="-4"/>
          <w:lang w:val="sq-AL"/>
        </w:rPr>
      </w:pPr>
    </w:p>
    <w:p w:rsidR="005E1878" w:rsidRPr="000150F4" w:rsidRDefault="005E1878" w:rsidP="005E1878">
      <w:pPr>
        <w:pStyle w:val="Autoriteti"/>
        <w:rPr>
          <w:spacing w:val="-4"/>
          <w:lang w:val="sq-AL"/>
        </w:rPr>
      </w:pPr>
      <w:r w:rsidRPr="000150F4">
        <w:rPr>
          <w:spacing w:val="-4"/>
          <w:lang w:val="sq-AL"/>
        </w:rPr>
        <w:t>ZËVENDËSKRYEMINISTRI</w:t>
      </w:r>
    </w:p>
    <w:p w:rsidR="005E1878" w:rsidRDefault="005E1878" w:rsidP="005E1878">
      <w:pPr>
        <w:pStyle w:val="AutoritetiEmer"/>
        <w:rPr>
          <w:lang w:val="sq-AL"/>
        </w:rPr>
      </w:pPr>
      <w:r w:rsidRPr="000150F4">
        <w:rPr>
          <w:spacing w:val="-4"/>
          <w:lang w:val="sq-AL"/>
        </w:rPr>
        <w:t>Niko Pelesh</w:t>
      </w:r>
      <w:r w:rsidRPr="000444FE">
        <w:rPr>
          <w:lang w:val="sq-AL"/>
        </w:rPr>
        <w:t>i</w:t>
      </w:r>
    </w:p>
    <w:p w:rsidR="00B13C3C" w:rsidRDefault="00B13C3C" w:rsidP="00B13C3C">
      <w:pPr>
        <w:rPr>
          <w:lang w:val="sq-AL"/>
        </w:rPr>
      </w:pPr>
    </w:p>
    <w:p w:rsidR="00B13C3C" w:rsidRPr="00B13C3C" w:rsidRDefault="00B13C3C" w:rsidP="00B13C3C">
      <w:pPr>
        <w:rPr>
          <w:lang w:val="sq-AL"/>
        </w:rPr>
      </w:pPr>
    </w:p>
    <w:p w:rsidR="000150F4" w:rsidRDefault="000150F4" w:rsidP="007D6B23">
      <w:pPr>
        <w:pStyle w:val="Paragrafi"/>
        <w:jc w:val="center"/>
        <w:rPr>
          <w:rFonts w:eastAsia="Times New Roman"/>
          <w:b/>
          <w:bCs/>
          <w:color w:val="000000"/>
          <w:sz w:val="20"/>
          <w:szCs w:val="20"/>
          <w:lang w:val="sq-AL"/>
        </w:rPr>
        <w:sectPr w:rsidR="000150F4" w:rsidSect="000150F4">
          <w:type w:val="continuous"/>
          <w:pgSz w:w="11907" w:h="16840" w:code="9"/>
          <w:pgMar w:top="720" w:right="1134" w:bottom="720" w:left="1134" w:header="851" w:footer="851" w:gutter="0"/>
          <w:cols w:num="2" w:space="454"/>
          <w:docGrid w:linePitch="360"/>
        </w:sectPr>
      </w:pPr>
    </w:p>
    <w:p w:rsidR="0053421D" w:rsidRPr="002A765F" w:rsidRDefault="0053421D" w:rsidP="007D6B23">
      <w:pPr>
        <w:pStyle w:val="Paragrafi"/>
        <w:jc w:val="center"/>
        <w:rPr>
          <w:rFonts w:eastAsia="Times New Roman"/>
          <w:bCs/>
          <w:color w:val="000000"/>
          <w:sz w:val="20"/>
          <w:szCs w:val="20"/>
          <w:lang w:val="sq-AL"/>
        </w:rPr>
      </w:pPr>
      <w:r w:rsidRPr="002A765F">
        <w:rPr>
          <w:rFonts w:eastAsia="Times New Roman"/>
          <w:bCs/>
          <w:color w:val="000000"/>
          <w:sz w:val="20"/>
          <w:szCs w:val="20"/>
          <w:lang w:val="sq-AL"/>
        </w:rPr>
        <w:lastRenderedPageBreak/>
        <w:t xml:space="preserve">LISTA E PASURIVE TË PALUAJTSHME, PRONË PRIVATE, QË DO TË SHPRONËSOHEN PËR INTERES PUBLIK, TË CILAT PREKEN NGA NDËRTIMI I SEGMENTIT RRUGOR </w:t>
      </w:r>
    </w:p>
    <w:p w:rsidR="007D6B23" w:rsidRPr="002A765F" w:rsidRDefault="00F3143F" w:rsidP="007D6B23">
      <w:pPr>
        <w:pStyle w:val="Paragrafi"/>
        <w:jc w:val="center"/>
        <w:rPr>
          <w:rFonts w:eastAsia="Times New Roman"/>
          <w:bCs/>
          <w:color w:val="000000"/>
          <w:sz w:val="20"/>
          <w:szCs w:val="20"/>
          <w:lang w:val="sq-AL"/>
        </w:rPr>
      </w:pPr>
      <w:r w:rsidRPr="002A765F">
        <w:rPr>
          <w:rFonts w:eastAsia="Times New Roman"/>
          <w:bCs/>
          <w:color w:val="000000"/>
          <w:sz w:val="20"/>
          <w:szCs w:val="20"/>
          <w:lang w:val="sq-AL"/>
        </w:rPr>
        <w:t>“</w:t>
      </w:r>
      <w:r w:rsidR="0053421D" w:rsidRPr="002A765F">
        <w:rPr>
          <w:rFonts w:eastAsia="Times New Roman"/>
          <w:bCs/>
          <w:color w:val="000000"/>
          <w:sz w:val="20"/>
          <w:szCs w:val="20"/>
          <w:lang w:val="sq-AL"/>
        </w:rPr>
        <w:t>SKELË-UJI I FTOHTË</w:t>
      </w:r>
      <w:r w:rsidRPr="002A765F">
        <w:rPr>
          <w:rFonts w:eastAsia="Times New Roman"/>
          <w:bCs/>
          <w:color w:val="000000"/>
          <w:sz w:val="20"/>
          <w:szCs w:val="20"/>
          <w:lang w:val="sq-AL"/>
        </w:rPr>
        <w:t>”</w:t>
      </w:r>
    </w:p>
    <w:p w:rsidR="007D6B23" w:rsidRPr="002A765F" w:rsidRDefault="0053421D" w:rsidP="007D6B23">
      <w:pPr>
        <w:pStyle w:val="Paragrafi"/>
        <w:jc w:val="center"/>
        <w:rPr>
          <w:sz w:val="20"/>
          <w:szCs w:val="20"/>
          <w:lang w:val="sq-AL"/>
        </w:rPr>
      </w:pPr>
      <w:r w:rsidRPr="002A765F">
        <w:rPr>
          <w:rFonts w:eastAsia="Times New Roman"/>
          <w:bCs/>
          <w:color w:val="000000"/>
          <w:sz w:val="20"/>
          <w:szCs w:val="20"/>
          <w:lang w:val="sq-AL"/>
        </w:rPr>
        <w:t>(</w:t>
      </w:r>
      <w:r w:rsidR="00F3143F" w:rsidRPr="002A765F">
        <w:rPr>
          <w:rFonts w:eastAsia="Times New Roman"/>
          <w:bCs/>
          <w:color w:val="000000"/>
          <w:sz w:val="20"/>
          <w:szCs w:val="20"/>
          <w:lang w:val="sq-AL"/>
        </w:rPr>
        <w:t>“</w:t>
      </w:r>
      <w:r w:rsidRPr="002A765F">
        <w:rPr>
          <w:rFonts w:eastAsia="Times New Roman"/>
          <w:bCs/>
          <w:color w:val="000000"/>
          <w:sz w:val="20"/>
          <w:szCs w:val="20"/>
          <w:lang w:val="sq-AL"/>
        </w:rPr>
        <w:t>ZONA II, SHKOLLA E MARINËS-UJI I FTOHTË</w:t>
      </w:r>
      <w:r w:rsidR="00F3143F" w:rsidRPr="002A765F">
        <w:rPr>
          <w:rFonts w:eastAsia="Times New Roman"/>
          <w:bCs/>
          <w:color w:val="000000"/>
          <w:sz w:val="20"/>
          <w:szCs w:val="20"/>
          <w:lang w:val="sq-AL"/>
        </w:rPr>
        <w:t>”</w:t>
      </w:r>
      <w:r w:rsidRPr="002A765F">
        <w:rPr>
          <w:rFonts w:eastAsia="Times New Roman"/>
          <w:bCs/>
          <w:color w:val="000000"/>
          <w:sz w:val="20"/>
          <w:szCs w:val="20"/>
          <w:lang w:val="sq-AL"/>
        </w:rPr>
        <w:t>)</w:t>
      </w:r>
    </w:p>
    <w:tbl>
      <w:tblPr>
        <w:tblW w:w="5169" w:type="pct"/>
        <w:jc w:val="center"/>
        <w:tblLook w:val="04A0" w:firstRow="1" w:lastRow="0" w:firstColumn="1" w:lastColumn="0" w:noHBand="0" w:noVBand="1"/>
      </w:tblPr>
      <w:tblGrid>
        <w:gridCol w:w="448"/>
        <w:gridCol w:w="821"/>
        <w:gridCol w:w="928"/>
        <w:gridCol w:w="788"/>
        <w:gridCol w:w="837"/>
        <w:gridCol w:w="850"/>
        <w:gridCol w:w="706"/>
        <w:gridCol w:w="848"/>
        <w:gridCol w:w="1072"/>
        <w:gridCol w:w="858"/>
        <w:gridCol w:w="1072"/>
        <w:gridCol w:w="960"/>
      </w:tblGrid>
      <w:tr w:rsidR="000150F4" w:rsidRPr="000444FE" w:rsidTr="000150F4">
        <w:trPr>
          <w:trHeight w:val="139"/>
          <w:jc w:val="center"/>
        </w:trPr>
        <w:tc>
          <w:tcPr>
            <w:tcW w:w="220" w:type="pct"/>
            <w:tcBorders>
              <w:top w:val="single" w:sz="4" w:space="0" w:color="auto"/>
              <w:left w:val="single" w:sz="8" w:space="0" w:color="auto"/>
              <w:bottom w:val="nil"/>
              <w:right w:val="single" w:sz="4" w:space="0" w:color="auto"/>
            </w:tcBorders>
            <w:shd w:val="clear" w:color="auto" w:fill="auto"/>
            <w:vAlign w:val="center"/>
            <w:hideMark/>
          </w:tcPr>
          <w:p w:rsidR="000150F4" w:rsidRPr="000444FE" w:rsidRDefault="000150F4" w:rsidP="007D6B23">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 xml:space="preserve">Nr. </w:t>
            </w:r>
          </w:p>
        </w:tc>
        <w:tc>
          <w:tcPr>
            <w:tcW w:w="403" w:type="pct"/>
            <w:tcBorders>
              <w:top w:val="single" w:sz="4" w:space="0" w:color="auto"/>
              <w:left w:val="nil"/>
              <w:bottom w:val="nil"/>
              <w:right w:val="single" w:sz="4" w:space="0" w:color="auto"/>
            </w:tcBorders>
            <w:shd w:val="clear" w:color="auto" w:fill="auto"/>
            <w:vAlign w:val="center"/>
            <w:hideMark/>
          </w:tcPr>
          <w:p w:rsidR="000150F4" w:rsidRPr="000444FE" w:rsidRDefault="000150F4" w:rsidP="007D6B23">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Pronari</w:t>
            </w:r>
          </w:p>
        </w:tc>
        <w:tc>
          <w:tcPr>
            <w:tcW w:w="456" w:type="pct"/>
            <w:tcBorders>
              <w:top w:val="single" w:sz="4" w:space="0" w:color="auto"/>
              <w:left w:val="nil"/>
              <w:bottom w:val="nil"/>
              <w:right w:val="single" w:sz="4" w:space="0" w:color="auto"/>
            </w:tcBorders>
            <w:shd w:val="clear" w:color="auto" w:fill="auto"/>
            <w:vAlign w:val="center"/>
            <w:hideMark/>
          </w:tcPr>
          <w:p w:rsidR="000150F4" w:rsidRPr="000444FE" w:rsidRDefault="000150F4" w:rsidP="00FD0223">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 xml:space="preserve">Zona </w:t>
            </w:r>
            <w:r>
              <w:rPr>
                <w:rFonts w:ascii="Garamond" w:eastAsia="Times New Roman" w:hAnsi="Garamond"/>
                <w:b/>
                <w:bCs/>
                <w:color w:val="000000"/>
                <w:sz w:val="16"/>
                <w:szCs w:val="16"/>
                <w:lang w:val="sq-AL"/>
              </w:rPr>
              <w:t>k</w:t>
            </w:r>
            <w:r w:rsidRPr="000444FE">
              <w:rPr>
                <w:rFonts w:ascii="Garamond" w:eastAsia="Times New Roman" w:hAnsi="Garamond"/>
                <w:b/>
                <w:bCs/>
                <w:color w:val="000000"/>
                <w:sz w:val="16"/>
                <w:szCs w:val="16"/>
                <w:lang w:val="sq-AL"/>
              </w:rPr>
              <w:t>adastrale</w:t>
            </w:r>
          </w:p>
        </w:tc>
        <w:tc>
          <w:tcPr>
            <w:tcW w:w="387" w:type="pct"/>
            <w:tcBorders>
              <w:top w:val="single" w:sz="4" w:space="0" w:color="auto"/>
              <w:left w:val="nil"/>
              <w:bottom w:val="nil"/>
              <w:right w:val="single" w:sz="4" w:space="0" w:color="auto"/>
            </w:tcBorders>
            <w:shd w:val="clear" w:color="auto" w:fill="auto"/>
            <w:vAlign w:val="center"/>
            <w:hideMark/>
          </w:tcPr>
          <w:p w:rsidR="000150F4" w:rsidRPr="000444FE" w:rsidRDefault="000150F4" w:rsidP="00FD0223">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Nr. i p</w:t>
            </w:r>
            <w:r w:rsidRPr="000444FE">
              <w:rPr>
                <w:rFonts w:ascii="Garamond" w:eastAsia="Times New Roman" w:hAnsi="Garamond"/>
                <w:b/>
                <w:bCs/>
                <w:color w:val="000000"/>
                <w:sz w:val="16"/>
                <w:szCs w:val="16"/>
                <w:lang w:val="sq-AL"/>
              </w:rPr>
              <w:t>asurisë</w:t>
            </w:r>
          </w:p>
        </w:tc>
        <w:tc>
          <w:tcPr>
            <w:tcW w:w="411" w:type="pct"/>
            <w:tcBorders>
              <w:top w:val="single" w:sz="4" w:space="0" w:color="auto"/>
              <w:left w:val="nil"/>
              <w:bottom w:val="nil"/>
              <w:right w:val="single" w:sz="4" w:space="0" w:color="auto"/>
            </w:tcBorders>
            <w:shd w:val="clear" w:color="auto" w:fill="auto"/>
            <w:vAlign w:val="center"/>
            <w:hideMark/>
          </w:tcPr>
          <w:p w:rsidR="000150F4" w:rsidRPr="000444FE" w:rsidRDefault="000150F4" w:rsidP="00FD0223">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 xml:space="preserve">Sip. </w:t>
            </w:r>
            <w:r>
              <w:rPr>
                <w:rFonts w:ascii="Garamond" w:eastAsia="Times New Roman" w:hAnsi="Garamond"/>
                <w:b/>
                <w:bCs/>
                <w:color w:val="000000"/>
                <w:sz w:val="16"/>
                <w:szCs w:val="16"/>
                <w:lang w:val="sq-AL"/>
              </w:rPr>
              <w:t>e p</w:t>
            </w:r>
            <w:r w:rsidRPr="000444FE">
              <w:rPr>
                <w:rFonts w:ascii="Garamond" w:eastAsia="Times New Roman" w:hAnsi="Garamond"/>
                <w:b/>
                <w:bCs/>
                <w:color w:val="000000"/>
                <w:sz w:val="16"/>
                <w:szCs w:val="16"/>
                <w:lang w:val="sq-AL"/>
              </w:rPr>
              <w:t>rekur (</w:t>
            </w:r>
            <w:r>
              <w:rPr>
                <w:rFonts w:ascii="Garamond" w:eastAsia="Times New Roman" w:hAnsi="Garamond"/>
                <w:b/>
                <w:bCs/>
                <w:color w:val="000000"/>
                <w:sz w:val="16"/>
                <w:szCs w:val="16"/>
                <w:lang w:val="sq-AL"/>
              </w:rPr>
              <w:t>t</w:t>
            </w:r>
            <w:r w:rsidRPr="000444FE">
              <w:rPr>
                <w:rFonts w:ascii="Garamond" w:eastAsia="Times New Roman" w:hAnsi="Garamond"/>
                <w:b/>
                <w:bCs/>
                <w:color w:val="000000"/>
                <w:sz w:val="16"/>
                <w:szCs w:val="16"/>
                <w:lang w:val="sq-AL"/>
              </w:rPr>
              <w:t>ruallit)</w:t>
            </w:r>
            <w:r>
              <w:rPr>
                <w:rFonts w:ascii="Garamond" w:eastAsia="Times New Roman" w:hAnsi="Garamond"/>
                <w:b/>
                <w:bCs/>
                <w:color w:val="000000"/>
                <w:sz w:val="16"/>
                <w:szCs w:val="16"/>
                <w:lang w:val="sq-AL"/>
              </w:rPr>
              <w:t xml:space="preserve"> </w:t>
            </w:r>
            <w:r w:rsidRPr="000444FE">
              <w:rPr>
                <w:rFonts w:ascii="Garamond" w:eastAsia="Times New Roman" w:hAnsi="Garamond"/>
                <w:b/>
                <w:bCs/>
                <w:color w:val="000000"/>
                <w:sz w:val="16"/>
                <w:szCs w:val="16"/>
                <w:lang w:val="sq-AL"/>
              </w:rPr>
              <w:t>(m²)</w:t>
            </w:r>
          </w:p>
        </w:tc>
        <w:tc>
          <w:tcPr>
            <w:tcW w:w="417" w:type="pct"/>
            <w:tcBorders>
              <w:top w:val="single" w:sz="4" w:space="0" w:color="auto"/>
              <w:left w:val="nil"/>
              <w:bottom w:val="nil"/>
              <w:right w:val="single" w:sz="4" w:space="0" w:color="auto"/>
            </w:tcBorders>
            <w:shd w:val="clear" w:color="auto" w:fill="auto"/>
            <w:vAlign w:val="center"/>
            <w:hideMark/>
          </w:tcPr>
          <w:p w:rsidR="000150F4" w:rsidRPr="000444FE" w:rsidRDefault="000150F4" w:rsidP="007D6B23">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Sipërfaqe ndërtimi</w:t>
            </w:r>
          </w:p>
        </w:tc>
        <w:tc>
          <w:tcPr>
            <w:tcW w:w="346" w:type="pct"/>
            <w:tcBorders>
              <w:top w:val="single" w:sz="4" w:space="0" w:color="auto"/>
              <w:left w:val="nil"/>
              <w:bottom w:val="nil"/>
              <w:right w:val="single" w:sz="4" w:space="0" w:color="auto"/>
            </w:tcBorders>
            <w:shd w:val="clear" w:color="auto" w:fill="auto"/>
            <w:vAlign w:val="center"/>
            <w:hideMark/>
          </w:tcPr>
          <w:p w:rsidR="000150F4" w:rsidRPr="000444FE" w:rsidRDefault="000150F4" w:rsidP="007D6B23">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Çmimi i truallit, lekë</w:t>
            </w:r>
          </w:p>
        </w:tc>
        <w:tc>
          <w:tcPr>
            <w:tcW w:w="416" w:type="pct"/>
            <w:tcBorders>
              <w:top w:val="single" w:sz="4" w:space="0" w:color="auto"/>
              <w:left w:val="nil"/>
              <w:bottom w:val="nil"/>
              <w:right w:val="single" w:sz="4" w:space="0" w:color="auto"/>
            </w:tcBorders>
            <w:shd w:val="clear" w:color="auto" w:fill="auto"/>
            <w:vAlign w:val="center"/>
            <w:hideMark/>
          </w:tcPr>
          <w:p w:rsidR="000150F4" w:rsidRPr="000444FE" w:rsidRDefault="000150F4" w:rsidP="007D6B23">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Çmimi i ndërtimit lekë/m</w:t>
            </w:r>
            <w:r w:rsidRPr="00FD0223">
              <w:rPr>
                <w:rFonts w:ascii="Garamond" w:eastAsia="Times New Roman" w:hAnsi="Garamond"/>
                <w:b/>
                <w:bCs/>
                <w:color w:val="000000"/>
                <w:sz w:val="16"/>
                <w:szCs w:val="16"/>
                <w:vertAlign w:val="superscript"/>
                <w:lang w:val="sq-AL"/>
              </w:rPr>
              <w:t>2</w:t>
            </w:r>
          </w:p>
        </w:tc>
        <w:tc>
          <w:tcPr>
            <w:tcW w:w="526" w:type="pct"/>
            <w:tcBorders>
              <w:top w:val="single" w:sz="4" w:space="0" w:color="auto"/>
              <w:left w:val="nil"/>
              <w:bottom w:val="nil"/>
              <w:right w:val="single" w:sz="4" w:space="0" w:color="auto"/>
            </w:tcBorders>
            <w:shd w:val="clear" w:color="auto" w:fill="auto"/>
            <w:vAlign w:val="center"/>
            <w:hideMark/>
          </w:tcPr>
          <w:p w:rsidR="000150F4" w:rsidRPr="000444FE" w:rsidRDefault="000150F4" w:rsidP="00FD0223">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Vlera lek</w:t>
            </w:r>
            <w:r>
              <w:rPr>
                <w:rFonts w:ascii="Garamond" w:eastAsia="Times New Roman" w:hAnsi="Garamond"/>
                <w:b/>
                <w:bCs/>
                <w:color w:val="000000"/>
                <w:sz w:val="16"/>
                <w:szCs w:val="16"/>
                <w:lang w:val="sq-AL"/>
              </w:rPr>
              <w:t>ë</w:t>
            </w:r>
            <w:r w:rsidRPr="000444FE">
              <w:rPr>
                <w:rFonts w:ascii="Garamond" w:eastAsia="Times New Roman" w:hAnsi="Garamond"/>
                <w:b/>
                <w:bCs/>
                <w:color w:val="000000"/>
                <w:sz w:val="16"/>
                <w:szCs w:val="16"/>
                <w:lang w:val="sq-AL"/>
              </w:rPr>
              <w:t xml:space="preserve"> e truallit</w:t>
            </w:r>
            <w:r>
              <w:rPr>
                <w:rFonts w:ascii="Garamond" w:eastAsia="Times New Roman" w:hAnsi="Garamond"/>
                <w:b/>
                <w:bCs/>
                <w:color w:val="000000"/>
                <w:sz w:val="16"/>
                <w:szCs w:val="16"/>
                <w:lang w:val="sq-AL"/>
              </w:rPr>
              <w:t xml:space="preserve"> </w:t>
            </w:r>
          </w:p>
        </w:tc>
        <w:tc>
          <w:tcPr>
            <w:tcW w:w="421" w:type="pct"/>
            <w:tcBorders>
              <w:top w:val="single" w:sz="4" w:space="0" w:color="auto"/>
              <w:left w:val="nil"/>
              <w:bottom w:val="nil"/>
              <w:right w:val="single" w:sz="4" w:space="0" w:color="auto"/>
            </w:tcBorders>
            <w:shd w:val="clear" w:color="auto" w:fill="auto"/>
            <w:vAlign w:val="center"/>
            <w:hideMark/>
          </w:tcPr>
          <w:p w:rsidR="000150F4" w:rsidRPr="000444FE" w:rsidRDefault="000150F4" w:rsidP="007D6B23">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 xml:space="preserve">Vlera e ndërtesës lekë </w:t>
            </w:r>
          </w:p>
        </w:tc>
        <w:tc>
          <w:tcPr>
            <w:tcW w:w="526" w:type="pct"/>
            <w:tcBorders>
              <w:top w:val="single" w:sz="4" w:space="0" w:color="auto"/>
              <w:left w:val="nil"/>
              <w:bottom w:val="nil"/>
              <w:right w:val="single" w:sz="4" w:space="0" w:color="auto"/>
            </w:tcBorders>
            <w:shd w:val="clear" w:color="auto" w:fill="auto"/>
            <w:vAlign w:val="center"/>
            <w:hideMark/>
          </w:tcPr>
          <w:p w:rsidR="000150F4" w:rsidRPr="000444FE" w:rsidRDefault="000150F4" w:rsidP="007D6B23">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 xml:space="preserve">Vlera totale truall </w:t>
            </w:r>
          </w:p>
        </w:tc>
        <w:tc>
          <w:tcPr>
            <w:tcW w:w="471" w:type="pct"/>
            <w:tcBorders>
              <w:top w:val="single" w:sz="4" w:space="0" w:color="auto"/>
              <w:left w:val="nil"/>
              <w:bottom w:val="nil"/>
              <w:right w:val="single" w:sz="8" w:space="0" w:color="auto"/>
            </w:tcBorders>
            <w:shd w:val="clear" w:color="auto" w:fill="auto"/>
            <w:vAlign w:val="center"/>
            <w:hideMark/>
          </w:tcPr>
          <w:p w:rsidR="000150F4" w:rsidRPr="000444FE" w:rsidRDefault="000150F4" w:rsidP="007D6B23">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Shënime</w:t>
            </w:r>
          </w:p>
        </w:tc>
      </w:tr>
      <w:tr w:rsidR="000150F4" w:rsidRPr="000444FE" w:rsidTr="000150F4">
        <w:trPr>
          <w:trHeight w:val="139"/>
          <w:jc w:val="center"/>
        </w:trPr>
        <w:tc>
          <w:tcPr>
            <w:tcW w:w="2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50F4" w:rsidRPr="000444FE" w:rsidRDefault="000150F4" w:rsidP="007D6B23">
            <w:pPr>
              <w:spacing w:after="0" w:line="240" w:lineRule="auto"/>
              <w:ind w:firstLine="0"/>
              <w:jc w:val="center"/>
              <w:rPr>
                <w:rFonts w:ascii="Garamond" w:eastAsia="Times New Roman" w:hAnsi="Garamond"/>
                <w:b/>
                <w:bCs/>
                <w:color w:val="000000"/>
                <w:sz w:val="16"/>
                <w:szCs w:val="16"/>
                <w:lang w:val="sq-AL"/>
              </w:rPr>
            </w:pPr>
            <w:r w:rsidRPr="000444FE">
              <w:rPr>
                <w:rFonts w:ascii="Garamond" w:eastAsia="Times New Roman" w:hAnsi="Garamond"/>
                <w:b/>
                <w:bCs/>
                <w:color w:val="000000"/>
                <w:sz w:val="16"/>
                <w:szCs w:val="16"/>
                <w:lang w:val="sq-AL"/>
              </w:rPr>
              <w:t>4</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0150F4" w:rsidRPr="000444FE" w:rsidRDefault="000150F4" w:rsidP="007D6B23">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Alije Selmanaj</w:t>
            </w:r>
            <w:r>
              <w:rPr>
                <w:rFonts w:ascii="Garamond" w:eastAsia="Times New Roman" w:hAnsi="Garamond"/>
                <w:color w:val="000000"/>
                <w:sz w:val="16"/>
                <w:szCs w:val="16"/>
                <w:lang w:val="sq-AL"/>
              </w:rPr>
              <w:t xml:space="preserve"> </w:t>
            </w:r>
            <w:r w:rsidRPr="000444FE">
              <w:rPr>
                <w:rFonts w:ascii="Garamond" w:eastAsia="Times New Roman" w:hAnsi="Garamond"/>
                <w:color w:val="000000"/>
                <w:sz w:val="16"/>
                <w:szCs w:val="16"/>
                <w:lang w:val="sq-AL"/>
              </w:rPr>
              <w:t>Bashkime Duka Hiqmet Mici</w:t>
            </w:r>
            <w:r>
              <w:rPr>
                <w:rFonts w:ascii="Garamond" w:eastAsia="Times New Roman" w:hAnsi="Garamond"/>
                <w:color w:val="000000"/>
                <w:sz w:val="16"/>
                <w:szCs w:val="16"/>
                <w:lang w:val="sq-AL"/>
              </w:rPr>
              <w:t xml:space="preserve"> </w:t>
            </w:r>
            <w:r w:rsidRPr="000444FE">
              <w:rPr>
                <w:rFonts w:ascii="Garamond" w:eastAsia="Times New Roman" w:hAnsi="Garamond"/>
                <w:color w:val="000000"/>
                <w:sz w:val="16"/>
                <w:szCs w:val="16"/>
                <w:lang w:val="sq-AL"/>
              </w:rPr>
              <w:t>Kenaqesi Gjini Rahim Mici</w:t>
            </w:r>
            <w:r>
              <w:rPr>
                <w:rFonts w:ascii="Garamond" w:eastAsia="Times New Roman" w:hAnsi="Garamond"/>
                <w:color w:val="000000"/>
                <w:sz w:val="16"/>
                <w:szCs w:val="16"/>
                <w:lang w:val="sq-AL"/>
              </w:rPr>
              <w:t xml:space="preserve"> </w:t>
            </w:r>
            <w:r w:rsidRPr="000444FE">
              <w:rPr>
                <w:rFonts w:ascii="Garamond" w:eastAsia="Times New Roman" w:hAnsi="Garamond"/>
                <w:color w:val="000000"/>
                <w:sz w:val="16"/>
                <w:szCs w:val="16"/>
                <w:lang w:val="sq-AL"/>
              </w:rPr>
              <w:t>Violeta Mici</w:t>
            </w:r>
          </w:p>
        </w:tc>
        <w:tc>
          <w:tcPr>
            <w:tcW w:w="456" w:type="pct"/>
            <w:tcBorders>
              <w:top w:val="single" w:sz="4" w:space="0" w:color="auto"/>
              <w:left w:val="nil"/>
              <w:bottom w:val="single" w:sz="4" w:space="0" w:color="auto"/>
              <w:right w:val="single" w:sz="4" w:space="0" w:color="auto"/>
            </w:tcBorders>
            <w:shd w:val="clear" w:color="auto" w:fill="auto"/>
            <w:noWrap/>
            <w:vAlign w:val="center"/>
            <w:hideMark/>
          </w:tcPr>
          <w:p w:rsidR="000150F4" w:rsidRPr="000444FE" w:rsidRDefault="000150F4" w:rsidP="007D6B23">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8602</w:t>
            </w:r>
          </w:p>
        </w:tc>
        <w:tc>
          <w:tcPr>
            <w:tcW w:w="387" w:type="pct"/>
            <w:tcBorders>
              <w:top w:val="single" w:sz="4" w:space="0" w:color="auto"/>
              <w:left w:val="nil"/>
              <w:bottom w:val="single" w:sz="4" w:space="0" w:color="auto"/>
              <w:right w:val="single" w:sz="4" w:space="0" w:color="auto"/>
            </w:tcBorders>
            <w:shd w:val="clear" w:color="auto" w:fill="auto"/>
            <w:noWrap/>
            <w:vAlign w:val="center"/>
            <w:hideMark/>
          </w:tcPr>
          <w:p w:rsidR="000150F4" w:rsidRPr="000444FE" w:rsidRDefault="000150F4" w:rsidP="007D6B23">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77/5</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rsidR="000150F4" w:rsidRPr="000444FE" w:rsidRDefault="000150F4" w:rsidP="007D6B23">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1012.10</w:t>
            </w:r>
          </w:p>
        </w:tc>
        <w:tc>
          <w:tcPr>
            <w:tcW w:w="417" w:type="pct"/>
            <w:tcBorders>
              <w:top w:val="single" w:sz="4" w:space="0" w:color="auto"/>
              <w:left w:val="nil"/>
              <w:bottom w:val="single" w:sz="4" w:space="0" w:color="auto"/>
              <w:right w:val="single" w:sz="4" w:space="0" w:color="auto"/>
            </w:tcBorders>
            <w:shd w:val="clear" w:color="auto" w:fill="auto"/>
            <w:noWrap/>
            <w:vAlign w:val="center"/>
            <w:hideMark/>
          </w:tcPr>
          <w:p w:rsidR="000150F4" w:rsidRPr="000444FE" w:rsidRDefault="000150F4" w:rsidP="007D6B23">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0</w:t>
            </w:r>
          </w:p>
        </w:tc>
        <w:tc>
          <w:tcPr>
            <w:tcW w:w="346" w:type="pct"/>
            <w:tcBorders>
              <w:top w:val="single" w:sz="4" w:space="0" w:color="auto"/>
              <w:left w:val="nil"/>
              <w:bottom w:val="single" w:sz="4" w:space="0" w:color="auto"/>
              <w:right w:val="single" w:sz="4" w:space="0" w:color="auto"/>
            </w:tcBorders>
            <w:shd w:val="clear" w:color="auto" w:fill="auto"/>
            <w:noWrap/>
            <w:vAlign w:val="center"/>
            <w:hideMark/>
          </w:tcPr>
          <w:p w:rsidR="000150F4" w:rsidRPr="000444FE" w:rsidRDefault="000150F4" w:rsidP="007D6B23">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10,174</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0150F4" w:rsidRPr="000444FE" w:rsidRDefault="000150F4" w:rsidP="007D6B23">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60,607</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0150F4" w:rsidRPr="000444FE" w:rsidRDefault="000150F4" w:rsidP="007D6B23">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10,297,105.40</w:t>
            </w:r>
          </w:p>
        </w:tc>
        <w:tc>
          <w:tcPr>
            <w:tcW w:w="421" w:type="pct"/>
            <w:tcBorders>
              <w:top w:val="single" w:sz="4" w:space="0" w:color="auto"/>
              <w:left w:val="nil"/>
              <w:bottom w:val="single" w:sz="4" w:space="0" w:color="auto"/>
              <w:right w:val="single" w:sz="4" w:space="0" w:color="auto"/>
            </w:tcBorders>
            <w:shd w:val="clear" w:color="auto" w:fill="auto"/>
            <w:noWrap/>
            <w:vAlign w:val="center"/>
            <w:hideMark/>
          </w:tcPr>
          <w:p w:rsidR="000150F4" w:rsidRPr="000444FE" w:rsidRDefault="000150F4" w:rsidP="007D6B23">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0</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0150F4" w:rsidRPr="000444FE" w:rsidRDefault="000150F4" w:rsidP="007D6B23">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10,297,105.40</w:t>
            </w:r>
          </w:p>
        </w:tc>
        <w:tc>
          <w:tcPr>
            <w:tcW w:w="471" w:type="pct"/>
            <w:tcBorders>
              <w:top w:val="single" w:sz="4" w:space="0" w:color="auto"/>
              <w:left w:val="nil"/>
              <w:bottom w:val="single" w:sz="4" w:space="0" w:color="auto"/>
              <w:right w:val="single" w:sz="4" w:space="0" w:color="auto"/>
            </w:tcBorders>
            <w:shd w:val="clear" w:color="auto" w:fill="auto"/>
            <w:vAlign w:val="center"/>
            <w:hideMark/>
          </w:tcPr>
          <w:p w:rsidR="000150F4" w:rsidRPr="000444FE" w:rsidRDefault="000150F4" w:rsidP="007D6B23">
            <w:pPr>
              <w:spacing w:after="0" w:line="240" w:lineRule="auto"/>
              <w:ind w:firstLine="0"/>
              <w:jc w:val="center"/>
              <w:rPr>
                <w:rFonts w:ascii="Garamond" w:eastAsia="Times New Roman" w:hAnsi="Garamond"/>
                <w:color w:val="000000"/>
                <w:sz w:val="16"/>
                <w:szCs w:val="16"/>
                <w:lang w:val="sq-AL"/>
              </w:rPr>
            </w:pPr>
            <w:r w:rsidRPr="000444FE">
              <w:rPr>
                <w:rFonts w:ascii="Garamond" w:eastAsia="Times New Roman" w:hAnsi="Garamond"/>
                <w:color w:val="000000"/>
                <w:sz w:val="16"/>
                <w:szCs w:val="16"/>
                <w:lang w:val="sq-AL"/>
              </w:rPr>
              <w:t>Konfirmuar nga ZVRPP</w:t>
            </w:r>
            <w:r>
              <w:rPr>
                <w:rFonts w:ascii="Garamond" w:eastAsia="Times New Roman" w:hAnsi="Garamond"/>
                <w:color w:val="000000"/>
                <w:sz w:val="16"/>
                <w:szCs w:val="16"/>
                <w:lang w:val="sq-AL"/>
              </w:rPr>
              <w:t>-ja</w:t>
            </w:r>
            <w:r w:rsidRPr="000444FE">
              <w:rPr>
                <w:rFonts w:ascii="Garamond" w:eastAsia="Times New Roman" w:hAnsi="Garamond"/>
                <w:color w:val="000000"/>
                <w:sz w:val="16"/>
                <w:szCs w:val="16"/>
                <w:lang w:val="sq-AL"/>
              </w:rPr>
              <w:t xml:space="preserve"> Vlorë, lloji</w:t>
            </w:r>
            <w:r>
              <w:rPr>
                <w:rFonts w:ascii="Garamond" w:eastAsia="Times New Roman" w:hAnsi="Garamond"/>
                <w:color w:val="000000"/>
                <w:sz w:val="16"/>
                <w:szCs w:val="16"/>
                <w:lang w:val="sq-AL"/>
              </w:rPr>
              <w:t xml:space="preserve"> “</w:t>
            </w:r>
            <w:r w:rsidRPr="000444FE">
              <w:rPr>
                <w:rFonts w:ascii="Garamond" w:eastAsia="Times New Roman" w:hAnsi="Garamond"/>
                <w:color w:val="000000"/>
                <w:sz w:val="16"/>
                <w:szCs w:val="16"/>
                <w:lang w:val="sq-AL"/>
              </w:rPr>
              <w:t>truall</w:t>
            </w:r>
            <w:r>
              <w:rPr>
                <w:rFonts w:ascii="Garamond" w:eastAsia="Times New Roman" w:hAnsi="Garamond"/>
                <w:color w:val="000000"/>
                <w:sz w:val="16"/>
                <w:szCs w:val="16"/>
                <w:lang w:val="sq-AL"/>
              </w:rPr>
              <w:t>”</w:t>
            </w:r>
          </w:p>
        </w:tc>
      </w:tr>
    </w:tbl>
    <w:p w:rsidR="001279B0" w:rsidRPr="000444FE" w:rsidRDefault="001279B0" w:rsidP="00D902FC">
      <w:pPr>
        <w:pStyle w:val="Paragrafi"/>
        <w:rPr>
          <w:lang w:val="sq-AL"/>
        </w:rPr>
      </w:pPr>
    </w:p>
    <w:p w:rsidR="000150F4" w:rsidRDefault="000150F4" w:rsidP="005E1878">
      <w:pPr>
        <w:pStyle w:val="Paragrafi"/>
        <w:jc w:val="center"/>
        <w:rPr>
          <w:b/>
          <w:lang w:val="sq-AL"/>
        </w:rPr>
        <w:sectPr w:rsidR="000150F4" w:rsidSect="008A378D">
          <w:type w:val="continuous"/>
          <w:pgSz w:w="11907" w:h="16840" w:code="9"/>
          <w:pgMar w:top="720" w:right="1134" w:bottom="720" w:left="1134" w:header="851" w:footer="851" w:gutter="0"/>
          <w:cols w:space="454"/>
          <w:docGrid w:linePitch="360"/>
        </w:sectPr>
      </w:pPr>
    </w:p>
    <w:p w:rsidR="00D902FC" w:rsidRPr="000150F4" w:rsidRDefault="00D902FC" w:rsidP="005E1878">
      <w:pPr>
        <w:pStyle w:val="Paragrafi"/>
        <w:jc w:val="center"/>
        <w:rPr>
          <w:b/>
          <w:spacing w:val="-4"/>
          <w:lang w:val="sq-AL"/>
        </w:rPr>
      </w:pPr>
      <w:r w:rsidRPr="000150F4">
        <w:rPr>
          <w:b/>
          <w:spacing w:val="-4"/>
          <w:lang w:val="sq-AL"/>
        </w:rPr>
        <w:lastRenderedPageBreak/>
        <w:t>VENDIM</w:t>
      </w:r>
    </w:p>
    <w:p w:rsidR="00D902FC" w:rsidRPr="000150F4" w:rsidRDefault="000444FE" w:rsidP="005E1878">
      <w:pPr>
        <w:pStyle w:val="Paragrafi"/>
        <w:jc w:val="center"/>
        <w:rPr>
          <w:b/>
          <w:spacing w:val="-4"/>
          <w:lang w:val="sq-AL"/>
        </w:rPr>
      </w:pPr>
      <w:r w:rsidRPr="000150F4">
        <w:rPr>
          <w:b/>
          <w:spacing w:val="-4"/>
          <w:lang w:val="sq-AL"/>
        </w:rPr>
        <w:t xml:space="preserve">Nr. </w:t>
      </w:r>
      <w:r w:rsidR="00D902FC" w:rsidRPr="000150F4">
        <w:rPr>
          <w:b/>
          <w:spacing w:val="-4"/>
          <w:lang w:val="sq-AL"/>
        </w:rPr>
        <w:t>264, datë 29.3.2017</w:t>
      </w:r>
    </w:p>
    <w:p w:rsidR="00D902FC" w:rsidRPr="000150F4" w:rsidRDefault="00D902FC" w:rsidP="000150F4">
      <w:pPr>
        <w:pStyle w:val="Hapesira7"/>
        <w:rPr>
          <w:spacing w:val="-4"/>
          <w:lang w:val="sq-AL"/>
        </w:rPr>
      </w:pPr>
    </w:p>
    <w:p w:rsidR="00D902FC" w:rsidRPr="000150F4" w:rsidRDefault="00D902FC" w:rsidP="005E1878">
      <w:pPr>
        <w:pStyle w:val="Paragrafi"/>
        <w:jc w:val="center"/>
        <w:rPr>
          <w:b/>
          <w:spacing w:val="-4"/>
          <w:lang w:val="sq-AL"/>
        </w:rPr>
      </w:pPr>
      <w:r w:rsidRPr="000150F4">
        <w:rPr>
          <w:b/>
          <w:spacing w:val="-4"/>
          <w:lang w:val="sq-AL"/>
        </w:rPr>
        <w:t xml:space="preserve">PËR KALIMIN NË PRONËSI, NGA MINISTRIA E ZHVILLIMIT EKONOMIK, TURIZMIT, TREGTISË DHE SIPËRMARRJES TE BASHKIA TIRANË, TË PASURISË ME </w:t>
      </w:r>
      <w:r w:rsidR="000444FE" w:rsidRPr="000150F4">
        <w:rPr>
          <w:b/>
          <w:spacing w:val="-4"/>
          <w:lang w:val="sq-AL"/>
        </w:rPr>
        <w:t xml:space="preserve">NR. </w:t>
      </w:r>
      <w:r w:rsidR="00207119">
        <w:rPr>
          <w:b/>
          <w:spacing w:val="-4"/>
          <w:lang w:val="sq-AL"/>
        </w:rPr>
        <w:t>2/377, VOL. 37,       F</w:t>
      </w:r>
      <w:r w:rsidRPr="000150F4">
        <w:rPr>
          <w:b/>
          <w:spacing w:val="-4"/>
          <w:lang w:val="sq-AL"/>
        </w:rPr>
        <w:t>.</w:t>
      </w:r>
      <w:r w:rsidR="00207119">
        <w:rPr>
          <w:b/>
          <w:spacing w:val="-4"/>
          <w:lang w:val="sq-AL"/>
        </w:rPr>
        <w:t xml:space="preserve"> </w:t>
      </w:r>
      <w:r w:rsidRPr="000150F4">
        <w:rPr>
          <w:b/>
          <w:spacing w:val="-4"/>
          <w:lang w:val="sq-AL"/>
        </w:rPr>
        <w:t>133, ZK.</w:t>
      </w:r>
      <w:r w:rsidR="00207119">
        <w:rPr>
          <w:b/>
          <w:spacing w:val="-4"/>
          <w:lang w:val="sq-AL"/>
        </w:rPr>
        <w:t xml:space="preserve"> </w:t>
      </w:r>
      <w:r w:rsidRPr="000150F4">
        <w:rPr>
          <w:b/>
          <w:spacing w:val="-4"/>
          <w:lang w:val="sq-AL"/>
        </w:rPr>
        <w:t xml:space="preserve">8380, ME EMËRTIM </w:t>
      </w:r>
      <w:r w:rsidR="00F3143F" w:rsidRPr="000150F4">
        <w:rPr>
          <w:b/>
          <w:spacing w:val="-4"/>
          <w:lang w:val="sq-AL"/>
        </w:rPr>
        <w:t>“</w:t>
      </w:r>
      <w:r w:rsidRPr="000150F4">
        <w:rPr>
          <w:b/>
          <w:spacing w:val="-4"/>
          <w:lang w:val="sq-AL"/>
        </w:rPr>
        <w:t>GODINË NJËKATËSHE</w:t>
      </w:r>
      <w:r w:rsidR="00F3143F" w:rsidRPr="000150F4">
        <w:rPr>
          <w:b/>
          <w:spacing w:val="-4"/>
          <w:lang w:val="sq-AL"/>
        </w:rPr>
        <w:t>”</w:t>
      </w:r>
      <w:r w:rsidRPr="000150F4">
        <w:rPr>
          <w:b/>
          <w:spacing w:val="-4"/>
          <w:lang w:val="sq-AL"/>
        </w:rPr>
        <w:t xml:space="preserve"> E DHOMËS</w:t>
      </w:r>
      <w:r w:rsidR="000444FE" w:rsidRPr="000150F4">
        <w:rPr>
          <w:b/>
          <w:spacing w:val="-4"/>
          <w:lang w:val="sq-AL"/>
        </w:rPr>
        <w:t xml:space="preserve"> </w:t>
      </w:r>
      <w:r w:rsidRPr="000150F4">
        <w:rPr>
          <w:b/>
          <w:spacing w:val="-4"/>
          <w:lang w:val="sq-AL"/>
        </w:rPr>
        <w:t>SË TREGTISË DHE INDUSTRISË TIRANË</w:t>
      </w:r>
    </w:p>
    <w:p w:rsidR="00D902FC" w:rsidRPr="000150F4" w:rsidRDefault="00D902FC" w:rsidP="000150F4">
      <w:pPr>
        <w:pStyle w:val="Hapesira7"/>
        <w:rPr>
          <w:spacing w:val="-4"/>
          <w:lang w:val="sq-AL"/>
        </w:rPr>
      </w:pPr>
    </w:p>
    <w:p w:rsidR="00D902FC" w:rsidRPr="000150F4" w:rsidRDefault="00D902FC" w:rsidP="00D902FC">
      <w:pPr>
        <w:pStyle w:val="Paragrafi"/>
        <w:rPr>
          <w:spacing w:val="-4"/>
          <w:lang w:val="sq-AL"/>
        </w:rPr>
      </w:pPr>
      <w:r w:rsidRPr="000150F4">
        <w:rPr>
          <w:spacing w:val="-4"/>
          <w:lang w:val="sq-AL"/>
        </w:rPr>
        <w:t xml:space="preserve">Në mbështetje të nenit 100 të Kushtetutës, të neneve 13 e 15, të ligjit </w:t>
      </w:r>
      <w:r w:rsidR="000444FE" w:rsidRPr="000150F4">
        <w:rPr>
          <w:spacing w:val="-4"/>
          <w:lang w:val="sq-AL"/>
        </w:rPr>
        <w:t xml:space="preserve">nr. </w:t>
      </w:r>
      <w:r w:rsidRPr="000150F4">
        <w:rPr>
          <w:spacing w:val="-4"/>
          <w:lang w:val="sq-AL"/>
        </w:rPr>
        <w:t xml:space="preserve">8743, datë 22.2.2001, </w:t>
      </w:r>
      <w:r w:rsidR="00F3143F" w:rsidRPr="000150F4">
        <w:rPr>
          <w:spacing w:val="-4"/>
          <w:lang w:val="sq-AL"/>
        </w:rPr>
        <w:t>“</w:t>
      </w:r>
      <w:r w:rsidRPr="000150F4">
        <w:rPr>
          <w:spacing w:val="-4"/>
          <w:lang w:val="sq-AL"/>
        </w:rPr>
        <w:t>Për pronat e paluajtshme të shtetit</w:t>
      </w:r>
      <w:r w:rsidR="00F3143F" w:rsidRPr="000150F4">
        <w:rPr>
          <w:spacing w:val="-4"/>
          <w:lang w:val="sq-AL"/>
        </w:rPr>
        <w:t>”</w:t>
      </w:r>
      <w:r w:rsidRPr="000150F4">
        <w:rPr>
          <w:spacing w:val="-4"/>
          <w:lang w:val="sq-AL"/>
        </w:rPr>
        <w:t xml:space="preserve">, të ndryshuar, dhe të nenit 3, të ligjit </w:t>
      </w:r>
      <w:r w:rsidR="000444FE" w:rsidRPr="000150F4">
        <w:rPr>
          <w:spacing w:val="-4"/>
          <w:lang w:val="sq-AL"/>
        </w:rPr>
        <w:t xml:space="preserve">nr. </w:t>
      </w:r>
      <w:r w:rsidRPr="000150F4">
        <w:rPr>
          <w:spacing w:val="-4"/>
          <w:lang w:val="sq-AL"/>
        </w:rPr>
        <w:t xml:space="preserve">8744, datë 22.2.2001, </w:t>
      </w:r>
      <w:r w:rsidR="00F3143F" w:rsidRPr="000150F4">
        <w:rPr>
          <w:spacing w:val="-4"/>
          <w:lang w:val="sq-AL"/>
        </w:rPr>
        <w:lastRenderedPageBreak/>
        <w:t>“</w:t>
      </w:r>
      <w:r w:rsidRPr="000150F4">
        <w:rPr>
          <w:spacing w:val="-4"/>
          <w:lang w:val="sq-AL"/>
        </w:rPr>
        <w:t>Për transferimin e pronave të paluajtshme publike të shtetit në njësitë e qeverisjes vendore</w:t>
      </w:r>
      <w:r w:rsidR="00F3143F" w:rsidRPr="000150F4">
        <w:rPr>
          <w:spacing w:val="-4"/>
          <w:lang w:val="sq-AL"/>
        </w:rPr>
        <w:t>”</w:t>
      </w:r>
      <w:r w:rsidRPr="000150F4">
        <w:rPr>
          <w:spacing w:val="-4"/>
          <w:lang w:val="sq-AL"/>
        </w:rPr>
        <w:t>, të ndryshuar, me propozimin e ministrit</w:t>
      </w:r>
      <w:r w:rsidR="000444FE" w:rsidRPr="000150F4">
        <w:rPr>
          <w:spacing w:val="-4"/>
          <w:lang w:val="sq-AL"/>
        </w:rPr>
        <w:t xml:space="preserve"> </w:t>
      </w:r>
      <w:r w:rsidRPr="000150F4">
        <w:rPr>
          <w:spacing w:val="-4"/>
          <w:lang w:val="sq-AL"/>
        </w:rPr>
        <w:t xml:space="preserve">të Zhvillimit Ekonomik, Turizmit, Tregtisë dhe Sipërmarrjes, Këshilli i Ministrave </w:t>
      </w:r>
    </w:p>
    <w:p w:rsidR="00D902FC" w:rsidRPr="000150F4" w:rsidRDefault="00D902FC" w:rsidP="000150F4">
      <w:pPr>
        <w:pStyle w:val="Hapesira7"/>
        <w:rPr>
          <w:spacing w:val="-4"/>
          <w:lang w:val="sq-AL"/>
        </w:rPr>
      </w:pPr>
    </w:p>
    <w:p w:rsidR="00D902FC" w:rsidRPr="000150F4" w:rsidRDefault="00D902FC" w:rsidP="005E1878">
      <w:pPr>
        <w:pStyle w:val="Paragrafi"/>
        <w:jc w:val="center"/>
        <w:rPr>
          <w:spacing w:val="-4"/>
          <w:lang w:val="sq-AL"/>
        </w:rPr>
      </w:pPr>
      <w:r w:rsidRPr="000150F4">
        <w:rPr>
          <w:spacing w:val="-4"/>
          <w:lang w:val="sq-AL"/>
        </w:rPr>
        <w:t>VENDOSI:</w:t>
      </w:r>
    </w:p>
    <w:p w:rsidR="00D902FC" w:rsidRPr="000150F4" w:rsidRDefault="00D902FC" w:rsidP="000150F4">
      <w:pPr>
        <w:pStyle w:val="Hapesira7"/>
        <w:rPr>
          <w:spacing w:val="-4"/>
          <w:lang w:val="sq-AL"/>
        </w:rPr>
      </w:pPr>
    </w:p>
    <w:p w:rsidR="00D902FC" w:rsidRPr="000150F4" w:rsidRDefault="00AD2C58" w:rsidP="00D902FC">
      <w:pPr>
        <w:pStyle w:val="Paragrafi"/>
        <w:rPr>
          <w:spacing w:val="-4"/>
          <w:lang w:val="sq-AL"/>
        </w:rPr>
      </w:pPr>
      <w:r>
        <w:rPr>
          <w:spacing w:val="-4"/>
          <w:lang w:val="sq-AL"/>
        </w:rPr>
        <w:t xml:space="preserve">1. </w:t>
      </w:r>
      <w:r w:rsidR="00D902FC" w:rsidRPr="000150F4">
        <w:rPr>
          <w:spacing w:val="-4"/>
          <w:lang w:val="sq-AL"/>
        </w:rPr>
        <w:t xml:space="preserve">Kalimin në pronësi, nga Ministria e Zhvillimit Ekonomik, Turizmit, Tregtisë dhe Sipërmarrjes te Bashkia Tiranë, të pasurisë me </w:t>
      </w:r>
      <w:r w:rsidR="000444FE" w:rsidRPr="000150F4">
        <w:rPr>
          <w:spacing w:val="-4"/>
          <w:lang w:val="sq-AL"/>
        </w:rPr>
        <w:t xml:space="preserve">nr. </w:t>
      </w:r>
      <w:r w:rsidR="00D902FC" w:rsidRPr="000150F4">
        <w:rPr>
          <w:spacing w:val="-4"/>
          <w:lang w:val="sq-AL"/>
        </w:rPr>
        <w:t xml:space="preserve">2/377, vol.37, faqe 133, zona kadastrale 8380, me emërtim </w:t>
      </w:r>
      <w:r w:rsidR="00F3143F" w:rsidRPr="000150F4">
        <w:rPr>
          <w:spacing w:val="-4"/>
          <w:lang w:val="sq-AL"/>
        </w:rPr>
        <w:t>“</w:t>
      </w:r>
      <w:r w:rsidR="00D902FC" w:rsidRPr="000150F4">
        <w:rPr>
          <w:spacing w:val="-4"/>
          <w:lang w:val="sq-AL"/>
        </w:rPr>
        <w:t>Godinë njëkatëshe</w:t>
      </w:r>
      <w:r w:rsidR="00F3143F" w:rsidRPr="000150F4">
        <w:rPr>
          <w:spacing w:val="-4"/>
          <w:lang w:val="sq-AL"/>
        </w:rPr>
        <w:t>”</w:t>
      </w:r>
      <w:r w:rsidR="00D902FC" w:rsidRPr="000150F4">
        <w:rPr>
          <w:spacing w:val="-4"/>
          <w:lang w:val="sq-AL"/>
        </w:rPr>
        <w:t xml:space="preserve"> e Dhomës së Tregtisë</w:t>
      </w:r>
      <w:r w:rsidR="000444FE" w:rsidRPr="000150F4">
        <w:rPr>
          <w:spacing w:val="-4"/>
          <w:lang w:val="sq-AL"/>
        </w:rPr>
        <w:t xml:space="preserve"> </w:t>
      </w:r>
      <w:r w:rsidR="00D902FC" w:rsidRPr="000150F4">
        <w:rPr>
          <w:spacing w:val="-4"/>
          <w:lang w:val="sq-AL"/>
        </w:rPr>
        <w:t>dhe Industrisë Tiranë, me sipërfaqe të përgjithshme 1 042 (një mijë e dyzet e dy) m</w:t>
      </w:r>
      <w:r w:rsidR="00D902FC" w:rsidRPr="000150F4">
        <w:rPr>
          <w:spacing w:val="-4"/>
          <w:vertAlign w:val="superscript"/>
          <w:lang w:val="sq-AL"/>
        </w:rPr>
        <w:t>2</w:t>
      </w:r>
      <w:r w:rsidR="00D902FC" w:rsidRPr="000150F4">
        <w:rPr>
          <w:spacing w:val="-4"/>
          <w:lang w:val="sq-AL"/>
        </w:rPr>
        <w:t>, nga të cilat 766 (shtatëqind e gjashtëdhjetë e gjashtë) m</w:t>
      </w:r>
      <w:r w:rsidR="00D902FC" w:rsidRPr="000150F4">
        <w:rPr>
          <w:spacing w:val="-4"/>
          <w:vertAlign w:val="superscript"/>
          <w:lang w:val="sq-AL"/>
        </w:rPr>
        <w:t>2</w:t>
      </w:r>
      <w:r w:rsidR="00D902FC" w:rsidRPr="000150F4">
        <w:rPr>
          <w:spacing w:val="-4"/>
          <w:lang w:val="sq-AL"/>
        </w:rPr>
        <w:t xml:space="preserve"> sipërfaqe </w:t>
      </w:r>
      <w:r w:rsidR="00D902FC" w:rsidRPr="000150F4">
        <w:rPr>
          <w:spacing w:val="-4"/>
          <w:lang w:val="sq-AL"/>
        </w:rPr>
        <w:lastRenderedPageBreak/>
        <w:t>ndërtimore dhe 276 (dyqind e shtatëdhjetë e gjashtë) m</w:t>
      </w:r>
      <w:r w:rsidR="00D902FC" w:rsidRPr="000150F4">
        <w:rPr>
          <w:spacing w:val="-4"/>
          <w:vertAlign w:val="superscript"/>
          <w:lang w:val="sq-AL"/>
        </w:rPr>
        <w:t>2</w:t>
      </w:r>
      <w:r w:rsidR="00D902FC" w:rsidRPr="000150F4">
        <w:rPr>
          <w:spacing w:val="-4"/>
          <w:lang w:val="sq-AL"/>
        </w:rPr>
        <w:t xml:space="preserve"> sipërfaqe truall funksional, me vendndodhje në Rrugën e Kavajës, Tiranë, sipas dokumentacionit bashkëlidhur këtij vendimi, në funksion të ushtrimit të veprimtarive në fushën e përgjegjësisë së këtij institucioni, me të gjitha të drejtat dhe detyrimet, në momentin e hyrjes në fuqi të këtij vendimi.</w:t>
      </w:r>
    </w:p>
    <w:p w:rsidR="00D902FC" w:rsidRPr="000150F4" w:rsidRDefault="004F58E0" w:rsidP="00D902FC">
      <w:pPr>
        <w:pStyle w:val="Paragrafi"/>
        <w:rPr>
          <w:spacing w:val="-4"/>
          <w:lang w:val="sq-AL"/>
        </w:rPr>
      </w:pPr>
      <w:r>
        <w:rPr>
          <w:spacing w:val="-4"/>
          <w:lang w:val="sq-AL"/>
        </w:rPr>
        <w:t xml:space="preserve">2. </w:t>
      </w:r>
      <w:r w:rsidR="00D902FC" w:rsidRPr="000150F4">
        <w:rPr>
          <w:spacing w:val="-4"/>
          <w:lang w:val="sq-AL"/>
        </w:rPr>
        <w:t xml:space="preserve">Ngarkohen Ministria e Zhvillimit Ekonomik, Turizmit, Tregtisë dhe Sipërmarrjes, Ministria e </w:t>
      </w:r>
      <w:r w:rsidR="00D902FC" w:rsidRPr="000150F4">
        <w:rPr>
          <w:spacing w:val="-4"/>
          <w:lang w:val="sq-AL"/>
        </w:rPr>
        <w:lastRenderedPageBreak/>
        <w:t xml:space="preserve">Punëve të Brendshme, Dhoma e Tregtisë dhe Industrisë Tiranë, Bashkia Tiranë dhe kryeregjistruesi i Pasurive të Paluajtshme të Republikës së Shqipërisë për zbatimin e këtij vendimi. </w:t>
      </w:r>
    </w:p>
    <w:p w:rsidR="00D902FC" w:rsidRPr="000150F4" w:rsidRDefault="00D902FC" w:rsidP="00D902FC">
      <w:pPr>
        <w:pStyle w:val="Paragrafi"/>
        <w:rPr>
          <w:spacing w:val="-4"/>
          <w:lang w:val="sq-AL"/>
        </w:rPr>
      </w:pPr>
      <w:r w:rsidRPr="000150F4">
        <w:rPr>
          <w:spacing w:val="-4"/>
          <w:lang w:val="sq-AL"/>
        </w:rPr>
        <w:t xml:space="preserve">Ky vendim hyn në fuqi pas botimit në Fletoren Zyrtare. </w:t>
      </w:r>
    </w:p>
    <w:p w:rsidR="00AB3AC6" w:rsidRPr="000150F4" w:rsidRDefault="00AB3AC6" w:rsidP="000150F4">
      <w:pPr>
        <w:pStyle w:val="Hapesira7"/>
        <w:rPr>
          <w:spacing w:val="-4"/>
          <w:lang w:val="sq-AL" w:eastAsia="en-GB"/>
        </w:rPr>
      </w:pPr>
    </w:p>
    <w:p w:rsidR="005E1878" w:rsidRPr="000150F4" w:rsidRDefault="005E1878" w:rsidP="005E1878">
      <w:pPr>
        <w:pStyle w:val="Autoriteti"/>
        <w:rPr>
          <w:spacing w:val="-4"/>
          <w:lang w:val="sq-AL"/>
        </w:rPr>
      </w:pPr>
      <w:r w:rsidRPr="000150F4">
        <w:rPr>
          <w:spacing w:val="-4"/>
          <w:lang w:val="sq-AL"/>
        </w:rPr>
        <w:t>ZËVENDËSKRYEMINISTRI</w:t>
      </w:r>
    </w:p>
    <w:p w:rsidR="005E1878" w:rsidRPr="000444FE" w:rsidRDefault="005E1878" w:rsidP="005E1878">
      <w:pPr>
        <w:pStyle w:val="AutoritetiEmer"/>
        <w:rPr>
          <w:lang w:val="sq-AL"/>
        </w:rPr>
      </w:pPr>
      <w:r w:rsidRPr="000150F4">
        <w:rPr>
          <w:spacing w:val="-4"/>
          <w:lang w:val="sq-AL"/>
        </w:rPr>
        <w:t>Niko Peleshi</w:t>
      </w:r>
    </w:p>
    <w:p w:rsidR="000150F4" w:rsidRDefault="000150F4" w:rsidP="00D902FC">
      <w:pPr>
        <w:pStyle w:val="Paragrafi"/>
        <w:rPr>
          <w:rFonts w:eastAsia="Times New Roman"/>
          <w:spacing w:val="-4"/>
          <w:lang w:val="sq-AL" w:eastAsia="en-GB"/>
        </w:rPr>
        <w:sectPr w:rsidR="000150F4" w:rsidSect="000150F4">
          <w:type w:val="continuous"/>
          <w:pgSz w:w="11907" w:h="16840" w:code="9"/>
          <w:pgMar w:top="720" w:right="1134" w:bottom="720" w:left="1134" w:header="851" w:footer="851" w:gutter="0"/>
          <w:cols w:num="2" w:space="454"/>
          <w:docGrid w:linePitch="360"/>
        </w:sectPr>
      </w:pPr>
    </w:p>
    <w:p w:rsidR="00AB3AC6" w:rsidRPr="000444FE" w:rsidRDefault="00AB3AC6" w:rsidP="00D902FC">
      <w:pPr>
        <w:pStyle w:val="Paragrafi"/>
        <w:rPr>
          <w:rFonts w:eastAsia="Times New Roman"/>
          <w:spacing w:val="-4"/>
          <w:lang w:val="sq-AL" w:eastAsia="en-GB"/>
        </w:rPr>
      </w:pPr>
    </w:p>
    <w:p w:rsidR="005E1878" w:rsidRPr="000444FE" w:rsidRDefault="005E1878" w:rsidP="00D902FC">
      <w:pPr>
        <w:pStyle w:val="Paragrafi"/>
        <w:rPr>
          <w:rFonts w:eastAsia="Times New Roman"/>
          <w:spacing w:val="-4"/>
          <w:lang w:val="sq-AL" w:eastAsia="en-GB"/>
        </w:rPr>
      </w:pPr>
      <w:r w:rsidRPr="000444FE">
        <w:rPr>
          <w:noProof/>
        </w:rPr>
        <w:drawing>
          <wp:inline distT="0" distB="0" distL="0" distR="0">
            <wp:extent cx="5633481" cy="6345174"/>
            <wp:effectExtent l="38100" t="19050" r="24369" b="17526"/>
            <wp:docPr id="25"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5634990" cy="6346873"/>
                    </a:xfrm>
                    <a:prstGeom prst="rect">
                      <a:avLst/>
                    </a:prstGeom>
                    <a:ln>
                      <a:solidFill>
                        <a:schemeClr val="accent1"/>
                      </a:solidFill>
                    </a:ln>
                  </pic:spPr>
                </pic:pic>
              </a:graphicData>
            </a:graphic>
          </wp:inline>
        </w:drawing>
      </w:r>
    </w:p>
    <w:p w:rsidR="005E1878" w:rsidRPr="000444FE" w:rsidRDefault="005E1878" w:rsidP="00D902FC">
      <w:pPr>
        <w:pStyle w:val="Paragrafi"/>
        <w:rPr>
          <w:rFonts w:eastAsia="Times New Roman"/>
          <w:spacing w:val="-4"/>
          <w:lang w:val="sq-AL" w:eastAsia="en-GB"/>
        </w:rPr>
      </w:pPr>
    </w:p>
    <w:p w:rsidR="00AB3AC6" w:rsidRPr="000444FE" w:rsidRDefault="00D902FC" w:rsidP="00D902FC">
      <w:pPr>
        <w:pStyle w:val="Paragrafi"/>
        <w:rPr>
          <w:rFonts w:eastAsia="Times New Roman"/>
          <w:spacing w:val="-4"/>
          <w:lang w:val="sq-AL" w:eastAsia="en-GB"/>
        </w:rPr>
      </w:pPr>
      <w:r w:rsidRPr="000444FE">
        <w:rPr>
          <w:rFonts w:eastAsia="Times New Roman"/>
          <w:noProof/>
          <w:spacing w:val="-4"/>
        </w:rPr>
        <w:lastRenderedPageBreak/>
        <w:drawing>
          <wp:inline distT="0" distB="0" distL="0" distR="0">
            <wp:extent cx="5516024" cy="7714694"/>
            <wp:effectExtent l="19050" t="19050" r="27526" b="19606"/>
            <wp:docPr id="7" name="Picture 6" descr="ZRPP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RPP_Page_2.jpg"/>
                    <pic:cNvPicPr/>
                  </pic:nvPicPr>
                  <pic:blipFill>
                    <a:blip r:embed="rId18" cstate="print"/>
                    <a:srcRect l="3587" t="3128" r="6232" b="7613"/>
                    <a:stretch>
                      <a:fillRect/>
                    </a:stretch>
                  </pic:blipFill>
                  <pic:spPr>
                    <a:xfrm>
                      <a:off x="0" y="0"/>
                      <a:ext cx="5516024" cy="7714694"/>
                    </a:xfrm>
                    <a:prstGeom prst="rect">
                      <a:avLst/>
                    </a:prstGeom>
                    <a:ln>
                      <a:solidFill>
                        <a:schemeClr val="accent1"/>
                      </a:solidFill>
                    </a:ln>
                  </pic:spPr>
                </pic:pic>
              </a:graphicData>
            </a:graphic>
          </wp:inline>
        </w:drawing>
      </w:r>
      <w:r w:rsidRPr="000444FE">
        <w:rPr>
          <w:rFonts w:eastAsia="Times New Roman"/>
          <w:noProof/>
          <w:spacing w:val="-4"/>
        </w:rPr>
        <w:lastRenderedPageBreak/>
        <w:drawing>
          <wp:inline distT="0" distB="0" distL="0" distR="0">
            <wp:extent cx="5657355" cy="7709827"/>
            <wp:effectExtent l="19050" t="19050" r="19545" b="24473"/>
            <wp:docPr id="8" name="Picture 7" descr="ZRPP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RPP_Page_3.jpg"/>
                    <pic:cNvPicPr/>
                  </pic:nvPicPr>
                  <pic:blipFill>
                    <a:blip r:embed="rId19" cstate="print"/>
                    <a:srcRect l="3847" t="5520" r="3688" b="5296"/>
                    <a:stretch>
                      <a:fillRect/>
                    </a:stretch>
                  </pic:blipFill>
                  <pic:spPr>
                    <a:xfrm>
                      <a:off x="0" y="0"/>
                      <a:ext cx="5657355" cy="7709827"/>
                    </a:xfrm>
                    <a:prstGeom prst="rect">
                      <a:avLst/>
                    </a:prstGeom>
                    <a:ln>
                      <a:solidFill>
                        <a:schemeClr val="accent1"/>
                      </a:solidFill>
                    </a:ln>
                  </pic:spPr>
                </pic:pic>
              </a:graphicData>
            </a:graphic>
          </wp:inline>
        </w:drawing>
      </w:r>
    </w:p>
    <w:p w:rsidR="00AB3AC6" w:rsidRPr="000444FE" w:rsidRDefault="00AB3AC6" w:rsidP="00D902FC">
      <w:pPr>
        <w:pStyle w:val="Paragrafi"/>
        <w:rPr>
          <w:rFonts w:eastAsia="Times New Roman"/>
          <w:spacing w:val="-4"/>
          <w:lang w:val="sq-AL" w:eastAsia="en-GB"/>
        </w:rPr>
      </w:pPr>
    </w:p>
    <w:p w:rsidR="00AB3AC6" w:rsidRPr="000444FE" w:rsidRDefault="00AB3AC6" w:rsidP="00D902FC">
      <w:pPr>
        <w:pStyle w:val="Paragrafi"/>
        <w:rPr>
          <w:rFonts w:eastAsia="Times New Roman"/>
          <w:spacing w:val="-4"/>
          <w:lang w:val="sq-AL" w:eastAsia="en-GB"/>
        </w:rPr>
      </w:pPr>
    </w:p>
    <w:p w:rsidR="00AB3AC6" w:rsidRPr="000444FE" w:rsidRDefault="00AB3AC6" w:rsidP="00D902FC">
      <w:pPr>
        <w:pStyle w:val="Paragrafi"/>
        <w:rPr>
          <w:rFonts w:eastAsia="Times New Roman"/>
          <w:spacing w:val="-4"/>
          <w:lang w:val="sq-AL" w:eastAsia="en-GB"/>
        </w:rPr>
      </w:pPr>
    </w:p>
    <w:p w:rsidR="00AB3AC6" w:rsidRPr="000444FE" w:rsidRDefault="00AB3AC6" w:rsidP="00D902FC">
      <w:pPr>
        <w:pStyle w:val="Paragrafi"/>
        <w:rPr>
          <w:rFonts w:eastAsia="Times New Roman"/>
          <w:spacing w:val="-4"/>
          <w:lang w:val="sq-AL" w:eastAsia="en-GB"/>
        </w:rPr>
      </w:pPr>
    </w:p>
    <w:p w:rsidR="005E1878" w:rsidRPr="000444FE" w:rsidRDefault="005E1878" w:rsidP="00A25270">
      <w:pPr>
        <w:pStyle w:val="Paragrafi"/>
        <w:rPr>
          <w:lang w:val="sq-AL"/>
        </w:rPr>
      </w:pPr>
    </w:p>
    <w:p w:rsidR="000150F4" w:rsidRDefault="000150F4" w:rsidP="005E1878">
      <w:pPr>
        <w:pStyle w:val="Paragrafi"/>
        <w:jc w:val="center"/>
        <w:rPr>
          <w:b/>
          <w:lang w:val="sq-AL"/>
        </w:rPr>
        <w:sectPr w:rsidR="000150F4" w:rsidSect="008A378D">
          <w:type w:val="continuous"/>
          <w:pgSz w:w="11907" w:h="16840" w:code="9"/>
          <w:pgMar w:top="720" w:right="1134" w:bottom="720" w:left="1134" w:header="851" w:footer="851" w:gutter="0"/>
          <w:cols w:space="454"/>
          <w:docGrid w:linePitch="360"/>
        </w:sectPr>
      </w:pPr>
    </w:p>
    <w:p w:rsidR="00A25270" w:rsidRPr="000444FE" w:rsidRDefault="00A25270" w:rsidP="005E1878">
      <w:pPr>
        <w:pStyle w:val="Paragrafi"/>
        <w:jc w:val="center"/>
        <w:rPr>
          <w:b/>
          <w:lang w:val="sq-AL"/>
        </w:rPr>
      </w:pPr>
      <w:r w:rsidRPr="000444FE">
        <w:rPr>
          <w:b/>
          <w:lang w:val="sq-AL"/>
        </w:rPr>
        <w:lastRenderedPageBreak/>
        <w:t>VENDIM</w:t>
      </w:r>
    </w:p>
    <w:p w:rsidR="00A25270" w:rsidRPr="000444FE" w:rsidRDefault="000444FE" w:rsidP="005E1878">
      <w:pPr>
        <w:pStyle w:val="Paragrafi"/>
        <w:jc w:val="center"/>
        <w:rPr>
          <w:b/>
          <w:lang w:val="sq-AL"/>
        </w:rPr>
      </w:pPr>
      <w:r>
        <w:rPr>
          <w:b/>
          <w:lang w:val="sq-AL"/>
        </w:rPr>
        <w:t xml:space="preserve">Nr. </w:t>
      </w:r>
      <w:r w:rsidR="00A25270" w:rsidRPr="000444FE">
        <w:rPr>
          <w:b/>
          <w:lang w:val="sq-AL"/>
        </w:rPr>
        <w:t>265, datë 29.3.2017</w:t>
      </w:r>
    </w:p>
    <w:p w:rsidR="00A25270" w:rsidRPr="000444FE" w:rsidRDefault="00A25270" w:rsidP="000142CE">
      <w:pPr>
        <w:pStyle w:val="Hapesira7"/>
        <w:rPr>
          <w:lang w:val="sq-AL"/>
        </w:rPr>
      </w:pPr>
    </w:p>
    <w:p w:rsidR="0080271B" w:rsidRDefault="00A25270" w:rsidP="005E1878">
      <w:pPr>
        <w:pStyle w:val="Paragrafi"/>
        <w:jc w:val="center"/>
        <w:rPr>
          <w:b/>
          <w:lang w:val="sq-AL"/>
        </w:rPr>
      </w:pPr>
      <w:r w:rsidRPr="000444FE">
        <w:rPr>
          <w:b/>
          <w:lang w:val="sq-AL"/>
        </w:rPr>
        <w:t xml:space="preserve">PËR TRANSFERIMIN E PRONËSISË SË 45.11% TË KUOTAVE TË SHOQËRISË </w:t>
      </w:r>
      <w:r w:rsidR="00F3143F">
        <w:rPr>
          <w:b/>
          <w:lang w:val="sq-AL"/>
        </w:rPr>
        <w:t>“</w:t>
      </w:r>
      <w:r w:rsidRPr="000444FE">
        <w:rPr>
          <w:b/>
          <w:lang w:val="sq-AL"/>
        </w:rPr>
        <w:t>QENDRA TREGTARE E ZHVILLIMIT KULTUROR</w:t>
      </w:r>
      <w:r w:rsidR="00F3143F">
        <w:rPr>
          <w:b/>
          <w:lang w:val="sq-AL"/>
        </w:rPr>
        <w:t>”</w:t>
      </w:r>
      <w:r w:rsidRPr="000444FE">
        <w:rPr>
          <w:b/>
          <w:lang w:val="sq-AL"/>
        </w:rPr>
        <w:t xml:space="preserve"> SHPK, TIRANË, NGA MINISTRIA E ZHVILLIMIT EKONOMIK, TURIZMIT, TREGTISË DHE SIPËRMARRJES TE </w:t>
      </w:r>
    </w:p>
    <w:p w:rsidR="00A25270" w:rsidRPr="000444FE" w:rsidRDefault="00A25270" w:rsidP="005E1878">
      <w:pPr>
        <w:pStyle w:val="Paragrafi"/>
        <w:jc w:val="center"/>
        <w:rPr>
          <w:b/>
          <w:lang w:val="sq-AL"/>
        </w:rPr>
      </w:pPr>
      <w:r w:rsidRPr="000444FE">
        <w:rPr>
          <w:b/>
          <w:lang w:val="sq-AL"/>
        </w:rPr>
        <w:t>BASHKIA E TIRANËS</w:t>
      </w:r>
    </w:p>
    <w:p w:rsidR="00A25270" w:rsidRPr="000444FE" w:rsidRDefault="00A25270" w:rsidP="000142CE">
      <w:pPr>
        <w:pStyle w:val="Hapesira7"/>
        <w:rPr>
          <w:lang w:val="sq-AL"/>
        </w:rPr>
      </w:pPr>
    </w:p>
    <w:p w:rsidR="00A25270" w:rsidRPr="000444FE" w:rsidRDefault="00A25270" w:rsidP="00A25270">
      <w:pPr>
        <w:pStyle w:val="Paragrafi"/>
        <w:rPr>
          <w:lang w:val="sq-AL"/>
        </w:rPr>
      </w:pPr>
      <w:r w:rsidRPr="000444FE">
        <w:rPr>
          <w:lang w:val="sq-AL"/>
        </w:rPr>
        <w:t xml:space="preserve">Në mbështetje të nenit 100 të Kushtetutës, të nenit 4, të ligjit </w:t>
      </w:r>
      <w:r w:rsidR="000444FE">
        <w:rPr>
          <w:lang w:val="sq-AL"/>
        </w:rPr>
        <w:t xml:space="preserve">nr. </w:t>
      </w:r>
      <w:r w:rsidRPr="000444FE">
        <w:rPr>
          <w:lang w:val="sq-AL"/>
        </w:rPr>
        <w:t xml:space="preserve">7926, datë 20.4.1995, </w:t>
      </w:r>
      <w:r w:rsidR="00F3143F">
        <w:rPr>
          <w:lang w:val="sq-AL"/>
        </w:rPr>
        <w:t>“</w:t>
      </w:r>
      <w:r w:rsidRPr="000444FE">
        <w:rPr>
          <w:lang w:val="sq-AL"/>
        </w:rPr>
        <w:t>Për transformimin e ndërmarrjeve shtetërore në shoqëri tregtare</w:t>
      </w:r>
      <w:r w:rsidR="00F3143F">
        <w:rPr>
          <w:lang w:val="sq-AL"/>
        </w:rPr>
        <w:t>”</w:t>
      </w:r>
      <w:r w:rsidRPr="000444FE">
        <w:rPr>
          <w:lang w:val="sq-AL"/>
        </w:rPr>
        <w:t xml:space="preserve">, të ndryshuar, dhe të neneve 3 e 4, të ligjit </w:t>
      </w:r>
      <w:r w:rsidR="000444FE">
        <w:rPr>
          <w:lang w:val="sq-AL"/>
        </w:rPr>
        <w:t xml:space="preserve">nr. </w:t>
      </w:r>
      <w:r w:rsidRPr="000444FE">
        <w:rPr>
          <w:lang w:val="sq-AL"/>
        </w:rPr>
        <w:t xml:space="preserve">8744, datë 22.2.2001, </w:t>
      </w:r>
      <w:r w:rsidR="00F3143F">
        <w:rPr>
          <w:lang w:val="sq-AL"/>
        </w:rPr>
        <w:t>“</w:t>
      </w:r>
      <w:r w:rsidRPr="000444FE">
        <w:rPr>
          <w:lang w:val="sq-AL"/>
        </w:rPr>
        <w:t>Për transferimin e pronave të paluajtshme publike të shtetit në njësitë e qeverisjes vendore</w:t>
      </w:r>
      <w:r w:rsidR="00F3143F">
        <w:rPr>
          <w:lang w:val="sq-AL"/>
        </w:rPr>
        <w:t>”</w:t>
      </w:r>
      <w:r w:rsidRPr="000444FE">
        <w:rPr>
          <w:lang w:val="sq-AL"/>
        </w:rPr>
        <w:t>, të ndryshuar, me propozimin e ministrit të Zhvillimit Ekonomik, Turizmit, Tregtisë dhe Sipërmarrjes, Këshilli i Ministrave</w:t>
      </w:r>
    </w:p>
    <w:p w:rsidR="00A25270" w:rsidRPr="000444FE" w:rsidRDefault="00A25270" w:rsidP="000142CE">
      <w:pPr>
        <w:pStyle w:val="Hapesira7"/>
        <w:rPr>
          <w:lang w:val="sq-AL"/>
        </w:rPr>
      </w:pPr>
    </w:p>
    <w:p w:rsidR="00A25270" w:rsidRPr="000444FE" w:rsidRDefault="00A25270" w:rsidP="005E1878">
      <w:pPr>
        <w:pStyle w:val="Paragrafi"/>
        <w:jc w:val="center"/>
        <w:rPr>
          <w:lang w:val="sq-AL"/>
        </w:rPr>
      </w:pPr>
      <w:r w:rsidRPr="000444FE">
        <w:rPr>
          <w:lang w:val="sq-AL"/>
        </w:rPr>
        <w:t>VENDOSI:</w:t>
      </w:r>
    </w:p>
    <w:p w:rsidR="00A25270" w:rsidRPr="000444FE" w:rsidRDefault="00A25270" w:rsidP="000142CE">
      <w:pPr>
        <w:pStyle w:val="Hapesira7"/>
        <w:rPr>
          <w:lang w:val="sq-AL"/>
        </w:rPr>
      </w:pPr>
    </w:p>
    <w:p w:rsidR="00A25270" w:rsidRPr="000444FE" w:rsidRDefault="00A25270" w:rsidP="00A25270">
      <w:pPr>
        <w:pStyle w:val="Paragrafi"/>
        <w:rPr>
          <w:lang w:val="sq-AL"/>
        </w:rPr>
      </w:pPr>
      <w:r w:rsidRPr="000444FE">
        <w:rPr>
          <w:lang w:val="sq-AL"/>
        </w:rPr>
        <w:t xml:space="preserve">1. Transferimin e pronësisë së 45.11% (dyzet e pesë pikë njëmbëdhjetë), të kuotave të shoqërisë </w:t>
      </w:r>
      <w:r w:rsidR="00F3143F">
        <w:rPr>
          <w:lang w:val="sq-AL"/>
        </w:rPr>
        <w:t>“</w:t>
      </w:r>
      <w:r w:rsidRPr="000444FE">
        <w:rPr>
          <w:lang w:val="sq-AL"/>
        </w:rPr>
        <w:t>Qendra Tregtare e Zhvillimit Kulturor</w:t>
      </w:r>
      <w:r w:rsidR="00F3143F">
        <w:rPr>
          <w:lang w:val="sq-AL"/>
        </w:rPr>
        <w:t>”</w:t>
      </w:r>
      <w:r w:rsidRPr="000444FE">
        <w:rPr>
          <w:lang w:val="sq-AL"/>
        </w:rPr>
        <w:t xml:space="preserve"> sh.p.k., Tiranë, nga Ministria e Zhvillimit Ekonomik, Turizmit, Tregtisë dhe Sipërmarrjes te Bashkia e Tiranës.</w:t>
      </w:r>
      <w:r w:rsidR="000444FE">
        <w:rPr>
          <w:lang w:val="sq-AL"/>
        </w:rPr>
        <w:t xml:space="preserve"> </w:t>
      </w:r>
    </w:p>
    <w:p w:rsidR="00A25270" w:rsidRPr="000444FE" w:rsidRDefault="00A25270" w:rsidP="00A25270">
      <w:pPr>
        <w:pStyle w:val="Paragrafi"/>
        <w:rPr>
          <w:lang w:val="sq-AL"/>
        </w:rPr>
      </w:pPr>
      <w:r w:rsidRPr="000444FE">
        <w:rPr>
          <w:lang w:val="sq-AL"/>
        </w:rPr>
        <w:t>2. Ngarkohen Ministria e Zhvillimit Ekonomik, Turizmit, Tregtisë dhe Sipërmarrjes dhe Bashkia e Tiranës për zbatimin e këtij vendimi.</w:t>
      </w:r>
    </w:p>
    <w:p w:rsidR="00A25270" w:rsidRPr="000444FE" w:rsidRDefault="00A25270" w:rsidP="00A25270">
      <w:pPr>
        <w:pStyle w:val="Paragrafi"/>
        <w:rPr>
          <w:lang w:val="sq-AL"/>
        </w:rPr>
      </w:pPr>
      <w:r w:rsidRPr="000444FE">
        <w:rPr>
          <w:lang w:val="sq-AL"/>
        </w:rPr>
        <w:t>Ky vendim hyn në fuqi pas botimit në Fletoren Zyrtare.</w:t>
      </w:r>
    </w:p>
    <w:p w:rsidR="00AB3AC6" w:rsidRPr="000444FE" w:rsidRDefault="00AB3AC6" w:rsidP="000142CE">
      <w:pPr>
        <w:pStyle w:val="Hapesira7"/>
        <w:rPr>
          <w:lang w:val="sq-AL" w:eastAsia="en-GB"/>
        </w:rPr>
      </w:pPr>
    </w:p>
    <w:p w:rsidR="005E1878" w:rsidRPr="000444FE" w:rsidRDefault="005E1878" w:rsidP="005E1878">
      <w:pPr>
        <w:pStyle w:val="Autoriteti"/>
        <w:rPr>
          <w:lang w:val="sq-AL"/>
        </w:rPr>
      </w:pPr>
      <w:r w:rsidRPr="000444FE">
        <w:rPr>
          <w:lang w:val="sq-AL"/>
        </w:rPr>
        <w:t>ZËVENDËSKRYEMINISTRI</w:t>
      </w:r>
    </w:p>
    <w:p w:rsidR="005E1878" w:rsidRPr="000444FE" w:rsidRDefault="005E1878" w:rsidP="005E1878">
      <w:pPr>
        <w:pStyle w:val="AutoritetiEmer"/>
        <w:rPr>
          <w:lang w:val="sq-AL"/>
        </w:rPr>
      </w:pPr>
      <w:r w:rsidRPr="000444FE">
        <w:rPr>
          <w:lang w:val="sq-AL"/>
        </w:rPr>
        <w:t>Niko Peleshi</w:t>
      </w:r>
    </w:p>
    <w:p w:rsidR="005E1878" w:rsidRPr="000444FE" w:rsidRDefault="005E1878" w:rsidP="000142CE">
      <w:pPr>
        <w:pStyle w:val="Hapesira7"/>
        <w:rPr>
          <w:lang w:val="sq-AL" w:eastAsia="en-GB"/>
        </w:rPr>
      </w:pPr>
    </w:p>
    <w:p w:rsidR="000142CE" w:rsidRDefault="000142CE" w:rsidP="005E1878">
      <w:pPr>
        <w:pStyle w:val="Paragrafi"/>
        <w:jc w:val="center"/>
        <w:rPr>
          <w:b/>
          <w:lang w:val="sq-AL"/>
        </w:rPr>
      </w:pPr>
    </w:p>
    <w:p w:rsidR="000142CE" w:rsidRDefault="000142CE" w:rsidP="005E1878">
      <w:pPr>
        <w:pStyle w:val="Paragrafi"/>
        <w:jc w:val="center"/>
        <w:rPr>
          <w:b/>
          <w:lang w:val="sq-AL"/>
        </w:rPr>
      </w:pPr>
    </w:p>
    <w:p w:rsidR="000142CE" w:rsidRDefault="000142CE" w:rsidP="005E1878">
      <w:pPr>
        <w:pStyle w:val="Paragrafi"/>
        <w:jc w:val="center"/>
        <w:rPr>
          <w:b/>
          <w:lang w:val="sq-AL"/>
        </w:rPr>
      </w:pPr>
    </w:p>
    <w:p w:rsidR="000142CE" w:rsidRDefault="000142CE" w:rsidP="005E1878">
      <w:pPr>
        <w:pStyle w:val="Paragrafi"/>
        <w:jc w:val="center"/>
        <w:rPr>
          <w:b/>
          <w:lang w:val="sq-AL"/>
        </w:rPr>
      </w:pPr>
    </w:p>
    <w:p w:rsidR="000142CE" w:rsidRDefault="000142CE" w:rsidP="005E1878">
      <w:pPr>
        <w:pStyle w:val="Paragrafi"/>
        <w:jc w:val="center"/>
        <w:rPr>
          <w:b/>
          <w:lang w:val="sq-AL"/>
        </w:rPr>
      </w:pPr>
    </w:p>
    <w:p w:rsidR="000142CE" w:rsidRDefault="000142CE" w:rsidP="005E1878">
      <w:pPr>
        <w:pStyle w:val="Paragrafi"/>
        <w:jc w:val="center"/>
        <w:rPr>
          <w:b/>
          <w:lang w:val="sq-AL"/>
        </w:rPr>
      </w:pPr>
    </w:p>
    <w:p w:rsidR="000142CE" w:rsidRDefault="000142CE" w:rsidP="005E1878">
      <w:pPr>
        <w:pStyle w:val="Paragrafi"/>
        <w:jc w:val="center"/>
        <w:rPr>
          <w:b/>
          <w:lang w:val="sq-AL"/>
        </w:rPr>
      </w:pPr>
    </w:p>
    <w:p w:rsidR="000142CE" w:rsidRDefault="000142CE" w:rsidP="005E1878">
      <w:pPr>
        <w:pStyle w:val="Paragrafi"/>
        <w:jc w:val="center"/>
        <w:rPr>
          <w:b/>
          <w:lang w:val="sq-AL"/>
        </w:rPr>
      </w:pPr>
    </w:p>
    <w:p w:rsidR="000142CE" w:rsidRDefault="000142CE" w:rsidP="005E1878">
      <w:pPr>
        <w:pStyle w:val="Paragrafi"/>
        <w:jc w:val="center"/>
        <w:rPr>
          <w:b/>
          <w:lang w:val="sq-AL"/>
        </w:rPr>
      </w:pPr>
    </w:p>
    <w:p w:rsidR="000142CE" w:rsidRDefault="000142CE" w:rsidP="005E1878">
      <w:pPr>
        <w:pStyle w:val="Paragrafi"/>
        <w:jc w:val="center"/>
        <w:rPr>
          <w:b/>
          <w:lang w:val="sq-AL"/>
        </w:rPr>
      </w:pPr>
    </w:p>
    <w:p w:rsidR="000142CE" w:rsidRDefault="000142CE" w:rsidP="005E1878">
      <w:pPr>
        <w:pStyle w:val="Paragrafi"/>
        <w:jc w:val="center"/>
        <w:rPr>
          <w:b/>
          <w:lang w:val="sq-AL"/>
        </w:rPr>
      </w:pPr>
    </w:p>
    <w:p w:rsidR="0057117D" w:rsidRPr="000444FE" w:rsidRDefault="0057117D" w:rsidP="005E1878">
      <w:pPr>
        <w:pStyle w:val="Paragrafi"/>
        <w:jc w:val="center"/>
        <w:rPr>
          <w:b/>
          <w:lang w:val="sq-AL"/>
        </w:rPr>
      </w:pPr>
      <w:r w:rsidRPr="000444FE">
        <w:rPr>
          <w:b/>
          <w:lang w:val="sq-AL"/>
        </w:rPr>
        <w:lastRenderedPageBreak/>
        <w:t>VENDIM</w:t>
      </w:r>
    </w:p>
    <w:p w:rsidR="0057117D" w:rsidRPr="000444FE" w:rsidRDefault="000444FE" w:rsidP="005E1878">
      <w:pPr>
        <w:pStyle w:val="Paragrafi"/>
        <w:jc w:val="center"/>
        <w:rPr>
          <w:b/>
          <w:lang w:val="sq-AL"/>
        </w:rPr>
      </w:pPr>
      <w:r>
        <w:rPr>
          <w:b/>
          <w:lang w:val="sq-AL"/>
        </w:rPr>
        <w:t xml:space="preserve">Nr. </w:t>
      </w:r>
      <w:r w:rsidR="0057117D" w:rsidRPr="000444FE">
        <w:rPr>
          <w:b/>
          <w:lang w:val="sq-AL"/>
        </w:rPr>
        <w:t>266, datë 29.3.2017</w:t>
      </w:r>
    </w:p>
    <w:p w:rsidR="0057117D" w:rsidRPr="000444FE" w:rsidRDefault="0057117D" w:rsidP="000142CE">
      <w:pPr>
        <w:pStyle w:val="Hapesira7"/>
        <w:rPr>
          <w:lang w:val="sq-AL"/>
        </w:rPr>
      </w:pPr>
    </w:p>
    <w:p w:rsidR="00A844C4" w:rsidRDefault="0057117D" w:rsidP="005E1878">
      <w:pPr>
        <w:pStyle w:val="Paragrafi"/>
        <w:jc w:val="center"/>
        <w:rPr>
          <w:b/>
          <w:lang w:val="sq-AL"/>
        </w:rPr>
      </w:pPr>
      <w:r w:rsidRPr="000444FE">
        <w:rPr>
          <w:b/>
          <w:lang w:val="sq-AL"/>
        </w:rPr>
        <w:t xml:space="preserve">PËR DHËNIEN E MIRATIMIT PËR LIDHJEN E KONTRATËS SË QIRASË ME TARIFËN 1 EURO/KONTRATA, NDËRMJET MINISTRISË SË ZHVILLIMIT EKONOMIK, TURIZMIT, TREGTISË DHE SIPËRMARRJES, SI QIRADHËNËS, DHE SHOQËRISË </w:t>
      </w:r>
      <w:r w:rsidR="00F3143F">
        <w:rPr>
          <w:b/>
          <w:lang w:val="sq-AL"/>
        </w:rPr>
        <w:t>“</w:t>
      </w:r>
      <w:r w:rsidRPr="000444FE">
        <w:rPr>
          <w:b/>
          <w:lang w:val="sq-AL"/>
        </w:rPr>
        <w:t>ROZAFA</w:t>
      </w:r>
      <w:r w:rsidR="00F3143F">
        <w:rPr>
          <w:b/>
          <w:lang w:val="sq-AL"/>
        </w:rPr>
        <w:t>”</w:t>
      </w:r>
      <w:r w:rsidRPr="000444FE">
        <w:rPr>
          <w:b/>
          <w:lang w:val="sq-AL"/>
        </w:rPr>
        <w:t xml:space="preserve"> SHPK, SI QIRAMARRËS, PËR PASURINË </w:t>
      </w:r>
      <w:r w:rsidR="00F3143F">
        <w:rPr>
          <w:b/>
          <w:lang w:val="sq-AL"/>
        </w:rPr>
        <w:t>“</w:t>
      </w:r>
      <w:r w:rsidRPr="000444FE">
        <w:rPr>
          <w:b/>
          <w:lang w:val="sq-AL"/>
        </w:rPr>
        <w:t>OBJEKTE DHE TRUALL, TË AGJENCISË SË REZERVAVE MATERIALE TË SHTETIT LABINOT, ELBASAN (PJESA E MBETUR)</w:t>
      </w:r>
      <w:r w:rsidR="00F3143F">
        <w:rPr>
          <w:b/>
          <w:lang w:val="sq-AL"/>
        </w:rPr>
        <w:t>”</w:t>
      </w:r>
      <w:r w:rsidRPr="000444FE">
        <w:rPr>
          <w:b/>
          <w:lang w:val="sq-AL"/>
        </w:rPr>
        <w:t xml:space="preserve">, </w:t>
      </w:r>
    </w:p>
    <w:p w:rsidR="0080271B" w:rsidRDefault="0057117D" w:rsidP="005E1878">
      <w:pPr>
        <w:pStyle w:val="Paragrafi"/>
        <w:jc w:val="center"/>
        <w:rPr>
          <w:b/>
          <w:lang w:val="sq-AL"/>
        </w:rPr>
      </w:pPr>
      <w:r w:rsidRPr="000444FE">
        <w:rPr>
          <w:b/>
          <w:lang w:val="sq-AL"/>
        </w:rPr>
        <w:t xml:space="preserve">TË MINISTRISË SË PUNËVE </w:t>
      </w:r>
      <w:r w:rsidR="0080271B">
        <w:rPr>
          <w:b/>
          <w:lang w:val="sq-AL"/>
        </w:rPr>
        <w:t xml:space="preserve">       </w:t>
      </w:r>
    </w:p>
    <w:p w:rsidR="0057117D" w:rsidRPr="000444FE" w:rsidRDefault="0057117D" w:rsidP="005E1878">
      <w:pPr>
        <w:pStyle w:val="Paragrafi"/>
        <w:jc w:val="center"/>
        <w:rPr>
          <w:b/>
          <w:lang w:val="sq-AL"/>
        </w:rPr>
      </w:pPr>
      <w:r w:rsidRPr="000444FE">
        <w:rPr>
          <w:b/>
          <w:lang w:val="sq-AL"/>
        </w:rPr>
        <w:t>TË BRENDSHME</w:t>
      </w:r>
    </w:p>
    <w:p w:rsidR="0057117D" w:rsidRPr="000444FE" w:rsidRDefault="0057117D" w:rsidP="000142CE">
      <w:pPr>
        <w:pStyle w:val="Hapesira7"/>
        <w:rPr>
          <w:lang w:val="sq-AL"/>
        </w:rPr>
      </w:pPr>
    </w:p>
    <w:p w:rsidR="0057117D" w:rsidRPr="000444FE" w:rsidRDefault="0057117D" w:rsidP="0057117D">
      <w:pPr>
        <w:pStyle w:val="Paragrafi"/>
        <w:rPr>
          <w:lang w:val="sq-AL"/>
        </w:rPr>
      </w:pPr>
      <w:r w:rsidRPr="000444FE">
        <w:rPr>
          <w:lang w:val="sq-AL"/>
        </w:rPr>
        <w:t xml:space="preserve">Në mbështetje të nenit 100 të Kushtetutës dhe në vijim të vendimit </w:t>
      </w:r>
      <w:r w:rsidR="000444FE">
        <w:rPr>
          <w:lang w:val="sq-AL"/>
        </w:rPr>
        <w:t xml:space="preserve">nr. </w:t>
      </w:r>
      <w:r w:rsidRPr="000444FE">
        <w:rPr>
          <w:lang w:val="sq-AL"/>
        </w:rPr>
        <w:t xml:space="preserve">54, datë 5.2.2014, të Këshillit të Ministrave, </w:t>
      </w:r>
      <w:r w:rsidR="00F3143F">
        <w:rPr>
          <w:lang w:val="sq-AL"/>
        </w:rPr>
        <w:t>“</w:t>
      </w:r>
      <w:r w:rsidRPr="000444FE">
        <w:rPr>
          <w:lang w:val="sq-AL"/>
        </w:rPr>
        <w:t>Për përcaktimin e kritereve, të procedurës dhe mënyrës së dhënies me qira, enfiteozë apo kontratave të tjera të pasurisë shtetërore</w:t>
      </w:r>
      <w:r w:rsidR="00F3143F">
        <w:rPr>
          <w:lang w:val="sq-AL"/>
        </w:rPr>
        <w:t>”</w:t>
      </w:r>
      <w:r w:rsidRPr="000444FE">
        <w:rPr>
          <w:lang w:val="sq-AL"/>
        </w:rPr>
        <w:t>, të ndryshuar, me propozimin e ministrit të Zhvillimit Ekonomik, Turizmit, Tregtisë dhe Sipërmarrjes, Këshilli i Ministrave</w:t>
      </w:r>
    </w:p>
    <w:p w:rsidR="0057117D" w:rsidRPr="000444FE" w:rsidRDefault="0057117D" w:rsidP="000142CE">
      <w:pPr>
        <w:pStyle w:val="Hapesira7"/>
        <w:rPr>
          <w:lang w:val="sq-AL"/>
        </w:rPr>
      </w:pPr>
      <w:r w:rsidRPr="000444FE">
        <w:rPr>
          <w:lang w:val="sq-AL"/>
        </w:rPr>
        <w:t xml:space="preserve"> </w:t>
      </w:r>
    </w:p>
    <w:p w:rsidR="0057117D" w:rsidRPr="000444FE" w:rsidRDefault="0057117D" w:rsidP="005E1878">
      <w:pPr>
        <w:pStyle w:val="Paragrafi"/>
        <w:jc w:val="center"/>
        <w:rPr>
          <w:lang w:val="sq-AL"/>
        </w:rPr>
      </w:pPr>
      <w:r w:rsidRPr="000444FE">
        <w:rPr>
          <w:lang w:val="sq-AL"/>
        </w:rPr>
        <w:t>VENDOSI:</w:t>
      </w:r>
    </w:p>
    <w:p w:rsidR="0057117D" w:rsidRPr="000444FE" w:rsidRDefault="0057117D" w:rsidP="000142CE">
      <w:pPr>
        <w:pStyle w:val="Hapesira7"/>
        <w:rPr>
          <w:lang w:val="sq-AL"/>
        </w:rPr>
      </w:pPr>
    </w:p>
    <w:p w:rsidR="0057117D" w:rsidRDefault="0057117D" w:rsidP="0057117D">
      <w:pPr>
        <w:pStyle w:val="Paragrafi"/>
        <w:rPr>
          <w:lang w:val="sq-AL"/>
        </w:rPr>
      </w:pPr>
      <w:r w:rsidRPr="000444FE">
        <w:rPr>
          <w:lang w:val="sq-AL"/>
        </w:rPr>
        <w:t xml:space="preserve">1. Dhënien e miratimit për lidhjen e kontratës së qirasë me tarifën 1 euro/kontrata, ndërmjet Ministrisë së Zhvillimit Ekonomik, Turizmit, Tregtisë dhe Sipërmarrjes, si qiradhënës, dhe shoqërisë </w:t>
      </w:r>
      <w:r w:rsidR="00F3143F">
        <w:rPr>
          <w:lang w:val="sq-AL"/>
        </w:rPr>
        <w:t>“</w:t>
      </w:r>
      <w:r w:rsidRPr="000444FE">
        <w:rPr>
          <w:lang w:val="sq-AL"/>
        </w:rPr>
        <w:t>Rozafa</w:t>
      </w:r>
      <w:r w:rsidR="00F3143F">
        <w:rPr>
          <w:lang w:val="sq-AL"/>
        </w:rPr>
        <w:t>”</w:t>
      </w:r>
      <w:r w:rsidRPr="000444FE">
        <w:rPr>
          <w:lang w:val="sq-AL"/>
        </w:rPr>
        <w:t xml:space="preserve"> sh.p.k., si qiramarrës, për pasurinë </w:t>
      </w:r>
      <w:r w:rsidR="00F3143F">
        <w:rPr>
          <w:lang w:val="sq-AL"/>
        </w:rPr>
        <w:t>“</w:t>
      </w:r>
      <w:r w:rsidRPr="000444FE">
        <w:rPr>
          <w:lang w:val="sq-AL"/>
        </w:rPr>
        <w:t>Objekte dhe truall, të Agjencisë së Rezervave Materiale të Shtetit Labinot, Elbasan (pjesa e mbetur)</w:t>
      </w:r>
      <w:r w:rsidR="00F3143F">
        <w:rPr>
          <w:lang w:val="sq-AL"/>
        </w:rPr>
        <w:t>”</w:t>
      </w:r>
      <w:r w:rsidRPr="000444FE">
        <w:rPr>
          <w:lang w:val="sq-AL"/>
        </w:rPr>
        <w:t>, në përgjegjësi administrimi të Ministrisë së Punëve të Brendshme, të Drejtorisë së Përgjithshme të Rezervave të Shtetit, Drejtorisë Rajonale të Rezervave të Shtetit Elbasan, me sipërfaqe të përgjithshme 52 514 (pesëdhjetë e dy mijë e pesëqind e katërmbëdhjetë) m</w:t>
      </w:r>
      <w:r w:rsidRPr="00FD0223">
        <w:rPr>
          <w:vertAlign w:val="superscript"/>
          <w:lang w:val="sq-AL"/>
        </w:rPr>
        <w:t>2</w:t>
      </w:r>
      <w:r w:rsidRPr="000444FE">
        <w:rPr>
          <w:lang w:val="sq-AL"/>
        </w:rPr>
        <w:t>, nga e cila 11 659.63 (njëmbëdhjetë mijë e gjashtëqind e pesëdhjetë e nëntë pikë gjashtëdhjetë e tre) m</w:t>
      </w:r>
      <w:r w:rsidRPr="00C17543">
        <w:rPr>
          <w:vertAlign w:val="superscript"/>
          <w:lang w:val="sq-AL"/>
        </w:rPr>
        <w:t>2</w:t>
      </w:r>
      <w:r w:rsidRPr="000444FE">
        <w:rPr>
          <w:lang w:val="sq-AL"/>
        </w:rPr>
        <w:t xml:space="preserve"> sipërfaqe e objekteve dhe 40 854.37 (dyzet mijë e tetëqind e pesëdhjetë e katër pikë tridhjetë e shtatë) m</w:t>
      </w:r>
      <w:r w:rsidRPr="00C17543">
        <w:rPr>
          <w:vertAlign w:val="superscript"/>
          <w:lang w:val="sq-AL"/>
        </w:rPr>
        <w:t>2</w:t>
      </w:r>
      <w:r w:rsidRPr="000444FE">
        <w:rPr>
          <w:lang w:val="sq-AL"/>
        </w:rPr>
        <w:t>, sipërfaqe funksionale, sipas genplanit dhe tekstit të kontratës bashkëlidhur këtij vendimi.</w:t>
      </w:r>
      <w:r w:rsidR="000444FE">
        <w:rPr>
          <w:lang w:val="sq-AL"/>
        </w:rPr>
        <w:t xml:space="preserve"> </w:t>
      </w:r>
    </w:p>
    <w:p w:rsidR="000142CE" w:rsidRDefault="000142CE" w:rsidP="0057117D">
      <w:pPr>
        <w:pStyle w:val="Paragrafi"/>
        <w:rPr>
          <w:lang w:val="sq-AL"/>
        </w:rPr>
      </w:pPr>
    </w:p>
    <w:p w:rsidR="000142CE" w:rsidRPr="000444FE" w:rsidRDefault="000142CE" w:rsidP="0057117D">
      <w:pPr>
        <w:pStyle w:val="Paragrafi"/>
        <w:rPr>
          <w:lang w:val="sq-AL"/>
        </w:rPr>
      </w:pPr>
    </w:p>
    <w:p w:rsidR="0057117D" w:rsidRPr="000444FE" w:rsidRDefault="0057117D" w:rsidP="0057117D">
      <w:pPr>
        <w:pStyle w:val="Paragrafi"/>
        <w:rPr>
          <w:lang w:val="sq-AL"/>
        </w:rPr>
      </w:pPr>
      <w:r w:rsidRPr="000444FE">
        <w:rPr>
          <w:lang w:val="sq-AL"/>
        </w:rPr>
        <w:lastRenderedPageBreak/>
        <w:t>2. Ngarkohet Ministria e Zhvillimit Ekonomik, Turizmit, Tregtisë dhe Sipërmarrjes, Ministria e Punëve të Brendshme dhe Drejtoria e Përgjithshme e Rezervave të Shtetit për zbatimin e këtij vendimi. </w:t>
      </w:r>
    </w:p>
    <w:p w:rsidR="000142CE" w:rsidRDefault="000142CE" w:rsidP="0057117D">
      <w:pPr>
        <w:pStyle w:val="Paragrafi"/>
        <w:rPr>
          <w:lang w:val="sq-AL"/>
        </w:rPr>
      </w:pPr>
    </w:p>
    <w:p w:rsidR="0057117D" w:rsidRPr="000444FE" w:rsidRDefault="0057117D" w:rsidP="0057117D">
      <w:pPr>
        <w:pStyle w:val="Paragrafi"/>
        <w:rPr>
          <w:lang w:val="sq-AL"/>
        </w:rPr>
      </w:pPr>
      <w:r w:rsidRPr="000444FE">
        <w:rPr>
          <w:lang w:val="sq-AL"/>
        </w:rPr>
        <w:lastRenderedPageBreak/>
        <w:t>Ky vendim hyn në fuqi pas botimit në Fletoren Zyrtare.</w:t>
      </w:r>
    </w:p>
    <w:p w:rsidR="0057117D" w:rsidRPr="000444FE" w:rsidRDefault="0057117D" w:rsidP="000142CE">
      <w:pPr>
        <w:pStyle w:val="Hapesira7"/>
        <w:rPr>
          <w:lang w:val="sq-AL"/>
        </w:rPr>
      </w:pPr>
    </w:p>
    <w:p w:rsidR="000150F4" w:rsidRPr="00EB0187" w:rsidRDefault="003A1289" w:rsidP="000142CE">
      <w:pPr>
        <w:pStyle w:val="Autoriteti"/>
        <w:rPr>
          <w:lang w:val="sq-AL"/>
        </w:rPr>
      </w:pPr>
      <w:r w:rsidRPr="00EB0187">
        <w:rPr>
          <w:lang w:val="sq-AL"/>
        </w:rPr>
        <w:t>ZËVENDËSKRYEMINISTRI</w:t>
      </w:r>
    </w:p>
    <w:p w:rsidR="000142CE" w:rsidRPr="00EB0187" w:rsidRDefault="000142CE" w:rsidP="000142CE">
      <w:pPr>
        <w:pStyle w:val="AutoritetiEmer"/>
        <w:rPr>
          <w:lang w:val="sq-AL"/>
        </w:rPr>
      </w:pPr>
      <w:r w:rsidRPr="00EB0187">
        <w:rPr>
          <w:lang w:val="sq-AL"/>
        </w:rPr>
        <w:t>Niko Peleshi</w:t>
      </w:r>
    </w:p>
    <w:p w:rsidR="000142CE" w:rsidRDefault="000142CE" w:rsidP="000142CE">
      <w:pPr>
        <w:ind w:left="284" w:firstLine="0"/>
      </w:pPr>
    </w:p>
    <w:p w:rsidR="000142CE" w:rsidRPr="000142CE" w:rsidRDefault="000142CE" w:rsidP="000142CE">
      <w:pPr>
        <w:ind w:left="284" w:firstLine="0"/>
        <w:sectPr w:rsidR="000142CE" w:rsidRPr="000142CE" w:rsidSect="000150F4">
          <w:type w:val="continuous"/>
          <w:pgSz w:w="11907" w:h="16840" w:code="9"/>
          <w:pgMar w:top="720" w:right="1134" w:bottom="720" w:left="1134" w:header="851" w:footer="851" w:gutter="0"/>
          <w:cols w:num="2" w:space="454"/>
          <w:docGrid w:linePitch="360"/>
        </w:sectPr>
      </w:pPr>
    </w:p>
    <w:p w:rsidR="003A1289" w:rsidRPr="000444FE" w:rsidRDefault="003A1289" w:rsidP="003A1289">
      <w:pPr>
        <w:pStyle w:val="Paragrafi"/>
        <w:rPr>
          <w:rFonts w:eastAsia="Times New Roman"/>
          <w:spacing w:val="-4"/>
          <w:lang w:val="sq-AL" w:eastAsia="en-GB"/>
        </w:rPr>
      </w:pPr>
    </w:p>
    <w:p w:rsidR="00AB3AC6" w:rsidRPr="000444FE" w:rsidRDefault="0057117D" w:rsidP="0057117D">
      <w:pPr>
        <w:pStyle w:val="Paragrafi"/>
        <w:ind w:firstLine="0"/>
        <w:jc w:val="center"/>
        <w:rPr>
          <w:rFonts w:eastAsia="Times New Roman"/>
          <w:spacing w:val="-4"/>
          <w:lang w:val="sq-AL" w:eastAsia="en-GB"/>
        </w:rPr>
      </w:pPr>
      <w:r w:rsidRPr="000444FE">
        <w:rPr>
          <w:noProof/>
        </w:rPr>
        <w:drawing>
          <wp:inline distT="0" distB="0" distL="0" distR="0">
            <wp:extent cx="6119670" cy="5394198"/>
            <wp:effectExtent l="19050" t="19050" r="14430" b="16002"/>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6120765" cy="5395163"/>
                    </a:xfrm>
                    <a:prstGeom prst="rect">
                      <a:avLst/>
                    </a:prstGeom>
                    <a:noFill/>
                    <a:ln w="9525">
                      <a:solidFill>
                        <a:schemeClr val="accent1"/>
                      </a:solidFill>
                      <a:miter lim="800000"/>
                      <a:headEnd/>
                      <a:tailEnd/>
                    </a:ln>
                  </pic:spPr>
                </pic:pic>
              </a:graphicData>
            </a:graphic>
          </wp:inline>
        </w:drawing>
      </w:r>
    </w:p>
    <w:p w:rsidR="00AB3AC6" w:rsidRPr="000444FE" w:rsidRDefault="00AB3AC6" w:rsidP="00AB4E7A">
      <w:pPr>
        <w:pStyle w:val="Paragrafi"/>
        <w:rPr>
          <w:rFonts w:eastAsia="Times New Roman"/>
          <w:spacing w:val="-4"/>
          <w:lang w:val="sq-AL" w:eastAsia="en-GB"/>
        </w:rPr>
      </w:pPr>
    </w:p>
    <w:p w:rsidR="00867E94" w:rsidRPr="000444FE" w:rsidRDefault="00867E94" w:rsidP="0057117D">
      <w:pPr>
        <w:pStyle w:val="Paragrafi"/>
        <w:rPr>
          <w:lang w:val="sq-AL"/>
        </w:rPr>
      </w:pPr>
    </w:p>
    <w:p w:rsidR="008E5C5C" w:rsidRPr="000444FE" w:rsidRDefault="008E5C5C" w:rsidP="0057117D">
      <w:pPr>
        <w:pStyle w:val="Paragrafi"/>
        <w:rPr>
          <w:lang w:val="sq-AL"/>
        </w:rPr>
      </w:pPr>
      <w:r w:rsidRPr="000444FE">
        <w:rPr>
          <w:noProof/>
        </w:rPr>
        <w:lastRenderedPageBreak/>
        <w:drawing>
          <wp:inline distT="0" distB="0" distL="0" distR="0">
            <wp:extent cx="6120493" cy="8093033"/>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b="366"/>
                    <a:stretch>
                      <a:fillRect/>
                    </a:stretch>
                  </pic:blipFill>
                  <pic:spPr bwMode="auto">
                    <a:xfrm>
                      <a:off x="0" y="0"/>
                      <a:ext cx="6120493" cy="8093033"/>
                    </a:xfrm>
                    <a:prstGeom prst="rect">
                      <a:avLst/>
                    </a:prstGeom>
                    <a:noFill/>
                    <a:ln w="9525">
                      <a:noFill/>
                      <a:miter lim="800000"/>
                      <a:headEnd/>
                      <a:tailEnd/>
                    </a:ln>
                  </pic:spPr>
                </pic:pic>
              </a:graphicData>
            </a:graphic>
          </wp:inline>
        </w:drawing>
      </w:r>
    </w:p>
    <w:p w:rsidR="008E5C5C" w:rsidRPr="000444FE" w:rsidRDefault="008E5C5C" w:rsidP="0057117D">
      <w:pPr>
        <w:pStyle w:val="Paragrafi"/>
        <w:rPr>
          <w:lang w:val="sq-AL"/>
        </w:rPr>
      </w:pPr>
    </w:p>
    <w:p w:rsidR="008E5C5C" w:rsidRPr="000444FE" w:rsidRDefault="008E5C5C" w:rsidP="0057117D">
      <w:pPr>
        <w:pStyle w:val="Paragrafi"/>
        <w:rPr>
          <w:lang w:val="sq-AL"/>
        </w:rPr>
      </w:pPr>
    </w:p>
    <w:p w:rsidR="00867E94" w:rsidRPr="000444FE" w:rsidRDefault="008E5C5C" w:rsidP="0057117D">
      <w:pPr>
        <w:pStyle w:val="Paragrafi"/>
        <w:rPr>
          <w:lang w:val="sq-AL"/>
        </w:rPr>
      </w:pPr>
      <w:r w:rsidRPr="000444FE">
        <w:rPr>
          <w:noProof/>
        </w:rPr>
        <w:lastRenderedPageBreak/>
        <w:drawing>
          <wp:inline distT="0" distB="0" distL="0" distR="0">
            <wp:extent cx="6120765" cy="8090666"/>
            <wp:effectExtent l="1905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6120765" cy="8090666"/>
                    </a:xfrm>
                    <a:prstGeom prst="rect">
                      <a:avLst/>
                    </a:prstGeom>
                    <a:noFill/>
                    <a:ln w="9525">
                      <a:noFill/>
                      <a:miter lim="800000"/>
                      <a:headEnd/>
                      <a:tailEnd/>
                    </a:ln>
                  </pic:spPr>
                </pic:pic>
              </a:graphicData>
            </a:graphic>
          </wp:inline>
        </w:drawing>
      </w:r>
    </w:p>
    <w:p w:rsidR="008E5C5C" w:rsidRPr="000444FE" w:rsidRDefault="008E5C5C" w:rsidP="0057117D">
      <w:pPr>
        <w:pStyle w:val="Paragrafi"/>
        <w:rPr>
          <w:lang w:val="sq-AL"/>
        </w:rPr>
      </w:pPr>
    </w:p>
    <w:p w:rsidR="008E5C5C" w:rsidRPr="000444FE" w:rsidRDefault="008E5C5C" w:rsidP="0057117D">
      <w:pPr>
        <w:pStyle w:val="Paragrafi"/>
        <w:rPr>
          <w:lang w:val="sq-AL"/>
        </w:rPr>
      </w:pPr>
    </w:p>
    <w:p w:rsidR="008E5C5C" w:rsidRPr="000444FE" w:rsidRDefault="008E5C5C" w:rsidP="0057117D">
      <w:pPr>
        <w:pStyle w:val="Paragrafi"/>
        <w:rPr>
          <w:lang w:val="sq-AL"/>
        </w:rPr>
      </w:pPr>
    </w:p>
    <w:p w:rsidR="008E5C5C" w:rsidRPr="000444FE" w:rsidRDefault="008E5C5C" w:rsidP="0057117D">
      <w:pPr>
        <w:pStyle w:val="Paragrafi"/>
        <w:rPr>
          <w:lang w:val="sq-AL"/>
        </w:rPr>
      </w:pPr>
      <w:r w:rsidRPr="000444FE">
        <w:rPr>
          <w:noProof/>
        </w:rPr>
        <w:lastRenderedPageBreak/>
        <w:drawing>
          <wp:inline distT="0" distB="0" distL="0" distR="0">
            <wp:extent cx="6120765" cy="8348494"/>
            <wp:effectExtent l="1905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srcRect/>
                    <a:stretch>
                      <a:fillRect/>
                    </a:stretch>
                  </pic:blipFill>
                  <pic:spPr bwMode="auto">
                    <a:xfrm>
                      <a:off x="0" y="0"/>
                      <a:ext cx="6120765" cy="8348494"/>
                    </a:xfrm>
                    <a:prstGeom prst="rect">
                      <a:avLst/>
                    </a:prstGeom>
                    <a:noFill/>
                    <a:ln w="9525">
                      <a:noFill/>
                      <a:miter lim="800000"/>
                      <a:headEnd/>
                      <a:tailEnd/>
                    </a:ln>
                  </pic:spPr>
                </pic:pic>
              </a:graphicData>
            </a:graphic>
          </wp:inline>
        </w:drawing>
      </w:r>
    </w:p>
    <w:p w:rsidR="008E5C5C" w:rsidRPr="000444FE" w:rsidRDefault="008E5C5C" w:rsidP="0057117D">
      <w:pPr>
        <w:pStyle w:val="Paragrafi"/>
        <w:rPr>
          <w:lang w:val="sq-AL"/>
        </w:rPr>
      </w:pPr>
    </w:p>
    <w:p w:rsidR="008E5C5C" w:rsidRPr="000444FE" w:rsidRDefault="008E5C5C" w:rsidP="0057117D">
      <w:pPr>
        <w:pStyle w:val="Paragrafi"/>
        <w:rPr>
          <w:lang w:val="sq-AL"/>
        </w:rPr>
      </w:pPr>
      <w:r w:rsidRPr="000444FE">
        <w:rPr>
          <w:noProof/>
        </w:rPr>
        <w:lastRenderedPageBreak/>
        <w:drawing>
          <wp:inline distT="0" distB="0" distL="0" distR="0">
            <wp:extent cx="6118402" cy="8109836"/>
            <wp:effectExtent l="1905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b="838"/>
                    <a:stretch>
                      <a:fillRect/>
                    </a:stretch>
                  </pic:blipFill>
                  <pic:spPr bwMode="auto">
                    <a:xfrm>
                      <a:off x="0" y="0"/>
                      <a:ext cx="6118402" cy="8109836"/>
                    </a:xfrm>
                    <a:prstGeom prst="rect">
                      <a:avLst/>
                    </a:prstGeom>
                    <a:noFill/>
                    <a:ln w="9525">
                      <a:noFill/>
                      <a:miter lim="800000"/>
                      <a:headEnd/>
                      <a:tailEnd/>
                    </a:ln>
                  </pic:spPr>
                </pic:pic>
              </a:graphicData>
            </a:graphic>
          </wp:inline>
        </w:drawing>
      </w:r>
    </w:p>
    <w:p w:rsidR="008E5C5C" w:rsidRPr="000444FE" w:rsidRDefault="008E5C5C" w:rsidP="0057117D">
      <w:pPr>
        <w:pStyle w:val="Paragrafi"/>
        <w:rPr>
          <w:lang w:val="sq-AL"/>
        </w:rPr>
      </w:pPr>
    </w:p>
    <w:p w:rsidR="008E5C5C" w:rsidRPr="000444FE" w:rsidRDefault="008E5C5C" w:rsidP="0057117D">
      <w:pPr>
        <w:pStyle w:val="Paragrafi"/>
        <w:rPr>
          <w:lang w:val="sq-AL"/>
        </w:rPr>
      </w:pPr>
    </w:p>
    <w:p w:rsidR="008E5C5C" w:rsidRPr="000444FE" w:rsidRDefault="008E5C5C" w:rsidP="0057117D">
      <w:pPr>
        <w:pStyle w:val="Paragrafi"/>
        <w:rPr>
          <w:lang w:val="sq-AL"/>
        </w:rPr>
      </w:pPr>
      <w:r w:rsidRPr="000444FE">
        <w:rPr>
          <w:noProof/>
        </w:rPr>
        <w:lastRenderedPageBreak/>
        <w:drawing>
          <wp:inline distT="0" distB="0" distL="0" distR="0">
            <wp:extent cx="6120765" cy="7973550"/>
            <wp:effectExtent l="1905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6120765" cy="7973550"/>
                    </a:xfrm>
                    <a:prstGeom prst="rect">
                      <a:avLst/>
                    </a:prstGeom>
                    <a:noFill/>
                    <a:ln w="9525">
                      <a:noFill/>
                      <a:miter lim="800000"/>
                      <a:headEnd/>
                      <a:tailEnd/>
                    </a:ln>
                  </pic:spPr>
                </pic:pic>
              </a:graphicData>
            </a:graphic>
          </wp:inline>
        </w:drawing>
      </w:r>
    </w:p>
    <w:p w:rsidR="008E5C5C" w:rsidRPr="000444FE" w:rsidRDefault="008E5C5C" w:rsidP="0057117D">
      <w:pPr>
        <w:pStyle w:val="Paragrafi"/>
        <w:rPr>
          <w:lang w:val="sq-AL"/>
        </w:rPr>
      </w:pPr>
    </w:p>
    <w:p w:rsidR="008E5C5C" w:rsidRPr="000444FE" w:rsidRDefault="008E5C5C" w:rsidP="0057117D">
      <w:pPr>
        <w:pStyle w:val="Paragrafi"/>
        <w:rPr>
          <w:lang w:val="sq-AL"/>
        </w:rPr>
      </w:pPr>
    </w:p>
    <w:p w:rsidR="008E5C5C" w:rsidRPr="000444FE" w:rsidRDefault="008E5C5C" w:rsidP="0057117D">
      <w:pPr>
        <w:pStyle w:val="Paragrafi"/>
        <w:rPr>
          <w:lang w:val="sq-AL"/>
        </w:rPr>
      </w:pPr>
    </w:p>
    <w:p w:rsidR="008E5C5C" w:rsidRPr="000444FE" w:rsidRDefault="008E5C5C" w:rsidP="0057117D">
      <w:pPr>
        <w:pStyle w:val="Paragrafi"/>
        <w:rPr>
          <w:lang w:val="sq-AL"/>
        </w:rPr>
      </w:pPr>
      <w:r w:rsidRPr="000444FE">
        <w:rPr>
          <w:noProof/>
        </w:rPr>
        <w:lastRenderedPageBreak/>
        <w:drawing>
          <wp:inline distT="0" distB="0" distL="0" distR="0">
            <wp:extent cx="6122443" cy="3493826"/>
            <wp:effectExtent l="1905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srcRect b="2377"/>
                    <a:stretch>
                      <a:fillRect/>
                    </a:stretch>
                  </pic:blipFill>
                  <pic:spPr bwMode="auto">
                    <a:xfrm>
                      <a:off x="0" y="0"/>
                      <a:ext cx="6118402" cy="3491520"/>
                    </a:xfrm>
                    <a:prstGeom prst="rect">
                      <a:avLst/>
                    </a:prstGeom>
                    <a:noFill/>
                    <a:ln w="9525">
                      <a:noFill/>
                      <a:miter lim="800000"/>
                      <a:headEnd/>
                      <a:tailEnd/>
                    </a:ln>
                  </pic:spPr>
                </pic:pic>
              </a:graphicData>
            </a:graphic>
          </wp:inline>
        </w:drawing>
      </w:r>
    </w:p>
    <w:p w:rsidR="008E5C5C" w:rsidRPr="000444FE" w:rsidRDefault="008E5C5C" w:rsidP="0057117D">
      <w:pPr>
        <w:pStyle w:val="Paragrafi"/>
        <w:rPr>
          <w:lang w:val="sq-AL"/>
        </w:rPr>
      </w:pPr>
    </w:p>
    <w:p w:rsidR="000150F4" w:rsidRDefault="000150F4" w:rsidP="003A1289">
      <w:pPr>
        <w:pStyle w:val="Paragrafi"/>
        <w:jc w:val="center"/>
        <w:rPr>
          <w:b/>
          <w:lang w:val="sq-AL"/>
        </w:rPr>
        <w:sectPr w:rsidR="000150F4" w:rsidSect="008A378D">
          <w:type w:val="continuous"/>
          <w:pgSz w:w="11907" w:h="16840" w:code="9"/>
          <w:pgMar w:top="720" w:right="1134" w:bottom="720" w:left="1134" w:header="851" w:footer="851" w:gutter="0"/>
          <w:cols w:space="454"/>
          <w:docGrid w:linePitch="360"/>
        </w:sectPr>
      </w:pPr>
    </w:p>
    <w:p w:rsidR="0057117D" w:rsidRPr="000142CE" w:rsidRDefault="0057117D" w:rsidP="003A1289">
      <w:pPr>
        <w:pStyle w:val="Paragrafi"/>
        <w:jc w:val="center"/>
        <w:rPr>
          <w:b/>
          <w:spacing w:val="-4"/>
          <w:lang w:val="sq-AL"/>
        </w:rPr>
      </w:pPr>
      <w:r w:rsidRPr="000142CE">
        <w:rPr>
          <w:b/>
          <w:spacing w:val="-4"/>
          <w:lang w:val="sq-AL"/>
        </w:rPr>
        <w:lastRenderedPageBreak/>
        <w:t>VENDIM</w:t>
      </w:r>
    </w:p>
    <w:p w:rsidR="0057117D" w:rsidRPr="000142CE" w:rsidRDefault="000444FE" w:rsidP="003A1289">
      <w:pPr>
        <w:pStyle w:val="Paragrafi"/>
        <w:jc w:val="center"/>
        <w:rPr>
          <w:b/>
          <w:spacing w:val="-4"/>
          <w:lang w:val="sq-AL"/>
        </w:rPr>
      </w:pPr>
      <w:r w:rsidRPr="000142CE">
        <w:rPr>
          <w:b/>
          <w:spacing w:val="-4"/>
          <w:lang w:val="sq-AL"/>
        </w:rPr>
        <w:t xml:space="preserve">Nr. </w:t>
      </w:r>
      <w:r w:rsidR="0057117D" w:rsidRPr="000142CE">
        <w:rPr>
          <w:b/>
          <w:spacing w:val="-4"/>
          <w:lang w:val="sq-AL"/>
        </w:rPr>
        <w:t>269, datë 29.3.2017</w:t>
      </w:r>
    </w:p>
    <w:p w:rsidR="0057117D" w:rsidRPr="000142CE" w:rsidRDefault="0057117D" w:rsidP="000142CE">
      <w:pPr>
        <w:pStyle w:val="Hapesira7"/>
        <w:rPr>
          <w:lang w:val="sq-AL"/>
        </w:rPr>
      </w:pPr>
    </w:p>
    <w:p w:rsidR="0057117D" w:rsidRPr="000142CE" w:rsidRDefault="0057117D" w:rsidP="003A1289">
      <w:pPr>
        <w:pStyle w:val="Paragrafi"/>
        <w:jc w:val="center"/>
        <w:rPr>
          <w:b/>
          <w:spacing w:val="-4"/>
          <w:lang w:val="sq-AL"/>
        </w:rPr>
      </w:pPr>
      <w:r w:rsidRPr="000142CE">
        <w:rPr>
          <w:b/>
          <w:spacing w:val="-4"/>
          <w:lang w:val="sq-AL"/>
        </w:rPr>
        <w:t>PËR PËRCAKTIMIN E KATEGORIVE TË INDIVIDËVE QË PLOTËSOJNË KRITERET E PRANIMIT NË NJË PROGRAM TË CIKLIT TË PARË TË STUDIMEVE, NË NJË PROGRAM TË INTEGRUAR TË STUDIMEVE OSE NË NJË PROGRAM TË STUDIMEVE PROFESIONALE, QË PËRJASHTOHEN NGA TARIFA VJETORE E SHKOLLIMIT</w:t>
      </w:r>
    </w:p>
    <w:p w:rsidR="0057117D" w:rsidRPr="000142CE" w:rsidRDefault="0057117D" w:rsidP="000142CE">
      <w:pPr>
        <w:pStyle w:val="Hapesira7"/>
        <w:rPr>
          <w:lang w:val="sq-AL"/>
        </w:rPr>
      </w:pPr>
    </w:p>
    <w:p w:rsidR="0057117D" w:rsidRPr="000142CE" w:rsidRDefault="0057117D" w:rsidP="0057117D">
      <w:pPr>
        <w:pStyle w:val="Paragrafi"/>
        <w:rPr>
          <w:spacing w:val="-4"/>
          <w:lang w:val="sq-AL"/>
        </w:rPr>
      </w:pPr>
      <w:r w:rsidRPr="000142CE">
        <w:rPr>
          <w:spacing w:val="-4"/>
          <w:lang w:val="sq-AL"/>
        </w:rPr>
        <w:t xml:space="preserve">Në mbështetje të nenit 100 të Kushtetutës, të nenit 4, të ligjit </w:t>
      </w:r>
      <w:r w:rsidR="000444FE" w:rsidRPr="000142CE">
        <w:rPr>
          <w:spacing w:val="-4"/>
          <w:lang w:val="sq-AL"/>
        </w:rPr>
        <w:t xml:space="preserve">nr. </w:t>
      </w:r>
      <w:r w:rsidRPr="000142CE">
        <w:rPr>
          <w:spacing w:val="-4"/>
          <w:lang w:val="sq-AL"/>
        </w:rPr>
        <w:t xml:space="preserve">80/2015, </w:t>
      </w:r>
      <w:r w:rsidR="00F3143F" w:rsidRPr="000142CE">
        <w:rPr>
          <w:spacing w:val="-4"/>
          <w:lang w:val="sq-AL"/>
        </w:rPr>
        <w:t>“</w:t>
      </w:r>
      <w:r w:rsidRPr="000142CE">
        <w:rPr>
          <w:spacing w:val="-4"/>
          <w:lang w:val="sq-AL"/>
        </w:rPr>
        <w:t>Për arsimin e lartë dhe kërkimin shkencor në institucionet e arsimit të lartë në Republikën e Shqipërisë</w:t>
      </w:r>
      <w:r w:rsidR="00F3143F" w:rsidRPr="000142CE">
        <w:rPr>
          <w:spacing w:val="-4"/>
          <w:lang w:val="sq-AL"/>
        </w:rPr>
        <w:t>”</w:t>
      </w:r>
      <w:r w:rsidRPr="000142CE">
        <w:rPr>
          <w:spacing w:val="-4"/>
          <w:lang w:val="sq-AL"/>
        </w:rPr>
        <w:t xml:space="preserve">, të nenit 8, të ligjit </w:t>
      </w:r>
      <w:r w:rsidR="000444FE" w:rsidRPr="000142CE">
        <w:rPr>
          <w:spacing w:val="-4"/>
          <w:lang w:val="sq-AL"/>
        </w:rPr>
        <w:t xml:space="preserve">nr. </w:t>
      </w:r>
      <w:r w:rsidRPr="000142CE">
        <w:rPr>
          <w:spacing w:val="-4"/>
          <w:lang w:val="sq-AL"/>
        </w:rPr>
        <w:t xml:space="preserve">8098, datë 28.3.1996, </w:t>
      </w:r>
      <w:r w:rsidR="00F3143F" w:rsidRPr="000142CE">
        <w:rPr>
          <w:spacing w:val="-4"/>
          <w:lang w:val="sq-AL"/>
        </w:rPr>
        <w:t>“</w:t>
      </w:r>
      <w:r w:rsidRPr="000142CE">
        <w:rPr>
          <w:spacing w:val="-4"/>
          <w:lang w:val="sq-AL"/>
        </w:rPr>
        <w:t>Për statusin e të verbrit</w:t>
      </w:r>
      <w:r w:rsidR="00F3143F" w:rsidRPr="000142CE">
        <w:rPr>
          <w:spacing w:val="-4"/>
          <w:lang w:val="sq-AL"/>
        </w:rPr>
        <w:t>”</w:t>
      </w:r>
      <w:r w:rsidRPr="000142CE">
        <w:rPr>
          <w:spacing w:val="-4"/>
          <w:lang w:val="sq-AL"/>
        </w:rPr>
        <w:t>, të ndryshuar, të neneve 1 dhe</w:t>
      </w:r>
      <w:r w:rsidR="000444FE" w:rsidRPr="000142CE">
        <w:rPr>
          <w:spacing w:val="-4"/>
          <w:lang w:val="sq-AL"/>
        </w:rPr>
        <w:t xml:space="preserve"> </w:t>
      </w:r>
      <w:r w:rsidRPr="000142CE">
        <w:rPr>
          <w:spacing w:val="-4"/>
          <w:lang w:val="sq-AL"/>
        </w:rPr>
        <w:t>5, të</w:t>
      </w:r>
      <w:r w:rsidR="000444FE" w:rsidRPr="000142CE">
        <w:rPr>
          <w:spacing w:val="-4"/>
          <w:lang w:val="sq-AL"/>
        </w:rPr>
        <w:t xml:space="preserve"> </w:t>
      </w:r>
      <w:r w:rsidRPr="000142CE">
        <w:rPr>
          <w:spacing w:val="-4"/>
          <w:lang w:val="sq-AL"/>
        </w:rPr>
        <w:t xml:space="preserve">ligjit </w:t>
      </w:r>
      <w:r w:rsidR="000444FE" w:rsidRPr="000142CE">
        <w:rPr>
          <w:spacing w:val="-4"/>
          <w:lang w:val="sq-AL"/>
        </w:rPr>
        <w:t xml:space="preserve">nr. </w:t>
      </w:r>
      <w:r w:rsidRPr="000142CE">
        <w:rPr>
          <w:spacing w:val="-4"/>
          <w:lang w:val="sq-AL"/>
        </w:rPr>
        <w:t>8153,</w:t>
      </w:r>
      <w:r w:rsidR="000444FE" w:rsidRPr="000142CE">
        <w:rPr>
          <w:spacing w:val="-4"/>
          <w:lang w:val="sq-AL"/>
        </w:rPr>
        <w:t xml:space="preserve"> </w:t>
      </w:r>
      <w:r w:rsidRPr="000142CE">
        <w:rPr>
          <w:spacing w:val="-4"/>
          <w:lang w:val="sq-AL"/>
        </w:rPr>
        <w:t xml:space="preserve">datë 31.10.1996, </w:t>
      </w:r>
      <w:r w:rsidR="00F3143F" w:rsidRPr="000142CE">
        <w:rPr>
          <w:spacing w:val="-4"/>
          <w:lang w:val="sq-AL"/>
        </w:rPr>
        <w:t>“</w:t>
      </w:r>
      <w:r w:rsidRPr="000142CE">
        <w:rPr>
          <w:spacing w:val="-4"/>
          <w:lang w:val="sq-AL"/>
        </w:rPr>
        <w:t>Për statusin e jetimit</w:t>
      </w:r>
      <w:r w:rsidR="00F3143F" w:rsidRPr="000142CE">
        <w:rPr>
          <w:spacing w:val="-4"/>
          <w:lang w:val="sq-AL"/>
        </w:rPr>
        <w:t>”</w:t>
      </w:r>
      <w:r w:rsidRPr="000142CE">
        <w:rPr>
          <w:spacing w:val="-4"/>
          <w:lang w:val="sq-AL"/>
        </w:rPr>
        <w:t xml:space="preserve">, të ndryshuar, të neneve 2 dhe 8, të ligjit </w:t>
      </w:r>
      <w:r w:rsidR="000444FE" w:rsidRPr="000142CE">
        <w:rPr>
          <w:spacing w:val="-4"/>
          <w:lang w:val="sq-AL"/>
        </w:rPr>
        <w:t xml:space="preserve">nr. </w:t>
      </w:r>
      <w:r w:rsidRPr="000142CE">
        <w:rPr>
          <w:spacing w:val="-4"/>
          <w:lang w:val="sq-AL"/>
        </w:rPr>
        <w:t xml:space="preserve">8626, datë 22.6.2000, </w:t>
      </w:r>
      <w:r w:rsidR="00F3143F" w:rsidRPr="000142CE">
        <w:rPr>
          <w:spacing w:val="-4"/>
          <w:lang w:val="sq-AL"/>
        </w:rPr>
        <w:t>“</w:t>
      </w:r>
      <w:r w:rsidRPr="000142CE">
        <w:rPr>
          <w:spacing w:val="-4"/>
          <w:lang w:val="sq-AL"/>
        </w:rPr>
        <w:t>Për statusin e invalidit paraplegjik dhe tetraplegjik</w:t>
      </w:r>
      <w:r w:rsidR="00F3143F" w:rsidRPr="000142CE">
        <w:rPr>
          <w:spacing w:val="-4"/>
          <w:lang w:val="sq-AL"/>
        </w:rPr>
        <w:t>”</w:t>
      </w:r>
      <w:r w:rsidRPr="000142CE">
        <w:rPr>
          <w:spacing w:val="-4"/>
          <w:lang w:val="sq-AL"/>
        </w:rPr>
        <w:t xml:space="preserve">, të ndryshuar, të neneve 1 dhe 15, të ligjit </w:t>
      </w:r>
      <w:r w:rsidR="000444FE" w:rsidRPr="000142CE">
        <w:rPr>
          <w:spacing w:val="-4"/>
          <w:lang w:val="sq-AL"/>
        </w:rPr>
        <w:t xml:space="preserve">nr. </w:t>
      </w:r>
      <w:r w:rsidRPr="000142CE">
        <w:rPr>
          <w:spacing w:val="-4"/>
          <w:lang w:val="sq-AL"/>
        </w:rPr>
        <w:t xml:space="preserve">7889, datë 14.12.1994, </w:t>
      </w:r>
      <w:r w:rsidR="00F3143F" w:rsidRPr="000142CE">
        <w:rPr>
          <w:spacing w:val="-4"/>
          <w:lang w:val="sq-AL"/>
        </w:rPr>
        <w:t>“</w:t>
      </w:r>
      <w:r w:rsidRPr="000142CE">
        <w:rPr>
          <w:spacing w:val="-4"/>
          <w:lang w:val="sq-AL"/>
        </w:rPr>
        <w:t>Për statusin e invalidit</w:t>
      </w:r>
      <w:r w:rsidR="00F3143F" w:rsidRPr="000142CE">
        <w:rPr>
          <w:spacing w:val="-4"/>
          <w:lang w:val="sq-AL"/>
        </w:rPr>
        <w:t>”</w:t>
      </w:r>
      <w:r w:rsidRPr="000142CE">
        <w:rPr>
          <w:spacing w:val="-4"/>
          <w:lang w:val="sq-AL"/>
        </w:rPr>
        <w:t xml:space="preserve">, të ndryshuar, të nenit 5, të ligjit </w:t>
      </w:r>
      <w:r w:rsidR="000444FE" w:rsidRPr="000142CE">
        <w:rPr>
          <w:spacing w:val="-4"/>
          <w:lang w:val="sq-AL"/>
        </w:rPr>
        <w:t xml:space="preserve">nr. </w:t>
      </w:r>
      <w:r w:rsidRPr="000142CE">
        <w:rPr>
          <w:spacing w:val="-4"/>
          <w:lang w:val="sq-AL"/>
        </w:rPr>
        <w:t>10289,</w:t>
      </w:r>
      <w:r w:rsidR="000444FE" w:rsidRPr="000142CE">
        <w:rPr>
          <w:spacing w:val="-4"/>
          <w:lang w:val="sq-AL"/>
        </w:rPr>
        <w:t xml:space="preserve"> </w:t>
      </w:r>
      <w:r w:rsidRPr="000142CE">
        <w:rPr>
          <w:spacing w:val="-4"/>
          <w:lang w:val="sq-AL"/>
        </w:rPr>
        <w:t xml:space="preserve">datë 17.6.2010, </w:t>
      </w:r>
      <w:r w:rsidR="00F3143F" w:rsidRPr="000142CE">
        <w:rPr>
          <w:spacing w:val="-4"/>
          <w:lang w:val="sq-AL"/>
        </w:rPr>
        <w:t>“</w:t>
      </w:r>
      <w:r w:rsidRPr="000142CE">
        <w:rPr>
          <w:spacing w:val="-4"/>
          <w:lang w:val="sq-AL"/>
        </w:rPr>
        <w:t xml:space="preserve">Për mënyrën e trajtimit ekonomik e financiar dhe për dhënie ndihme të menjëhershme familjeve të punonjësve të Policisë së Shtetit, të Gardës së Republikës, të Shërbimit të </w:t>
      </w:r>
      <w:r w:rsidRPr="000142CE">
        <w:rPr>
          <w:spacing w:val="-4"/>
          <w:lang w:val="sq-AL"/>
        </w:rPr>
        <w:lastRenderedPageBreak/>
        <w:t>Kontrollit të Brendshëm, të Policisë së Mbrojtjes nga Zjarri dhe të Shpëtimit, të Forcave të Armatosura, të Shërbimit Informativ të Shtetit dhe të Policisë së Burgjeve, që humbin jetën në krye apo për shkak të detyrës</w:t>
      </w:r>
      <w:r w:rsidR="00F3143F" w:rsidRPr="000142CE">
        <w:rPr>
          <w:spacing w:val="-4"/>
          <w:lang w:val="sq-AL"/>
        </w:rPr>
        <w:t>”</w:t>
      </w:r>
      <w:r w:rsidRPr="000142CE">
        <w:rPr>
          <w:spacing w:val="-4"/>
          <w:lang w:val="sq-AL"/>
        </w:rPr>
        <w:t xml:space="preserve">, të ligjit </w:t>
      </w:r>
      <w:r w:rsidR="000444FE" w:rsidRPr="000142CE">
        <w:rPr>
          <w:spacing w:val="-4"/>
          <w:lang w:val="sq-AL"/>
        </w:rPr>
        <w:t xml:space="preserve">nr. </w:t>
      </w:r>
      <w:r w:rsidRPr="000142CE">
        <w:rPr>
          <w:spacing w:val="-4"/>
          <w:lang w:val="sq-AL"/>
        </w:rPr>
        <w:t xml:space="preserve">7748, datë 29.7.1993, </w:t>
      </w:r>
      <w:r w:rsidR="00F3143F" w:rsidRPr="000142CE">
        <w:rPr>
          <w:spacing w:val="-4"/>
          <w:lang w:val="sq-AL"/>
        </w:rPr>
        <w:t>“</w:t>
      </w:r>
      <w:r w:rsidRPr="000142CE">
        <w:rPr>
          <w:spacing w:val="-4"/>
          <w:lang w:val="sq-AL"/>
        </w:rPr>
        <w:t>Për statusin e ish-të dënuarve dhe të përndjekurve politikë nga sistemi komunist</w:t>
      </w:r>
      <w:r w:rsidR="00F3143F" w:rsidRPr="000142CE">
        <w:rPr>
          <w:spacing w:val="-4"/>
          <w:lang w:val="sq-AL"/>
        </w:rPr>
        <w:t>”</w:t>
      </w:r>
      <w:r w:rsidRPr="000142CE">
        <w:rPr>
          <w:spacing w:val="-4"/>
          <w:lang w:val="sq-AL"/>
        </w:rPr>
        <w:t xml:space="preserve">, të ndryshuar, dhe të neneve 5 dhe 7, të ligjit </w:t>
      </w:r>
      <w:r w:rsidR="000444FE" w:rsidRPr="000142CE">
        <w:rPr>
          <w:spacing w:val="-4"/>
          <w:lang w:val="sq-AL"/>
        </w:rPr>
        <w:t xml:space="preserve">nr. </w:t>
      </w:r>
      <w:r w:rsidRPr="000142CE">
        <w:rPr>
          <w:spacing w:val="-4"/>
          <w:lang w:val="sq-AL"/>
        </w:rPr>
        <w:t xml:space="preserve">9355, datë 10.3.2005, </w:t>
      </w:r>
      <w:r w:rsidR="00F3143F" w:rsidRPr="000142CE">
        <w:rPr>
          <w:spacing w:val="-4"/>
          <w:lang w:val="sq-AL"/>
        </w:rPr>
        <w:t>“</w:t>
      </w:r>
      <w:r w:rsidRPr="000142CE">
        <w:rPr>
          <w:spacing w:val="-4"/>
          <w:lang w:val="sq-AL"/>
        </w:rPr>
        <w:t>Për ndihmën dhe shërbimet shoqërore</w:t>
      </w:r>
      <w:r w:rsidR="00F3143F" w:rsidRPr="000142CE">
        <w:rPr>
          <w:spacing w:val="-4"/>
          <w:lang w:val="sq-AL"/>
        </w:rPr>
        <w:t>”</w:t>
      </w:r>
      <w:r w:rsidRPr="000142CE">
        <w:rPr>
          <w:spacing w:val="-4"/>
          <w:lang w:val="sq-AL"/>
        </w:rPr>
        <w:t>, të ndryshuar,</w:t>
      </w:r>
      <w:r w:rsidR="000444FE" w:rsidRPr="000142CE">
        <w:rPr>
          <w:spacing w:val="-4"/>
          <w:lang w:val="sq-AL"/>
        </w:rPr>
        <w:t xml:space="preserve"> </w:t>
      </w:r>
      <w:r w:rsidRPr="000142CE">
        <w:rPr>
          <w:spacing w:val="-4"/>
          <w:lang w:val="sq-AL"/>
        </w:rPr>
        <w:t xml:space="preserve">të ligjit </w:t>
      </w:r>
      <w:r w:rsidR="000444FE" w:rsidRPr="000142CE">
        <w:rPr>
          <w:spacing w:val="-4"/>
          <w:lang w:val="sq-AL"/>
        </w:rPr>
        <w:t xml:space="preserve">nr. </w:t>
      </w:r>
      <w:r w:rsidRPr="000142CE">
        <w:rPr>
          <w:spacing w:val="-4"/>
          <w:lang w:val="sq-AL"/>
        </w:rPr>
        <w:t xml:space="preserve">9642, datë 20.11.2006, </w:t>
      </w:r>
      <w:r w:rsidR="00F3143F" w:rsidRPr="000142CE">
        <w:rPr>
          <w:spacing w:val="-4"/>
          <w:lang w:val="sq-AL"/>
        </w:rPr>
        <w:t>“</w:t>
      </w:r>
      <w:r w:rsidRPr="000142CE">
        <w:rPr>
          <w:spacing w:val="-4"/>
          <w:lang w:val="sq-AL"/>
        </w:rPr>
        <w:t xml:space="preserve">Për ratifikimin e konventës së Këshillit të Evropës </w:t>
      </w:r>
      <w:r w:rsidR="00F3143F" w:rsidRPr="000142CE">
        <w:rPr>
          <w:spacing w:val="-4"/>
          <w:lang w:val="sq-AL"/>
        </w:rPr>
        <w:t>“</w:t>
      </w:r>
      <w:r w:rsidRPr="000142CE">
        <w:rPr>
          <w:spacing w:val="-4"/>
          <w:lang w:val="sq-AL"/>
        </w:rPr>
        <w:t>Për masat kundër trafikimit të qenieve njerëzore</w:t>
      </w:r>
      <w:r w:rsidR="00F3143F" w:rsidRPr="000142CE">
        <w:rPr>
          <w:spacing w:val="-4"/>
          <w:lang w:val="sq-AL"/>
        </w:rPr>
        <w:t>”</w:t>
      </w:r>
      <w:r w:rsidR="00222DC2">
        <w:rPr>
          <w:spacing w:val="-4"/>
          <w:lang w:val="sq-AL"/>
        </w:rPr>
        <w:t>”</w:t>
      </w:r>
      <w:r w:rsidRPr="000142CE">
        <w:rPr>
          <w:spacing w:val="-4"/>
          <w:lang w:val="sq-AL"/>
        </w:rPr>
        <w:t>, të ndryshuar, me propozimin e ministrit të Arsimit dhe Sportit, Këshilli i Ministrave</w:t>
      </w:r>
    </w:p>
    <w:p w:rsidR="0057117D" w:rsidRPr="000142CE" w:rsidRDefault="0057117D" w:rsidP="000142CE">
      <w:pPr>
        <w:pStyle w:val="Hapesira7"/>
        <w:rPr>
          <w:lang w:val="sq-AL"/>
        </w:rPr>
      </w:pPr>
    </w:p>
    <w:p w:rsidR="0057117D" w:rsidRPr="000142CE" w:rsidRDefault="0057117D" w:rsidP="003A1289">
      <w:pPr>
        <w:pStyle w:val="Paragrafi"/>
        <w:jc w:val="center"/>
        <w:rPr>
          <w:spacing w:val="-4"/>
          <w:lang w:val="sq-AL"/>
        </w:rPr>
      </w:pPr>
      <w:r w:rsidRPr="000142CE">
        <w:rPr>
          <w:spacing w:val="-4"/>
          <w:lang w:val="sq-AL"/>
        </w:rPr>
        <w:t>VENDOSI:</w:t>
      </w:r>
    </w:p>
    <w:p w:rsidR="0057117D" w:rsidRPr="000142CE" w:rsidRDefault="0057117D" w:rsidP="000142CE">
      <w:pPr>
        <w:pStyle w:val="Hapesira7"/>
        <w:rPr>
          <w:lang w:val="sq-AL"/>
        </w:rPr>
      </w:pPr>
    </w:p>
    <w:p w:rsidR="0057117D" w:rsidRPr="000142CE" w:rsidRDefault="00AE0A9C" w:rsidP="0057117D">
      <w:pPr>
        <w:pStyle w:val="Paragrafi"/>
        <w:rPr>
          <w:spacing w:val="-4"/>
          <w:lang w:val="sq-AL"/>
        </w:rPr>
      </w:pPr>
      <w:r w:rsidRPr="000142CE">
        <w:rPr>
          <w:spacing w:val="-4"/>
          <w:lang w:val="sq-AL"/>
        </w:rPr>
        <w:t>1.</w:t>
      </w:r>
      <w:r w:rsidR="003A1289" w:rsidRPr="000142CE">
        <w:rPr>
          <w:spacing w:val="-4"/>
          <w:lang w:val="sq-AL"/>
        </w:rPr>
        <w:t xml:space="preserve"> </w:t>
      </w:r>
      <w:r w:rsidR="0057117D" w:rsidRPr="000142CE">
        <w:rPr>
          <w:spacing w:val="-4"/>
          <w:lang w:val="sq-AL"/>
        </w:rPr>
        <w:t>Përjashtohen nga tarifa vjetore e shkollimit studentët të cilët janë pranuar në një program të ciklit të parë të studimeve, në një program të integruar të studimeve ose në një program të studimeve profesionale, në institucionet publike të arsimit të lartë, të kategorive të mëposhtme:</w:t>
      </w:r>
    </w:p>
    <w:p w:rsidR="0057117D" w:rsidRDefault="00B00A19" w:rsidP="0057117D">
      <w:pPr>
        <w:pStyle w:val="Paragrafi"/>
        <w:rPr>
          <w:spacing w:val="-4"/>
          <w:lang w:val="sq-AL"/>
        </w:rPr>
      </w:pPr>
      <w:r>
        <w:rPr>
          <w:spacing w:val="-4"/>
          <w:lang w:val="sq-AL"/>
        </w:rPr>
        <w:t>a</w:t>
      </w:r>
      <w:r w:rsidR="003A1289" w:rsidRPr="000142CE">
        <w:rPr>
          <w:spacing w:val="-4"/>
          <w:lang w:val="sq-AL"/>
        </w:rPr>
        <w:t xml:space="preserve">) </w:t>
      </w:r>
      <w:r w:rsidR="0057117D" w:rsidRPr="000142CE">
        <w:rPr>
          <w:spacing w:val="-4"/>
          <w:lang w:val="sq-AL"/>
        </w:rPr>
        <w:t xml:space="preserve">Studentët me aftësi të kufizuara, të vërtetuar me vendim të Komisionit Mjekësor të Caktimit të Aftësisë për Punë, si dhe studentët fëmijë të personave/familjes me aftësi të kufizuara, të vërtetuar me vendim të KMCA-së për punë, </w:t>
      </w:r>
      <w:r w:rsidR="0057117D" w:rsidRPr="000142CE">
        <w:rPr>
          <w:spacing w:val="-4"/>
          <w:lang w:val="sq-AL"/>
        </w:rPr>
        <w:lastRenderedPageBreak/>
        <w:t xml:space="preserve">familjet e të cilëve trajtohen/përfitojnë nga ligji </w:t>
      </w:r>
      <w:r w:rsidR="000444FE" w:rsidRPr="000142CE">
        <w:rPr>
          <w:spacing w:val="-4"/>
          <w:lang w:val="sq-AL"/>
        </w:rPr>
        <w:t xml:space="preserve">nr. </w:t>
      </w:r>
      <w:r w:rsidR="0057117D" w:rsidRPr="000142CE">
        <w:rPr>
          <w:spacing w:val="-4"/>
          <w:lang w:val="sq-AL"/>
        </w:rPr>
        <w:t xml:space="preserve">9355, datë 10.3.2005, </w:t>
      </w:r>
      <w:r w:rsidR="00F3143F" w:rsidRPr="000142CE">
        <w:rPr>
          <w:spacing w:val="-4"/>
          <w:lang w:val="sq-AL"/>
        </w:rPr>
        <w:t>“</w:t>
      </w:r>
      <w:r w:rsidR="0057117D" w:rsidRPr="000142CE">
        <w:rPr>
          <w:spacing w:val="-4"/>
          <w:lang w:val="sq-AL"/>
        </w:rPr>
        <w:t>Për ndihmën dhe shërbimet shoqërore</w:t>
      </w:r>
      <w:r w:rsidR="00F3143F" w:rsidRPr="000142CE">
        <w:rPr>
          <w:spacing w:val="-4"/>
          <w:lang w:val="sq-AL"/>
        </w:rPr>
        <w:t>”</w:t>
      </w:r>
      <w:r w:rsidR="0057117D" w:rsidRPr="000142CE">
        <w:rPr>
          <w:spacing w:val="-4"/>
          <w:lang w:val="sq-AL"/>
        </w:rPr>
        <w:t>, të ndryshuar, ndihmë ekonomike të plotë apo të pjesshme nga njësitë e vetëqeverisjes vendore;</w:t>
      </w:r>
    </w:p>
    <w:p w:rsidR="0057117D" w:rsidRPr="000142CE" w:rsidRDefault="00B00A19" w:rsidP="0057117D">
      <w:pPr>
        <w:pStyle w:val="Paragrafi"/>
        <w:rPr>
          <w:spacing w:val="-4"/>
          <w:lang w:val="sq-AL"/>
        </w:rPr>
      </w:pPr>
      <w:r>
        <w:rPr>
          <w:spacing w:val="-4"/>
          <w:lang w:val="sq-AL"/>
        </w:rPr>
        <w:t>b</w:t>
      </w:r>
      <w:r w:rsidR="003A1289" w:rsidRPr="000142CE">
        <w:rPr>
          <w:spacing w:val="-4"/>
          <w:lang w:val="sq-AL"/>
        </w:rPr>
        <w:t xml:space="preserve">) </w:t>
      </w:r>
      <w:r w:rsidR="0057117D" w:rsidRPr="000142CE">
        <w:rPr>
          <w:spacing w:val="-4"/>
          <w:lang w:val="sq-AL"/>
        </w:rPr>
        <w:t>Studentët</w:t>
      </w:r>
      <w:r w:rsidR="007A12BF">
        <w:rPr>
          <w:spacing w:val="-4"/>
          <w:lang w:val="sq-AL"/>
        </w:rPr>
        <w:t>,</w:t>
      </w:r>
      <w:r w:rsidR="0057117D" w:rsidRPr="000142CE">
        <w:rPr>
          <w:spacing w:val="-4"/>
          <w:lang w:val="sq-AL"/>
        </w:rPr>
        <w:t xml:space="preserve"> familjet e të cilëve trajtohen</w:t>
      </w:r>
      <w:r w:rsidR="000142CE">
        <w:rPr>
          <w:spacing w:val="-4"/>
          <w:lang w:val="sq-AL"/>
        </w:rPr>
        <w:t xml:space="preserve"> </w:t>
      </w:r>
      <w:r w:rsidR="0057117D" w:rsidRPr="000142CE">
        <w:rPr>
          <w:spacing w:val="-4"/>
          <w:lang w:val="sq-AL"/>
        </w:rPr>
        <w:t>/përfitojnë ndihmë ekonomike të plotë apo të pjesshme nga njësitë bazë të vetëqeverisjes vendore, si dhe studentëve deri në moshën 25 vjeç, që kanë vetëm njërin nga prindërit, pasi prindi tjetër është ndarë nga jeta, me të ardhura vjetore të familjes të pamjaftueshme për përballimin e kostos së studimeve;</w:t>
      </w:r>
    </w:p>
    <w:p w:rsidR="0057117D" w:rsidRPr="000142CE" w:rsidRDefault="00B00A19" w:rsidP="0057117D">
      <w:pPr>
        <w:pStyle w:val="Paragrafi"/>
        <w:rPr>
          <w:spacing w:val="-4"/>
          <w:lang w:val="sq-AL"/>
        </w:rPr>
      </w:pPr>
      <w:r>
        <w:rPr>
          <w:spacing w:val="-4"/>
          <w:lang w:val="sq-AL"/>
        </w:rPr>
        <w:t xml:space="preserve">c) </w:t>
      </w:r>
      <w:r w:rsidR="0057117D" w:rsidRPr="000142CE">
        <w:rPr>
          <w:spacing w:val="-4"/>
          <w:lang w:val="sq-AL"/>
        </w:rPr>
        <w:t>Studentët</w:t>
      </w:r>
      <w:r w:rsidR="00077A1D">
        <w:rPr>
          <w:spacing w:val="-4"/>
          <w:lang w:val="sq-AL"/>
        </w:rPr>
        <w:t>,</w:t>
      </w:r>
      <w:r w:rsidR="0057117D" w:rsidRPr="000142CE">
        <w:rPr>
          <w:spacing w:val="-4"/>
          <w:lang w:val="sq-AL"/>
        </w:rPr>
        <w:t xml:space="preserve"> që kanë përfituar statusin e jetimit, deri në moshën 25 vjeç;</w:t>
      </w:r>
    </w:p>
    <w:p w:rsidR="0057117D" w:rsidRPr="000142CE" w:rsidRDefault="0057117D" w:rsidP="0057117D">
      <w:pPr>
        <w:pStyle w:val="Paragrafi"/>
        <w:rPr>
          <w:spacing w:val="-4"/>
          <w:lang w:val="sq-AL"/>
        </w:rPr>
      </w:pPr>
      <w:r w:rsidRPr="000142CE">
        <w:rPr>
          <w:spacing w:val="-4"/>
          <w:lang w:val="sq-AL"/>
        </w:rPr>
        <w:t>ç)</w:t>
      </w:r>
      <w:r w:rsidR="00B00A19">
        <w:rPr>
          <w:spacing w:val="-4"/>
          <w:lang w:val="sq-AL"/>
        </w:rPr>
        <w:t xml:space="preserve"> </w:t>
      </w:r>
      <w:r w:rsidRPr="000142CE">
        <w:rPr>
          <w:spacing w:val="-4"/>
          <w:lang w:val="sq-AL"/>
        </w:rPr>
        <w:tab/>
        <w:t>Studentët deri në moshën 25 vjeç, që kanë humbur kujdestarinë prindërore me vendim gjykate të formës së prerë;</w:t>
      </w:r>
    </w:p>
    <w:p w:rsidR="0057117D" w:rsidRPr="000142CE" w:rsidRDefault="003A1289" w:rsidP="0057117D">
      <w:pPr>
        <w:pStyle w:val="Paragrafi"/>
        <w:rPr>
          <w:spacing w:val="-4"/>
          <w:lang w:val="sq-AL"/>
        </w:rPr>
      </w:pPr>
      <w:r w:rsidRPr="000142CE">
        <w:rPr>
          <w:spacing w:val="-4"/>
          <w:lang w:val="sq-AL"/>
        </w:rPr>
        <w:t xml:space="preserve">d) </w:t>
      </w:r>
      <w:r w:rsidR="0057117D" w:rsidRPr="000142CE">
        <w:rPr>
          <w:spacing w:val="-4"/>
          <w:lang w:val="sq-AL"/>
        </w:rPr>
        <w:t>Studentët deri në moshën 25 vjeç, që janë identifikuar si viktima të trafikut të qenieve njerëzore dhe kanë përfituar statusin ligjor për trajtim si viktima të trafikut të qenieve njerëzore;</w:t>
      </w:r>
    </w:p>
    <w:p w:rsidR="0057117D" w:rsidRPr="000142CE" w:rsidRDefault="0057117D" w:rsidP="0057117D">
      <w:pPr>
        <w:pStyle w:val="Paragrafi"/>
        <w:rPr>
          <w:spacing w:val="-4"/>
          <w:lang w:val="sq-AL"/>
        </w:rPr>
      </w:pPr>
      <w:r w:rsidRPr="000142CE">
        <w:rPr>
          <w:spacing w:val="-4"/>
          <w:lang w:val="sq-AL"/>
        </w:rPr>
        <w:t xml:space="preserve">dh) Studentët fëmijë të punonjësve të Policisë së Shtetit, të Gardës së Republikës, të Shërbimit të Kontrollit të Brendshëm, të Policisë së Mbrojtjes nga Zjarri dhe të Shpëtimit, të Forcave të Armatosura, të Shërbimit Informativ Shtetëror dhe të Policisë së Burgjeve, që kanë humbur jetën në krye dhe për shkak të detyrës, të konfirmuar nga ministria përgjegjëse për punët e brendshme dhe ajo e mbrojtjes; </w:t>
      </w:r>
    </w:p>
    <w:p w:rsidR="0057117D" w:rsidRPr="000142CE" w:rsidRDefault="003A1289" w:rsidP="0057117D">
      <w:pPr>
        <w:pStyle w:val="Paragrafi"/>
        <w:rPr>
          <w:spacing w:val="-4"/>
          <w:lang w:val="sq-AL"/>
        </w:rPr>
      </w:pPr>
      <w:r w:rsidRPr="000142CE">
        <w:rPr>
          <w:spacing w:val="-4"/>
          <w:lang w:val="sq-AL"/>
        </w:rPr>
        <w:t xml:space="preserve">e) </w:t>
      </w:r>
      <w:r w:rsidR="0057117D" w:rsidRPr="000142CE">
        <w:rPr>
          <w:spacing w:val="-4"/>
          <w:lang w:val="sq-AL"/>
        </w:rPr>
        <w:t>Studentët romë dhe ballkano</w:t>
      </w:r>
      <w:r w:rsidR="00B04021" w:rsidRPr="000142CE">
        <w:rPr>
          <w:spacing w:val="-4"/>
          <w:lang w:val="sq-AL"/>
        </w:rPr>
        <w:t>-</w:t>
      </w:r>
      <w:r w:rsidR="0057117D" w:rsidRPr="000142CE">
        <w:rPr>
          <w:spacing w:val="-4"/>
          <w:lang w:val="sq-AL"/>
        </w:rPr>
        <w:t>egjiptianët, të konfirmuar si të tillë nga ministria përgjegjëse për mirëqenien sociale;</w:t>
      </w:r>
    </w:p>
    <w:p w:rsidR="0057117D" w:rsidRPr="000142CE" w:rsidRDefault="0057117D" w:rsidP="0057117D">
      <w:pPr>
        <w:pStyle w:val="Paragrafi"/>
        <w:rPr>
          <w:spacing w:val="-4"/>
          <w:lang w:val="sq-AL"/>
        </w:rPr>
      </w:pPr>
      <w:r w:rsidRPr="000142CE">
        <w:rPr>
          <w:spacing w:val="-4"/>
          <w:lang w:val="sq-AL"/>
        </w:rPr>
        <w:t>ë)</w:t>
      </w:r>
      <w:r w:rsidRPr="000142CE">
        <w:rPr>
          <w:spacing w:val="-4"/>
          <w:lang w:val="sq-AL"/>
        </w:rPr>
        <w:tab/>
      </w:r>
      <w:r w:rsidR="00076CFC">
        <w:rPr>
          <w:spacing w:val="-4"/>
          <w:lang w:val="sq-AL"/>
        </w:rPr>
        <w:t xml:space="preserve"> </w:t>
      </w:r>
      <w:r w:rsidRPr="000142CE">
        <w:rPr>
          <w:spacing w:val="-4"/>
          <w:lang w:val="sq-AL"/>
        </w:rPr>
        <w:t>Studentët fëmijë të ish-të dënuarve dhe të përndjekurve politikë nga sistemi komunist ose fëmijë me prindër të dënuar politikë me heqje lirie;</w:t>
      </w:r>
    </w:p>
    <w:p w:rsidR="0057117D" w:rsidRDefault="00AE0A9C" w:rsidP="0057117D">
      <w:pPr>
        <w:pStyle w:val="Paragrafi"/>
        <w:rPr>
          <w:spacing w:val="-4"/>
          <w:lang w:val="sq-AL"/>
        </w:rPr>
      </w:pPr>
      <w:r w:rsidRPr="000142CE">
        <w:rPr>
          <w:spacing w:val="-4"/>
          <w:lang w:val="sq-AL"/>
        </w:rPr>
        <w:t xml:space="preserve">f) </w:t>
      </w:r>
      <w:r w:rsidR="0057117D" w:rsidRPr="000142CE">
        <w:rPr>
          <w:spacing w:val="-4"/>
          <w:lang w:val="sq-AL"/>
        </w:rPr>
        <w:t>Studentët e shkëlqyer që rezultojnë me notën mesatare vjetore 10 (dhjetë), për studentët e regjistruar në vitet pas të parit, notë mesatare maksimale do të konsiderohet nota 10 (dhjetë), e përllogaritur si mesatare e notave të të gjitha provimeve/detyrimeve të shlyera dhe të parashikuara për programin përkatës të studimit për vitet pararendëse. Këta studentë duhet të kenë shlyer të gjitha detyrimet akademike të parashikuara për vitet e mëparshme të programit të studimit përkatës, brenda përfundimit të vitit akademik paraardhës;</w:t>
      </w:r>
    </w:p>
    <w:p w:rsidR="000142CE" w:rsidRDefault="000142CE" w:rsidP="0057117D">
      <w:pPr>
        <w:pStyle w:val="Paragrafi"/>
        <w:rPr>
          <w:spacing w:val="-4"/>
          <w:lang w:val="sq-AL"/>
        </w:rPr>
      </w:pPr>
    </w:p>
    <w:p w:rsidR="0057117D" w:rsidRPr="000142CE" w:rsidRDefault="00AE0A9C" w:rsidP="0057117D">
      <w:pPr>
        <w:pStyle w:val="Paragrafi"/>
        <w:rPr>
          <w:spacing w:val="-4"/>
          <w:lang w:val="sq-AL"/>
        </w:rPr>
      </w:pPr>
      <w:r w:rsidRPr="000142CE">
        <w:rPr>
          <w:spacing w:val="-4"/>
          <w:lang w:val="sq-AL"/>
        </w:rPr>
        <w:lastRenderedPageBreak/>
        <w:t xml:space="preserve">g) </w:t>
      </w:r>
      <w:r w:rsidR="0057117D" w:rsidRPr="000142CE">
        <w:rPr>
          <w:spacing w:val="-4"/>
          <w:lang w:val="sq-AL"/>
        </w:rPr>
        <w:t>Studentët e shkëlqyer, me notë mesatare maksimale nga sistemi i arsimit të mesëm të lartë, që ndjekin studimet në një program studimi të ciklit të parë, në programet e studimeve me karakter profesional dhe në programet e integruara të studimeve të ciklit të dytë në institucionet publike të arsimit të lartë. Notë mesatare maksimale do të konsiderohet nota 10 (dhjetë) e përllogaritur si mesatare e notave të të gjitha viteve të arsimit të mesëm të lartë, përfshirë dhe rezultatet e provimeve të Maturës Shtetërore. Lista e studentëve të shkëlqyer hartohet nga Agjencia Kombëtare e Provimeve dhe dërgohet në Ministrinë e Arsimit dhe Sportit si dhe në institucionet publike të arsimit të lartë.</w:t>
      </w:r>
    </w:p>
    <w:p w:rsidR="0057117D" w:rsidRPr="000142CE" w:rsidRDefault="00AE0A9C" w:rsidP="0057117D">
      <w:pPr>
        <w:pStyle w:val="Paragrafi"/>
        <w:rPr>
          <w:spacing w:val="-4"/>
          <w:lang w:val="sq-AL"/>
        </w:rPr>
      </w:pPr>
      <w:r w:rsidRPr="000142CE">
        <w:rPr>
          <w:spacing w:val="-4"/>
          <w:lang w:val="sq-AL"/>
        </w:rPr>
        <w:t xml:space="preserve">2. </w:t>
      </w:r>
      <w:r w:rsidR="0057117D" w:rsidRPr="000142CE">
        <w:rPr>
          <w:spacing w:val="-4"/>
          <w:lang w:val="sq-AL"/>
        </w:rPr>
        <w:t xml:space="preserve">Studentët sipas kategorive të individëve që plotësojnë kriteret e pikës 1 të këtij vendimi, përjashtohen nga tarifa vjetore e studimit, pas paraqitjes së dokumentacionit vërtetues për statusin e tyre ligjor, me vendim të Bordit të Administrimit të Institucionit Publik të Arsimit të Lartë. </w:t>
      </w:r>
    </w:p>
    <w:p w:rsidR="0057117D" w:rsidRPr="000142CE" w:rsidRDefault="0057117D" w:rsidP="0057117D">
      <w:pPr>
        <w:pStyle w:val="Paragrafi"/>
        <w:rPr>
          <w:spacing w:val="-4"/>
          <w:lang w:val="sq-AL"/>
        </w:rPr>
      </w:pPr>
      <w:r w:rsidRPr="000142CE">
        <w:rPr>
          <w:spacing w:val="-4"/>
          <w:lang w:val="sq-AL"/>
        </w:rPr>
        <w:t xml:space="preserve">Bordi i Adinistrimit të institucionit shqyrton dhe miraton për çdo vit akademik, jo më vonë se muaji dhjetor, listën e studentëve të kategorive të individëve që plotësojnë kriteret e pikës 1, të këtij vendimi. Për vitin akademik 2016-2017, ky vendim duhet të realizohet brenda muajit prill 2017. Vendimi i Bordit të Administrimit të Institucionit Publik të Arsimit të Lartë i njoftohet Agjencisë Kombëtare së Financimit të Arsimit të Lartë (AKFAL) dhe Ministrisë së Arsimit dhe Sportit, brenda 10 (dhjetë) ditëve nga data e marrjes së vendimit. </w:t>
      </w:r>
    </w:p>
    <w:p w:rsidR="0057117D" w:rsidRPr="000142CE" w:rsidRDefault="00AE0A9C" w:rsidP="0057117D">
      <w:pPr>
        <w:pStyle w:val="Paragrafi"/>
        <w:rPr>
          <w:spacing w:val="-4"/>
          <w:lang w:val="sq-AL"/>
        </w:rPr>
      </w:pPr>
      <w:r w:rsidRPr="000142CE">
        <w:rPr>
          <w:spacing w:val="-4"/>
          <w:lang w:val="sq-AL"/>
        </w:rPr>
        <w:t xml:space="preserve">3. </w:t>
      </w:r>
      <w:r w:rsidR="0057117D" w:rsidRPr="000142CE">
        <w:rPr>
          <w:spacing w:val="-4"/>
          <w:lang w:val="sq-AL"/>
        </w:rPr>
        <w:t>Individët që kanë përfunduar një program studimi, kanë të drejtë të ndjekin një program të dytë studimi të të njëjtit cikël. Në këtë rast, kandidatët përballojnë koston e plotë të studimeve. Nga ky rregull përjashtohen studentët e shkëlqyer.</w:t>
      </w:r>
    </w:p>
    <w:p w:rsidR="0057117D" w:rsidRPr="000142CE" w:rsidRDefault="00AE0A9C" w:rsidP="0057117D">
      <w:pPr>
        <w:pStyle w:val="Paragrafi"/>
        <w:rPr>
          <w:spacing w:val="-4"/>
          <w:lang w:val="sq-AL"/>
        </w:rPr>
      </w:pPr>
      <w:r w:rsidRPr="000142CE">
        <w:rPr>
          <w:spacing w:val="-4"/>
          <w:lang w:val="sq-AL"/>
        </w:rPr>
        <w:t xml:space="preserve">4. </w:t>
      </w:r>
      <w:r w:rsidR="0057117D" w:rsidRPr="000142CE">
        <w:rPr>
          <w:spacing w:val="-4"/>
          <w:lang w:val="sq-AL"/>
        </w:rPr>
        <w:t>Studentit përsëritës i ndërpritet mbështetja nga fondet publike, me përjashtim të rasteve të forcave madhore.</w:t>
      </w:r>
    </w:p>
    <w:p w:rsidR="0057117D" w:rsidRPr="000142CE" w:rsidRDefault="00AE0A9C" w:rsidP="0057117D">
      <w:pPr>
        <w:pStyle w:val="Paragrafi"/>
        <w:rPr>
          <w:spacing w:val="-4"/>
          <w:lang w:val="sq-AL"/>
        </w:rPr>
      </w:pPr>
      <w:r w:rsidRPr="000142CE">
        <w:rPr>
          <w:spacing w:val="-4"/>
          <w:lang w:val="sq-AL"/>
        </w:rPr>
        <w:t xml:space="preserve">5. </w:t>
      </w:r>
      <w:r w:rsidR="0057117D" w:rsidRPr="000142CE">
        <w:rPr>
          <w:spacing w:val="-4"/>
          <w:lang w:val="sq-AL"/>
        </w:rPr>
        <w:t>Ngarkohen Ministria e Arsimit dhe Sportit, Ministria e Mirëqenies Sociale dhe Rinisë, Ministria e Punëve të Brendshme, Ministria e Mbrojtjes si dhe institucionet publike të arsimit të lartë për zbatimin e këtij vendimi.</w:t>
      </w:r>
    </w:p>
    <w:p w:rsidR="0057117D" w:rsidRPr="000142CE" w:rsidRDefault="0057117D" w:rsidP="0057117D">
      <w:pPr>
        <w:pStyle w:val="Paragrafi"/>
        <w:rPr>
          <w:spacing w:val="-4"/>
          <w:lang w:val="sq-AL"/>
        </w:rPr>
      </w:pPr>
      <w:r w:rsidRPr="000142CE">
        <w:rPr>
          <w:spacing w:val="-4"/>
          <w:lang w:val="sq-AL"/>
        </w:rPr>
        <w:t>Ky ven</w:t>
      </w:r>
      <w:r w:rsidR="009A64E1" w:rsidRPr="000142CE">
        <w:rPr>
          <w:spacing w:val="-4"/>
          <w:lang w:val="sq-AL"/>
        </w:rPr>
        <w:t xml:space="preserve">dim hyn në fuqi pas botimit në </w:t>
      </w:r>
      <w:r w:rsidRPr="000142CE">
        <w:rPr>
          <w:spacing w:val="-4"/>
          <w:lang w:val="sq-AL"/>
        </w:rPr>
        <w:t xml:space="preserve">Fletoren </w:t>
      </w:r>
      <w:r w:rsidR="009A64E1" w:rsidRPr="000142CE">
        <w:rPr>
          <w:spacing w:val="-4"/>
          <w:lang w:val="sq-AL"/>
        </w:rPr>
        <w:t>Zyrtare</w:t>
      </w:r>
      <w:r w:rsidRPr="000142CE">
        <w:rPr>
          <w:spacing w:val="-4"/>
          <w:lang w:val="sq-AL"/>
        </w:rPr>
        <w:t>.</w:t>
      </w:r>
    </w:p>
    <w:p w:rsidR="0057117D" w:rsidRPr="000142CE" w:rsidRDefault="0057117D" w:rsidP="00AE0A9C">
      <w:pPr>
        <w:pStyle w:val="Autoriteti"/>
        <w:rPr>
          <w:spacing w:val="-4"/>
          <w:lang w:val="sq-AL"/>
        </w:rPr>
      </w:pPr>
      <w:r w:rsidRPr="000142CE">
        <w:rPr>
          <w:spacing w:val="-4"/>
          <w:lang w:val="sq-AL"/>
        </w:rPr>
        <w:t>ZËVENDËSKRYEMINISTRI</w:t>
      </w:r>
    </w:p>
    <w:p w:rsidR="0057117D" w:rsidRPr="000142CE" w:rsidRDefault="00AE0A9C" w:rsidP="00AE0A9C">
      <w:pPr>
        <w:pStyle w:val="AutoritetiEmer"/>
        <w:rPr>
          <w:spacing w:val="-4"/>
          <w:lang w:val="sq-AL"/>
        </w:rPr>
      </w:pPr>
      <w:r w:rsidRPr="000142CE">
        <w:rPr>
          <w:spacing w:val="-4"/>
          <w:lang w:val="sq-AL"/>
        </w:rPr>
        <w:t>Niko Peleshi</w:t>
      </w:r>
    </w:p>
    <w:p w:rsidR="009A64E1" w:rsidRPr="000142CE" w:rsidRDefault="009A64E1" w:rsidP="00AE0A9C">
      <w:pPr>
        <w:pStyle w:val="Paragrafi"/>
        <w:jc w:val="center"/>
        <w:rPr>
          <w:b/>
          <w:spacing w:val="-4"/>
          <w:lang w:val="sq-AL"/>
        </w:rPr>
      </w:pPr>
      <w:r w:rsidRPr="000142CE">
        <w:rPr>
          <w:b/>
          <w:spacing w:val="-4"/>
          <w:lang w:val="sq-AL"/>
        </w:rPr>
        <w:lastRenderedPageBreak/>
        <w:t>VENDIM</w:t>
      </w:r>
    </w:p>
    <w:p w:rsidR="009A64E1" w:rsidRPr="000142CE" w:rsidRDefault="000444FE" w:rsidP="00AE0A9C">
      <w:pPr>
        <w:pStyle w:val="Paragrafi"/>
        <w:jc w:val="center"/>
        <w:rPr>
          <w:b/>
          <w:spacing w:val="-4"/>
          <w:lang w:val="sq-AL"/>
        </w:rPr>
      </w:pPr>
      <w:r w:rsidRPr="000142CE">
        <w:rPr>
          <w:b/>
          <w:spacing w:val="-4"/>
          <w:lang w:val="sq-AL"/>
        </w:rPr>
        <w:t xml:space="preserve">Nr. </w:t>
      </w:r>
      <w:r w:rsidR="009A64E1" w:rsidRPr="000142CE">
        <w:rPr>
          <w:b/>
          <w:spacing w:val="-4"/>
          <w:lang w:val="sq-AL"/>
        </w:rPr>
        <w:t>271, datë 29.3.2017</w:t>
      </w:r>
    </w:p>
    <w:p w:rsidR="009A64E1" w:rsidRPr="000142CE" w:rsidRDefault="009A64E1" w:rsidP="000142CE">
      <w:pPr>
        <w:pStyle w:val="Hapesira7"/>
        <w:rPr>
          <w:lang w:val="sq-AL"/>
        </w:rPr>
      </w:pPr>
    </w:p>
    <w:p w:rsidR="009A64E1" w:rsidRPr="000142CE" w:rsidRDefault="009A64E1" w:rsidP="00AE0A9C">
      <w:pPr>
        <w:pStyle w:val="Paragrafi"/>
        <w:jc w:val="center"/>
        <w:rPr>
          <w:b/>
          <w:spacing w:val="-4"/>
          <w:lang w:val="sq-AL"/>
        </w:rPr>
      </w:pPr>
      <w:r w:rsidRPr="000142CE">
        <w:rPr>
          <w:b/>
          <w:spacing w:val="-4"/>
          <w:lang w:val="sq-AL"/>
        </w:rPr>
        <w:t xml:space="preserve">PËR LËVIZJEN JASHTË TERRITORIT TË REPUBLIKËS SË SHQIPËRISË TË 18 VEPRAVE TË ARTIT NË PIKTURË DHE VIZATIM, PJESË E FONDIT TË GALERISË KOMBËTARE TË ARTEVE, ME QËLLIM REALIZIMIN E EKSPOZITAVE </w:t>
      </w:r>
      <w:r w:rsidR="00F3143F" w:rsidRPr="000142CE">
        <w:rPr>
          <w:b/>
          <w:i/>
          <w:spacing w:val="-4"/>
          <w:lang w:val="sq-AL"/>
        </w:rPr>
        <w:t>“</w:t>
      </w:r>
      <w:r w:rsidRPr="000142CE">
        <w:rPr>
          <w:b/>
          <w:i/>
          <w:spacing w:val="-4"/>
          <w:lang w:val="sq-AL"/>
        </w:rPr>
        <w:t>DOCUMENTA</w:t>
      </w:r>
      <w:r w:rsidR="003870B6" w:rsidRPr="000142CE">
        <w:rPr>
          <w:b/>
          <w:i/>
          <w:spacing w:val="-4"/>
          <w:lang w:val="sq-AL"/>
        </w:rPr>
        <w:t xml:space="preserve"> </w:t>
      </w:r>
      <w:r w:rsidRPr="000142CE">
        <w:rPr>
          <w:b/>
          <w:i/>
          <w:spacing w:val="-4"/>
          <w:lang w:val="sq-AL"/>
        </w:rPr>
        <w:t>14</w:t>
      </w:r>
      <w:r w:rsidR="00F3143F" w:rsidRPr="000142CE">
        <w:rPr>
          <w:b/>
          <w:i/>
          <w:spacing w:val="-4"/>
          <w:lang w:val="sq-AL"/>
        </w:rPr>
        <w:t>”</w:t>
      </w:r>
      <w:r w:rsidRPr="000142CE">
        <w:rPr>
          <w:b/>
          <w:i/>
          <w:spacing w:val="-4"/>
          <w:lang w:val="sq-AL"/>
        </w:rPr>
        <w:t>,</w:t>
      </w:r>
      <w:r w:rsidRPr="000142CE">
        <w:rPr>
          <w:b/>
          <w:spacing w:val="-4"/>
          <w:lang w:val="sq-AL"/>
        </w:rPr>
        <w:t xml:space="preserve"> QË DO TË ZHVILLOHEN NË AMBIENTET E MUZEUT KOMBËTAR TË ARTIT BASHKËKOHOR ATHINË, GREQI, DHE NË MUZEUN</w:t>
      </w:r>
      <w:r w:rsidR="003870B6" w:rsidRPr="000142CE">
        <w:rPr>
          <w:b/>
          <w:spacing w:val="-4"/>
          <w:lang w:val="sq-AL"/>
        </w:rPr>
        <w:t xml:space="preserve"> </w:t>
      </w:r>
      <w:r w:rsidRPr="000142CE">
        <w:rPr>
          <w:b/>
          <w:spacing w:val="-4"/>
          <w:lang w:val="sq-AL"/>
        </w:rPr>
        <w:t xml:space="preserve">E ARTEVE TË BUKURA, </w:t>
      </w:r>
      <w:r w:rsidRPr="000142CE">
        <w:rPr>
          <w:b/>
          <w:i/>
          <w:spacing w:val="-4"/>
          <w:lang w:val="sq-AL"/>
        </w:rPr>
        <w:t>NEUE GALERIE,</w:t>
      </w:r>
      <w:r w:rsidRPr="000142CE">
        <w:rPr>
          <w:b/>
          <w:spacing w:val="-4"/>
          <w:lang w:val="sq-AL"/>
        </w:rPr>
        <w:t xml:space="preserve"> KASSEL, GJERMANI</w:t>
      </w:r>
    </w:p>
    <w:p w:rsidR="009A64E1" w:rsidRPr="008834DB" w:rsidRDefault="009A64E1" w:rsidP="009A64E1">
      <w:pPr>
        <w:pStyle w:val="Paragrafi"/>
        <w:rPr>
          <w:spacing w:val="-4"/>
          <w:sz w:val="14"/>
          <w:lang w:val="sq-AL"/>
        </w:rPr>
      </w:pPr>
    </w:p>
    <w:p w:rsidR="009A64E1" w:rsidRPr="000142CE" w:rsidRDefault="009A64E1" w:rsidP="009A64E1">
      <w:pPr>
        <w:pStyle w:val="Paragrafi"/>
        <w:rPr>
          <w:spacing w:val="-4"/>
          <w:lang w:val="sq-AL"/>
        </w:rPr>
      </w:pPr>
      <w:r w:rsidRPr="000142CE">
        <w:rPr>
          <w:spacing w:val="-4"/>
          <w:lang w:val="sq-AL"/>
        </w:rPr>
        <w:t xml:space="preserve">Në mbështetje të nenit 100 të Kushtetutës dhe të pikës 3, të nenit 19, të ligjit </w:t>
      </w:r>
      <w:r w:rsidR="000444FE" w:rsidRPr="000142CE">
        <w:rPr>
          <w:spacing w:val="-4"/>
          <w:lang w:val="sq-AL"/>
        </w:rPr>
        <w:t xml:space="preserve">nr. </w:t>
      </w:r>
      <w:r w:rsidRPr="000142CE">
        <w:rPr>
          <w:spacing w:val="-4"/>
          <w:lang w:val="sq-AL"/>
        </w:rPr>
        <w:t xml:space="preserve">9048, datë 7.4.2003, </w:t>
      </w:r>
      <w:r w:rsidR="00F3143F" w:rsidRPr="000142CE">
        <w:rPr>
          <w:spacing w:val="-4"/>
          <w:lang w:val="sq-AL"/>
        </w:rPr>
        <w:t>“</w:t>
      </w:r>
      <w:r w:rsidRPr="000142CE">
        <w:rPr>
          <w:spacing w:val="-4"/>
          <w:lang w:val="sq-AL"/>
        </w:rPr>
        <w:t>Për trashëgiminë kulturore</w:t>
      </w:r>
      <w:r w:rsidR="00F3143F" w:rsidRPr="000142CE">
        <w:rPr>
          <w:spacing w:val="-4"/>
          <w:lang w:val="sq-AL"/>
        </w:rPr>
        <w:t>”</w:t>
      </w:r>
      <w:r w:rsidRPr="000142CE">
        <w:rPr>
          <w:spacing w:val="-4"/>
          <w:lang w:val="sq-AL"/>
        </w:rPr>
        <w:t>, të ndryshuar, me propozimin e ministrit të Kulturës, Këshilli i Ministrave</w:t>
      </w:r>
    </w:p>
    <w:p w:rsidR="009A64E1" w:rsidRPr="000142CE" w:rsidRDefault="009A64E1" w:rsidP="000142CE">
      <w:pPr>
        <w:pStyle w:val="Hapesira7"/>
        <w:rPr>
          <w:lang w:val="sq-AL"/>
        </w:rPr>
      </w:pPr>
    </w:p>
    <w:p w:rsidR="009A64E1" w:rsidRPr="000142CE" w:rsidRDefault="009A64E1" w:rsidP="00AE0A9C">
      <w:pPr>
        <w:pStyle w:val="Paragrafi"/>
        <w:jc w:val="center"/>
        <w:rPr>
          <w:spacing w:val="-4"/>
          <w:lang w:val="sq-AL"/>
        </w:rPr>
      </w:pPr>
      <w:r w:rsidRPr="000142CE">
        <w:rPr>
          <w:spacing w:val="-4"/>
          <w:lang w:val="sq-AL"/>
        </w:rPr>
        <w:t>VENDOSI:</w:t>
      </w:r>
    </w:p>
    <w:p w:rsidR="009A64E1" w:rsidRPr="000142CE" w:rsidRDefault="009A64E1" w:rsidP="000142CE">
      <w:pPr>
        <w:pStyle w:val="Hapesira7"/>
        <w:rPr>
          <w:lang w:val="sq-AL"/>
        </w:rPr>
      </w:pPr>
    </w:p>
    <w:p w:rsidR="009A64E1" w:rsidRPr="000142CE" w:rsidRDefault="009A64E1" w:rsidP="009A64E1">
      <w:pPr>
        <w:pStyle w:val="Paragrafi"/>
        <w:rPr>
          <w:spacing w:val="-4"/>
          <w:lang w:val="sq-AL"/>
        </w:rPr>
      </w:pPr>
      <w:r w:rsidRPr="000142CE">
        <w:rPr>
          <w:spacing w:val="-4"/>
          <w:lang w:val="sq-AL"/>
        </w:rPr>
        <w:t>1. Lejimin e lëvizjes jashtë territorit të Republikës së Shqipërisë të 15 (pesëmbëdhjetë) veprave të artit në pikturë dhe vizatim, pjesë e fondit të Galerisë Kombëtare të Arteve, me qëllim realizimin e ekspozitës që do të zhvillohet në ambientet e Muzeut Kombëtar të Artit Bashkëkohor, Athinë, Greqi, sipas tabelës I, që i bashkëlidhet këtij vendimi dhe është pjesë përbërëse e tij.</w:t>
      </w:r>
    </w:p>
    <w:p w:rsidR="009A64E1" w:rsidRPr="000142CE" w:rsidRDefault="009A64E1" w:rsidP="009A64E1">
      <w:pPr>
        <w:pStyle w:val="Paragrafi"/>
        <w:rPr>
          <w:spacing w:val="-4"/>
          <w:lang w:val="sq-AL"/>
        </w:rPr>
      </w:pPr>
      <w:r w:rsidRPr="000142CE">
        <w:rPr>
          <w:spacing w:val="-4"/>
          <w:lang w:val="sq-AL"/>
        </w:rPr>
        <w:t>2. Lejimin e lëvizjes jashtë territorit të Republikës së Shqipërisë të 3 (tr</w:t>
      </w:r>
      <w:r w:rsidR="003870B6" w:rsidRPr="000142CE">
        <w:rPr>
          <w:spacing w:val="-4"/>
          <w:lang w:val="sq-AL"/>
        </w:rPr>
        <w:t>i</w:t>
      </w:r>
      <w:r w:rsidRPr="000142CE">
        <w:rPr>
          <w:spacing w:val="-4"/>
          <w:lang w:val="sq-AL"/>
        </w:rPr>
        <w:t xml:space="preserve">) veprave të artit në pikturë dhe vizatim, pjesë e fondit të Galerisë Kombëtare të Arteve, me qëllim realizimin e </w:t>
      </w:r>
      <w:r w:rsidRPr="000142CE">
        <w:rPr>
          <w:spacing w:val="-4"/>
          <w:lang w:val="sq-AL"/>
        </w:rPr>
        <w:lastRenderedPageBreak/>
        <w:t xml:space="preserve">ekspozitës që do të zhvillohet në ambientet e Muzeut të Arteve të Bukura, </w:t>
      </w:r>
      <w:r w:rsidRPr="000142CE">
        <w:rPr>
          <w:i/>
          <w:spacing w:val="-4"/>
          <w:lang w:val="sq-AL"/>
        </w:rPr>
        <w:t>Neue Galerie</w:t>
      </w:r>
      <w:r w:rsidRPr="000142CE">
        <w:rPr>
          <w:spacing w:val="-4"/>
          <w:lang w:val="sq-AL"/>
        </w:rPr>
        <w:t>, Kassel Gjermani, sipas tabelës II, që i bashkëlidhet këtij vendimi dhe është pjesë përbërëse e tij.</w:t>
      </w:r>
    </w:p>
    <w:p w:rsidR="009A64E1" w:rsidRPr="000142CE" w:rsidRDefault="009A64E1" w:rsidP="009A64E1">
      <w:pPr>
        <w:pStyle w:val="Paragrafi"/>
        <w:rPr>
          <w:spacing w:val="-4"/>
          <w:lang w:val="sq-AL"/>
        </w:rPr>
      </w:pPr>
      <w:r w:rsidRPr="000142CE">
        <w:rPr>
          <w:spacing w:val="-4"/>
          <w:lang w:val="sq-AL"/>
        </w:rPr>
        <w:t>3. Lejimi i lëvizjes të bëhet nga data 31 mars 2017 deri më 6 gusht 2017, për veprat e artit, pjesë e fondit të Galerisë Kombëtare të Artit, që kërkohen të ekspozohen në Muzeun e Artit Bashkëkohor Athinë, Greqi.</w:t>
      </w:r>
    </w:p>
    <w:p w:rsidR="009A64E1" w:rsidRPr="000142CE" w:rsidRDefault="009A64E1" w:rsidP="009A64E1">
      <w:pPr>
        <w:pStyle w:val="Paragrafi"/>
        <w:rPr>
          <w:spacing w:val="-4"/>
          <w:lang w:val="sq-AL"/>
        </w:rPr>
      </w:pPr>
      <w:r w:rsidRPr="000142CE">
        <w:rPr>
          <w:spacing w:val="-4"/>
          <w:lang w:val="sq-AL"/>
        </w:rPr>
        <w:t xml:space="preserve">4. Lejimi i lëvizjes të bëhet nga data 2 maj 2017 deri më 8 tetor 2017, për veprat e artit, pjesë e fondit të Galerisë Kombëtare të Artit, që kërkohen të ekspozohen në Muzeun e Arteve të Bukura, </w:t>
      </w:r>
      <w:r w:rsidRPr="000142CE">
        <w:rPr>
          <w:i/>
          <w:spacing w:val="-4"/>
          <w:lang w:val="sq-AL"/>
        </w:rPr>
        <w:t>Neue Galerie</w:t>
      </w:r>
      <w:r w:rsidRPr="000142CE">
        <w:rPr>
          <w:spacing w:val="-4"/>
          <w:lang w:val="sq-AL"/>
        </w:rPr>
        <w:t xml:space="preserve">, Kassel, Gjermani. </w:t>
      </w:r>
    </w:p>
    <w:p w:rsidR="009A64E1" w:rsidRPr="000142CE" w:rsidRDefault="009A64E1" w:rsidP="009A64E1">
      <w:pPr>
        <w:pStyle w:val="Paragrafi"/>
        <w:rPr>
          <w:spacing w:val="-4"/>
          <w:lang w:val="sq-AL"/>
        </w:rPr>
      </w:pPr>
      <w:r w:rsidRPr="000142CE">
        <w:rPr>
          <w:spacing w:val="-4"/>
          <w:lang w:val="sq-AL"/>
        </w:rPr>
        <w:t xml:space="preserve">5. Ekspozimi jashtë territorit të Republikës së Shqipërisë të bëhet në përputhje me udhëzimin </w:t>
      </w:r>
      <w:r w:rsidR="000444FE" w:rsidRPr="000142CE">
        <w:rPr>
          <w:spacing w:val="-4"/>
          <w:lang w:val="sq-AL"/>
        </w:rPr>
        <w:t xml:space="preserve">nr. </w:t>
      </w:r>
      <w:r w:rsidRPr="000142CE">
        <w:rPr>
          <w:spacing w:val="-4"/>
          <w:lang w:val="sq-AL"/>
        </w:rPr>
        <w:t xml:space="preserve">2, datë 18.3.2004, të Këshillit të Ministrave, </w:t>
      </w:r>
      <w:r w:rsidR="00F3143F" w:rsidRPr="000142CE">
        <w:rPr>
          <w:spacing w:val="-4"/>
          <w:lang w:val="sq-AL"/>
        </w:rPr>
        <w:t>“</w:t>
      </w:r>
      <w:r w:rsidRPr="000142CE">
        <w:rPr>
          <w:spacing w:val="-4"/>
          <w:lang w:val="sq-AL"/>
        </w:rPr>
        <w:t>Për procedurat e lëvizjes së objekteve të trashëgimisë kulturore, të luajtshme, me vlera të veçanta kombëtare dhe unikale, për ruajtjen, restaurimin, studimin dhe ekspozimin jashtë territorit të Republikës së Shqipërisë</w:t>
      </w:r>
      <w:r w:rsidR="00F3143F" w:rsidRPr="000142CE">
        <w:rPr>
          <w:spacing w:val="-4"/>
          <w:lang w:val="sq-AL"/>
        </w:rPr>
        <w:t>”</w:t>
      </w:r>
      <w:r w:rsidRPr="000142CE">
        <w:rPr>
          <w:spacing w:val="-4"/>
          <w:lang w:val="sq-AL"/>
        </w:rPr>
        <w:t>.</w:t>
      </w:r>
    </w:p>
    <w:p w:rsidR="009A64E1" w:rsidRPr="000142CE" w:rsidRDefault="009A64E1" w:rsidP="009A64E1">
      <w:pPr>
        <w:pStyle w:val="Paragrafi"/>
        <w:rPr>
          <w:spacing w:val="-4"/>
          <w:lang w:val="sq-AL"/>
        </w:rPr>
      </w:pPr>
      <w:r w:rsidRPr="000142CE">
        <w:rPr>
          <w:spacing w:val="-4"/>
          <w:lang w:val="sq-AL"/>
        </w:rPr>
        <w:t>6. Ngarkohet Galeria Kombëtare e Arteve të kryejë shoqërimin dhe kthimin e veprave në vendin e origjinës, pas mbarimit të veprimtarisë, dhe Qendra Kombëtare e Inventarizimit të Pasurive Kulturore të kryejë regjistrimin e lëvizjes së objekteve.</w:t>
      </w:r>
    </w:p>
    <w:p w:rsidR="009A64E1" w:rsidRPr="000142CE" w:rsidRDefault="009A64E1" w:rsidP="009A64E1">
      <w:pPr>
        <w:pStyle w:val="Paragrafi"/>
        <w:rPr>
          <w:spacing w:val="-4"/>
          <w:lang w:val="sq-AL"/>
        </w:rPr>
      </w:pPr>
      <w:r w:rsidRPr="000142CE">
        <w:rPr>
          <w:spacing w:val="-4"/>
          <w:lang w:val="sq-AL"/>
        </w:rPr>
        <w:t>7. Ngarkohet ministri i Kulturës për zbatimin e këtij vendimi.</w:t>
      </w:r>
    </w:p>
    <w:p w:rsidR="009A64E1" w:rsidRPr="000142CE" w:rsidRDefault="009A64E1" w:rsidP="009A64E1">
      <w:pPr>
        <w:pStyle w:val="Paragrafi"/>
        <w:rPr>
          <w:spacing w:val="-4"/>
          <w:lang w:val="sq-AL"/>
        </w:rPr>
      </w:pPr>
      <w:r w:rsidRPr="000142CE">
        <w:rPr>
          <w:spacing w:val="-4"/>
          <w:lang w:val="sq-AL"/>
        </w:rPr>
        <w:t>Ky vendim hyn në fuqi menjëherë dhe botohet në Fletoren Zyrtare.</w:t>
      </w:r>
    </w:p>
    <w:p w:rsidR="009A64E1" w:rsidRPr="000142CE" w:rsidRDefault="009A64E1" w:rsidP="000142CE">
      <w:pPr>
        <w:pStyle w:val="Hapesira7"/>
        <w:rPr>
          <w:lang w:val="sq-AL"/>
        </w:rPr>
      </w:pPr>
    </w:p>
    <w:p w:rsidR="00AE0A9C" w:rsidRPr="000142CE" w:rsidRDefault="00AE0A9C" w:rsidP="00AE0A9C">
      <w:pPr>
        <w:pStyle w:val="Autoriteti"/>
        <w:rPr>
          <w:spacing w:val="-4"/>
          <w:lang w:val="sq-AL"/>
        </w:rPr>
      </w:pPr>
      <w:r w:rsidRPr="000142CE">
        <w:rPr>
          <w:spacing w:val="-4"/>
          <w:lang w:val="sq-AL"/>
        </w:rPr>
        <w:t>ZËVENDËSKRYEMINISTRI</w:t>
      </w:r>
    </w:p>
    <w:p w:rsidR="00AE0A9C" w:rsidRPr="000142CE" w:rsidRDefault="00AE0A9C" w:rsidP="00AE0A9C">
      <w:pPr>
        <w:pStyle w:val="AutoritetiEmer"/>
        <w:rPr>
          <w:spacing w:val="-4"/>
          <w:lang w:val="sq-AL"/>
        </w:rPr>
      </w:pPr>
      <w:r w:rsidRPr="000142CE">
        <w:rPr>
          <w:spacing w:val="-4"/>
          <w:lang w:val="sq-AL"/>
        </w:rPr>
        <w:t>Niko Peleshi</w:t>
      </w:r>
    </w:p>
    <w:p w:rsidR="000150F4" w:rsidRPr="000150F4" w:rsidRDefault="000150F4" w:rsidP="00B42FC2">
      <w:pPr>
        <w:pStyle w:val="Paragrafi"/>
        <w:rPr>
          <w:spacing w:val="-4"/>
          <w:lang w:val="sq-AL"/>
        </w:rPr>
        <w:sectPr w:rsidR="000150F4" w:rsidRPr="000150F4" w:rsidSect="000150F4">
          <w:type w:val="continuous"/>
          <w:pgSz w:w="11907" w:h="16840" w:code="9"/>
          <w:pgMar w:top="720" w:right="1134" w:bottom="720" w:left="1134" w:header="851" w:footer="851" w:gutter="0"/>
          <w:cols w:num="2" w:space="454"/>
          <w:docGrid w:linePitch="360"/>
        </w:sectPr>
      </w:pPr>
    </w:p>
    <w:p w:rsidR="00B42FC2" w:rsidRPr="000444FE" w:rsidRDefault="00B42FC2" w:rsidP="00B42FC2">
      <w:pPr>
        <w:pStyle w:val="Paragrafi"/>
        <w:rPr>
          <w:lang w:val="sq-AL"/>
        </w:rPr>
      </w:pPr>
    </w:p>
    <w:p w:rsidR="009A64E1" w:rsidRDefault="009A64E1" w:rsidP="009A64E1">
      <w:pPr>
        <w:pStyle w:val="Paragrafi"/>
        <w:rPr>
          <w:sz w:val="16"/>
          <w:lang w:val="sq-AL"/>
        </w:rPr>
      </w:pPr>
    </w:p>
    <w:p w:rsidR="006158BE" w:rsidRPr="003870B6" w:rsidRDefault="006158BE" w:rsidP="009A64E1">
      <w:pPr>
        <w:pStyle w:val="Paragrafi"/>
        <w:rPr>
          <w:sz w:val="16"/>
          <w:lang w:val="sq-AL"/>
        </w:rPr>
      </w:pPr>
    </w:p>
    <w:p w:rsidR="000142CE" w:rsidRDefault="000142CE" w:rsidP="003870B6">
      <w:pPr>
        <w:pStyle w:val="Paragrafi"/>
        <w:jc w:val="center"/>
        <w:rPr>
          <w:rFonts w:eastAsia="Times New Roman"/>
          <w:spacing w:val="-4"/>
          <w:lang w:val="sq-AL" w:eastAsia="en-GB"/>
        </w:rPr>
      </w:pPr>
    </w:p>
    <w:p w:rsidR="000142CE" w:rsidRDefault="000142CE" w:rsidP="003870B6">
      <w:pPr>
        <w:pStyle w:val="Paragrafi"/>
        <w:jc w:val="center"/>
        <w:rPr>
          <w:rFonts w:eastAsia="Times New Roman"/>
          <w:spacing w:val="-4"/>
          <w:lang w:val="sq-AL" w:eastAsia="en-GB"/>
        </w:rPr>
      </w:pPr>
    </w:p>
    <w:p w:rsidR="000142CE" w:rsidRDefault="000142CE" w:rsidP="003870B6">
      <w:pPr>
        <w:pStyle w:val="Paragrafi"/>
        <w:jc w:val="center"/>
        <w:rPr>
          <w:rFonts w:eastAsia="Times New Roman"/>
          <w:spacing w:val="-4"/>
          <w:lang w:val="sq-AL" w:eastAsia="en-GB"/>
        </w:rPr>
      </w:pPr>
    </w:p>
    <w:p w:rsidR="006158BE" w:rsidRDefault="006158BE" w:rsidP="003870B6">
      <w:pPr>
        <w:pStyle w:val="Paragrafi"/>
        <w:jc w:val="center"/>
        <w:rPr>
          <w:rFonts w:eastAsia="Times New Roman"/>
          <w:spacing w:val="-4"/>
          <w:lang w:val="sq-AL" w:eastAsia="en-GB"/>
        </w:rPr>
      </w:pPr>
    </w:p>
    <w:p w:rsidR="006158BE" w:rsidRDefault="006158BE" w:rsidP="003870B6">
      <w:pPr>
        <w:pStyle w:val="Paragrafi"/>
        <w:jc w:val="center"/>
        <w:rPr>
          <w:rFonts w:eastAsia="Times New Roman"/>
          <w:spacing w:val="-4"/>
          <w:lang w:val="sq-AL" w:eastAsia="en-GB"/>
        </w:rPr>
      </w:pPr>
    </w:p>
    <w:p w:rsidR="006158BE" w:rsidRDefault="006158BE" w:rsidP="003870B6">
      <w:pPr>
        <w:pStyle w:val="Paragrafi"/>
        <w:jc w:val="center"/>
        <w:rPr>
          <w:rFonts w:eastAsia="Times New Roman"/>
          <w:spacing w:val="-4"/>
          <w:lang w:val="sq-AL" w:eastAsia="en-GB"/>
        </w:rPr>
      </w:pPr>
    </w:p>
    <w:p w:rsidR="006158BE" w:rsidRDefault="006158BE" w:rsidP="003870B6">
      <w:pPr>
        <w:pStyle w:val="Paragrafi"/>
        <w:jc w:val="center"/>
        <w:rPr>
          <w:rFonts w:eastAsia="Times New Roman"/>
          <w:spacing w:val="-4"/>
          <w:lang w:val="sq-AL" w:eastAsia="en-GB"/>
        </w:rPr>
      </w:pPr>
    </w:p>
    <w:p w:rsidR="006158BE" w:rsidRDefault="006158BE" w:rsidP="003870B6">
      <w:pPr>
        <w:pStyle w:val="Paragrafi"/>
        <w:jc w:val="center"/>
        <w:rPr>
          <w:rFonts w:eastAsia="Times New Roman"/>
          <w:spacing w:val="-4"/>
          <w:lang w:val="sq-AL" w:eastAsia="en-GB"/>
        </w:rPr>
      </w:pPr>
    </w:p>
    <w:p w:rsidR="006158BE" w:rsidRDefault="006158BE" w:rsidP="003870B6">
      <w:pPr>
        <w:pStyle w:val="Paragrafi"/>
        <w:jc w:val="center"/>
        <w:rPr>
          <w:rFonts w:eastAsia="Times New Roman"/>
          <w:spacing w:val="-4"/>
          <w:lang w:val="sq-AL" w:eastAsia="en-GB"/>
        </w:rPr>
      </w:pPr>
    </w:p>
    <w:p w:rsidR="006158BE" w:rsidRDefault="006158BE" w:rsidP="003870B6">
      <w:pPr>
        <w:pStyle w:val="Paragrafi"/>
        <w:jc w:val="center"/>
        <w:rPr>
          <w:rFonts w:eastAsia="Times New Roman"/>
          <w:spacing w:val="-4"/>
          <w:lang w:val="sq-AL" w:eastAsia="en-GB"/>
        </w:rPr>
      </w:pPr>
    </w:p>
    <w:p w:rsidR="006158BE" w:rsidRDefault="006158BE" w:rsidP="003870B6">
      <w:pPr>
        <w:pStyle w:val="Paragrafi"/>
        <w:jc w:val="center"/>
        <w:rPr>
          <w:rFonts w:eastAsia="Times New Roman"/>
          <w:spacing w:val="-4"/>
          <w:lang w:val="sq-AL" w:eastAsia="en-GB"/>
        </w:rPr>
      </w:pPr>
    </w:p>
    <w:p w:rsidR="006158BE" w:rsidRDefault="006158BE" w:rsidP="003870B6">
      <w:pPr>
        <w:pStyle w:val="Paragrafi"/>
        <w:jc w:val="center"/>
        <w:rPr>
          <w:rFonts w:eastAsia="Times New Roman"/>
          <w:spacing w:val="-4"/>
          <w:lang w:val="sq-AL" w:eastAsia="en-GB"/>
        </w:rPr>
      </w:pPr>
    </w:p>
    <w:p w:rsidR="00AB3AC6" w:rsidRPr="000444FE" w:rsidRDefault="003870B6" w:rsidP="003870B6">
      <w:pPr>
        <w:pStyle w:val="Paragrafi"/>
        <w:jc w:val="center"/>
        <w:rPr>
          <w:rFonts w:eastAsia="Times New Roman"/>
          <w:spacing w:val="-4"/>
          <w:lang w:val="sq-AL" w:eastAsia="en-GB"/>
        </w:rPr>
      </w:pPr>
      <w:r w:rsidRPr="000444FE">
        <w:rPr>
          <w:rFonts w:eastAsia="Times New Roman"/>
          <w:spacing w:val="-4"/>
          <w:lang w:val="sq-AL" w:eastAsia="en-GB"/>
        </w:rPr>
        <w:lastRenderedPageBreak/>
        <w:t>TABELA I</w:t>
      </w:r>
    </w:p>
    <w:p w:rsidR="00AB3AC6" w:rsidRDefault="003870B6" w:rsidP="000142CE">
      <w:pPr>
        <w:pStyle w:val="Paragrafi"/>
        <w:jc w:val="center"/>
        <w:rPr>
          <w:lang w:val="sq-AL"/>
        </w:rPr>
      </w:pPr>
      <w:r w:rsidRPr="000444FE">
        <w:rPr>
          <w:lang w:val="sq-AL"/>
        </w:rPr>
        <w:t xml:space="preserve">LISTA E VEPRAVE TË EKSPOZITËS </w:t>
      </w:r>
      <w:r w:rsidR="00F3143F">
        <w:rPr>
          <w:lang w:val="sq-AL"/>
        </w:rPr>
        <w:t>“</w:t>
      </w:r>
      <w:r w:rsidRPr="000444FE">
        <w:rPr>
          <w:lang w:val="sq-AL"/>
        </w:rPr>
        <w:t>DOKUMENTA 14</w:t>
      </w:r>
      <w:r w:rsidR="00F3143F">
        <w:rPr>
          <w:lang w:val="sq-AL"/>
        </w:rPr>
        <w:t>”</w:t>
      </w:r>
      <w:r w:rsidRPr="000444FE">
        <w:rPr>
          <w:lang w:val="sq-AL"/>
        </w:rPr>
        <w:t xml:space="preserve"> </w:t>
      </w:r>
      <w:r w:rsidR="00837A1A" w:rsidRPr="000444FE">
        <w:rPr>
          <w:lang w:val="sq-AL"/>
        </w:rPr>
        <w:t>NË ATHINË</w:t>
      </w:r>
    </w:p>
    <w:tbl>
      <w:tblPr>
        <w:tblStyle w:val="TableGrid"/>
        <w:tblpPr w:leftFromText="180" w:rightFromText="180" w:vertAnchor="page" w:horzAnchor="margin" w:tblpY="2688"/>
        <w:tblW w:w="5120" w:type="pct"/>
        <w:tblLook w:val="04A0" w:firstRow="1" w:lastRow="0" w:firstColumn="1" w:lastColumn="0" w:noHBand="0" w:noVBand="1"/>
      </w:tblPr>
      <w:tblGrid>
        <w:gridCol w:w="509"/>
        <w:gridCol w:w="815"/>
        <w:gridCol w:w="1479"/>
        <w:gridCol w:w="1853"/>
        <w:gridCol w:w="1397"/>
        <w:gridCol w:w="922"/>
        <w:gridCol w:w="1102"/>
        <w:gridCol w:w="856"/>
        <w:gridCol w:w="1159"/>
      </w:tblGrid>
      <w:tr w:rsidR="00975AF4" w:rsidRPr="00975AF4" w:rsidTr="007A2C35">
        <w:trPr>
          <w:trHeight w:val="274"/>
        </w:trPr>
        <w:tc>
          <w:tcPr>
            <w:tcW w:w="252" w:type="pct"/>
            <w:vAlign w:val="center"/>
          </w:tcPr>
          <w:p w:rsidR="00975AF4" w:rsidRPr="00975AF4" w:rsidRDefault="00975AF4" w:rsidP="007A2C35">
            <w:pPr>
              <w:ind w:firstLine="0"/>
              <w:jc w:val="center"/>
              <w:rPr>
                <w:rFonts w:ascii="Garamond" w:hAnsi="Garamond"/>
                <w:b/>
                <w:sz w:val="18"/>
                <w:szCs w:val="18"/>
                <w:lang w:val="sq-AL"/>
              </w:rPr>
            </w:pPr>
            <w:r w:rsidRPr="00975AF4">
              <w:rPr>
                <w:rFonts w:ascii="Garamond" w:hAnsi="Garamond"/>
                <w:b/>
                <w:sz w:val="18"/>
                <w:szCs w:val="18"/>
                <w:lang w:val="sq-AL"/>
              </w:rPr>
              <w:t>Nr.</w:t>
            </w:r>
          </w:p>
        </w:tc>
        <w:tc>
          <w:tcPr>
            <w:tcW w:w="404" w:type="pct"/>
            <w:vAlign w:val="center"/>
          </w:tcPr>
          <w:p w:rsidR="00975AF4" w:rsidRPr="00975AF4" w:rsidRDefault="00975AF4" w:rsidP="007A2C35">
            <w:pPr>
              <w:ind w:firstLine="0"/>
              <w:jc w:val="center"/>
              <w:rPr>
                <w:rFonts w:ascii="Garamond" w:hAnsi="Garamond"/>
                <w:b/>
                <w:sz w:val="18"/>
                <w:szCs w:val="18"/>
                <w:lang w:val="sq-AL"/>
              </w:rPr>
            </w:pPr>
            <w:r w:rsidRPr="00975AF4">
              <w:rPr>
                <w:rFonts w:ascii="Garamond" w:hAnsi="Garamond"/>
                <w:b/>
                <w:sz w:val="18"/>
                <w:szCs w:val="18"/>
                <w:lang w:val="sq-AL"/>
              </w:rPr>
              <w:t>Nr.</w:t>
            </w:r>
            <w:r w:rsidR="001B5546">
              <w:rPr>
                <w:rFonts w:ascii="Garamond" w:hAnsi="Garamond"/>
                <w:b/>
                <w:sz w:val="18"/>
                <w:szCs w:val="18"/>
                <w:lang w:val="sq-AL"/>
              </w:rPr>
              <w:t xml:space="preserve"> i</w:t>
            </w:r>
            <w:r w:rsidRPr="00975AF4">
              <w:rPr>
                <w:rFonts w:ascii="Garamond" w:hAnsi="Garamond"/>
                <w:b/>
                <w:sz w:val="18"/>
                <w:szCs w:val="18"/>
                <w:lang w:val="sq-AL"/>
              </w:rPr>
              <w:t xml:space="preserve"> inv.</w:t>
            </w:r>
          </w:p>
        </w:tc>
        <w:tc>
          <w:tcPr>
            <w:tcW w:w="733" w:type="pct"/>
            <w:vAlign w:val="center"/>
          </w:tcPr>
          <w:p w:rsidR="00975AF4" w:rsidRPr="00975AF4" w:rsidRDefault="00975AF4" w:rsidP="007A2C35">
            <w:pPr>
              <w:ind w:firstLine="0"/>
              <w:jc w:val="center"/>
              <w:rPr>
                <w:rFonts w:ascii="Garamond" w:hAnsi="Garamond"/>
                <w:b/>
                <w:sz w:val="18"/>
                <w:szCs w:val="18"/>
                <w:lang w:val="sq-AL"/>
              </w:rPr>
            </w:pPr>
            <w:r w:rsidRPr="00975AF4">
              <w:rPr>
                <w:rFonts w:ascii="Garamond" w:hAnsi="Garamond"/>
                <w:b/>
                <w:sz w:val="18"/>
                <w:szCs w:val="18"/>
                <w:lang w:val="sq-AL"/>
              </w:rPr>
              <w:t>Emri i autorit</w:t>
            </w:r>
          </w:p>
        </w:tc>
        <w:tc>
          <w:tcPr>
            <w:tcW w:w="918" w:type="pct"/>
            <w:vAlign w:val="center"/>
          </w:tcPr>
          <w:p w:rsidR="00975AF4" w:rsidRPr="00975AF4" w:rsidRDefault="00975AF4" w:rsidP="007A2C35">
            <w:pPr>
              <w:ind w:firstLine="0"/>
              <w:jc w:val="center"/>
              <w:rPr>
                <w:rFonts w:ascii="Garamond" w:hAnsi="Garamond"/>
                <w:b/>
                <w:sz w:val="18"/>
                <w:szCs w:val="18"/>
                <w:lang w:val="sq-AL"/>
              </w:rPr>
            </w:pPr>
            <w:r w:rsidRPr="00975AF4">
              <w:rPr>
                <w:rFonts w:ascii="Garamond" w:hAnsi="Garamond"/>
                <w:b/>
                <w:sz w:val="18"/>
                <w:szCs w:val="18"/>
                <w:lang w:val="sq-AL"/>
              </w:rPr>
              <w:t>Titulli i veprës</w:t>
            </w:r>
          </w:p>
        </w:tc>
        <w:tc>
          <w:tcPr>
            <w:tcW w:w="692" w:type="pct"/>
            <w:vAlign w:val="center"/>
          </w:tcPr>
          <w:p w:rsidR="00975AF4" w:rsidRPr="00975AF4" w:rsidRDefault="00975AF4" w:rsidP="007A2C35">
            <w:pPr>
              <w:ind w:firstLine="0"/>
              <w:jc w:val="center"/>
              <w:rPr>
                <w:rFonts w:ascii="Garamond" w:hAnsi="Garamond"/>
                <w:b/>
                <w:sz w:val="18"/>
                <w:szCs w:val="18"/>
                <w:lang w:val="sq-AL"/>
              </w:rPr>
            </w:pPr>
            <w:r w:rsidRPr="00975AF4">
              <w:rPr>
                <w:rFonts w:ascii="Garamond" w:hAnsi="Garamond"/>
                <w:b/>
                <w:sz w:val="18"/>
                <w:szCs w:val="18"/>
                <w:lang w:val="sq-AL"/>
              </w:rPr>
              <w:t>Përmasat</w:t>
            </w:r>
          </w:p>
        </w:tc>
        <w:tc>
          <w:tcPr>
            <w:tcW w:w="457" w:type="pct"/>
            <w:vAlign w:val="center"/>
          </w:tcPr>
          <w:p w:rsidR="00975AF4" w:rsidRPr="00975AF4" w:rsidRDefault="00975AF4" w:rsidP="007A2C35">
            <w:pPr>
              <w:ind w:firstLine="0"/>
              <w:jc w:val="center"/>
              <w:rPr>
                <w:rFonts w:ascii="Garamond" w:hAnsi="Garamond"/>
                <w:b/>
                <w:sz w:val="18"/>
                <w:szCs w:val="18"/>
                <w:lang w:val="sq-AL"/>
              </w:rPr>
            </w:pPr>
            <w:r w:rsidRPr="00975AF4">
              <w:rPr>
                <w:rFonts w:ascii="Garamond" w:hAnsi="Garamond"/>
                <w:b/>
                <w:sz w:val="18"/>
                <w:szCs w:val="18"/>
                <w:lang w:val="sq-AL"/>
              </w:rPr>
              <w:t>Teknika</w:t>
            </w:r>
          </w:p>
        </w:tc>
        <w:tc>
          <w:tcPr>
            <w:tcW w:w="546" w:type="pct"/>
            <w:vAlign w:val="center"/>
          </w:tcPr>
          <w:p w:rsidR="00975AF4" w:rsidRPr="00975AF4" w:rsidRDefault="00975AF4" w:rsidP="007A2C35">
            <w:pPr>
              <w:ind w:firstLine="0"/>
              <w:jc w:val="center"/>
              <w:rPr>
                <w:rFonts w:ascii="Garamond" w:hAnsi="Garamond"/>
                <w:b/>
                <w:sz w:val="18"/>
                <w:szCs w:val="18"/>
                <w:lang w:val="sq-AL"/>
              </w:rPr>
            </w:pPr>
            <w:r w:rsidRPr="00975AF4">
              <w:rPr>
                <w:rFonts w:ascii="Garamond" w:hAnsi="Garamond"/>
                <w:b/>
                <w:sz w:val="18"/>
                <w:szCs w:val="18"/>
                <w:lang w:val="sq-AL"/>
              </w:rPr>
              <w:t>Materiali</w:t>
            </w:r>
          </w:p>
        </w:tc>
        <w:tc>
          <w:tcPr>
            <w:tcW w:w="424" w:type="pct"/>
            <w:vAlign w:val="center"/>
          </w:tcPr>
          <w:p w:rsidR="00975AF4" w:rsidRPr="00975AF4" w:rsidRDefault="00975AF4" w:rsidP="007A2C35">
            <w:pPr>
              <w:ind w:firstLine="0"/>
              <w:jc w:val="center"/>
              <w:rPr>
                <w:rFonts w:ascii="Garamond" w:hAnsi="Garamond"/>
                <w:b/>
                <w:sz w:val="18"/>
                <w:szCs w:val="18"/>
                <w:lang w:val="sq-AL"/>
              </w:rPr>
            </w:pPr>
            <w:r w:rsidRPr="00975AF4">
              <w:rPr>
                <w:rFonts w:ascii="Garamond" w:hAnsi="Garamond"/>
                <w:b/>
                <w:sz w:val="18"/>
                <w:szCs w:val="18"/>
                <w:lang w:val="sq-AL"/>
              </w:rPr>
              <w:t>Viti</w:t>
            </w:r>
          </w:p>
        </w:tc>
        <w:tc>
          <w:tcPr>
            <w:tcW w:w="574" w:type="pct"/>
            <w:vAlign w:val="center"/>
          </w:tcPr>
          <w:p w:rsidR="00975AF4" w:rsidRPr="00975AF4" w:rsidRDefault="00975AF4" w:rsidP="007A2C35">
            <w:pPr>
              <w:ind w:firstLine="0"/>
              <w:jc w:val="center"/>
              <w:rPr>
                <w:rFonts w:ascii="Garamond" w:hAnsi="Garamond"/>
                <w:b/>
                <w:sz w:val="18"/>
                <w:szCs w:val="18"/>
                <w:lang w:val="sq-AL"/>
              </w:rPr>
            </w:pPr>
            <w:r w:rsidRPr="00975AF4">
              <w:rPr>
                <w:rFonts w:ascii="Garamond" w:hAnsi="Garamond"/>
                <w:b/>
                <w:sz w:val="18"/>
                <w:szCs w:val="18"/>
                <w:lang w:val="sq-AL"/>
              </w:rPr>
              <w:t>Çmimi në ALL</w:t>
            </w:r>
          </w:p>
        </w:tc>
      </w:tr>
      <w:tr w:rsidR="00975AF4" w:rsidRPr="00975AF4" w:rsidTr="007A2C35">
        <w:trPr>
          <w:trHeight w:val="277"/>
        </w:trPr>
        <w:tc>
          <w:tcPr>
            <w:tcW w:w="25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w:t>
            </w:r>
          </w:p>
        </w:tc>
        <w:tc>
          <w:tcPr>
            <w:tcW w:w="40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50</w:t>
            </w:r>
          </w:p>
        </w:tc>
        <w:tc>
          <w:tcPr>
            <w:tcW w:w="733"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Kel Kodheli</w:t>
            </w:r>
          </w:p>
        </w:tc>
        <w:tc>
          <w:tcPr>
            <w:tcW w:w="918"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Emrushi (Arapi)</w:t>
            </w:r>
          </w:p>
        </w:tc>
        <w:tc>
          <w:tcPr>
            <w:tcW w:w="69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70 x 56 cm</w:t>
            </w:r>
          </w:p>
        </w:tc>
        <w:tc>
          <w:tcPr>
            <w:tcW w:w="457"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Vaj</w:t>
            </w:r>
          </w:p>
        </w:tc>
        <w:tc>
          <w:tcPr>
            <w:tcW w:w="546"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Kompesatë</w:t>
            </w:r>
          </w:p>
        </w:tc>
        <w:tc>
          <w:tcPr>
            <w:tcW w:w="42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1944 – 1945</w:t>
            </w:r>
          </w:p>
        </w:tc>
        <w:tc>
          <w:tcPr>
            <w:tcW w:w="57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350.000</w:t>
            </w:r>
          </w:p>
        </w:tc>
      </w:tr>
      <w:tr w:rsidR="00975AF4" w:rsidRPr="00975AF4" w:rsidTr="007A2C35">
        <w:trPr>
          <w:trHeight w:val="280"/>
        </w:trPr>
        <w:tc>
          <w:tcPr>
            <w:tcW w:w="25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2</w:t>
            </w:r>
          </w:p>
        </w:tc>
        <w:tc>
          <w:tcPr>
            <w:tcW w:w="40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165</w:t>
            </w:r>
          </w:p>
        </w:tc>
        <w:tc>
          <w:tcPr>
            <w:tcW w:w="733"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Androniqi Antoniu</w:t>
            </w:r>
          </w:p>
        </w:tc>
        <w:tc>
          <w:tcPr>
            <w:tcW w:w="918"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Autoportret</w:t>
            </w:r>
          </w:p>
        </w:tc>
        <w:tc>
          <w:tcPr>
            <w:tcW w:w="69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32 x 43.5 cm</w:t>
            </w:r>
          </w:p>
        </w:tc>
        <w:tc>
          <w:tcPr>
            <w:tcW w:w="457"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Vaj</w:t>
            </w:r>
          </w:p>
        </w:tc>
        <w:tc>
          <w:tcPr>
            <w:tcW w:w="546"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Beze</w:t>
            </w:r>
          </w:p>
        </w:tc>
        <w:tc>
          <w:tcPr>
            <w:tcW w:w="42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1935</w:t>
            </w:r>
          </w:p>
        </w:tc>
        <w:tc>
          <w:tcPr>
            <w:tcW w:w="57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150.000</w:t>
            </w:r>
          </w:p>
        </w:tc>
      </w:tr>
      <w:tr w:rsidR="00975AF4" w:rsidRPr="00975AF4" w:rsidTr="007A2C35">
        <w:trPr>
          <w:trHeight w:val="257"/>
        </w:trPr>
        <w:tc>
          <w:tcPr>
            <w:tcW w:w="25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3</w:t>
            </w:r>
          </w:p>
        </w:tc>
        <w:tc>
          <w:tcPr>
            <w:tcW w:w="40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461</w:t>
            </w:r>
          </w:p>
        </w:tc>
        <w:tc>
          <w:tcPr>
            <w:tcW w:w="733"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Abdurrahim Buza</w:t>
            </w:r>
          </w:p>
        </w:tc>
        <w:tc>
          <w:tcPr>
            <w:tcW w:w="918"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Refugjatët</w:t>
            </w:r>
          </w:p>
        </w:tc>
        <w:tc>
          <w:tcPr>
            <w:tcW w:w="69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50 x 41 cm</w:t>
            </w:r>
          </w:p>
        </w:tc>
        <w:tc>
          <w:tcPr>
            <w:tcW w:w="457"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Vaj</w:t>
            </w:r>
          </w:p>
        </w:tc>
        <w:tc>
          <w:tcPr>
            <w:tcW w:w="546"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Kanavacë</w:t>
            </w:r>
          </w:p>
        </w:tc>
        <w:tc>
          <w:tcPr>
            <w:tcW w:w="42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1957</w:t>
            </w:r>
          </w:p>
        </w:tc>
        <w:tc>
          <w:tcPr>
            <w:tcW w:w="57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500.000</w:t>
            </w:r>
          </w:p>
        </w:tc>
      </w:tr>
      <w:tr w:rsidR="00975AF4" w:rsidRPr="00975AF4" w:rsidTr="007A2C35">
        <w:trPr>
          <w:trHeight w:val="146"/>
        </w:trPr>
        <w:tc>
          <w:tcPr>
            <w:tcW w:w="25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4</w:t>
            </w:r>
          </w:p>
        </w:tc>
        <w:tc>
          <w:tcPr>
            <w:tcW w:w="40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485</w:t>
            </w:r>
          </w:p>
        </w:tc>
        <w:tc>
          <w:tcPr>
            <w:tcW w:w="733"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Abdurrahim Buza</w:t>
            </w:r>
          </w:p>
        </w:tc>
        <w:tc>
          <w:tcPr>
            <w:tcW w:w="918"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Autoportret</w:t>
            </w:r>
          </w:p>
        </w:tc>
        <w:tc>
          <w:tcPr>
            <w:tcW w:w="69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41.5 x 30.5 cm</w:t>
            </w:r>
          </w:p>
        </w:tc>
        <w:tc>
          <w:tcPr>
            <w:tcW w:w="457"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Vaj</w:t>
            </w:r>
          </w:p>
        </w:tc>
        <w:tc>
          <w:tcPr>
            <w:tcW w:w="546"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Kompesatë</w:t>
            </w:r>
          </w:p>
        </w:tc>
        <w:tc>
          <w:tcPr>
            <w:tcW w:w="42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1934</w:t>
            </w:r>
          </w:p>
        </w:tc>
        <w:tc>
          <w:tcPr>
            <w:tcW w:w="57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500.000</w:t>
            </w:r>
          </w:p>
        </w:tc>
      </w:tr>
      <w:tr w:rsidR="00975AF4" w:rsidRPr="00975AF4" w:rsidTr="007A2C35">
        <w:trPr>
          <w:trHeight w:val="179"/>
        </w:trPr>
        <w:tc>
          <w:tcPr>
            <w:tcW w:w="25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5</w:t>
            </w:r>
          </w:p>
        </w:tc>
        <w:tc>
          <w:tcPr>
            <w:tcW w:w="40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748</w:t>
            </w:r>
          </w:p>
        </w:tc>
        <w:tc>
          <w:tcPr>
            <w:tcW w:w="733"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Hasan Nallbani</w:t>
            </w:r>
          </w:p>
        </w:tc>
        <w:tc>
          <w:tcPr>
            <w:tcW w:w="918"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Me shatë në krah</w:t>
            </w:r>
          </w:p>
        </w:tc>
        <w:tc>
          <w:tcPr>
            <w:tcW w:w="69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90 x 70 cm</w:t>
            </w:r>
          </w:p>
        </w:tc>
        <w:tc>
          <w:tcPr>
            <w:tcW w:w="457"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Vaj</w:t>
            </w:r>
          </w:p>
        </w:tc>
        <w:tc>
          <w:tcPr>
            <w:tcW w:w="546"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Kanavacë</w:t>
            </w:r>
          </w:p>
        </w:tc>
        <w:tc>
          <w:tcPr>
            <w:tcW w:w="42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1966</w:t>
            </w:r>
          </w:p>
        </w:tc>
        <w:tc>
          <w:tcPr>
            <w:tcW w:w="57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150.000</w:t>
            </w:r>
          </w:p>
        </w:tc>
      </w:tr>
      <w:tr w:rsidR="00975AF4" w:rsidRPr="00975AF4" w:rsidTr="007A2C35">
        <w:trPr>
          <w:trHeight w:val="196"/>
        </w:trPr>
        <w:tc>
          <w:tcPr>
            <w:tcW w:w="25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6</w:t>
            </w:r>
          </w:p>
        </w:tc>
        <w:tc>
          <w:tcPr>
            <w:tcW w:w="40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765</w:t>
            </w:r>
          </w:p>
        </w:tc>
        <w:tc>
          <w:tcPr>
            <w:tcW w:w="733"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Spiro Kristo</w:t>
            </w:r>
          </w:p>
        </w:tc>
        <w:tc>
          <w:tcPr>
            <w:tcW w:w="918"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Fëmijët</w:t>
            </w:r>
          </w:p>
        </w:tc>
        <w:tc>
          <w:tcPr>
            <w:tcW w:w="69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195 x 200.5 cm</w:t>
            </w:r>
          </w:p>
        </w:tc>
        <w:tc>
          <w:tcPr>
            <w:tcW w:w="457"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Vaj</w:t>
            </w:r>
          </w:p>
        </w:tc>
        <w:tc>
          <w:tcPr>
            <w:tcW w:w="546"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Kanavacë</w:t>
            </w:r>
          </w:p>
        </w:tc>
        <w:tc>
          <w:tcPr>
            <w:tcW w:w="42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1966</w:t>
            </w:r>
          </w:p>
        </w:tc>
        <w:tc>
          <w:tcPr>
            <w:tcW w:w="57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150.000</w:t>
            </w:r>
          </w:p>
        </w:tc>
      </w:tr>
      <w:tr w:rsidR="00975AF4" w:rsidRPr="00975AF4" w:rsidTr="007A2C35">
        <w:trPr>
          <w:trHeight w:val="215"/>
        </w:trPr>
        <w:tc>
          <w:tcPr>
            <w:tcW w:w="25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7</w:t>
            </w:r>
          </w:p>
        </w:tc>
        <w:tc>
          <w:tcPr>
            <w:tcW w:w="40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902</w:t>
            </w:r>
          </w:p>
        </w:tc>
        <w:tc>
          <w:tcPr>
            <w:tcW w:w="733"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Sotir Capo</w:t>
            </w:r>
          </w:p>
        </w:tc>
        <w:tc>
          <w:tcPr>
            <w:tcW w:w="918"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Prodhuesja e telave elektrike</w:t>
            </w:r>
          </w:p>
        </w:tc>
        <w:tc>
          <w:tcPr>
            <w:tcW w:w="69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120 x 93 cm</w:t>
            </w:r>
          </w:p>
        </w:tc>
        <w:tc>
          <w:tcPr>
            <w:tcW w:w="457"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Vaj</w:t>
            </w:r>
          </w:p>
        </w:tc>
        <w:tc>
          <w:tcPr>
            <w:tcW w:w="546"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Kanavacë</w:t>
            </w:r>
          </w:p>
        </w:tc>
        <w:tc>
          <w:tcPr>
            <w:tcW w:w="42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1969</w:t>
            </w:r>
          </w:p>
        </w:tc>
        <w:tc>
          <w:tcPr>
            <w:tcW w:w="57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150.000</w:t>
            </w:r>
          </w:p>
        </w:tc>
      </w:tr>
      <w:tr w:rsidR="00975AF4" w:rsidRPr="00975AF4" w:rsidTr="007A2C35">
        <w:trPr>
          <w:trHeight w:val="246"/>
        </w:trPr>
        <w:tc>
          <w:tcPr>
            <w:tcW w:w="25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8</w:t>
            </w:r>
          </w:p>
        </w:tc>
        <w:tc>
          <w:tcPr>
            <w:tcW w:w="40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905</w:t>
            </w:r>
          </w:p>
        </w:tc>
        <w:tc>
          <w:tcPr>
            <w:tcW w:w="733"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Zef Shoshi</w:t>
            </w:r>
          </w:p>
        </w:tc>
        <w:tc>
          <w:tcPr>
            <w:tcW w:w="918"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Tornitorja</w:t>
            </w:r>
          </w:p>
        </w:tc>
        <w:tc>
          <w:tcPr>
            <w:tcW w:w="69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120 x 85 cm</w:t>
            </w:r>
          </w:p>
        </w:tc>
        <w:tc>
          <w:tcPr>
            <w:tcW w:w="457"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Vaj</w:t>
            </w:r>
          </w:p>
        </w:tc>
        <w:tc>
          <w:tcPr>
            <w:tcW w:w="546"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Kanavacë</w:t>
            </w:r>
          </w:p>
        </w:tc>
        <w:tc>
          <w:tcPr>
            <w:tcW w:w="42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1969</w:t>
            </w:r>
          </w:p>
        </w:tc>
        <w:tc>
          <w:tcPr>
            <w:tcW w:w="57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250.000</w:t>
            </w:r>
          </w:p>
        </w:tc>
      </w:tr>
      <w:tr w:rsidR="00975AF4" w:rsidRPr="00975AF4" w:rsidTr="007A2C35">
        <w:trPr>
          <w:trHeight w:val="265"/>
        </w:trPr>
        <w:tc>
          <w:tcPr>
            <w:tcW w:w="25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9</w:t>
            </w:r>
          </w:p>
        </w:tc>
        <w:tc>
          <w:tcPr>
            <w:tcW w:w="40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1166</w:t>
            </w:r>
          </w:p>
        </w:tc>
        <w:tc>
          <w:tcPr>
            <w:tcW w:w="733"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Llambi Blido</w:t>
            </w:r>
          </w:p>
        </w:tc>
        <w:tc>
          <w:tcPr>
            <w:tcW w:w="918"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Në pultin e komandimit</w:t>
            </w:r>
          </w:p>
        </w:tc>
        <w:tc>
          <w:tcPr>
            <w:tcW w:w="69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118 x 129 cm</w:t>
            </w:r>
          </w:p>
        </w:tc>
        <w:tc>
          <w:tcPr>
            <w:tcW w:w="457"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Vaj</w:t>
            </w:r>
          </w:p>
        </w:tc>
        <w:tc>
          <w:tcPr>
            <w:tcW w:w="546"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Kanavacë</w:t>
            </w:r>
          </w:p>
        </w:tc>
        <w:tc>
          <w:tcPr>
            <w:tcW w:w="42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1971</w:t>
            </w:r>
          </w:p>
        </w:tc>
        <w:tc>
          <w:tcPr>
            <w:tcW w:w="57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150.000</w:t>
            </w:r>
          </w:p>
        </w:tc>
      </w:tr>
      <w:tr w:rsidR="00975AF4" w:rsidRPr="00975AF4" w:rsidTr="007A2C35">
        <w:trPr>
          <w:trHeight w:val="126"/>
        </w:trPr>
        <w:tc>
          <w:tcPr>
            <w:tcW w:w="25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10</w:t>
            </w:r>
          </w:p>
        </w:tc>
        <w:tc>
          <w:tcPr>
            <w:tcW w:w="40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1231</w:t>
            </w:r>
          </w:p>
        </w:tc>
        <w:tc>
          <w:tcPr>
            <w:tcW w:w="733"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Arben Basha</w:t>
            </w:r>
          </w:p>
        </w:tc>
        <w:tc>
          <w:tcPr>
            <w:tcW w:w="918"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Unë do të shkruaj</w:t>
            </w:r>
          </w:p>
        </w:tc>
        <w:tc>
          <w:tcPr>
            <w:tcW w:w="69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102 x 139.5 cm</w:t>
            </w:r>
          </w:p>
        </w:tc>
        <w:tc>
          <w:tcPr>
            <w:tcW w:w="457"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Vaj</w:t>
            </w:r>
          </w:p>
        </w:tc>
        <w:tc>
          <w:tcPr>
            <w:tcW w:w="546"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Kanavacë</w:t>
            </w:r>
          </w:p>
        </w:tc>
        <w:tc>
          <w:tcPr>
            <w:tcW w:w="42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1971</w:t>
            </w:r>
          </w:p>
        </w:tc>
        <w:tc>
          <w:tcPr>
            <w:tcW w:w="57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150.000</w:t>
            </w:r>
          </w:p>
        </w:tc>
      </w:tr>
      <w:tr w:rsidR="00975AF4" w:rsidRPr="00975AF4" w:rsidTr="007A2C35">
        <w:trPr>
          <w:trHeight w:val="172"/>
        </w:trPr>
        <w:tc>
          <w:tcPr>
            <w:tcW w:w="25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11</w:t>
            </w:r>
          </w:p>
        </w:tc>
        <w:tc>
          <w:tcPr>
            <w:tcW w:w="40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1828</w:t>
            </w:r>
          </w:p>
        </w:tc>
        <w:tc>
          <w:tcPr>
            <w:tcW w:w="733"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Spiro Kristo</w:t>
            </w:r>
          </w:p>
        </w:tc>
        <w:tc>
          <w:tcPr>
            <w:tcW w:w="918"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Brigadierja</w:t>
            </w:r>
          </w:p>
        </w:tc>
        <w:tc>
          <w:tcPr>
            <w:tcW w:w="69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110 x 130 cm</w:t>
            </w:r>
          </w:p>
        </w:tc>
        <w:tc>
          <w:tcPr>
            <w:tcW w:w="457"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Vaj</w:t>
            </w:r>
          </w:p>
        </w:tc>
        <w:tc>
          <w:tcPr>
            <w:tcW w:w="546"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Kanavacë</w:t>
            </w:r>
          </w:p>
        </w:tc>
        <w:tc>
          <w:tcPr>
            <w:tcW w:w="42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1976</w:t>
            </w:r>
          </w:p>
        </w:tc>
        <w:tc>
          <w:tcPr>
            <w:tcW w:w="57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100.000</w:t>
            </w:r>
          </w:p>
        </w:tc>
      </w:tr>
      <w:tr w:rsidR="00975AF4" w:rsidRPr="00975AF4" w:rsidTr="007A2C35">
        <w:trPr>
          <w:trHeight w:val="261"/>
        </w:trPr>
        <w:tc>
          <w:tcPr>
            <w:tcW w:w="25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12</w:t>
            </w:r>
          </w:p>
        </w:tc>
        <w:tc>
          <w:tcPr>
            <w:tcW w:w="40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1924</w:t>
            </w:r>
          </w:p>
        </w:tc>
        <w:tc>
          <w:tcPr>
            <w:tcW w:w="733"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Pandi Mele</w:t>
            </w:r>
          </w:p>
        </w:tc>
        <w:tc>
          <w:tcPr>
            <w:tcW w:w="918"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Ushtarë të revolucionit</w:t>
            </w:r>
          </w:p>
        </w:tc>
        <w:tc>
          <w:tcPr>
            <w:tcW w:w="69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124 x 100 cm</w:t>
            </w:r>
          </w:p>
        </w:tc>
        <w:tc>
          <w:tcPr>
            <w:tcW w:w="457"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Vaj</w:t>
            </w:r>
          </w:p>
        </w:tc>
        <w:tc>
          <w:tcPr>
            <w:tcW w:w="546"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Kanavacë</w:t>
            </w:r>
          </w:p>
        </w:tc>
        <w:tc>
          <w:tcPr>
            <w:tcW w:w="42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1968</w:t>
            </w:r>
          </w:p>
        </w:tc>
        <w:tc>
          <w:tcPr>
            <w:tcW w:w="57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150.000</w:t>
            </w:r>
          </w:p>
        </w:tc>
      </w:tr>
      <w:tr w:rsidR="00975AF4" w:rsidRPr="00975AF4" w:rsidTr="007A2C35">
        <w:trPr>
          <w:trHeight w:val="280"/>
        </w:trPr>
        <w:tc>
          <w:tcPr>
            <w:tcW w:w="25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13</w:t>
            </w:r>
          </w:p>
        </w:tc>
        <w:tc>
          <w:tcPr>
            <w:tcW w:w="40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2058</w:t>
            </w:r>
          </w:p>
        </w:tc>
        <w:tc>
          <w:tcPr>
            <w:tcW w:w="733"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Gani Strazimiri</w:t>
            </w:r>
          </w:p>
        </w:tc>
        <w:tc>
          <w:tcPr>
            <w:tcW w:w="918"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Pazari i vjetër i Tiranës</w:t>
            </w:r>
          </w:p>
        </w:tc>
        <w:tc>
          <w:tcPr>
            <w:tcW w:w="69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64 x 99 cm</w:t>
            </w:r>
          </w:p>
        </w:tc>
        <w:tc>
          <w:tcPr>
            <w:tcW w:w="457"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Vaj</w:t>
            </w:r>
          </w:p>
        </w:tc>
        <w:tc>
          <w:tcPr>
            <w:tcW w:w="546"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Kompesatë</w:t>
            </w:r>
          </w:p>
        </w:tc>
        <w:tc>
          <w:tcPr>
            <w:tcW w:w="42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1936</w:t>
            </w:r>
          </w:p>
        </w:tc>
        <w:tc>
          <w:tcPr>
            <w:tcW w:w="57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200.000</w:t>
            </w:r>
          </w:p>
        </w:tc>
      </w:tr>
      <w:tr w:rsidR="00975AF4" w:rsidRPr="00975AF4" w:rsidTr="007A2C35">
        <w:trPr>
          <w:trHeight w:val="271"/>
        </w:trPr>
        <w:tc>
          <w:tcPr>
            <w:tcW w:w="25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14</w:t>
            </w:r>
          </w:p>
        </w:tc>
        <w:tc>
          <w:tcPr>
            <w:tcW w:w="40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3538</w:t>
            </w:r>
          </w:p>
        </w:tc>
        <w:tc>
          <w:tcPr>
            <w:tcW w:w="733"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Foto Stamo</w:t>
            </w:r>
          </w:p>
        </w:tc>
        <w:tc>
          <w:tcPr>
            <w:tcW w:w="918"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Refugjatët (2)</w:t>
            </w:r>
          </w:p>
        </w:tc>
        <w:tc>
          <w:tcPr>
            <w:tcW w:w="69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31 x 47 cm</w:t>
            </w:r>
          </w:p>
        </w:tc>
        <w:tc>
          <w:tcPr>
            <w:tcW w:w="457"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Vaj</w:t>
            </w:r>
          </w:p>
        </w:tc>
        <w:tc>
          <w:tcPr>
            <w:tcW w:w="546"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Kompesatë</w:t>
            </w:r>
          </w:p>
        </w:tc>
        <w:tc>
          <w:tcPr>
            <w:tcW w:w="42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1941</w:t>
            </w:r>
          </w:p>
        </w:tc>
        <w:tc>
          <w:tcPr>
            <w:tcW w:w="57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200.000</w:t>
            </w:r>
          </w:p>
        </w:tc>
      </w:tr>
      <w:tr w:rsidR="00975AF4" w:rsidRPr="00975AF4" w:rsidTr="007A2C35">
        <w:trPr>
          <w:trHeight w:val="262"/>
        </w:trPr>
        <w:tc>
          <w:tcPr>
            <w:tcW w:w="25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15</w:t>
            </w:r>
          </w:p>
        </w:tc>
        <w:tc>
          <w:tcPr>
            <w:tcW w:w="40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1307</w:t>
            </w:r>
          </w:p>
        </w:tc>
        <w:tc>
          <w:tcPr>
            <w:tcW w:w="733"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Edi Hila</w:t>
            </w:r>
          </w:p>
        </w:tc>
        <w:tc>
          <w:tcPr>
            <w:tcW w:w="918"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Mbjellja e pemëve</w:t>
            </w:r>
          </w:p>
        </w:tc>
        <w:tc>
          <w:tcPr>
            <w:tcW w:w="692"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150 x 199 cm</w:t>
            </w:r>
          </w:p>
        </w:tc>
        <w:tc>
          <w:tcPr>
            <w:tcW w:w="457"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Vaj</w:t>
            </w:r>
          </w:p>
        </w:tc>
        <w:tc>
          <w:tcPr>
            <w:tcW w:w="546"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Kanavacë</w:t>
            </w:r>
          </w:p>
        </w:tc>
        <w:tc>
          <w:tcPr>
            <w:tcW w:w="42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1971</w:t>
            </w:r>
          </w:p>
        </w:tc>
        <w:tc>
          <w:tcPr>
            <w:tcW w:w="574" w:type="pct"/>
            <w:vAlign w:val="center"/>
          </w:tcPr>
          <w:p w:rsidR="00975AF4" w:rsidRPr="00975AF4" w:rsidRDefault="00975AF4" w:rsidP="007A2C35">
            <w:pPr>
              <w:ind w:firstLine="0"/>
              <w:jc w:val="center"/>
              <w:rPr>
                <w:rFonts w:ascii="Garamond" w:hAnsi="Garamond"/>
                <w:sz w:val="18"/>
                <w:szCs w:val="18"/>
                <w:lang w:val="sq-AL"/>
              </w:rPr>
            </w:pPr>
            <w:r w:rsidRPr="00975AF4">
              <w:rPr>
                <w:rFonts w:ascii="Garamond" w:hAnsi="Garamond"/>
                <w:sz w:val="18"/>
                <w:szCs w:val="18"/>
                <w:lang w:val="sq-AL"/>
              </w:rPr>
              <w:t>350.000</w:t>
            </w:r>
          </w:p>
        </w:tc>
      </w:tr>
    </w:tbl>
    <w:p w:rsidR="00975AF4" w:rsidRDefault="00975AF4" w:rsidP="000142CE">
      <w:pPr>
        <w:pStyle w:val="Paragrafi"/>
        <w:jc w:val="center"/>
        <w:rPr>
          <w:lang w:val="sq-AL"/>
        </w:rPr>
      </w:pPr>
    </w:p>
    <w:p w:rsidR="006158BE" w:rsidRPr="000444FE" w:rsidRDefault="006158BE" w:rsidP="006158BE">
      <w:pPr>
        <w:pStyle w:val="Paragrafi"/>
        <w:jc w:val="center"/>
        <w:rPr>
          <w:lang w:val="sq-AL"/>
        </w:rPr>
      </w:pPr>
      <w:r w:rsidRPr="000444FE">
        <w:rPr>
          <w:lang w:val="sq-AL"/>
        </w:rPr>
        <w:t xml:space="preserve">TABELA </w:t>
      </w:r>
      <w:r w:rsidR="00837A1A">
        <w:rPr>
          <w:lang w:val="sq-AL"/>
        </w:rPr>
        <w:t>II</w:t>
      </w:r>
    </w:p>
    <w:p w:rsidR="006158BE" w:rsidRPr="000444FE" w:rsidRDefault="006158BE" w:rsidP="006158BE">
      <w:pPr>
        <w:pStyle w:val="Paragrafi"/>
        <w:jc w:val="center"/>
        <w:rPr>
          <w:lang w:val="sq-AL"/>
        </w:rPr>
      </w:pPr>
      <w:r w:rsidRPr="000444FE">
        <w:rPr>
          <w:lang w:val="sq-AL"/>
        </w:rPr>
        <w:t xml:space="preserve">LISTA E VEPRAVE TË EKSPOZITËS </w:t>
      </w:r>
      <w:r>
        <w:rPr>
          <w:lang w:val="sq-AL"/>
        </w:rPr>
        <w:t>“</w:t>
      </w:r>
      <w:r w:rsidRPr="000444FE">
        <w:rPr>
          <w:lang w:val="sq-AL"/>
        </w:rPr>
        <w:t>DOKUMENTA 14</w:t>
      </w:r>
      <w:r>
        <w:rPr>
          <w:lang w:val="sq-AL"/>
        </w:rPr>
        <w:t>”</w:t>
      </w:r>
      <w:r w:rsidRPr="000444FE">
        <w:rPr>
          <w:lang w:val="sq-AL"/>
        </w:rPr>
        <w:t xml:space="preserve"> </w:t>
      </w:r>
      <w:r w:rsidR="00837A1A" w:rsidRPr="000444FE">
        <w:rPr>
          <w:lang w:val="sq-AL"/>
        </w:rPr>
        <w:t xml:space="preserve">NË KASSEL </w:t>
      </w:r>
    </w:p>
    <w:tbl>
      <w:tblPr>
        <w:tblStyle w:val="TableGrid"/>
        <w:tblpPr w:leftFromText="180" w:rightFromText="180" w:vertAnchor="page" w:horzAnchor="margin" w:tblpY="8440"/>
        <w:tblW w:w="10091" w:type="dxa"/>
        <w:tblLook w:val="04A0" w:firstRow="1" w:lastRow="0" w:firstColumn="1" w:lastColumn="0" w:noHBand="0" w:noVBand="1"/>
      </w:tblPr>
      <w:tblGrid>
        <w:gridCol w:w="562"/>
        <w:gridCol w:w="816"/>
        <w:gridCol w:w="1549"/>
        <w:gridCol w:w="1947"/>
        <w:gridCol w:w="1092"/>
        <w:gridCol w:w="969"/>
        <w:gridCol w:w="1082"/>
        <w:gridCol w:w="763"/>
        <w:gridCol w:w="1311"/>
      </w:tblGrid>
      <w:tr w:rsidR="006158BE" w:rsidRPr="000444FE" w:rsidTr="006158BE">
        <w:trPr>
          <w:trHeight w:val="277"/>
        </w:trPr>
        <w:tc>
          <w:tcPr>
            <w:tcW w:w="562" w:type="dxa"/>
            <w:vAlign w:val="center"/>
          </w:tcPr>
          <w:p w:rsidR="006158BE" w:rsidRPr="000444FE" w:rsidRDefault="006158BE" w:rsidP="006158BE">
            <w:pPr>
              <w:ind w:firstLine="0"/>
              <w:jc w:val="center"/>
              <w:rPr>
                <w:rFonts w:ascii="Garamond" w:hAnsi="Garamond"/>
                <w:b/>
                <w:lang w:val="sq-AL"/>
              </w:rPr>
            </w:pPr>
            <w:r>
              <w:rPr>
                <w:rFonts w:ascii="Garamond" w:hAnsi="Garamond"/>
                <w:b/>
                <w:lang w:val="sq-AL"/>
              </w:rPr>
              <w:t>Nr.</w:t>
            </w:r>
          </w:p>
        </w:tc>
        <w:tc>
          <w:tcPr>
            <w:tcW w:w="816" w:type="dxa"/>
            <w:vAlign w:val="center"/>
          </w:tcPr>
          <w:p w:rsidR="006158BE" w:rsidRPr="000444FE" w:rsidRDefault="006158BE" w:rsidP="006158BE">
            <w:pPr>
              <w:ind w:firstLine="0"/>
              <w:jc w:val="center"/>
              <w:rPr>
                <w:rFonts w:ascii="Garamond" w:hAnsi="Garamond"/>
                <w:b/>
                <w:lang w:val="sq-AL"/>
              </w:rPr>
            </w:pPr>
            <w:r>
              <w:rPr>
                <w:rFonts w:ascii="Garamond" w:hAnsi="Garamond"/>
                <w:b/>
                <w:lang w:val="sq-AL"/>
              </w:rPr>
              <w:t xml:space="preserve">Nr. i </w:t>
            </w:r>
            <w:r w:rsidRPr="000444FE">
              <w:rPr>
                <w:rFonts w:ascii="Garamond" w:hAnsi="Garamond"/>
                <w:b/>
                <w:lang w:val="sq-AL"/>
              </w:rPr>
              <w:t>inv.</w:t>
            </w:r>
          </w:p>
        </w:tc>
        <w:tc>
          <w:tcPr>
            <w:tcW w:w="1549" w:type="dxa"/>
            <w:vAlign w:val="center"/>
          </w:tcPr>
          <w:p w:rsidR="006158BE" w:rsidRPr="000444FE" w:rsidRDefault="006158BE" w:rsidP="006158BE">
            <w:pPr>
              <w:ind w:firstLine="0"/>
              <w:jc w:val="center"/>
              <w:rPr>
                <w:rFonts w:ascii="Garamond" w:hAnsi="Garamond"/>
                <w:b/>
                <w:lang w:val="sq-AL"/>
              </w:rPr>
            </w:pPr>
            <w:r w:rsidRPr="000444FE">
              <w:rPr>
                <w:rFonts w:ascii="Garamond" w:hAnsi="Garamond"/>
                <w:b/>
                <w:lang w:val="sq-AL"/>
              </w:rPr>
              <w:t>Emri i autorit</w:t>
            </w:r>
          </w:p>
        </w:tc>
        <w:tc>
          <w:tcPr>
            <w:tcW w:w="1947" w:type="dxa"/>
            <w:vAlign w:val="center"/>
          </w:tcPr>
          <w:p w:rsidR="006158BE" w:rsidRPr="000444FE" w:rsidRDefault="006158BE" w:rsidP="006158BE">
            <w:pPr>
              <w:ind w:firstLine="0"/>
              <w:jc w:val="center"/>
              <w:rPr>
                <w:rFonts w:ascii="Garamond" w:hAnsi="Garamond"/>
                <w:b/>
                <w:lang w:val="sq-AL"/>
              </w:rPr>
            </w:pPr>
            <w:r w:rsidRPr="000444FE">
              <w:rPr>
                <w:rFonts w:ascii="Garamond" w:hAnsi="Garamond"/>
                <w:b/>
                <w:lang w:val="sq-AL"/>
              </w:rPr>
              <w:t>Titulli i veprës</w:t>
            </w:r>
          </w:p>
        </w:tc>
        <w:tc>
          <w:tcPr>
            <w:tcW w:w="1092" w:type="dxa"/>
            <w:vAlign w:val="center"/>
          </w:tcPr>
          <w:p w:rsidR="006158BE" w:rsidRPr="000444FE" w:rsidRDefault="006158BE" w:rsidP="006158BE">
            <w:pPr>
              <w:ind w:firstLine="0"/>
              <w:jc w:val="center"/>
              <w:rPr>
                <w:rFonts w:ascii="Garamond" w:hAnsi="Garamond"/>
                <w:b/>
                <w:lang w:val="sq-AL"/>
              </w:rPr>
            </w:pPr>
            <w:r w:rsidRPr="000444FE">
              <w:rPr>
                <w:rFonts w:ascii="Garamond" w:hAnsi="Garamond"/>
                <w:b/>
                <w:lang w:val="sq-AL"/>
              </w:rPr>
              <w:t>Përmasat</w:t>
            </w:r>
          </w:p>
        </w:tc>
        <w:tc>
          <w:tcPr>
            <w:tcW w:w="969" w:type="dxa"/>
            <w:vAlign w:val="center"/>
          </w:tcPr>
          <w:p w:rsidR="006158BE" w:rsidRPr="000444FE" w:rsidRDefault="006158BE" w:rsidP="006158BE">
            <w:pPr>
              <w:ind w:firstLine="0"/>
              <w:jc w:val="center"/>
              <w:rPr>
                <w:rFonts w:ascii="Garamond" w:hAnsi="Garamond"/>
                <w:b/>
                <w:lang w:val="sq-AL"/>
              </w:rPr>
            </w:pPr>
            <w:r w:rsidRPr="000444FE">
              <w:rPr>
                <w:rFonts w:ascii="Garamond" w:hAnsi="Garamond"/>
                <w:b/>
                <w:lang w:val="sq-AL"/>
              </w:rPr>
              <w:t>Teknika</w:t>
            </w:r>
          </w:p>
        </w:tc>
        <w:tc>
          <w:tcPr>
            <w:tcW w:w="1082" w:type="dxa"/>
            <w:vAlign w:val="center"/>
          </w:tcPr>
          <w:p w:rsidR="006158BE" w:rsidRPr="000444FE" w:rsidRDefault="006158BE" w:rsidP="006158BE">
            <w:pPr>
              <w:ind w:firstLine="0"/>
              <w:jc w:val="center"/>
              <w:rPr>
                <w:rFonts w:ascii="Garamond" w:hAnsi="Garamond"/>
                <w:b/>
                <w:lang w:val="sq-AL"/>
              </w:rPr>
            </w:pPr>
            <w:r w:rsidRPr="000444FE">
              <w:rPr>
                <w:rFonts w:ascii="Garamond" w:hAnsi="Garamond"/>
                <w:b/>
                <w:lang w:val="sq-AL"/>
              </w:rPr>
              <w:t>Materiali</w:t>
            </w:r>
          </w:p>
        </w:tc>
        <w:tc>
          <w:tcPr>
            <w:tcW w:w="763" w:type="dxa"/>
            <w:vAlign w:val="center"/>
          </w:tcPr>
          <w:p w:rsidR="006158BE" w:rsidRPr="000444FE" w:rsidRDefault="006158BE" w:rsidP="006158BE">
            <w:pPr>
              <w:ind w:firstLine="0"/>
              <w:jc w:val="center"/>
              <w:rPr>
                <w:rFonts w:ascii="Garamond" w:hAnsi="Garamond"/>
                <w:b/>
                <w:lang w:val="sq-AL"/>
              </w:rPr>
            </w:pPr>
            <w:r w:rsidRPr="000444FE">
              <w:rPr>
                <w:rFonts w:ascii="Garamond" w:hAnsi="Garamond"/>
                <w:b/>
                <w:lang w:val="sq-AL"/>
              </w:rPr>
              <w:t>Viti</w:t>
            </w:r>
          </w:p>
        </w:tc>
        <w:tc>
          <w:tcPr>
            <w:tcW w:w="1311" w:type="dxa"/>
            <w:vAlign w:val="center"/>
          </w:tcPr>
          <w:p w:rsidR="006158BE" w:rsidRPr="000444FE" w:rsidRDefault="006158BE" w:rsidP="006158BE">
            <w:pPr>
              <w:ind w:firstLine="0"/>
              <w:jc w:val="center"/>
              <w:rPr>
                <w:rFonts w:ascii="Garamond" w:hAnsi="Garamond"/>
                <w:b/>
                <w:lang w:val="sq-AL"/>
              </w:rPr>
            </w:pPr>
            <w:r w:rsidRPr="000444FE">
              <w:rPr>
                <w:rFonts w:ascii="Garamond" w:hAnsi="Garamond"/>
                <w:b/>
                <w:lang w:val="sq-AL"/>
              </w:rPr>
              <w:t>Çmimi në lekë</w:t>
            </w:r>
          </w:p>
        </w:tc>
      </w:tr>
      <w:tr w:rsidR="006158BE" w:rsidRPr="000444FE" w:rsidTr="006158BE">
        <w:trPr>
          <w:trHeight w:val="357"/>
        </w:trPr>
        <w:tc>
          <w:tcPr>
            <w:tcW w:w="562"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1</w:t>
            </w:r>
          </w:p>
        </w:tc>
        <w:tc>
          <w:tcPr>
            <w:tcW w:w="816"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2759</w:t>
            </w:r>
          </w:p>
        </w:tc>
        <w:tc>
          <w:tcPr>
            <w:tcW w:w="1549" w:type="dxa"/>
          </w:tcPr>
          <w:p w:rsidR="006158BE" w:rsidRPr="000444FE" w:rsidRDefault="006158BE" w:rsidP="006158BE">
            <w:pPr>
              <w:ind w:firstLine="0"/>
              <w:rPr>
                <w:rFonts w:ascii="Garamond" w:hAnsi="Garamond"/>
                <w:lang w:val="sq-AL"/>
              </w:rPr>
            </w:pPr>
            <w:r w:rsidRPr="000444FE">
              <w:rPr>
                <w:rFonts w:ascii="Garamond" w:hAnsi="Garamond"/>
                <w:lang w:val="sq-AL"/>
              </w:rPr>
              <w:t xml:space="preserve">Androniqi Antoniu </w:t>
            </w:r>
          </w:p>
        </w:tc>
        <w:tc>
          <w:tcPr>
            <w:tcW w:w="1947"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Në kopshtin e fëmijëve</w:t>
            </w:r>
          </w:p>
        </w:tc>
        <w:tc>
          <w:tcPr>
            <w:tcW w:w="1092"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32 x 24 cm</w:t>
            </w:r>
          </w:p>
        </w:tc>
        <w:tc>
          <w:tcPr>
            <w:tcW w:w="969"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Laps</w:t>
            </w:r>
          </w:p>
        </w:tc>
        <w:tc>
          <w:tcPr>
            <w:tcW w:w="1082"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Letër</w:t>
            </w:r>
          </w:p>
        </w:tc>
        <w:tc>
          <w:tcPr>
            <w:tcW w:w="763"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1948</w:t>
            </w:r>
          </w:p>
        </w:tc>
        <w:tc>
          <w:tcPr>
            <w:tcW w:w="1311"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50.000</w:t>
            </w:r>
          </w:p>
        </w:tc>
      </w:tr>
      <w:tr w:rsidR="006158BE" w:rsidRPr="000444FE" w:rsidTr="006158BE">
        <w:trPr>
          <w:trHeight w:val="277"/>
        </w:trPr>
        <w:tc>
          <w:tcPr>
            <w:tcW w:w="562"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2</w:t>
            </w:r>
          </w:p>
        </w:tc>
        <w:tc>
          <w:tcPr>
            <w:tcW w:w="816"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2761</w:t>
            </w:r>
          </w:p>
        </w:tc>
        <w:tc>
          <w:tcPr>
            <w:tcW w:w="1549" w:type="dxa"/>
          </w:tcPr>
          <w:p w:rsidR="006158BE" w:rsidRPr="000444FE" w:rsidRDefault="006158BE" w:rsidP="006158BE">
            <w:pPr>
              <w:ind w:firstLine="0"/>
              <w:rPr>
                <w:rFonts w:ascii="Garamond" w:hAnsi="Garamond"/>
                <w:lang w:val="sq-AL"/>
              </w:rPr>
            </w:pPr>
            <w:r w:rsidRPr="000444FE">
              <w:rPr>
                <w:rFonts w:ascii="Garamond" w:hAnsi="Garamond"/>
                <w:lang w:val="sq-AL"/>
              </w:rPr>
              <w:t xml:space="preserve">Androniqi Antoniu </w:t>
            </w:r>
          </w:p>
        </w:tc>
        <w:tc>
          <w:tcPr>
            <w:tcW w:w="1947"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 xml:space="preserve">Në </w:t>
            </w:r>
            <w:r>
              <w:rPr>
                <w:rFonts w:ascii="Garamond" w:hAnsi="Garamond"/>
                <w:lang w:val="sq-AL"/>
              </w:rPr>
              <w:t>P</w:t>
            </w:r>
            <w:r w:rsidRPr="000444FE">
              <w:rPr>
                <w:rFonts w:ascii="Garamond" w:hAnsi="Garamond"/>
                <w:lang w:val="sq-AL"/>
              </w:rPr>
              <w:t>azarin e Krujës</w:t>
            </w:r>
          </w:p>
        </w:tc>
        <w:tc>
          <w:tcPr>
            <w:tcW w:w="1092"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28 x 33 cm</w:t>
            </w:r>
          </w:p>
        </w:tc>
        <w:tc>
          <w:tcPr>
            <w:tcW w:w="969"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Laps</w:t>
            </w:r>
          </w:p>
        </w:tc>
        <w:tc>
          <w:tcPr>
            <w:tcW w:w="1082"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Letër</w:t>
            </w:r>
          </w:p>
        </w:tc>
        <w:tc>
          <w:tcPr>
            <w:tcW w:w="763"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1938</w:t>
            </w:r>
          </w:p>
        </w:tc>
        <w:tc>
          <w:tcPr>
            <w:tcW w:w="1311"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100.000</w:t>
            </w:r>
          </w:p>
        </w:tc>
      </w:tr>
      <w:tr w:rsidR="006158BE" w:rsidRPr="000444FE" w:rsidTr="006158BE">
        <w:trPr>
          <w:trHeight w:val="267"/>
        </w:trPr>
        <w:tc>
          <w:tcPr>
            <w:tcW w:w="562"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3</w:t>
            </w:r>
          </w:p>
        </w:tc>
        <w:tc>
          <w:tcPr>
            <w:tcW w:w="816"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3585</w:t>
            </w:r>
          </w:p>
        </w:tc>
        <w:tc>
          <w:tcPr>
            <w:tcW w:w="1549" w:type="dxa"/>
            <w:vAlign w:val="center"/>
          </w:tcPr>
          <w:p w:rsidR="006158BE" w:rsidRPr="000444FE" w:rsidRDefault="006158BE" w:rsidP="006158BE">
            <w:pPr>
              <w:ind w:firstLine="0"/>
              <w:rPr>
                <w:rFonts w:ascii="Garamond" w:hAnsi="Garamond"/>
                <w:lang w:val="sq-AL"/>
              </w:rPr>
            </w:pPr>
            <w:r w:rsidRPr="000444FE">
              <w:rPr>
                <w:rFonts w:ascii="Garamond" w:hAnsi="Garamond"/>
                <w:lang w:val="sq-AL"/>
              </w:rPr>
              <w:t>Hasan Reçi</w:t>
            </w:r>
          </w:p>
        </w:tc>
        <w:tc>
          <w:tcPr>
            <w:tcW w:w="1947"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Cikël për 4 shkurtin (6)</w:t>
            </w:r>
          </w:p>
        </w:tc>
        <w:tc>
          <w:tcPr>
            <w:tcW w:w="1092"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26 x 19 cm</w:t>
            </w:r>
          </w:p>
        </w:tc>
        <w:tc>
          <w:tcPr>
            <w:tcW w:w="969"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Laps</w:t>
            </w:r>
          </w:p>
        </w:tc>
        <w:tc>
          <w:tcPr>
            <w:tcW w:w="1082"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Letër</w:t>
            </w:r>
          </w:p>
        </w:tc>
        <w:tc>
          <w:tcPr>
            <w:tcW w:w="763"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w:t>
            </w:r>
          </w:p>
        </w:tc>
        <w:tc>
          <w:tcPr>
            <w:tcW w:w="1311" w:type="dxa"/>
            <w:vAlign w:val="center"/>
          </w:tcPr>
          <w:p w:rsidR="006158BE" w:rsidRPr="000444FE" w:rsidRDefault="006158BE" w:rsidP="006158BE">
            <w:pPr>
              <w:ind w:firstLine="0"/>
              <w:jc w:val="center"/>
              <w:rPr>
                <w:rFonts w:ascii="Garamond" w:hAnsi="Garamond"/>
                <w:lang w:val="sq-AL"/>
              </w:rPr>
            </w:pPr>
            <w:r w:rsidRPr="000444FE">
              <w:rPr>
                <w:rFonts w:ascii="Garamond" w:hAnsi="Garamond"/>
                <w:lang w:val="sq-AL"/>
              </w:rPr>
              <w:t>80.000</w:t>
            </w:r>
          </w:p>
        </w:tc>
      </w:tr>
    </w:tbl>
    <w:p w:rsidR="006158BE" w:rsidRDefault="006158BE" w:rsidP="000142CE">
      <w:pPr>
        <w:pStyle w:val="Paragrafi"/>
        <w:jc w:val="center"/>
        <w:rPr>
          <w:lang w:val="sq-AL"/>
        </w:rPr>
      </w:pPr>
    </w:p>
    <w:p w:rsidR="006158BE" w:rsidRPr="006158BE" w:rsidRDefault="006158BE" w:rsidP="000142CE">
      <w:pPr>
        <w:pStyle w:val="Paragrafi"/>
        <w:jc w:val="center"/>
        <w:rPr>
          <w:sz w:val="2"/>
          <w:lang w:val="sq-AL"/>
        </w:rPr>
      </w:pPr>
    </w:p>
    <w:p w:rsidR="000150F4" w:rsidRDefault="000150F4" w:rsidP="00AE0A9C">
      <w:pPr>
        <w:pStyle w:val="Paragrafi"/>
        <w:jc w:val="center"/>
        <w:rPr>
          <w:b/>
          <w:lang w:val="sq-AL"/>
        </w:rPr>
        <w:sectPr w:rsidR="000150F4" w:rsidSect="008A378D">
          <w:type w:val="continuous"/>
          <w:pgSz w:w="11907" w:h="16840" w:code="9"/>
          <w:pgMar w:top="720" w:right="1134" w:bottom="720" w:left="1134" w:header="851" w:footer="851" w:gutter="0"/>
          <w:cols w:space="454"/>
          <w:docGrid w:linePitch="360"/>
        </w:sectPr>
      </w:pPr>
    </w:p>
    <w:p w:rsidR="00A2719D" w:rsidRPr="000444FE" w:rsidRDefault="00A2719D" w:rsidP="00AE0A9C">
      <w:pPr>
        <w:pStyle w:val="Paragrafi"/>
        <w:jc w:val="center"/>
        <w:rPr>
          <w:b/>
          <w:lang w:val="sq-AL"/>
        </w:rPr>
      </w:pPr>
      <w:r w:rsidRPr="000444FE">
        <w:rPr>
          <w:b/>
          <w:lang w:val="sq-AL"/>
        </w:rPr>
        <w:lastRenderedPageBreak/>
        <w:t>VENDIM</w:t>
      </w:r>
    </w:p>
    <w:p w:rsidR="00A2719D" w:rsidRPr="000444FE" w:rsidRDefault="000444FE" w:rsidP="00AE0A9C">
      <w:pPr>
        <w:pStyle w:val="Paragrafi"/>
        <w:jc w:val="center"/>
        <w:rPr>
          <w:b/>
          <w:lang w:val="sq-AL"/>
        </w:rPr>
      </w:pPr>
      <w:r>
        <w:rPr>
          <w:b/>
          <w:lang w:val="sq-AL"/>
        </w:rPr>
        <w:t xml:space="preserve">Nr. </w:t>
      </w:r>
      <w:r w:rsidR="00A2719D" w:rsidRPr="000444FE">
        <w:rPr>
          <w:b/>
          <w:lang w:val="sq-AL"/>
        </w:rPr>
        <w:t>274, datë 29.3.2017</w:t>
      </w:r>
    </w:p>
    <w:p w:rsidR="00A2719D" w:rsidRPr="000444FE" w:rsidRDefault="00A2719D" w:rsidP="00AE0A9C">
      <w:pPr>
        <w:pStyle w:val="Paragrafi"/>
        <w:jc w:val="center"/>
        <w:rPr>
          <w:b/>
          <w:sz w:val="14"/>
          <w:lang w:val="sq-AL"/>
        </w:rPr>
      </w:pPr>
    </w:p>
    <w:p w:rsidR="00A2719D" w:rsidRPr="000444FE" w:rsidRDefault="00A2719D" w:rsidP="00AE0A9C">
      <w:pPr>
        <w:pStyle w:val="Paragrafi"/>
        <w:jc w:val="center"/>
        <w:rPr>
          <w:b/>
          <w:lang w:val="sq-AL"/>
        </w:rPr>
      </w:pPr>
      <w:r w:rsidRPr="000444FE">
        <w:rPr>
          <w:b/>
          <w:lang w:val="sq-AL"/>
        </w:rPr>
        <w:t xml:space="preserve">PËR HEQJEN NGA FONDI PYJOR DHE KULLOSOR PUBLIK DHE PAKËSIMIN NË VOLUM TË SIPËRFAQES PREJ 21.56 HA, NË OBJEKTIN </w:t>
      </w:r>
      <w:r w:rsidR="00F3143F">
        <w:rPr>
          <w:b/>
          <w:lang w:val="sq-AL"/>
        </w:rPr>
        <w:t>“</w:t>
      </w:r>
      <w:r w:rsidRPr="000444FE">
        <w:rPr>
          <w:b/>
          <w:lang w:val="sq-AL"/>
        </w:rPr>
        <w:t>HOTOLISHT</w:t>
      </w:r>
      <w:r w:rsidR="00F3143F">
        <w:rPr>
          <w:b/>
          <w:lang w:val="sq-AL"/>
        </w:rPr>
        <w:t>”</w:t>
      </w:r>
      <w:r w:rsidRPr="000444FE">
        <w:rPr>
          <w:b/>
          <w:lang w:val="sq-AL"/>
        </w:rPr>
        <w:t xml:space="preserve">, BASHKIA LIBRAZHD, QË DO TË PËRDORET NGA SHOQËRIA </w:t>
      </w:r>
      <w:r w:rsidR="00F3143F">
        <w:rPr>
          <w:b/>
          <w:lang w:val="sq-AL"/>
        </w:rPr>
        <w:t>“</w:t>
      </w:r>
      <w:r w:rsidRPr="000444FE">
        <w:rPr>
          <w:b/>
          <w:lang w:val="sq-AL"/>
        </w:rPr>
        <w:t>ROSI CONSTRUCTION</w:t>
      </w:r>
      <w:r w:rsidR="00F3143F">
        <w:rPr>
          <w:b/>
          <w:lang w:val="sq-AL"/>
        </w:rPr>
        <w:t>”</w:t>
      </w:r>
      <w:r w:rsidRPr="000444FE">
        <w:rPr>
          <w:b/>
          <w:lang w:val="sq-AL"/>
        </w:rPr>
        <w:t xml:space="preserve"> SHPK PËR SHFRYTËZIMIN E MINERALIT TË GURIT DEKORATIV</w:t>
      </w:r>
    </w:p>
    <w:p w:rsidR="00A2719D" w:rsidRPr="006158BE" w:rsidRDefault="00A2719D" w:rsidP="00A2719D">
      <w:pPr>
        <w:pStyle w:val="Paragrafi"/>
        <w:rPr>
          <w:sz w:val="10"/>
          <w:lang w:val="sq-AL"/>
        </w:rPr>
      </w:pPr>
    </w:p>
    <w:p w:rsidR="00A2719D" w:rsidRPr="000444FE" w:rsidRDefault="00A2719D" w:rsidP="00A2719D">
      <w:pPr>
        <w:pStyle w:val="Paragrafi"/>
        <w:rPr>
          <w:lang w:val="sq-AL"/>
        </w:rPr>
      </w:pPr>
      <w:r w:rsidRPr="000444FE">
        <w:rPr>
          <w:lang w:val="sq-AL"/>
        </w:rPr>
        <w:t xml:space="preserve">Në mbështetje të nenit 100 të Kushtetutës dhe të pikës 1, të nenit 17, të ligjit </w:t>
      </w:r>
      <w:r w:rsidR="000444FE">
        <w:rPr>
          <w:lang w:val="sq-AL"/>
        </w:rPr>
        <w:t xml:space="preserve">nr. </w:t>
      </w:r>
      <w:r w:rsidRPr="000444FE">
        <w:rPr>
          <w:lang w:val="sq-AL"/>
        </w:rPr>
        <w:t xml:space="preserve">9385, datë 4.5.2005, </w:t>
      </w:r>
      <w:r w:rsidR="00F3143F">
        <w:rPr>
          <w:lang w:val="sq-AL"/>
        </w:rPr>
        <w:t>“</w:t>
      </w:r>
      <w:r w:rsidRPr="000444FE">
        <w:rPr>
          <w:lang w:val="sq-AL"/>
        </w:rPr>
        <w:t>Për pyjet dhe shërbimin pyjor</w:t>
      </w:r>
      <w:r w:rsidR="00F3143F">
        <w:rPr>
          <w:lang w:val="sq-AL"/>
        </w:rPr>
        <w:t>”</w:t>
      </w:r>
      <w:r w:rsidRPr="000444FE">
        <w:rPr>
          <w:lang w:val="sq-AL"/>
        </w:rPr>
        <w:t>, të ndryshuar, me propozimin e ministrit të Mjedisit dhe të ministrit të Energjisë dhe Industrisë, Këshilli i Ministrave</w:t>
      </w:r>
    </w:p>
    <w:p w:rsidR="00A2719D" w:rsidRPr="000444FE" w:rsidRDefault="00AE0A9C" w:rsidP="00AE0A9C">
      <w:pPr>
        <w:pStyle w:val="Paragrafi"/>
        <w:jc w:val="center"/>
        <w:rPr>
          <w:lang w:val="sq-AL"/>
        </w:rPr>
      </w:pPr>
      <w:r w:rsidRPr="000444FE">
        <w:rPr>
          <w:lang w:val="sq-AL"/>
        </w:rPr>
        <w:lastRenderedPageBreak/>
        <w:t>VE</w:t>
      </w:r>
      <w:r w:rsidR="00A2719D" w:rsidRPr="000444FE">
        <w:rPr>
          <w:lang w:val="sq-AL"/>
        </w:rPr>
        <w:t>N</w:t>
      </w:r>
      <w:r w:rsidRPr="000444FE">
        <w:rPr>
          <w:lang w:val="sq-AL"/>
        </w:rPr>
        <w:t>DOS</w:t>
      </w:r>
      <w:r w:rsidR="00A2719D" w:rsidRPr="000444FE">
        <w:rPr>
          <w:lang w:val="sq-AL"/>
        </w:rPr>
        <w:t>I:</w:t>
      </w:r>
    </w:p>
    <w:p w:rsidR="00A2719D" w:rsidRPr="000444FE" w:rsidRDefault="00A2719D" w:rsidP="000142CE">
      <w:pPr>
        <w:pStyle w:val="Hapesira7"/>
        <w:rPr>
          <w:lang w:val="sq-AL"/>
        </w:rPr>
      </w:pPr>
    </w:p>
    <w:p w:rsidR="000142CE" w:rsidRDefault="00A2719D" w:rsidP="00A2719D">
      <w:pPr>
        <w:pStyle w:val="Paragrafi"/>
        <w:rPr>
          <w:lang w:val="sq-AL"/>
        </w:rPr>
      </w:pPr>
      <w:r w:rsidRPr="000444FE">
        <w:rPr>
          <w:lang w:val="sq-AL"/>
        </w:rPr>
        <w:t xml:space="preserve">1. Sipërfaqja pyjore publike prej 21.56 ha, në objektin </w:t>
      </w:r>
      <w:r w:rsidR="00F3143F">
        <w:rPr>
          <w:lang w:val="sq-AL"/>
        </w:rPr>
        <w:t>“</w:t>
      </w:r>
      <w:r w:rsidRPr="000444FE">
        <w:rPr>
          <w:lang w:val="sq-AL"/>
        </w:rPr>
        <w:t>Hotolisht</w:t>
      </w:r>
      <w:r w:rsidR="00F3143F">
        <w:rPr>
          <w:lang w:val="sq-AL"/>
        </w:rPr>
        <w:t>”</w:t>
      </w:r>
      <w:r w:rsidRPr="000444FE">
        <w:rPr>
          <w:lang w:val="sq-AL"/>
        </w:rPr>
        <w:t xml:space="preserve">, që do të përdoret nga </w:t>
      </w:r>
    </w:p>
    <w:p w:rsidR="00A2719D" w:rsidRPr="000444FE" w:rsidRDefault="00A2719D" w:rsidP="00A2719D">
      <w:pPr>
        <w:pStyle w:val="Paragrafi"/>
        <w:rPr>
          <w:lang w:val="sq-AL"/>
        </w:rPr>
      </w:pPr>
      <w:r w:rsidRPr="000444FE">
        <w:rPr>
          <w:lang w:val="sq-AL"/>
        </w:rPr>
        <w:t xml:space="preserve">shoqëria </w:t>
      </w:r>
      <w:r w:rsidR="00F3143F">
        <w:rPr>
          <w:lang w:val="sq-AL"/>
        </w:rPr>
        <w:t>“</w:t>
      </w:r>
      <w:r w:rsidRPr="000444FE">
        <w:rPr>
          <w:lang w:val="sq-AL"/>
        </w:rPr>
        <w:t>Rosi Construction</w:t>
      </w:r>
      <w:r w:rsidR="00F3143F">
        <w:rPr>
          <w:lang w:val="sq-AL"/>
        </w:rPr>
        <w:t>”</w:t>
      </w:r>
      <w:r w:rsidRPr="000444FE">
        <w:rPr>
          <w:lang w:val="sq-AL"/>
        </w:rPr>
        <w:t xml:space="preserve"> sh.p.k. për shfrytëzimin e mineralit të gurit dekorativ, të hiqet nga fondi pyjor dhe kullosor publik i Bashkisë Librazhd, të pakësohet në volum dhe çregjistrohet nga Regjistri i Kadastrës së Pyjeve dhe Kullotave. Lidhja 1, me të dhënat për sipërfaqet pyjore që pakësohen në volum dhe hiqen nga fondi pyjor e kullosor publik, dhe harta topografike, me koordinatat e poligonit të sipërfaqes objekt minerar, i </w:t>
      </w:r>
      <w:r w:rsidR="00F3143F" w:rsidRPr="000444FE">
        <w:rPr>
          <w:lang w:val="sq-AL"/>
        </w:rPr>
        <w:t>bashkëlidhen</w:t>
      </w:r>
      <w:r w:rsidRPr="000444FE">
        <w:rPr>
          <w:lang w:val="sq-AL"/>
        </w:rPr>
        <w:t xml:space="preserve"> këtij vendimi dhe janë pjesë përbërëse e tij.</w:t>
      </w:r>
    </w:p>
    <w:p w:rsidR="00A2719D" w:rsidRPr="000444FE" w:rsidRDefault="009C67E6" w:rsidP="00A2719D">
      <w:pPr>
        <w:pStyle w:val="Paragrafi"/>
        <w:rPr>
          <w:lang w:val="sq-AL"/>
        </w:rPr>
      </w:pPr>
      <w:r w:rsidRPr="000444FE">
        <w:rPr>
          <w:lang w:val="sq-AL"/>
        </w:rPr>
        <w:t xml:space="preserve">2. </w:t>
      </w:r>
      <w:r w:rsidR="00A2719D" w:rsidRPr="000444FE">
        <w:rPr>
          <w:lang w:val="sq-AL"/>
        </w:rPr>
        <w:t xml:space="preserve">Vlerat përkatëse të pakësimit në volum të lëndës drusore, produkteve të tjera pyjore e kullosore dhe të investimeve të kryera në vite, objekt i këtij vendimi, paguhen nga shoqëria </w:t>
      </w:r>
      <w:r w:rsidR="00F3143F">
        <w:rPr>
          <w:lang w:val="sq-AL"/>
        </w:rPr>
        <w:lastRenderedPageBreak/>
        <w:t>“</w:t>
      </w:r>
      <w:r w:rsidR="00A2719D" w:rsidRPr="000444FE">
        <w:rPr>
          <w:lang w:val="sq-AL"/>
        </w:rPr>
        <w:t>Rosi Construction</w:t>
      </w:r>
      <w:r w:rsidR="00F3143F">
        <w:rPr>
          <w:lang w:val="sq-AL"/>
        </w:rPr>
        <w:t>”</w:t>
      </w:r>
      <w:r w:rsidR="00A2719D" w:rsidRPr="000444FE">
        <w:rPr>
          <w:lang w:val="sq-AL"/>
        </w:rPr>
        <w:t xml:space="preserve"> sh.p.k., në bazë të lidhjes 4, të vendimit </w:t>
      </w:r>
      <w:r w:rsidR="000444FE">
        <w:rPr>
          <w:lang w:val="sq-AL"/>
        </w:rPr>
        <w:t xml:space="preserve">nr. </w:t>
      </w:r>
      <w:r w:rsidR="00A2719D" w:rsidRPr="000444FE">
        <w:rPr>
          <w:lang w:val="sq-AL"/>
        </w:rPr>
        <w:t xml:space="preserve">391, datë 21.6.2006, të Këshillit të Ministrave, </w:t>
      </w:r>
      <w:r w:rsidR="00F3143F">
        <w:rPr>
          <w:lang w:val="sq-AL"/>
        </w:rPr>
        <w:t>“</w:t>
      </w:r>
      <w:r w:rsidR="00A2719D" w:rsidRPr="000444FE">
        <w:rPr>
          <w:lang w:val="sq-AL"/>
        </w:rPr>
        <w:t>Për përcaktimin e tarifave në sektorin e pyjeve dhe kullotave</w:t>
      </w:r>
      <w:r w:rsidR="00F3143F">
        <w:rPr>
          <w:lang w:val="sq-AL"/>
        </w:rPr>
        <w:t>”</w:t>
      </w:r>
      <w:r w:rsidR="00A2719D" w:rsidRPr="000444FE">
        <w:rPr>
          <w:lang w:val="sq-AL"/>
        </w:rPr>
        <w:t xml:space="preserve">, të ndryshuar, dhe derdhen në llogarinë bankare të Bashkisë Librazhd. </w:t>
      </w:r>
    </w:p>
    <w:p w:rsidR="00A2719D" w:rsidRPr="000444FE" w:rsidRDefault="009C67E6" w:rsidP="00A2719D">
      <w:pPr>
        <w:pStyle w:val="Paragrafi"/>
        <w:rPr>
          <w:lang w:val="sq-AL"/>
        </w:rPr>
      </w:pPr>
      <w:r w:rsidRPr="000444FE">
        <w:rPr>
          <w:lang w:val="sq-AL"/>
        </w:rPr>
        <w:t xml:space="preserve">3. </w:t>
      </w:r>
      <w:r w:rsidR="00A2719D" w:rsidRPr="000444FE">
        <w:rPr>
          <w:lang w:val="sq-AL"/>
        </w:rPr>
        <w:t xml:space="preserve">Shoqëria </w:t>
      </w:r>
      <w:r w:rsidR="00F3143F">
        <w:rPr>
          <w:lang w:val="sq-AL"/>
        </w:rPr>
        <w:t>“</w:t>
      </w:r>
      <w:r w:rsidR="00A2719D" w:rsidRPr="000444FE">
        <w:rPr>
          <w:lang w:val="sq-AL"/>
        </w:rPr>
        <w:t>Rosi Construction</w:t>
      </w:r>
      <w:r w:rsidR="00F3143F">
        <w:rPr>
          <w:lang w:val="sq-AL"/>
        </w:rPr>
        <w:t>”</w:t>
      </w:r>
      <w:r w:rsidR="00A2719D" w:rsidRPr="000444FE">
        <w:rPr>
          <w:lang w:val="sq-AL"/>
        </w:rPr>
        <w:t xml:space="preserve"> sh.p.k., brenda pesë viteve nga data e nënshkrimit të marrëveshjes me Bashkinë Librazhd, të pyllëzojë me fondet e veta, me drurë pyjorë, një sipërfaqe prej 14 ha.</w:t>
      </w:r>
    </w:p>
    <w:p w:rsidR="00A2719D" w:rsidRPr="000444FE" w:rsidRDefault="009C67E6" w:rsidP="00A2719D">
      <w:pPr>
        <w:pStyle w:val="Paragrafi"/>
        <w:rPr>
          <w:lang w:val="sq-AL"/>
        </w:rPr>
      </w:pPr>
      <w:r w:rsidRPr="000444FE">
        <w:rPr>
          <w:lang w:val="sq-AL"/>
        </w:rPr>
        <w:t xml:space="preserve">4. </w:t>
      </w:r>
      <w:r w:rsidR="00A2719D" w:rsidRPr="000444FE">
        <w:rPr>
          <w:lang w:val="sq-AL"/>
        </w:rPr>
        <w:t xml:space="preserve">Bashkia Librazhd dhe shoqëria </w:t>
      </w:r>
      <w:r w:rsidR="00F3143F">
        <w:rPr>
          <w:lang w:val="sq-AL"/>
        </w:rPr>
        <w:t>“</w:t>
      </w:r>
      <w:r w:rsidR="00A2719D" w:rsidRPr="000444FE">
        <w:rPr>
          <w:lang w:val="sq-AL"/>
        </w:rPr>
        <w:t>Rosi Construction</w:t>
      </w:r>
      <w:r w:rsidR="00F3143F">
        <w:rPr>
          <w:lang w:val="sq-AL"/>
        </w:rPr>
        <w:t>”</w:t>
      </w:r>
      <w:r w:rsidR="00A2719D" w:rsidRPr="000444FE">
        <w:rPr>
          <w:lang w:val="sq-AL"/>
        </w:rPr>
        <w:t xml:space="preserve"> sh.p.k. nënshkruajnë marrë</w:t>
      </w:r>
      <w:r w:rsidR="00975AF4">
        <w:rPr>
          <w:lang w:val="sq-AL"/>
        </w:rPr>
        <w:t>-</w:t>
      </w:r>
      <w:r w:rsidR="00A2719D" w:rsidRPr="000444FE">
        <w:rPr>
          <w:lang w:val="sq-AL"/>
        </w:rPr>
        <w:t>veshjen e bashkëpunimit jo më vonë se 60 ditë nga hyrja në fuqi e këtij vendimi. Një kopje e marrëveshjes, së bashku me projektet e miratuara, dërgohet për monitorim në Ministrinë e Mjedisit, jo më vonë se 10 ditë nga data e në</w:t>
      </w:r>
      <w:r w:rsidR="00F3143F">
        <w:rPr>
          <w:lang w:val="sq-AL"/>
        </w:rPr>
        <w:t>n</w:t>
      </w:r>
      <w:r w:rsidR="00A2719D" w:rsidRPr="000444FE">
        <w:rPr>
          <w:lang w:val="sq-AL"/>
        </w:rPr>
        <w:t>shkrimit të saj.</w:t>
      </w:r>
    </w:p>
    <w:p w:rsidR="00A2719D" w:rsidRPr="000444FE" w:rsidRDefault="009C67E6" w:rsidP="00A2719D">
      <w:pPr>
        <w:pStyle w:val="Paragrafi"/>
        <w:rPr>
          <w:lang w:val="sq-AL"/>
        </w:rPr>
      </w:pPr>
      <w:r w:rsidRPr="000444FE">
        <w:rPr>
          <w:lang w:val="sq-AL"/>
        </w:rPr>
        <w:t xml:space="preserve">5. </w:t>
      </w:r>
      <w:r w:rsidR="00A2719D" w:rsidRPr="000444FE">
        <w:rPr>
          <w:lang w:val="sq-AL"/>
        </w:rPr>
        <w:t>Sipërfaqet pyjore sipas lidhjes 1, të këtij vendimi, mbeten pronë publike e shtetit dhe regjistrohen në përgjegjësi administrimi të Ministrisë së Energjisë dhe Industrisë.</w:t>
      </w:r>
    </w:p>
    <w:p w:rsidR="00A2719D" w:rsidRPr="000444FE" w:rsidRDefault="009C67E6" w:rsidP="00A2719D">
      <w:pPr>
        <w:pStyle w:val="Paragrafi"/>
        <w:rPr>
          <w:lang w:val="sq-AL"/>
        </w:rPr>
      </w:pPr>
      <w:r w:rsidRPr="000444FE">
        <w:rPr>
          <w:lang w:val="sq-AL"/>
        </w:rPr>
        <w:lastRenderedPageBreak/>
        <w:t xml:space="preserve">6. </w:t>
      </w:r>
      <w:r w:rsidR="00A2719D" w:rsidRPr="000444FE">
        <w:rPr>
          <w:lang w:val="sq-AL"/>
        </w:rPr>
        <w:t xml:space="preserve">Zyra Vendore e Regjistrimit të Pasurive të Paluajtshme bën çregjistrimin e sipërfaqes pyjore të identifikuar sipas lidhjes 1, të këtij vendimi, nga kategoria </w:t>
      </w:r>
      <w:r w:rsidR="00F3143F">
        <w:rPr>
          <w:lang w:val="sq-AL"/>
        </w:rPr>
        <w:t>“</w:t>
      </w:r>
      <w:r w:rsidR="00A2719D" w:rsidRPr="000444FE">
        <w:rPr>
          <w:lang w:val="sq-AL"/>
        </w:rPr>
        <w:t>Tokë e zënë pyjore</w:t>
      </w:r>
      <w:r w:rsidR="00F3143F">
        <w:rPr>
          <w:lang w:val="sq-AL"/>
        </w:rPr>
        <w:t>”</w:t>
      </w:r>
      <w:r w:rsidR="00A2719D" w:rsidRPr="000444FE">
        <w:rPr>
          <w:lang w:val="sq-AL"/>
        </w:rPr>
        <w:t xml:space="preserve"> dhe e regjistron në kategorinë </w:t>
      </w:r>
      <w:r w:rsidR="00F3143F">
        <w:rPr>
          <w:lang w:val="sq-AL"/>
        </w:rPr>
        <w:t>“</w:t>
      </w:r>
      <w:r w:rsidR="00A2719D" w:rsidRPr="000444FE">
        <w:rPr>
          <w:lang w:val="sq-AL"/>
        </w:rPr>
        <w:t>Tokë e zënë, objekt i aktivitetit minerar të shfrytëzimit të gurit dekorativ</w:t>
      </w:r>
      <w:r w:rsidR="00F3143F">
        <w:rPr>
          <w:lang w:val="sq-AL"/>
        </w:rPr>
        <w:t>”</w:t>
      </w:r>
      <w:r w:rsidR="00A2719D" w:rsidRPr="000444FE">
        <w:rPr>
          <w:lang w:val="sq-AL"/>
        </w:rPr>
        <w:t>.</w:t>
      </w:r>
    </w:p>
    <w:p w:rsidR="00A2719D" w:rsidRPr="000444FE" w:rsidRDefault="009C67E6" w:rsidP="00A2719D">
      <w:pPr>
        <w:pStyle w:val="Paragrafi"/>
        <w:rPr>
          <w:lang w:val="sq-AL"/>
        </w:rPr>
      </w:pPr>
      <w:r w:rsidRPr="000444FE">
        <w:rPr>
          <w:lang w:val="sq-AL"/>
        </w:rPr>
        <w:t xml:space="preserve">7. </w:t>
      </w:r>
      <w:r w:rsidR="00A2719D" w:rsidRPr="000444FE">
        <w:rPr>
          <w:lang w:val="sq-AL"/>
        </w:rPr>
        <w:t xml:space="preserve">Me përmbushjen e detyrimeve të përcaktuara në planin e rehabilitimit, sipas lejes mjedisore, nga shoqëria </w:t>
      </w:r>
      <w:r w:rsidR="00F3143F">
        <w:rPr>
          <w:lang w:val="sq-AL"/>
        </w:rPr>
        <w:t>“</w:t>
      </w:r>
      <w:r w:rsidR="00A2719D" w:rsidRPr="000444FE">
        <w:rPr>
          <w:lang w:val="sq-AL"/>
        </w:rPr>
        <w:t>Rosi Construction</w:t>
      </w:r>
      <w:r w:rsidR="00F3143F">
        <w:rPr>
          <w:lang w:val="sq-AL"/>
        </w:rPr>
        <w:t>”</w:t>
      </w:r>
      <w:r w:rsidR="00A2719D" w:rsidRPr="000444FE">
        <w:rPr>
          <w:lang w:val="sq-AL"/>
        </w:rPr>
        <w:t xml:space="preserve"> sh.p.k., sipërfaqja e rehabilituar të regjistrohet në fondin pyjor dhe kullosor publik të Bashkisë Librazhd.</w:t>
      </w:r>
    </w:p>
    <w:p w:rsidR="00A2719D" w:rsidRPr="000444FE" w:rsidRDefault="009C67E6" w:rsidP="00A2719D">
      <w:pPr>
        <w:pStyle w:val="Paragrafi"/>
        <w:rPr>
          <w:lang w:val="sq-AL"/>
        </w:rPr>
      </w:pPr>
      <w:r w:rsidRPr="000444FE">
        <w:rPr>
          <w:lang w:val="sq-AL"/>
        </w:rPr>
        <w:t xml:space="preserve">8. </w:t>
      </w:r>
      <w:r w:rsidR="00A2719D" w:rsidRPr="000444FE">
        <w:rPr>
          <w:lang w:val="sq-AL"/>
        </w:rPr>
        <w:t xml:space="preserve">Ngarkohen Ministria e Mjedisit, Ministria e Energjisë dhe Industrisë, Zyra Vendore e Regjistrimit të Pasurive të Paluajtshme, Bashkia Librazhd dhe Shoqëria </w:t>
      </w:r>
      <w:r w:rsidR="00F3143F">
        <w:rPr>
          <w:lang w:val="sq-AL"/>
        </w:rPr>
        <w:t>“</w:t>
      </w:r>
      <w:r w:rsidR="00A2719D" w:rsidRPr="000444FE">
        <w:rPr>
          <w:lang w:val="sq-AL"/>
        </w:rPr>
        <w:t>Rosi Construction</w:t>
      </w:r>
      <w:r w:rsidR="00F3143F">
        <w:rPr>
          <w:lang w:val="sq-AL"/>
        </w:rPr>
        <w:t>”</w:t>
      </w:r>
      <w:r w:rsidR="00A2719D" w:rsidRPr="000444FE">
        <w:rPr>
          <w:lang w:val="sq-AL"/>
        </w:rPr>
        <w:t xml:space="preserve"> sh.p.k. për zbatimin e këtij vendimi.</w:t>
      </w:r>
    </w:p>
    <w:p w:rsidR="00A2719D" w:rsidRPr="000444FE" w:rsidRDefault="00A2719D" w:rsidP="00A2719D">
      <w:pPr>
        <w:pStyle w:val="Paragrafi"/>
        <w:rPr>
          <w:lang w:val="sq-AL"/>
        </w:rPr>
      </w:pPr>
      <w:r w:rsidRPr="000444FE">
        <w:rPr>
          <w:lang w:val="sq-AL"/>
        </w:rPr>
        <w:t>Ky vendim hyn në fuqi pas botimit në Fletoren Zyrtare.</w:t>
      </w:r>
    </w:p>
    <w:p w:rsidR="00A2719D" w:rsidRPr="000444FE" w:rsidRDefault="00A2719D" w:rsidP="00975AF4">
      <w:pPr>
        <w:pStyle w:val="Hapesira7"/>
        <w:rPr>
          <w:lang w:val="sq-AL"/>
        </w:rPr>
      </w:pPr>
    </w:p>
    <w:p w:rsidR="00AE0A9C" w:rsidRPr="000444FE" w:rsidRDefault="00AE0A9C" w:rsidP="00AE0A9C">
      <w:pPr>
        <w:pStyle w:val="Autoriteti"/>
        <w:rPr>
          <w:lang w:val="sq-AL"/>
        </w:rPr>
      </w:pPr>
      <w:r w:rsidRPr="000444FE">
        <w:rPr>
          <w:lang w:val="sq-AL"/>
        </w:rPr>
        <w:t>ZËVENDËSKRYEMINISTRI</w:t>
      </w:r>
    </w:p>
    <w:p w:rsidR="00AE0A9C" w:rsidRPr="000444FE" w:rsidRDefault="00AE0A9C" w:rsidP="00AE0A9C">
      <w:pPr>
        <w:pStyle w:val="AutoritetiEmer"/>
        <w:rPr>
          <w:lang w:val="sq-AL"/>
        </w:rPr>
      </w:pPr>
      <w:r w:rsidRPr="000444FE">
        <w:rPr>
          <w:lang w:val="sq-AL"/>
        </w:rPr>
        <w:t>Niko Peleshi</w:t>
      </w:r>
    </w:p>
    <w:p w:rsidR="000150F4" w:rsidRDefault="000150F4" w:rsidP="00A2719D">
      <w:pPr>
        <w:pStyle w:val="Paragrafi"/>
        <w:rPr>
          <w:lang w:val="sq-AL"/>
        </w:rPr>
        <w:sectPr w:rsidR="000150F4" w:rsidSect="000150F4">
          <w:type w:val="continuous"/>
          <w:pgSz w:w="11907" w:h="16840" w:code="9"/>
          <w:pgMar w:top="720" w:right="1134" w:bottom="720" w:left="1134" w:header="851" w:footer="851" w:gutter="0"/>
          <w:cols w:num="2" w:space="454"/>
          <w:docGrid w:linePitch="360"/>
        </w:sectPr>
      </w:pPr>
    </w:p>
    <w:p w:rsidR="00AB3AC6" w:rsidRPr="000444FE" w:rsidRDefault="009C67E6" w:rsidP="009C67E6">
      <w:pPr>
        <w:pStyle w:val="Paragrafi"/>
        <w:jc w:val="center"/>
        <w:rPr>
          <w:rFonts w:eastAsia="Times New Roman"/>
          <w:spacing w:val="-4"/>
          <w:lang w:val="sq-AL" w:eastAsia="en-GB"/>
        </w:rPr>
      </w:pPr>
      <w:r w:rsidRPr="000444FE">
        <w:rPr>
          <w:rFonts w:eastAsia="Times New Roman"/>
          <w:noProof/>
          <w:spacing w:val="-4"/>
        </w:rPr>
        <w:lastRenderedPageBreak/>
        <w:drawing>
          <wp:inline distT="0" distB="0" distL="0" distR="0">
            <wp:extent cx="5864165" cy="3045124"/>
            <wp:effectExtent l="19050" t="0" r="3235" b="0"/>
            <wp:docPr id="16" name="Picture 15" descr="Lidhja 1 i ROSI CONSTRU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i ROSI CONSTRUCTION.jpg"/>
                    <pic:cNvPicPr/>
                  </pic:nvPicPr>
                  <pic:blipFill>
                    <a:blip r:embed="rId27" cstate="print"/>
                    <a:srcRect l="9732" t="13441" r="8678" b="54350"/>
                    <a:stretch>
                      <a:fillRect/>
                    </a:stretch>
                  </pic:blipFill>
                  <pic:spPr>
                    <a:xfrm>
                      <a:off x="0" y="0"/>
                      <a:ext cx="5865763" cy="3045954"/>
                    </a:xfrm>
                    <a:prstGeom prst="rect">
                      <a:avLst/>
                    </a:prstGeom>
                  </pic:spPr>
                </pic:pic>
              </a:graphicData>
            </a:graphic>
          </wp:inline>
        </w:drawing>
      </w: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F96CED" w:rsidRPr="000444FE" w:rsidRDefault="00F96CED" w:rsidP="00AB4E7A">
      <w:pPr>
        <w:pStyle w:val="Paragrafi"/>
        <w:rPr>
          <w:rFonts w:eastAsia="Times New Roman"/>
          <w:spacing w:val="-4"/>
          <w:lang w:val="sq-AL" w:eastAsia="en-GB"/>
        </w:rPr>
      </w:pPr>
    </w:p>
    <w:p w:rsidR="00F96CED" w:rsidRPr="000444FE" w:rsidRDefault="00F96CED" w:rsidP="00AB4E7A">
      <w:pPr>
        <w:pStyle w:val="Paragrafi"/>
        <w:rPr>
          <w:rFonts w:eastAsia="Times New Roman"/>
          <w:spacing w:val="-4"/>
          <w:lang w:val="sq-AL" w:eastAsia="en-GB"/>
        </w:rPr>
      </w:pPr>
    </w:p>
    <w:p w:rsidR="00F96CED" w:rsidRPr="000444FE" w:rsidRDefault="00F96CED" w:rsidP="00AB4E7A">
      <w:pPr>
        <w:pStyle w:val="Paragrafi"/>
        <w:rPr>
          <w:rFonts w:eastAsia="Times New Roman"/>
          <w:spacing w:val="-4"/>
          <w:lang w:val="sq-AL" w:eastAsia="en-GB"/>
        </w:rPr>
      </w:pPr>
    </w:p>
    <w:p w:rsidR="00F96CED" w:rsidRPr="000444FE" w:rsidRDefault="00F96CED" w:rsidP="00AB4E7A">
      <w:pPr>
        <w:pStyle w:val="Paragrafi"/>
        <w:rPr>
          <w:rFonts w:eastAsia="Times New Roman"/>
          <w:spacing w:val="-4"/>
          <w:lang w:val="sq-AL" w:eastAsia="en-GB"/>
        </w:rPr>
      </w:pPr>
    </w:p>
    <w:p w:rsidR="00F96CED" w:rsidRPr="000444FE" w:rsidRDefault="00F96CED" w:rsidP="00AB4E7A">
      <w:pPr>
        <w:pStyle w:val="Paragrafi"/>
        <w:rPr>
          <w:rFonts w:eastAsia="Times New Roman"/>
          <w:spacing w:val="-4"/>
          <w:lang w:val="sq-AL" w:eastAsia="en-GB"/>
        </w:rPr>
      </w:pPr>
    </w:p>
    <w:p w:rsidR="00AB3AC6" w:rsidRPr="000444FE" w:rsidRDefault="00975AF4" w:rsidP="00975AF4">
      <w:pPr>
        <w:pStyle w:val="Paragrafi"/>
        <w:ind w:firstLine="0"/>
        <w:rPr>
          <w:rFonts w:eastAsia="Times New Roman"/>
          <w:spacing w:val="-4"/>
          <w:lang w:val="sq-AL" w:eastAsia="en-GB"/>
        </w:rPr>
      </w:pPr>
      <w:r>
        <w:rPr>
          <w:rFonts w:eastAsia="Times New Roman"/>
          <w:noProof/>
          <w:spacing w:val="-4"/>
        </w:rPr>
        <w:lastRenderedPageBreak/>
        <w:drawing>
          <wp:inline distT="0" distB="0" distL="0" distR="0">
            <wp:extent cx="6381750" cy="8311486"/>
            <wp:effectExtent l="1905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6380803" cy="8310253"/>
                    </a:xfrm>
                    <a:prstGeom prst="rect">
                      <a:avLst/>
                    </a:prstGeom>
                    <a:noFill/>
                  </pic:spPr>
                </pic:pic>
              </a:graphicData>
            </a:graphic>
          </wp:inline>
        </w:drawing>
      </w:r>
    </w:p>
    <w:p w:rsidR="00AE0A9C" w:rsidRPr="000444FE" w:rsidRDefault="00AE0A9C" w:rsidP="00670536">
      <w:pPr>
        <w:pStyle w:val="Paragrafi"/>
        <w:rPr>
          <w:rFonts w:eastAsia="Times New Roman"/>
          <w:spacing w:val="-4"/>
          <w:lang w:val="sq-AL" w:eastAsia="en-GB"/>
        </w:rPr>
      </w:pPr>
    </w:p>
    <w:p w:rsidR="00975AF4" w:rsidRDefault="00975AF4" w:rsidP="00AE0A9C">
      <w:pPr>
        <w:pStyle w:val="Paragrafi"/>
        <w:jc w:val="center"/>
        <w:rPr>
          <w:rFonts w:eastAsia="Times New Roman"/>
          <w:b/>
          <w:spacing w:val="-4"/>
          <w:lang w:val="sq-AL" w:eastAsia="en-GB"/>
        </w:rPr>
        <w:sectPr w:rsidR="00975AF4" w:rsidSect="00975AF4">
          <w:type w:val="continuous"/>
          <w:pgSz w:w="11907" w:h="16840" w:code="9"/>
          <w:pgMar w:top="720" w:right="1134" w:bottom="720" w:left="1134" w:header="851" w:footer="851" w:gutter="0"/>
          <w:cols w:space="454"/>
          <w:docGrid w:linePitch="360"/>
        </w:sectPr>
      </w:pPr>
    </w:p>
    <w:p w:rsidR="000150F4" w:rsidRDefault="000150F4" w:rsidP="00AE0A9C">
      <w:pPr>
        <w:pStyle w:val="Paragrafi"/>
        <w:jc w:val="center"/>
        <w:rPr>
          <w:rFonts w:eastAsia="Times New Roman"/>
          <w:b/>
          <w:spacing w:val="-4"/>
          <w:lang w:val="sq-AL" w:eastAsia="en-GB"/>
        </w:rPr>
        <w:sectPr w:rsidR="000150F4" w:rsidSect="008A378D">
          <w:type w:val="continuous"/>
          <w:pgSz w:w="11907" w:h="16840" w:code="9"/>
          <w:pgMar w:top="720" w:right="1134" w:bottom="720" w:left="1134" w:header="851" w:footer="851" w:gutter="0"/>
          <w:cols w:space="454"/>
          <w:docGrid w:linePitch="360"/>
        </w:sectPr>
      </w:pPr>
    </w:p>
    <w:p w:rsidR="00AB3AC6" w:rsidRPr="000444FE" w:rsidRDefault="00AE0A9C" w:rsidP="00AE0A9C">
      <w:pPr>
        <w:pStyle w:val="Paragrafi"/>
        <w:jc w:val="center"/>
        <w:rPr>
          <w:rFonts w:eastAsia="Times New Roman"/>
          <w:b/>
          <w:spacing w:val="-4"/>
          <w:lang w:val="sq-AL" w:eastAsia="en-GB"/>
        </w:rPr>
      </w:pPr>
      <w:r w:rsidRPr="000444FE">
        <w:rPr>
          <w:rFonts w:eastAsia="Times New Roman"/>
          <w:b/>
          <w:spacing w:val="-4"/>
          <w:lang w:val="sq-AL" w:eastAsia="en-GB"/>
        </w:rPr>
        <w:lastRenderedPageBreak/>
        <w:t>KËRKESË</w:t>
      </w:r>
    </w:p>
    <w:p w:rsidR="00847521" w:rsidRPr="000444FE" w:rsidRDefault="000444FE" w:rsidP="00AE0A9C">
      <w:pPr>
        <w:pStyle w:val="Paragrafi"/>
        <w:jc w:val="center"/>
        <w:rPr>
          <w:rFonts w:eastAsia="Times New Roman"/>
          <w:b/>
          <w:spacing w:val="-4"/>
          <w:lang w:val="sq-AL" w:eastAsia="en-GB"/>
        </w:rPr>
      </w:pPr>
      <w:r>
        <w:rPr>
          <w:rFonts w:eastAsia="Times New Roman"/>
          <w:b/>
          <w:spacing w:val="-4"/>
          <w:lang w:val="sq-AL" w:eastAsia="en-GB"/>
        </w:rPr>
        <w:t xml:space="preserve">Nr. </w:t>
      </w:r>
      <w:r w:rsidR="00847521" w:rsidRPr="000444FE">
        <w:rPr>
          <w:rFonts w:eastAsia="Times New Roman"/>
          <w:b/>
          <w:spacing w:val="-4"/>
          <w:lang w:val="sq-AL" w:eastAsia="en-GB"/>
        </w:rPr>
        <w:t>1956, dat</w:t>
      </w:r>
      <w:r w:rsidR="002D1FA0" w:rsidRPr="000444FE">
        <w:rPr>
          <w:rFonts w:eastAsia="Times New Roman"/>
          <w:b/>
          <w:spacing w:val="-4"/>
          <w:lang w:val="sq-AL" w:eastAsia="en-GB"/>
        </w:rPr>
        <w:t>ë</w:t>
      </w:r>
      <w:r w:rsidR="00847521" w:rsidRPr="000444FE">
        <w:rPr>
          <w:rFonts w:eastAsia="Times New Roman"/>
          <w:b/>
          <w:spacing w:val="-4"/>
          <w:lang w:val="sq-AL" w:eastAsia="en-GB"/>
        </w:rPr>
        <w:t xml:space="preserve"> 28.3.2017</w:t>
      </w:r>
    </w:p>
    <w:p w:rsidR="00847521" w:rsidRPr="000444FE" w:rsidRDefault="00847521" w:rsidP="0080284E">
      <w:pPr>
        <w:pStyle w:val="Hapesira7"/>
        <w:rPr>
          <w:lang w:val="sq-AL" w:eastAsia="en-GB"/>
        </w:rPr>
      </w:pPr>
    </w:p>
    <w:p w:rsidR="00077A1D" w:rsidRDefault="008C4E6A" w:rsidP="00AE0A9C">
      <w:pPr>
        <w:pStyle w:val="Paragrafi"/>
        <w:jc w:val="center"/>
        <w:rPr>
          <w:rFonts w:eastAsia="Times New Roman"/>
          <w:b/>
          <w:spacing w:val="-4"/>
          <w:lang w:val="sq-AL" w:eastAsia="en-GB"/>
        </w:rPr>
      </w:pPr>
      <w:r w:rsidRPr="000444FE">
        <w:rPr>
          <w:rFonts w:eastAsia="Times New Roman"/>
          <w:b/>
          <w:spacing w:val="-4"/>
          <w:lang w:val="sq-AL" w:eastAsia="en-GB"/>
        </w:rPr>
        <w:t xml:space="preserve">PËR SHPRONËSIM </w:t>
      </w:r>
    </w:p>
    <w:p w:rsidR="00847521" w:rsidRPr="000444FE" w:rsidRDefault="00C53AE7" w:rsidP="00AE0A9C">
      <w:pPr>
        <w:pStyle w:val="Paragrafi"/>
        <w:jc w:val="center"/>
        <w:rPr>
          <w:rFonts w:eastAsia="Times New Roman"/>
          <w:b/>
          <w:spacing w:val="-4"/>
          <w:lang w:val="sq-AL" w:eastAsia="en-GB"/>
        </w:rPr>
      </w:pPr>
      <w:r>
        <w:rPr>
          <w:rFonts w:eastAsia="Times New Roman"/>
          <w:b/>
          <w:spacing w:val="-4"/>
          <w:lang w:val="sq-AL" w:eastAsia="en-GB"/>
        </w:rPr>
        <w:t xml:space="preserve">PËR INTERES </w:t>
      </w:r>
      <w:r w:rsidR="008C4E6A" w:rsidRPr="000444FE">
        <w:rPr>
          <w:rFonts w:eastAsia="Times New Roman"/>
          <w:b/>
          <w:spacing w:val="-4"/>
          <w:lang w:val="sq-AL" w:eastAsia="en-GB"/>
        </w:rPr>
        <w:t>PUBLIK</w:t>
      </w:r>
    </w:p>
    <w:p w:rsidR="00847521" w:rsidRPr="000444FE" w:rsidRDefault="00847521" w:rsidP="0080284E">
      <w:pPr>
        <w:pStyle w:val="Hapesira7"/>
        <w:rPr>
          <w:lang w:val="sq-AL" w:eastAsia="en-GB"/>
        </w:rPr>
      </w:pPr>
    </w:p>
    <w:p w:rsidR="00847521" w:rsidRPr="000444FE" w:rsidRDefault="00847521" w:rsidP="00AB4E7A">
      <w:pPr>
        <w:pStyle w:val="Paragrafi"/>
        <w:rPr>
          <w:rFonts w:eastAsia="Times New Roman"/>
          <w:spacing w:val="-4"/>
          <w:lang w:val="sq-AL" w:eastAsia="en-GB"/>
        </w:rPr>
      </w:pPr>
      <w:r w:rsidRPr="000444FE">
        <w:rPr>
          <w:rFonts w:eastAsia="Times New Roman"/>
          <w:spacing w:val="-4"/>
          <w:lang w:val="sq-AL" w:eastAsia="en-GB"/>
        </w:rPr>
        <w:t>Ministria e Zhvillimit Urban shpall k</w:t>
      </w:r>
      <w:r w:rsidR="002D1FA0" w:rsidRPr="000444FE">
        <w:rPr>
          <w:rFonts w:eastAsia="Times New Roman"/>
          <w:spacing w:val="-4"/>
          <w:lang w:val="sq-AL" w:eastAsia="en-GB"/>
        </w:rPr>
        <w:t>ë</w:t>
      </w:r>
      <w:r w:rsidRPr="000444FE">
        <w:rPr>
          <w:rFonts w:eastAsia="Times New Roman"/>
          <w:spacing w:val="-4"/>
          <w:lang w:val="sq-AL" w:eastAsia="en-GB"/>
        </w:rPr>
        <w:t>rkes</w:t>
      </w:r>
      <w:r w:rsidR="002D1FA0" w:rsidRPr="000444FE">
        <w:rPr>
          <w:rFonts w:eastAsia="Times New Roman"/>
          <w:spacing w:val="-4"/>
          <w:lang w:val="sq-AL" w:eastAsia="en-GB"/>
        </w:rPr>
        <w:t>ë</w:t>
      </w:r>
      <w:r w:rsidRPr="000444FE">
        <w:rPr>
          <w:rFonts w:eastAsia="Times New Roman"/>
          <w:spacing w:val="-4"/>
          <w:lang w:val="sq-AL" w:eastAsia="en-GB"/>
        </w:rPr>
        <w:t>n p</w:t>
      </w:r>
      <w:r w:rsidR="002D1FA0" w:rsidRPr="000444FE">
        <w:rPr>
          <w:rFonts w:eastAsia="Times New Roman"/>
          <w:spacing w:val="-4"/>
          <w:lang w:val="sq-AL" w:eastAsia="en-GB"/>
        </w:rPr>
        <w:t>ë</w:t>
      </w:r>
      <w:r w:rsidRPr="000444FE">
        <w:rPr>
          <w:rFonts w:eastAsia="Times New Roman"/>
          <w:spacing w:val="-4"/>
          <w:lang w:val="sq-AL" w:eastAsia="en-GB"/>
        </w:rPr>
        <w:t>r shpron</w:t>
      </w:r>
      <w:r w:rsidR="002D1FA0" w:rsidRPr="000444FE">
        <w:rPr>
          <w:rFonts w:eastAsia="Times New Roman"/>
          <w:spacing w:val="-4"/>
          <w:lang w:val="sq-AL" w:eastAsia="en-GB"/>
        </w:rPr>
        <w:t>ë</w:t>
      </w:r>
      <w:r w:rsidRPr="000444FE">
        <w:rPr>
          <w:rFonts w:eastAsia="Times New Roman"/>
          <w:spacing w:val="-4"/>
          <w:lang w:val="sq-AL" w:eastAsia="en-GB"/>
        </w:rPr>
        <w:t>sim p</w:t>
      </w:r>
      <w:r w:rsidR="002D1FA0" w:rsidRPr="000444FE">
        <w:rPr>
          <w:rFonts w:eastAsia="Times New Roman"/>
          <w:spacing w:val="-4"/>
          <w:lang w:val="sq-AL" w:eastAsia="en-GB"/>
        </w:rPr>
        <w:t>ë</w:t>
      </w:r>
      <w:r w:rsidRPr="000444FE">
        <w:rPr>
          <w:rFonts w:eastAsia="Times New Roman"/>
          <w:spacing w:val="-4"/>
          <w:lang w:val="sq-AL" w:eastAsia="en-GB"/>
        </w:rPr>
        <w:t>r interes publik t</w:t>
      </w:r>
      <w:r w:rsidR="002D1FA0" w:rsidRPr="000444FE">
        <w:rPr>
          <w:rFonts w:eastAsia="Times New Roman"/>
          <w:spacing w:val="-4"/>
          <w:lang w:val="sq-AL" w:eastAsia="en-GB"/>
        </w:rPr>
        <w:t>ë</w:t>
      </w:r>
      <w:r w:rsidRPr="000444FE">
        <w:rPr>
          <w:rFonts w:eastAsia="Times New Roman"/>
          <w:spacing w:val="-4"/>
          <w:lang w:val="sq-AL" w:eastAsia="en-GB"/>
        </w:rPr>
        <w:t xml:space="preserve"> pasurive t</w:t>
      </w:r>
      <w:r w:rsidR="002D1FA0" w:rsidRPr="000444FE">
        <w:rPr>
          <w:rFonts w:eastAsia="Times New Roman"/>
          <w:spacing w:val="-4"/>
          <w:lang w:val="sq-AL" w:eastAsia="en-GB"/>
        </w:rPr>
        <w:t>ë</w:t>
      </w:r>
      <w:r w:rsidRPr="000444FE">
        <w:rPr>
          <w:rFonts w:eastAsia="Times New Roman"/>
          <w:spacing w:val="-4"/>
          <w:lang w:val="sq-AL" w:eastAsia="en-GB"/>
        </w:rPr>
        <w:t xml:space="preserve"> paluajtshme, pron</w:t>
      </w:r>
      <w:r w:rsidR="002D1FA0" w:rsidRPr="000444FE">
        <w:rPr>
          <w:rFonts w:eastAsia="Times New Roman"/>
          <w:spacing w:val="-4"/>
          <w:lang w:val="sq-AL" w:eastAsia="en-GB"/>
        </w:rPr>
        <w:t>ë</w:t>
      </w:r>
      <w:r w:rsidRPr="000444FE">
        <w:rPr>
          <w:rFonts w:eastAsia="Times New Roman"/>
          <w:spacing w:val="-4"/>
          <w:lang w:val="sq-AL" w:eastAsia="en-GB"/>
        </w:rPr>
        <w:t xml:space="preserve"> private q</w:t>
      </w:r>
      <w:r w:rsidR="002D1FA0" w:rsidRPr="000444FE">
        <w:rPr>
          <w:rFonts w:eastAsia="Times New Roman"/>
          <w:spacing w:val="-4"/>
          <w:lang w:val="sq-AL" w:eastAsia="en-GB"/>
        </w:rPr>
        <w:t>ë</w:t>
      </w:r>
      <w:r w:rsidRPr="000444FE">
        <w:rPr>
          <w:rFonts w:eastAsia="Times New Roman"/>
          <w:spacing w:val="-4"/>
          <w:lang w:val="sq-AL" w:eastAsia="en-GB"/>
        </w:rPr>
        <w:t xml:space="preserve"> preken nga realizimi i projektit </w:t>
      </w:r>
      <w:r w:rsidR="00F3143F">
        <w:rPr>
          <w:rFonts w:eastAsia="Times New Roman"/>
          <w:spacing w:val="-4"/>
          <w:lang w:val="sq-AL" w:eastAsia="en-GB"/>
        </w:rPr>
        <w:t>“</w:t>
      </w:r>
      <w:r w:rsidRPr="000444FE">
        <w:rPr>
          <w:rFonts w:eastAsia="Times New Roman"/>
          <w:spacing w:val="-4"/>
          <w:lang w:val="sq-AL" w:eastAsia="en-GB"/>
        </w:rPr>
        <w:t>Rikualifikim urban i bllokut t</w:t>
      </w:r>
      <w:r w:rsidR="002D1FA0" w:rsidRPr="000444FE">
        <w:rPr>
          <w:rFonts w:eastAsia="Times New Roman"/>
          <w:spacing w:val="-4"/>
          <w:lang w:val="sq-AL" w:eastAsia="en-GB"/>
        </w:rPr>
        <w:t>ë</w:t>
      </w:r>
      <w:r w:rsidRPr="000444FE">
        <w:rPr>
          <w:rFonts w:eastAsia="Times New Roman"/>
          <w:spacing w:val="-4"/>
          <w:lang w:val="sq-AL" w:eastAsia="en-GB"/>
        </w:rPr>
        <w:t xml:space="preserve"> kufizuar nga rrug</w:t>
      </w:r>
      <w:r w:rsidR="002D1FA0" w:rsidRPr="000444FE">
        <w:rPr>
          <w:rFonts w:eastAsia="Times New Roman"/>
          <w:spacing w:val="-4"/>
          <w:lang w:val="sq-AL" w:eastAsia="en-GB"/>
        </w:rPr>
        <w:t>ë</w:t>
      </w:r>
      <w:r w:rsidRPr="000444FE">
        <w:rPr>
          <w:rFonts w:eastAsia="Times New Roman"/>
          <w:spacing w:val="-4"/>
          <w:lang w:val="sq-AL" w:eastAsia="en-GB"/>
        </w:rPr>
        <w:t>t</w:t>
      </w:r>
      <w:r w:rsidR="00BD2B49">
        <w:rPr>
          <w:rFonts w:eastAsia="Times New Roman"/>
          <w:spacing w:val="-4"/>
          <w:lang w:val="sq-AL" w:eastAsia="en-GB"/>
        </w:rPr>
        <w:t>:</w:t>
      </w:r>
      <w:r w:rsidRPr="000444FE">
        <w:rPr>
          <w:rFonts w:eastAsia="Times New Roman"/>
          <w:spacing w:val="-4"/>
          <w:lang w:val="sq-AL" w:eastAsia="en-GB"/>
        </w:rPr>
        <w:t xml:space="preserve"> </w:t>
      </w:r>
      <w:r w:rsidR="00F3143F">
        <w:rPr>
          <w:rFonts w:eastAsia="Times New Roman"/>
          <w:spacing w:val="-4"/>
          <w:lang w:val="sq-AL" w:eastAsia="en-GB"/>
        </w:rPr>
        <w:t>“</w:t>
      </w:r>
      <w:r w:rsidRPr="000444FE">
        <w:rPr>
          <w:rFonts w:eastAsia="Times New Roman"/>
          <w:spacing w:val="-4"/>
          <w:lang w:val="sq-AL" w:eastAsia="en-GB"/>
        </w:rPr>
        <w:t>Sulejman Delvina</w:t>
      </w:r>
      <w:r w:rsidR="00BD2B49">
        <w:rPr>
          <w:rFonts w:eastAsia="Times New Roman"/>
          <w:spacing w:val="-4"/>
          <w:lang w:val="sq-AL" w:eastAsia="en-GB"/>
        </w:rPr>
        <w:t>”</w:t>
      </w:r>
      <w:r w:rsidRPr="000444FE">
        <w:rPr>
          <w:rFonts w:eastAsia="Times New Roman"/>
          <w:spacing w:val="-4"/>
          <w:lang w:val="sq-AL" w:eastAsia="en-GB"/>
        </w:rPr>
        <w:t xml:space="preserve">, </w:t>
      </w:r>
      <w:r w:rsidR="00BD2B49">
        <w:rPr>
          <w:rFonts w:eastAsia="Times New Roman"/>
          <w:spacing w:val="-4"/>
          <w:lang w:val="sq-AL" w:eastAsia="en-GB"/>
        </w:rPr>
        <w:t>“</w:t>
      </w:r>
      <w:r w:rsidRPr="000444FE">
        <w:rPr>
          <w:rFonts w:eastAsia="Times New Roman"/>
          <w:spacing w:val="-4"/>
          <w:lang w:val="sq-AL" w:eastAsia="en-GB"/>
        </w:rPr>
        <w:t>Medar Shtylla</w:t>
      </w:r>
      <w:r w:rsidR="00BD2B49">
        <w:rPr>
          <w:rFonts w:eastAsia="Times New Roman"/>
          <w:spacing w:val="-4"/>
          <w:lang w:val="sq-AL" w:eastAsia="en-GB"/>
        </w:rPr>
        <w:t>”</w:t>
      </w:r>
      <w:r w:rsidRPr="000444FE">
        <w:rPr>
          <w:rFonts w:eastAsia="Times New Roman"/>
          <w:spacing w:val="-4"/>
          <w:lang w:val="sq-AL" w:eastAsia="en-GB"/>
        </w:rPr>
        <w:t xml:space="preserve">, </w:t>
      </w:r>
      <w:r w:rsidR="00BD2B49">
        <w:rPr>
          <w:rFonts w:eastAsia="Times New Roman"/>
          <w:spacing w:val="-4"/>
          <w:lang w:val="sq-AL" w:eastAsia="en-GB"/>
        </w:rPr>
        <w:t>“</w:t>
      </w:r>
      <w:r w:rsidRPr="000444FE">
        <w:rPr>
          <w:rFonts w:eastAsia="Times New Roman"/>
          <w:spacing w:val="-4"/>
          <w:lang w:val="sq-AL" w:eastAsia="en-GB"/>
        </w:rPr>
        <w:t>Sk</w:t>
      </w:r>
      <w:r w:rsidR="002D1FA0" w:rsidRPr="000444FE">
        <w:rPr>
          <w:rFonts w:eastAsia="Times New Roman"/>
          <w:spacing w:val="-4"/>
          <w:lang w:val="sq-AL" w:eastAsia="en-GB"/>
        </w:rPr>
        <w:t>ë</w:t>
      </w:r>
      <w:r w:rsidRPr="000444FE">
        <w:rPr>
          <w:rFonts w:eastAsia="Times New Roman"/>
          <w:spacing w:val="-4"/>
          <w:lang w:val="sq-AL" w:eastAsia="en-GB"/>
        </w:rPr>
        <w:t>nder Luarasi</w:t>
      </w:r>
      <w:r w:rsidR="00BD2B49">
        <w:rPr>
          <w:rFonts w:eastAsia="Times New Roman"/>
          <w:spacing w:val="-4"/>
          <w:lang w:val="sq-AL" w:eastAsia="en-GB"/>
        </w:rPr>
        <w:t>”</w:t>
      </w:r>
      <w:r w:rsidRPr="000444FE">
        <w:rPr>
          <w:rFonts w:eastAsia="Times New Roman"/>
          <w:spacing w:val="-4"/>
          <w:lang w:val="sq-AL" w:eastAsia="en-GB"/>
        </w:rPr>
        <w:t xml:space="preserve">, </w:t>
      </w:r>
      <w:r w:rsidR="00BD2B49">
        <w:rPr>
          <w:rFonts w:eastAsia="Times New Roman"/>
          <w:spacing w:val="-4"/>
          <w:lang w:val="sq-AL" w:eastAsia="en-GB"/>
        </w:rPr>
        <w:t>“</w:t>
      </w:r>
      <w:r w:rsidRPr="000444FE">
        <w:rPr>
          <w:rFonts w:eastAsia="Times New Roman"/>
          <w:spacing w:val="-4"/>
          <w:lang w:val="sq-AL" w:eastAsia="en-GB"/>
        </w:rPr>
        <w:t>Grigor Heba</w:t>
      </w:r>
      <w:r w:rsidR="00BD2B49">
        <w:rPr>
          <w:rFonts w:eastAsia="Times New Roman"/>
          <w:spacing w:val="-4"/>
          <w:lang w:val="sq-AL" w:eastAsia="en-GB"/>
        </w:rPr>
        <w:t>”</w:t>
      </w:r>
      <w:r w:rsidRPr="000444FE">
        <w:rPr>
          <w:rFonts w:eastAsia="Times New Roman"/>
          <w:spacing w:val="-4"/>
          <w:lang w:val="sq-AL" w:eastAsia="en-GB"/>
        </w:rPr>
        <w:t xml:space="preserve"> dhe </w:t>
      </w:r>
      <w:r w:rsidR="00BD2B49">
        <w:rPr>
          <w:rFonts w:eastAsia="Times New Roman"/>
          <w:spacing w:val="-4"/>
          <w:lang w:val="sq-AL" w:eastAsia="en-GB"/>
        </w:rPr>
        <w:t>“</w:t>
      </w:r>
      <w:r w:rsidRPr="000444FE">
        <w:rPr>
          <w:rFonts w:eastAsia="Times New Roman"/>
          <w:spacing w:val="-4"/>
          <w:lang w:val="sq-AL" w:eastAsia="en-GB"/>
        </w:rPr>
        <w:t>Gjik Kuqali</w:t>
      </w:r>
      <w:r w:rsidR="00F3143F">
        <w:rPr>
          <w:rFonts w:eastAsia="Times New Roman"/>
          <w:spacing w:val="-4"/>
          <w:lang w:val="sq-AL" w:eastAsia="en-GB"/>
        </w:rPr>
        <w:t>”</w:t>
      </w:r>
      <w:r w:rsidRPr="000444FE">
        <w:rPr>
          <w:rFonts w:eastAsia="Times New Roman"/>
          <w:spacing w:val="-4"/>
          <w:lang w:val="sq-AL" w:eastAsia="en-GB"/>
        </w:rPr>
        <w:t xml:space="preserve"> Tiran</w:t>
      </w:r>
      <w:r w:rsidR="002D1FA0" w:rsidRPr="000444FE">
        <w:rPr>
          <w:rFonts w:eastAsia="Times New Roman"/>
          <w:spacing w:val="-4"/>
          <w:lang w:val="sq-AL" w:eastAsia="en-GB"/>
        </w:rPr>
        <w:t>ë</w:t>
      </w:r>
      <w:r w:rsidRPr="000444FE">
        <w:rPr>
          <w:rFonts w:eastAsia="Times New Roman"/>
          <w:spacing w:val="-4"/>
          <w:lang w:val="sq-AL" w:eastAsia="en-GB"/>
        </w:rPr>
        <w:t>.</w:t>
      </w:r>
    </w:p>
    <w:p w:rsidR="00847521" w:rsidRPr="000444FE" w:rsidRDefault="00847521" w:rsidP="00AB4E7A">
      <w:pPr>
        <w:pStyle w:val="Paragrafi"/>
        <w:rPr>
          <w:rFonts w:eastAsia="Times New Roman"/>
          <w:spacing w:val="-4"/>
          <w:lang w:val="sq-AL" w:eastAsia="en-GB"/>
        </w:rPr>
      </w:pPr>
      <w:r w:rsidRPr="000444FE">
        <w:rPr>
          <w:rFonts w:eastAsia="Times New Roman"/>
          <w:spacing w:val="-4"/>
          <w:lang w:val="sq-AL" w:eastAsia="en-GB"/>
        </w:rPr>
        <w:t>Subjekti k</w:t>
      </w:r>
      <w:r w:rsidR="002D1FA0" w:rsidRPr="000444FE">
        <w:rPr>
          <w:rFonts w:eastAsia="Times New Roman"/>
          <w:spacing w:val="-4"/>
          <w:lang w:val="sq-AL" w:eastAsia="en-GB"/>
        </w:rPr>
        <w:t>ë</w:t>
      </w:r>
      <w:r w:rsidRPr="000444FE">
        <w:rPr>
          <w:rFonts w:eastAsia="Times New Roman"/>
          <w:spacing w:val="-4"/>
          <w:lang w:val="sq-AL" w:eastAsia="en-GB"/>
        </w:rPr>
        <w:t>rkues i k</w:t>
      </w:r>
      <w:r w:rsidR="002D1FA0" w:rsidRPr="000444FE">
        <w:rPr>
          <w:rFonts w:eastAsia="Times New Roman"/>
          <w:spacing w:val="-4"/>
          <w:lang w:val="sq-AL" w:eastAsia="en-GB"/>
        </w:rPr>
        <w:t>ë</w:t>
      </w:r>
      <w:r w:rsidRPr="000444FE">
        <w:rPr>
          <w:rFonts w:eastAsia="Times New Roman"/>
          <w:spacing w:val="-4"/>
          <w:lang w:val="sq-AL" w:eastAsia="en-GB"/>
        </w:rPr>
        <w:t xml:space="preserve">tij objekti </w:t>
      </w:r>
      <w:r w:rsidR="002D1FA0" w:rsidRPr="000444FE">
        <w:rPr>
          <w:rFonts w:eastAsia="Times New Roman"/>
          <w:spacing w:val="-4"/>
          <w:lang w:val="sq-AL" w:eastAsia="en-GB"/>
        </w:rPr>
        <w:t>ë</w:t>
      </w:r>
      <w:r w:rsidRPr="000444FE">
        <w:rPr>
          <w:rFonts w:eastAsia="Times New Roman"/>
          <w:spacing w:val="-4"/>
          <w:lang w:val="sq-AL" w:eastAsia="en-GB"/>
        </w:rPr>
        <w:t>sht</w:t>
      </w:r>
      <w:r w:rsidR="002D1FA0" w:rsidRPr="000444FE">
        <w:rPr>
          <w:rFonts w:eastAsia="Times New Roman"/>
          <w:spacing w:val="-4"/>
          <w:lang w:val="sq-AL" w:eastAsia="en-GB"/>
        </w:rPr>
        <w:t>ë</w:t>
      </w:r>
      <w:r w:rsidRPr="000444FE">
        <w:rPr>
          <w:rFonts w:eastAsia="Times New Roman"/>
          <w:spacing w:val="-4"/>
          <w:lang w:val="sq-AL" w:eastAsia="en-GB"/>
        </w:rPr>
        <w:t xml:space="preserve"> </w:t>
      </w:r>
      <w:r w:rsidR="00DA24BA" w:rsidRPr="000444FE">
        <w:rPr>
          <w:rFonts w:eastAsia="Times New Roman"/>
          <w:spacing w:val="-4"/>
          <w:lang w:val="sq-AL" w:eastAsia="en-GB"/>
        </w:rPr>
        <w:t xml:space="preserve">Bashkia </w:t>
      </w:r>
      <w:r w:rsidRPr="000444FE">
        <w:rPr>
          <w:rFonts w:eastAsia="Times New Roman"/>
          <w:spacing w:val="-4"/>
          <w:lang w:val="sq-AL" w:eastAsia="en-GB"/>
        </w:rPr>
        <w:t>Tiran</w:t>
      </w:r>
      <w:r w:rsidR="002D1FA0" w:rsidRPr="000444FE">
        <w:rPr>
          <w:rFonts w:eastAsia="Times New Roman"/>
          <w:spacing w:val="-4"/>
          <w:lang w:val="sq-AL" w:eastAsia="en-GB"/>
        </w:rPr>
        <w:t>ë</w:t>
      </w:r>
      <w:r w:rsidRPr="000444FE">
        <w:rPr>
          <w:rFonts w:eastAsia="Times New Roman"/>
          <w:spacing w:val="-4"/>
          <w:lang w:val="sq-AL" w:eastAsia="en-GB"/>
        </w:rPr>
        <w:t>.</w:t>
      </w:r>
    </w:p>
    <w:p w:rsidR="002D1FA0" w:rsidRPr="000444FE" w:rsidRDefault="002D1FA0" w:rsidP="00AB4E7A">
      <w:pPr>
        <w:pStyle w:val="Paragrafi"/>
        <w:rPr>
          <w:rFonts w:eastAsia="Times New Roman"/>
          <w:spacing w:val="-4"/>
          <w:lang w:val="sq-AL" w:eastAsia="en-GB"/>
        </w:rPr>
      </w:pPr>
      <w:r w:rsidRPr="000444FE">
        <w:rPr>
          <w:rFonts w:eastAsia="Times New Roman"/>
          <w:spacing w:val="-4"/>
          <w:lang w:val="sq-AL" w:eastAsia="en-GB"/>
        </w:rPr>
        <w:t xml:space="preserve">Me anë të këtij publikimi, kërkojmë të </w:t>
      </w:r>
      <w:r w:rsidR="00623073" w:rsidRPr="000444FE">
        <w:rPr>
          <w:rFonts w:eastAsia="Times New Roman"/>
          <w:spacing w:val="-4"/>
          <w:lang w:val="sq-AL" w:eastAsia="en-GB"/>
        </w:rPr>
        <w:t>vëmë</w:t>
      </w:r>
      <w:r w:rsidRPr="000444FE">
        <w:rPr>
          <w:rFonts w:eastAsia="Times New Roman"/>
          <w:spacing w:val="-4"/>
          <w:lang w:val="sq-AL" w:eastAsia="en-GB"/>
        </w:rPr>
        <w:t xml:space="preserve"> në dijeni personat të cilët preken nga ky shpronësim, </w:t>
      </w:r>
      <w:r w:rsidRPr="000444FE">
        <w:rPr>
          <w:rFonts w:eastAsia="Times New Roman"/>
          <w:spacing w:val="-4"/>
          <w:lang w:val="sq-AL" w:eastAsia="en-GB"/>
        </w:rPr>
        <w:lastRenderedPageBreak/>
        <w:t xml:space="preserve">që </w:t>
      </w:r>
      <w:r w:rsidR="00623073">
        <w:rPr>
          <w:rFonts w:eastAsia="Times New Roman"/>
          <w:spacing w:val="-4"/>
          <w:lang w:val="sq-AL" w:eastAsia="en-GB"/>
        </w:rPr>
        <w:t>k</w:t>
      </w:r>
      <w:r w:rsidRPr="000444FE">
        <w:rPr>
          <w:rFonts w:eastAsia="Times New Roman"/>
          <w:spacing w:val="-4"/>
          <w:lang w:val="sq-AL" w:eastAsia="en-GB"/>
        </w:rPr>
        <w:t xml:space="preserve">onsiston në masën e vlerësimit të llogaritur në bazë të vendimit </w:t>
      </w:r>
      <w:r w:rsidR="000444FE">
        <w:rPr>
          <w:rFonts w:eastAsia="Times New Roman"/>
          <w:spacing w:val="-4"/>
          <w:lang w:val="sq-AL" w:eastAsia="en-GB"/>
        </w:rPr>
        <w:t xml:space="preserve">nr. </w:t>
      </w:r>
      <w:r w:rsidRPr="000444FE">
        <w:rPr>
          <w:rFonts w:eastAsia="Times New Roman"/>
          <w:spacing w:val="-4"/>
          <w:lang w:val="sq-AL" w:eastAsia="en-GB"/>
        </w:rPr>
        <w:t>138, datë 23.3.2000</w:t>
      </w:r>
      <w:r w:rsidR="00623073">
        <w:rPr>
          <w:rFonts w:eastAsia="Times New Roman"/>
          <w:spacing w:val="-4"/>
          <w:lang w:val="sq-AL" w:eastAsia="en-GB"/>
        </w:rPr>
        <w:t>,</w:t>
      </w:r>
      <w:r w:rsidRPr="000444FE">
        <w:rPr>
          <w:rFonts w:eastAsia="Times New Roman"/>
          <w:spacing w:val="-4"/>
          <w:lang w:val="sq-AL" w:eastAsia="en-GB"/>
        </w:rPr>
        <w:t xml:space="preserve"> të Këshillit të Ministrave</w:t>
      </w:r>
      <w:r w:rsidR="00623073">
        <w:rPr>
          <w:rFonts w:eastAsia="Times New Roman"/>
          <w:spacing w:val="-4"/>
          <w:lang w:val="sq-AL" w:eastAsia="en-GB"/>
        </w:rPr>
        <w:t>,</w:t>
      </w:r>
      <w:r w:rsidRPr="000444FE">
        <w:rPr>
          <w:rFonts w:eastAsia="Times New Roman"/>
          <w:spacing w:val="-4"/>
          <w:lang w:val="sq-AL" w:eastAsia="en-GB"/>
        </w:rPr>
        <w:t xml:space="preserve"> </w:t>
      </w:r>
      <w:r w:rsidR="00F3143F">
        <w:rPr>
          <w:rFonts w:eastAsia="Times New Roman"/>
          <w:spacing w:val="-4"/>
          <w:lang w:val="sq-AL" w:eastAsia="en-GB"/>
        </w:rPr>
        <w:t>“</w:t>
      </w:r>
      <w:r w:rsidRPr="000444FE">
        <w:rPr>
          <w:rFonts w:eastAsia="Times New Roman"/>
          <w:spacing w:val="-4"/>
          <w:lang w:val="sq-AL" w:eastAsia="en-GB"/>
        </w:rPr>
        <w:t>Për kriteret teknike të vlerësimit dhe të përllogaritjes së masës së shpërblimit të pasurive që shpronësohen të pasurive që zhvlerësohen dhe të të drejtave të personave të tretë, për interes</w:t>
      </w:r>
      <w:r w:rsidR="00623073">
        <w:rPr>
          <w:rFonts w:eastAsia="Times New Roman"/>
          <w:spacing w:val="-4"/>
          <w:lang w:val="sq-AL" w:eastAsia="en-GB"/>
        </w:rPr>
        <w:t xml:space="preserve"> </w:t>
      </w:r>
      <w:r w:rsidRPr="000444FE">
        <w:rPr>
          <w:rFonts w:eastAsia="Times New Roman"/>
          <w:spacing w:val="-4"/>
          <w:lang w:val="sq-AL" w:eastAsia="en-GB"/>
        </w:rPr>
        <w:t>publik</w:t>
      </w:r>
      <w:r w:rsidR="00F3143F">
        <w:rPr>
          <w:rFonts w:eastAsia="Times New Roman"/>
          <w:spacing w:val="-4"/>
          <w:lang w:val="sq-AL" w:eastAsia="en-GB"/>
        </w:rPr>
        <w:t>”</w:t>
      </w:r>
      <w:r w:rsidRPr="000444FE">
        <w:rPr>
          <w:rFonts w:eastAsia="Times New Roman"/>
          <w:spacing w:val="-4"/>
          <w:lang w:val="sq-AL" w:eastAsia="en-GB"/>
        </w:rPr>
        <w:t xml:space="preserve"> të ndryshuar, për pronarët, sipas listës emërore bashkëlidhur.</w:t>
      </w:r>
    </w:p>
    <w:p w:rsidR="002D1FA0" w:rsidRPr="000444FE" w:rsidRDefault="002D1FA0" w:rsidP="00AB4E7A">
      <w:pPr>
        <w:pStyle w:val="Paragrafi"/>
        <w:rPr>
          <w:rFonts w:eastAsia="Times New Roman"/>
          <w:spacing w:val="-4"/>
          <w:lang w:val="sq-AL" w:eastAsia="en-GB"/>
        </w:rPr>
      </w:pPr>
      <w:r w:rsidRPr="000444FE">
        <w:rPr>
          <w:rFonts w:eastAsia="Times New Roman"/>
          <w:spacing w:val="-4"/>
          <w:lang w:val="sq-AL" w:eastAsia="en-GB"/>
        </w:rPr>
        <w:t xml:space="preserve">Vlera totale e shpronësimit është </w:t>
      </w:r>
      <w:r w:rsidRPr="00265F96">
        <w:rPr>
          <w:rFonts w:eastAsia="Times New Roman"/>
          <w:b/>
          <w:spacing w:val="-4"/>
          <w:lang w:val="sq-AL" w:eastAsia="en-GB"/>
        </w:rPr>
        <w:t>115,185,048</w:t>
      </w:r>
      <w:r w:rsidRPr="000444FE">
        <w:rPr>
          <w:rFonts w:eastAsia="Times New Roman"/>
          <w:spacing w:val="-4"/>
          <w:lang w:val="sq-AL" w:eastAsia="en-GB"/>
        </w:rPr>
        <w:t xml:space="preserve"> (</w:t>
      </w:r>
      <w:r w:rsidRPr="00265F96">
        <w:rPr>
          <w:rFonts w:eastAsia="Times New Roman"/>
          <w:b/>
          <w:spacing w:val="-4"/>
          <w:lang w:val="sq-AL" w:eastAsia="en-GB"/>
        </w:rPr>
        <w:t>njëqind e pesëmbëdhjetë milionë e njëqind e tetëdhjetë e pesë mijë e dyzet e tetë</w:t>
      </w:r>
      <w:r w:rsidRPr="000444FE">
        <w:rPr>
          <w:rFonts w:eastAsia="Times New Roman"/>
          <w:spacing w:val="-4"/>
          <w:lang w:val="sq-AL" w:eastAsia="en-GB"/>
        </w:rPr>
        <w:t>) lekë.</w:t>
      </w:r>
    </w:p>
    <w:p w:rsidR="002D1FA0" w:rsidRPr="002F6269" w:rsidRDefault="002D1FA0" w:rsidP="00AB4E7A">
      <w:pPr>
        <w:pStyle w:val="Paragrafi"/>
        <w:rPr>
          <w:rFonts w:eastAsia="Times New Roman"/>
          <w:spacing w:val="-4"/>
          <w:sz w:val="14"/>
          <w:lang w:val="sq-AL" w:eastAsia="en-GB"/>
        </w:rPr>
      </w:pPr>
    </w:p>
    <w:p w:rsidR="002F6269" w:rsidRDefault="00AE0A9C" w:rsidP="00AE0A9C">
      <w:pPr>
        <w:pStyle w:val="Autoriteti"/>
        <w:rPr>
          <w:lang w:val="sq-AL" w:eastAsia="en-GB"/>
        </w:rPr>
      </w:pPr>
      <w:r w:rsidRPr="000444FE">
        <w:rPr>
          <w:lang w:val="sq-AL" w:eastAsia="en-GB"/>
        </w:rPr>
        <w:t xml:space="preserve">Zëvendësministri i </w:t>
      </w:r>
    </w:p>
    <w:p w:rsidR="00AE0A9C" w:rsidRPr="000444FE" w:rsidRDefault="00AE0A9C" w:rsidP="00AE0A9C">
      <w:pPr>
        <w:pStyle w:val="Autoriteti"/>
        <w:rPr>
          <w:lang w:val="sq-AL" w:eastAsia="en-GB"/>
        </w:rPr>
      </w:pPr>
      <w:r w:rsidRPr="000444FE">
        <w:rPr>
          <w:lang w:val="sq-AL" w:eastAsia="en-GB"/>
        </w:rPr>
        <w:t>zhvillimit urban</w:t>
      </w:r>
    </w:p>
    <w:p w:rsidR="00AE0A9C" w:rsidRPr="000444FE" w:rsidRDefault="00AE0A9C" w:rsidP="00AE0A9C">
      <w:pPr>
        <w:pStyle w:val="AutoritetiEmer"/>
        <w:rPr>
          <w:lang w:val="sq-AL" w:eastAsia="en-GB"/>
        </w:rPr>
      </w:pPr>
      <w:r w:rsidRPr="000444FE">
        <w:rPr>
          <w:lang w:val="sq-AL" w:eastAsia="en-GB"/>
        </w:rPr>
        <w:t>Alfred Dalipi</w:t>
      </w:r>
    </w:p>
    <w:p w:rsidR="000150F4" w:rsidRDefault="000150F4" w:rsidP="00AB4E7A">
      <w:pPr>
        <w:pStyle w:val="Paragrafi"/>
        <w:rPr>
          <w:rFonts w:eastAsia="Times New Roman"/>
          <w:spacing w:val="-4"/>
          <w:lang w:val="sq-AL" w:eastAsia="en-GB"/>
        </w:rPr>
        <w:sectPr w:rsidR="000150F4" w:rsidSect="000150F4">
          <w:type w:val="continuous"/>
          <w:pgSz w:w="11907" w:h="16840" w:code="9"/>
          <w:pgMar w:top="720" w:right="1134" w:bottom="720" w:left="1134" w:header="851" w:footer="851" w:gutter="0"/>
          <w:cols w:num="2" w:space="454"/>
          <w:docGrid w:linePitch="360"/>
        </w:sectPr>
      </w:pPr>
    </w:p>
    <w:p w:rsidR="00AB3AC6" w:rsidRPr="000444FE" w:rsidRDefault="00AB3AC6" w:rsidP="00AB4E7A">
      <w:pPr>
        <w:pStyle w:val="Paragrafi"/>
        <w:rPr>
          <w:rFonts w:eastAsia="Times New Roman"/>
          <w:spacing w:val="-4"/>
          <w:lang w:val="sq-AL" w:eastAsia="en-GB"/>
        </w:rPr>
      </w:pPr>
    </w:p>
    <w:p w:rsidR="00AB3AC6" w:rsidRPr="000444FE" w:rsidRDefault="002D1FA0" w:rsidP="008C4E6A">
      <w:pPr>
        <w:pStyle w:val="Paragrafi"/>
        <w:jc w:val="center"/>
        <w:rPr>
          <w:rFonts w:eastAsia="Times New Roman"/>
          <w:spacing w:val="-4"/>
          <w:lang w:val="sq-AL" w:eastAsia="en-GB"/>
        </w:rPr>
      </w:pPr>
      <w:r w:rsidRPr="000444FE">
        <w:rPr>
          <w:noProof/>
        </w:rPr>
        <w:lastRenderedPageBreak/>
        <w:drawing>
          <wp:inline distT="0" distB="0" distL="0" distR="0">
            <wp:extent cx="5786527" cy="8505645"/>
            <wp:effectExtent l="19050" t="0" r="4673"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rcRect l="3106" t="1011" r="5626" b="1364"/>
                    <a:stretch>
                      <a:fillRect/>
                    </a:stretch>
                  </pic:blipFill>
                  <pic:spPr bwMode="auto">
                    <a:xfrm>
                      <a:off x="0" y="0"/>
                      <a:ext cx="5786527" cy="8505645"/>
                    </a:xfrm>
                    <a:prstGeom prst="rect">
                      <a:avLst/>
                    </a:prstGeom>
                    <a:noFill/>
                    <a:ln w="9525">
                      <a:noFill/>
                      <a:miter lim="800000"/>
                      <a:headEnd/>
                      <a:tailEnd/>
                    </a:ln>
                  </pic:spPr>
                </pic:pic>
              </a:graphicData>
            </a:graphic>
          </wp:inline>
        </w:drawing>
      </w:r>
    </w:p>
    <w:p w:rsidR="00364A68" w:rsidRPr="000444FE" w:rsidRDefault="00364A68" w:rsidP="008C4E6A">
      <w:pPr>
        <w:pStyle w:val="Paragrafi"/>
        <w:jc w:val="center"/>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364A68" w:rsidRPr="000444FE" w:rsidRDefault="00364A68" w:rsidP="008C4E6A">
      <w:pPr>
        <w:pStyle w:val="Paragrafi"/>
        <w:jc w:val="center"/>
        <w:rPr>
          <w:rFonts w:eastAsia="Times New Roman"/>
          <w:spacing w:val="-4"/>
          <w:lang w:val="sq-AL" w:eastAsia="en-GB"/>
        </w:rPr>
      </w:pPr>
      <w:r w:rsidRPr="000444FE">
        <w:rPr>
          <w:noProof/>
        </w:rPr>
        <w:drawing>
          <wp:inline distT="0" distB="0" distL="0" distR="0">
            <wp:extent cx="5053282" cy="8246852"/>
            <wp:effectExtent l="19050" t="0" r="0" b="0"/>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srcRect l="2715" t="715" r="2542" b="1599"/>
                    <a:stretch>
                      <a:fillRect/>
                    </a:stretch>
                  </pic:blipFill>
                  <pic:spPr bwMode="auto">
                    <a:xfrm>
                      <a:off x="0" y="0"/>
                      <a:ext cx="5053282" cy="8246852"/>
                    </a:xfrm>
                    <a:prstGeom prst="rect">
                      <a:avLst/>
                    </a:prstGeom>
                    <a:noFill/>
                    <a:ln w="9525">
                      <a:noFill/>
                      <a:miter lim="800000"/>
                      <a:headEnd/>
                      <a:tailEnd/>
                    </a:ln>
                  </pic:spPr>
                </pic:pic>
              </a:graphicData>
            </a:graphic>
          </wp:inline>
        </w:drawing>
      </w:r>
    </w:p>
    <w:p w:rsidR="00AB3AC6" w:rsidRPr="000444FE" w:rsidRDefault="00D33EE7" w:rsidP="00AB4E7A">
      <w:pPr>
        <w:pStyle w:val="Paragrafi"/>
        <w:rPr>
          <w:rFonts w:eastAsia="Times New Roman"/>
          <w:spacing w:val="-4"/>
          <w:lang w:val="sq-AL" w:eastAsia="en-GB"/>
        </w:rPr>
      </w:pPr>
      <w:bookmarkStart w:id="0" w:name="_GoBack"/>
      <w:r w:rsidRPr="000444FE">
        <w:rPr>
          <w:noProof/>
        </w:rPr>
        <w:lastRenderedPageBreak/>
        <w:drawing>
          <wp:inline distT="0" distB="0" distL="0" distR="0">
            <wp:extent cx="5596746" cy="8314849"/>
            <wp:effectExtent l="19050" t="0" r="3954"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srcRect l="3160" t="837" r="2018" b="2290"/>
                    <a:stretch>
                      <a:fillRect/>
                    </a:stretch>
                  </pic:blipFill>
                  <pic:spPr bwMode="auto">
                    <a:xfrm>
                      <a:off x="0" y="0"/>
                      <a:ext cx="5598113" cy="8316880"/>
                    </a:xfrm>
                    <a:prstGeom prst="rect">
                      <a:avLst/>
                    </a:prstGeom>
                    <a:noFill/>
                    <a:ln w="9525">
                      <a:noFill/>
                      <a:miter lim="800000"/>
                      <a:headEnd/>
                      <a:tailEnd/>
                    </a:ln>
                  </pic:spPr>
                </pic:pic>
              </a:graphicData>
            </a:graphic>
          </wp:inline>
        </w:drawing>
      </w:r>
      <w:bookmarkEnd w:id="0"/>
    </w:p>
    <w:p w:rsidR="008C4E6A" w:rsidRPr="000444FE" w:rsidRDefault="008C4E6A" w:rsidP="00364A68">
      <w:pPr>
        <w:pStyle w:val="Paragrafi"/>
        <w:rPr>
          <w:rFonts w:eastAsia="Times New Roman"/>
          <w:spacing w:val="-4"/>
          <w:lang w:val="sq-AL" w:eastAsia="en-GB"/>
        </w:rPr>
      </w:pPr>
    </w:p>
    <w:p w:rsidR="00975AF4" w:rsidRDefault="00975AF4" w:rsidP="008C4E6A">
      <w:pPr>
        <w:pStyle w:val="Paragrafi"/>
        <w:jc w:val="center"/>
        <w:rPr>
          <w:rFonts w:eastAsia="Times New Roman"/>
          <w:b/>
          <w:spacing w:val="-4"/>
          <w:lang w:val="sq-AL" w:eastAsia="en-GB"/>
        </w:rPr>
        <w:sectPr w:rsidR="00975AF4" w:rsidSect="008A378D">
          <w:type w:val="continuous"/>
          <w:pgSz w:w="11907" w:h="16840" w:code="9"/>
          <w:pgMar w:top="720" w:right="1134" w:bottom="720" w:left="1134" w:header="851" w:footer="851" w:gutter="0"/>
          <w:cols w:space="454"/>
          <w:docGrid w:linePitch="360"/>
        </w:sectPr>
      </w:pPr>
    </w:p>
    <w:p w:rsidR="00364A68" w:rsidRPr="000444FE" w:rsidRDefault="008C4E6A" w:rsidP="008C4E6A">
      <w:pPr>
        <w:pStyle w:val="Paragrafi"/>
        <w:jc w:val="center"/>
        <w:rPr>
          <w:rFonts w:eastAsia="Times New Roman"/>
          <w:b/>
          <w:spacing w:val="-4"/>
          <w:lang w:val="sq-AL" w:eastAsia="en-GB"/>
        </w:rPr>
      </w:pPr>
      <w:r w:rsidRPr="000444FE">
        <w:rPr>
          <w:rFonts w:eastAsia="Times New Roman"/>
          <w:b/>
          <w:spacing w:val="-4"/>
          <w:lang w:val="sq-AL" w:eastAsia="en-GB"/>
        </w:rPr>
        <w:lastRenderedPageBreak/>
        <w:t>KËRKESË</w:t>
      </w:r>
    </w:p>
    <w:p w:rsidR="00364A68" w:rsidRPr="000444FE" w:rsidRDefault="000444FE" w:rsidP="008C4E6A">
      <w:pPr>
        <w:pStyle w:val="Paragrafi"/>
        <w:jc w:val="center"/>
        <w:rPr>
          <w:rFonts w:eastAsia="Times New Roman"/>
          <w:b/>
          <w:spacing w:val="-4"/>
          <w:lang w:val="sq-AL" w:eastAsia="en-GB"/>
        </w:rPr>
      </w:pPr>
      <w:r>
        <w:rPr>
          <w:rFonts w:eastAsia="Times New Roman"/>
          <w:b/>
          <w:spacing w:val="-4"/>
          <w:lang w:val="sq-AL" w:eastAsia="en-GB"/>
        </w:rPr>
        <w:t xml:space="preserve">Nr. </w:t>
      </w:r>
      <w:r w:rsidR="008C4E6A" w:rsidRPr="000444FE">
        <w:rPr>
          <w:rFonts w:eastAsia="Times New Roman"/>
          <w:b/>
          <w:spacing w:val="-4"/>
          <w:lang w:val="sq-AL" w:eastAsia="en-GB"/>
        </w:rPr>
        <w:t>2021, datë 30.3.2017</w:t>
      </w:r>
    </w:p>
    <w:p w:rsidR="00364A68" w:rsidRPr="000444FE" w:rsidRDefault="00364A68" w:rsidP="0080284E">
      <w:pPr>
        <w:pStyle w:val="Hapesira7"/>
        <w:rPr>
          <w:lang w:val="sq-AL" w:eastAsia="en-GB"/>
        </w:rPr>
      </w:pPr>
    </w:p>
    <w:p w:rsidR="00220D34" w:rsidRDefault="006426ED" w:rsidP="006426ED">
      <w:pPr>
        <w:pStyle w:val="Paragrafi"/>
        <w:jc w:val="center"/>
        <w:rPr>
          <w:rFonts w:eastAsia="Times New Roman"/>
          <w:b/>
          <w:spacing w:val="-4"/>
          <w:lang w:val="sq-AL" w:eastAsia="en-GB"/>
        </w:rPr>
      </w:pPr>
      <w:r w:rsidRPr="000444FE">
        <w:rPr>
          <w:rFonts w:eastAsia="Times New Roman"/>
          <w:b/>
          <w:spacing w:val="-4"/>
          <w:lang w:val="sq-AL" w:eastAsia="en-GB"/>
        </w:rPr>
        <w:t xml:space="preserve">PËR SHPRONËSIM </w:t>
      </w:r>
    </w:p>
    <w:p w:rsidR="00364A68" w:rsidRPr="000444FE" w:rsidRDefault="006426ED" w:rsidP="006426ED">
      <w:pPr>
        <w:pStyle w:val="Paragrafi"/>
        <w:jc w:val="center"/>
        <w:rPr>
          <w:rFonts w:eastAsia="Times New Roman"/>
          <w:b/>
          <w:spacing w:val="-4"/>
          <w:lang w:val="sq-AL" w:eastAsia="en-GB"/>
        </w:rPr>
      </w:pPr>
      <w:r>
        <w:rPr>
          <w:rFonts w:eastAsia="Times New Roman"/>
          <w:b/>
          <w:spacing w:val="-4"/>
          <w:lang w:val="sq-AL" w:eastAsia="en-GB"/>
        </w:rPr>
        <w:t xml:space="preserve">PËR INTERES </w:t>
      </w:r>
      <w:r w:rsidRPr="000444FE">
        <w:rPr>
          <w:rFonts w:eastAsia="Times New Roman"/>
          <w:b/>
          <w:spacing w:val="-4"/>
          <w:lang w:val="sq-AL" w:eastAsia="en-GB"/>
        </w:rPr>
        <w:t>PUBLIK</w:t>
      </w:r>
    </w:p>
    <w:p w:rsidR="00364A68" w:rsidRPr="000444FE" w:rsidRDefault="00364A68" w:rsidP="0080284E">
      <w:pPr>
        <w:pStyle w:val="Hapesira7"/>
        <w:rPr>
          <w:lang w:val="sq-AL" w:eastAsia="en-GB"/>
        </w:rPr>
      </w:pPr>
    </w:p>
    <w:p w:rsidR="00364A68" w:rsidRPr="000444FE" w:rsidRDefault="00364A68" w:rsidP="00364A68">
      <w:pPr>
        <w:pStyle w:val="Paragrafi"/>
        <w:rPr>
          <w:rFonts w:eastAsia="Times New Roman"/>
          <w:spacing w:val="-4"/>
          <w:lang w:val="sq-AL" w:eastAsia="en-GB"/>
        </w:rPr>
      </w:pPr>
      <w:r w:rsidRPr="000444FE">
        <w:rPr>
          <w:rFonts w:eastAsia="Times New Roman"/>
          <w:spacing w:val="-4"/>
          <w:lang w:val="sq-AL" w:eastAsia="en-GB"/>
        </w:rPr>
        <w:t xml:space="preserve">Ministria e Zhvillimit Urban shpall kërkesën për shpronësim për interes publik të pasurive të paluajtshme, pronë private që preken nga realizimi i projektit </w:t>
      </w:r>
      <w:r w:rsidR="00F3143F">
        <w:rPr>
          <w:rFonts w:eastAsia="Times New Roman"/>
          <w:spacing w:val="-4"/>
          <w:lang w:val="sq-AL" w:eastAsia="en-GB"/>
        </w:rPr>
        <w:t>“</w:t>
      </w:r>
      <w:r w:rsidRPr="000444FE">
        <w:rPr>
          <w:rFonts w:eastAsia="Times New Roman"/>
          <w:spacing w:val="-4"/>
          <w:lang w:val="sq-AL" w:eastAsia="en-GB"/>
        </w:rPr>
        <w:t>Urbanizim i zonës informale n</w:t>
      </w:r>
      <w:r w:rsidR="00115D49" w:rsidRPr="000444FE">
        <w:rPr>
          <w:rFonts w:eastAsia="Times New Roman"/>
          <w:spacing w:val="-4"/>
          <w:lang w:val="sq-AL" w:eastAsia="en-GB"/>
        </w:rPr>
        <w:t>ë</w:t>
      </w:r>
      <w:r w:rsidRPr="000444FE">
        <w:rPr>
          <w:rFonts w:eastAsia="Times New Roman"/>
          <w:spacing w:val="-4"/>
          <w:lang w:val="sq-AL" w:eastAsia="en-GB"/>
        </w:rPr>
        <w:t xml:space="preserve"> lagjen </w:t>
      </w:r>
      <w:r w:rsidR="00F3143F">
        <w:rPr>
          <w:rFonts w:eastAsia="Times New Roman"/>
          <w:spacing w:val="-4"/>
          <w:lang w:val="sq-AL" w:eastAsia="en-GB"/>
        </w:rPr>
        <w:t>“</w:t>
      </w:r>
      <w:r w:rsidRPr="000444FE">
        <w:rPr>
          <w:rFonts w:eastAsia="Times New Roman"/>
          <w:spacing w:val="-4"/>
          <w:lang w:val="sq-AL" w:eastAsia="en-GB"/>
        </w:rPr>
        <w:t xml:space="preserve">18 </w:t>
      </w:r>
      <w:r w:rsidR="00EA2C2A" w:rsidRPr="000444FE">
        <w:rPr>
          <w:rFonts w:eastAsia="Times New Roman"/>
          <w:spacing w:val="-4"/>
          <w:lang w:val="sq-AL" w:eastAsia="en-GB"/>
        </w:rPr>
        <w:t>Tetori</w:t>
      </w:r>
      <w:r w:rsidR="00F3143F">
        <w:rPr>
          <w:rFonts w:eastAsia="Times New Roman"/>
          <w:spacing w:val="-4"/>
          <w:lang w:val="sq-AL" w:eastAsia="en-GB"/>
        </w:rPr>
        <w:t>”</w:t>
      </w:r>
      <w:r w:rsidRPr="000444FE">
        <w:rPr>
          <w:rFonts w:eastAsia="Times New Roman"/>
          <w:spacing w:val="-4"/>
          <w:lang w:val="sq-AL" w:eastAsia="en-GB"/>
        </w:rPr>
        <w:t xml:space="preserve"> Lushnj</w:t>
      </w:r>
      <w:r w:rsidR="009E778C">
        <w:rPr>
          <w:rFonts w:eastAsia="Times New Roman"/>
          <w:spacing w:val="-4"/>
          <w:lang w:val="sq-AL" w:eastAsia="en-GB"/>
        </w:rPr>
        <w:t>ë</w:t>
      </w:r>
      <w:r w:rsidRPr="000444FE">
        <w:rPr>
          <w:rFonts w:eastAsia="Times New Roman"/>
          <w:spacing w:val="-4"/>
          <w:lang w:val="sq-AL" w:eastAsia="en-GB"/>
        </w:rPr>
        <w:t>.</w:t>
      </w:r>
    </w:p>
    <w:p w:rsidR="00364A68" w:rsidRPr="000444FE" w:rsidRDefault="00364A68" w:rsidP="00364A68">
      <w:pPr>
        <w:pStyle w:val="Paragrafi"/>
        <w:rPr>
          <w:rFonts w:eastAsia="Times New Roman"/>
          <w:spacing w:val="-4"/>
          <w:lang w:val="sq-AL" w:eastAsia="en-GB"/>
        </w:rPr>
      </w:pPr>
      <w:r w:rsidRPr="000444FE">
        <w:rPr>
          <w:rFonts w:eastAsia="Times New Roman"/>
          <w:spacing w:val="-4"/>
          <w:lang w:val="sq-AL" w:eastAsia="en-GB"/>
        </w:rPr>
        <w:t>Subjekti i k</w:t>
      </w:r>
      <w:r w:rsidR="00115D49" w:rsidRPr="000444FE">
        <w:rPr>
          <w:rFonts w:eastAsia="Times New Roman"/>
          <w:spacing w:val="-4"/>
          <w:lang w:val="sq-AL" w:eastAsia="en-GB"/>
        </w:rPr>
        <w:t>ë</w:t>
      </w:r>
      <w:r w:rsidRPr="000444FE">
        <w:rPr>
          <w:rFonts w:eastAsia="Times New Roman"/>
          <w:spacing w:val="-4"/>
          <w:lang w:val="sq-AL" w:eastAsia="en-GB"/>
        </w:rPr>
        <w:t xml:space="preserve">tij objekti </w:t>
      </w:r>
      <w:r w:rsidR="00115D49" w:rsidRPr="000444FE">
        <w:rPr>
          <w:rFonts w:eastAsia="Times New Roman"/>
          <w:spacing w:val="-4"/>
          <w:lang w:val="sq-AL" w:eastAsia="en-GB"/>
        </w:rPr>
        <w:t>ë</w:t>
      </w:r>
      <w:r w:rsidRPr="000444FE">
        <w:rPr>
          <w:rFonts w:eastAsia="Times New Roman"/>
          <w:spacing w:val="-4"/>
          <w:lang w:val="sq-AL" w:eastAsia="en-GB"/>
        </w:rPr>
        <w:t>sht</w:t>
      </w:r>
      <w:r w:rsidR="00115D49" w:rsidRPr="000444FE">
        <w:rPr>
          <w:rFonts w:eastAsia="Times New Roman"/>
          <w:spacing w:val="-4"/>
          <w:lang w:val="sq-AL" w:eastAsia="en-GB"/>
        </w:rPr>
        <w:t>ë</w:t>
      </w:r>
      <w:r w:rsidRPr="000444FE">
        <w:rPr>
          <w:rFonts w:eastAsia="Times New Roman"/>
          <w:spacing w:val="-4"/>
          <w:lang w:val="sq-AL" w:eastAsia="en-GB"/>
        </w:rPr>
        <w:t xml:space="preserve"> Bashkia Lushnj</w:t>
      </w:r>
      <w:r w:rsidR="00DA24BA">
        <w:rPr>
          <w:rFonts w:eastAsia="Times New Roman"/>
          <w:spacing w:val="-4"/>
          <w:lang w:val="sq-AL" w:eastAsia="en-GB"/>
        </w:rPr>
        <w:t>ë</w:t>
      </w:r>
      <w:r w:rsidRPr="000444FE">
        <w:rPr>
          <w:rFonts w:eastAsia="Times New Roman"/>
          <w:spacing w:val="-4"/>
          <w:lang w:val="sq-AL" w:eastAsia="en-GB"/>
        </w:rPr>
        <w:t>.</w:t>
      </w:r>
    </w:p>
    <w:p w:rsidR="00364A68" w:rsidRPr="000444FE" w:rsidRDefault="00364A68" w:rsidP="00364A68">
      <w:pPr>
        <w:pStyle w:val="Paragrafi"/>
        <w:rPr>
          <w:rFonts w:eastAsia="Times New Roman"/>
          <w:spacing w:val="-4"/>
          <w:lang w:val="sq-AL" w:eastAsia="en-GB"/>
        </w:rPr>
      </w:pPr>
      <w:r w:rsidRPr="000444FE">
        <w:rPr>
          <w:rFonts w:eastAsia="Times New Roman"/>
          <w:spacing w:val="-4"/>
          <w:lang w:val="sq-AL" w:eastAsia="en-GB"/>
        </w:rPr>
        <w:t xml:space="preserve">Me anë të këtij publikimi, kërkojmë të </w:t>
      </w:r>
      <w:r w:rsidR="00DA24BA" w:rsidRPr="000444FE">
        <w:rPr>
          <w:rFonts w:eastAsia="Times New Roman"/>
          <w:spacing w:val="-4"/>
          <w:lang w:val="sq-AL" w:eastAsia="en-GB"/>
        </w:rPr>
        <w:t>vëmë</w:t>
      </w:r>
      <w:r w:rsidRPr="000444FE">
        <w:rPr>
          <w:rFonts w:eastAsia="Times New Roman"/>
          <w:spacing w:val="-4"/>
          <w:lang w:val="sq-AL" w:eastAsia="en-GB"/>
        </w:rPr>
        <w:t xml:space="preserve"> në dijeni personat të cilët preken nga ky shpronësim, që konsiston në masën e vlerësimit të llogaritur në </w:t>
      </w:r>
      <w:r w:rsidRPr="000444FE">
        <w:rPr>
          <w:rFonts w:eastAsia="Times New Roman"/>
          <w:spacing w:val="-4"/>
          <w:lang w:val="sq-AL" w:eastAsia="en-GB"/>
        </w:rPr>
        <w:lastRenderedPageBreak/>
        <w:t xml:space="preserve">bazë të vendimit </w:t>
      </w:r>
      <w:r w:rsidR="000444FE">
        <w:rPr>
          <w:rFonts w:eastAsia="Times New Roman"/>
          <w:spacing w:val="-4"/>
          <w:lang w:val="sq-AL" w:eastAsia="en-GB"/>
        </w:rPr>
        <w:t xml:space="preserve">nr. </w:t>
      </w:r>
      <w:r w:rsidRPr="000444FE">
        <w:rPr>
          <w:rFonts w:eastAsia="Times New Roman"/>
          <w:spacing w:val="-4"/>
          <w:lang w:val="sq-AL" w:eastAsia="en-GB"/>
        </w:rPr>
        <w:t>138, datë 23.3.2000</w:t>
      </w:r>
      <w:r w:rsidR="004375F4">
        <w:rPr>
          <w:rFonts w:eastAsia="Times New Roman"/>
          <w:spacing w:val="-4"/>
          <w:lang w:val="sq-AL" w:eastAsia="en-GB"/>
        </w:rPr>
        <w:t>,</w:t>
      </w:r>
      <w:r w:rsidRPr="000444FE">
        <w:rPr>
          <w:rFonts w:eastAsia="Times New Roman"/>
          <w:spacing w:val="-4"/>
          <w:lang w:val="sq-AL" w:eastAsia="en-GB"/>
        </w:rPr>
        <w:t xml:space="preserve"> të Këshillit të Ministrave</w:t>
      </w:r>
      <w:r w:rsidR="004375F4">
        <w:rPr>
          <w:rFonts w:eastAsia="Times New Roman"/>
          <w:spacing w:val="-4"/>
          <w:lang w:val="sq-AL" w:eastAsia="en-GB"/>
        </w:rPr>
        <w:t>,</w:t>
      </w:r>
      <w:r w:rsidRPr="000444FE">
        <w:rPr>
          <w:rFonts w:eastAsia="Times New Roman"/>
          <w:spacing w:val="-4"/>
          <w:lang w:val="sq-AL" w:eastAsia="en-GB"/>
        </w:rPr>
        <w:t xml:space="preserve"> </w:t>
      </w:r>
      <w:r w:rsidR="00F3143F">
        <w:rPr>
          <w:rFonts w:eastAsia="Times New Roman"/>
          <w:spacing w:val="-4"/>
          <w:lang w:val="sq-AL" w:eastAsia="en-GB"/>
        </w:rPr>
        <w:t>“</w:t>
      </w:r>
      <w:r w:rsidRPr="000444FE">
        <w:rPr>
          <w:rFonts w:eastAsia="Times New Roman"/>
          <w:spacing w:val="-4"/>
          <w:lang w:val="sq-AL" w:eastAsia="en-GB"/>
        </w:rPr>
        <w:t>Për kriteret teknike të vlerësimit dhe të përllogaritjes së masës së shpërblimit të pasurive që shpronësohen të pasurive që zhvlerësohen dhe të të drejtave të personave të tretë, për interes publik</w:t>
      </w:r>
      <w:r w:rsidR="00F3143F">
        <w:rPr>
          <w:rFonts w:eastAsia="Times New Roman"/>
          <w:spacing w:val="-4"/>
          <w:lang w:val="sq-AL" w:eastAsia="en-GB"/>
        </w:rPr>
        <w:t>”</w:t>
      </w:r>
      <w:r w:rsidRPr="000444FE">
        <w:rPr>
          <w:rFonts w:eastAsia="Times New Roman"/>
          <w:spacing w:val="-4"/>
          <w:lang w:val="sq-AL" w:eastAsia="en-GB"/>
        </w:rPr>
        <w:t xml:space="preserve"> të ndryshuar, për pronarët, sipas listës emërore bashkëlidhur.</w:t>
      </w:r>
    </w:p>
    <w:p w:rsidR="00364A68" w:rsidRPr="000444FE" w:rsidRDefault="00364A68" w:rsidP="00364A68">
      <w:pPr>
        <w:pStyle w:val="Paragrafi"/>
        <w:rPr>
          <w:rFonts w:eastAsia="Times New Roman"/>
          <w:spacing w:val="-4"/>
          <w:lang w:val="sq-AL" w:eastAsia="en-GB"/>
        </w:rPr>
      </w:pPr>
      <w:r w:rsidRPr="000444FE">
        <w:rPr>
          <w:rFonts w:eastAsia="Times New Roman"/>
          <w:spacing w:val="-4"/>
          <w:lang w:val="sq-AL" w:eastAsia="en-GB"/>
        </w:rPr>
        <w:t xml:space="preserve">Vlera totale e shpronësimit është </w:t>
      </w:r>
      <w:r w:rsidRPr="004375F4">
        <w:rPr>
          <w:rFonts w:eastAsia="Times New Roman"/>
          <w:b/>
          <w:spacing w:val="-4"/>
          <w:lang w:val="sq-AL" w:eastAsia="en-GB"/>
        </w:rPr>
        <w:t>630,362</w:t>
      </w:r>
      <w:r w:rsidRPr="000444FE">
        <w:rPr>
          <w:rFonts w:eastAsia="Times New Roman"/>
          <w:spacing w:val="-4"/>
          <w:lang w:val="sq-AL" w:eastAsia="en-GB"/>
        </w:rPr>
        <w:t xml:space="preserve"> (</w:t>
      </w:r>
      <w:r w:rsidRPr="004375F4">
        <w:rPr>
          <w:rFonts w:eastAsia="Times New Roman"/>
          <w:b/>
          <w:spacing w:val="-4"/>
          <w:lang w:val="sq-AL" w:eastAsia="en-GB"/>
        </w:rPr>
        <w:t>gjasht</w:t>
      </w:r>
      <w:r w:rsidR="00115D49" w:rsidRPr="004375F4">
        <w:rPr>
          <w:rFonts w:eastAsia="Times New Roman"/>
          <w:b/>
          <w:spacing w:val="-4"/>
          <w:lang w:val="sq-AL" w:eastAsia="en-GB"/>
        </w:rPr>
        <w:t>ë</w:t>
      </w:r>
      <w:r w:rsidRPr="004375F4">
        <w:rPr>
          <w:rFonts w:eastAsia="Times New Roman"/>
          <w:b/>
          <w:spacing w:val="-4"/>
          <w:lang w:val="sq-AL" w:eastAsia="en-GB"/>
        </w:rPr>
        <w:t>qind e tridhjet</w:t>
      </w:r>
      <w:r w:rsidR="00115D49" w:rsidRPr="004375F4">
        <w:rPr>
          <w:rFonts w:eastAsia="Times New Roman"/>
          <w:b/>
          <w:spacing w:val="-4"/>
          <w:lang w:val="sq-AL" w:eastAsia="en-GB"/>
        </w:rPr>
        <w:t>ë</w:t>
      </w:r>
      <w:r w:rsidRPr="004375F4">
        <w:rPr>
          <w:rFonts w:eastAsia="Times New Roman"/>
          <w:b/>
          <w:spacing w:val="-4"/>
          <w:lang w:val="sq-AL" w:eastAsia="en-GB"/>
        </w:rPr>
        <w:t xml:space="preserve"> mij</w:t>
      </w:r>
      <w:r w:rsidR="00115D49" w:rsidRPr="004375F4">
        <w:rPr>
          <w:rFonts w:eastAsia="Times New Roman"/>
          <w:b/>
          <w:spacing w:val="-4"/>
          <w:lang w:val="sq-AL" w:eastAsia="en-GB"/>
        </w:rPr>
        <w:t>ë</w:t>
      </w:r>
      <w:r w:rsidRPr="004375F4">
        <w:rPr>
          <w:rFonts w:eastAsia="Times New Roman"/>
          <w:b/>
          <w:spacing w:val="-4"/>
          <w:lang w:val="sq-AL" w:eastAsia="en-GB"/>
        </w:rPr>
        <w:t xml:space="preserve"> e treqind e gjasht</w:t>
      </w:r>
      <w:r w:rsidR="00115D49" w:rsidRPr="004375F4">
        <w:rPr>
          <w:rFonts w:eastAsia="Times New Roman"/>
          <w:b/>
          <w:spacing w:val="-4"/>
          <w:lang w:val="sq-AL" w:eastAsia="en-GB"/>
        </w:rPr>
        <w:t>ë</w:t>
      </w:r>
      <w:r w:rsidRPr="004375F4">
        <w:rPr>
          <w:rFonts w:eastAsia="Times New Roman"/>
          <w:b/>
          <w:spacing w:val="-4"/>
          <w:lang w:val="sq-AL" w:eastAsia="en-GB"/>
        </w:rPr>
        <w:t>dhjet</w:t>
      </w:r>
      <w:r w:rsidR="00115D49" w:rsidRPr="004375F4">
        <w:rPr>
          <w:rFonts w:eastAsia="Times New Roman"/>
          <w:b/>
          <w:spacing w:val="-4"/>
          <w:lang w:val="sq-AL" w:eastAsia="en-GB"/>
        </w:rPr>
        <w:t>ë</w:t>
      </w:r>
      <w:r w:rsidRPr="004375F4">
        <w:rPr>
          <w:rFonts w:eastAsia="Times New Roman"/>
          <w:b/>
          <w:spacing w:val="-4"/>
          <w:lang w:val="sq-AL" w:eastAsia="en-GB"/>
        </w:rPr>
        <w:t xml:space="preserve"> e dy</w:t>
      </w:r>
      <w:r w:rsidRPr="000444FE">
        <w:rPr>
          <w:rFonts w:eastAsia="Times New Roman"/>
          <w:spacing w:val="-4"/>
          <w:lang w:val="sq-AL" w:eastAsia="en-GB"/>
        </w:rPr>
        <w:t>) lek</w:t>
      </w:r>
      <w:r w:rsidR="00115D49" w:rsidRPr="000444FE">
        <w:rPr>
          <w:rFonts w:eastAsia="Times New Roman"/>
          <w:spacing w:val="-4"/>
          <w:lang w:val="sq-AL" w:eastAsia="en-GB"/>
        </w:rPr>
        <w:t>ë</w:t>
      </w:r>
      <w:r w:rsidRPr="000444FE">
        <w:rPr>
          <w:rFonts w:eastAsia="Times New Roman"/>
          <w:spacing w:val="-4"/>
          <w:lang w:val="sq-AL" w:eastAsia="en-GB"/>
        </w:rPr>
        <w:t>.</w:t>
      </w:r>
    </w:p>
    <w:p w:rsidR="00364A68" w:rsidRPr="00C33DEA" w:rsidRDefault="00364A68" w:rsidP="00364A68">
      <w:pPr>
        <w:pStyle w:val="Paragrafi"/>
        <w:rPr>
          <w:rFonts w:eastAsia="Times New Roman"/>
          <w:spacing w:val="-4"/>
          <w:sz w:val="14"/>
          <w:lang w:val="sq-AL" w:eastAsia="en-GB"/>
        </w:rPr>
      </w:pPr>
    </w:p>
    <w:p w:rsidR="00220D34" w:rsidRDefault="008C4E6A" w:rsidP="008C4E6A">
      <w:pPr>
        <w:pStyle w:val="Autoriteti"/>
        <w:rPr>
          <w:lang w:val="sq-AL" w:eastAsia="en-GB"/>
        </w:rPr>
      </w:pPr>
      <w:r w:rsidRPr="000444FE">
        <w:rPr>
          <w:lang w:val="sq-AL" w:eastAsia="en-GB"/>
        </w:rPr>
        <w:t xml:space="preserve">Zëvendësministri </w:t>
      </w:r>
    </w:p>
    <w:p w:rsidR="008C4E6A" w:rsidRPr="000444FE" w:rsidRDefault="008C4E6A" w:rsidP="008C4E6A">
      <w:pPr>
        <w:pStyle w:val="Autoriteti"/>
        <w:rPr>
          <w:lang w:val="sq-AL" w:eastAsia="en-GB"/>
        </w:rPr>
      </w:pPr>
      <w:r w:rsidRPr="000444FE">
        <w:rPr>
          <w:lang w:val="sq-AL" w:eastAsia="en-GB"/>
        </w:rPr>
        <w:t>i zhvillimit urban</w:t>
      </w:r>
    </w:p>
    <w:p w:rsidR="008C4E6A" w:rsidRPr="000444FE" w:rsidRDefault="008C4E6A" w:rsidP="008C4E6A">
      <w:pPr>
        <w:pStyle w:val="AutoritetiEmer"/>
        <w:rPr>
          <w:lang w:val="sq-AL" w:eastAsia="en-GB"/>
        </w:rPr>
      </w:pPr>
      <w:r w:rsidRPr="000444FE">
        <w:rPr>
          <w:lang w:val="sq-AL" w:eastAsia="en-GB"/>
        </w:rPr>
        <w:t>Alfred Dalipi</w:t>
      </w:r>
    </w:p>
    <w:p w:rsidR="00975AF4" w:rsidRDefault="00975AF4" w:rsidP="00AB4E7A">
      <w:pPr>
        <w:pStyle w:val="Paragrafi"/>
        <w:rPr>
          <w:rFonts w:eastAsia="Times New Roman"/>
          <w:spacing w:val="-4"/>
          <w:lang w:val="sq-AL" w:eastAsia="en-GB"/>
        </w:rPr>
        <w:sectPr w:rsidR="00975AF4" w:rsidSect="00975AF4">
          <w:type w:val="continuous"/>
          <w:pgSz w:w="11907" w:h="16840" w:code="9"/>
          <w:pgMar w:top="720" w:right="1134" w:bottom="720" w:left="1134" w:header="851" w:footer="851" w:gutter="0"/>
          <w:cols w:num="2" w:space="454"/>
          <w:docGrid w:linePitch="360"/>
        </w:sectPr>
      </w:pPr>
    </w:p>
    <w:p w:rsidR="00AB3AC6" w:rsidRPr="000444FE" w:rsidRDefault="00AB3AC6" w:rsidP="00AB4E7A">
      <w:pPr>
        <w:pStyle w:val="Paragrafi"/>
        <w:rPr>
          <w:rFonts w:eastAsia="Times New Roman"/>
          <w:spacing w:val="-4"/>
          <w:lang w:val="sq-AL" w:eastAsia="en-GB"/>
        </w:rPr>
      </w:pPr>
    </w:p>
    <w:p w:rsidR="00AB3AC6" w:rsidRPr="000444FE" w:rsidRDefault="00364A68" w:rsidP="00AB4E7A">
      <w:pPr>
        <w:pStyle w:val="Paragrafi"/>
        <w:rPr>
          <w:rFonts w:eastAsia="Times New Roman"/>
          <w:spacing w:val="-4"/>
          <w:lang w:val="sq-AL" w:eastAsia="en-GB"/>
        </w:rPr>
      </w:pPr>
      <w:r w:rsidRPr="000444FE">
        <w:rPr>
          <w:noProof/>
        </w:rPr>
        <w:drawing>
          <wp:inline distT="0" distB="0" distL="0" distR="0">
            <wp:extent cx="5950429" cy="1794295"/>
            <wp:effectExtent l="1905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l="7438" t="6364" r="3660" b="15454"/>
                    <a:stretch>
                      <a:fillRect/>
                    </a:stretch>
                  </pic:blipFill>
                  <pic:spPr bwMode="auto">
                    <a:xfrm>
                      <a:off x="0" y="0"/>
                      <a:ext cx="5950429" cy="1794295"/>
                    </a:xfrm>
                    <a:prstGeom prst="rect">
                      <a:avLst/>
                    </a:prstGeom>
                    <a:noFill/>
                    <a:ln w="9525">
                      <a:noFill/>
                      <a:miter lim="800000"/>
                      <a:headEnd/>
                      <a:tailEnd/>
                    </a:ln>
                  </pic:spPr>
                </pic:pic>
              </a:graphicData>
            </a:graphic>
          </wp:inline>
        </w:drawing>
      </w:r>
    </w:p>
    <w:p w:rsidR="008C4E6A" w:rsidRPr="000444FE" w:rsidRDefault="008C4E6A" w:rsidP="00726C95">
      <w:pPr>
        <w:pStyle w:val="Paragrafi"/>
        <w:jc w:val="center"/>
        <w:rPr>
          <w:rFonts w:eastAsia="Times New Roman"/>
          <w:spacing w:val="-4"/>
          <w:lang w:val="sq-AL" w:eastAsia="en-GB"/>
        </w:rPr>
      </w:pPr>
    </w:p>
    <w:p w:rsidR="00DC6221" w:rsidRDefault="00DC6221" w:rsidP="00726C95">
      <w:pPr>
        <w:pStyle w:val="Paragrafi"/>
        <w:jc w:val="center"/>
        <w:rPr>
          <w:rFonts w:eastAsia="Times New Roman"/>
          <w:b/>
          <w:spacing w:val="-4"/>
          <w:lang w:val="sq-AL" w:eastAsia="en-GB"/>
        </w:rPr>
        <w:sectPr w:rsidR="00DC6221" w:rsidSect="008A378D">
          <w:type w:val="continuous"/>
          <w:pgSz w:w="11907" w:h="16840" w:code="9"/>
          <w:pgMar w:top="720" w:right="1134" w:bottom="720" w:left="1134" w:header="851" w:footer="851" w:gutter="0"/>
          <w:cols w:space="454"/>
          <w:docGrid w:linePitch="360"/>
        </w:sectPr>
      </w:pPr>
    </w:p>
    <w:p w:rsidR="00AB3AC6" w:rsidRPr="000444FE" w:rsidRDefault="004375F4" w:rsidP="00726C95">
      <w:pPr>
        <w:pStyle w:val="Paragrafi"/>
        <w:jc w:val="center"/>
        <w:rPr>
          <w:rFonts w:eastAsia="Times New Roman"/>
          <w:spacing w:val="-4"/>
          <w:lang w:val="sq-AL" w:eastAsia="en-GB"/>
        </w:rPr>
      </w:pPr>
      <w:r w:rsidRPr="004375F4">
        <w:rPr>
          <w:rFonts w:eastAsia="Times New Roman"/>
          <w:b/>
          <w:spacing w:val="-4"/>
          <w:lang w:val="sq-AL" w:eastAsia="en-GB"/>
        </w:rPr>
        <w:lastRenderedPageBreak/>
        <w:t>VENDIM</w:t>
      </w:r>
    </w:p>
    <w:p w:rsidR="00726C95" w:rsidRPr="004375F4" w:rsidRDefault="00726C95" w:rsidP="00726C95">
      <w:pPr>
        <w:pStyle w:val="Paragrafi"/>
        <w:jc w:val="center"/>
        <w:rPr>
          <w:rFonts w:eastAsia="Times New Roman"/>
          <w:i/>
          <w:spacing w:val="-4"/>
          <w:lang w:val="sq-AL" w:eastAsia="en-GB"/>
        </w:rPr>
      </w:pPr>
      <w:r w:rsidRPr="004375F4">
        <w:rPr>
          <w:rFonts w:eastAsia="Times New Roman"/>
          <w:i/>
          <w:spacing w:val="-4"/>
          <w:lang w:val="sq-AL" w:eastAsia="en-GB"/>
        </w:rPr>
        <w:t>(i shkurtuar)</w:t>
      </w:r>
    </w:p>
    <w:p w:rsidR="00726C95" w:rsidRPr="00DC6221" w:rsidRDefault="00726C95" w:rsidP="00AB4E7A">
      <w:pPr>
        <w:pStyle w:val="Paragrafi"/>
        <w:rPr>
          <w:rFonts w:eastAsia="Times New Roman"/>
          <w:spacing w:val="-4"/>
          <w:sz w:val="14"/>
          <w:lang w:val="sq-AL" w:eastAsia="en-GB"/>
        </w:rPr>
      </w:pPr>
    </w:p>
    <w:p w:rsidR="00DC6221" w:rsidRDefault="00424477" w:rsidP="00424477">
      <w:pPr>
        <w:pStyle w:val="Paragrafi"/>
        <w:ind w:firstLine="288"/>
        <w:rPr>
          <w:rFonts w:eastAsia="Times New Roman"/>
          <w:spacing w:val="-4"/>
          <w:lang w:val="sq-AL" w:eastAsia="en-GB"/>
        </w:rPr>
        <w:sectPr w:rsidR="00DC6221" w:rsidSect="00DC6221">
          <w:type w:val="continuous"/>
          <w:pgSz w:w="11907" w:h="16840" w:code="9"/>
          <w:pgMar w:top="720" w:right="1134" w:bottom="720" w:left="1134" w:header="851" w:footer="851" w:gutter="0"/>
          <w:cols w:num="2" w:space="454"/>
          <w:docGrid w:linePitch="360"/>
        </w:sectPr>
      </w:pPr>
      <w:r>
        <w:rPr>
          <w:rFonts w:eastAsia="Times New Roman"/>
          <w:spacing w:val="-4"/>
          <w:lang w:val="sq-AL" w:eastAsia="en-GB"/>
        </w:rPr>
        <w:t>Gjykata e Rrethit Gjyqësor Tiranë, me vendimin nr. 1125, datë 17.2.2017, vendosi s</w:t>
      </w:r>
      <w:r w:rsidR="00726C95" w:rsidRPr="000444FE">
        <w:rPr>
          <w:rFonts w:eastAsia="Times New Roman"/>
          <w:spacing w:val="-4"/>
          <w:lang w:val="sq-AL" w:eastAsia="en-GB"/>
        </w:rPr>
        <w:t>hpallj</w:t>
      </w:r>
      <w:r>
        <w:rPr>
          <w:rFonts w:eastAsia="Times New Roman"/>
          <w:spacing w:val="-4"/>
          <w:lang w:val="sq-AL" w:eastAsia="en-GB"/>
        </w:rPr>
        <w:t>en</w:t>
      </w:r>
      <w:r w:rsidR="00726C95" w:rsidRPr="000444FE">
        <w:rPr>
          <w:rFonts w:eastAsia="Times New Roman"/>
          <w:spacing w:val="-4"/>
          <w:lang w:val="sq-AL" w:eastAsia="en-GB"/>
        </w:rPr>
        <w:t xml:space="preserve"> e </w:t>
      </w:r>
      <w:r w:rsidR="00726C95" w:rsidRPr="000444FE">
        <w:rPr>
          <w:rFonts w:eastAsia="Times New Roman"/>
          <w:spacing w:val="-4"/>
          <w:lang w:val="sq-AL" w:eastAsia="en-GB"/>
        </w:rPr>
        <w:lastRenderedPageBreak/>
        <w:t>zhduk</w:t>
      </w:r>
      <w:r>
        <w:rPr>
          <w:rFonts w:eastAsia="Times New Roman"/>
          <w:spacing w:val="-4"/>
          <w:lang w:val="sq-AL" w:eastAsia="en-GB"/>
        </w:rPr>
        <w:t>jes së</w:t>
      </w:r>
      <w:r w:rsidR="00726C95" w:rsidRPr="000444FE">
        <w:rPr>
          <w:rFonts w:eastAsia="Times New Roman"/>
          <w:spacing w:val="-4"/>
          <w:lang w:val="sq-AL" w:eastAsia="en-GB"/>
        </w:rPr>
        <w:t xml:space="preserve"> shtetasit Ismail Dervishi</w:t>
      </w:r>
      <w:r>
        <w:rPr>
          <w:rFonts w:eastAsia="Times New Roman"/>
          <w:spacing w:val="-4"/>
          <w:lang w:val="sq-AL" w:eastAsia="en-GB"/>
        </w:rPr>
        <w:t>, i datëlindjes 20.3.1963, si dhe caktimin e kujdestarit për administrimin e pasurisë së tij kërkuesen Mirela Balla (</w:t>
      </w:r>
      <w:r w:rsidRPr="000444FE">
        <w:rPr>
          <w:rFonts w:eastAsia="Times New Roman"/>
          <w:spacing w:val="-4"/>
          <w:lang w:val="sq-AL" w:eastAsia="en-GB"/>
        </w:rPr>
        <w:t>Dervishi</w:t>
      </w:r>
      <w:r>
        <w:rPr>
          <w:rFonts w:eastAsia="Times New Roman"/>
          <w:spacing w:val="-4"/>
          <w:lang w:val="sq-AL" w:eastAsia="en-GB"/>
        </w:rPr>
        <w:t>),</w:t>
      </w:r>
      <w:r w:rsidRPr="00424477">
        <w:rPr>
          <w:rFonts w:eastAsia="Times New Roman"/>
          <w:spacing w:val="-4"/>
          <w:lang w:val="sq-AL" w:eastAsia="en-GB"/>
        </w:rPr>
        <w:t xml:space="preserve"> </w:t>
      </w:r>
      <w:r>
        <w:rPr>
          <w:rFonts w:eastAsia="Times New Roman"/>
          <w:spacing w:val="-4"/>
          <w:lang w:val="sq-AL" w:eastAsia="en-GB"/>
        </w:rPr>
        <w:t>e datëlindjes 14.6.1965</w:t>
      </w:r>
      <w:r w:rsidR="00726C95" w:rsidRPr="000444FE">
        <w:rPr>
          <w:rFonts w:eastAsia="Times New Roman"/>
          <w:spacing w:val="-4"/>
          <w:lang w:val="sq-AL" w:eastAsia="en-GB"/>
        </w:rPr>
        <w:t>.</w:t>
      </w:r>
    </w:p>
    <w:p w:rsidR="00726C95" w:rsidRDefault="00726C95" w:rsidP="00424477">
      <w:pPr>
        <w:pStyle w:val="Paragrafi"/>
        <w:ind w:firstLine="288"/>
        <w:rPr>
          <w:rFonts w:eastAsia="Times New Roman"/>
          <w:spacing w:val="-4"/>
          <w:lang w:val="sq-AL" w:eastAsia="en-GB"/>
        </w:rPr>
      </w:pPr>
    </w:p>
    <w:p w:rsidR="00424477" w:rsidRDefault="00424477" w:rsidP="00424477">
      <w:pPr>
        <w:pStyle w:val="Paragrafi"/>
        <w:ind w:firstLine="288"/>
        <w:rPr>
          <w:rFonts w:eastAsia="Times New Roman"/>
          <w:spacing w:val="-4"/>
          <w:lang w:val="sq-AL" w:eastAsia="en-GB"/>
        </w:rPr>
      </w:pPr>
    </w:p>
    <w:p w:rsidR="00424477" w:rsidRPr="000444FE" w:rsidRDefault="00424477" w:rsidP="00424477">
      <w:pPr>
        <w:pStyle w:val="Paragrafi"/>
        <w:ind w:firstLine="288"/>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AB3AC6" w:rsidRPr="000444FE" w:rsidRDefault="00AB3AC6" w:rsidP="00AB4E7A">
      <w:pPr>
        <w:pStyle w:val="Paragrafi"/>
        <w:rPr>
          <w:rFonts w:eastAsia="Times New Roman"/>
          <w:spacing w:val="-4"/>
          <w:lang w:val="sq-AL" w:eastAsia="en-GB"/>
        </w:rPr>
      </w:pPr>
    </w:p>
    <w:p w:rsidR="006E2110" w:rsidRPr="000444FE" w:rsidRDefault="006E2110" w:rsidP="00AB4E7A">
      <w:pPr>
        <w:pStyle w:val="Paragrafi"/>
        <w:rPr>
          <w:rFonts w:eastAsia="Times New Roman"/>
          <w:spacing w:val="-4"/>
          <w:lang w:val="sq-AL" w:eastAsia="en-GB"/>
        </w:rPr>
      </w:pPr>
    </w:p>
    <w:p w:rsidR="009A2780" w:rsidRPr="000444FE" w:rsidRDefault="009A2780" w:rsidP="00AB4E7A">
      <w:pPr>
        <w:pStyle w:val="Paragrafi"/>
        <w:rPr>
          <w:rFonts w:eastAsia="Times New Roman"/>
          <w:spacing w:val="-4"/>
          <w:lang w:val="sq-AL" w:eastAsia="en-GB"/>
        </w:rPr>
        <w:sectPr w:rsidR="009A2780" w:rsidRPr="000444FE" w:rsidSect="008A378D">
          <w:type w:val="continuous"/>
          <w:pgSz w:w="11907" w:h="16840" w:code="9"/>
          <w:pgMar w:top="720" w:right="1134" w:bottom="720" w:left="1134" w:header="851" w:footer="851" w:gutter="0"/>
          <w:cols w:space="454"/>
          <w:docGrid w:linePitch="360"/>
        </w:sectPr>
      </w:pPr>
    </w:p>
    <w:p w:rsidR="007350ED" w:rsidRPr="000444FE" w:rsidRDefault="007350ED" w:rsidP="00AB4E7A">
      <w:pPr>
        <w:pStyle w:val="Paragrafi"/>
        <w:rPr>
          <w:rFonts w:eastAsia="Times New Roman"/>
          <w:spacing w:val="-4"/>
          <w:lang w:val="sq-AL" w:eastAsia="en-GB"/>
        </w:rPr>
      </w:pPr>
    </w:p>
    <w:p w:rsidR="00B5158E" w:rsidRPr="000444FE" w:rsidRDefault="00B5158E" w:rsidP="00AB4E7A">
      <w:pPr>
        <w:pStyle w:val="Paragrafi"/>
        <w:rPr>
          <w:rFonts w:eastAsia="Times New Roman"/>
          <w:spacing w:val="-4"/>
          <w:lang w:val="sq-AL" w:eastAsia="en-GB"/>
        </w:rPr>
      </w:pPr>
    </w:p>
    <w:p w:rsidR="00B5158E" w:rsidRPr="000444FE" w:rsidRDefault="00B5158E"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350ED" w:rsidRPr="000444FE" w:rsidRDefault="007350ED" w:rsidP="00AB4E7A">
      <w:pPr>
        <w:pStyle w:val="Paragrafi"/>
        <w:rPr>
          <w:rFonts w:eastAsia="Times New Roman"/>
          <w:spacing w:val="-4"/>
          <w:lang w:val="sq-AL" w:eastAsia="en-GB"/>
        </w:rPr>
      </w:pPr>
    </w:p>
    <w:p w:rsidR="0079291B" w:rsidRPr="000444FE" w:rsidRDefault="0079291B" w:rsidP="00AB4E7A">
      <w:pPr>
        <w:pStyle w:val="Paragrafi"/>
        <w:rPr>
          <w:lang w:val="sq-AL"/>
        </w:rPr>
      </w:pPr>
    </w:p>
    <w:sectPr w:rsidR="0079291B" w:rsidRPr="000444FE" w:rsidSect="00861072">
      <w:headerReference w:type="even" r:id="rId33"/>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C51" w:rsidRDefault="00D83C51" w:rsidP="00375B7D">
      <w:pPr>
        <w:spacing w:after="0" w:line="240" w:lineRule="auto"/>
      </w:pPr>
      <w:r>
        <w:separator/>
      </w:r>
    </w:p>
  </w:endnote>
  <w:endnote w:type="continuationSeparator" w:id="0">
    <w:p w:rsidR="00D83C51" w:rsidRDefault="00D83C5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D83C51" w:rsidRPr="00B4283E" w:rsidRDefault="00D83C5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80634">
          <w:rPr>
            <w:rFonts w:ascii="Garamond" w:hAnsi="Garamond"/>
            <w:noProof/>
            <w:sz w:val="24"/>
            <w:szCs w:val="24"/>
          </w:rPr>
          <w:t>4320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D83C51" w:rsidRPr="005B4361" w:rsidRDefault="00D83C51"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80634">
              <w:rPr>
                <w:rFonts w:ascii="Garamond" w:hAnsi="Garamond"/>
                <w:noProof/>
                <w:sz w:val="24"/>
                <w:szCs w:val="24"/>
              </w:rPr>
              <w:t>4319</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D83C51" w:rsidRPr="00833610" w:rsidRDefault="00D83C5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83C51" w:rsidRDefault="00D83C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C51" w:rsidRDefault="00D83C51" w:rsidP="00375B7D">
      <w:pPr>
        <w:spacing w:after="0" w:line="240" w:lineRule="auto"/>
      </w:pPr>
      <w:r>
        <w:separator/>
      </w:r>
    </w:p>
  </w:footnote>
  <w:footnote w:type="continuationSeparator" w:id="0">
    <w:p w:rsidR="00D83C51" w:rsidRDefault="00D83C5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83C51" w:rsidRPr="00EB260B" w:rsidTr="00680B77">
      <w:trPr>
        <w:trHeight w:val="936"/>
        <w:jc w:val="center"/>
      </w:trPr>
      <w:tc>
        <w:tcPr>
          <w:tcW w:w="2811" w:type="dxa"/>
          <w:shd w:val="pct5" w:color="auto" w:fill="F2F2F2"/>
          <w:vAlign w:val="center"/>
        </w:tcPr>
        <w:p w:rsidR="00D83C51" w:rsidRPr="00EB260B" w:rsidRDefault="00D83C5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83C51" w:rsidRPr="00EB260B" w:rsidRDefault="00D83C5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83C51" w:rsidRPr="00EB260B" w:rsidRDefault="00D83C5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70</w:t>
          </w:r>
        </w:p>
      </w:tc>
    </w:tr>
  </w:tbl>
  <w:p w:rsidR="00D83C51" w:rsidRPr="00385E2C" w:rsidRDefault="00D83C5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83C51" w:rsidRPr="00EB260B" w:rsidTr="00F63542">
      <w:trPr>
        <w:trHeight w:val="936"/>
        <w:jc w:val="center"/>
      </w:trPr>
      <w:tc>
        <w:tcPr>
          <w:tcW w:w="2811" w:type="dxa"/>
          <w:shd w:val="pct5" w:color="auto" w:fill="F2F2F2"/>
          <w:vAlign w:val="center"/>
        </w:tcPr>
        <w:p w:rsidR="00D83C51" w:rsidRPr="00EB260B" w:rsidRDefault="00D83C5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3952" w:type="dxa"/>
          <w:shd w:val="pct5" w:color="auto" w:fill="F2F2F2"/>
          <w:vAlign w:val="center"/>
        </w:tcPr>
        <w:p w:rsidR="00D83C51" w:rsidRPr="00EB260B" w:rsidRDefault="00D83C5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83C51" w:rsidRPr="00EB260B" w:rsidRDefault="00D83C51" w:rsidP="008B7F0C">
          <w:pPr>
            <w:pStyle w:val="NoSpacing"/>
            <w:spacing w:before="100" w:after="100"/>
            <w:jc w:val="center"/>
            <w:rPr>
              <w:rFonts w:ascii="Garamond" w:hAnsi="Garamond"/>
              <w:b/>
              <w:sz w:val="28"/>
              <w:szCs w:val="28"/>
            </w:rPr>
          </w:pPr>
          <w:r>
            <w:rPr>
              <w:rFonts w:ascii="Garamond" w:hAnsi="Garamond"/>
              <w:b/>
              <w:sz w:val="28"/>
              <w:szCs w:val="28"/>
            </w:rPr>
            <w:t>Viti 2017 – Numri 70</w:t>
          </w:r>
        </w:p>
      </w:tc>
    </w:tr>
  </w:tbl>
  <w:p w:rsidR="00D83C51" w:rsidRDefault="00D83C5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C51" w:rsidRDefault="00D83C5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D83C51" w:rsidRPr="00EB260B" w:rsidTr="00023FE7">
      <w:trPr>
        <w:trHeight w:val="1023"/>
        <w:jc w:val="center"/>
      </w:trPr>
      <w:tc>
        <w:tcPr>
          <w:tcW w:w="1375" w:type="pct"/>
          <w:shd w:val="pct5" w:color="auto" w:fill="F2F2F2"/>
          <w:vAlign w:val="center"/>
        </w:tcPr>
        <w:p w:rsidR="00D83C51" w:rsidRPr="00EB260B" w:rsidRDefault="00D83C5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83C51" w:rsidRPr="00EB260B" w:rsidRDefault="00D83C5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83C51" w:rsidRPr="00EB260B" w:rsidRDefault="00D83C51"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D83C51" w:rsidRDefault="00D83C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7D15B1"/>
    <w:multiLevelType w:val="hybridMultilevel"/>
    <w:tmpl w:val="56F67620"/>
    <w:lvl w:ilvl="0" w:tplc="8A009A8C">
      <w:start w:val="6"/>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1">
    <w:nsid w:val="071261A1"/>
    <w:multiLevelType w:val="hybridMultilevel"/>
    <w:tmpl w:val="56685700"/>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2BD0F0D"/>
    <w:multiLevelType w:val="singleLevel"/>
    <w:tmpl w:val="16AAE2D8"/>
    <w:lvl w:ilvl="0">
      <w:start w:val="6"/>
      <w:numFmt w:val="lowerLetter"/>
      <w:lvlText w:val="(%1)"/>
      <w:lvlJc w:val="left"/>
      <w:pPr>
        <w:tabs>
          <w:tab w:val="num" w:pos="3405"/>
        </w:tabs>
        <w:ind w:left="3405" w:hanging="570"/>
      </w:pPr>
      <w:rPr>
        <w:rFont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2AB75F45"/>
    <w:multiLevelType w:val="hybridMultilevel"/>
    <w:tmpl w:val="736A28E8"/>
    <w:lvl w:ilvl="0" w:tplc="F2287E5E">
      <w:start w:val="1"/>
      <w:numFmt w:val="decimal"/>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7">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1FE5352"/>
    <w:multiLevelType w:val="hybridMultilevel"/>
    <w:tmpl w:val="FE4A2A8C"/>
    <w:lvl w:ilvl="0" w:tplc="6AEA1E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618272C4"/>
    <w:multiLevelType w:val="hybridMultilevel"/>
    <w:tmpl w:val="177E8CCA"/>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21">
    <w:nsid w:val="62826640"/>
    <w:multiLevelType w:val="hybridMultilevel"/>
    <w:tmpl w:val="A8427936"/>
    <w:lvl w:ilvl="0" w:tplc="7E40042E">
      <w:start w:val="1"/>
      <w:numFmt w:val="decimal"/>
      <w:lvlText w:val="(%1)"/>
      <w:lvlJc w:val="left"/>
      <w:pPr>
        <w:ind w:left="1230" w:hanging="51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2"/>
  </w:num>
  <w:num w:numId="2">
    <w:abstractNumId w:val="17"/>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4"/>
  </w:num>
  <w:num w:numId="16">
    <w:abstractNumId w:val="23"/>
  </w:num>
  <w:num w:numId="17">
    <w:abstractNumId w:val="19"/>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1"/>
  </w:num>
  <w:num w:numId="21">
    <w:abstractNumId w:val="20"/>
  </w:num>
  <w:num w:numId="22">
    <w:abstractNumId w:val="21"/>
  </w:num>
  <w:num w:numId="23">
    <w:abstractNumId w:val="16"/>
  </w:num>
  <w:num w:numId="24">
    <w:abstractNumId w:val="18"/>
  </w:num>
  <w:num w:numId="25">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6849"/>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3648"/>
    <w:rsid w:val="000142CE"/>
    <w:rsid w:val="000150F4"/>
    <w:rsid w:val="00016581"/>
    <w:rsid w:val="00021AB5"/>
    <w:rsid w:val="00023FE7"/>
    <w:rsid w:val="00025CCC"/>
    <w:rsid w:val="00030CE3"/>
    <w:rsid w:val="00040D88"/>
    <w:rsid w:val="00043608"/>
    <w:rsid w:val="00043BAC"/>
    <w:rsid w:val="000444FE"/>
    <w:rsid w:val="00044963"/>
    <w:rsid w:val="000457CE"/>
    <w:rsid w:val="00051A20"/>
    <w:rsid w:val="00053B9D"/>
    <w:rsid w:val="00054A72"/>
    <w:rsid w:val="00055C5D"/>
    <w:rsid w:val="00065619"/>
    <w:rsid w:val="000737C8"/>
    <w:rsid w:val="00073A75"/>
    <w:rsid w:val="00074591"/>
    <w:rsid w:val="00076949"/>
    <w:rsid w:val="00076CFC"/>
    <w:rsid w:val="00077A1D"/>
    <w:rsid w:val="000808CF"/>
    <w:rsid w:val="00093294"/>
    <w:rsid w:val="000A4C36"/>
    <w:rsid w:val="000A68AE"/>
    <w:rsid w:val="000A7ADF"/>
    <w:rsid w:val="000B1560"/>
    <w:rsid w:val="000B7A36"/>
    <w:rsid w:val="000C2D42"/>
    <w:rsid w:val="000C395D"/>
    <w:rsid w:val="000C4D55"/>
    <w:rsid w:val="000C74D8"/>
    <w:rsid w:val="000D0CE1"/>
    <w:rsid w:val="000D3708"/>
    <w:rsid w:val="000D507F"/>
    <w:rsid w:val="000E4205"/>
    <w:rsid w:val="000E4B9D"/>
    <w:rsid w:val="000E5E9F"/>
    <w:rsid w:val="000E7D84"/>
    <w:rsid w:val="000F2203"/>
    <w:rsid w:val="000F4290"/>
    <w:rsid w:val="000F6706"/>
    <w:rsid w:val="001021DE"/>
    <w:rsid w:val="001034E9"/>
    <w:rsid w:val="00110462"/>
    <w:rsid w:val="00113356"/>
    <w:rsid w:val="00113674"/>
    <w:rsid w:val="001139B0"/>
    <w:rsid w:val="00115D49"/>
    <w:rsid w:val="001202B8"/>
    <w:rsid w:val="00121430"/>
    <w:rsid w:val="00123361"/>
    <w:rsid w:val="0012498E"/>
    <w:rsid w:val="001279B0"/>
    <w:rsid w:val="00127FE9"/>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B2FEB"/>
    <w:rsid w:val="001B3BAF"/>
    <w:rsid w:val="001B43E5"/>
    <w:rsid w:val="001B5546"/>
    <w:rsid w:val="001B7359"/>
    <w:rsid w:val="001C0B47"/>
    <w:rsid w:val="001C2677"/>
    <w:rsid w:val="001C2960"/>
    <w:rsid w:val="001D672E"/>
    <w:rsid w:val="001D76C5"/>
    <w:rsid w:val="001D77FD"/>
    <w:rsid w:val="001E7A37"/>
    <w:rsid w:val="001F0C5A"/>
    <w:rsid w:val="001F63DF"/>
    <w:rsid w:val="0020454E"/>
    <w:rsid w:val="00205A1F"/>
    <w:rsid w:val="00206D93"/>
    <w:rsid w:val="00207119"/>
    <w:rsid w:val="00211F8E"/>
    <w:rsid w:val="00220D34"/>
    <w:rsid w:val="00221879"/>
    <w:rsid w:val="00222DC2"/>
    <w:rsid w:val="00224CA9"/>
    <w:rsid w:val="00230D00"/>
    <w:rsid w:val="0023399C"/>
    <w:rsid w:val="00241082"/>
    <w:rsid w:val="002419B1"/>
    <w:rsid w:val="00245357"/>
    <w:rsid w:val="00247723"/>
    <w:rsid w:val="00254F95"/>
    <w:rsid w:val="00257771"/>
    <w:rsid w:val="00265F96"/>
    <w:rsid w:val="0027276C"/>
    <w:rsid w:val="00272B85"/>
    <w:rsid w:val="002754B3"/>
    <w:rsid w:val="0027672B"/>
    <w:rsid w:val="00276956"/>
    <w:rsid w:val="00277011"/>
    <w:rsid w:val="00280C99"/>
    <w:rsid w:val="00282273"/>
    <w:rsid w:val="002855C3"/>
    <w:rsid w:val="00286C09"/>
    <w:rsid w:val="00290BFA"/>
    <w:rsid w:val="00295A6F"/>
    <w:rsid w:val="00296F6E"/>
    <w:rsid w:val="00297E5D"/>
    <w:rsid w:val="002A45D6"/>
    <w:rsid w:val="002A4B16"/>
    <w:rsid w:val="002A765F"/>
    <w:rsid w:val="002A7853"/>
    <w:rsid w:val="002B15AB"/>
    <w:rsid w:val="002B4CC5"/>
    <w:rsid w:val="002B73EA"/>
    <w:rsid w:val="002B742C"/>
    <w:rsid w:val="002C0487"/>
    <w:rsid w:val="002C0CCC"/>
    <w:rsid w:val="002C35D8"/>
    <w:rsid w:val="002C3AB5"/>
    <w:rsid w:val="002C5C74"/>
    <w:rsid w:val="002D17BF"/>
    <w:rsid w:val="002D1FA0"/>
    <w:rsid w:val="002D496F"/>
    <w:rsid w:val="002E302F"/>
    <w:rsid w:val="002E642D"/>
    <w:rsid w:val="002F07E5"/>
    <w:rsid w:val="002F0996"/>
    <w:rsid w:val="002F6269"/>
    <w:rsid w:val="00305F68"/>
    <w:rsid w:val="00307BC3"/>
    <w:rsid w:val="003114C3"/>
    <w:rsid w:val="00311D2E"/>
    <w:rsid w:val="00314856"/>
    <w:rsid w:val="00314A0F"/>
    <w:rsid w:val="00315737"/>
    <w:rsid w:val="00320DB6"/>
    <w:rsid w:val="003218D4"/>
    <w:rsid w:val="00321A87"/>
    <w:rsid w:val="00322A81"/>
    <w:rsid w:val="00330117"/>
    <w:rsid w:val="003308FC"/>
    <w:rsid w:val="00331AA0"/>
    <w:rsid w:val="00333FAB"/>
    <w:rsid w:val="003357BE"/>
    <w:rsid w:val="00340843"/>
    <w:rsid w:val="00342524"/>
    <w:rsid w:val="00346DD1"/>
    <w:rsid w:val="0035110B"/>
    <w:rsid w:val="003522FC"/>
    <w:rsid w:val="00353169"/>
    <w:rsid w:val="00357007"/>
    <w:rsid w:val="0036088C"/>
    <w:rsid w:val="00363BDC"/>
    <w:rsid w:val="00364A68"/>
    <w:rsid w:val="00365328"/>
    <w:rsid w:val="00370D9E"/>
    <w:rsid w:val="00375B7D"/>
    <w:rsid w:val="00381E14"/>
    <w:rsid w:val="00382FF3"/>
    <w:rsid w:val="00383966"/>
    <w:rsid w:val="003846F0"/>
    <w:rsid w:val="00384B3D"/>
    <w:rsid w:val="00385E2C"/>
    <w:rsid w:val="0038629F"/>
    <w:rsid w:val="003870B6"/>
    <w:rsid w:val="00390196"/>
    <w:rsid w:val="00394502"/>
    <w:rsid w:val="00397E6C"/>
    <w:rsid w:val="003A1289"/>
    <w:rsid w:val="003A1699"/>
    <w:rsid w:val="003A474C"/>
    <w:rsid w:val="003A570A"/>
    <w:rsid w:val="003B01A1"/>
    <w:rsid w:val="003B0AE2"/>
    <w:rsid w:val="003B1DC0"/>
    <w:rsid w:val="003B5276"/>
    <w:rsid w:val="003B60F9"/>
    <w:rsid w:val="003B6566"/>
    <w:rsid w:val="003C2D25"/>
    <w:rsid w:val="003C7FF8"/>
    <w:rsid w:val="003D1C48"/>
    <w:rsid w:val="003D38A7"/>
    <w:rsid w:val="003D47C3"/>
    <w:rsid w:val="003E2ABD"/>
    <w:rsid w:val="003E7F34"/>
    <w:rsid w:val="003F16DA"/>
    <w:rsid w:val="003F216A"/>
    <w:rsid w:val="0041125E"/>
    <w:rsid w:val="00415A6E"/>
    <w:rsid w:val="00424477"/>
    <w:rsid w:val="004279C5"/>
    <w:rsid w:val="004304C5"/>
    <w:rsid w:val="00430B9E"/>
    <w:rsid w:val="00435875"/>
    <w:rsid w:val="00436500"/>
    <w:rsid w:val="00436DE1"/>
    <w:rsid w:val="004375F4"/>
    <w:rsid w:val="00444588"/>
    <w:rsid w:val="00450ED2"/>
    <w:rsid w:val="00452B73"/>
    <w:rsid w:val="00454DC7"/>
    <w:rsid w:val="00461AF9"/>
    <w:rsid w:val="0046238A"/>
    <w:rsid w:val="00462945"/>
    <w:rsid w:val="00462CA3"/>
    <w:rsid w:val="004641B9"/>
    <w:rsid w:val="00465CF9"/>
    <w:rsid w:val="0048306C"/>
    <w:rsid w:val="004839F6"/>
    <w:rsid w:val="004917DE"/>
    <w:rsid w:val="00491C7C"/>
    <w:rsid w:val="004920A7"/>
    <w:rsid w:val="004960E1"/>
    <w:rsid w:val="004A1BD1"/>
    <w:rsid w:val="004A1E11"/>
    <w:rsid w:val="004A34C9"/>
    <w:rsid w:val="004A5318"/>
    <w:rsid w:val="004A67F5"/>
    <w:rsid w:val="004A68F5"/>
    <w:rsid w:val="004A7263"/>
    <w:rsid w:val="004B5841"/>
    <w:rsid w:val="004B5C5C"/>
    <w:rsid w:val="004C0E49"/>
    <w:rsid w:val="004C22FC"/>
    <w:rsid w:val="004C5E5F"/>
    <w:rsid w:val="004C61A3"/>
    <w:rsid w:val="004C6C4C"/>
    <w:rsid w:val="004C7774"/>
    <w:rsid w:val="004C7862"/>
    <w:rsid w:val="004D488E"/>
    <w:rsid w:val="004D6564"/>
    <w:rsid w:val="004E40A8"/>
    <w:rsid w:val="004F2DED"/>
    <w:rsid w:val="004F4611"/>
    <w:rsid w:val="004F58E0"/>
    <w:rsid w:val="004F640D"/>
    <w:rsid w:val="004F7DCB"/>
    <w:rsid w:val="0050337E"/>
    <w:rsid w:val="00503A9A"/>
    <w:rsid w:val="00505A5B"/>
    <w:rsid w:val="00512844"/>
    <w:rsid w:val="005171DD"/>
    <w:rsid w:val="00517C79"/>
    <w:rsid w:val="0053421D"/>
    <w:rsid w:val="005419D0"/>
    <w:rsid w:val="00543430"/>
    <w:rsid w:val="005459DC"/>
    <w:rsid w:val="005474B8"/>
    <w:rsid w:val="00551E13"/>
    <w:rsid w:val="00555C55"/>
    <w:rsid w:val="005649F6"/>
    <w:rsid w:val="00566801"/>
    <w:rsid w:val="0057117D"/>
    <w:rsid w:val="005766DF"/>
    <w:rsid w:val="00580EB9"/>
    <w:rsid w:val="00581D1E"/>
    <w:rsid w:val="00582427"/>
    <w:rsid w:val="005853BD"/>
    <w:rsid w:val="005854A2"/>
    <w:rsid w:val="005A2AE1"/>
    <w:rsid w:val="005A47F1"/>
    <w:rsid w:val="005A6153"/>
    <w:rsid w:val="005B0F08"/>
    <w:rsid w:val="005B38DD"/>
    <w:rsid w:val="005B4361"/>
    <w:rsid w:val="005B54A2"/>
    <w:rsid w:val="005C5B2C"/>
    <w:rsid w:val="005C625E"/>
    <w:rsid w:val="005C650F"/>
    <w:rsid w:val="005D03A3"/>
    <w:rsid w:val="005D2220"/>
    <w:rsid w:val="005D4AFD"/>
    <w:rsid w:val="005D7593"/>
    <w:rsid w:val="005D7BD5"/>
    <w:rsid w:val="005E1878"/>
    <w:rsid w:val="005F33BB"/>
    <w:rsid w:val="005F3451"/>
    <w:rsid w:val="005F4763"/>
    <w:rsid w:val="0060149E"/>
    <w:rsid w:val="00603E4D"/>
    <w:rsid w:val="00604549"/>
    <w:rsid w:val="006054DC"/>
    <w:rsid w:val="00613739"/>
    <w:rsid w:val="006158BE"/>
    <w:rsid w:val="006176F0"/>
    <w:rsid w:val="00623073"/>
    <w:rsid w:val="00624F2D"/>
    <w:rsid w:val="006253A8"/>
    <w:rsid w:val="006263E9"/>
    <w:rsid w:val="0064120C"/>
    <w:rsid w:val="006414E3"/>
    <w:rsid w:val="0064261D"/>
    <w:rsid w:val="006426ED"/>
    <w:rsid w:val="00643085"/>
    <w:rsid w:val="00645E55"/>
    <w:rsid w:val="006467CF"/>
    <w:rsid w:val="006527C2"/>
    <w:rsid w:val="0065336F"/>
    <w:rsid w:val="00656460"/>
    <w:rsid w:val="00663F5D"/>
    <w:rsid w:val="006648AB"/>
    <w:rsid w:val="006666E6"/>
    <w:rsid w:val="00670536"/>
    <w:rsid w:val="0067307F"/>
    <w:rsid w:val="00676399"/>
    <w:rsid w:val="0067786B"/>
    <w:rsid w:val="00677D0F"/>
    <w:rsid w:val="006806F9"/>
    <w:rsid w:val="00680B77"/>
    <w:rsid w:val="00683207"/>
    <w:rsid w:val="00684397"/>
    <w:rsid w:val="00685CCB"/>
    <w:rsid w:val="00687C73"/>
    <w:rsid w:val="00696B29"/>
    <w:rsid w:val="00696B83"/>
    <w:rsid w:val="00696F8F"/>
    <w:rsid w:val="006A0BAA"/>
    <w:rsid w:val="006A0D7F"/>
    <w:rsid w:val="006B086C"/>
    <w:rsid w:val="006B1913"/>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101E"/>
    <w:rsid w:val="007118B8"/>
    <w:rsid w:val="00713731"/>
    <w:rsid w:val="00715298"/>
    <w:rsid w:val="00721B26"/>
    <w:rsid w:val="00726C95"/>
    <w:rsid w:val="00731C2E"/>
    <w:rsid w:val="007350ED"/>
    <w:rsid w:val="0073546E"/>
    <w:rsid w:val="00746EFC"/>
    <w:rsid w:val="007543F1"/>
    <w:rsid w:val="00755340"/>
    <w:rsid w:val="007554FF"/>
    <w:rsid w:val="00756512"/>
    <w:rsid w:val="007578AF"/>
    <w:rsid w:val="007605D4"/>
    <w:rsid w:val="00762578"/>
    <w:rsid w:val="007705C0"/>
    <w:rsid w:val="00773203"/>
    <w:rsid w:val="00773C33"/>
    <w:rsid w:val="00774721"/>
    <w:rsid w:val="00780634"/>
    <w:rsid w:val="00780E50"/>
    <w:rsid w:val="0078188F"/>
    <w:rsid w:val="00782C67"/>
    <w:rsid w:val="007867E5"/>
    <w:rsid w:val="00787F19"/>
    <w:rsid w:val="00792369"/>
    <w:rsid w:val="0079291B"/>
    <w:rsid w:val="0079535B"/>
    <w:rsid w:val="007A12BF"/>
    <w:rsid w:val="007A2A97"/>
    <w:rsid w:val="007A2C35"/>
    <w:rsid w:val="007A38C6"/>
    <w:rsid w:val="007A6E25"/>
    <w:rsid w:val="007B0ED9"/>
    <w:rsid w:val="007B5F8B"/>
    <w:rsid w:val="007B65DD"/>
    <w:rsid w:val="007B6E92"/>
    <w:rsid w:val="007C219A"/>
    <w:rsid w:val="007C4E9F"/>
    <w:rsid w:val="007D1718"/>
    <w:rsid w:val="007D1B3C"/>
    <w:rsid w:val="007D6B23"/>
    <w:rsid w:val="007E478B"/>
    <w:rsid w:val="007E5BA2"/>
    <w:rsid w:val="007E65F4"/>
    <w:rsid w:val="007F03AC"/>
    <w:rsid w:val="007F1013"/>
    <w:rsid w:val="007F17C2"/>
    <w:rsid w:val="0080271B"/>
    <w:rsid w:val="0080284E"/>
    <w:rsid w:val="00805CEE"/>
    <w:rsid w:val="0081065F"/>
    <w:rsid w:val="00810855"/>
    <w:rsid w:val="008171A3"/>
    <w:rsid w:val="0082047D"/>
    <w:rsid w:val="0082713C"/>
    <w:rsid w:val="00827159"/>
    <w:rsid w:val="008307D3"/>
    <w:rsid w:val="00832F64"/>
    <w:rsid w:val="00833610"/>
    <w:rsid w:val="00836D32"/>
    <w:rsid w:val="00837A1A"/>
    <w:rsid w:val="00844A0D"/>
    <w:rsid w:val="00847521"/>
    <w:rsid w:val="00852FB0"/>
    <w:rsid w:val="00861072"/>
    <w:rsid w:val="00861D8B"/>
    <w:rsid w:val="00863650"/>
    <w:rsid w:val="00863F88"/>
    <w:rsid w:val="00867C64"/>
    <w:rsid w:val="00867E94"/>
    <w:rsid w:val="00872B75"/>
    <w:rsid w:val="0087387F"/>
    <w:rsid w:val="00876A54"/>
    <w:rsid w:val="008830C7"/>
    <w:rsid w:val="0088345D"/>
    <w:rsid w:val="008834DB"/>
    <w:rsid w:val="00894E80"/>
    <w:rsid w:val="00895C52"/>
    <w:rsid w:val="00897FEA"/>
    <w:rsid w:val="008A378D"/>
    <w:rsid w:val="008A4B94"/>
    <w:rsid w:val="008A6E5A"/>
    <w:rsid w:val="008B0278"/>
    <w:rsid w:val="008B0911"/>
    <w:rsid w:val="008B150B"/>
    <w:rsid w:val="008B7126"/>
    <w:rsid w:val="008B76D7"/>
    <w:rsid w:val="008B7F0C"/>
    <w:rsid w:val="008C01FC"/>
    <w:rsid w:val="008C04FC"/>
    <w:rsid w:val="008C2C86"/>
    <w:rsid w:val="008C4E2A"/>
    <w:rsid w:val="008C4E6A"/>
    <w:rsid w:val="008D0202"/>
    <w:rsid w:val="008D585D"/>
    <w:rsid w:val="008E1E8A"/>
    <w:rsid w:val="008E2022"/>
    <w:rsid w:val="008E5C5C"/>
    <w:rsid w:val="008F0CC6"/>
    <w:rsid w:val="008F4670"/>
    <w:rsid w:val="00900F6C"/>
    <w:rsid w:val="0090194D"/>
    <w:rsid w:val="00906613"/>
    <w:rsid w:val="00915611"/>
    <w:rsid w:val="00935223"/>
    <w:rsid w:val="0093596B"/>
    <w:rsid w:val="00941FD2"/>
    <w:rsid w:val="00942DC6"/>
    <w:rsid w:val="009439D2"/>
    <w:rsid w:val="00946AEB"/>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5AF4"/>
    <w:rsid w:val="009768D3"/>
    <w:rsid w:val="009817B4"/>
    <w:rsid w:val="00981FBA"/>
    <w:rsid w:val="00991F42"/>
    <w:rsid w:val="009942E6"/>
    <w:rsid w:val="009A1E58"/>
    <w:rsid w:val="009A1FF6"/>
    <w:rsid w:val="009A26FA"/>
    <w:rsid w:val="009A2780"/>
    <w:rsid w:val="009A3772"/>
    <w:rsid w:val="009A64E1"/>
    <w:rsid w:val="009A7833"/>
    <w:rsid w:val="009B1641"/>
    <w:rsid w:val="009C0F58"/>
    <w:rsid w:val="009C21DD"/>
    <w:rsid w:val="009C27C6"/>
    <w:rsid w:val="009C2B6E"/>
    <w:rsid w:val="009C67E6"/>
    <w:rsid w:val="009D0BA8"/>
    <w:rsid w:val="009D2EA9"/>
    <w:rsid w:val="009D3934"/>
    <w:rsid w:val="009D4AFD"/>
    <w:rsid w:val="009D679D"/>
    <w:rsid w:val="009D7663"/>
    <w:rsid w:val="009E778C"/>
    <w:rsid w:val="009F3E64"/>
    <w:rsid w:val="009F57BC"/>
    <w:rsid w:val="00A03228"/>
    <w:rsid w:val="00A0322E"/>
    <w:rsid w:val="00A038EB"/>
    <w:rsid w:val="00A045DA"/>
    <w:rsid w:val="00A0663D"/>
    <w:rsid w:val="00A17AD9"/>
    <w:rsid w:val="00A22F89"/>
    <w:rsid w:val="00A25270"/>
    <w:rsid w:val="00A2719D"/>
    <w:rsid w:val="00A2779A"/>
    <w:rsid w:val="00A302E3"/>
    <w:rsid w:val="00A315A9"/>
    <w:rsid w:val="00A329DB"/>
    <w:rsid w:val="00A3757B"/>
    <w:rsid w:val="00A37BE9"/>
    <w:rsid w:val="00A42F8F"/>
    <w:rsid w:val="00A451E5"/>
    <w:rsid w:val="00A47815"/>
    <w:rsid w:val="00A479C4"/>
    <w:rsid w:val="00A47D32"/>
    <w:rsid w:val="00A56CBF"/>
    <w:rsid w:val="00A71F75"/>
    <w:rsid w:val="00A76025"/>
    <w:rsid w:val="00A76D2E"/>
    <w:rsid w:val="00A80013"/>
    <w:rsid w:val="00A83280"/>
    <w:rsid w:val="00A83536"/>
    <w:rsid w:val="00A844C4"/>
    <w:rsid w:val="00A854F4"/>
    <w:rsid w:val="00A9433A"/>
    <w:rsid w:val="00A94B63"/>
    <w:rsid w:val="00A96E55"/>
    <w:rsid w:val="00AA0BE3"/>
    <w:rsid w:val="00AA232A"/>
    <w:rsid w:val="00AA3ED7"/>
    <w:rsid w:val="00AA6413"/>
    <w:rsid w:val="00AB33AF"/>
    <w:rsid w:val="00AB3AC6"/>
    <w:rsid w:val="00AB4B3F"/>
    <w:rsid w:val="00AB4B56"/>
    <w:rsid w:val="00AB4E7A"/>
    <w:rsid w:val="00AB6D93"/>
    <w:rsid w:val="00AB7193"/>
    <w:rsid w:val="00AB7D6A"/>
    <w:rsid w:val="00AC013E"/>
    <w:rsid w:val="00AC1C61"/>
    <w:rsid w:val="00AC542D"/>
    <w:rsid w:val="00AC543B"/>
    <w:rsid w:val="00AC6881"/>
    <w:rsid w:val="00AC7AA3"/>
    <w:rsid w:val="00AD0446"/>
    <w:rsid w:val="00AD2C58"/>
    <w:rsid w:val="00AD54B2"/>
    <w:rsid w:val="00AE0A9C"/>
    <w:rsid w:val="00AE328B"/>
    <w:rsid w:val="00AE57C2"/>
    <w:rsid w:val="00AF007D"/>
    <w:rsid w:val="00B00A19"/>
    <w:rsid w:val="00B01042"/>
    <w:rsid w:val="00B04021"/>
    <w:rsid w:val="00B060FC"/>
    <w:rsid w:val="00B0670C"/>
    <w:rsid w:val="00B0723E"/>
    <w:rsid w:val="00B121F6"/>
    <w:rsid w:val="00B128A3"/>
    <w:rsid w:val="00B13C3C"/>
    <w:rsid w:val="00B16361"/>
    <w:rsid w:val="00B16A73"/>
    <w:rsid w:val="00B21466"/>
    <w:rsid w:val="00B266DA"/>
    <w:rsid w:val="00B2755B"/>
    <w:rsid w:val="00B31FE3"/>
    <w:rsid w:val="00B362AA"/>
    <w:rsid w:val="00B364F6"/>
    <w:rsid w:val="00B405BE"/>
    <w:rsid w:val="00B4283E"/>
    <w:rsid w:val="00B42FC2"/>
    <w:rsid w:val="00B436CA"/>
    <w:rsid w:val="00B43858"/>
    <w:rsid w:val="00B50028"/>
    <w:rsid w:val="00B5158E"/>
    <w:rsid w:val="00B53F3B"/>
    <w:rsid w:val="00B63004"/>
    <w:rsid w:val="00B630DC"/>
    <w:rsid w:val="00B65C76"/>
    <w:rsid w:val="00B7225F"/>
    <w:rsid w:val="00B72263"/>
    <w:rsid w:val="00B752AE"/>
    <w:rsid w:val="00B75EE3"/>
    <w:rsid w:val="00B75FF0"/>
    <w:rsid w:val="00B763D6"/>
    <w:rsid w:val="00B813C6"/>
    <w:rsid w:val="00B82216"/>
    <w:rsid w:val="00B831B2"/>
    <w:rsid w:val="00B862E3"/>
    <w:rsid w:val="00B9013C"/>
    <w:rsid w:val="00B95929"/>
    <w:rsid w:val="00BA11ED"/>
    <w:rsid w:val="00BA2E73"/>
    <w:rsid w:val="00BA4296"/>
    <w:rsid w:val="00BA7F91"/>
    <w:rsid w:val="00BB3083"/>
    <w:rsid w:val="00BB433C"/>
    <w:rsid w:val="00BB580C"/>
    <w:rsid w:val="00BB6201"/>
    <w:rsid w:val="00BB7429"/>
    <w:rsid w:val="00BC0431"/>
    <w:rsid w:val="00BC16DD"/>
    <w:rsid w:val="00BC3B92"/>
    <w:rsid w:val="00BC77AE"/>
    <w:rsid w:val="00BD0376"/>
    <w:rsid w:val="00BD0F95"/>
    <w:rsid w:val="00BD2B49"/>
    <w:rsid w:val="00BD6052"/>
    <w:rsid w:val="00BD79A4"/>
    <w:rsid w:val="00BE0030"/>
    <w:rsid w:val="00BE2350"/>
    <w:rsid w:val="00BE2E09"/>
    <w:rsid w:val="00BE44AE"/>
    <w:rsid w:val="00BE6EBC"/>
    <w:rsid w:val="00BE74FA"/>
    <w:rsid w:val="00BF4044"/>
    <w:rsid w:val="00BF5618"/>
    <w:rsid w:val="00BF6EE9"/>
    <w:rsid w:val="00C001E2"/>
    <w:rsid w:val="00C036B2"/>
    <w:rsid w:val="00C039E4"/>
    <w:rsid w:val="00C04F2A"/>
    <w:rsid w:val="00C07933"/>
    <w:rsid w:val="00C13DBB"/>
    <w:rsid w:val="00C17543"/>
    <w:rsid w:val="00C21BD6"/>
    <w:rsid w:val="00C21C66"/>
    <w:rsid w:val="00C263B5"/>
    <w:rsid w:val="00C31E85"/>
    <w:rsid w:val="00C3262B"/>
    <w:rsid w:val="00C33DEA"/>
    <w:rsid w:val="00C44942"/>
    <w:rsid w:val="00C46200"/>
    <w:rsid w:val="00C5013E"/>
    <w:rsid w:val="00C50953"/>
    <w:rsid w:val="00C52C4C"/>
    <w:rsid w:val="00C52EAD"/>
    <w:rsid w:val="00C53AE7"/>
    <w:rsid w:val="00C7062D"/>
    <w:rsid w:val="00C71B8F"/>
    <w:rsid w:val="00C84D15"/>
    <w:rsid w:val="00C858CE"/>
    <w:rsid w:val="00C858D2"/>
    <w:rsid w:val="00C87CFF"/>
    <w:rsid w:val="00C94157"/>
    <w:rsid w:val="00C94F88"/>
    <w:rsid w:val="00C958BD"/>
    <w:rsid w:val="00CA04A5"/>
    <w:rsid w:val="00CA283F"/>
    <w:rsid w:val="00CA6A40"/>
    <w:rsid w:val="00CA73BA"/>
    <w:rsid w:val="00CB5977"/>
    <w:rsid w:val="00CB616D"/>
    <w:rsid w:val="00CC02BF"/>
    <w:rsid w:val="00CC2643"/>
    <w:rsid w:val="00CC2A9F"/>
    <w:rsid w:val="00CD0040"/>
    <w:rsid w:val="00CD0A7B"/>
    <w:rsid w:val="00CE0A1F"/>
    <w:rsid w:val="00CE1308"/>
    <w:rsid w:val="00CE49C0"/>
    <w:rsid w:val="00CE5CCC"/>
    <w:rsid w:val="00CE6942"/>
    <w:rsid w:val="00CF0351"/>
    <w:rsid w:val="00D041F1"/>
    <w:rsid w:val="00D07FA3"/>
    <w:rsid w:val="00D13184"/>
    <w:rsid w:val="00D13C09"/>
    <w:rsid w:val="00D14DF8"/>
    <w:rsid w:val="00D176F1"/>
    <w:rsid w:val="00D21191"/>
    <w:rsid w:val="00D21E58"/>
    <w:rsid w:val="00D31C34"/>
    <w:rsid w:val="00D33EE7"/>
    <w:rsid w:val="00D35341"/>
    <w:rsid w:val="00D50582"/>
    <w:rsid w:val="00D5071E"/>
    <w:rsid w:val="00D52B97"/>
    <w:rsid w:val="00D56BC5"/>
    <w:rsid w:val="00D60CCC"/>
    <w:rsid w:val="00D61530"/>
    <w:rsid w:val="00D6161A"/>
    <w:rsid w:val="00D64756"/>
    <w:rsid w:val="00D80B22"/>
    <w:rsid w:val="00D83C51"/>
    <w:rsid w:val="00D85487"/>
    <w:rsid w:val="00D85C46"/>
    <w:rsid w:val="00D86719"/>
    <w:rsid w:val="00D87A73"/>
    <w:rsid w:val="00D902FC"/>
    <w:rsid w:val="00D92743"/>
    <w:rsid w:val="00D92912"/>
    <w:rsid w:val="00D92F8E"/>
    <w:rsid w:val="00D97E98"/>
    <w:rsid w:val="00DA24BA"/>
    <w:rsid w:val="00DB350E"/>
    <w:rsid w:val="00DB44C5"/>
    <w:rsid w:val="00DB4E8B"/>
    <w:rsid w:val="00DB64BD"/>
    <w:rsid w:val="00DB6E0A"/>
    <w:rsid w:val="00DC6221"/>
    <w:rsid w:val="00DC652E"/>
    <w:rsid w:val="00DC6C06"/>
    <w:rsid w:val="00DC705F"/>
    <w:rsid w:val="00DD14F0"/>
    <w:rsid w:val="00DD2937"/>
    <w:rsid w:val="00DD463B"/>
    <w:rsid w:val="00DE03F9"/>
    <w:rsid w:val="00DE201E"/>
    <w:rsid w:val="00DE2452"/>
    <w:rsid w:val="00DE31BA"/>
    <w:rsid w:val="00DE35EA"/>
    <w:rsid w:val="00DE7381"/>
    <w:rsid w:val="00DF25E6"/>
    <w:rsid w:val="00DF3A12"/>
    <w:rsid w:val="00E06461"/>
    <w:rsid w:val="00E10B86"/>
    <w:rsid w:val="00E11B7D"/>
    <w:rsid w:val="00E12CB1"/>
    <w:rsid w:val="00E13902"/>
    <w:rsid w:val="00E23E12"/>
    <w:rsid w:val="00E240F8"/>
    <w:rsid w:val="00E435E7"/>
    <w:rsid w:val="00E57182"/>
    <w:rsid w:val="00E57C37"/>
    <w:rsid w:val="00E60C29"/>
    <w:rsid w:val="00E70651"/>
    <w:rsid w:val="00E72874"/>
    <w:rsid w:val="00E76C1C"/>
    <w:rsid w:val="00E847EE"/>
    <w:rsid w:val="00E84962"/>
    <w:rsid w:val="00E851EA"/>
    <w:rsid w:val="00E9173C"/>
    <w:rsid w:val="00E94EC7"/>
    <w:rsid w:val="00E95363"/>
    <w:rsid w:val="00EA2C2A"/>
    <w:rsid w:val="00EA7C54"/>
    <w:rsid w:val="00EB0187"/>
    <w:rsid w:val="00EB2483"/>
    <w:rsid w:val="00EC4290"/>
    <w:rsid w:val="00EC657A"/>
    <w:rsid w:val="00ED1065"/>
    <w:rsid w:val="00ED3CAA"/>
    <w:rsid w:val="00ED5F90"/>
    <w:rsid w:val="00ED6F3E"/>
    <w:rsid w:val="00EE00C2"/>
    <w:rsid w:val="00EE1674"/>
    <w:rsid w:val="00EE38EA"/>
    <w:rsid w:val="00EE6A6F"/>
    <w:rsid w:val="00EF6A1A"/>
    <w:rsid w:val="00F02E57"/>
    <w:rsid w:val="00F04B3B"/>
    <w:rsid w:val="00F05295"/>
    <w:rsid w:val="00F16203"/>
    <w:rsid w:val="00F23A81"/>
    <w:rsid w:val="00F3143F"/>
    <w:rsid w:val="00F33E68"/>
    <w:rsid w:val="00F4522D"/>
    <w:rsid w:val="00F46972"/>
    <w:rsid w:val="00F533AE"/>
    <w:rsid w:val="00F57C50"/>
    <w:rsid w:val="00F626BB"/>
    <w:rsid w:val="00F63542"/>
    <w:rsid w:val="00F70C38"/>
    <w:rsid w:val="00F71115"/>
    <w:rsid w:val="00F74F2F"/>
    <w:rsid w:val="00F7517B"/>
    <w:rsid w:val="00F76037"/>
    <w:rsid w:val="00F81525"/>
    <w:rsid w:val="00F818FA"/>
    <w:rsid w:val="00F83258"/>
    <w:rsid w:val="00F84499"/>
    <w:rsid w:val="00F92555"/>
    <w:rsid w:val="00F96CED"/>
    <w:rsid w:val="00FA031B"/>
    <w:rsid w:val="00FA4CC2"/>
    <w:rsid w:val="00FA4DD1"/>
    <w:rsid w:val="00FA529D"/>
    <w:rsid w:val="00FB19DB"/>
    <w:rsid w:val="00FB4A36"/>
    <w:rsid w:val="00FB4E98"/>
    <w:rsid w:val="00FB7757"/>
    <w:rsid w:val="00FC00D4"/>
    <w:rsid w:val="00FC3369"/>
    <w:rsid w:val="00FC44E3"/>
    <w:rsid w:val="00FC5CA2"/>
    <w:rsid w:val="00FD0223"/>
    <w:rsid w:val="00FD117C"/>
    <w:rsid w:val="00FD433B"/>
    <w:rsid w:val="00FD5072"/>
    <w:rsid w:val="00FD60F1"/>
    <w:rsid w:val="00FD66D8"/>
    <w:rsid w:val="00FD6FB0"/>
    <w:rsid w:val="00FE06F5"/>
    <w:rsid w:val="00FE3925"/>
    <w:rsid w:val="00FF7C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header" w:uiPriority="99"/>
    <w:lsdException w:name="caption" w:qFormat="1"/>
    <w:lsdException w:name="footnote reference" w:uiPriority="99"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78757671">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20263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jpeg"/><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A3CE9-3347-444D-AE6B-D16E470C0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31</Pages>
  <Words>5244</Words>
  <Characters>29894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35068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bruna.aliaj</cp:lastModifiedBy>
  <cp:revision>86</cp:revision>
  <cp:lastPrinted>2017-04-05T11:20:00Z</cp:lastPrinted>
  <dcterms:created xsi:type="dcterms:W3CDTF">2017-04-05T08:25:00Z</dcterms:created>
  <dcterms:modified xsi:type="dcterms:W3CDTF">2018-01-29T13:27:00Z</dcterms:modified>
</cp:coreProperties>
</file>