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681" w:rsidRPr="00736ED3" w:rsidRDefault="00654681" w:rsidP="00654681">
      <w:pPr>
        <w:pStyle w:val="Akti"/>
        <w:keepNext w:val="0"/>
        <w:rPr>
          <w:spacing w:val="-4"/>
          <w:lang w:val="sq-AL"/>
        </w:rPr>
      </w:pPr>
      <w:r w:rsidRPr="00736ED3">
        <w:rPr>
          <w:spacing w:val="-4"/>
          <w:lang w:val="sq-AL"/>
        </w:rPr>
        <w:t>VENDIM</w:t>
      </w:r>
    </w:p>
    <w:p w:rsidR="00654681" w:rsidRPr="00736ED3" w:rsidRDefault="00654681" w:rsidP="00654681">
      <w:pPr>
        <w:pStyle w:val="NumriData"/>
        <w:keepNext w:val="0"/>
        <w:rPr>
          <w:spacing w:val="-4"/>
          <w:lang w:val="sq-AL"/>
        </w:rPr>
      </w:pPr>
      <w:r w:rsidRPr="00736ED3">
        <w:rPr>
          <w:spacing w:val="-4"/>
          <w:lang w:val="sq-AL"/>
        </w:rPr>
        <w:t>Nr. 1/2017</w:t>
      </w:r>
    </w:p>
    <w:p w:rsidR="00654681" w:rsidRPr="00736ED3" w:rsidRDefault="00654681" w:rsidP="00654681">
      <w:pPr>
        <w:pStyle w:val="Hapesira7"/>
        <w:rPr>
          <w:spacing w:val="-4"/>
          <w:lang w:val="sq-AL"/>
        </w:rPr>
      </w:pPr>
    </w:p>
    <w:p w:rsidR="00654681" w:rsidRPr="00736ED3" w:rsidRDefault="00654681" w:rsidP="00654681">
      <w:pPr>
        <w:pStyle w:val="Titulli"/>
        <w:keepNext w:val="0"/>
        <w:rPr>
          <w:spacing w:val="-4"/>
          <w:lang w:val="sq-AL"/>
        </w:rPr>
      </w:pPr>
      <w:r w:rsidRPr="00736ED3">
        <w:rPr>
          <w:spacing w:val="-4"/>
          <w:lang w:val="sq-AL"/>
        </w:rPr>
        <w:t>PËR ZGJATJEN E AFATIT TË VEPRIMTARISË SË KOMISIONIT HETIMOR TË KUVENDIT “PËR HETIMIN DHE VERIFIKIMIN E ZBATIMIT TË LEGJISLACIONIT NË FUQI, MBROJTJEN E INTERESIT TË SHTETIT SHQIPTAR GJATË PROCEDURAVE TË PRIVATIZIMIT TË OPERATORIT TË SISTEMIT TË SHPËRNDARJES, NEGOCIMIT TË MARRËVESHJES SË SHITJES SË AKSIONEVE, MIRATUAR ME LIGJIN NR. 10 116, DATË 23.4.2009, “PËR MIRATIMIN E KONTRATËS SË SHITJES SË 76 PËR QIND TË AKSIONEVE TË OPERATORIT TË SISTEMIT TË SHPËRNDARJES (OSSH) SHA NDËRMJET MINISTRISË SË EKONOMISË, TREGTISË DHE ENERGJETIKËS SË REPUBLIKËS SË SHQIPËRISË DHE CEZ AS”, SI DHE EVIDENTIMIN E EFEKTEVE NEGATIVE FINANCIARE TË SHKAKTUARA NGA NDJEKJA E ZBATIMIT TË KËSAJ MARRËVESHJEJE”, NGRITUR ME VENDIMIN E KUVENDIT NR. 30/2016</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Në mbështetje të neneve 77 dhe 78, të Kushtetutës, të neneve 8 dhe 9, të ligjit nr. 8891, datë 2.5.2002, “Për organizimin dhe funksionimin e komisioneve hetimore të Kuvendit”, si dhe të nenit 25, të Rregullores së Kuvendit, me propozimin e komisionit hetimor,</w:t>
      </w:r>
    </w:p>
    <w:p w:rsidR="00654681" w:rsidRPr="00736ED3" w:rsidRDefault="00654681" w:rsidP="00654681">
      <w:pPr>
        <w:pStyle w:val="Hapesira7"/>
        <w:rPr>
          <w:spacing w:val="-4"/>
          <w:lang w:val="sq-AL"/>
        </w:rPr>
      </w:pPr>
    </w:p>
    <w:p w:rsidR="00654681" w:rsidRPr="00736ED3" w:rsidRDefault="00654681" w:rsidP="00654681">
      <w:pPr>
        <w:pStyle w:val="Titull-Titull"/>
        <w:rPr>
          <w:spacing w:val="-4"/>
          <w:lang w:val="sq-AL"/>
        </w:rPr>
      </w:pPr>
      <w:r w:rsidRPr="00736ED3">
        <w:rPr>
          <w:spacing w:val="-4"/>
          <w:lang w:val="sq-AL"/>
        </w:rPr>
        <w:t>KUVENDI</w:t>
      </w:r>
    </w:p>
    <w:p w:rsidR="00654681" w:rsidRPr="00736ED3" w:rsidRDefault="00654681" w:rsidP="00654681">
      <w:pPr>
        <w:pStyle w:val="Titull-Titull"/>
        <w:rPr>
          <w:spacing w:val="-4"/>
          <w:lang w:val="sq-AL"/>
        </w:rPr>
      </w:pPr>
      <w:r w:rsidRPr="00736ED3">
        <w:rPr>
          <w:spacing w:val="-4"/>
          <w:lang w:val="sq-AL"/>
        </w:rPr>
        <w:t>I REPUBLIKËS SË SHQIPËRISË</w:t>
      </w:r>
    </w:p>
    <w:p w:rsidR="00654681" w:rsidRPr="00736ED3" w:rsidRDefault="00654681" w:rsidP="00654681">
      <w:pPr>
        <w:pStyle w:val="Hapesira7"/>
        <w:rPr>
          <w:spacing w:val="-4"/>
          <w:lang w:val="sq-AL"/>
        </w:rPr>
      </w:pPr>
    </w:p>
    <w:p w:rsidR="00654681" w:rsidRPr="00736ED3" w:rsidRDefault="00654681" w:rsidP="00654681">
      <w:pPr>
        <w:pStyle w:val="Titull-Titull"/>
        <w:rPr>
          <w:spacing w:val="-4"/>
          <w:lang w:val="sq-AL"/>
        </w:rPr>
      </w:pPr>
      <w:r w:rsidRPr="00736ED3">
        <w:rPr>
          <w:spacing w:val="-4"/>
          <w:lang w:val="sq-AL"/>
        </w:rPr>
        <w:t>VENDOSI:</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 xml:space="preserve">I. Afati i veprimtarisë së komisionit hetimor të Kuvendit “Për hetimin dhe verifikimin e zbatimit të legjislacionit në fuqi, mbrojten e interesit të shtetit shqiptar gjatë procedurave të privatizimit të Operatorit të Sistemit të Shpërndarjes, negocimit të marrëveshjes së shitjes së aksioneve, miratuar me ligjin nr. 10 116, datë 23.4.2009, “Për miratimin e kontratës së shitjes së 76 për qind të aksioneve të Operatorit të Sistemit të Shpërndarjes (OSSH) sh.a.-së ndërmjet Ministrisë së Ekonomisë, Tregtisë </w:t>
      </w:r>
      <w:r w:rsidRPr="00736ED3">
        <w:rPr>
          <w:spacing w:val="-4"/>
          <w:lang w:val="sq-AL"/>
        </w:rPr>
        <w:lastRenderedPageBreak/>
        <w:t>dhe Energjetikës së Republikës së Shqipërisë dhe CEZ A.S.-së”, si dhe evidentimin e efekteve negative financiare të shkaktuara nga ndjekja e zbatimit të kësaj marrëveshjeje”, ngritur me vendimin e Kuvendit nr. 30/2016, zgjatet për një periudhë njëmujore, duke filluar nga data 21 janar 2017.</w:t>
      </w:r>
    </w:p>
    <w:p w:rsidR="00654681" w:rsidRPr="00736ED3" w:rsidRDefault="00654681" w:rsidP="00654681">
      <w:pPr>
        <w:pStyle w:val="Paragrafi"/>
        <w:rPr>
          <w:spacing w:val="-4"/>
          <w:lang w:val="sq-AL"/>
        </w:rPr>
      </w:pPr>
      <w:r w:rsidRPr="00736ED3">
        <w:rPr>
          <w:spacing w:val="-4"/>
          <w:lang w:val="sq-AL"/>
        </w:rPr>
        <w:t>II. Ky vendim hyn në fuqi menjëherë.</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Miratuar në datën 16.1.2017</w:t>
      </w:r>
    </w:p>
    <w:p w:rsidR="00654681" w:rsidRPr="00FC4A4F" w:rsidRDefault="00654681" w:rsidP="00654681">
      <w:pPr>
        <w:pStyle w:val="Hapesira7"/>
        <w:rPr>
          <w:spacing w:val="-4"/>
          <w:sz w:val="4"/>
          <w:lang w:val="sq-AL"/>
        </w:rPr>
      </w:pPr>
    </w:p>
    <w:p w:rsidR="00654681" w:rsidRPr="00736ED3" w:rsidRDefault="00654681" w:rsidP="00654681">
      <w:pPr>
        <w:pStyle w:val="Autoriteti"/>
        <w:keepNext w:val="0"/>
        <w:rPr>
          <w:spacing w:val="-4"/>
          <w:lang w:val="sq-AL"/>
        </w:rPr>
      </w:pPr>
      <w:r w:rsidRPr="00736ED3">
        <w:rPr>
          <w:spacing w:val="-4"/>
          <w:lang w:val="sq-AL"/>
        </w:rPr>
        <w:t>KRYETARI</w:t>
      </w:r>
    </w:p>
    <w:p w:rsidR="00654681" w:rsidRPr="00736ED3" w:rsidRDefault="00654681" w:rsidP="00654681">
      <w:pPr>
        <w:pStyle w:val="AutoritetiEmer"/>
        <w:rPr>
          <w:spacing w:val="-4"/>
          <w:lang w:val="sq-AL"/>
        </w:rPr>
      </w:pPr>
      <w:r w:rsidRPr="00736ED3">
        <w:rPr>
          <w:spacing w:val="-4"/>
          <w:lang w:val="sq-AL"/>
        </w:rPr>
        <w:t>Ilir Meta</w:t>
      </w:r>
    </w:p>
    <w:p w:rsidR="00654681" w:rsidRPr="00736ED3" w:rsidRDefault="00654681" w:rsidP="00654681">
      <w:pPr>
        <w:pStyle w:val="Akti"/>
        <w:keepNext w:val="0"/>
        <w:rPr>
          <w:spacing w:val="-4"/>
          <w:lang w:val="sq-AL"/>
        </w:rPr>
      </w:pPr>
      <w:r w:rsidRPr="00736ED3">
        <w:rPr>
          <w:spacing w:val="-4"/>
          <w:lang w:val="sq-AL"/>
        </w:rPr>
        <w:t>VENDIM</w:t>
      </w:r>
    </w:p>
    <w:p w:rsidR="00654681" w:rsidRPr="00736ED3" w:rsidRDefault="00654681" w:rsidP="00654681">
      <w:pPr>
        <w:pStyle w:val="NumriData"/>
        <w:keepNext w:val="0"/>
        <w:rPr>
          <w:spacing w:val="-4"/>
          <w:lang w:val="sq-AL"/>
        </w:rPr>
      </w:pPr>
      <w:r w:rsidRPr="00736ED3">
        <w:rPr>
          <w:spacing w:val="-4"/>
          <w:lang w:val="sq-AL"/>
        </w:rPr>
        <w:t>Nr. 2/2017</w:t>
      </w:r>
    </w:p>
    <w:p w:rsidR="00654681" w:rsidRPr="00FC4A4F" w:rsidRDefault="00654681" w:rsidP="00654681">
      <w:pPr>
        <w:pStyle w:val="Hapesira7"/>
        <w:rPr>
          <w:spacing w:val="-4"/>
          <w:sz w:val="12"/>
          <w:lang w:val="sq-AL"/>
        </w:rPr>
      </w:pPr>
    </w:p>
    <w:p w:rsidR="002B2230" w:rsidRDefault="00654681" w:rsidP="00654681">
      <w:pPr>
        <w:pStyle w:val="Titulli"/>
        <w:keepNext w:val="0"/>
        <w:rPr>
          <w:spacing w:val="-4"/>
          <w:lang w:val="sq-AL"/>
        </w:rPr>
      </w:pPr>
      <w:r w:rsidRPr="00736ED3">
        <w:rPr>
          <w:spacing w:val="-4"/>
          <w:lang w:val="sq-AL"/>
        </w:rPr>
        <w:t xml:space="preserve">PËR ZGJATJEN E AFATIT TË VEPRIMTARISË SË KOMISIONIT HETIMOR TË KUVENDIT “PËR TË KONTROLLUAR ZBATIMIN E LEGJISLACIONIT NË FUQI DHE MBROJTJES SË INTERESIT TË SHTETIT SHQIPTAR NGA REALIZIMI I MARRËVESHJES PËR ZGJIDHJEN ME MIRËKUPTIM NDËRMJET REPUBLIKËS SË SHQIPËRISË DHE SHOQËRISË “CEZ AS”“, NGRITUR ME VENDIMIN </w:t>
      </w:r>
    </w:p>
    <w:p w:rsidR="00654681" w:rsidRPr="00736ED3" w:rsidRDefault="00654681" w:rsidP="00654681">
      <w:pPr>
        <w:pStyle w:val="Titulli"/>
        <w:keepNext w:val="0"/>
        <w:rPr>
          <w:spacing w:val="-4"/>
          <w:lang w:val="sq-AL"/>
        </w:rPr>
      </w:pPr>
      <w:r w:rsidRPr="00736ED3">
        <w:rPr>
          <w:spacing w:val="-4"/>
          <w:lang w:val="sq-AL"/>
        </w:rPr>
        <w:t>E KUVENDIT NR. 31/2016</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ab/>
        <w:t>Në mbështetje të neneve 77 dhe 78, të Kushtetutës, të neneve 8, 9 dhe 13, të ligjit nr. 8891, datë 2.5.2002, “Për organizimin dhe funksionimin e komisioneve hetimore të Kuvendit”, si dhe të nenit 25 të Rregullores së Kuvendit, me propozimin e komisionit hetimor,</w:t>
      </w:r>
    </w:p>
    <w:p w:rsidR="00654681" w:rsidRPr="00736ED3" w:rsidRDefault="00654681" w:rsidP="00654681">
      <w:pPr>
        <w:pStyle w:val="Hapesira7"/>
        <w:rPr>
          <w:spacing w:val="-4"/>
          <w:lang w:val="sq-AL"/>
        </w:rPr>
      </w:pPr>
    </w:p>
    <w:p w:rsidR="00654681" w:rsidRPr="00736ED3" w:rsidRDefault="00654681" w:rsidP="00654681">
      <w:pPr>
        <w:pStyle w:val="Titull-Titull"/>
        <w:rPr>
          <w:spacing w:val="-4"/>
          <w:lang w:val="sq-AL"/>
        </w:rPr>
      </w:pPr>
      <w:r w:rsidRPr="00736ED3">
        <w:rPr>
          <w:spacing w:val="-4"/>
          <w:lang w:val="sq-AL"/>
        </w:rPr>
        <w:t>KUVENDI</w:t>
      </w:r>
    </w:p>
    <w:p w:rsidR="00654681" w:rsidRPr="00736ED3" w:rsidRDefault="00654681" w:rsidP="00654681">
      <w:pPr>
        <w:pStyle w:val="Titull-Titull"/>
        <w:rPr>
          <w:spacing w:val="-4"/>
          <w:lang w:val="sq-AL"/>
        </w:rPr>
      </w:pPr>
      <w:r w:rsidRPr="00736ED3">
        <w:rPr>
          <w:spacing w:val="-4"/>
          <w:lang w:val="sq-AL"/>
        </w:rPr>
        <w:t>I REPUBLIKËS SË SHQIPËRISË</w:t>
      </w:r>
    </w:p>
    <w:p w:rsidR="00654681" w:rsidRPr="00FC4A4F" w:rsidRDefault="00654681" w:rsidP="00654681">
      <w:pPr>
        <w:pStyle w:val="Titull-Titull"/>
        <w:rPr>
          <w:spacing w:val="-4"/>
          <w:sz w:val="14"/>
          <w:lang w:val="sq-AL"/>
        </w:rPr>
      </w:pPr>
    </w:p>
    <w:p w:rsidR="00654681" w:rsidRPr="00736ED3" w:rsidRDefault="00654681" w:rsidP="00654681">
      <w:pPr>
        <w:pStyle w:val="Titull-Titull"/>
        <w:rPr>
          <w:spacing w:val="-4"/>
          <w:lang w:val="sq-AL"/>
        </w:rPr>
      </w:pPr>
      <w:r w:rsidRPr="00736ED3">
        <w:rPr>
          <w:spacing w:val="-4"/>
          <w:lang w:val="sq-AL"/>
        </w:rPr>
        <w:t>VENDOSI:</w:t>
      </w:r>
    </w:p>
    <w:p w:rsidR="00654681" w:rsidRPr="00FC4A4F" w:rsidRDefault="00654681" w:rsidP="00654681">
      <w:pPr>
        <w:pStyle w:val="Hapesira7"/>
        <w:rPr>
          <w:spacing w:val="-4"/>
          <w:sz w:val="10"/>
          <w:lang w:val="sq-AL"/>
        </w:rPr>
      </w:pPr>
    </w:p>
    <w:p w:rsidR="00654681" w:rsidRPr="00736ED3" w:rsidRDefault="00654681" w:rsidP="00654681">
      <w:pPr>
        <w:pStyle w:val="Paragrafi"/>
        <w:rPr>
          <w:spacing w:val="-4"/>
          <w:lang w:val="sq-AL"/>
        </w:rPr>
      </w:pPr>
      <w:r w:rsidRPr="00736ED3">
        <w:rPr>
          <w:spacing w:val="-4"/>
          <w:lang w:val="sq-AL"/>
        </w:rPr>
        <w:t>I. Afati i veprimtarisë së komisionit hetimor të Kuvendit “Për të kontrolluar zbatimin e legjislacionit në fuqi dhe mbrojtjes së interesit të shtetit shqiptar nga realizimi i marrëveshjes për zgjidhjen me mirëkuptim ndërmjet Republikës së Shqipërisë dhe shoqërisë “CEZ A.S.”“, ngritur me vendimin e Kuvendit nr. 31/2016, zgjatet deri në datën 21 shkurt 2017.</w:t>
      </w:r>
    </w:p>
    <w:p w:rsidR="00654681" w:rsidRPr="00736ED3" w:rsidRDefault="00654681" w:rsidP="00654681">
      <w:pPr>
        <w:pStyle w:val="Paragrafi"/>
        <w:rPr>
          <w:spacing w:val="-4"/>
          <w:lang w:val="sq-AL"/>
        </w:rPr>
      </w:pPr>
      <w:r w:rsidRPr="00736ED3">
        <w:rPr>
          <w:spacing w:val="-4"/>
          <w:lang w:val="sq-AL"/>
        </w:rPr>
        <w:t>II. Ky vendim hyn në fuqi menjëherë.</w:t>
      </w:r>
    </w:p>
    <w:p w:rsidR="00FC4A4F" w:rsidRPr="00FC4A4F" w:rsidRDefault="00FC4A4F" w:rsidP="00FC4A4F">
      <w:pPr>
        <w:pStyle w:val="Paragrafi"/>
        <w:rPr>
          <w:spacing w:val="-4"/>
          <w:sz w:val="8"/>
          <w:lang w:val="sq-AL"/>
        </w:rPr>
      </w:pPr>
    </w:p>
    <w:p w:rsidR="00FC4A4F" w:rsidRPr="00736ED3" w:rsidRDefault="00FC4A4F" w:rsidP="00FC4A4F">
      <w:pPr>
        <w:pStyle w:val="Paragrafi"/>
        <w:rPr>
          <w:spacing w:val="-4"/>
          <w:lang w:val="sq-AL"/>
        </w:rPr>
      </w:pPr>
      <w:r w:rsidRPr="00736ED3">
        <w:rPr>
          <w:spacing w:val="-4"/>
          <w:lang w:val="sq-AL"/>
        </w:rPr>
        <w:t>Miratuar në datën 16.1.2017</w:t>
      </w:r>
    </w:p>
    <w:p w:rsidR="00654681" w:rsidRPr="00FC4A4F" w:rsidRDefault="00654681" w:rsidP="00654681">
      <w:pPr>
        <w:pStyle w:val="Hapesira7"/>
        <w:rPr>
          <w:spacing w:val="-4"/>
          <w:sz w:val="4"/>
          <w:lang w:val="sq-AL"/>
        </w:rPr>
      </w:pPr>
    </w:p>
    <w:p w:rsidR="00654681" w:rsidRPr="00736ED3" w:rsidRDefault="00654681" w:rsidP="00654681">
      <w:pPr>
        <w:pStyle w:val="Autoriteti"/>
        <w:keepNext w:val="0"/>
        <w:rPr>
          <w:spacing w:val="-4"/>
          <w:lang w:val="sq-AL"/>
        </w:rPr>
      </w:pPr>
      <w:r w:rsidRPr="00736ED3">
        <w:rPr>
          <w:spacing w:val="-4"/>
          <w:lang w:val="sq-AL"/>
        </w:rPr>
        <w:t>KRYETARI</w:t>
      </w:r>
    </w:p>
    <w:p w:rsidR="00654681" w:rsidRPr="00736ED3" w:rsidRDefault="00654681" w:rsidP="00654681">
      <w:pPr>
        <w:pStyle w:val="AutoritetiEmer"/>
        <w:rPr>
          <w:spacing w:val="-4"/>
          <w:lang w:val="sq-AL"/>
        </w:rPr>
      </w:pPr>
      <w:r w:rsidRPr="00736ED3">
        <w:rPr>
          <w:spacing w:val="-4"/>
          <w:lang w:val="sq-AL"/>
        </w:rPr>
        <w:t>Ilir Meta</w:t>
      </w:r>
    </w:p>
    <w:p w:rsidR="009F2DEB" w:rsidRPr="00736ED3" w:rsidRDefault="009F2DEB" w:rsidP="00692938">
      <w:pPr>
        <w:pStyle w:val="NeniTitull"/>
        <w:rPr>
          <w:spacing w:val="-4"/>
          <w:lang w:val="sq-AL"/>
        </w:rPr>
      </w:pPr>
      <w:r w:rsidRPr="00736ED3">
        <w:rPr>
          <w:spacing w:val="-4"/>
          <w:lang w:val="sq-AL"/>
        </w:rPr>
        <w:lastRenderedPageBreak/>
        <w:t xml:space="preserve">VENDIM </w:t>
      </w:r>
    </w:p>
    <w:p w:rsidR="009F2DEB" w:rsidRPr="00736ED3" w:rsidRDefault="00847560" w:rsidP="00692938">
      <w:pPr>
        <w:pStyle w:val="NeniTitull"/>
        <w:rPr>
          <w:spacing w:val="-4"/>
          <w:lang w:val="sq-AL"/>
        </w:rPr>
      </w:pPr>
      <w:r>
        <w:rPr>
          <w:spacing w:val="-4"/>
          <w:lang w:val="sq-AL"/>
        </w:rPr>
        <w:t>Nr. 3, datë 24.</w:t>
      </w:r>
      <w:r w:rsidR="009F2DEB" w:rsidRPr="00736ED3">
        <w:rPr>
          <w:spacing w:val="-4"/>
          <w:lang w:val="sq-AL"/>
        </w:rPr>
        <w:t>1.2017</w:t>
      </w:r>
    </w:p>
    <w:p w:rsidR="009F2DEB" w:rsidRPr="00736ED3" w:rsidRDefault="009F2DEB" w:rsidP="00692938">
      <w:pPr>
        <w:pStyle w:val="NeniTitull"/>
        <w:rPr>
          <w:spacing w:val="-4"/>
          <w:sz w:val="16"/>
          <w:lang w:val="sq-AL"/>
        </w:rPr>
      </w:pPr>
    </w:p>
    <w:p w:rsidR="009F2DEB" w:rsidRPr="00736ED3" w:rsidRDefault="009F2DEB" w:rsidP="00692938">
      <w:pPr>
        <w:pStyle w:val="NeniTitull"/>
        <w:rPr>
          <w:spacing w:val="-4"/>
          <w:lang w:val="sq-AL"/>
        </w:rPr>
      </w:pPr>
      <w:r w:rsidRPr="00736ED3">
        <w:rPr>
          <w:spacing w:val="-4"/>
          <w:lang w:val="sq-AL"/>
        </w:rPr>
        <w:t>PËR PËRCAKTIMIN E PROCEDURËS DHE RREGULLAVE TË HEDHJES SË SHORTIT PËR ZGJEDHJEN E ANËTARËVE TË KËSHILLIT TË EMËRIMEVE NË DREJTËSI</w:t>
      </w:r>
    </w:p>
    <w:p w:rsidR="009F2DEB" w:rsidRPr="00736ED3" w:rsidRDefault="009F2DEB" w:rsidP="009F2DEB">
      <w:pPr>
        <w:pStyle w:val="Paragrafi"/>
        <w:rPr>
          <w:spacing w:val="-4"/>
          <w:sz w:val="16"/>
          <w:lang w:val="sq-AL"/>
        </w:rPr>
      </w:pPr>
    </w:p>
    <w:p w:rsidR="009F2DEB" w:rsidRPr="00736ED3" w:rsidRDefault="009F2DEB" w:rsidP="009F2DEB">
      <w:pPr>
        <w:pStyle w:val="Paragrafi"/>
        <w:rPr>
          <w:spacing w:val="-4"/>
          <w:lang w:val="sq-AL"/>
        </w:rPr>
      </w:pPr>
      <w:r w:rsidRPr="00736ED3">
        <w:rPr>
          <w:spacing w:val="-4"/>
          <w:lang w:val="sq-AL"/>
        </w:rPr>
        <w:t xml:space="preserve">Në mbështetje të pikës 3 të nenit 149/d dhe pikës 11 të nenit 179 të Kushtetutës së Republikës së Shqipërisë, neneve 221 dhe 284 të ligjit nr. 115/2016 “Për organet e qeverisjes së sistemit të drejtësisë”, dhe të nenit 106 të Rregullores së Kuvendit të Republikës së Shqipërisë, Kryetari i Kuvendit,  </w:t>
      </w:r>
    </w:p>
    <w:p w:rsidR="00692938" w:rsidRPr="00736ED3" w:rsidRDefault="00692938" w:rsidP="009F2DEB">
      <w:pPr>
        <w:pStyle w:val="Paragrafi"/>
        <w:rPr>
          <w:spacing w:val="-4"/>
          <w:sz w:val="14"/>
          <w:lang w:val="sq-AL"/>
        </w:rPr>
      </w:pPr>
    </w:p>
    <w:p w:rsidR="009F2DEB" w:rsidRPr="00736ED3" w:rsidRDefault="009F2DEB" w:rsidP="00692938">
      <w:pPr>
        <w:pStyle w:val="NeniNr"/>
        <w:rPr>
          <w:spacing w:val="-4"/>
          <w:lang w:val="sq-AL"/>
        </w:rPr>
      </w:pPr>
      <w:r w:rsidRPr="00736ED3">
        <w:rPr>
          <w:spacing w:val="-4"/>
          <w:lang w:val="sq-AL"/>
        </w:rPr>
        <w:t>VENDOSI:</w:t>
      </w:r>
    </w:p>
    <w:p w:rsidR="00692938" w:rsidRPr="00736ED3" w:rsidRDefault="00692938" w:rsidP="00692938">
      <w:pPr>
        <w:pStyle w:val="Paragrafi"/>
        <w:rPr>
          <w:spacing w:val="-4"/>
          <w:sz w:val="14"/>
          <w:lang w:val="sq-AL"/>
        </w:rPr>
      </w:pPr>
    </w:p>
    <w:p w:rsidR="00692938" w:rsidRPr="00736ED3" w:rsidRDefault="00847CA1" w:rsidP="00692938">
      <w:pPr>
        <w:pStyle w:val="NeniNr"/>
        <w:rPr>
          <w:spacing w:val="-4"/>
          <w:lang w:val="sq-AL"/>
        </w:rPr>
      </w:pPr>
      <w:r w:rsidRPr="00736ED3">
        <w:rPr>
          <w:spacing w:val="-4"/>
          <w:lang w:val="sq-AL"/>
        </w:rPr>
        <w:t>KREU I</w:t>
      </w:r>
    </w:p>
    <w:p w:rsidR="009F2DEB" w:rsidRPr="00736ED3" w:rsidRDefault="00847CA1" w:rsidP="00692938">
      <w:pPr>
        <w:pStyle w:val="NeniNr"/>
        <w:rPr>
          <w:spacing w:val="-4"/>
          <w:lang w:val="sq-AL"/>
        </w:rPr>
      </w:pPr>
      <w:r w:rsidRPr="00736ED3">
        <w:rPr>
          <w:spacing w:val="-4"/>
          <w:lang w:val="sq-AL"/>
        </w:rPr>
        <w:t xml:space="preserve">RREGULLA TË PËRGJITHSHME PËR ORGANIZIMIN E PROCEDURËS SË HEDHJES SË SHORTIT. </w:t>
      </w:r>
    </w:p>
    <w:p w:rsidR="009F2DEB" w:rsidRPr="00736ED3" w:rsidRDefault="009F2DEB" w:rsidP="009F2DEB">
      <w:pPr>
        <w:pStyle w:val="Paragrafi"/>
        <w:rPr>
          <w:spacing w:val="-4"/>
          <w:sz w:val="14"/>
          <w:lang w:val="sq-AL"/>
        </w:rPr>
      </w:pPr>
    </w:p>
    <w:p w:rsidR="009F2DEB" w:rsidRPr="00736ED3" w:rsidRDefault="00847CA1" w:rsidP="009F2DEB">
      <w:pPr>
        <w:pStyle w:val="Paragrafi"/>
        <w:rPr>
          <w:spacing w:val="-4"/>
          <w:lang w:val="sq-AL"/>
        </w:rPr>
      </w:pPr>
      <w:r w:rsidRPr="00736ED3">
        <w:rPr>
          <w:spacing w:val="-4"/>
          <w:lang w:val="sq-AL"/>
        </w:rPr>
        <w:t xml:space="preserve">1. </w:t>
      </w:r>
      <w:r w:rsidR="009F2DEB" w:rsidRPr="00736ED3">
        <w:rPr>
          <w:spacing w:val="-4"/>
          <w:lang w:val="sq-AL"/>
        </w:rPr>
        <w:t xml:space="preserve">Miratimin e procedurës dhe rregullave të hedhjes së shortit për zgjedhjen e anëtarëve të Këshillit të Emërimeve në Drejtësi. </w:t>
      </w:r>
    </w:p>
    <w:p w:rsidR="009F2DEB" w:rsidRPr="00736ED3" w:rsidRDefault="00847CA1" w:rsidP="009F2DEB">
      <w:pPr>
        <w:pStyle w:val="Paragrafi"/>
        <w:rPr>
          <w:spacing w:val="-4"/>
          <w:lang w:val="sq-AL"/>
        </w:rPr>
      </w:pPr>
      <w:r w:rsidRPr="00736ED3">
        <w:rPr>
          <w:spacing w:val="-4"/>
          <w:lang w:val="sq-AL"/>
        </w:rPr>
        <w:t xml:space="preserve">2. </w:t>
      </w:r>
      <w:r w:rsidR="009F2DEB" w:rsidRPr="00736ED3">
        <w:rPr>
          <w:spacing w:val="-4"/>
          <w:lang w:val="sq-AL"/>
        </w:rPr>
        <w:t xml:space="preserve">Hedhja e shortit për zgjedhjen e anëtarëve të Këshillit të Emërimeve në Drejtësi i nëënshtrohet parimeve të transparencës, gjurmueshmërisë dhe monitorimit të këtij proçesi. </w:t>
      </w:r>
    </w:p>
    <w:p w:rsidR="009F2DEB" w:rsidRPr="00736ED3" w:rsidRDefault="00847CA1" w:rsidP="009F2DEB">
      <w:pPr>
        <w:pStyle w:val="Paragrafi"/>
        <w:rPr>
          <w:spacing w:val="-4"/>
          <w:lang w:val="sq-AL"/>
        </w:rPr>
      </w:pPr>
      <w:r w:rsidRPr="00736ED3">
        <w:rPr>
          <w:spacing w:val="-4"/>
          <w:lang w:val="sq-AL"/>
        </w:rPr>
        <w:t xml:space="preserve">3. </w:t>
      </w:r>
      <w:r w:rsidR="009F2DEB" w:rsidRPr="00736ED3">
        <w:rPr>
          <w:spacing w:val="-4"/>
          <w:lang w:val="sq-AL"/>
        </w:rPr>
        <w:t xml:space="preserve">Për organizimin e procedurave të hedhjes së shortit dhe dokumentimin e çdo faze të saj krijohet një Sekretariat Teknik. Numri i anëtarëve dhe përbërja e Sekretariatit Teknik caktohen nga Sekretari i Përgjithshëm i Kuvendit të Shqipërisë. </w:t>
      </w:r>
    </w:p>
    <w:p w:rsidR="009F2DEB" w:rsidRPr="00736ED3" w:rsidRDefault="00847CA1" w:rsidP="009F2DEB">
      <w:pPr>
        <w:pStyle w:val="Paragrafi"/>
        <w:rPr>
          <w:spacing w:val="-4"/>
          <w:lang w:val="sq-AL"/>
        </w:rPr>
      </w:pPr>
      <w:r w:rsidRPr="00736ED3">
        <w:rPr>
          <w:spacing w:val="-4"/>
          <w:lang w:val="sq-AL"/>
        </w:rPr>
        <w:t xml:space="preserve">4. </w:t>
      </w:r>
      <w:r w:rsidR="009F2DEB" w:rsidRPr="00736ED3">
        <w:rPr>
          <w:spacing w:val="-4"/>
          <w:lang w:val="sq-AL"/>
        </w:rPr>
        <w:t xml:space="preserve">Kryetari i Kuvendit të Shqipërisë cakton datën dhe orën e organizimit të shortit. </w:t>
      </w:r>
    </w:p>
    <w:p w:rsidR="009F2DEB" w:rsidRPr="00736ED3" w:rsidRDefault="009F2DEB" w:rsidP="009F2DEB">
      <w:pPr>
        <w:pStyle w:val="Paragrafi"/>
        <w:rPr>
          <w:spacing w:val="-4"/>
          <w:lang w:val="sq-AL"/>
        </w:rPr>
      </w:pPr>
      <w:r w:rsidRPr="00736ED3">
        <w:rPr>
          <w:spacing w:val="-4"/>
          <w:lang w:val="sq-AL"/>
        </w:rPr>
        <w:t xml:space="preserve">Data dhe ora e organizimit të shortit publikohet në faqen zyrtare të Kuvendit të Shqipërisë. </w:t>
      </w:r>
    </w:p>
    <w:p w:rsidR="009F2DEB" w:rsidRPr="00736ED3" w:rsidRDefault="00847CA1" w:rsidP="009F2DEB">
      <w:pPr>
        <w:pStyle w:val="Paragrafi"/>
        <w:rPr>
          <w:spacing w:val="-4"/>
          <w:lang w:val="sq-AL"/>
        </w:rPr>
      </w:pPr>
      <w:r w:rsidRPr="00736ED3">
        <w:rPr>
          <w:spacing w:val="-4"/>
          <w:lang w:val="sq-AL"/>
        </w:rPr>
        <w:t xml:space="preserve">5. </w:t>
      </w:r>
      <w:r w:rsidR="009F2DEB" w:rsidRPr="00736ED3">
        <w:rPr>
          <w:spacing w:val="-4"/>
          <w:lang w:val="sq-AL"/>
        </w:rPr>
        <w:t xml:space="preserve">Kryetari i Kuvendit njofton zyrtarisht për datën dhe orën e organizimit të shortit Prokurorin e Përgjithshëm, Sekretarin e Përgjithshëm të Këshillit të Lartë të Drejtësisë, Kryetarin e Gjykatës së Lartë dhe Kryetarin e Gjykatës Kushtetuese, të cilët ftohen të dërgojnë përfaqësuesit e tyre për të qenë prezent në organizimin e shortit. </w:t>
      </w:r>
    </w:p>
    <w:p w:rsidR="009F2DEB" w:rsidRPr="00736ED3" w:rsidRDefault="009F2DEB" w:rsidP="009F2DEB">
      <w:pPr>
        <w:pStyle w:val="Paragrafi"/>
        <w:rPr>
          <w:spacing w:val="-4"/>
          <w:lang w:val="sq-AL"/>
        </w:rPr>
      </w:pPr>
      <w:r w:rsidRPr="00736ED3">
        <w:rPr>
          <w:spacing w:val="-4"/>
          <w:lang w:val="sq-AL"/>
        </w:rPr>
        <w:t xml:space="preserve">Përfaqësuesit e këtyre institucioneve të caktuar për të marrë pjesë në organizimin e shortit nuk duhet të jenë të njëjtë me personat e përfshirë në listën e kandidatëve të paraqitur për Këshillin e Emërimeve në Drejtësi.  </w:t>
      </w:r>
    </w:p>
    <w:p w:rsidR="009F2DEB" w:rsidRPr="00736ED3" w:rsidRDefault="00847CA1" w:rsidP="009F2DEB">
      <w:pPr>
        <w:pStyle w:val="Paragrafi"/>
        <w:rPr>
          <w:spacing w:val="-4"/>
          <w:lang w:val="sq-AL"/>
        </w:rPr>
      </w:pPr>
      <w:r w:rsidRPr="00736ED3">
        <w:rPr>
          <w:spacing w:val="-4"/>
          <w:lang w:val="sq-AL"/>
        </w:rPr>
        <w:lastRenderedPageBreak/>
        <w:t xml:space="preserve">6. </w:t>
      </w:r>
      <w:r w:rsidR="009F2DEB" w:rsidRPr="00736ED3">
        <w:rPr>
          <w:spacing w:val="-4"/>
          <w:lang w:val="sq-AL"/>
        </w:rPr>
        <w:t xml:space="preserve">Për zhvillimin e procedurës së hedhjes së shortit njoftohet dhe ftohet të marrë pjesë si vëzhgues Avokati i Popullit, përfaqësues të grupeve parlamentare, përfaqësitë e huaja diplomatike të akredituara në Republikën e Shqipërisë, organizata partnere ndërkombëtare dhe media. </w:t>
      </w:r>
    </w:p>
    <w:p w:rsidR="009F2DEB" w:rsidRPr="00736ED3" w:rsidRDefault="00847CA1" w:rsidP="009F2DEB">
      <w:pPr>
        <w:pStyle w:val="Paragrafi"/>
        <w:rPr>
          <w:spacing w:val="-4"/>
          <w:lang w:val="sq-AL"/>
        </w:rPr>
      </w:pPr>
      <w:r w:rsidRPr="00736ED3">
        <w:rPr>
          <w:spacing w:val="-4"/>
          <w:lang w:val="sq-AL"/>
        </w:rPr>
        <w:t xml:space="preserve">7. </w:t>
      </w:r>
      <w:r w:rsidR="009F2DEB" w:rsidRPr="00736ED3">
        <w:rPr>
          <w:spacing w:val="-4"/>
          <w:lang w:val="sq-AL"/>
        </w:rPr>
        <w:t>Në datën dhe orën e caktuar për organizimin e shortit, Sekretariati Teknik sigurohet paraprakisht për praninë e:</w:t>
      </w:r>
    </w:p>
    <w:p w:rsidR="009F2DEB" w:rsidRPr="00736ED3" w:rsidRDefault="00847CA1" w:rsidP="009F2DEB">
      <w:pPr>
        <w:pStyle w:val="Paragrafi"/>
        <w:rPr>
          <w:spacing w:val="-4"/>
          <w:lang w:val="sq-AL"/>
        </w:rPr>
      </w:pPr>
      <w:r w:rsidRPr="00736ED3">
        <w:rPr>
          <w:spacing w:val="-4"/>
          <w:lang w:val="sq-AL"/>
        </w:rPr>
        <w:t xml:space="preserve">a) </w:t>
      </w:r>
      <w:r w:rsidR="009F2DEB" w:rsidRPr="00736ED3">
        <w:rPr>
          <w:spacing w:val="-4"/>
          <w:lang w:val="sq-AL"/>
        </w:rPr>
        <w:t xml:space="preserve">përfaqësuesve të dërguar nga institucionet e përcaktuara nga neni 284 i ligjit nr.115/2016 “Për organet e qeverisjes së sistemit të drejtësisë”;   </w:t>
      </w:r>
    </w:p>
    <w:p w:rsidR="009F2DEB" w:rsidRPr="00736ED3" w:rsidRDefault="00847CA1" w:rsidP="009F2DEB">
      <w:pPr>
        <w:pStyle w:val="Paragrafi"/>
        <w:rPr>
          <w:spacing w:val="-4"/>
          <w:lang w:val="sq-AL"/>
        </w:rPr>
      </w:pPr>
      <w:r w:rsidRPr="00736ED3">
        <w:rPr>
          <w:spacing w:val="-4"/>
          <w:lang w:val="sq-AL"/>
        </w:rPr>
        <w:t xml:space="preserve">b) </w:t>
      </w:r>
      <w:r w:rsidR="009F2DEB" w:rsidRPr="00736ED3">
        <w:rPr>
          <w:spacing w:val="-4"/>
          <w:lang w:val="sq-AL"/>
        </w:rPr>
        <w:t>Avokatit të Popullit ose të përfaqësuesit të autorizuar prej tij;</w:t>
      </w:r>
    </w:p>
    <w:p w:rsidR="009F2DEB" w:rsidRPr="00736ED3" w:rsidRDefault="00847CA1" w:rsidP="009F2DEB">
      <w:pPr>
        <w:pStyle w:val="Paragrafi"/>
        <w:rPr>
          <w:spacing w:val="-4"/>
          <w:lang w:val="sq-AL"/>
        </w:rPr>
      </w:pPr>
      <w:r w:rsidRPr="00736ED3">
        <w:rPr>
          <w:spacing w:val="-4"/>
          <w:lang w:val="sq-AL"/>
        </w:rPr>
        <w:t xml:space="preserve">c) </w:t>
      </w:r>
      <w:r w:rsidR="009F2DEB" w:rsidRPr="00736ED3">
        <w:rPr>
          <w:spacing w:val="-4"/>
          <w:lang w:val="sq-AL"/>
        </w:rPr>
        <w:t>Përfaqësuesve të grupeve parlamentare, të përfaqësive të huaja diplomatike të akredituara në Republikën e Shqipërisë dhe të organizatave partnere ndërkombëtare, në cilësinë e vëzhguesve;</w:t>
      </w:r>
    </w:p>
    <w:p w:rsidR="009F2DEB" w:rsidRPr="00736ED3" w:rsidRDefault="009F2DEB" w:rsidP="009F2DEB">
      <w:pPr>
        <w:pStyle w:val="Paragrafi"/>
        <w:rPr>
          <w:spacing w:val="-4"/>
          <w:lang w:val="sq-AL"/>
        </w:rPr>
      </w:pPr>
      <w:r w:rsidRPr="00736ED3">
        <w:rPr>
          <w:spacing w:val="-4"/>
          <w:lang w:val="sq-AL"/>
        </w:rPr>
        <w:t xml:space="preserve">dhe i fton ata të zënë vendet e caktuara.  </w:t>
      </w:r>
    </w:p>
    <w:p w:rsidR="009F2DEB" w:rsidRPr="00736ED3" w:rsidRDefault="009F2DEB" w:rsidP="009F2DEB">
      <w:pPr>
        <w:pStyle w:val="Paragrafi"/>
        <w:rPr>
          <w:spacing w:val="-4"/>
          <w:lang w:val="sq-AL"/>
        </w:rPr>
      </w:pPr>
      <w:r w:rsidRPr="00736ED3">
        <w:rPr>
          <w:spacing w:val="-4"/>
          <w:lang w:val="sq-AL"/>
        </w:rPr>
        <w:t>Në datën dhe orën e caktuar për organizimin e shortit mund të marrin pjesë edhe kandidatët e propozuar nga institucionet e përcaktuara nga neni 284 i ligjit nr.</w:t>
      </w:r>
      <w:r w:rsidR="00736ED3">
        <w:rPr>
          <w:spacing w:val="-4"/>
          <w:lang w:val="sq-AL"/>
        </w:rPr>
        <w:t xml:space="preserve"> </w:t>
      </w:r>
      <w:r w:rsidRPr="00736ED3">
        <w:rPr>
          <w:spacing w:val="-4"/>
          <w:lang w:val="sq-AL"/>
        </w:rPr>
        <w:t>115/2016 “Për organet e qeverisjes së sistemit të drejtësisë”.</w:t>
      </w:r>
    </w:p>
    <w:p w:rsidR="009F2DEB" w:rsidRPr="00736ED3" w:rsidRDefault="00847CA1" w:rsidP="00847CA1">
      <w:pPr>
        <w:pStyle w:val="Paragrafi"/>
        <w:rPr>
          <w:spacing w:val="-4"/>
          <w:lang w:val="sq-AL"/>
        </w:rPr>
      </w:pPr>
      <w:r w:rsidRPr="00736ED3">
        <w:rPr>
          <w:spacing w:val="-4"/>
          <w:lang w:val="sq-AL"/>
        </w:rPr>
        <w:t xml:space="preserve">8. </w:t>
      </w:r>
      <w:r w:rsidR="009F2DEB" w:rsidRPr="00736ED3">
        <w:rPr>
          <w:spacing w:val="-4"/>
          <w:lang w:val="sq-AL"/>
        </w:rPr>
        <w:t>Mosparaqitja e përfaqësuesve të institu</w:t>
      </w:r>
      <w:r w:rsidR="00113792" w:rsidRPr="00736ED3">
        <w:rPr>
          <w:spacing w:val="-4"/>
          <w:lang w:val="sq-AL"/>
        </w:rPr>
        <w:t>-</w:t>
      </w:r>
      <w:r w:rsidR="009F2DEB" w:rsidRPr="00736ED3">
        <w:rPr>
          <w:spacing w:val="-4"/>
          <w:lang w:val="sq-AL"/>
        </w:rPr>
        <w:t>cioneve të përcaktuara nga neni 284 i ligjit</w:t>
      </w:r>
      <w:r w:rsidRPr="00736ED3">
        <w:rPr>
          <w:spacing w:val="-4"/>
          <w:lang w:val="sq-AL"/>
        </w:rPr>
        <w:t xml:space="preserve"> </w:t>
      </w:r>
      <w:r w:rsidR="009F2DEB" w:rsidRPr="00736ED3">
        <w:rPr>
          <w:spacing w:val="-4"/>
          <w:lang w:val="sq-AL"/>
        </w:rPr>
        <w:t>nr.</w:t>
      </w:r>
      <w:r w:rsidR="00736ED3">
        <w:rPr>
          <w:spacing w:val="-4"/>
          <w:lang w:val="sq-AL"/>
        </w:rPr>
        <w:t xml:space="preserve"> </w:t>
      </w:r>
      <w:r w:rsidR="009F2DEB" w:rsidRPr="00736ED3">
        <w:rPr>
          <w:spacing w:val="-4"/>
          <w:lang w:val="sq-AL"/>
        </w:rPr>
        <w:t xml:space="preserve">115/2016 “Për organet e qeverisjes së sistemit të drejtësisë” nuk pezullon procedurat e hedhjes së shortit. Në këtë rast tërheqja e shortit për institucionin përfaqësuesi i të cilit nuk është prezent bëhet nga përfaqësuesi i një institucioni tjetër dhe në rast se edhe këto mungojnë Sekretari i Përgjithshëm i Kuvendit cakton një punonjës të shërbimeve të Kuvendit për të tërhequr shortin për institucionin, përfaqësuesi i të cilit nuk është prezent. </w:t>
      </w:r>
    </w:p>
    <w:p w:rsidR="009F2DEB" w:rsidRPr="00736ED3" w:rsidRDefault="009F2DEB" w:rsidP="009F2DEB">
      <w:pPr>
        <w:pStyle w:val="Paragrafi"/>
        <w:rPr>
          <w:spacing w:val="-4"/>
          <w:sz w:val="14"/>
          <w:lang w:val="sq-AL"/>
        </w:rPr>
      </w:pPr>
    </w:p>
    <w:p w:rsidR="009F2DEB" w:rsidRPr="00736ED3" w:rsidRDefault="00847CA1" w:rsidP="00692938">
      <w:pPr>
        <w:pStyle w:val="NeniNr"/>
        <w:rPr>
          <w:spacing w:val="-4"/>
          <w:lang w:val="sq-AL"/>
        </w:rPr>
      </w:pPr>
      <w:r w:rsidRPr="00736ED3">
        <w:rPr>
          <w:spacing w:val="-4"/>
          <w:lang w:val="sq-AL"/>
        </w:rPr>
        <w:t>KREU II</w:t>
      </w:r>
    </w:p>
    <w:p w:rsidR="009F2DEB" w:rsidRPr="00736ED3" w:rsidRDefault="00847CA1" w:rsidP="00692938">
      <w:pPr>
        <w:pStyle w:val="NeniNr"/>
        <w:rPr>
          <w:spacing w:val="-4"/>
          <w:lang w:val="sq-AL"/>
        </w:rPr>
      </w:pPr>
      <w:r w:rsidRPr="00736ED3">
        <w:rPr>
          <w:spacing w:val="-4"/>
          <w:lang w:val="sq-AL"/>
        </w:rPr>
        <w:t>PROÇESI I HEDHJES SË SHORTIT</w:t>
      </w:r>
    </w:p>
    <w:p w:rsidR="00692938" w:rsidRPr="00736ED3" w:rsidRDefault="00692938" w:rsidP="009F2DEB">
      <w:pPr>
        <w:pStyle w:val="Paragrafi"/>
        <w:rPr>
          <w:spacing w:val="-4"/>
          <w:sz w:val="14"/>
          <w:lang w:val="sq-AL"/>
        </w:rPr>
      </w:pPr>
    </w:p>
    <w:p w:rsidR="009F2DEB" w:rsidRPr="00736ED3" w:rsidRDefault="00685D2F" w:rsidP="009F2DEB">
      <w:pPr>
        <w:pStyle w:val="Paragrafi"/>
        <w:rPr>
          <w:spacing w:val="-4"/>
          <w:lang w:val="sq-AL"/>
        </w:rPr>
      </w:pPr>
      <w:r w:rsidRPr="00736ED3">
        <w:rPr>
          <w:spacing w:val="-4"/>
          <w:lang w:val="sq-AL"/>
        </w:rPr>
        <w:t xml:space="preserve">9. </w:t>
      </w:r>
      <w:r w:rsidR="009F2DEB" w:rsidRPr="00736ED3">
        <w:rPr>
          <w:spacing w:val="-4"/>
          <w:lang w:val="sq-AL"/>
        </w:rPr>
        <w:t xml:space="preserve">Shorti organizohet në dy kuti transparente. Në njërën prej kutive vendosen goglat dhe në kutinë tjetër më pas vendosen goglat në të cilat janë futur shiritat e letrës ku janë shënuar emrat e kandidatëve të propozuar nga secili institucion sipas listës së përcjellë Kuvendit të Shqipërisë. </w:t>
      </w:r>
    </w:p>
    <w:p w:rsidR="009F2DEB" w:rsidRPr="00736ED3" w:rsidRDefault="00685D2F" w:rsidP="009F2DEB">
      <w:pPr>
        <w:pStyle w:val="Paragrafi"/>
        <w:rPr>
          <w:spacing w:val="-4"/>
          <w:lang w:val="sq-AL"/>
        </w:rPr>
      </w:pPr>
      <w:r w:rsidRPr="00736ED3">
        <w:rPr>
          <w:spacing w:val="-4"/>
          <w:lang w:val="sq-AL"/>
        </w:rPr>
        <w:t xml:space="preserve">10. </w:t>
      </w:r>
      <w:r w:rsidR="009F2DEB" w:rsidRPr="00736ED3">
        <w:rPr>
          <w:spacing w:val="-4"/>
          <w:lang w:val="sq-AL"/>
        </w:rPr>
        <w:t xml:space="preserve"> Shiritat e letrës me emrat e kandidatëve futen në gogla. Numri i goglave duhet të përputhet me numrin e kandidatëve të propozuar nga secili institucion, sipas listës përcjellë Kuvendit të Shqipërisë. </w:t>
      </w:r>
    </w:p>
    <w:p w:rsidR="009F2DEB" w:rsidRPr="00736ED3" w:rsidRDefault="00685D2F" w:rsidP="009F2DEB">
      <w:pPr>
        <w:pStyle w:val="Paragrafi"/>
        <w:rPr>
          <w:spacing w:val="-4"/>
          <w:lang w:val="sq-AL"/>
        </w:rPr>
      </w:pPr>
      <w:r w:rsidRPr="00736ED3">
        <w:rPr>
          <w:spacing w:val="-4"/>
          <w:lang w:val="sq-AL"/>
        </w:rPr>
        <w:lastRenderedPageBreak/>
        <w:t xml:space="preserve">11. </w:t>
      </w:r>
      <w:r w:rsidR="009F2DEB" w:rsidRPr="00736ED3">
        <w:rPr>
          <w:spacing w:val="-4"/>
          <w:lang w:val="sq-AL"/>
        </w:rPr>
        <w:t xml:space="preserve">Radha e futjes së goglave në kuti dhe rradha e hedhjes së shortit përcaktohet duke u mbështetur në renditjen e mëposhtme: </w:t>
      </w:r>
    </w:p>
    <w:p w:rsidR="009F2DEB" w:rsidRPr="00736ED3" w:rsidRDefault="009F2DEB" w:rsidP="009F2DEB">
      <w:pPr>
        <w:pStyle w:val="Paragrafi"/>
        <w:rPr>
          <w:spacing w:val="-4"/>
          <w:lang w:val="sq-AL"/>
        </w:rPr>
      </w:pPr>
      <w:r w:rsidRPr="00736ED3">
        <w:rPr>
          <w:spacing w:val="-4"/>
          <w:lang w:val="sq-AL"/>
        </w:rPr>
        <w:t>a) kandidatë të Gjykatës Kushtetuese;</w:t>
      </w:r>
    </w:p>
    <w:p w:rsidR="009F2DEB" w:rsidRPr="00736ED3" w:rsidRDefault="009F2DEB" w:rsidP="009F2DEB">
      <w:pPr>
        <w:pStyle w:val="Paragrafi"/>
        <w:rPr>
          <w:spacing w:val="-4"/>
          <w:lang w:val="sq-AL"/>
        </w:rPr>
      </w:pPr>
      <w:r w:rsidRPr="00736ED3">
        <w:rPr>
          <w:spacing w:val="-4"/>
          <w:lang w:val="sq-AL"/>
        </w:rPr>
        <w:t>b) kandidatë të  Gjykatës së Lartë;</w:t>
      </w:r>
    </w:p>
    <w:p w:rsidR="009F2DEB" w:rsidRPr="00736ED3" w:rsidRDefault="009F2DEB" w:rsidP="009F2DEB">
      <w:pPr>
        <w:pStyle w:val="Paragrafi"/>
        <w:rPr>
          <w:spacing w:val="-4"/>
          <w:lang w:val="sq-AL"/>
        </w:rPr>
      </w:pPr>
      <w:r w:rsidRPr="00736ED3">
        <w:rPr>
          <w:spacing w:val="-4"/>
          <w:lang w:val="sq-AL"/>
        </w:rPr>
        <w:t>c) kandidatë nga Prokuroria e Përgjithshme;</w:t>
      </w:r>
    </w:p>
    <w:p w:rsidR="009F2DEB" w:rsidRPr="00736ED3" w:rsidRDefault="009F2DEB" w:rsidP="009F2DEB">
      <w:pPr>
        <w:pStyle w:val="Paragrafi"/>
        <w:rPr>
          <w:spacing w:val="-4"/>
          <w:lang w:val="sq-AL"/>
        </w:rPr>
      </w:pPr>
      <w:r w:rsidRPr="00736ED3">
        <w:rPr>
          <w:spacing w:val="-4"/>
          <w:lang w:val="sq-AL"/>
        </w:rPr>
        <w:t>ç) kandidatë nga gjykatat e apelit;</w:t>
      </w:r>
    </w:p>
    <w:p w:rsidR="009F2DEB" w:rsidRPr="00736ED3" w:rsidRDefault="009F2DEB" w:rsidP="009F2DEB">
      <w:pPr>
        <w:pStyle w:val="Paragrafi"/>
        <w:rPr>
          <w:spacing w:val="-4"/>
          <w:lang w:val="sq-AL"/>
        </w:rPr>
      </w:pPr>
      <w:r w:rsidRPr="00736ED3">
        <w:rPr>
          <w:spacing w:val="-4"/>
          <w:lang w:val="sq-AL"/>
        </w:rPr>
        <w:t>d) kandidatë nga zyrat e prokurorisë pranë gjykatave të apelit;</w:t>
      </w:r>
    </w:p>
    <w:p w:rsidR="009F2DEB" w:rsidRPr="00736ED3" w:rsidRDefault="009F2DEB" w:rsidP="009F2DEB">
      <w:pPr>
        <w:pStyle w:val="Paragrafi"/>
        <w:rPr>
          <w:spacing w:val="-4"/>
          <w:lang w:val="sq-AL"/>
        </w:rPr>
      </w:pPr>
      <w:r w:rsidRPr="00736ED3">
        <w:rPr>
          <w:spacing w:val="-4"/>
          <w:lang w:val="sq-AL"/>
        </w:rPr>
        <w:t>dh) kandidatë nga gjykatat administrative.</w:t>
      </w:r>
    </w:p>
    <w:p w:rsidR="009F2DEB" w:rsidRPr="00736ED3" w:rsidRDefault="00685D2F" w:rsidP="009F2DEB">
      <w:pPr>
        <w:pStyle w:val="Paragrafi"/>
        <w:rPr>
          <w:spacing w:val="-4"/>
          <w:lang w:val="sq-AL"/>
        </w:rPr>
      </w:pPr>
      <w:r w:rsidRPr="00736ED3">
        <w:rPr>
          <w:spacing w:val="-4"/>
          <w:lang w:val="sq-AL"/>
        </w:rPr>
        <w:t xml:space="preserve">12. </w:t>
      </w:r>
      <w:r w:rsidR="009F2DEB" w:rsidRPr="00736ED3">
        <w:rPr>
          <w:spacing w:val="-4"/>
          <w:lang w:val="sq-AL"/>
        </w:rPr>
        <w:t xml:space="preserve">Përfaqësuesit e institucioneve të përcaktuara nga neni 284 i ligjit nr.115/2016 “Për organet e qeverisjes së sistemit të drejtësisë” tërheqin nga kutia përkatëse me rradhë goglat. </w:t>
      </w:r>
    </w:p>
    <w:p w:rsidR="009F2DEB" w:rsidRPr="00736ED3" w:rsidRDefault="009F2DEB" w:rsidP="009F2DEB">
      <w:pPr>
        <w:pStyle w:val="Paragrafi"/>
        <w:rPr>
          <w:spacing w:val="-4"/>
          <w:lang w:val="sq-AL"/>
        </w:rPr>
      </w:pPr>
      <w:r w:rsidRPr="00736ED3">
        <w:rPr>
          <w:spacing w:val="-4"/>
          <w:lang w:val="sq-AL"/>
        </w:rPr>
        <w:t xml:space="preserve">Përfaqësuesi pasi e hap goglën, e lexon me zë të lartë emrin e kandidatit për Këshillin e Emërimeve në Drejtësi që është i shënuar në të dhe ia tregon Sekretariatit Teknik dhe të gjithë përfaqësuesve pjesëmarrës emrin.  </w:t>
      </w:r>
    </w:p>
    <w:p w:rsidR="009F2DEB" w:rsidRPr="00736ED3" w:rsidRDefault="009F2DEB" w:rsidP="009F2DEB">
      <w:pPr>
        <w:pStyle w:val="Paragrafi"/>
        <w:rPr>
          <w:spacing w:val="-4"/>
          <w:lang w:val="sq-AL"/>
        </w:rPr>
      </w:pPr>
      <w:r w:rsidRPr="00736ED3">
        <w:rPr>
          <w:spacing w:val="-4"/>
          <w:lang w:val="sq-AL"/>
        </w:rPr>
        <w:t xml:space="preserve">Shiriti i letrës që gjendet brenda saj, i dorëzohet Sekretariatit Teknik.  </w:t>
      </w:r>
    </w:p>
    <w:p w:rsidR="009F2DEB" w:rsidRPr="00736ED3" w:rsidRDefault="00685D2F" w:rsidP="009F2DEB">
      <w:pPr>
        <w:pStyle w:val="Paragrafi"/>
        <w:rPr>
          <w:spacing w:val="-4"/>
          <w:lang w:val="sq-AL"/>
        </w:rPr>
      </w:pPr>
      <w:r w:rsidRPr="00736ED3">
        <w:rPr>
          <w:spacing w:val="-4"/>
          <w:lang w:val="sq-AL"/>
        </w:rPr>
        <w:t xml:space="preserve">13. </w:t>
      </w:r>
      <w:r w:rsidR="009F2DEB" w:rsidRPr="00736ED3">
        <w:rPr>
          <w:spacing w:val="-4"/>
          <w:lang w:val="sq-AL"/>
        </w:rPr>
        <w:t>Kandidati, emri i të cilit është shënuar në shiritin e letrës, do të jetë anëtari i Këshillit të Emërimeve në Drejtësi.</w:t>
      </w:r>
    </w:p>
    <w:p w:rsidR="009F2DEB" w:rsidRPr="00736ED3" w:rsidRDefault="00685D2F" w:rsidP="009F2DEB">
      <w:pPr>
        <w:pStyle w:val="Paragrafi"/>
        <w:rPr>
          <w:spacing w:val="-4"/>
          <w:lang w:val="sq-AL"/>
        </w:rPr>
      </w:pPr>
      <w:r w:rsidRPr="00736ED3">
        <w:rPr>
          <w:spacing w:val="-4"/>
          <w:lang w:val="sq-AL"/>
        </w:rPr>
        <w:t xml:space="preserve">14. </w:t>
      </w:r>
      <w:r w:rsidR="009F2DEB" w:rsidRPr="00736ED3">
        <w:rPr>
          <w:spacing w:val="-4"/>
          <w:lang w:val="sq-AL"/>
        </w:rPr>
        <w:t>Me të njëjtin short dhe të njëjtën  procedurë, të parashikuar nga pikat 9 deri në 13 të këtij vendimi, zgjidhen edhe një anëtar zëvendësues nga secili institucion sipas parashikimeve të pikës 7 të  nenit 221, të ligjit nr. 115/2016 “Për organet e qeverisjes së sistemit të drejtësisë”.</w:t>
      </w:r>
    </w:p>
    <w:p w:rsidR="009F2DEB" w:rsidRPr="00736ED3" w:rsidRDefault="00685D2F" w:rsidP="009F2DEB">
      <w:pPr>
        <w:pStyle w:val="Paragrafi"/>
        <w:rPr>
          <w:spacing w:val="-4"/>
          <w:lang w:val="sq-AL"/>
        </w:rPr>
      </w:pPr>
      <w:r w:rsidRPr="00736ED3">
        <w:rPr>
          <w:spacing w:val="-4"/>
          <w:lang w:val="sq-AL"/>
        </w:rPr>
        <w:t xml:space="preserve">15. </w:t>
      </w:r>
      <w:r w:rsidR="009F2DEB" w:rsidRPr="00736ED3">
        <w:rPr>
          <w:spacing w:val="-4"/>
          <w:lang w:val="sq-AL"/>
        </w:rPr>
        <w:t xml:space="preserve">Pas tërheqjes së goglave nga përfaqësuesi i parë, kutia transparente zbrazet dhe në të futen goglat me emrat e kandidatëve të dërguar nga institucioni tjetër sipas rradhës së caktuar në pikën 11 të këtij vendimi. </w:t>
      </w:r>
    </w:p>
    <w:p w:rsidR="009F2DEB" w:rsidRPr="00736ED3" w:rsidRDefault="00A717A2" w:rsidP="009F2DEB">
      <w:pPr>
        <w:pStyle w:val="Paragrafi"/>
        <w:rPr>
          <w:spacing w:val="-4"/>
          <w:lang w:val="sq-AL"/>
        </w:rPr>
      </w:pPr>
      <w:r w:rsidRPr="00736ED3">
        <w:rPr>
          <w:spacing w:val="-4"/>
          <w:lang w:val="sq-AL"/>
        </w:rPr>
        <w:t xml:space="preserve">16. </w:t>
      </w:r>
      <w:r w:rsidR="009F2DEB" w:rsidRPr="00736ED3">
        <w:rPr>
          <w:spacing w:val="-4"/>
          <w:lang w:val="sq-AL"/>
        </w:rPr>
        <w:t xml:space="preserve">Rezultati i Shortit shpallet nga Kryetari i Kuvendit të Shqipërisë. </w:t>
      </w:r>
    </w:p>
    <w:p w:rsidR="009F2DEB" w:rsidRPr="00736ED3" w:rsidRDefault="00A717A2" w:rsidP="009F2DEB">
      <w:pPr>
        <w:pStyle w:val="Paragrafi"/>
        <w:rPr>
          <w:spacing w:val="-4"/>
          <w:lang w:val="sq-AL"/>
        </w:rPr>
      </w:pPr>
      <w:r w:rsidRPr="00736ED3">
        <w:rPr>
          <w:spacing w:val="-4"/>
          <w:lang w:val="sq-AL"/>
        </w:rPr>
        <w:t xml:space="preserve">17. </w:t>
      </w:r>
      <w:r w:rsidR="009F2DEB" w:rsidRPr="00736ED3">
        <w:rPr>
          <w:spacing w:val="-4"/>
          <w:lang w:val="sq-AL"/>
        </w:rPr>
        <w:t xml:space="preserve">Procedura e hedhjes së shortit regjistrohet në audio dhe video. </w:t>
      </w:r>
    </w:p>
    <w:p w:rsidR="009F2DEB" w:rsidRPr="00736ED3" w:rsidRDefault="00A717A2" w:rsidP="009F2DEB">
      <w:pPr>
        <w:pStyle w:val="Paragrafi"/>
        <w:rPr>
          <w:spacing w:val="-6"/>
          <w:lang w:val="sq-AL"/>
        </w:rPr>
      </w:pPr>
      <w:r w:rsidRPr="00736ED3">
        <w:rPr>
          <w:spacing w:val="-6"/>
          <w:lang w:val="sq-AL"/>
        </w:rPr>
        <w:t xml:space="preserve">18. </w:t>
      </w:r>
      <w:r w:rsidR="009F2DEB" w:rsidRPr="00736ED3">
        <w:rPr>
          <w:spacing w:val="-6"/>
          <w:lang w:val="sq-AL"/>
        </w:rPr>
        <w:t xml:space="preserve">Për dokumentimin e çdo faze të procedurës së organizimit dhe hedhjes së shortit sipas parashikimeve të këtij vendimi mbahet proçesverbal. </w:t>
      </w:r>
    </w:p>
    <w:p w:rsidR="009F2DEB" w:rsidRPr="00736ED3" w:rsidRDefault="00A717A2" w:rsidP="009F2DEB">
      <w:pPr>
        <w:pStyle w:val="Paragrafi"/>
        <w:rPr>
          <w:spacing w:val="-4"/>
          <w:lang w:val="sq-AL"/>
        </w:rPr>
      </w:pPr>
      <w:r w:rsidRPr="00736ED3">
        <w:rPr>
          <w:spacing w:val="-4"/>
          <w:lang w:val="sq-AL"/>
        </w:rPr>
        <w:t xml:space="preserve">19. </w:t>
      </w:r>
      <w:r w:rsidR="009F2DEB" w:rsidRPr="00736ED3">
        <w:rPr>
          <w:spacing w:val="-4"/>
          <w:lang w:val="sq-AL"/>
        </w:rPr>
        <w:t xml:space="preserve">Rezultatet e shortit së bashku me një relacion për procesin e organizimit të shortit bëhen menjëherë publike në faqen zyrtare </w:t>
      </w:r>
      <w:r w:rsidR="00837FB5">
        <w:rPr>
          <w:spacing w:val="-4"/>
          <w:lang w:val="sq-AL"/>
        </w:rPr>
        <w:t>të internetit të Kuvendit të Sh</w:t>
      </w:r>
      <w:r w:rsidR="009F2DEB" w:rsidRPr="00736ED3">
        <w:rPr>
          <w:spacing w:val="-4"/>
          <w:lang w:val="sq-AL"/>
        </w:rPr>
        <w:t>qipërisë.</w:t>
      </w:r>
    </w:p>
    <w:p w:rsidR="009F2DEB" w:rsidRPr="00736ED3" w:rsidRDefault="00A717A2" w:rsidP="009F2DEB">
      <w:pPr>
        <w:pStyle w:val="Paragrafi"/>
        <w:rPr>
          <w:spacing w:val="-4"/>
          <w:lang w:val="sq-AL"/>
        </w:rPr>
      </w:pPr>
      <w:r w:rsidRPr="00736ED3">
        <w:rPr>
          <w:spacing w:val="-4"/>
          <w:lang w:val="sq-AL"/>
        </w:rPr>
        <w:t xml:space="preserve">20. </w:t>
      </w:r>
      <w:r w:rsidR="009F2DEB" w:rsidRPr="00736ED3">
        <w:rPr>
          <w:spacing w:val="-4"/>
          <w:lang w:val="sq-AL"/>
        </w:rPr>
        <w:t>Avokati i Popullit bën menjëherë publik në faqen zyrtare të institucionit raportin e monitorimit të proçesit të shortit.</w:t>
      </w:r>
    </w:p>
    <w:p w:rsidR="00F96524" w:rsidRDefault="00F96524" w:rsidP="009F2DEB">
      <w:pPr>
        <w:pStyle w:val="Paragrafi"/>
        <w:rPr>
          <w:spacing w:val="-4"/>
          <w:lang w:val="sq-AL"/>
        </w:rPr>
      </w:pPr>
    </w:p>
    <w:p w:rsidR="009F2DEB" w:rsidRPr="00736ED3" w:rsidRDefault="00A717A2" w:rsidP="009F2DEB">
      <w:pPr>
        <w:pStyle w:val="Paragrafi"/>
        <w:rPr>
          <w:spacing w:val="-4"/>
          <w:lang w:val="sq-AL"/>
        </w:rPr>
      </w:pPr>
      <w:r w:rsidRPr="00736ED3">
        <w:rPr>
          <w:spacing w:val="-4"/>
          <w:lang w:val="sq-AL"/>
        </w:rPr>
        <w:t xml:space="preserve">21. </w:t>
      </w:r>
      <w:r w:rsidR="009F2DEB" w:rsidRPr="00736ED3">
        <w:rPr>
          <w:spacing w:val="-4"/>
          <w:lang w:val="sq-AL"/>
        </w:rPr>
        <w:t xml:space="preserve">Ngarkohet Sekretari i Përgjithshëm i Kuvendit dhe Sekretariati Teknik për ndjekjen e procedurave të nevojshme të zbatimit të këtij vendimi. </w:t>
      </w:r>
    </w:p>
    <w:p w:rsidR="009F2DEB" w:rsidRPr="00736ED3" w:rsidRDefault="009F2DEB" w:rsidP="009F2DEB">
      <w:pPr>
        <w:pStyle w:val="Paragrafi"/>
        <w:rPr>
          <w:spacing w:val="-4"/>
          <w:lang w:val="sq-AL"/>
        </w:rPr>
      </w:pPr>
      <w:r w:rsidRPr="00736ED3">
        <w:rPr>
          <w:spacing w:val="-4"/>
          <w:lang w:val="sq-AL"/>
        </w:rPr>
        <w:t>Ky vendim hyn në fuqi menjëherë dhe botohet në Fletoren Zyrtare.</w:t>
      </w:r>
    </w:p>
    <w:p w:rsidR="009F2DEB" w:rsidRPr="00F96524" w:rsidRDefault="009F2DEB" w:rsidP="009F2DEB">
      <w:pPr>
        <w:pStyle w:val="Paragrafi"/>
        <w:rPr>
          <w:spacing w:val="-4"/>
          <w:sz w:val="10"/>
          <w:lang w:val="sq-AL"/>
        </w:rPr>
      </w:pPr>
      <w:bookmarkStart w:id="0" w:name="_GoBack"/>
      <w:bookmarkEnd w:id="0"/>
    </w:p>
    <w:p w:rsidR="009F2DEB" w:rsidRPr="00736ED3" w:rsidRDefault="009F2DEB" w:rsidP="00A717A2">
      <w:pPr>
        <w:pStyle w:val="Paragrafi"/>
        <w:jc w:val="right"/>
        <w:rPr>
          <w:spacing w:val="-4"/>
          <w:lang w:val="sq-AL"/>
        </w:rPr>
      </w:pPr>
      <w:r w:rsidRPr="00736ED3">
        <w:rPr>
          <w:spacing w:val="-4"/>
          <w:lang w:val="sq-AL"/>
        </w:rPr>
        <w:t>KRYETARI</w:t>
      </w:r>
    </w:p>
    <w:p w:rsidR="009F2DEB" w:rsidRPr="00736ED3" w:rsidRDefault="009F2DEB" w:rsidP="00A717A2">
      <w:pPr>
        <w:pStyle w:val="Paragrafi"/>
        <w:jc w:val="right"/>
        <w:rPr>
          <w:b/>
          <w:spacing w:val="-4"/>
          <w:lang w:val="sq-AL"/>
        </w:rPr>
      </w:pPr>
      <w:r w:rsidRPr="00736ED3">
        <w:rPr>
          <w:b/>
          <w:spacing w:val="-4"/>
          <w:lang w:val="sq-AL"/>
        </w:rPr>
        <w:t>Ilir Meta</w:t>
      </w:r>
    </w:p>
    <w:p w:rsidR="00654681" w:rsidRPr="00736ED3" w:rsidRDefault="00654681" w:rsidP="00654681">
      <w:pPr>
        <w:pStyle w:val="Hapesira7"/>
        <w:rPr>
          <w:rFonts w:eastAsia="Times New Roman"/>
          <w:spacing w:val="-4"/>
          <w:lang w:val="sq-AL" w:eastAsia="en-GB"/>
        </w:rPr>
      </w:pPr>
      <w:r w:rsidRPr="00736ED3">
        <w:rPr>
          <w:spacing w:val="-4"/>
          <w:lang w:val="sq-AL"/>
        </w:rPr>
        <w:tab/>
      </w:r>
    </w:p>
    <w:p w:rsidR="00654681" w:rsidRPr="00736ED3" w:rsidRDefault="00654681" w:rsidP="00654681">
      <w:pPr>
        <w:pStyle w:val="Akti"/>
        <w:keepNext w:val="0"/>
        <w:rPr>
          <w:rStyle w:val="Strong"/>
          <w:b/>
          <w:bCs/>
          <w:spacing w:val="-4"/>
          <w:szCs w:val="13"/>
          <w:bdr w:val="none" w:sz="0" w:space="0" w:color="auto" w:frame="1"/>
          <w:lang w:val="sq-AL"/>
        </w:rPr>
      </w:pPr>
      <w:r w:rsidRPr="00736ED3">
        <w:rPr>
          <w:rStyle w:val="Strong"/>
          <w:b/>
          <w:bCs/>
          <w:spacing w:val="-4"/>
          <w:szCs w:val="13"/>
          <w:bdr w:val="none" w:sz="0" w:space="0" w:color="auto" w:frame="1"/>
          <w:lang w:val="sq-AL"/>
        </w:rPr>
        <w:t>DEKRET</w:t>
      </w:r>
    </w:p>
    <w:p w:rsidR="00654681" w:rsidRPr="00736ED3" w:rsidRDefault="00654681" w:rsidP="00654681">
      <w:pPr>
        <w:pStyle w:val="NumriData"/>
        <w:keepNext w:val="0"/>
        <w:rPr>
          <w:spacing w:val="-4"/>
          <w:lang w:val="sq-AL"/>
        </w:rPr>
      </w:pPr>
      <w:r w:rsidRPr="00736ED3">
        <w:rPr>
          <w:rStyle w:val="Strong"/>
          <w:b/>
          <w:bCs/>
          <w:spacing w:val="-4"/>
          <w:szCs w:val="13"/>
          <w:bdr w:val="none" w:sz="0" w:space="0" w:color="auto" w:frame="1"/>
          <w:lang w:val="sq-AL"/>
        </w:rPr>
        <w:t>Nr. 9947, datë 17.1.2017</w:t>
      </w:r>
    </w:p>
    <w:p w:rsidR="00654681" w:rsidRPr="00736ED3" w:rsidRDefault="00654681" w:rsidP="00654681">
      <w:pPr>
        <w:pStyle w:val="Hapesira7"/>
        <w:rPr>
          <w:rStyle w:val="Strong"/>
          <w:b w:val="0"/>
          <w:bCs w:val="0"/>
          <w:spacing w:val="-4"/>
          <w:szCs w:val="13"/>
          <w:bdr w:val="none" w:sz="0" w:space="0" w:color="auto" w:frame="1"/>
          <w:lang w:val="sq-AL"/>
        </w:rPr>
      </w:pPr>
    </w:p>
    <w:p w:rsidR="00654681" w:rsidRPr="00736ED3" w:rsidRDefault="00654681" w:rsidP="00654681">
      <w:pPr>
        <w:pStyle w:val="Titulli"/>
        <w:keepNext w:val="0"/>
        <w:rPr>
          <w:spacing w:val="-4"/>
          <w:lang w:val="sq-AL"/>
        </w:rPr>
      </w:pPr>
      <w:r w:rsidRPr="00736ED3">
        <w:rPr>
          <w:rStyle w:val="Strong"/>
          <w:b/>
          <w:bCs/>
          <w:spacing w:val="-4"/>
          <w:szCs w:val="13"/>
          <w:bdr w:val="none" w:sz="0" w:space="0" w:color="auto" w:frame="1"/>
          <w:lang w:val="sq-AL"/>
        </w:rPr>
        <w:t>PËR DHËNIE TË SHTETËSISË SHQIPTARE</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Në mbështetje të nenit 92, pika “c”, dhe nenit 93 të Kushtetutës, si dhe nenit 9, pika 7, e nenit 20 të ligjit nr. 8389, datë 5.8.1998, “Për shtetësinë shqiptare”, të ndryshuar, bazuar edhe në propozimet e ministrit të Arsimit dhe Sportit,</w:t>
      </w:r>
    </w:p>
    <w:p w:rsidR="00654681" w:rsidRPr="00736ED3" w:rsidRDefault="00654681" w:rsidP="00654681">
      <w:pPr>
        <w:pStyle w:val="Hapesira7"/>
        <w:rPr>
          <w:rStyle w:val="Strong"/>
          <w:b w:val="0"/>
          <w:bCs w:val="0"/>
          <w:spacing w:val="-4"/>
          <w:szCs w:val="13"/>
          <w:bdr w:val="none" w:sz="0" w:space="0" w:color="auto" w:frame="1"/>
          <w:lang w:val="sq-AL"/>
        </w:rPr>
      </w:pPr>
    </w:p>
    <w:p w:rsidR="00654681" w:rsidRPr="00736ED3" w:rsidRDefault="00654681" w:rsidP="00654681">
      <w:pPr>
        <w:pStyle w:val="Titull-Titull"/>
        <w:rPr>
          <w:spacing w:val="-4"/>
          <w:lang w:val="sq-AL"/>
        </w:rPr>
      </w:pPr>
      <w:r w:rsidRPr="00736ED3">
        <w:rPr>
          <w:rStyle w:val="Strong"/>
          <w:b w:val="0"/>
          <w:bCs w:val="0"/>
          <w:spacing w:val="-4"/>
          <w:szCs w:val="13"/>
          <w:bdr w:val="none" w:sz="0" w:space="0" w:color="auto" w:frame="1"/>
          <w:lang w:val="sq-AL"/>
        </w:rPr>
        <w:t>DEKRETOJ:</w:t>
      </w:r>
    </w:p>
    <w:p w:rsidR="00654681" w:rsidRPr="00736ED3" w:rsidRDefault="00654681" w:rsidP="00654681">
      <w:pPr>
        <w:pStyle w:val="Hapesira7"/>
        <w:rPr>
          <w:rStyle w:val="Strong"/>
          <w:b w:val="0"/>
          <w:bCs w:val="0"/>
          <w:spacing w:val="-4"/>
          <w:sz w:val="12"/>
          <w:szCs w:val="13"/>
          <w:bdr w:val="none" w:sz="0" w:space="0" w:color="auto" w:frame="1"/>
          <w:lang w:val="sq-AL"/>
        </w:rPr>
      </w:pPr>
    </w:p>
    <w:p w:rsidR="00654681" w:rsidRPr="00736ED3" w:rsidRDefault="00654681" w:rsidP="00654681">
      <w:pPr>
        <w:pStyle w:val="NeniNr"/>
        <w:keepNext w:val="0"/>
        <w:rPr>
          <w:spacing w:val="-4"/>
          <w:lang w:val="sq-AL"/>
        </w:rPr>
      </w:pPr>
      <w:r w:rsidRPr="00736ED3">
        <w:rPr>
          <w:rStyle w:val="Strong"/>
          <w:b w:val="0"/>
          <w:bCs w:val="0"/>
          <w:spacing w:val="-4"/>
          <w:szCs w:val="13"/>
          <w:bdr w:val="none" w:sz="0" w:space="0" w:color="auto" w:frame="1"/>
          <w:lang w:val="sq-AL"/>
        </w:rPr>
        <w:t>Neni 1</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U jepet shtetësia shqiptare me kërkesë të tyre personave të mëposhtëm:</w:t>
      </w:r>
    </w:p>
    <w:p w:rsidR="00654681" w:rsidRPr="00736ED3" w:rsidRDefault="00654681" w:rsidP="00654681">
      <w:pPr>
        <w:pStyle w:val="Paragrafi"/>
        <w:rPr>
          <w:spacing w:val="-4"/>
          <w:lang w:val="sq-AL"/>
        </w:rPr>
      </w:pPr>
      <w:r w:rsidRPr="00736ED3">
        <w:rPr>
          <w:spacing w:val="-4"/>
          <w:lang w:val="sq-AL"/>
        </w:rPr>
        <w:t>1. Arber Bexhet Shkodra</w:t>
      </w:r>
    </w:p>
    <w:p w:rsidR="00654681" w:rsidRPr="00736ED3" w:rsidRDefault="00654681" w:rsidP="00654681">
      <w:pPr>
        <w:pStyle w:val="Paragrafi"/>
        <w:rPr>
          <w:spacing w:val="-4"/>
          <w:lang w:val="sq-AL"/>
        </w:rPr>
      </w:pPr>
      <w:r w:rsidRPr="00736ED3">
        <w:rPr>
          <w:spacing w:val="-4"/>
          <w:lang w:val="sq-AL"/>
        </w:rPr>
        <w:t>2. Narcis Mehmet Alibegu</w:t>
      </w:r>
    </w:p>
    <w:p w:rsidR="00654681" w:rsidRPr="00736ED3" w:rsidRDefault="00654681" w:rsidP="00654681">
      <w:pPr>
        <w:pStyle w:val="Hapesira7"/>
        <w:rPr>
          <w:rStyle w:val="Strong"/>
          <w:b w:val="0"/>
          <w:bCs w:val="0"/>
          <w:spacing w:val="-4"/>
          <w:szCs w:val="13"/>
          <w:bdr w:val="none" w:sz="0" w:space="0" w:color="auto" w:frame="1"/>
          <w:lang w:val="sq-AL"/>
        </w:rPr>
      </w:pPr>
    </w:p>
    <w:p w:rsidR="00654681" w:rsidRPr="00736ED3" w:rsidRDefault="00654681" w:rsidP="00654681">
      <w:pPr>
        <w:pStyle w:val="NeniNr"/>
        <w:keepNext w:val="0"/>
        <w:rPr>
          <w:spacing w:val="-4"/>
          <w:lang w:val="sq-AL"/>
        </w:rPr>
      </w:pPr>
      <w:r w:rsidRPr="00736ED3">
        <w:rPr>
          <w:rStyle w:val="Strong"/>
          <w:b w:val="0"/>
          <w:bCs w:val="0"/>
          <w:spacing w:val="-4"/>
          <w:szCs w:val="13"/>
          <w:bdr w:val="none" w:sz="0" w:space="0" w:color="auto" w:frame="1"/>
          <w:lang w:val="sq-AL"/>
        </w:rPr>
        <w:t>Neni 2</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Ky dekret hyn në fuqi menjëherë.</w:t>
      </w:r>
    </w:p>
    <w:p w:rsidR="00654681" w:rsidRPr="00736ED3" w:rsidRDefault="00654681" w:rsidP="00654681">
      <w:pPr>
        <w:pStyle w:val="Hapesira7"/>
        <w:rPr>
          <w:spacing w:val="-4"/>
          <w:lang w:val="sq-AL"/>
        </w:rPr>
      </w:pPr>
    </w:p>
    <w:p w:rsidR="00113792" w:rsidRPr="00736ED3" w:rsidRDefault="00654681" w:rsidP="00654681">
      <w:pPr>
        <w:pStyle w:val="Autoriteti"/>
        <w:keepNext w:val="0"/>
        <w:rPr>
          <w:rStyle w:val="Strong"/>
          <w:b w:val="0"/>
          <w:bCs w:val="0"/>
          <w:spacing w:val="-4"/>
          <w:szCs w:val="13"/>
          <w:bdr w:val="none" w:sz="0" w:space="0" w:color="auto" w:frame="1"/>
          <w:lang w:val="sq-AL"/>
        </w:rPr>
      </w:pPr>
      <w:r w:rsidRPr="00736ED3">
        <w:rPr>
          <w:rStyle w:val="Strong"/>
          <w:b w:val="0"/>
          <w:bCs w:val="0"/>
          <w:spacing w:val="-4"/>
          <w:szCs w:val="13"/>
          <w:bdr w:val="none" w:sz="0" w:space="0" w:color="auto" w:frame="1"/>
          <w:lang w:val="sq-AL"/>
        </w:rPr>
        <w:t xml:space="preserve">PRESIDENTI I REPUBLIKËS </w:t>
      </w:r>
    </w:p>
    <w:p w:rsidR="00654681" w:rsidRPr="00736ED3" w:rsidRDefault="00654681" w:rsidP="00654681">
      <w:pPr>
        <w:pStyle w:val="Autoriteti"/>
        <w:keepNext w:val="0"/>
        <w:rPr>
          <w:spacing w:val="-4"/>
          <w:lang w:val="sq-AL"/>
        </w:rPr>
      </w:pPr>
      <w:r w:rsidRPr="00736ED3">
        <w:rPr>
          <w:rStyle w:val="Strong"/>
          <w:b w:val="0"/>
          <w:bCs w:val="0"/>
          <w:spacing w:val="-4"/>
          <w:szCs w:val="13"/>
          <w:bdr w:val="none" w:sz="0" w:space="0" w:color="auto" w:frame="1"/>
          <w:lang w:val="sq-AL"/>
        </w:rPr>
        <w:t>sË shqipËrisë</w:t>
      </w:r>
    </w:p>
    <w:p w:rsidR="00654681" w:rsidRPr="00736ED3" w:rsidRDefault="00654681" w:rsidP="00654681">
      <w:pPr>
        <w:pStyle w:val="AutoritetiEmer"/>
        <w:rPr>
          <w:spacing w:val="-4"/>
          <w:lang w:val="sq-AL"/>
        </w:rPr>
      </w:pPr>
      <w:r w:rsidRPr="00736ED3">
        <w:rPr>
          <w:rStyle w:val="Strong"/>
          <w:b/>
          <w:bCs/>
          <w:spacing w:val="-4"/>
          <w:szCs w:val="13"/>
          <w:bdr w:val="none" w:sz="0" w:space="0" w:color="auto" w:frame="1"/>
          <w:lang w:val="sq-AL"/>
        </w:rPr>
        <w:t>Bujar Nishani</w:t>
      </w:r>
    </w:p>
    <w:p w:rsidR="00654681" w:rsidRPr="00736ED3" w:rsidRDefault="00654681" w:rsidP="00654681">
      <w:pPr>
        <w:pStyle w:val="Hapesira7"/>
        <w:rPr>
          <w:spacing w:val="-4"/>
          <w:lang w:val="sq-AL"/>
        </w:rPr>
      </w:pPr>
    </w:p>
    <w:p w:rsidR="00654681" w:rsidRPr="00736ED3" w:rsidRDefault="00654681" w:rsidP="00654681">
      <w:pPr>
        <w:pStyle w:val="Akti"/>
        <w:keepNext w:val="0"/>
        <w:rPr>
          <w:rStyle w:val="Strong"/>
          <w:b/>
          <w:bCs/>
          <w:spacing w:val="-4"/>
          <w:szCs w:val="13"/>
          <w:bdr w:val="none" w:sz="0" w:space="0" w:color="auto" w:frame="1"/>
          <w:lang w:val="sq-AL"/>
        </w:rPr>
      </w:pPr>
      <w:r w:rsidRPr="00736ED3">
        <w:rPr>
          <w:rStyle w:val="Strong"/>
          <w:b/>
          <w:bCs/>
          <w:spacing w:val="-4"/>
          <w:szCs w:val="13"/>
          <w:bdr w:val="none" w:sz="0" w:space="0" w:color="auto" w:frame="1"/>
          <w:lang w:val="sq-AL"/>
        </w:rPr>
        <w:t>DEKRET</w:t>
      </w:r>
    </w:p>
    <w:p w:rsidR="00654681" w:rsidRPr="00736ED3" w:rsidRDefault="00654681" w:rsidP="00654681">
      <w:pPr>
        <w:pStyle w:val="NumriData"/>
        <w:keepNext w:val="0"/>
        <w:rPr>
          <w:spacing w:val="-4"/>
          <w:lang w:val="sq-AL"/>
        </w:rPr>
      </w:pPr>
      <w:r w:rsidRPr="00736ED3">
        <w:rPr>
          <w:rStyle w:val="Strong"/>
          <w:b/>
          <w:bCs/>
          <w:spacing w:val="-4"/>
          <w:szCs w:val="13"/>
          <w:bdr w:val="none" w:sz="0" w:space="0" w:color="auto" w:frame="1"/>
          <w:lang w:val="sq-AL"/>
        </w:rPr>
        <w:t>Nr. 9948, datë 17.1.2017</w:t>
      </w:r>
    </w:p>
    <w:p w:rsidR="00654681" w:rsidRPr="00736ED3" w:rsidRDefault="00654681" w:rsidP="00654681">
      <w:pPr>
        <w:pStyle w:val="Hapesira7"/>
        <w:rPr>
          <w:rStyle w:val="Strong"/>
          <w:b w:val="0"/>
          <w:bCs w:val="0"/>
          <w:spacing w:val="-4"/>
          <w:szCs w:val="13"/>
          <w:bdr w:val="none" w:sz="0" w:space="0" w:color="auto" w:frame="1"/>
          <w:lang w:val="sq-AL"/>
        </w:rPr>
      </w:pPr>
    </w:p>
    <w:p w:rsidR="00654681" w:rsidRPr="00736ED3" w:rsidRDefault="00654681" w:rsidP="00654681">
      <w:pPr>
        <w:pStyle w:val="Titulli"/>
        <w:keepNext w:val="0"/>
        <w:rPr>
          <w:spacing w:val="-4"/>
          <w:lang w:val="sq-AL"/>
        </w:rPr>
      </w:pPr>
      <w:r w:rsidRPr="00736ED3">
        <w:rPr>
          <w:rStyle w:val="Strong"/>
          <w:b/>
          <w:bCs/>
          <w:spacing w:val="-4"/>
          <w:szCs w:val="13"/>
          <w:bdr w:val="none" w:sz="0" w:space="0" w:color="auto" w:frame="1"/>
          <w:lang w:val="sq-AL"/>
        </w:rPr>
        <w:t>PËR LEJIMIN E LËNIES SË SHTETËSISË SHQIPTARE</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Në mbështetje të nenit 92, pika “c” dhe nenit 93 të Kushtetutës, si dhe të neneve 15 e 20 të ligjit nr. 8389, datë 5.8.1998, “Për shtetësinë shqiptare”, të ndryshuar, bazuar edhe në propozimin e ministrit të Punëve të Brendshme,</w:t>
      </w:r>
    </w:p>
    <w:p w:rsidR="00113792" w:rsidRPr="00736ED3" w:rsidRDefault="00113792" w:rsidP="00654681">
      <w:pPr>
        <w:pStyle w:val="Titull-Titull"/>
        <w:rPr>
          <w:rStyle w:val="Strong"/>
          <w:b w:val="0"/>
          <w:bCs w:val="0"/>
          <w:spacing w:val="-4"/>
          <w:sz w:val="14"/>
          <w:szCs w:val="13"/>
          <w:bdr w:val="none" w:sz="0" w:space="0" w:color="auto" w:frame="1"/>
          <w:lang w:val="sq-AL"/>
        </w:rPr>
      </w:pPr>
    </w:p>
    <w:p w:rsidR="00654681" w:rsidRPr="00736ED3" w:rsidRDefault="00654681" w:rsidP="00654681">
      <w:pPr>
        <w:pStyle w:val="Titull-Titull"/>
        <w:rPr>
          <w:spacing w:val="-4"/>
          <w:lang w:val="sq-AL"/>
        </w:rPr>
      </w:pPr>
      <w:r w:rsidRPr="00736ED3">
        <w:rPr>
          <w:rStyle w:val="Strong"/>
          <w:b w:val="0"/>
          <w:bCs w:val="0"/>
          <w:spacing w:val="-4"/>
          <w:szCs w:val="13"/>
          <w:bdr w:val="none" w:sz="0" w:space="0" w:color="auto" w:frame="1"/>
          <w:lang w:val="sq-AL"/>
        </w:rPr>
        <w:t>DEKRETOJ:</w:t>
      </w:r>
    </w:p>
    <w:p w:rsidR="00654681" w:rsidRPr="00736ED3" w:rsidRDefault="00654681" w:rsidP="00654681">
      <w:pPr>
        <w:pStyle w:val="Hapesira7"/>
        <w:rPr>
          <w:rStyle w:val="Strong"/>
          <w:b w:val="0"/>
          <w:bCs w:val="0"/>
          <w:spacing w:val="-4"/>
          <w:szCs w:val="13"/>
          <w:bdr w:val="none" w:sz="0" w:space="0" w:color="auto" w:frame="1"/>
          <w:lang w:val="sq-AL"/>
        </w:rPr>
      </w:pPr>
    </w:p>
    <w:p w:rsidR="00654681" w:rsidRPr="00736ED3" w:rsidRDefault="00654681" w:rsidP="00654681">
      <w:pPr>
        <w:pStyle w:val="NeniNr"/>
        <w:keepNext w:val="0"/>
        <w:rPr>
          <w:spacing w:val="-4"/>
          <w:lang w:val="sq-AL"/>
        </w:rPr>
      </w:pPr>
      <w:r w:rsidRPr="00736ED3">
        <w:rPr>
          <w:rStyle w:val="Strong"/>
          <w:b w:val="0"/>
          <w:bCs w:val="0"/>
          <w:spacing w:val="-4"/>
          <w:szCs w:val="13"/>
          <w:bdr w:val="none" w:sz="0" w:space="0" w:color="auto" w:frame="1"/>
          <w:lang w:val="sq-AL"/>
        </w:rPr>
        <w:t>Neni 1</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U lejohet lënia e shtetësisë shqiptare me kërkesë të tyre personave të mëposhtëm:</w:t>
      </w:r>
    </w:p>
    <w:p w:rsidR="00654681" w:rsidRPr="00736ED3" w:rsidRDefault="00654681" w:rsidP="00654681">
      <w:pPr>
        <w:pStyle w:val="Paragrafi"/>
        <w:rPr>
          <w:spacing w:val="-4"/>
          <w:lang w:val="sq-AL"/>
        </w:rPr>
      </w:pPr>
      <w:r w:rsidRPr="00736ED3">
        <w:rPr>
          <w:spacing w:val="-4"/>
          <w:lang w:val="sq-AL"/>
        </w:rPr>
        <w:t>1. Zhaklin Dashamir Çerma</w:t>
      </w:r>
    </w:p>
    <w:p w:rsidR="00654681" w:rsidRPr="00736ED3" w:rsidRDefault="00654681" w:rsidP="00654681">
      <w:pPr>
        <w:pStyle w:val="Paragrafi"/>
        <w:rPr>
          <w:spacing w:val="-4"/>
          <w:lang w:val="sq-AL"/>
        </w:rPr>
      </w:pPr>
      <w:r w:rsidRPr="00736ED3">
        <w:rPr>
          <w:spacing w:val="-4"/>
          <w:lang w:val="sq-AL"/>
        </w:rPr>
        <w:t>2. Laurent Fadil Ibra</w:t>
      </w:r>
    </w:p>
    <w:p w:rsidR="00654681" w:rsidRPr="00736ED3" w:rsidRDefault="00654681" w:rsidP="00654681">
      <w:pPr>
        <w:pStyle w:val="Paragrafi"/>
        <w:rPr>
          <w:spacing w:val="-4"/>
          <w:lang w:val="sq-AL"/>
        </w:rPr>
      </w:pPr>
      <w:r w:rsidRPr="00736ED3">
        <w:rPr>
          <w:spacing w:val="-4"/>
          <w:lang w:val="sq-AL"/>
        </w:rPr>
        <w:t>3. Merjem Laurent Ibra</w:t>
      </w:r>
    </w:p>
    <w:p w:rsidR="00654681" w:rsidRPr="00736ED3" w:rsidRDefault="00654681" w:rsidP="00654681">
      <w:pPr>
        <w:pStyle w:val="Paragrafi"/>
        <w:rPr>
          <w:spacing w:val="-4"/>
          <w:lang w:val="sq-AL"/>
        </w:rPr>
      </w:pPr>
      <w:r w:rsidRPr="00736ED3">
        <w:rPr>
          <w:spacing w:val="-4"/>
          <w:lang w:val="sq-AL"/>
        </w:rPr>
        <w:t>4. Fatime Laurent Ibra</w:t>
      </w:r>
    </w:p>
    <w:p w:rsidR="00654681" w:rsidRPr="00736ED3" w:rsidRDefault="00654681" w:rsidP="00654681">
      <w:pPr>
        <w:pStyle w:val="Paragrafi"/>
        <w:rPr>
          <w:spacing w:val="-4"/>
          <w:lang w:val="sq-AL"/>
        </w:rPr>
      </w:pPr>
      <w:r w:rsidRPr="00736ED3">
        <w:rPr>
          <w:spacing w:val="-4"/>
          <w:lang w:val="sq-AL"/>
        </w:rPr>
        <w:t>5. Hatixhe Laurent Ibra</w:t>
      </w:r>
    </w:p>
    <w:p w:rsidR="00654681" w:rsidRPr="00736ED3" w:rsidRDefault="00654681" w:rsidP="00654681">
      <w:pPr>
        <w:pStyle w:val="Paragrafi"/>
        <w:rPr>
          <w:spacing w:val="-4"/>
          <w:lang w:val="sq-AL"/>
        </w:rPr>
      </w:pPr>
      <w:r w:rsidRPr="00736ED3">
        <w:rPr>
          <w:spacing w:val="-4"/>
          <w:lang w:val="sq-AL"/>
        </w:rPr>
        <w:t>6. Antonio Nikoll Ndoja</w:t>
      </w:r>
    </w:p>
    <w:p w:rsidR="00654681" w:rsidRPr="00736ED3" w:rsidRDefault="00654681" w:rsidP="00654681">
      <w:pPr>
        <w:pStyle w:val="Paragrafi"/>
        <w:rPr>
          <w:spacing w:val="-4"/>
          <w:lang w:val="sq-AL"/>
        </w:rPr>
      </w:pPr>
      <w:r w:rsidRPr="00736ED3">
        <w:rPr>
          <w:spacing w:val="-4"/>
          <w:lang w:val="sq-AL"/>
        </w:rPr>
        <w:t>7. Etleva Rushit Riering (Bebo)</w:t>
      </w:r>
    </w:p>
    <w:p w:rsidR="00654681" w:rsidRPr="00736ED3" w:rsidRDefault="00654681" w:rsidP="00654681">
      <w:pPr>
        <w:pStyle w:val="Paragrafi"/>
        <w:rPr>
          <w:spacing w:val="-4"/>
          <w:lang w:val="sq-AL"/>
        </w:rPr>
      </w:pPr>
      <w:r w:rsidRPr="00736ED3">
        <w:rPr>
          <w:spacing w:val="-4"/>
          <w:lang w:val="sq-AL"/>
        </w:rPr>
        <w:t>8. Blerina Agim Manaj</w:t>
      </w:r>
    </w:p>
    <w:p w:rsidR="00654681" w:rsidRPr="00736ED3" w:rsidRDefault="00654681" w:rsidP="00654681">
      <w:pPr>
        <w:pStyle w:val="Paragrafi"/>
        <w:rPr>
          <w:spacing w:val="-4"/>
          <w:lang w:val="sq-AL"/>
        </w:rPr>
      </w:pPr>
      <w:r w:rsidRPr="00736ED3">
        <w:rPr>
          <w:spacing w:val="-4"/>
          <w:lang w:val="sq-AL"/>
        </w:rPr>
        <w:t>9. Romina Roland Mali (Mita)</w:t>
      </w:r>
    </w:p>
    <w:p w:rsidR="00654681" w:rsidRPr="00736ED3" w:rsidRDefault="00654681" w:rsidP="00654681">
      <w:pPr>
        <w:pStyle w:val="Paragrafi"/>
        <w:rPr>
          <w:spacing w:val="-4"/>
          <w:lang w:val="sq-AL"/>
        </w:rPr>
      </w:pPr>
      <w:r w:rsidRPr="00736ED3">
        <w:rPr>
          <w:spacing w:val="-4"/>
          <w:lang w:val="sq-AL"/>
        </w:rPr>
        <w:t>10. Pranvera Hysen Krasniqi</w:t>
      </w:r>
    </w:p>
    <w:p w:rsidR="00654681" w:rsidRPr="00736ED3" w:rsidRDefault="00654681" w:rsidP="00654681">
      <w:pPr>
        <w:pStyle w:val="Paragrafi"/>
        <w:rPr>
          <w:spacing w:val="-4"/>
          <w:lang w:val="sq-AL"/>
        </w:rPr>
      </w:pPr>
      <w:r w:rsidRPr="00736ED3">
        <w:rPr>
          <w:spacing w:val="-4"/>
          <w:lang w:val="sq-AL"/>
        </w:rPr>
        <w:t>11. Kitti Igli Osmani</w:t>
      </w:r>
    </w:p>
    <w:p w:rsidR="00654681" w:rsidRPr="00736ED3" w:rsidRDefault="00654681" w:rsidP="00654681">
      <w:pPr>
        <w:pStyle w:val="Paragrafi"/>
        <w:rPr>
          <w:spacing w:val="-4"/>
          <w:lang w:val="sq-AL"/>
        </w:rPr>
      </w:pPr>
      <w:r w:rsidRPr="00736ED3">
        <w:rPr>
          <w:spacing w:val="-4"/>
          <w:lang w:val="sq-AL"/>
        </w:rPr>
        <w:t>12. Mirlind Valdet Groshi</w:t>
      </w:r>
    </w:p>
    <w:p w:rsidR="00654681" w:rsidRPr="00736ED3" w:rsidRDefault="00654681" w:rsidP="00654681">
      <w:pPr>
        <w:pStyle w:val="Paragrafi"/>
        <w:rPr>
          <w:spacing w:val="-4"/>
          <w:lang w:val="sq-AL"/>
        </w:rPr>
      </w:pPr>
      <w:r w:rsidRPr="00736ED3">
        <w:rPr>
          <w:spacing w:val="-4"/>
          <w:lang w:val="sq-AL"/>
        </w:rPr>
        <w:t>13. Marsela Gani Potka</w:t>
      </w:r>
    </w:p>
    <w:p w:rsidR="00654681" w:rsidRPr="00736ED3" w:rsidRDefault="00654681" w:rsidP="00654681">
      <w:pPr>
        <w:pStyle w:val="Paragrafi"/>
        <w:rPr>
          <w:spacing w:val="-4"/>
          <w:lang w:val="sq-AL"/>
        </w:rPr>
      </w:pPr>
      <w:r w:rsidRPr="00736ED3">
        <w:rPr>
          <w:spacing w:val="-4"/>
          <w:lang w:val="sq-AL"/>
        </w:rPr>
        <w:t>14. Jurgen Durim Lamaj</w:t>
      </w:r>
    </w:p>
    <w:p w:rsidR="00654681" w:rsidRPr="00736ED3" w:rsidRDefault="00654681" w:rsidP="00654681">
      <w:pPr>
        <w:pStyle w:val="Paragrafi"/>
        <w:rPr>
          <w:spacing w:val="-4"/>
          <w:lang w:val="sq-AL"/>
        </w:rPr>
      </w:pPr>
      <w:r w:rsidRPr="00736ED3">
        <w:rPr>
          <w:spacing w:val="-4"/>
          <w:lang w:val="sq-AL"/>
        </w:rPr>
        <w:t>15. Demona Bajram Zela (Hidri)</w:t>
      </w:r>
    </w:p>
    <w:p w:rsidR="00654681" w:rsidRPr="00736ED3" w:rsidRDefault="00654681" w:rsidP="00654681">
      <w:pPr>
        <w:pStyle w:val="Paragrafi"/>
        <w:rPr>
          <w:spacing w:val="-4"/>
          <w:lang w:val="sq-AL"/>
        </w:rPr>
      </w:pPr>
      <w:r w:rsidRPr="00736ED3">
        <w:rPr>
          <w:spacing w:val="-4"/>
          <w:lang w:val="sq-AL"/>
        </w:rPr>
        <w:t>16. Deborah Amarildo Zela</w:t>
      </w:r>
    </w:p>
    <w:p w:rsidR="00654681" w:rsidRPr="00736ED3" w:rsidRDefault="00654681" w:rsidP="00654681">
      <w:pPr>
        <w:pStyle w:val="Paragrafi"/>
        <w:rPr>
          <w:spacing w:val="-4"/>
          <w:lang w:val="sq-AL"/>
        </w:rPr>
      </w:pPr>
      <w:r w:rsidRPr="00736ED3">
        <w:rPr>
          <w:spacing w:val="-4"/>
          <w:lang w:val="sq-AL"/>
        </w:rPr>
        <w:t>17. Nertila Halil Furriku</w:t>
      </w:r>
    </w:p>
    <w:p w:rsidR="00654681" w:rsidRPr="00736ED3" w:rsidRDefault="00654681" w:rsidP="00654681">
      <w:pPr>
        <w:pStyle w:val="Paragrafi"/>
        <w:rPr>
          <w:spacing w:val="-4"/>
          <w:lang w:val="sq-AL"/>
        </w:rPr>
      </w:pPr>
      <w:r w:rsidRPr="00736ED3">
        <w:rPr>
          <w:spacing w:val="-4"/>
          <w:lang w:val="sq-AL"/>
        </w:rPr>
        <w:t>18. Valmira Adem Hala</w:t>
      </w:r>
    </w:p>
    <w:p w:rsidR="00654681" w:rsidRPr="00736ED3" w:rsidRDefault="00654681" w:rsidP="00654681">
      <w:pPr>
        <w:pStyle w:val="Paragrafi"/>
        <w:rPr>
          <w:spacing w:val="-4"/>
          <w:lang w:val="sq-AL"/>
        </w:rPr>
      </w:pPr>
      <w:r w:rsidRPr="00736ED3">
        <w:rPr>
          <w:spacing w:val="-4"/>
          <w:lang w:val="sq-AL"/>
        </w:rPr>
        <w:t>19. Sabina Sadik Hoxhallari (Ibrahimi)</w:t>
      </w:r>
    </w:p>
    <w:p w:rsidR="00654681" w:rsidRPr="00736ED3" w:rsidRDefault="00654681" w:rsidP="00654681">
      <w:pPr>
        <w:pStyle w:val="Paragrafi"/>
        <w:rPr>
          <w:spacing w:val="-4"/>
          <w:lang w:val="sq-AL"/>
        </w:rPr>
      </w:pPr>
      <w:r w:rsidRPr="00736ED3">
        <w:rPr>
          <w:spacing w:val="-4"/>
          <w:lang w:val="sq-AL"/>
        </w:rPr>
        <w:t>20. Kevin Hysni Hoxhallari</w:t>
      </w:r>
    </w:p>
    <w:p w:rsidR="00654681" w:rsidRPr="00736ED3" w:rsidRDefault="00654681" w:rsidP="00654681">
      <w:pPr>
        <w:pStyle w:val="Paragrafi"/>
        <w:rPr>
          <w:spacing w:val="-4"/>
          <w:lang w:val="sq-AL"/>
        </w:rPr>
      </w:pPr>
      <w:r w:rsidRPr="00736ED3">
        <w:rPr>
          <w:spacing w:val="-4"/>
          <w:lang w:val="sq-AL"/>
        </w:rPr>
        <w:t>21. Liljana Toma Stajkiq (Bercamaj)</w:t>
      </w:r>
    </w:p>
    <w:p w:rsidR="00654681" w:rsidRPr="00736ED3" w:rsidRDefault="00654681" w:rsidP="00654681">
      <w:pPr>
        <w:pStyle w:val="Paragrafi"/>
        <w:rPr>
          <w:spacing w:val="-4"/>
          <w:lang w:val="sq-AL"/>
        </w:rPr>
      </w:pPr>
      <w:r w:rsidRPr="00736ED3">
        <w:rPr>
          <w:spacing w:val="-4"/>
          <w:lang w:val="sq-AL"/>
        </w:rPr>
        <w:t>22. Miško (Mishko) Rado Stajkiq</w:t>
      </w:r>
    </w:p>
    <w:p w:rsidR="00654681" w:rsidRPr="00736ED3" w:rsidRDefault="00654681" w:rsidP="00654681">
      <w:pPr>
        <w:pStyle w:val="Paragrafi"/>
        <w:rPr>
          <w:spacing w:val="-4"/>
          <w:lang w:val="sq-AL"/>
        </w:rPr>
      </w:pPr>
      <w:r w:rsidRPr="00736ED3">
        <w:rPr>
          <w:spacing w:val="-4"/>
          <w:lang w:val="sq-AL"/>
        </w:rPr>
        <w:t>23. Srđan (Sergjan) Rado Stajkiq</w:t>
      </w:r>
    </w:p>
    <w:p w:rsidR="00654681" w:rsidRPr="00736ED3" w:rsidRDefault="00654681" w:rsidP="00654681">
      <w:pPr>
        <w:pStyle w:val="Paragrafi"/>
        <w:rPr>
          <w:spacing w:val="-4"/>
          <w:lang w:val="sq-AL"/>
        </w:rPr>
      </w:pPr>
      <w:r w:rsidRPr="00736ED3">
        <w:rPr>
          <w:spacing w:val="-4"/>
          <w:lang w:val="sq-AL"/>
        </w:rPr>
        <w:t>24. Etleva Zini Gjoni (Haskaj)</w:t>
      </w:r>
    </w:p>
    <w:p w:rsidR="00654681" w:rsidRPr="00736ED3" w:rsidRDefault="00654681" w:rsidP="00654681">
      <w:pPr>
        <w:pStyle w:val="Paragrafi"/>
        <w:rPr>
          <w:spacing w:val="-4"/>
          <w:lang w:val="sq-AL"/>
        </w:rPr>
      </w:pPr>
      <w:r w:rsidRPr="00736ED3">
        <w:rPr>
          <w:spacing w:val="-4"/>
          <w:lang w:val="sq-AL"/>
        </w:rPr>
        <w:t>25. Ledia Roland Veshi</w:t>
      </w:r>
    </w:p>
    <w:p w:rsidR="00654681" w:rsidRPr="00736ED3" w:rsidRDefault="00654681" w:rsidP="00654681">
      <w:pPr>
        <w:pStyle w:val="Paragrafi"/>
        <w:rPr>
          <w:spacing w:val="-4"/>
          <w:lang w:val="sq-AL"/>
        </w:rPr>
      </w:pPr>
      <w:r w:rsidRPr="00736ED3">
        <w:rPr>
          <w:spacing w:val="-4"/>
          <w:lang w:val="sq-AL"/>
        </w:rPr>
        <w:t>26. Boris Nadi Trashani</w:t>
      </w:r>
    </w:p>
    <w:p w:rsidR="00654681" w:rsidRPr="00736ED3" w:rsidRDefault="00654681" w:rsidP="00654681">
      <w:pPr>
        <w:pStyle w:val="Paragrafi"/>
        <w:rPr>
          <w:rStyle w:val="Strong"/>
          <w:rFonts w:ascii="Arial" w:hAnsi="Arial" w:cs="Arial"/>
          <w:color w:val="000000"/>
          <w:spacing w:val="-4"/>
          <w:sz w:val="13"/>
          <w:szCs w:val="13"/>
          <w:bdr w:val="none" w:sz="0" w:space="0" w:color="auto" w:frame="1"/>
          <w:lang w:val="sq-AL"/>
        </w:rPr>
      </w:pPr>
    </w:p>
    <w:p w:rsidR="00654681" w:rsidRPr="00736ED3" w:rsidRDefault="00654681" w:rsidP="00654681">
      <w:pPr>
        <w:pStyle w:val="NeniNr"/>
        <w:keepNext w:val="0"/>
        <w:rPr>
          <w:spacing w:val="-4"/>
          <w:lang w:val="sq-AL"/>
        </w:rPr>
      </w:pPr>
      <w:r w:rsidRPr="00736ED3">
        <w:rPr>
          <w:rStyle w:val="Strong"/>
          <w:b w:val="0"/>
          <w:bCs w:val="0"/>
          <w:spacing w:val="-4"/>
          <w:szCs w:val="13"/>
          <w:bdr w:val="none" w:sz="0" w:space="0" w:color="auto" w:frame="1"/>
          <w:lang w:val="sq-AL"/>
        </w:rPr>
        <w:t>Neni 2</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Ky dekret hyn në fuqi menjëherë.</w:t>
      </w:r>
    </w:p>
    <w:p w:rsidR="00654681" w:rsidRPr="00736ED3" w:rsidRDefault="00654681" w:rsidP="00654681">
      <w:pPr>
        <w:pStyle w:val="Hapesira7"/>
        <w:rPr>
          <w:spacing w:val="-4"/>
          <w:lang w:val="sq-AL" w:eastAsia="en-GB"/>
        </w:rPr>
      </w:pPr>
    </w:p>
    <w:p w:rsidR="00654681" w:rsidRPr="00736ED3" w:rsidRDefault="00654681" w:rsidP="00654681">
      <w:pPr>
        <w:pStyle w:val="Autoriteti"/>
        <w:keepNext w:val="0"/>
        <w:rPr>
          <w:spacing w:val="-4"/>
          <w:lang w:val="sq-AL"/>
        </w:rPr>
      </w:pPr>
      <w:r w:rsidRPr="00736ED3">
        <w:rPr>
          <w:rStyle w:val="Strong"/>
          <w:b w:val="0"/>
          <w:bCs w:val="0"/>
          <w:spacing w:val="-4"/>
          <w:szCs w:val="13"/>
          <w:bdr w:val="none" w:sz="0" w:space="0" w:color="auto" w:frame="1"/>
          <w:lang w:val="sq-AL"/>
        </w:rPr>
        <w:t>PRESIDENTI I REPUBLIKËS sË shqipËrisë</w:t>
      </w:r>
    </w:p>
    <w:p w:rsidR="00654681" w:rsidRPr="00736ED3" w:rsidRDefault="00654681" w:rsidP="00654681">
      <w:pPr>
        <w:pStyle w:val="AutoritetiEmer"/>
        <w:rPr>
          <w:spacing w:val="-4"/>
          <w:lang w:val="sq-AL"/>
        </w:rPr>
      </w:pPr>
      <w:r w:rsidRPr="00736ED3">
        <w:rPr>
          <w:rStyle w:val="Strong"/>
          <w:b/>
          <w:bCs/>
          <w:spacing w:val="-4"/>
          <w:szCs w:val="13"/>
          <w:bdr w:val="none" w:sz="0" w:space="0" w:color="auto" w:frame="1"/>
          <w:lang w:val="sq-AL"/>
        </w:rPr>
        <w:t>Bujar Nishani</w:t>
      </w:r>
    </w:p>
    <w:p w:rsidR="00654681" w:rsidRPr="00736ED3" w:rsidRDefault="00654681" w:rsidP="00654681">
      <w:pPr>
        <w:pStyle w:val="Hapesira7"/>
        <w:rPr>
          <w:spacing w:val="-4"/>
          <w:lang w:val="sq-AL" w:eastAsia="en-GB"/>
        </w:rPr>
      </w:pPr>
    </w:p>
    <w:p w:rsidR="00654681" w:rsidRPr="00736ED3" w:rsidRDefault="00654681" w:rsidP="00654681">
      <w:pPr>
        <w:pStyle w:val="Akti"/>
        <w:keepNext w:val="0"/>
        <w:rPr>
          <w:rStyle w:val="Strong"/>
          <w:b/>
          <w:bCs/>
          <w:spacing w:val="-4"/>
          <w:szCs w:val="13"/>
          <w:bdr w:val="none" w:sz="0" w:space="0" w:color="auto" w:frame="1"/>
          <w:lang w:val="sq-AL"/>
        </w:rPr>
      </w:pPr>
      <w:r w:rsidRPr="00736ED3">
        <w:rPr>
          <w:rStyle w:val="Strong"/>
          <w:b/>
          <w:bCs/>
          <w:spacing w:val="-4"/>
          <w:szCs w:val="13"/>
          <w:bdr w:val="none" w:sz="0" w:space="0" w:color="auto" w:frame="1"/>
          <w:lang w:val="sq-AL"/>
        </w:rPr>
        <w:t>DEKRET</w:t>
      </w:r>
    </w:p>
    <w:p w:rsidR="00654681" w:rsidRPr="00736ED3" w:rsidRDefault="00654681" w:rsidP="00654681">
      <w:pPr>
        <w:pStyle w:val="NumriData"/>
        <w:keepNext w:val="0"/>
        <w:rPr>
          <w:spacing w:val="-4"/>
          <w:lang w:val="sq-AL"/>
        </w:rPr>
      </w:pPr>
      <w:r w:rsidRPr="00736ED3">
        <w:rPr>
          <w:rStyle w:val="Strong"/>
          <w:b/>
          <w:bCs/>
          <w:spacing w:val="-4"/>
          <w:szCs w:val="13"/>
          <w:bdr w:val="none" w:sz="0" w:space="0" w:color="auto" w:frame="1"/>
          <w:lang w:val="sq-AL"/>
        </w:rPr>
        <w:t>Nr. 9949, datë 17.1.2017</w:t>
      </w:r>
    </w:p>
    <w:p w:rsidR="00654681" w:rsidRPr="00736ED3" w:rsidRDefault="00654681" w:rsidP="00654681">
      <w:pPr>
        <w:pStyle w:val="Hapesira7"/>
        <w:rPr>
          <w:rStyle w:val="Strong"/>
          <w:b w:val="0"/>
          <w:bCs w:val="0"/>
          <w:spacing w:val="-4"/>
          <w:szCs w:val="13"/>
          <w:bdr w:val="none" w:sz="0" w:space="0" w:color="auto" w:frame="1"/>
          <w:lang w:val="sq-AL"/>
        </w:rPr>
      </w:pPr>
    </w:p>
    <w:p w:rsidR="00654681" w:rsidRPr="00736ED3" w:rsidRDefault="00654681" w:rsidP="00654681">
      <w:pPr>
        <w:pStyle w:val="Titulli"/>
        <w:keepNext w:val="0"/>
        <w:rPr>
          <w:spacing w:val="-4"/>
          <w:lang w:val="sq-AL"/>
        </w:rPr>
      </w:pPr>
      <w:r w:rsidRPr="00736ED3">
        <w:rPr>
          <w:rStyle w:val="Strong"/>
          <w:b/>
          <w:bCs/>
          <w:spacing w:val="-4"/>
          <w:szCs w:val="13"/>
          <w:bdr w:val="none" w:sz="0" w:space="0" w:color="auto" w:frame="1"/>
          <w:lang w:val="sq-AL"/>
        </w:rPr>
        <w:t>PËR LEJIMIN E LËNIES SË SHTETËSISË SHQIPTARE</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Në mbështetje të nenit 92, pika “c” dhe nenit 93 të Kushtetutës, si dhe të neneve 15 e 20 të ligjit nr. 8389, datë 5.8.1998, “Për shtetësinë shqiptare”, të ndryshuar, bazuar edhe në propozimin e ministrit të Punëve të Brendshme,</w:t>
      </w:r>
    </w:p>
    <w:p w:rsidR="00654681" w:rsidRPr="00736ED3" w:rsidRDefault="00654681" w:rsidP="00654681">
      <w:pPr>
        <w:pStyle w:val="Paragrafi"/>
        <w:rPr>
          <w:rStyle w:val="Strong"/>
          <w:rFonts w:ascii="Arial" w:hAnsi="Arial" w:cs="Arial"/>
          <w:color w:val="000000"/>
          <w:spacing w:val="-4"/>
          <w:sz w:val="13"/>
          <w:szCs w:val="13"/>
          <w:bdr w:val="none" w:sz="0" w:space="0" w:color="auto" w:frame="1"/>
          <w:lang w:val="sq-AL"/>
        </w:rPr>
      </w:pPr>
    </w:p>
    <w:p w:rsidR="00654681" w:rsidRPr="00736ED3" w:rsidRDefault="00654681" w:rsidP="00654681">
      <w:pPr>
        <w:pStyle w:val="Titull-Titull"/>
        <w:rPr>
          <w:spacing w:val="-4"/>
          <w:lang w:val="sq-AL"/>
        </w:rPr>
      </w:pPr>
      <w:r w:rsidRPr="00736ED3">
        <w:rPr>
          <w:rStyle w:val="Strong"/>
          <w:b w:val="0"/>
          <w:bCs w:val="0"/>
          <w:spacing w:val="-4"/>
          <w:szCs w:val="13"/>
          <w:bdr w:val="none" w:sz="0" w:space="0" w:color="auto" w:frame="1"/>
          <w:lang w:val="sq-AL"/>
        </w:rPr>
        <w:t>DEKRETOJ:</w:t>
      </w:r>
    </w:p>
    <w:p w:rsidR="00654681" w:rsidRPr="00736ED3" w:rsidRDefault="00654681" w:rsidP="00654681">
      <w:pPr>
        <w:pStyle w:val="Hapesira7"/>
        <w:rPr>
          <w:rStyle w:val="Strong"/>
          <w:b w:val="0"/>
          <w:bCs w:val="0"/>
          <w:spacing w:val="-4"/>
          <w:szCs w:val="13"/>
          <w:bdr w:val="none" w:sz="0" w:space="0" w:color="auto" w:frame="1"/>
          <w:lang w:val="sq-AL"/>
        </w:rPr>
      </w:pPr>
    </w:p>
    <w:p w:rsidR="00654681" w:rsidRPr="00736ED3" w:rsidRDefault="00654681" w:rsidP="00654681">
      <w:pPr>
        <w:pStyle w:val="NeniNr"/>
        <w:keepNext w:val="0"/>
        <w:rPr>
          <w:spacing w:val="-4"/>
          <w:lang w:val="sq-AL"/>
        </w:rPr>
      </w:pPr>
      <w:r w:rsidRPr="00736ED3">
        <w:rPr>
          <w:rStyle w:val="Strong"/>
          <w:b w:val="0"/>
          <w:bCs w:val="0"/>
          <w:spacing w:val="-4"/>
          <w:szCs w:val="13"/>
          <w:bdr w:val="none" w:sz="0" w:space="0" w:color="auto" w:frame="1"/>
          <w:lang w:val="sq-AL"/>
        </w:rPr>
        <w:t>Neni 1</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U lejohet lënia e shtetësisë shqiptare me kërkesë të tyre personave të mëposhtëm:</w:t>
      </w:r>
    </w:p>
    <w:p w:rsidR="00654681" w:rsidRPr="00736ED3" w:rsidRDefault="00654681" w:rsidP="00654681">
      <w:pPr>
        <w:pStyle w:val="Paragrafi"/>
        <w:rPr>
          <w:spacing w:val="-4"/>
          <w:lang w:val="sq-AL"/>
        </w:rPr>
      </w:pPr>
      <w:r w:rsidRPr="00736ED3">
        <w:rPr>
          <w:spacing w:val="-4"/>
          <w:lang w:val="sq-AL"/>
        </w:rPr>
        <w:t>1. Gentjana Xhafer Nerguti (Elezaj)</w:t>
      </w:r>
    </w:p>
    <w:p w:rsidR="00654681" w:rsidRPr="00736ED3" w:rsidRDefault="00654681" w:rsidP="00654681">
      <w:pPr>
        <w:pStyle w:val="Paragrafi"/>
        <w:rPr>
          <w:spacing w:val="-4"/>
          <w:lang w:val="sq-AL"/>
        </w:rPr>
      </w:pPr>
      <w:r w:rsidRPr="00736ED3">
        <w:rPr>
          <w:spacing w:val="-4"/>
          <w:lang w:val="sq-AL"/>
        </w:rPr>
        <w:t>2. Anna Dritan Nerguti</w:t>
      </w:r>
    </w:p>
    <w:p w:rsidR="00654681" w:rsidRPr="00736ED3" w:rsidRDefault="00654681" w:rsidP="00654681">
      <w:pPr>
        <w:pStyle w:val="Paragrafi"/>
        <w:rPr>
          <w:spacing w:val="-4"/>
          <w:lang w:val="sq-AL"/>
        </w:rPr>
      </w:pPr>
      <w:r w:rsidRPr="00736ED3">
        <w:rPr>
          <w:spacing w:val="-4"/>
          <w:lang w:val="sq-AL"/>
        </w:rPr>
        <w:t>3. Alma Enver Karagjozi (Bajraktari)</w:t>
      </w:r>
    </w:p>
    <w:p w:rsidR="00654681" w:rsidRPr="00736ED3" w:rsidRDefault="00654681" w:rsidP="00654681">
      <w:pPr>
        <w:pStyle w:val="Paragrafi"/>
        <w:rPr>
          <w:spacing w:val="-4"/>
          <w:lang w:val="sq-AL"/>
        </w:rPr>
      </w:pPr>
      <w:r w:rsidRPr="00736ED3">
        <w:rPr>
          <w:spacing w:val="-4"/>
          <w:lang w:val="sq-AL"/>
        </w:rPr>
        <w:t>4. Fatjona Azem Ismailaj (Gjongecaj)</w:t>
      </w:r>
    </w:p>
    <w:p w:rsidR="00654681" w:rsidRPr="00736ED3" w:rsidRDefault="00654681" w:rsidP="00654681">
      <w:pPr>
        <w:pStyle w:val="Paragrafi"/>
        <w:rPr>
          <w:spacing w:val="-4"/>
          <w:lang w:val="sq-AL"/>
        </w:rPr>
      </w:pPr>
      <w:r w:rsidRPr="00736ED3">
        <w:rPr>
          <w:spacing w:val="-4"/>
          <w:lang w:val="sq-AL"/>
        </w:rPr>
        <w:t>5. Lirsen Sali Myrtaj</w:t>
      </w:r>
    </w:p>
    <w:p w:rsidR="00654681" w:rsidRPr="00736ED3" w:rsidRDefault="00654681" w:rsidP="00654681">
      <w:pPr>
        <w:pStyle w:val="Paragrafi"/>
        <w:rPr>
          <w:spacing w:val="-4"/>
          <w:lang w:val="sq-AL"/>
        </w:rPr>
      </w:pPr>
      <w:r w:rsidRPr="00736ED3">
        <w:rPr>
          <w:spacing w:val="-4"/>
          <w:lang w:val="sq-AL"/>
        </w:rPr>
        <w:t>6. Gjergj Mark Tatiç</w:t>
      </w:r>
    </w:p>
    <w:p w:rsidR="00654681" w:rsidRPr="00736ED3" w:rsidRDefault="00654681" w:rsidP="00654681">
      <w:pPr>
        <w:pStyle w:val="Paragrafi"/>
        <w:rPr>
          <w:spacing w:val="-4"/>
          <w:lang w:val="sq-AL"/>
        </w:rPr>
      </w:pPr>
      <w:r w:rsidRPr="00736ED3">
        <w:rPr>
          <w:spacing w:val="-4"/>
          <w:lang w:val="sq-AL"/>
        </w:rPr>
        <w:t>7. Guxim Jaçe Canka</w:t>
      </w:r>
    </w:p>
    <w:p w:rsidR="00654681" w:rsidRPr="00736ED3" w:rsidRDefault="00654681" w:rsidP="00654681">
      <w:pPr>
        <w:pStyle w:val="Paragrafi"/>
        <w:rPr>
          <w:spacing w:val="-4"/>
          <w:lang w:val="sq-AL"/>
        </w:rPr>
      </w:pPr>
      <w:r w:rsidRPr="00736ED3">
        <w:rPr>
          <w:spacing w:val="-4"/>
          <w:lang w:val="sq-AL"/>
        </w:rPr>
        <w:t>8. Enkeleda Brahim Ndoka (Reçi)</w:t>
      </w:r>
    </w:p>
    <w:p w:rsidR="00654681" w:rsidRPr="00736ED3" w:rsidRDefault="00654681" w:rsidP="00654681">
      <w:pPr>
        <w:pStyle w:val="Paragrafi"/>
        <w:rPr>
          <w:spacing w:val="-4"/>
          <w:lang w:val="sq-AL"/>
        </w:rPr>
      </w:pPr>
      <w:r w:rsidRPr="00736ED3">
        <w:rPr>
          <w:spacing w:val="-4"/>
          <w:lang w:val="sq-AL"/>
        </w:rPr>
        <w:t>9. Sonja Fation Zeka</w:t>
      </w:r>
    </w:p>
    <w:p w:rsidR="00654681" w:rsidRPr="00736ED3" w:rsidRDefault="00654681" w:rsidP="00654681">
      <w:pPr>
        <w:pStyle w:val="Paragrafi"/>
        <w:rPr>
          <w:spacing w:val="-4"/>
          <w:lang w:val="sq-AL"/>
        </w:rPr>
      </w:pPr>
      <w:r w:rsidRPr="00736ED3">
        <w:rPr>
          <w:spacing w:val="-4"/>
          <w:lang w:val="sq-AL"/>
        </w:rPr>
        <w:t>10. Erison Fation Zeka</w:t>
      </w:r>
    </w:p>
    <w:p w:rsidR="00654681" w:rsidRPr="00736ED3" w:rsidRDefault="00654681" w:rsidP="00654681">
      <w:pPr>
        <w:pStyle w:val="Paragrafi"/>
        <w:rPr>
          <w:spacing w:val="-4"/>
          <w:lang w:val="sq-AL"/>
        </w:rPr>
      </w:pPr>
      <w:r w:rsidRPr="00736ED3">
        <w:rPr>
          <w:spacing w:val="-4"/>
          <w:lang w:val="sq-AL"/>
        </w:rPr>
        <w:t>11. Drita Mahmut Shehu (Koldashi)</w:t>
      </w:r>
    </w:p>
    <w:p w:rsidR="00654681" w:rsidRPr="00736ED3" w:rsidRDefault="00654681" w:rsidP="00654681">
      <w:pPr>
        <w:pStyle w:val="Paragrafi"/>
        <w:rPr>
          <w:spacing w:val="-4"/>
          <w:lang w:val="sq-AL"/>
        </w:rPr>
      </w:pPr>
      <w:r w:rsidRPr="00736ED3">
        <w:rPr>
          <w:spacing w:val="-4"/>
          <w:lang w:val="sq-AL"/>
        </w:rPr>
        <w:t>12. Taulant Sejdin Ymeralilaj</w:t>
      </w:r>
    </w:p>
    <w:p w:rsidR="00654681" w:rsidRPr="00736ED3" w:rsidRDefault="00654681" w:rsidP="00654681">
      <w:pPr>
        <w:pStyle w:val="Paragrafi"/>
        <w:rPr>
          <w:spacing w:val="-4"/>
          <w:lang w:val="sq-AL"/>
        </w:rPr>
      </w:pPr>
      <w:r w:rsidRPr="00736ED3">
        <w:rPr>
          <w:spacing w:val="-4"/>
          <w:lang w:val="sq-AL"/>
        </w:rPr>
        <w:t>13. Ilir Sokol Blakçori</w:t>
      </w:r>
    </w:p>
    <w:p w:rsidR="00654681" w:rsidRPr="00736ED3" w:rsidRDefault="00654681" w:rsidP="00654681">
      <w:pPr>
        <w:pStyle w:val="Paragrafi"/>
        <w:rPr>
          <w:spacing w:val="-4"/>
          <w:lang w:val="sq-AL"/>
        </w:rPr>
      </w:pPr>
      <w:r w:rsidRPr="00736ED3">
        <w:rPr>
          <w:spacing w:val="-4"/>
          <w:lang w:val="sq-AL"/>
        </w:rPr>
        <w:t>14. Anxhelo-Panajot Ardian Prici</w:t>
      </w:r>
    </w:p>
    <w:p w:rsidR="00654681" w:rsidRPr="00736ED3" w:rsidRDefault="00654681" w:rsidP="00654681">
      <w:pPr>
        <w:pStyle w:val="Paragrafi"/>
        <w:rPr>
          <w:spacing w:val="-4"/>
          <w:lang w:val="sq-AL"/>
        </w:rPr>
      </w:pPr>
      <w:r w:rsidRPr="00736ED3">
        <w:rPr>
          <w:spacing w:val="-4"/>
          <w:lang w:val="sq-AL"/>
        </w:rPr>
        <w:t>15. Vjollca Tafil Xhydollari (Hysenllari)</w:t>
      </w:r>
    </w:p>
    <w:p w:rsidR="00654681" w:rsidRPr="00736ED3" w:rsidRDefault="00654681" w:rsidP="00654681">
      <w:pPr>
        <w:pStyle w:val="Paragrafi"/>
        <w:rPr>
          <w:spacing w:val="-4"/>
          <w:lang w:val="sq-AL"/>
        </w:rPr>
      </w:pPr>
      <w:r w:rsidRPr="00736ED3">
        <w:rPr>
          <w:spacing w:val="-4"/>
          <w:lang w:val="sq-AL"/>
        </w:rPr>
        <w:t>16. Raimonda Izet Kordalli (Zdrava)</w:t>
      </w:r>
    </w:p>
    <w:p w:rsidR="00654681" w:rsidRPr="00736ED3" w:rsidRDefault="00654681" w:rsidP="00654681">
      <w:pPr>
        <w:pStyle w:val="Paragrafi"/>
        <w:rPr>
          <w:spacing w:val="-4"/>
          <w:lang w:val="sq-AL"/>
        </w:rPr>
      </w:pPr>
      <w:r w:rsidRPr="00736ED3">
        <w:rPr>
          <w:spacing w:val="-4"/>
          <w:lang w:val="sq-AL"/>
        </w:rPr>
        <w:t>17. Alfred Halil Leti</w:t>
      </w:r>
    </w:p>
    <w:p w:rsidR="00654681" w:rsidRPr="00736ED3" w:rsidRDefault="00654681" w:rsidP="00654681">
      <w:pPr>
        <w:pStyle w:val="Paragrafi"/>
        <w:rPr>
          <w:spacing w:val="-4"/>
          <w:lang w:val="sq-AL"/>
        </w:rPr>
      </w:pPr>
      <w:r w:rsidRPr="00736ED3">
        <w:rPr>
          <w:spacing w:val="-4"/>
          <w:lang w:val="sq-AL"/>
        </w:rPr>
        <w:t>18. Edmond Nikoll Tusha</w:t>
      </w:r>
    </w:p>
    <w:p w:rsidR="00654681" w:rsidRPr="00736ED3" w:rsidRDefault="00654681" w:rsidP="00654681">
      <w:pPr>
        <w:pStyle w:val="Paragrafi"/>
        <w:rPr>
          <w:spacing w:val="-4"/>
          <w:lang w:val="sq-AL"/>
        </w:rPr>
      </w:pPr>
      <w:r w:rsidRPr="00736ED3">
        <w:rPr>
          <w:spacing w:val="-4"/>
          <w:lang w:val="sq-AL"/>
        </w:rPr>
        <w:t>19. Johannes Edmond Tusha</w:t>
      </w:r>
    </w:p>
    <w:p w:rsidR="00654681" w:rsidRPr="00736ED3" w:rsidRDefault="00654681" w:rsidP="00654681">
      <w:pPr>
        <w:pStyle w:val="Paragrafi"/>
        <w:rPr>
          <w:spacing w:val="-4"/>
          <w:lang w:val="sq-AL"/>
        </w:rPr>
      </w:pPr>
      <w:r w:rsidRPr="00736ED3">
        <w:rPr>
          <w:spacing w:val="-4"/>
          <w:lang w:val="sq-AL"/>
        </w:rPr>
        <w:t>20. Tokjona Edmond Tusha</w:t>
      </w:r>
    </w:p>
    <w:p w:rsidR="00654681" w:rsidRPr="00736ED3" w:rsidRDefault="00654681" w:rsidP="00654681">
      <w:pPr>
        <w:pStyle w:val="Paragrafi"/>
        <w:rPr>
          <w:rStyle w:val="Strong"/>
          <w:rFonts w:ascii="Arial" w:hAnsi="Arial" w:cs="Arial"/>
          <w:color w:val="000000"/>
          <w:spacing w:val="-4"/>
          <w:sz w:val="13"/>
          <w:szCs w:val="13"/>
          <w:bdr w:val="none" w:sz="0" w:space="0" w:color="auto" w:frame="1"/>
          <w:lang w:val="sq-AL"/>
        </w:rPr>
      </w:pPr>
    </w:p>
    <w:p w:rsidR="00654681" w:rsidRPr="00736ED3" w:rsidRDefault="00654681" w:rsidP="00654681">
      <w:pPr>
        <w:pStyle w:val="NeniNr"/>
        <w:keepNext w:val="0"/>
        <w:rPr>
          <w:spacing w:val="-4"/>
          <w:lang w:val="sq-AL"/>
        </w:rPr>
      </w:pPr>
      <w:r w:rsidRPr="00736ED3">
        <w:rPr>
          <w:rStyle w:val="Strong"/>
          <w:b w:val="0"/>
          <w:bCs w:val="0"/>
          <w:spacing w:val="-4"/>
          <w:szCs w:val="13"/>
          <w:bdr w:val="none" w:sz="0" w:space="0" w:color="auto" w:frame="1"/>
          <w:lang w:val="sq-AL"/>
        </w:rPr>
        <w:t>Neni 2</w:t>
      </w:r>
    </w:p>
    <w:p w:rsidR="00654681" w:rsidRPr="00736ED3" w:rsidRDefault="00654681" w:rsidP="00654681">
      <w:pPr>
        <w:pStyle w:val="Hapesira7"/>
        <w:rPr>
          <w:spacing w:val="-4"/>
          <w:lang w:val="sq-AL"/>
        </w:rPr>
      </w:pPr>
    </w:p>
    <w:p w:rsidR="00654681" w:rsidRPr="00736ED3" w:rsidRDefault="00654681" w:rsidP="00654681">
      <w:pPr>
        <w:pStyle w:val="Paragrafi"/>
        <w:rPr>
          <w:spacing w:val="-4"/>
          <w:lang w:val="sq-AL"/>
        </w:rPr>
      </w:pPr>
      <w:r w:rsidRPr="00736ED3">
        <w:rPr>
          <w:spacing w:val="-4"/>
          <w:lang w:val="sq-AL"/>
        </w:rPr>
        <w:t>Ky dekret hyn në fuqi menjëherë.</w:t>
      </w:r>
    </w:p>
    <w:p w:rsidR="00654681" w:rsidRPr="00736ED3" w:rsidRDefault="00654681" w:rsidP="00654681">
      <w:pPr>
        <w:pStyle w:val="Paragrafi"/>
        <w:rPr>
          <w:rStyle w:val="Strong"/>
          <w:rFonts w:ascii="Arial" w:hAnsi="Arial" w:cs="Arial"/>
          <w:color w:val="000000"/>
          <w:spacing w:val="-4"/>
          <w:sz w:val="13"/>
          <w:szCs w:val="13"/>
          <w:bdr w:val="none" w:sz="0" w:space="0" w:color="auto" w:frame="1"/>
          <w:lang w:val="sq-AL"/>
        </w:rPr>
      </w:pPr>
    </w:p>
    <w:p w:rsidR="00654681" w:rsidRPr="00736ED3" w:rsidRDefault="00654681" w:rsidP="00654681">
      <w:pPr>
        <w:pStyle w:val="Autoriteti"/>
        <w:keepNext w:val="0"/>
        <w:rPr>
          <w:spacing w:val="-4"/>
          <w:lang w:val="sq-AL"/>
        </w:rPr>
      </w:pPr>
      <w:r w:rsidRPr="00736ED3">
        <w:rPr>
          <w:rStyle w:val="Strong"/>
          <w:b w:val="0"/>
          <w:bCs w:val="0"/>
          <w:spacing w:val="-4"/>
          <w:szCs w:val="13"/>
          <w:bdr w:val="none" w:sz="0" w:space="0" w:color="auto" w:frame="1"/>
          <w:lang w:val="sq-AL"/>
        </w:rPr>
        <w:t>PRESIDENTI I REPUBLIKËS sË shqipËrisë</w:t>
      </w:r>
    </w:p>
    <w:p w:rsidR="00654681" w:rsidRPr="00736ED3" w:rsidRDefault="00654681" w:rsidP="00654681">
      <w:pPr>
        <w:pStyle w:val="AutoritetiEmer"/>
        <w:rPr>
          <w:rStyle w:val="Strong"/>
          <w:b/>
          <w:bCs/>
          <w:spacing w:val="-4"/>
          <w:szCs w:val="13"/>
          <w:bdr w:val="none" w:sz="0" w:space="0" w:color="auto" w:frame="1"/>
          <w:lang w:val="sq-AL"/>
        </w:rPr>
      </w:pPr>
      <w:r w:rsidRPr="00736ED3">
        <w:rPr>
          <w:rStyle w:val="Strong"/>
          <w:b/>
          <w:bCs/>
          <w:spacing w:val="-4"/>
          <w:szCs w:val="13"/>
          <w:bdr w:val="none" w:sz="0" w:space="0" w:color="auto" w:frame="1"/>
          <w:lang w:val="sq-AL"/>
        </w:rPr>
        <w:t>Bujar Nishani</w:t>
      </w:r>
    </w:p>
    <w:p w:rsidR="00113792" w:rsidRPr="00736ED3" w:rsidRDefault="00113792" w:rsidP="00113792">
      <w:pPr>
        <w:rPr>
          <w:lang w:val="sq-AL"/>
        </w:rPr>
      </w:pPr>
    </w:p>
    <w:p w:rsidR="00113792" w:rsidRPr="00736ED3" w:rsidRDefault="00113792" w:rsidP="00113792">
      <w:pPr>
        <w:rPr>
          <w:lang w:val="sq-AL"/>
        </w:rPr>
      </w:pPr>
    </w:p>
    <w:p w:rsidR="00113792" w:rsidRPr="00736ED3" w:rsidRDefault="00113792" w:rsidP="00113792">
      <w:pPr>
        <w:rPr>
          <w:lang w:val="sq-AL"/>
        </w:rPr>
      </w:pPr>
    </w:p>
    <w:p w:rsidR="00113792" w:rsidRPr="00736ED3" w:rsidRDefault="00113792" w:rsidP="00113792">
      <w:pPr>
        <w:rPr>
          <w:lang w:val="sq-AL"/>
        </w:rPr>
      </w:pPr>
    </w:p>
    <w:p w:rsidR="00113792" w:rsidRPr="00736ED3" w:rsidRDefault="00113792" w:rsidP="00113792">
      <w:pPr>
        <w:rPr>
          <w:lang w:val="sq-AL"/>
        </w:rPr>
      </w:pPr>
    </w:p>
    <w:p w:rsidR="00113792" w:rsidRPr="00736ED3" w:rsidRDefault="00113792" w:rsidP="00113792">
      <w:pPr>
        <w:rPr>
          <w:lang w:val="sq-AL"/>
        </w:rPr>
      </w:pPr>
    </w:p>
    <w:p w:rsidR="00113792" w:rsidRPr="00736ED3" w:rsidRDefault="00113792" w:rsidP="00113792">
      <w:pPr>
        <w:rPr>
          <w:lang w:val="sq-AL"/>
        </w:rPr>
      </w:pPr>
    </w:p>
    <w:p w:rsidR="00113792" w:rsidRPr="00736ED3" w:rsidRDefault="00113792" w:rsidP="00A36A7E">
      <w:pPr>
        <w:pStyle w:val="Paragrafi"/>
        <w:rPr>
          <w:lang w:val="sq-AL"/>
        </w:rPr>
        <w:sectPr w:rsidR="00113792" w:rsidRPr="00736ED3" w:rsidSect="0011379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17"/>
          <w:cols w:num="2" w:space="454"/>
          <w:docGrid w:linePitch="360"/>
        </w:sectPr>
      </w:pPr>
    </w:p>
    <w:p w:rsidR="00A36A7E" w:rsidRPr="00736ED3" w:rsidRDefault="00A36A7E" w:rsidP="00A36A7E">
      <w:pPr>
        <w:pStyle w:val="Paragrafi"/>
        <w:rPr>
          <w:lang w:val="sq-AL"/>
        </w:rPr>
      </w:pPr>
    </w:p>
    <w:p w:rsidR="00113792" w:rsidRPr="00736ED3" w:rsidRDefault="00113792" w:rsidP="00A36A7E">
      <w:pPr>
        <w:pStyle w:val="Paragrafi"/>
        <w:rPr>
          <w:lang w:val="sq-AL"/>
        </w:rPr>
      </w:pPr>
    </w:p>
    <w:p w:rsidR="00113792" w:rsidRPr="00736ED3" w:rsidRDefault="00113792" w:rsidP="00A36A7E">
      <w:pPr>
        <w:pStyle w:val="Paragrafi"/>
        <w:rPr>
          <w:lang w:val="sq-AL"/>
        </w:rPr>
      </w:pPr>
    </w:p>
    <w:p w:rsidR="00113792" w:rsidRPr="00736ED3" w:rsidRDefault="00113792" w:rsidP="00A36A7E">
      <w:pPr>
        <w:pStyle w:val="Paragrafi"/>
        <w:rPr>
          <w:lang w:val="sq-AL"/>
        </w:rPr>
      </w:pPr>
    </w:p>
    <w:p w:rsidR="00A36A7E" w:rsidRPr="00736ED3" w:rsidRDefault="00A36A7E" w:rsidP="00A36A7E">
      <w:pPr>
        <w:ind w:firstLine="0"/>
        <w:jc w:val="left"/>
        <w:rPr>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020D00" w:rsidRPr="00736ED3" w:rsidRDefault="00020D00"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8D36CA" w:rsidRPr="00736ED3" w:rsidRDefault="008D36CA" w:rsidP="00BA032F">
      <w:pPr>
        <w:pStyle w:val="Paragrafi"/>
        <w:rPr>
          <w:b/>
          <w:lang w:val="sq-AL"/>
        </w:rPr>
      </w:pPr>
    </w:p>
    <w:p w:rsidR="0079291B" w:rsidRPr="00736ED3" w:rsidRDefault="0079291B" w:rsidP="00BA032F">
      <w:pPr>
        <w:pStyle w:val="Paragrafi"/>
        <w:rPr>
          <w:b/>
          <w:lang w:val="sq-AL"/>
        </w:rPr>
      </w:pPr>
    </w:p>
    <w:p w:rsidR="0079291B" w:rsidRPr="00736ED3" w:rsidRDefault="0079291B" w:rsidP="00BA032F">
      <w:pPr>
        <w:pStyle w:val="Paragrafi"/>
        <w:rPr>
          <w:b/>
          <w:lang w:val="sq-AL"/>
        </w:rPr>
      </w:pPr>
    </w:p>
    <w:p w:rsidR="0079291B" w:rsidRPr="00736ED3" w:rsidRDefault="0079291B" w:rsidP="00BA032F">
      <w:pPr>
        <w:pStyle w:val="Paragrafi"/>
        <w:rPr>
          <w:lang w:val="sq-AL"/>
        </w:rPr>
      </w:pPr>
    </w:p>
    <w:p w:rsidR="0079291B" w:rsidRPr="00736ED3" w:rsidRDefault="0079291B" w:rsidP="00BA032F">
      <w:pPr>
        <w:pStyle w:val="Paragrafi"/>
        <w:rPr>
          <w:lang w:val="sq-AL"/>
        </w:rPr>
      </w:pPr>
    </w:p>
    <w:p w:rsidR="0079291B" w:rsidRPr="00736ED3" w:rsidRDefault="0079291B" w:rsidP="00BA032F">
      <w:pPr>
        <w:pStyle w:val="Paragrafi"/>
        <w:rPr>
          <w:lang w:val="sq-AL"/>
        </w:rPr>
      </w:pPr>
    </w:p>
    <w:p w:rsidR="00023FE7" w:rsidRPr="00736ED3" w:rsidRDefault="00023FE7" w:rsidP="00BA032F">
      <w:pPr>
        <w:pStyle w:val="Paragrafi"/>
        <w:rPr>
          <w:lang w:val="sq-AL"/>
        </w:rPr>
        <w:sectPr w:rsidR="00023FE7" w:rsidRPr="00736ED3" w:rsidSect="00BE6EBC">
          <w:type w:val="continuous"/>
          <w:pgSz w:w="11907" w:h="16840" w:code="9"/>
          <w:pgMar w:top="720" w:right="1134" w:bottom="720" w:left="1134" w:header="851" w:footer="851" w:gutter="0"/>
          <w:cols w:space="720"/>
          <w:docGrid w:linePitch="360"/>
        </w:sectPr>
      </w:pPr>
    </w:p>
    <w:p w:rsidR="0079291B" w:rsidRPr="00736ED3" w:rsidRDefault="0079291B" w:rsidP="00BA032F">
      <w:pPr>
        <w:pStyle w:val="Paragrafi"/>
        <w:rPr>
          <w:lang w:val="sq-AL"/>
        </w:rPr>
      </w:pPr>
    </w:p>
    <w:p w:rsidR="0079291B" w:rsidRPr="00736ED3" w:rsidRDefault="0079291B" w:rsidP="00BA032F">
      <w:pPr>
        <w:pStyle w:val="Paragrafi"/>
        <w:rPr>
          <w:lang w:val="sq-AL"/>
        </w:rPr>
      </w:pPr>
    </w:p>
    <w:p w:rsidR="00272B85" w:rsidRPr="00736ED3" w:rsidRDefault="00272B85"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sectPr w:rsidR="00023FE7" w:rsidRPr="00736ED3" w:rsidSect="00BC3B92">
          <w:headerReference w:type="default" r:id="rId15"/>
          <w:pgSz w:w="16840" w:h="11907" w:orient="landscape" w:code="9"/>
          <w:pgMar w:top="720" w:right="1134" w:bottom="720" w:left="1134" w:header="851" w:footer="851" w:gutter="0"/>
          <w:cols w:space="720"/>
          <w:docGrid w:linePitch="360"/>
        </w:sect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023FE7" w:rsidRPr="00736ED3" w:rsidRDefault="00023FE7" w:rsidP="00BA032F">
      <w:pPr>
        <w:pStyle w:val="Paragrafi"/>
        <w:rPr>
          <w:lang w:val="sq-AL"/>
        </w:rPr>
      </w:pPr>
    </w:p>
    <w:p w:rsidR="002A3AF4" w:rsidRPr="00736ED3" w:rsidRDefault="002A3AF4" w:rsidP="00BA032F">
      <w:pPr>
        <w:pStyle w:val="Paragrafi"/>
        <w:rPr>
          <w:lang w:val="sq-AL"/>
        </w:rPr>
      </w:pPr>
    </w:p>
    <w:sectPr w:rsidR="002A3AF4" w:rsidRPr="00736ED3"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43E" w:rsidRDefault="007E543E" w:rsidP="00375B7D">
      <w:pPr>
        <w:spacing w:after="0" w:line="240" w:lineRule="auto"/>
      </w:pPr>
      <w:r>
        <w:separator/>
      </w:r>
    </w:p>
  </w:endnote>
  <w:endnote w:type="continuationSeparator" w:id="0">
    <w:p w:rsidR="007E543E" w:rsidRDefault="007E543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F96524">
          <w:rPr>
            <w:rFonts w:ascii="Garamond" w:hAnsi="Garamond"/>
            <w:noProof/>
            <w:sz w:val="24"/>
            <w:szCs w:val="24"/>
          </w:rPr>
          <w:t>218</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F96524"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219</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43E" w:rsidRDefault="007E543E" w:rsidP="00375B7D">
      <w:pPr>
        <w:spacing w:after="0" w:line="240" w:lineRule="auto"/>
      </w:pPr>
      <w:r>
        <w:separator/>
      </w:r>
    </w:p>
  </w:footnote>
  <w:footnote w:type="continuationSeparator" w:id="0">
    <w:p w:rsidR="007E543E" w:rsidRDefault="007E543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3F312077" wp14:editId="5AB73A1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A35499">
            <w:rPr>
              <w:rFonts w:ascii="Garamond" w:hAnsi="Garamond"/>
              <w:b/>
              <w:sz w:val="28"/>
              <w:szCs w:val="28"/>
            </w:rPr>
            <w:t>8</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423C5B6C" wp14:editId="208C1AA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A35499">
            <w:rPr>
              <w:rFonts w:ascii="Garamond" w:hAnsi="Garamond"/>
              <w:b/>
              <w:sz w:val="28"/>
              <w:szCs w:val="28"/>
            </w:rPr>
            <w:t>8</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39E61E2E" wp14:editId="4C208B1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0355EFB1" wp14:editId="12D9041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3708"/>
    <w:rsid w:val="000E7D84"/>
    <w:rsid w:val="000F629E"/>
    <w:rsid w:val="001021DE"/>
    <w:rsid w:val="001034E9"/>
    <w:rsid w:val="00113356"/>
    <w:rsid w:val="00113674"/>
    <w:rsid w:val="00113792"/>
    <w:rsid w:val="001139B0"/>
    <w:rsid w:val="001154B8"/>
    <w:rsid w:val="00121430"/>
    <w:rsid w:val="00123361"/>
    <w:rsid w:val="0012498E"/>
    <w:rsid w:val="00130939"/>
    <w:rsid w:val="00136AF4"/>
    <w:rsid w:val="0014288A"/>
    <w:rsid w:val="00142E0A"/>
    <w:rsid w:val="00145F8B"/>
    <w:rsid w:val="001517DA"/>
    <w:rsid w:val="00153FC2"/>
    <w:rsid w:val="0015421A"/>
    <w:rsid w:val="00180875"/>
    <w:rsid w:val="00183A3B"/>
    <w:rsid w:val="00184D09"/>
    <w:rsid w:val="00194951"/>
    <w:rsid w:val="001B2FEB"/>
    <w:rsid w:val="001B7359"/>
    <w:rsid w:val="001C2960"/>
    <w:rsid w:val="001C394E"/>
    <w:rsid w:val="001C3A9F"/>
    <w:rsid w:val="001D672E"/>
    <w:rsid w:val="001D76C5"/>
    <w:rsid w:val="001E1638"/>
    <w:rsid w:val="001E7A37"/>
    <w:rsid w:val="001F63DF"/>
    <w:rsid w:val="0020454E"/>
    <w:rsid w:val="00221879"/>
    <w:rsid w:val="00232C33"/>
    <w:rsid w:val="0023399C"/>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B2230"/>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D6FFA"/>
    <w:rsid w:val="0041044E"/>
    <w:rsid w:val="0041125E"/>
    <w:rsid w:val="00425F1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4361"/>
    <w:rsid w:val="005B54A2"/>
    <w:rsid w:val="005B5515"/>
    <w:rsid w:val="005C05AC"/>
    <w:rsid w:val="005C650F"/>
    <w:rsid w:val="005D03A3"/>
    <w:rsid w:val="005D4AFD"/>
    <w:rsid w:val="005D4E4D"/>
    <w:rsid w:val="005D7593"/>
    <w:rsid w:val="005D7BD5"/>
    <w:rsid w:val="005F22DC"/>
    <w:rsid w:val="005F4763"/>
    <w:rsid w:val="00603BC6"/>
    <w:rsid w:val="00603E4D"/>
    <w:rsid w:val="00604549"/>
    <w:rsid w:val="00607E7C"/>
    <w:rsid w:val="00613739"/>
    <w:rsid w:val="006176F0"/>
    <w:rsid w:val="006253A8"/>
    <w:rsid w:val="006263E9"/>
    <w:rsid w:val="00627D5C"/>
    <w:rsid w:val="00632509"/>
    <w:rsid w:val="0064120C"/>
    <w:rsid w:val="006414E3"/>
    <w:rsid w:val="00643085"/>
    <w:rsid w:val="006527C2"/>
    <w:rsid w:val="00654681"/>
    <w:rsid w:val="00656460"/>
    <w:rsid w:val="0066165E"/>
    <w:rsid w:val="00663F5D"/>
    <w:rsid w:val="006648AB"/>
    <w:rsid w:val="006666E6"/>
    <w:rsid w:val="0067307F"/>
    <w:rsid w:val="0067329D"/>
    <w:rsid w:val="0067786B"/>
    <w:rsid w:val="006806F9"/>
    <w:rsid w:val="00683207"/>
    <w:rsid w:val="00685D2F"/>
    <w:rsid w:val="00692938"/>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36ED3"/>
    <w:rsid w:val="007542ED"/>
    <w:rsid w:val="00756512"/>
    <w:rsid w:val="007578AF"/>
    <w:rsid w:val="00773203"/>
    <w:rsid w:val="00782C67"/>
    <w:rsid w:val="007834F5"/>
    <w:rsid w:val="00792369"/>
    <w:rsid w:val="0079291B"/>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71A3"/>
    <w:rsid w:val="0082047D"/>
    <w:rsid w:val="00822D64"/>
    <w:rsid w:val="00827159"/>
    <w:rsid w:val="00832F64"/>
    <w:rsid w:val="00833610"/>
    <w:rsid w:val="00836D32"/>
    <w:rsid w:val="00837FB5"/>
    <w:rsid w:val="00844A0D"/>
    <w:rsid w:val="00845862"/>
    <w:rsid w:val="00847560"/>
    <w:rsid w:val="00847CA1"/>
    <w:rsid w:val="00852FB0"/>
    <w:rsid w:val="00863F88"/>
    <w:rsid w:val="008641FE"/>
    <w:rsid w:val="008648D5"/>
    <w:rsid w:val="0087387F"/>
    <w:rsid w:val="00876A54"/>
    <w:rsid w:val="00894E80"/>
    <w:rsid w:val="00897FEA"/>
    <w:rsid w:val="008B150B"/>
    <w:rsid w:val="008B7126"/>
    <w:rsid w:val="008B76D7"/>
    <w:rsid w:val="008B7F0C"/>
    <w:rsid w:val="008C01FC"/>
    <w:rsid w:val="008C03DE"/>
    <w:rsid w:val="008C2C86"/>
    <w:rsid w:val="008D36CA"/>
    <w:rsid w:val="008D585D"/>
    <w:rsid w:val="008E1E8A"/>
    <w:rsid w:val="008E2022"/>
    <w:rsid w:val="008F482B"/>
    <w:rsid w:val="00900F6C"/>
    <w:rsid w:val="00901E1D"/>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2DEB"/>
    <w:rsid w:val="009F3E64"/>
    <w:rsid w:val="009F60FB"/>
    <w:rsid w:val="00A03228"/>
    <w:rsid w:val="00A17AD9"/>
    <w:rsid w:val="00A315A9"/>
    <w:rsid w:val="00A35499"/>
    <w:rsid w:val="00A36A7E"/>
    <w:rsid w:val="00A3757B"/>
    <w:rsid w:val="00A42F8F"/>
    <w:rsid w:val="00A47D32"/>
    <w:rsid w:val="00A51BF7"/>
    <w:rsid w:val="00A56CBF"/>
    <w:rsid w:val="00A64B00"/>
    <w:rsid w:val="00A717A2"/>
    <w:rsid w:val="00A71F75"/>
    <w:rsid w:val="00A76D2E"/>
    <w:rsid w:val="00A83536"/>
    <w:rsid w:val="00A9433A"/>
    <w:rsid w:val="00A948F9"/>
    <w:rsid w:val="00AA3ED7"/>
    <w:rsid w:val="00AB33AF"/>
    <w:rsid w:val="00AB6D93"/>
    <w:rsid w:val="00AB7D6A"/>
    <w:rsid w:val="00AC013E"/>
    <w:rsid w:val="00AC7AA3"/>
    <w:rsid w:val="00AE328B"/>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942"/>
    <w:rsid w:val="00C46200"/>
    <w:rsid w:val="00C50953"/>
    <w:rsid w:val="00C541CD"/>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92555"/>
    <w:rsid w:val="00F96524"/>
    <w:rsid w:val="00F970E2"/>
    <w:rsid w:val="00FA4CC2"/>
    <w:rsid w:val="00FA529D"/>
    <w:rsid w:val="00FB19DB"/>
    <w:rsid w:val="00FC4A4F"/>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C7FAF-68B2-408E-A69F-D0C10B5CF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1838</Words>
  <Characters>10481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15</cp:revision>
  <cp:lastPrinted>2017-01-24T14:28:00Z</cp:lastPrinted>
  <dcterms:created xsi:type="dcterms:W3CDTF">2017-01-24T14:13:00Z</dcterms:created>
  <dcterms:modified xsi:type="dcterms:W3CDTF">2017-01-24T14:44:00Z</dcterms:modified>
</cp:coreProperties>
</file>