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9D" w:rsidRPr="00736025" w:rsidRDefault="00B15BD2" w:rsidP="00B15BD2">
      <w:pPr>
        <w:pStyle w:val="NeniTitull"/>
        <w:rPr>
          <w:lang w:val="sq-AL"/>
        </w:rPr>
      </w:pPr>
      <w:r w:rsidRPr="00736025">
        <w:rPr>
          <w:lang w:val="sq-AL"/>
        </w:rPr>
        <w:t>VENDI</w:t>
      </w:r>
      <w:r w:rsidR="00D43A9D" w:rsidRPr="00736025">
        <w:rPr>
          <w:lang w:val="sq-AL"/>
        </w:rPr>
        <w:t>M</w:t>
      </w:r>
    </w:p>
    <w:p w:rsidR="00D43A9D" w:rsidRPr="00736025" w:rsidRDefault="005C4738" w:rsidP="00B15BD2">
      <w:pPr>
        <w:pStyle w:val="NeniTitull"/>
        <w:rPr>
          <w:lang w:val="sq-AL"/>
        </w:rPr>
      </w:pPr>
      <w:r w:rsidRPr="00736025">
        <w:rPr>
          <w:lang w:val="sq-AL"/>
        </w:rPr>
        <w:t xml:space="preserve">Nr. </w:t>
      </w:r>
      <w:r w:rsidR="00B15BD2" w:rsidRPr="00736025">
        <w:rPr>
          <w:lang w:val="sq-AL"/>
        </w:rPr>
        <w:t>1</w:t>
      </w:r>
      <w:r w:rsidR="00D43A9D" w:rsidRPr="00736025">
        <w:rPr>
          <w:lang w:val="sq-AL"/>
        </w:rPr>
        <w:t xml:space="preserve">, datë </w:t>
      </w:r>
      <w:r w:rsidR="00B15BD2" w:rsidRPr="00736025">
        <w:rPr>
          <w:lang w:val="sq-AL"/>
        </w:rPr>
        <w:t>4.1.2018</w:t>
      </w:r>
    </w:p>
    <w:p w:rsidR="00D43A9D" w:rsidRPr="00736025" w:rsidRDefault="00D43A9D" w:rsidP="00B15BD2">
      <w:pPr>
        <w:pStyle w:val="NeniTitull"/>
        <w:rPr>
          <w:sz w:val="14"/>
          <w:lang w:val="sq-AL"/>
        </w:rPr>
      </w:pPr>
    </w:p>
    <w:p w:rsidR="00D43A9D" w:rsidRPr="00736025" w:rsidRDefault="00D43A9D" w:rsidP="00B15BD2">
      <w:pPr>
        <w:pStyle w:val="NeniTitull"/>
        <w:rPr>
          <w:lang w:val="sq-AL"/>
        </w:rPr>
      </w:pPr>
      <w:r w:rsidRPr="00736025">
        <w:rPr>
          <w:lang w:val="sq-AL"/>
        </w:rPr>
        <w:t>PËR</w:t>
      </w:r>
      <w:r w:rsidR="00B15BD2" w:rsidRPr="00736025">
        <w:rPr>
          <w:lang w:val="sq-AL"/>
        </w:rPr>
        <w:t xml:space="preserve"> </w:t>
      </w:r>
      <w:r w:rsidRPr="00736025">
        <w:rPr>
          <w:lang w:val="sq-AL"/>
        </w:rPr>
        <w:t xml:space="preserve">NJË NDRYSHIM NË VENDIMIN </w:t>
      </w:r>
      <w:r w:rsidR="005C4738" w:rsidRPr="00736025">
        <w:rPr>
          <w:lang w:val="sq-AL"/>
        </w:rPr>
        <w:t xml:space="preserve">NR. </w:t>
      </w:r>
      <w:r w:rsidRPr="00736025">
        <w:rPr>
          <w:lang w:val="sq-AL"/>
        </w:rPr>
        <w:t>187, DATË 8.3.2017, TË KËSHILLIT TË MINISTRAVE, “PËR MIRATIMIN E STRUKTURËS DHE TË NIVELEVE TË PAGAVE TË NËPUNËSVE CIVILË/</w:t>
      </w:r>
      <w:r w:rsidR="00666767" w:rsidRPr="00736025">
        <w:rPr>
          <w:lang w:val="sq-AL"/>
        </w:rPr>
        <w:t xml:space="preserve"> </w:t>
      </w:r>
      <w:r w:rsidRPr="00736025">
        <w:rPr>
          <w:lang w:val="sq-AL"/>
        </w:rPr>
        <w:t>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TË NDRYSHUAR</w:t>
      </w:r>
    </w:p>
    <w:p w:rsidR="00D43A9D" w:rsidRPr="00736025" w:rsidRDefault="00D43A9D" w:rsidP="00B15BD2">
      <w:pPr>
        <w:pStyle w:val="Paragrafi"/>
        <w:rPr>
          <w:sz w:val="14"/>
          <w:lang w:val="sq-AL"/>
        </w:rPr>
      </w:pPr>
    </w:p>
    <w:p w:rsidR="00D43A9D" w:rsidRPr="00736025" w:rsidRDefault="00D43A9D" w:rsidP="00B15BD2">
      <w:pPr>
        <w:pStyle w:val="Paragrafi"/>
        <w:rPr>
          <w:lang w:val="sq-AL"/>
        </w:rPr>
      </w:pPr>
      <w:r w:rsidRPr="00736025">
        <w:rPr>
          <w:lang w:val="sq-AL"/>
        </w:rPr>
        <w:t xml:space="preserve">Në mbështetje të nenit 100 të Kushtetutës, të pikës 2, të nenit 4, të ligjit </w:t>
      </w:r>
      <w:r w:rsidR="005C4738" w:rsidRPr="00736025">
        <w:rPr>
          <w:lang w:val="sq-AL"/>
        </w:rPr>
        <w:t xml:space="preserve">nr. </w:t>
      </w:r>
      <w:r w:rsidRPr="00736025">
        <w:rPr>
          <w:lang w:val="sq-AL"/>
        </w:rPr>
        <w:t xml:space="preserve">10405, datë 24.3.2011, “Për kompetencat për caktimin e pagave dhe të shpërblimeve”, të pikës 2, të nenit 7, të ligjit </w:t>
      </w:r>
      <w:r w:rsidR="005C4738" w:rsidRPr="00736025">
        <w:rPr>
          <w:lang w:val="sq-AL"/>
        </w:rPr>
        <w:t xml:space="preserve">nr. </w:t>
      </w:r>
      <w:r w:rsidRPr="00736025">
        <w:rPr>
          <w:lang w:val="sq-AL"/>
        </w:rPr>
        <w:lastRenderedPageBreak/>
        <w:t xml:space="preserve">152/2013, “Për nëpunësin civil”, të ndryshuar, të ligjit </w:t>
      </w:r>
      <w:r w:rsidR="005C4738" w:rsidRPr="00736025">
        <w:rPr>
          <w:lang w:val="sq-AL"/>
        </w:rPr>
        <w:t xml:space="preserve">nr. </w:t>
      </w:r>
      <w:r w:rsidRPr="00736025">
        <w:rPr>
          <w:lang w:val="sq-AL"/>
        </w:rPr>
        <w:t xml:space="preserve">9584, datë 17.7.2006, “Për pagat, strukturat dhe shpërblimet e institucioneve të pavarura kushtetuese dhe institucioneve të tjera të pavarura të krijuara me ligj”, të ndryshuar, dhe të ligjit </w:t>
      </w:r>
      <w:r w:rsidR="005C4738" w:rsidRPr="00736025">
        <w:rPr>
          <w:lang w:val="sq-AL"/>
        </w:rPr>
        <w:t xml:space="preserve">nr. </w:t>
      </w:r>
      <w:r w:rsidRPr="00736025">
        <w:rPr>
          <w:lang w:val="sq-AL"/>
        </w:rPr>
        <w:t>109/2017, “Për buxhetin e vitit 2018”, me propozimin e Kryeministrit, Këshilli i Ministrave</w:t>
      </w:r>
    </w:p>
    <w:p w:rsidR="00B15BD2" w:rsidRPr="00736025" w:rsidRDefault="00B15BD2" w:rsidP="00B15BD2">
      <w:pPr>
        <w:pStyle w:val="Paragrafi"/>
        <w:rPr>
          <w:sz w:val="14"/>
          <w:lang w:val="sq-AL"/>
        </w:rPr>
      </w:pPr>
    </w:p>
    <w:p w:rsidR="00D43A9D" w:rsidRPr="00736025" w:rsidRDefault="00D43A9D" w:rsidP="00B15BD2">
      <w:pPr>
        <w:pStyle w:val="NeniNr"/>
        <w:rPr>
          <w:lang w:val="sq-AL"/>
        </w:rPr>
      </w:pPr>
      <w:r w:rsidRPr="00736025">
        <w:rPr>
          <w:lang w:val="sq-AL"/>
        </w:rPr>
        <w:t>VENDOSI:</w:t>
      </w:r>
    </w:p>
    <w:p w:rsidR="00D43A9D" w:rsidRPr="00736025" w:rsidRDefault="00D43A9D" w:rsidP="00B15BD2">
      <w:pPr>
        <w:pStyle w:val="Paragrafi"/>
        <w:rPr>
          <w:sz w:val="14"/>
          <w:lang w:val="sq-AL"/>
        </w:rPr>
      </w:pPr>
    </w:p>
    <w:p w:rsidR="00D43A9D" w:rsidRPr="00736025" w:rsidRDefault="00B15BD2" w:rsidP="00B15BD2">
      <w:pPr>
        <w:pStyle w:val="Paragrafi"/>
        <w:rPr>
          <w:lang w:val="sq-AL"/>
        </w:rPr>
      </w:pPr>
      <w:r w:rsidRPr="00736025">
        <w:rPr>
          <w:lang w:val="sq-AL"/>
        </w:rPr>
        <w:t xml:space="preserve">1. </w:t>
      </w:r>
      <w:r w:rsidR="00D43A9D" w:rsidRPr="00736025">
        <w:rPr>
          <w:lang w:val="sq-AL"/>
        </w:rPr>
        <w:t xml:space="preserve">Lidhja 6/7, që përmendet në pikën 9/7, të vendimit </w:t>
      </w:r>
      <w:r w:rsidR="005C4738" w:rsidRPr="00736025">
        <w:rPr>
          <w:lang w:val="sq-AL"/>
        </w:rPr>
        <w:t xml:space="preserve">nr. </w:t>
      </w:r>
      <w:r w:rsidR="00D43A9D" w:rsidRPr="00736025">
        <w:rPr>
          <w:lang w:val="sq-AL"/>
        </w:rPr>
        <w:t xml:space="preserve">187, datë 8.3.2017, të Këshillit të Ministrave, zëvendësohet me lidhjen me të njëjtin numër dhe titull, që i bashkëlidhet këtij vendimi dhe është pjesë përbërëse e tij. </w:t>
      </w:r>
    </w:p>
    <w:p w:rsidR="00D43A9D" w:rsidRPr="00736025" w:rsidRDefault="00B15BD2" w:rsidP="00B15BD2">
      <w:pPr>
        <w:pStyle w:val="Paragrafi"/>
        <w:rPr>
          <w:lang w:val="sq-AL"/>
        </w:rPr>
      </w:pPr>
      <w:r w:rsidRPr="00736025">
        <w:rPr>
          <w:lang w:val="sq-AL"/>
        </w:rPr>
        <w:t xml:space="preserve">2. </w:t>
      </w:r>
      <w:r w:rsidR="00D43A9D" w:rsidRPr="00736025">
        <w:rPr>
          <w:lang w:val="sq-AL"/>
        </w:rPr>
        <w:t>Efektet financiare, që rrjedhin nga zbatimi i këtij vendimi, të fillojnë nga data e transferimit të nëpunësve të sistemit të doganave në pozicionet e reja të punës dhe të përballohen nga fondet e miratuara për këtë sistem, për vitin 2018.</w:t>
      </w:r>
      <w:r w:rsidR="005C4738" w:rsidRPr="00736025">
        <w:rPr>
          <w:lang w:val="sq-AL"/>
        </w:rPr>
        <w:t xml:space="preserve"> </w:t>
      </w:r>
    </w:p>
    <w:p w:rsidR="00D43A9D" w:rsidRPr="00736025" w:rsidRDefault="00D43A9D" w:rsidP="00B15BD2">
      <w:pPr>
        <w:pStyle w:val="Paragrafi"/>
        <w:rPr>
          <w:lang w:val="sq-AL"/>
        </w:rPr>
      </w:pPr>
      <w:r w:rsidRPr="00736025">
        <w:rPr>
          <w:lang w:val="sq-AL"/>
        </w:rPr>
        <w:t>Ky ven</w:t>
      </w:r>
      <w:r w:rsidR="00B15BD2" w:rsidRPr="00736025">
        <w:rPr>
          <w:lang w:val="sq-AL"/>
        </w:rPr>
        <w:t xml:space="preserve">dim hyn në fuqi pas botimit në </w:t>
      </w:r>
      <w:r w:rsidRPr="00736025">
        <w:rPr>
          <w:lang w:val="sq-AL"/>
        </w:rPr>
        <w:t xml:space="preserve">Fletoren </w:t>
      </w:r>
      <w:r w:rsidR="00B15BD2" w:rsidRPr="00736025">
        <w:rPr>
          <w:lang w:val="sq-AL"/>
        </w:rPr>
        <w:t>Zyrtare</w:t>
      </w:r>
      <w:r w:rsidRPr="00736025">
        <w:rPr>
          <w:lang w:val="sq-AL"/>
        </w:rPr>
        <w:t>.</w:t>
      </w:r>
      <w:r w:rsidR="005C4738" w:rsidRPr="00736025">
        <w:rPr>
          <w:lang w:val="sq-AL"/>
        </w:rPr>
        <w:t xml:space="preserve"> </w:t>
      </w:r>
    </w:p>
    <w:p w:rsidR="00D43A9D" w:rsidRPr="00736025" w:rsidRDefault="00D43A9D" w:rsidP="00B15BD2">
      <w:pPr>
        <w:pStyle w:val="Paragrafi"/>
        <w:rPr>
          <w:sz w:val="14"/>
          <w:lang w:val="sq-AL"/>
        </w:rPr>
      </w:pPr>
    </w:p>
    <w:p w:rsidR="00D43A9D" w:rsidRPr="00736025" w:rsidRDefault="00B15BD2" w:rsidP="00B15BD2">
      <w:pPr>
        <w:pStyle w:val="Paragrafi"/>
        <w:jc w:val="right"/>
        <w:rPr>
          <w:lang w:val="sq-AL"/>
        </w:rPr>
      </w:pPr>
      <w:r w:rsidRPr="00736025">
        <w:rPr>
          <w:lang w:val="sq-AL"/>
        </w:rPr>
        <w:t>KRYEMINISTR</w:t>
      </w:r>
      <w:r w:rsidR="00D43A9D" w:rsidRPr="00736025">
        <w:rPr>
          <w:lang w:val="sq-AL"/>
        </w:rPr>
        <w:t>I</w:t>
      </w:r>
    </w:p>
    <w:p w:rsidR="00D43A9D" w:rsidRPr="00736025" w:rsidRDefault="00B15BD2" w:rsidP="00B15BD2">
      <w:pPr>
        <w:pStyle w:val="Paragrafi"/>
        <w:jc w:val="right"/>
        <w:rPr>
          <w:b/>
          <w:lang w:val="sq-AL"/>
        </w:rPr>
      </w:pPr>
      <w:r w:rsidRPr="00736025">
        <w:rPr>
          <w:b/>
          <w:lang w:val="sq-AL"/>
        </w:rPr>
        <w:t>Edi Rama</w:t>
      </w:r>
    </w:p>
    <w:p w:rsidR="00116F35" w:rsidRDefault="00116F35" w:rsidP="00B15BD2">
      <w:pPr>
        <w:pStyle w:val="Paragrafi"/>
        <w:jc w:val="right"/>
        <w:rPr>
          <w:b/>
          <w:spacing w:val="-4"/>
          <w:lang w:val="sq-AL"/>
        </w:rPr>
      </w:pPr>
    </w:p>
    <w:p w:rsidR="00116F35" w:rsidRPr="00AA3AEB" w:rsidRDefault="00116F35" w:rsidP="00B15BD2">
      <w:pPr>
        <w:pStyle w:val="Paragrafi"/>
        <w:jc w:val="right"/>
        <w:rPr>
          <w:b/>
          <w:spacing w:val="-4"/>
          <w:lang w:val="sq-AL"/>
        </w:rPr>
      </w:pPr>
    </w:p>
    <w:p w:rsidR="00AA3AEB" w:rsidRDefault="00AA3AEB" w:rsidP="00F33104">
      <w:pPr>
        <w:pStyle w:val="Paragrafi"/>
        <w:rPr>
          <w:lang w:val="sq-AL" w:eastAsia="en-GB"/>
        </w:rPr>
        <w:sectPr w:rsidR="00AA3AEB" w:rsidSect="00ED49E2">
          <w:headerReference w:type="even" r:id="rId9"/>
          <w:headerReference w:type="default" r:id="rId10"/>
          <w:footerReference w:type="even" r:id="rId11"/>
          <w:footerReference w:type="default" r:id="rId12"/>
          <w:pgSz w:w="11907" w:h="16840" w:code="9"/>
          <w:pgMar w:top="720" w:right="1134" w:bottom="720" w:left="1134" w:header="851" w:footer="851" w:gutter="0"/>
          <w:pgNumType w:start="3"/>
          <w:cols w:num="2" w:space="454"/>
          <w:docGrid w:linePitch="360"/>
        </w:sectPr>
      </w:pPr>
    </w:p>
    <w:p w:rsidR="00F33104" w:rsidRPr="00AA3AEB" w:rsidRDefault="00F33104" w:rsidP="00F33104">
      <w:pPr>
        <w:pStyle w:val="Paragrafi"/>
        <w:rPr>
          <w:sz w:val="10"/>
          <w:lang w:val="sq-AL" w:eastAsia="en-GB"/>
        </w:rPr>
      </w:pPr>
    </w:p>
    <w:p w:rsidR="00EF3D54" w:rsidRPr="005C4738" w:rsidRDefault="00EF3D54" w:rsidP="00DB5B5A">
      <w:pPr>
        <w:pStyle w:val="NeniNr"/>
        <w:jc w:val="right"/>
        <w:rPr>
          <w:lang w:val="sq-AL"/>
        </w:rPr>
      </w:pPr>
      <w:r w:rsidRPr="005C4738">
        <w:rPr>
          <w:lang w:val="sq-AL"/>
        </w:rPr>
        <w:t xml:space="preserve">Lidhja </w:t>
      </w:r>
      <w:r w:rsidR="005C4738">
        <w:rPr>
          <w:lang w:val="sq-AL"/>
        </w:rPr>
        <w:t xml:space="preserve">nr. </w:t>
      </w:r>
      <w:r w:rsidRPr="005C4738">
        <w:rPr>
          <w:lang w:val="sq-AL"/>
        </w:rPr>
        <w:t>6/7</w:t>
      </w:r>
    </w:p>
    <w:p w:rsidR="00AA3AEB" w:rsidRPr="00AA3AEB" w:rsidRDefault="00AA3AEB" w:rsidP="00DB5B5A">
      <w:pPr>
        <w:pStyle w:val="NeniNr"/>
        <w:rPr>
          <w:sz w:val="16"/>
          <w:lang w:val="sq-AL"/>
        </w:rPr>
      </w:pPr>
    </w:p>
    <w:p w:rsidR="00AA3AEB" w:rsidRDefault="005C4738" w:rsidP="00DB5B5A">
      <w:pPr>
        <w:pStyle w:val="NeniNr"/>
        <w:rPr>
          <w:lang w:val="sq-AL"/>
        </w:rPr>
      </w:pPr>
      <w:r w:rsidRPr="005C4738">
        <w:rPr>
          <w:lang w:val="sq-AL"/>
        </w:rPr>
        <w:t>KATEGORITË E PAGAVE DHE SHTESAT PËR KUSHTE PUNE TË PUNONJËSVE TË SISTEMIT DOGANOR</w:t>
      </w:r>
    </w:p>
    <w:p w:rsidR="00EF3D54" w:rsidRPr="00AA3AEB" w:rsidRDefault="005C4738" w:rsidP="00DB5B5A">
      <w:pPr>
        <w:pStyle w:val="NeniNr"/>
        <w:rPr>
          <w:sz w:val="14"/>
          <w:lang w:val="sq-AL"/>
        </w:rPr>
      </w:pPr>
      <w:r>
        <w:rPr>
          <w:lang w:val="sq-AL"/>
        </w:rPr>
        <w:t xml:space="preserve"> </w:t>
      </w:r>
    </w:p>
    <w:tbl>
      <w:tblPr>
        <w:tblW w:w="10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9"/>
        <w:gridCol w:w="4653"/>
        <w:gridCol w:w="992"/>
        <w:gridCol w:w="1636"/>
        <w:gridCol w:w="1089"/>
        <w:gridCol w:w="1248"/>
      </w:tblGrid>
      <w:tr w:rsidR="00EF3D54" w:rsidRPr="005C4738" w:rsidTr="00701DBB">
        <w:trPr>
          <w:trHeight w:val="323"/>
          <w:jc w:val="center"/>
        </w:trPr>
        <w:tc>
          <w:tcPr>
            <w:tcW w:w="1159" w:type="dxa"/>
            <w:shd w:val="clear" w:color="auto" w:fill="auto"/>
            <w:vAlign w:val="center"/>
          </w:tcPr>
          <w:p w:rsidR="00EF3D54" w:rsidRPr="005C4738" w:rsidRDefault="00EF3D54" w:rsidP="00701DBB">
            <w:pPr>
              <w:spacing w:after="0" w:line="240" w:lineRule="auto"/>
              <w:ind w:firstLine="0"/>
              <w:jc w:val="center"/>
              <w:rPr>
                <w:rFonts w:ascii="Garamond" w:hAnsi="Garamond"/>
                <w:sz w:val="16"/>
                <w:szCs w:val="16"/>
                <w:lang w:val="sq-AL"/>
              </w:rPr>
            </w:pPr>
          </w:p>
        </w:tc>
        <w:tc>
          <w:tcPr>
            <w:tcW w:w="4653" w:type="dxa"/>
            <w:vAlign w:val="center"/>
          </w:tcPr>
          <w:p w:rsidR="00EF3D54" w:rsidRPr="005C4738" w:rsidRDefault="00EF3D54" w:rsidP="00701DBB">
            <w:pPr>
              <w:spacing w:after="0" w:line="240" w:lineRule="auto"/>
              <w:ind w:firstLine="0"/>
              <w:jc w:val="center"/>
              <w:rPr>
                <w:rFonts w:ascii="Garamond" w:hAnsi="Garamond"/>
                <w:b/>
                <w:bCs/>
                <w:sz w:val="16"/>
                <w:szCs w:val="16"/>
                <w:lang w:val="sq-AL"/>
              </w:rPr>
            </w:pPr>
            <w:r w:rsidRPr="005C4738">
              <w:rPr>
                <w:rFonts w:ascii="Garamond" w:hAnsi="Garamond"/>
                <w:b/>
                <w:bCs/>
                <w:sz w:val="16"/>
                <w:szCs w:val="16"/>
                <w:lang w:val="sq-AL"/>
              </w:rPr>
              <w:t>Pozicioni</w:t>
            </w:r>
          </w:p>
        </w:tc>
        <w:tc>
          <w:tcPr>
            <w:tcW w:w="992" w:type="dxa"/>
            <w:shd w:val="clear" w:color="auto" w:fill="auto"/>
            <w:vAlign w:val="center"/>
          </w:tcPr>
          <w:p w:rsidR="00EF3D54" w:rsidRPr="005C4738" w:rsidRDefault="00EF3D54" w:rsidP="00701DBB">
            <w:pPr>
              <w:spacing w:after="0" w:line="240" w:lineRule="auto"/>
              <w:ind w:firstLine="0"/>
              <w:jc w:val="center"/>
              <w:rPr>
                <w:rFonts w:ascii="Garamond" w:hAnsi="Garamond"/>
                <w:b/>
                <w:sz w:val="16"/>
                <w:szCs w:val="16"/>
                <w:lang w:val="sq-AL"/>
              </w:rPr>
            </w:pPr>
          </w:p>
        </w:tc>
        <w:tc>
          <w:tcPr>
            <w:tcW w:w="1636" w:type="dxa"/>
            <w:shd w:val="clear" w:color="auto" w:fill="auto"/>
            <w:vAlign w:val="center"/>
          </w:tcPr>
          <w:p w:rsidR="00EF3D54" w:rsidRPr="005C4738" w:rsidRDefault="00EF3D54" w:rsidP="00701DBB">
            <w:pPr>
              <w:spacing w:after="0" w:line="240" w:lineRule="auto"/>
              <w:ind w:firstLine="0"/>
              <w:jc w:val="center"/>
              <w:rPr>
                <w:rFonts w:ascii="Garamond" w:hAnsi="Garamond"/>
                <w:b/>
                <w:sz w:val="16"/>
                <w:szCs w:val="16"/>
                <w:lang w:val="sq-AL"/>
              </w:rPr>
            </w:pPr>
          </w:p>
        </w:tc>
        <w:tc>
          <w:tcPr>
            <w:tcW w:w="2337" w:type="dxa"/>
            <w:gridSpan w:val="2"/>
            <w:vAlign w:val="center"/>
          </w:tcPr>
          <w:p w:rsidR="00EF3D54" w:rsidRPr="005C4738" w:rsidRDefault="00EF3D54" w:rsidP="00701DBB">
            <w:pPr>
              <w:spacing w:after="0" w:line="240" w:lineRule="auto"/>
              <w:ind w:firstLine="0"/>
              <w:jc w:val="center"/>
              <w:rPr>
                <w:rFonts w:ascii="Garamond" w:hAnsi="Garamond"/>
                <w:b/>
                <w:sz w:val="16"/>
                <w:szCs w:val="16"/>
                <w:lang w:val="sq-AL"/>
              </w:rPr>
            </w:pPr>
            <w:r w:rsidRPr="005C4738">
              <w:rPr>
                <w:rFonts w:ascii="Garamond" w:hAnsi="Garamond"/>
                <w:b/>
                <w:sz w:val="16"/>
                <w:szCs w:val="16"/>
                <w:lang w:val="sq-AL"/>
              </w:rPr>
              <w:t xml:space="preserve">Shtesa e </w:t>
            </w:r>
            <w:r w:rsidR="005C4738" w:rsidRPr="005C4738">
              <w:rPr>
                <w:rFonts w:ascii="Garamond" w:hAnsi="Garamond"/>
                <w:b/>
                <w:sz w:val="16"/>
                <w:szCs w:val="16"/>
                <w:lang w:val="sq-AL"/>
              </w:rPr>
              <w:t>pozicionit</w:t>
            </w:r>
          </w:p>
        </w:tc>
      </w:tr>
      <w:tr w:rsidR="00EF3D54" w:rsidRPr="005C4738" w:rsidTr="00701DBB">
        <w:trPr>
          <w:trHeight w:val="876"/>
          <w:jc w:val="center"/>
        </w:trPr>
        <w:tc>
          <w:tcPr>
            <w:tcW w:w="1159" w:type="dxa"/>
            <w:shd w:val="clear" w:color="auto" w:fill="auto"/>
            <w:vAlign w:val="center"/>
          </w:tcPr>
          <w:p w:rsidR="00EF3D54" w:rsidRPr="005C4738" w:rsidRDefault="00EF3D54" w:rsidP="00701DBB">
            <w:pPr>
              <w:spacing w:after="0" w:line="240" w:lineRule="auto"/>
              <w:ind w:firstLine="0"/>
              <w:jc w:val="center"/>
              <w:rPr>
                <w:rFonts w:ascii="Garamond" w:hAnsi="Garamond"/>
                <w:b/>
                <w:sz w:val="16"/>
                <w:szCs w:val="16"/>
                <w:lang w:val="sq-AL"/>
              </w:rPr>
            </w:pPr>
            <w:r w:rsidRPr="005C4738">
              <w:rPr>
                <w:rFonts w:ascii="Garamond" w:hAnsi="Garamond"/>
                <w:b/>
                <w:sz w:val="16"/>
                <w:szCs w:val="16"/>
                <w:lang w:val="sq-AL"/>
              </w:rPr>
              <w:t>Klasifikimi doganor</w:t>
            </w:r>
          </w:p>
        </w:tc>
        <w:tc>
          <w:tcPr>
            <w:tcW w:w="4653" w:type="dxa"/>
            <w:vAlign w:val="center"/>
          </w:tcPr>
          <w:p w:rsidR="00EF3D54" w:rsidRPr="005C4738" w:rsidRDefault="00EF3D54" w:rsidP="00701DBB">
            <w:pPr>
              <w:spacing w:after="0" w:line="240" w:lineRule="auto"/>
              <w:ind w:firstLine="0"/>
              <w:jc w:val="center"/>
              <w:rPr>
                <w:rFonts w:ascii="Garamond" w:hAnsi="Garamond"/>
                <w:b/>
                <w:bCs/>
                <w:sz w:val="16"/>
                <w:szCs w:val="16"/>
                <w:lang w:val="sq-AL"/>
              </w:rPr>
            </w:pPr>
          </w:p>
        </w:tc>
        <w:tc>
          <w:tcPr>
            <w:tcW w:w="992" w:type="dxa"/>
            <w:shd w:val="clear" w:color="auto" w:fill="auto"/>
            <w:vAlign w:val="center"/>
          </w:tcPr>
          <w:p w:rsidR="00EF3D54" w:rsidRPr="005C4738" w:rsidRDefault="00EF3D54" w:rsidP="00701DBB">
            <w:pPr>
              <w:spacing w:after="0" w:line="240" w:lineRule="auto"/>
              <w:ind w:firstLine="0"/>
              <w:jc w:val="center"/>
              <w:rPr>
                <w:rFonts w:ascii="Garamond" w:hAnsi="Garamond"/>
                <w:sz w:val="16"/>
                <w:szCs w:val="16"/>
                <w:lang w:val="sq-AL"/>
              </w:rPr>
            </w:pPr>
            <w:r w:rsidRPr="005C4738">
              <w:rPr>
                <w:rFonts w:ascii="Garamond" w:hAnsi="Garamond"/>
                <w:b/>
                <w:sz w:val="16"/>
                <w:szCs w:val="16"/>
                <w:lang w:val="sq-AL"/>
              </w:rPr>
              <w:t>Kategoria</w:t>
            </w:r>
          </w:p>
        </w:tc>
        <w:tc>
          <w:tcPr>
            <w:tcW w:w="1636" w:type="dxa"/>
            <w:shd w:val="clear" w:color="auto" w:fill="auto"/>
            <w:vAlign w:val="center"/>
          </w:tcPr>
          <w:p w:rsidR="00EF3D54" w:rsidRPr="005C4738" w:rsidRDefault="005C4738" w:rsidP="00701DBB">
            <w:pPr>
              <w:spacing w:after="0" w:line="240" w:lineRule="auto"/>
              <w:ind w:firstLine="0"/>
              <w:jc w:val="center"/>
              <w:rPr>
                <w:rFonts w:ascii="Garamond" w:hAnsi="Garamond"/>
                <w:b/>
                <w:sz w:val="16"/>
                <w:szCs w:val="16"/>
                <w:lang w:val="sq-AL"/>
              </w:rPr>
            </w:pPr>
            <w:r w:rsidRPr="005C4738">
              <w:rPr>
                <w:rFonts w:ascii="Garamond" w:hAnsi="Garamond"/>
                <w:b/>
                <w:sz w:val="16"/>
                <w:szCs w:val="16"/>
                <w:lang w:val="sq-AL"/>
              </w:rPr>
              <w:t>Kriteri minimal i diplomës së shkollës së lartë për efekt të pranimit në pozicionin përkatës të punës</w:t>
            </w:r>
          </w:p>
          <w:p w:rsidR="00EF3D54" w:rsidRPr="005C4738" w:rsidRDefault="005C4738" w:rsidP="00701DBB">
            <w:pPr>
              <w:spacing w:after="0" w:line="240" w:lineRule="auto"/>
              <w:ind w:firstLine="0"/>
              <w:jc w:val="center"/>
              <w:rPr>
                <w:rFonts w:ascii="Garamond" w:hAnsi="Garamond"/>
                <w:b/>
                <w:bCs/>
                <w:sz w:val="16"/>
                <w:szCs w:val="16"/>
                <w:lang w:val="sq-AL"/>
              </w:rPr>
            </w:pPr>
            <w:r w:rsidRPr="005C4738">
              <w:rPr>
                <w:rFonts w:ascii="Garamond" w:hAnsi="Garamond"/>
                <w:b/>
                <w:sz w:val="16"/>
                <w:szCs w:val="16"/>
                <w:lang w:val="sq-AL"/>
              </w:rPr>
              <w:t>Paga e grupit</w:t>
            </w:r>
          </w:p>
        </w:tc>
        <w:tc>
          <w:tcPr>
            <w:tcW w:w="1089" w:type="dxa"/>
            <w:vAlign w:val="center"/>
          </w:tcPr>
          <w:p w:rsidR="00EF3D54" w:rsidRPr="005C4738" w:rsidRDefault="00EF3D54" w:rsidP="00701DBB">
            <w:pPr>
              <w:spacing w:after="0" w:line="240" w:lineRule="auto"/>
              <w:ind w:firstLine="0"/>
              <w:jc w:val="center"/>
              <w:rPr>
                <w:rFonts w:ascii="Garamond" w:hAnsi="Garamond"/>
                <w:b/>
                <w:sz w:val="16"/>
                <w:szCs w:val="16"/>
                <w:lang w:val="sq-AL"/>
              </w:rPr>
            </w:pPr>
            <w:r w:rsidRPr="005C4738">
              <w:rPr>
                <w:rFonts w:ascii="Garamond" w:hAnsi="Garamond"/>
                <w:b/>
                <w:sz w:val="16"/>
                <w:szCs w:val="16"/>
                <w:lang w:val="sq-AL"/>
              </w:rPr>
              <w:t>Shtesa e pozicionit</w:t>
            </w:r>
          </w:p>
          <w:p w:rsidR="00EF3D54" w:rsidRPr="005C4738" w:rsidRDefault="00EF3D54" w:rsidP="00701DBB">
            <w:pPr>
              <w:spacing w:after="0" w:line="240" w:lineRule="auto"/>
              <w:ind w:firstLine="0"/>
              <w:jc w:val="center"/>
              <w:rPr>
                <w:rFonts w:ascii="Garamond" w:hAnsi="Garamond"/>
                <w:b/>
                <w:sz w:val="16"/>
                <w:szCs w:val="16"/>
                <w:lang w:val="sq-AL"/>
              </w:rPr>
            </w:pPr>
            <w:r w:rsidRPr="005C4738">
              <w:rPr>
                <w:rFonts w:ascii="Garamond" w:hAnsi="Garamond"/>
                <w:b/>
                <w:sz w:val="16"/>
                <w:szCs w:val="16"/>
                <w:lang w:val="sq-AL"/>
              </w:rPr>
              <w:t>(SHP)</w:t>
            </w:r>
          </w:p>
        </w:tc>
        <w:tc>
          <w:tcPr>
            <w:tcW w:w="1248" w:type="dxa"/>
            <w:vAlign w:val="center"/>
          </w:tcPr>
          <w:p w:rsidR="00EF3D54" w:rsidRPr="005C4738" w:rsidRDefault="00EF3D54" w:rsidP="00701DBB">
            <w:pPr>
              <w:spacing w:after="0" w:line="240" w:lineRule="auto"/>
              <w:ind w:firstLine="0"/>
              <w:jc w:val="center"/>
              <w:rPr>
                <w:rFonts w:ascii="Garamond" w:hAnsi="Garamond"/>
                <w:b/>
                <w:sz w:val="16"/>
                <w:szCs w:val="16"/>
                <w:lang w:val="sq-AL"/>
              </w:rPr>
            </w:pPr>
            <w:r w:rsidRPr="005C4738">
              <w:rPr>
                <w:rFonts w:ascii="Garamond" w:hAnsi="Garamond"/>
                <w:b/>
                <w:sz w:val="16"/>
                <w:szCs w:val="16"/>
                <w:lang w:val="sq-AL"/>
              </w:rPr>
              <w:t xml:space="preserve">Shtesa për </w:t>
            </w:r>
            <w:r w:rsidR="005C4738" w:rsidRPr="005C4738">
              <w:rPr>
                <w:rFonts w:ascii="Garamond" w:hAnsi="Garamond"/>
                <w:b/>
                <w:sz w:val="16"/>
                <w:szCs w:val="16"/>
                <w:lang w:val="sq-AL"/>
              </w:rPr>
              <w:t xml:space="preserve">kushte </w:t>
            </w:r>
            <w:r w:rsidRPr="005C4738">
              <w:rPr>
                <w:rFonts w:ascii="Garamond" w:hAnsi="Garamond"/>
                <w:b/>
                <w:sz w:val="16"/>
                <w:szCs w:val="16"/>
                <w:lang w:val="sq-AL"/>
              </w:rPr>
              <w:t>pune</w:t>
            </w:r>
          </w:p>
          <w:p w:rsidR="00EF3D54" w:rsidRPr="005C4738" w:rsidRDefault="00EF3D54" w:rsidP="00701DBB">
            <w:pPr>
              <w:spacing w:after="0" w:line="240" w:lineRule="auto"/>
              <w:ind w:firstLine="0"/>
              <w:jc w:val="center"/>
              <w:rPr>
                <w:rFonts w:ascii="Garamond" w:hAnsi="Garamond"/>
                <w:b/>
                <w:sz w:val="16"/>
                <w:szCs w:val="16"/>
                <w:lang w:val="sq-AL"/>
              </w:rPr>
            </w:pPr>
          </w:p>
        </w:tc>
      </w:tr>
      <w:tr w:rsidR="00EF3D54" w:rsidRPr="005C4738" w:rsidTr="003907CB">
        <w:trPr>
          <w:trHeight w:val="255"/>
          <w:jc w:val="center"/>
        </w:trPr>
        <w:tc>
          <w:tcPr>
            <w:tcW w:w="1159" w:type="dxa"/>
            <w:shd w:val="clear" w:color="auto" w:fill="auto"/>
            <w:vAlign w:val="bottom"/>
          </w:tcPr>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 </w:t>
            </w:r>
          </w:p>
        </w:tc>
        <w:tc>
          <w:tcPr>
            <w:tcW w:w="4653" w:type="dxa"/>
            <w:vAlign w:val="bottom"/>
          </w:tcPr>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 xml:space="preserve">Titullar i </w:t>
            </w:r>
            <w:r w:rsidR="00701DBB" w:rsidRPr="005C4738">
              <w:rPr>
                <w:rFonts w:ascii="Garamond" w:hAnsi="Garamond"/>
                <w:sz w:val="16"/>
                <w:szCs w:val="16"/>
                <w:lang w:val="sq-AL"/>
              </w:rPr>
              <w:t>institucionit</w:t>
            </w:r>
          </w:p>
        </w:tc>
        <w:tc>
          <w:tcPr>
            <w:tcW w:w="992"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II-a</w:t>
            </w:r>
          </w:p>
        </w:tc>
        <w:tc>
          <w:tcPr>
            <w:tcW w:w="1636"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1</w:t>
            </w:r>
          </w:p>
        </w:tc>
        <w:tc>
          <w:tcPr>
            <w:tcW w:w="1089" w:type="dxa"/>
          </w:tcPr>
          <w:p w:rsidR="00EF3D54" w:rsidRPr="005C4738" w:rsidRDefault="00EF3D54" w:rsidP="00701DBB">
            <w:pPr>
              <w:spacing w:after="0" w:line="240" w:lineRule="auto"/>
              <w:ind w:firstLine="0"/>
              <w:jc w:val="right"/>
              <w:rPr>
                <w:rFonts w:ascii="Garamond" w:hAnsi="Garamond"/>
                <w:sz w:val="16"/>
                <w:szCs w:val="16"/>
                <w:lang w:val="sq-AL"/>
              </w:rPr>
            </w:pPr>
          </w:p>
        </w:tc>
        <w:tc>
          <w:tcPr>
            <w:tcW w:w="1248" w:type="dxa"/>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20000</w:t>
            </w:r>
          </w:p>
        </w:tc>
      </w:tr>
      <w:tr w:rsidR="00EF3D54" w:rsidRPr="005C4738" w:rsidTr="003907CB">
        <w:trPr>
          <w:trHeight w:val="255"/>
          <w:jc w:val="center"/>
        </w:trPr>
        <w:tc>
          <w:tcPr>
            <w:tcW w:w="1159" w:type="dxa"/>
            <w:shd w:val="clear" w:color="auto" w:fill="auto"/>
            <w:vAlign w:val="bottom"/>
          </w:tcPr>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 </w:t>
            </w:r>
          </w:p>
        </w:tc>
        <w:tc>
          <w:tcPr>
            <w:tcW w:w="4653" w:type="dxa"/>
            <w:vAlign w:val="bottom"/>
          </w:tcPr>
          <w:p w:rsidR="00EF3D54" w:rsidRPr="005C4738" w:rsidRDefault="00701DBB" w:rsidP="00701DBB">
            <w:pPr>
              <w:spacing w:after="0" w:line="240" w:lineRule="auto"/>
              <w:ind w:firstLine="0"/>
              <w:rPr>
                <w:rFonts w:ascii="Garamond" w:hAnsi="Garamond"/>
                <w:sz w:val="16"/>
                <w:szCs w:val="16"/>
                <w:lang w:val="sq-AL"/>
              </w:rPr>
            </w:pPr>
            <w:r>
              <w:rPr>
                <w:rFonts w:ascii="Garamond" w:hAnsi="Garamond"/>
                <w:sz w:val="16"/>
                <w:szCs w:val="16"/>
                <w:lang w:val="sq-AL"/>
              </w:rPr>
              <w:t>Zëvendësdrejtor i përgjithshëm</w:t>
            </w:r>
          </w:p>
        </w:tc>
        <w:tc>
          <w:tcPr>
            <w:tcW w:w="992"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II-b</w:t>
            </w:r>
          </w:p>
        </w:tc>
        <w:tc>
          <w:tcPr>
            <w:tcW w:w="1636"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1</w:t>
            </w:r>
          </w:p>
        </w:tc>
        <w:tc>
          <w:tcPr>
            <w:tcW w:w="1089" w:type="dxa"/>
          </w:tcPr>
          <w:p w:rsidR="00EF3D54" w:rsidRPr="005C4738" w:rsidRDefault="00EF3D54" w:rsidP="00701DBB">
            <w:pPr>
              <w:spacing w:after="0" w:line="240" w:lineRule="auto"/>
              <w:ind w:firstLine="0"/>
              <w:jc w:val="right"/>
              <w:rPr>
                <w:rFonts w:ascii="Garamond" w:hAnsi="Garamond"/>
                <w:sz w:val="16"/>
                <w:szCs w:val="16"/>
                <w:lang w:val="sq-AL"/>
              </w:rPr>
            </w:pPr>
          </w:p>
        </w:tc>
        <w:tc>
          <w:tcPr>
            <w:tcW w:w="1248" w:type="dxa"/>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15000</w:t>
            </w:r>
          </w:p>
        </w:tc>
      </w:tr>
      <w:tr w:rsidR="00EF3D54" w:rsidRPr="005C4738" w:rsidTr="003907CB">
        <w:trPr>
          <w:trHeight w:val="255"/>
          <w:jc w:val="center"/>
        </w:trPr>
        <w:tc>
          <w:tcPr>
            <w:tcW w:w="1159" w:type="dxa"/>
            <w:shd w:val="clear" w:color="auto" w:fill="auto"/>
            <w:vAlign w:val="bottom"/>
          </w:tcPr>
          <w:p w:rsidR="00EF3D54" w:rsidRPr="005C4738" w:rsidRDefault="00EF3D54" w:rsidP="00DB5B5A">
            <w:pPr>
              <w:spacing w:after="0" w:line="240" w:lineRule="auto"/>
              <w:ind w:firstLine="0"/>
              <w:jc w:val="center"/>
              <w:rPr>
                <w:rFonts w:ascii="Garamond" w:hAnsi="Garamond"/>
                <w:sz w:val="16"/>
                <w:szCs w:val="16"/>
                <w:lang w:val="sq-AL"/>
              </w:rPr>
            </w:pPr>
            <w:r w:rsidRPr="005C4738">
              <w:rPr>
                <w:rFonts w:ascii="Garamond" w:hAnsi="Garamond"/>
                <w:b/>
                <w:bCs/>
                <w:sz w:val="16"/>
                <w:szCs w:val="16"/>
                <w:lang w:val="sq-AL"/>
              </w:rPr>
              <w:t>A</w:t>
            </w:r>
          </w:p>
        </w:tc>
        <w:tc>
          <w:tcPr>
            <w:tcW w:w="4653" w:type="dxa"/>
            <w:vAlign w:val="bottom"/>
          </w:tcPr>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Drejtor Kabineti</w:t>
            </w:r>
            <w:r w:rsidR="00132FF1">
              <w:rPr>
                <w:rFonts w:ascii="Garamond" w:hAnsi="Garamond"/>
                <w:sz w:val="16"/>
                <w:szCs w:val="16"/>
                <w:lang w:val="sq-AL"/>
              </w:rPr>
              <w:t>.</w:t>
            </w:r>
            <w:r w:rsidRPr="005C4738">
              <w:rPr>
                <w:rFonts w:ascii="Garamond" w:hAnsi="Garamond"/>
                <w:sz w:val="16"/>
                <w:szCs w:val="16"/>
                <w:lang w:val="sq-AL"/>
              </w:rPr>
              <w:t xml:space="preserve"> </w:t>
            </w:r>
            <w:r w:rsidR="00132FF1" w:rsidRPr="005C4738">
              <w:rPr>
                <w:rFonts w:ascii="Garamond" w:hAnsi="Garamond"/>
                <w:sz w:val="16"/>
                <w:szCs w:val="16"/>
                <w:lang w:val="sq-AL"/>
              </w:rPr>
              <w:t>Këshilltar</w:t>
            </w:r>
            <w:r w:rsidR="00132FF1">
              <w:rPr>
                <w:rFonts w:ascii="Garamond" w:hAnsi="Garamond"/>
                <w:sz w:val="16"/>
                <w:szCs w:val="16"/>
                <w:lang w:val="sq-AL"/>
              </w:rPr>
              <w:t>.</w:t>
            </w:r>
            <w:r w:rsidRPr="005C4738">
              <w:rPr>
                <w:rFonts w:ascii="Garamond" w:hAnsi="Garamond"/>
                <w:sz w:val="16"/>
                <w:szCs w:val="16"/>
                <w:lang w:val="sq-AL"/>
              </w:rPr>
              <w:t xml:space="preserve"> </w:t>
            </w:r>
            <w:r w:rsidR="00132FF1" w:rsidRPr="005C4738">
              <w:rPr>
                <w:rFonts w:ascii="Garamond" w:hAnsi="Garamond"/>
                <w:sz w:val="16"/>
                <w:szCs w:val="16"/>
                <w:lang w:val="sq-AL"/>
              </w:rPr>
              <w:t xml:space="preserve">Drejtor </w:t>
            </w:r>
            <w:r w:rsidRPr="005C4738">
              <w:rPr>
                <w:rFonts w:ascii="Garamond" w:hAnsi="Garamond"/>
                <w:sz w:val="16"/>
                <w:szCs w:val="16"/>
                <w:lang w:val="sq-AL"/>
              </w:rPr>
              <w:t>drejtorie në Drejtorinë e Përgjithshme</w:t>
            </w:r>
            <w:r w:rsidR="00132FF1">
              <w:rPr>
                <w:rFonts w:ascii="Garamond" w:hAnsi="Garamond"/>
                <w:sz w:val="16"/>
                <w:szCs w:val="16"/>
                <w:lang w:val="sq-AL"/>
              </w:rPr>
              <w:t>.</w:t>
            </w:r>
            <w:r w:rsidRPr="005C4738">
              <w:rPr>
                <w:rFonts w:ascii="Garamond" w:hAnsi="Garamond"/>
                <w:sz w:val="16"/>
                <w:szCs w:val="16"/>
                <w:lang w:val="sq-AL"/>
              </w:rPr>
              <w:t xml:space="preserve"> </w:t>
            </w:r>
            <w:r w:rsidR="00132FF1" w:rsidRPr="005C4738">
              <w:rPr>
                <w:rFonts w:ascii="Garamond" w:hAnsi="Garamond"/>
                <w:sz w:val="16"/>
                <w:szCs w:val="16"/>
                <w:lang w:val="sq-AL"/>
              </w:rPr>
              <w:t xml:space="preserve">Përfaqësues </w:t>
            </w:r>
            <w:r w:rsidRPr="005C4738">
              <w:rPr>
                <w:rFonts w:ascii="Garamond" w:hAnsi="Garamond"/>
                <w:sz w:val="16"/>
                <w:szCs w:val="16"/>
                <w:lang w:val="sq-AL"/>
              </w:rPr>
              <w:t xml:space="preserve">SELEC në DPD </w:t>
            </w:r>
          </w:p>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Kryetar i degës doganore të kategorisë A sipas përcaktimeve të Këshillit të Ministrave në vendim përkatës për pers</w:t>
            </w:r>
            <w:r w:rsidR="00701DBB">
              <w:rPr>
                <w:rFonts w:ascii="Garamond" w:hAnsi="Garamond"/>
                <w:sz w:val="16"/>
                <w:szCs w:val="16"/>
                <w:lang w:val="sq-AL"/>
              </w:rPr>
              <w:t>onelin e administratës doganore</w:t>
            </w:r>
          </w:p>
        </w:tc>
        <w:tc>
          <w:tcPr>
            <w:tcW w:w="992"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III-a</w:t>
            </w:r>
          </w:p>
        </w:tc>
        <w:tc>
          <w:tcPr>
            <w:tcW w:w="1636"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1</w:t>
            </w:r>
          </w:p>
        </w:tc>
        <w:tc>
          <w:tcPr>
            <w:tcW w:w="1089" w:type="dxa"/>
          </w:tcPr>
          <w:p w:rsidR="00EF3D54" w:rsidRPr="005C4738" w:rsidRDefault="00EF3D54" w:rsidP="00701DBB">
            <w:pPr>
              <w:spacing w:after="0" w:line="240" w:lineRule="auto"/>
              <w:ind w:firstLine="0"/>
              <w:jc w:val="right"/>
              <w:rPr>
                <w:rFonts w:ascii="Garamond" w:hAnsi="Garamond"/>
                <w:sz w:val="16"/>
                <w:szCs w:val="16"/>
                <w:lang w:val="sq-AL"/>
              </w:rPr>
            </w:pPr>
          </w:p>
        </w:tc>
        <w:tc>
          <w:tcPr>
            <w:tcW w:w="1248" w:type="dxa"/>
          </w:tcPr>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15000</w:t>
            </w:r>
          </w:p>
        </w:tc>
      </w:tr>
      <w:tr w:rsidR="00EF3D54" w:rsidRPr="005C4738" w:rsidTr="003907CB">
        <w:trPr>
          <w:trHeight w:val="255"/>
          <w:jc w:val="center"/>
        </w:trPr>
        <w:tc>
          <w:tcPr>
            <w:tcW w:w="1159" w:type="dxa"/>
            <w:shd w:val="clear" w:color="auto" w:fill="auto"/>
            <w:vAlign w:val="bottom"/>
          </w:tcPr>
          <w:p w:rsidR="00EF3D54" w:rsidRPr="005C4738" w:rsidRDefault="00EF3D54" w:rsidP="00DB5B5A">
            <w:pPr>
              <w:spacing w:after="0" w:line="240" w:lineRule="auto"/>
              <w:ind w:firstLine="0"/>
              <w:jc w:val="center"/>
              <w:rPr>
                <w:rFonts w:ascii="Garamond" w:hAnsi="Garamond"/>
                <w:b/>
                <w:bCs/>
                <w:sz w:val="16"/>
                <w:szCs w:val="16"/>
                <w:lang w:val="sq-AL"/>
              </w:rPr>
            </w:pPr>
            <w:r w:rsidRPr="005C4738">
              <w:rPr>
                <w:rFonts w:ascii="Garamond" w:hAnsi="Garamond"/>
                <w:b/>
                <w:bCs/>
                <w:sz w:val="16"/>
                <w:szCs w:val="16"/>
                <w:lang w:val="sq-AL"/>
              </w:rPr>
              <w:t>B</w:t>
            </w:r>
          </w:p>
        </w:tc>
        <w:tc>
          <w:tcPr>
            <w:tcW w:w="4653" w:type="dxa"/>
            <w:vAlign w:val="bottom"/>
          </w:tcPr>
          <w:p w:rsidR="00EF3D54" w:rsidRPr="005C4738" w:rsidRDefault="00701DBB" w:rsidP="00DB5B5A">
            <w:pPr>
              <w:spacing w:after="0" w:line="240" w:lineRule="auto"/>
              <w:ind w:firstLine="0"/>
              <w:rPr>
                <w:rFonts w:ascii="Garamond" w:hAnsi="Garamond"/>
                <w:sz w:val="16"/>
                <w:szCs w:val="16"/>
                <w:lang w:val="sq-AL"/>
              </w:rPr>
            </w:pPr>
            <w:r>
              <w:rPr>
                <w:rFonts w:ascii="Garamond" w:hAnsi="Garamond"/>
                <w:sz w:val="16"/>
                <w:szCs w:val="16"/>
                <w:lang w:val="sq-AL"/>
              </w:rPr>
              <w:t>Përgjegjës sektori në DPD</w:t>
            </w:r>
            <w:r w:rsidR="00EF3D54" w:rsidRPr="005C4738">
              <w:rPr>
                <w:rFonts w:ascii="Garamond" w:hAnsi="Garamond"/>
                <w:sz w:val="16"/>
                <w:szCs w:val="16"/>
                <w:lang w:val="sq-AL"/>
              </w:rPr>
              <w:t xml:space="preserve"> </w:t>
            </w:r>
          </w:p>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Kryetar i degës doganore të kategorisë B</w:t>
            </w:r>
            <w:r w:rsidR="00701DBB">
              <w:rPr>
                <w:rFonts w:ascii="Garamond" w:hAnsi="Garamond"/>
                <w:sz w:val="16"/>
                <w:szCs w:val="16"/>
                <w:lang w:val="sq-AL"/>
              </w:rPr>
              <w:t>,</w:t>
            </w:r>
            <w:r w:rsidRPr="005C4738">
              <w:rPr>
                <w:rFonts w:ascii="Garamond" w:hAnsi="Garamond"/>
                <w:sz w:val="16"/>
                <w:szCs w:val="16"/>
                <w:lang w:val="sq-AL"/>
              </w:rPr>
              <w:t xml:space="preserve"> sipas përcaktimeve të Këshillit të Ministrave në vendim përkatës për personelin e </w:t>
            </w:r>
            <w:r w:rsidR="00701DBB">
              <w:rPr>
                <w:rFonts w:ascii="Garamond" w:hAnsi="Garamond"/>
                <w:sz w:val="16"/>
                <w:szCs w:val="16"/>
                <w:lang w:val="sq-AL"/>
              </w:rPr>
              <w:t>administratës doganore</w:t>
            </w:r>
          </w:p>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Përgjegjës sektori në</w:t>
            </w:r>
            <w:r w:rsidR="00701DBB">
              <w:rPr>
                <w:rFonts w:ascii="Garamond" w:hAnsi="Garamond"/>
                <w:sz w:val="16"/>
                <w:szCs w:val="16"/>
                <w:lang w:val="sq-AL"/>
              </w:rPr>
              <w:t xml:space="preserve"> degët doganore të kategorisë A</w:t>
            </w:r>
          </w:p>
        </w:tc>
        <w:tc>
          <w:tcPr>
            <w:tcW w:w="992"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III-a/1</w:t>
            </w:r>
          </w:p>
        </w:tc>
        <w:tc>
          <w:tcPr>
            <w:tcW w:w="1636"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1</w:t>
            </w:r>
          </w:p>
        </w:tc>
        <w:tc>
          <w:tcPr>
            <w:tcW w:w="1089" w:type="dxa"/>
          </w:tcPr>
          <w:p w:rsidR="00EF3D54" w:rsidRPr="005C4738" w:rsidRDefault="00EF3D54" w:rsidP="00701DBB">
            <w:pPr>
              <w:spacing w:after="0" w:line="240" w:lineRule="auto"/>
              <w:ind w:firstLine="0"/>
              <w:jc w:val="right"/>
              <w:rPr>
                <w:rFonts w:ascii="Garamond" w:hAnsi="Garamond"/>
                <w:sz w:val="16"/>
                <w:szCs w:val="16"/>
                <w:lang w:val="sq-AL"/>
              </w:rPr>
            </w:pPr>
          </w:p>
        </w:tc>
        <w:tc>
          <w:tcPr>
            <w:tcW w:w="1248" w:type="dxa"/>
          </w:tcPr>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14000</w:t>
            </w:r>
          </w:p>
        </w:tc>
      </w:tr>
      <w:tr w:rsidR="00EF3D54" w:rsidRPr="005C4738" w:rsidTr="003907CB">
        <w:trPr>
          <w:trHeight w:val="255"/>
          <w:jc w:val="center"/>
        </w:trPr>
        <w:tc>
          <w:tcPr>
            <w:tcW w:w="1159" w:type="dxa"/>
            <w:shd w:val="clear" w:color="auto" w:fill="auto"/>
            <w:vAlign w:val="bottom"/>
          </w:tcPr>
          <w:p w:rsidR="00EF3D54" w:rsidRPr="005C4738" w:rsidRDefault="00EF3D54" w:rsidP="00DB5B5A">
            <w:pPr>
              <w:spacing w:after="0" w:line="240" w:lineRule="auto"/>
              <w:ind w:firstLine="0"/>
              <w:jc w:val="center"/>
              <w:rPr>
                <w:rFonts w:ascii="Garamond" w:hAnsi="Garamond"/>
                <w:b/>
                <w:bCs/>
                <w:sz w:val="16"/>
                <w:szCs w:val="16"/>
                <w:lang w:val="sq-AL"/>
              </w:rPr>
            </w:pPr>
            <w:r w:rsidRPr="005C4738">
              <w:rPr>
                <w:rFonts w:ascii="Garamond" w:hAnsi="Garamond"/>
                <w:b/>
                <w:bCs/>
                <w:sz w:val="16"/>
                <w:szCs w:val="16"/>
                <w:lang w:val="sq-AL"/>
              </w:rPr>
              <w:t>C1</w:t>
            </w:r>
          </w:p>
        </w:tc>
        <w:tc>
          <w:tcPr>
            <w:tcW w:w="4653" w:type="dxa"/>
            <w:vAlign w:val="bottom"/>
          </w:tcPr>
          <w:p w:rsidR="00EF3D54" w:rsidRPr="005C4738" w:rsidRDefault="00EF3D54" w:rsidP="00DB5B5A">
            <w:pPr>
              <w:spacing w:after="0" w:line="240" w:lineRule="auto"/>
              <w:ind w:firstLine="0"/>
              <w:rPr>
                <w:rFonts w:ascii="Garamond" w:hAnsi="Garamond"/>
                <w:sz w:val="16"/>
                <w:szCs w:val="16"/>
                <w:u w:val="single"/>
                <w:lang w:val="sq-AL"/>
              </w:rPr>
            </w:pPr>
            <w:r w:rsidRPr="005C4738">
              <w:rPr>
                <w:rFonts w:ascii="Garamond" w:hAnsi="Garamond"/>
                <w:sz w:val="16"/>
                <w:szCs w:val="16"/>
                <w:u w:val="single"/>
                <w:lang w:val="sq-AL"/>
              </w:rPr>
              <w:t>Në DPD:</w:t>
            </w:r>
          </w:p>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Auditues. Specialist. Specialist laborant. Komandant Grupi Antikondrabande. S</w:t>
            </w:r>
            <w:r w:rsidR="00132FF1">
              <w:rPr>
                <w:rFonts w:ascii="Garamond" w:hAnsi="Garamond"/>
                <w:sz w:val="16"/>
                <w:szCs w:val="16"/>
                <w:lang w:val="sq-AL"/>
              </w:rPr>
              <w:t>pecialist QNOD. Përgjegjës zyre</w:t>
            </w:r>
          </w:p>
          <w:p w:rsidR="00EF3D54" w:rsidRPr="007E739B" w:rsidRDefault="00EF3D54" w:rsidP="00DB5B5A">
            <w:pPr>
              <w:spacing w:after="0" w:line="240" w:lineRule="auto"/>
              <w:ind w:firstLine="0"/>
              <w:rPr>
                <w:rFonts w:ascii="Garamond" w:hAnsi="Garamond"/>
                <w:sz w:val="8"/>
                <w:szCs w:val="16"/>
                <w:u w:val="single"/>
                <w:lang w:val="sq-AL"/>
              </w:rPr>
            </w:pPr>
          </w:p>
          <w:p w:rsidR="00EF3D54" w:rsidRPr="005C4738" w:rsidRDefault="00EF3D54" w:rsidP="00DB5B5A">
            <w:pPr>
              <w:spacing w:after="0" w:line="240" w:lineRule="auto"/>
              <w:ind w:firstLine="0"/>
              <w:rPr>
                <w:rFonts w:ascii="Garamond" w:hAnsi="Garamond"/>
                <w:sz w:val="16"/>
                <w:szCs w:val="16"/>
                <w:u w:val="single"/>
                <w:lang w:val="sq-AL"/>
              </w:rPr>
            </w:pPr>
            <w:r w:rsidRPr="005C4738">
              <w:rPr>
                <w:rFonts w:ascii="Garamond" w:hAnsi="Garamond"/>
                <w:sz w:val="16"/>
                <w:szCs w:val="16"/>
                <w:u w:val="single"/>
                <w:lang w:val="sq-AL"/>
              </w:rPr>
              <w:t>Në degët doganore:</w:t>
            </w:r>
          </w:p>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 xml:space="preserve">Përgjegjës zyre/turni. Specialist (analist risku, aposterior, jurist, borxhi, </w:t>
            </w:r>
            <w:r w:rsidRPr="005C4738">
              <w:rPr>
                <w:rFonts w:ascii="Garamond" w:hAnsi="Garamond"/>
                <w:sz w:val="16"/>
                <w:szCs w:val="16"/>
                <w:lang w:val="sq-AL"/>
              </w:rPr>
              <w:lastRenderedPageBreak/>
              <w:t>a</w:t>
            </w:r>
            <w:r w:rsidR="00132FF1">
              <w:rPr>
                <w:rFonts w:ascii="Garamond" w:hAnsi="Garamond"/>
                <w:sz w:val="16"/>
                <w:szCs w:val="16"/>
                <w:lang w:val="sq-AL"/>
              </w:rPr>
              <w:t>dministrator rrjeti, financier)</w:t>
            </w:r>
          </w:p>
        </w:tc>
        <w:tc>
          <w:tcPr>
            <w:tcW w:w="992"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lastRenderedPageBreak/>
              <w:t>III-b</w:t>
            </w:r>
          </w:p>
        </w:tc>
        <w:tc>
          <w:tcPr>
            <w:tcW w:w="1636"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1</w:t>
            </w: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ose</w:t>
            </w: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2</w:t>
            </w:r>
          </w:p>
        </w:tc>
        <w:tc>
          <w:tcPr>
            <w:tcW w:w="1089" w:type="dxa"/>
          </w:tcPr>
          <w:p w:rsidR="00EF3D54" w:rsidRPr="005C4738" w:rsidRDefault="00EF3D54" w:rsidP="00701DBB">
            <w:pPr>
              <w:spacing w:after="0" w:line="240" w:lineRule="auto"/>
              <w:ind w:firstLine="0"/>
              <w:jc w:val="right"/>
              <w:rPr>
                <w:rFonts w:ascii="Garamond" w:hAnsi="Garamond"/>
                <w:sz w:val="16"/>
                <w:szCs w:val="16"/>
                <w:lang w:val="sq-AL"/>
              </w:rPr>
            </w:pPr>
          </w:p>
        </w:tc>
        <w:tc>
          <w:tcPr>
            <w:tcW w:w="1248" w:type="dxa"/>
          </w:tcPr>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14000</w:t>
            </w:r>
          </w:p>
        </w:tc>
      </w:tr>
      <w:tr w:rsidR="00EF3D54" w:rsidRPr="005C4738" w:rsidTr="003907CB">
        <w:trPr>
          <w:trHeight w:val="818"/>
          <w:jc w:val="center"/>
        </w:trPr>
        <w:tc>
          <w:tcPr>
            <w:tcW w:w="1159" w:type="dxa"/>
            <w:shd w:val="clear" w:color="auto" w:fill="auto"/>
            <w:noWrap/>
            <w:vAlign w:val="bottom"/>
          </w:tcPr>
          <w:p w:rsidR="00EF3D54" w:rsidRPr="005C4738" w:rsidRDefault="00EF3D54" w:rsidP="00DB5B5A">
            <w:pPr>
              <w:spacing w:after="0" w:line="240" w:lineRule="auto"/>
              <w:ind w:firstLine="0"/>
              <w:jc w:val="center"/>
              <w:rPr>
                <w:rFonts w:ascii="Garamond" w:hAnsi="Garamond"/>
                <w:b/>
                <w:bCs/>
                <w:sz w:val="16"/>
                <w:szCs w:val="16"/>
                <w:lang w:val="sq-AL"/>
              </w:rPr>
            </w:pPr>
            <w:r w:rsidRPr="005C4738">
              <w:rPr>
                <w:rFonts w:ascii="Garamond" w:hAnsi="Garamond"/>
                <w:b/>
                <w:bCs/>
                <w:sz w:val="16"/>
                <w:szCs w:val="16"/>
                <w:lang w:val="sq-AL"/>
              </w:rPr>
              <w:lastRenderedPageBreak/>
              <w:t>C2</w:t>
            </w:r>
          </w:p>
          <w:p w:rsidR="00EF3D54" w:rsidRPr="005C4738" w:rsidRDefault="00EF3D54" w:rsidP="00DB5B5A">
            <w:pPr>
              <w:spacing w:after="0" w:line="240" w:lineRule="auto"/>
              <w:ind w:firstLine="0"/>
              <w:jc w:val="center"/>
              <w:rPr>
                <w:rFonts w:ascii="Garamond" w:hAnsi="Garamond"/>
                <w:b/>
                <w:bCs/>
                <w:sz w:val="16"/>
                <w:szCs w:val="16"/>
                <w:lang w:val="sq-AL"/>
              </w:rPr>
            </w:pPr>
          </w:p>
          <w:p w:rsidR="00EF3D54" w:rsidRPr="005C4738" w:rsidRDefault="00EF3D54" w:rsidP="00DB5B5A">
            <w:pPr>
              <w:spacing w:after="0" w:line="240" w:lineRule="auto"/>
              <w:ind w:firstLine="0"/>
              <w:jc w:val="center"/>
              <w:rPr>
                <w:rFonts w:ascii="Garamond" w:hAnsi="Garamond"/>
                <w:b/>
                <w:bCs/>
                <w:sz w:val="16"/>
                <w:szCs w:val="16"/>
                <w:lang w:val="sq-AL"/>
              </w:rPr>
            </w:pPr>
          </w:p>
        </w:tc>
        <w:tc>
          <w:tcPr>
            <w:tcW w:w="4653" w:type="dxa"/>
            <w:vAlign w:val="bottom"/>
          </w:tcPr>
          <w:p w:rsidR="00EF3D54" w:rsidRPr="005C4738" w:rsidRDefault="00EF3D54" w:rsidP="00DB5B5A">
            <w:pPr>
              <w:spacing w:after="0" w:line="240" w:lineRule="auto"/>
              <w:ind w:firstLine="0"/>
              <w:rPr>
                <w:rFonts w:ascii="Garamond" w:hAnsi="Garamond"/>
                <w:sz w:val="16"/>
                <w:szCs w:val="16"/>
                <w:u w:val="single"/>
                <w:lang w:val="sq-AL"/>
              </w:rPr>
            </w:pPr>
            <w:r w:rsidRPr="005C4738">
              <w:rPr>
                <w:rFonts w:ascii="Garamond" w:hAnsi="Garamond"/>
                <w:sz w:val="16"/>
                <w:szCs w:val="16"/>
                <w:u w:val="single"/>
                <w:lang w:val="sq-AL"/>
              </w:rPr>
              <w:t>Në DPD:</w:t>
            </w:r>
          </w:p>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Inspektor antikondrabande. Asistent</w:t>
            </w:r>
            <w:r w:rsidR="005C4738">
              <w:rPr>
                <w:rFonts w:ascii="Garamond" w:hAnsi="Garamond"/>
                <w:sz w:val="16"/>
                <w:szCs w:val="16"/>
                <w:lang w:val="sq-AL"/>
              </w:rPr>
              <w:t xml:space="preserve"> </w:t>
            </w:r>
            <w:r w:rsidRPr="005C4738">
              <w:rPr>
                <w:rFonts w:ascii="Garamond" w:hAnsi="Garamond"/>
                <w:sz w:val="16"/>
                <w:szCs w:val="16"/>
                <w:lang w:val="sq-AL"/>
              </w:rPr>
              <w:t xml:space="preserve">laborant. Specialist. Specialist GFI. Doganier </w:t>
            </w:r>
            <w:r w:rsidR="00132FF1" w:rsidRPr="005C4738">
              <w:rPr>
                <w:rFonts w:ascii="Garamond" w:hAnsi="Garamond"/>
                <w:sz w:val="16"/>
                <w:szCs w:val="16"/>
                <w:lang w:val="sq-AL"/>
              </w:rPr>
              <w:t>klasifikim</w:t>
            </w:r>
            <w:r w:rsidR="00132FF1">
              <w:rPr>
                <w:rFonts w:ascii="Garamond" w:hAnsi="Garamond"/>
                <w:sz w:val="16"/>
                <w:szCs w:val="16"/>
                <w:lang w:val="sq-AL"/>
              </w:rPr>
              <w:t>i</w:t>
            </w:r>
            <w:r w:rsidRPr="005C4738">
              <w:rPr>
                <w:rFonts w:ascii="Garamond" w:hAnsi="Garamond"/>
                <w:sz w:val="16"/>
                <w:szCs w:val="16"/>
                <w:lang w:val="sq-AL"/>
              </w:rPr>
              <w:t>/vlerësim</w:t>
            </w:r>
            <w:r w:rsidR="00132FF1">
              <w:rPr>
                <w:rFonts w:ascii="Garamond" w:hAnsi="Garamond"/>
                <w:sz w:val="16"/>
                <w:szCs w:val="16"/>
                <w:lang w:val="sq-AL"/>
              </w:rPr>
              <w:t>i</w:t>
            </w:r>
            <w:r w:rsidRPr="005C4738">
              <w:rPr>
                <w:rFonts w:ascii="Garamond" w:hAnsi="Garamond"/>
                <w:sz w:val="16"/>
                <w:szCs w:val="16"/>
                <w:lang w:val="sq-AL"/>
              </w:rPr>
              <w:t xml:space="preserve">/aposterior </w:t>
            </w:r>
          </w:p>
          <w:p w:rsidR="00EF3D54" w:rsidRPr="005C4738" w:rsidRDefault="00EF3D54" w:rsidP="00DB5B5A">
            <w:pPr>
              <w:spacing w:after="0" w:line="240" w:lineRule="auto"/>
              <w:ind w:firstLine="0"/>
              <w:rPr>
                <w:rFonts w:ascii="Garamond" w:hAnsi="Garamond"/>
                <w:sz w:val="16"/>
                <w:szCs w:val="16"/>
                <w:u w:val="single"/>
                <w:lang w:val="sq-AL"/>
              </w:rPr>
            </w:pPr>
          </w:p>
          <w:p w:rsidR="00EF3D54" w:rsidRPr="00AA3AEB" w:rsidRDefault="00EF3D54" w:rsidP="00AA3AEB">
            <w:pPr>
              <w:spacing w:after="0" w:line="240" w:lineRule="auto"/>
              <w:ind w:firstLine="0"/>
              <w:rPr>
                <w:rFonts w:ascii="Garamond" w:hAnsi="Garamond"/>
                <w:spacing w:val="-4"/>
                <w:sz w:val="16"/>
                <w:szCs w:val="16"/>
                <w:u w:val="single"/>
                <w:lang w:val="sq-AL"/>
              </w:rPr>
            </w:pPr>
            <w:r w:rsidRPr="00AA3AEB">
              <w:rPr>
                <w:rFonts w:ascii="Garamond" w:hAnsi="Garamond"/>
                <w:spacing w:val="-4"/>
                <w:sz w:val="16"/>
                <w:szCs w:val="16"/>
                <w:u w:val="single"/>
                <w:lang w:val="sq-AL"/>
              </w:rPr>
              <w:t>Në degët doganore:</w:t>
            </w:r>
          </w:p>
          <w:p w:rsidR="00EF3D54" w:rsidRPr="005C4738" w:rsidRDefault="00EF3D54" w:rsidP="00AA3AEB">
            <w:pPr>
              <w:spacing w:after="0" w:line="240" w:lineRule="auto"/>
              <w:ind w:firstLine="0"/>
              <w:rPr>
                <w:rFonts w:ascii="Garamond" w:hAnsi="Garamond"/>
                <w:sz w:val="16"/>
                <w:szCs w:val="16"/>
                <w:lang w:val="sq-AL"/>
              </w:rPr>
            </w:pPr>
            <w:r w:rsidRPr="00AA3AEB">
              <w:rPr>
                <w:rFonts w:ascii="Garamond" w:hAnsi="Garamond"/>
                <w:spacing w:val="-4"/>
                <w:sz w:val="16"/>
                <w:szCs w:val="16"/>
                <w:lang w:val="sq-AL"/>
              </w:rPr>
              <w:t>Specialist finance i nivelit të dytë. Doganier klasifikim</w:t>
            </w:r>
            <w:r w:rsidR="00132FF1" w:rsidRPr="00AA3AEB">
              <w:rPr>
                <w:rFonts w:ascii="Garamond" w:hAnsi="Garamond"/>
                <w:spacing w:val="-4"/>
                <w:sz w:val="16"/>
                <w:szCs w:val="16"/>
                <w:lang w:val="sq-AL"/>
              </w:rPr>
              <w:t>i</w:t>
            </w:r>
            <w:r w:rsidRPr="00AA3AEB">
              <w:rPr>
                <w:rFonts w:ascii="Garamond" w:hAnsi="Garamond"/>
                <w:spacing w:val="-4"/>
                <w:sz w:val="16"/>
                <w:szCs w:val="16"/>
                <w:lang w:val="sq-AL"/>
              </w:rPr>
              <w:t>/vlerësim</w:t>
            </w:r>
            <w:r w:rsidR="00132FF1" w:rsidRPr="00AA3AEB">
              <w:rPr>
                <w:rFonts w:ascii="Garamond" w:hAnsi="Garamond"/>
                <w:spacing w:val="-4"/>
                <w:sz w:val="16"/>
                <w:szCs w:val="16"/>
                <w:lang w:val="sq-AL"/>
              </w:rPr>
              <w:t>i</w:t>
            </w:r>
            <w:r w:rsidRPr="00AA3AEB">
              <w:rPr>
                <w:rFonts w:ascii="Garamond" w:hAnsi="Garamond"/>
                <w:spacing w:val="-4"/>
                <w:sz w:val="16"/>
                <w:szCs w:val="16"/>
                <w:lang w:val="sq-AL"/>
              </w:rPr>
              <w:t>/kontroll</w:t>
            </w:r>
            <w:r w:rsidR="00132FF1" w:rsidRPr="00AA3AEB">
              <w:rPr>
                <w:rFonts w:ascii="Garamond" w:hAnsi="Garamond"/>
                <w:spacing w:val="-4"/>
                <w:sz w:val="16"/>
                <w:szCs w:val="16"/>
                <w:lang w:val="sq-AL"/>
              </w:rPr>
              <w:t>i</w:t>
            </w:r>
            <w:r w:rsidR="00AA3AEB" w:rsidRPr="00AA3AEB">
              <w:rPr>
                <w:rFonts w:ascii="Garamond" w:hAnsi="Garamond"/>
                <w:spacing w:val="-4"/>
                <w:sz w:val="16"/>
                <w:szCs w:val="16"/>
                <w:lang w:val="sq-AL"/>
              </w:rPr>
              <w:t xml:space="preserve"> </w:t>
            </w:r>
            <w:r w:rsidRPr="00AA3AEB">
              <w:rPr>
                <w:rFonts w:ascii="Garamond" w:hAnsi="Garamond"/>
                <w:spacing w:val="-4"/>
                <w:sz w:val="16"/>
                <w:szCs w:val="16"/>
                <w:lang w:val="sq-AL"/>
              </w:rPr>
              <w:t>fizik/skaner/akcizë/aposterior/regjime/preferenca/</w:t>
            </w:r>
            <w:r w:rsidR="00132FF1" w:rsidRPr="00AA3AEB">
              <w:rPr>
                <w:rFonts w:ascii="Garamond" w:hAnsi="Garamond"/>
                <w:spacing w:val="-4"/>
                <w:sz w:val="16"/>
                <w:szCs w:val="16"/>
                <w:lang w:val="sq-AL"/>
              </w:rPr>
              <w:t>përjashtime</w:t>
            </w:r>
          </w:p>
        </w:tc>
        <w:tc>
          <w:tcPr>
            <w:tcW w:w="992" w:type="dxa"/>
            <w:shd w:val="clear" w:color="auto" w:fill="auto"/>
            <w:noWrap/>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IV-a</w:t>
            </w:r>
          </w:p>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p>
        </w:tc>
        <w:tc>
          <w:tcPr>
            <w:tcW w:w="1636"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1</w:t>
            </w: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ose</w:t>
            </w: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2</w:t>
            </w:r>
            <w:r w:rsidR="00701DBB">
              <w:rPr>
                <w:rFonts w:ascii="Garamond" w:hAnsi="Garamond"/>
                <w:sz w:val="16"/>
                <w:szCs w:val="16"/>
                <w:lang w:val="sq-AL"/>
              </w:rPr>
              <w:t>,</w:t>
            </w: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ose</w:t>
            </w: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3</w:t>
            </w:r>
          </w:p>
        </w:tc>
        <w:tc>
          <w:tcPr>
            <w:tcW w:w="1089" w:type="dxa"/>
          </w:tcPr>
          <w:p w:rsidR="00EF3D54" w:rsidRPr="005C4738" w:rsidRDefault="00EF3D54" w:rsidP="00701DBB">
            <w:pPr>
              <w:spacing w:after="0" w:line="240" w:lineRule="auto"/>
              <w:ind w:firstLine="0"/>
              <w:jc w:val="right"/>
              <w:rPr>
                <w:rFonts w:ascii="Garamond" w:hAnsi="Garamond"/>
                <w:sz w:val="16"/>
                <w:szCs w:val="16"/>
                <w:lang w:val="sq-AL"/>
              </w:rPr>
            </w:pPr>
          </w:p>
        </w:tc>
        <w:tc>
          <w:tcPr>
            <w:tcW w:w="1248" w:type="dxa"/>
          </w:tcPr>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10000</w:t>
            </w:r>
          </w:p>
        </w:tc>
      </w:tr>
      <w:tr w:rsidR="00EF3D54" w:rsidRPr="005C4738" w:rsidTr="003907CB">
        <w:trPr>
          <w:trHeight w:val="710"/>
          <w:jc w:val="center"/>
        </w:trPr>
        <w:tc>
          <w:tcPr>
            <w:tcW w:w="1159" w:type="dxa"/>
            <w:shd w:val="clear" w:color="auto" w:fill="auto"/>
            <w:noWrap/>
            <w:vAlign w:val="bottom"/>
          </w:tcPr>
          <w:p w:rsidR="00EF3D54" w:rsidRPr="005C4738" w:rsidRDefault="00EF3D54" w:rsidP="00DB5B5A">
            <w:pPr>
              <w:spacing w:after="0" w:line="240" w:lineRule="auto"/>
              <w:ind w:firstLine="0"/>
              <w:jc w:val="center"/>
              <w:rPr>
                <w:rFonts w:ascii="Garamond" w:hAnsi="Garamond"/>
                <w:b/>
                <w:bCs/>
                <w:sz w:val="16"/>
                <w:szCs w:val="16"/>
                <w:lang w:val="sq-AL"/>
              </w:rPr>
            </w:pPr>
            <w:r w:rsidRPr="005C4738">
              <w:rPr>
                <w:rFonts w:ascii="Garamond" w:hAnsi="Garamond"/>
                <w:b/>
                <w:bCs/>
                <w:sz w:val="16"/>
                <w:szCs w:val="16"/>
                <w:lang w:val="sq-AL"/>
              </w:rPr>
              <w:t>C3</w:t>
            </w:r>
          </w:p>
        </w:tc>
        <w:tc>
          <w:tcPr>
            <w:tcW w:w="4653" w:type="dxa"/>
            <w:vAlign w:val="bottom"/>
          </w:tcPr>
          <w:p w:rsidR="00EF3D54" w:rsidRPr="005C4738" w:rsidRDefault="00EF3D54" w:rsidP="00DB5B5A">
            <w:pPr>
              <w:spacing w:after="0" w:line="240" w:lineRule="auto"/>
              <w:ind w:firstLine="0"/>
              <w:rPr>
                <w:rFonts w:ascii="Garamond" w:hAnsi="Garamond"/>
                <w:sz w:val="16"/>
                <w:szCs w:val="16"/>
                <w:u w:val="single"/>
                <w:lang w:val="sq-AL"/>
              </w:rPr>
            </w:pPr>
            <w:r w:rsidRPr="005C4738">
              <w:rPr>
                <w:rFonts w:ascii="Garamond" w:hAnsi="Garamond"/>
                <w:sz w:val="16"/>
                <w:szCs w:val="16"/>
                <w:u w:val="single"/>
                <w:lang w:val="sq-AL"/>
              </w:rPr>
              <w:t>Në DPD:</w:t>
            </w:r>
          </w:p>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Sekretar/protokoll. Arkivist. Përpunues inform</w:t>
            </w:r>
            <w:r w:rsidR="00132FF1">
              <w:rPr>
                <w:rFonts w:ascii="Garamond" w:hAnsi="Garamond"/>
                <w:sz w:val="16"/>
                <w:szCs w:val="16"/>
                <w:lang w:val="sq-AL"/>
              </w:rPr>
              <w:t>acioni. Doganier pike kontrolli</w:t>
            </w:r>
          </w:p>
          <w:p w:rsidR="00EF3D54" w:rsidRPr="00116F35" w:rsidRDefault="00EF3D54" w:rsidP="00DB5B5A">
            <w:pPr>
              <w:spacing w:after="0" w:line="240" w:lineRule="auto"/>
              <w:ind w:firstLine="0"/>
              <w:rPr>
                <w:rFonts w:ascii="Garamond" w:hAnsi="Garamond"/>
                <w:sz w:val="4"/>
                <w:szCs w:val="16"/>
                <w:lang w:val="sq-AL"/>
              </w:rPr>
            </w:pPr>
          </w:p>
          <w:p w:rsidR="00EF3D54" w:rsidRPr="005C4738" w:rsidRDefault="00EF3D54" w:rsidP="00DB5B5A">
            <w:pPr>
              <w:spacing w:after="0" w:line="240" w:lineRule="auto"/>
              <w:ind w:firstLine="0"/>
              <w:rPr>
                <w:rFonts w:ascii="Garamond" w:hAnsi="Garamond"/>
                <w:sz w:val="16"/>
                <w:szCs w:val="16"/>
                <w:u w:val="single"/>
                <w:lang w:val="sq-AL"/>
              </w:rPr>
            </w:pPr>
            <w:r w:rsidRPr="005C4738">
              <w:rPr>
                <w:rFonts w:ascii="Garamond" w:hAnsi="Garamond"/>
                <w:sz w:val="16"/>
                <w:szCs w:val="16"/>
                <w:u w:val="single"/>
                <w:lang w:val="sq-AL"/>
              </w:rPr>
              <w:t>Në degët doganore:</w:t>
            </w:r>
          </w:p>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Doganier peshoreje/pik</w:t>
            </w:r>
            <w:r w:rsidR="00132FF1">
              <w:rPr>
                <w:rFonts w:ascii="Garamond" w:hAnsi="Garamond"/>
                <w:sz w:val="16"/>
                <w:szCs w:val="16"/>
                <w:lang w:val="sq-AL"/>
              </w:rPr>
              <w:t>e kontrolli. Sekretar. Arkivist</w:t>
            </w:r>
            <w:r w:rsidR="005C4738">
              <w:rPr>
                <w:rFonts w:ascii="Garamond" w:hAnsi="Garamond"/>
                <w:sz w:val="16"/>
                <w:szCs w:val="16"/>
                <w:lang w:val="sq-AL"/>
              </w:rPr>
              <w:t xml:space="preserve"> </w:t>
            </w:r>
          </w:p>
        </w:tc>
        <w:tc>
          <w:tcPr>
            <w:tcW w:w="992" w:type="dxa"/>
            <w:shd w:val="clear" w:color="auto" w:fill="auto"/>
            <w:noWrap/>
            <w:vAlign w:val="bottom"/>
          </w:tcPr>
          <w:p w:rsidR="00EF3D54" w:rsidRPr="005C4738" w:rsidRDefault="00EF3D54" w:rsidP="00701DBB">
            <w:pPr>
              <w:spacing w:after="0" w:line="240" w:lineRule="auto"/>
              <w:ind w:firstLine="0"/>
              <w:jc w:val="right"/>
              <w:rPr>
                <w:rFonts w:ascii="Garamond" w:hAnsi="Garamond"/>
                <w:sz w:val="16"/>
                <w:szCs w:val="16"/>
                <w:lang w:val="sq-AL"/>
              </w:rPr>
            </w:pPr>
          </w:p>
        </w:tc>
        <w:tc>
          <w:tcPr>
            <w:tcW w:w="1636"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p>
        </w:tc>
        <w:tc>
          <w:tcPr>
            <w:tcW w:w="1089" w:type="dxa"/>
          </w:tcPr>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40000</w:t>
            </w:r>
          </w:p>
        </w:tc>
        <w:tc>
          <w:tcPr>
            <w:tcW w:w="1248" w:type="dxa"/>
          </w:tcPr>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5000</w:t>
            </w:r>
          </w:p>
        </w:tc>
      </w:tr>
      <w:tr w:rsidR="00EF3D54" w:rsidRPr="005C4738" w:rsidTr="003907CB">
        <w:trPr>
          <w:trHeight w:val="323"/>
          <w:jc w:val="center"/>
        </w:trPr>
        <w:tc>
          <w:tcPr>
            <w:tcW w:w="1159" w:type="dxa"/>
            <w:shd w:val="clear" w:color="auto" w:fill="auto"/>
            <w:noWrap/>
            <w:vAlign w:val="bottom"/>
          </w:tcPr>
          <w:p w:rsidR="00EF3D54" w:rsidRPr="005C4738" w:rsidRDefault="00EF3D54" w:rsidP="00DB5B5A">
            <w:pPr>
              <w:spacing w:after="0" w:line="240" w:lineRule="auto"/>
              <w:ind w:firstLine="0"/>
              <w:jc w:val="center"/>
              <w:rPr>
                <w:rFonts w:ascii="Garamond" w:hAnsi="Garamond"/>
                <w:b/>
                <w:bCs/>
                <w:sz w:val="16"/>
                <w:szCs w:val="16"/>
                <w:lang w:val="sq-AL"/>
              </w:rPr>
            </w:pPr>
            <w:r w:rsidRPr="005C4738">
              <w:rPr>
                <w:rFonts w:ascii="Garamond" w:hAnsi="Garamond"/>
                <w:b/>
                <w:bCs/>
                <w:sz w:val="16"/>
                <w:szCs w:val="16"/>
                <w:lang w:val="sq-AL"/>
              </w:rPr>
              <w:t>D1</w:t>
            </w:r>
          </w:p>
          <w:p w:rsidR="00EF3D54" w:rsidRPr="005C4738" w:rsidRDefault="00EF3D54" w:rsidP="00DB5B5A">
            <w:pPr>
              <w:spacing w:after="0" w:line="240" w:lineRule="auto"/>
              <w:ind w:firstLine="0"/>
              <w:rPr>
                <w:rFonts w:ascii="Garamond" w:hAnsi="Garamond"/>
                <w:b/>
                <w:bCs/>
                <w:sz w:val="16"/>
                <w:szCs w:val="16"/>
                <w:lang w:val="sq-AL"/>
              </w:rPr>
            </w:pPr>
          </w:p>
        </w:tc>
        <w:tc>
          <w:tcPr>
            <w:tcW w:w="4653" w:type="dxa"/>
            <w:vAlign w:val="bottom"/>
          </w:tcPr>
          <w:p w:rsidR="00EF3D54" w:rsidRPr="005C4738" w:rsidRDefault="00EF3D54" w:rsidP="00DB5B5A">
            <w:pPr>
              <w:spacing w:after="0" w:line="240" w:lineRule="auto"/>
              <w:ind w:firstLine="0"/>
              <w:rPr>
                <w:rFonts w:ascii="Garamond" w:hAnsi="Garamond"/>
                <w:sz w:val="16"/>
                <w:szCs w:val="16"/>
                <w:u w:val="single"/>
                <w:lang w:val="sq-AL"/>
              </w:rPr>
            </w:pPr>
            <w:r w:rsidRPr="005C4738">
              <w:rPr>
                <w:rFonts w:ascii="Garamond" w:hAnsi="Garamond"/>
                <w:sz w:val="16"/>
                <w:szCs w:val="16"/>
                <w:u w:val="single"/>
                <w:lang w:val="sq-AL"/>
              </w:rPr>
              <w:t>Në DPD:</w:t>
            </w:r>
          </w:p>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 xml:space="preserve">Magazinier. Teknik marinë/motorist. Teknik mirëmbajtjeje. Shofer. </w:t>
            </w:r>
          </w:p>
          <w:p w:rsidR="00EF3D54" w:rsidRPr="005C4738" w:rsidRDefault="00EF3D54" w:rsidP="00DB5B5A">
            <w:pPr>
              <w:spacing w:after="0" w:line="240" w:lineRule="auto"/>
              <w:ind w:firstLine="0"/>
              <w:rPr>
                <w:rFonts w:ascii="Garamond" w:hAnsi="Garamond"/>
                <w:sz w:val="16"/>
                <w:szCs w:val="16"/>
                <w:lang w:val="sq-AL"/>
              </w:rPr>
            </w:pPr>
          </w:p>
          <w:p w:rsidR="00EF3D54" w:rsidRPr="005C4738" w:rsidRDefault="00EF3D54" w:rsidP="00DB5B5A">
            <w:pPr>
              <w:spacing w:after="0" w:line="240" w:lineRule="auto"/>
              <w:ind w:firstLine="0"/>
              <w:rPr>
                <w:rFonts w:ascii="Garamond" w:hAnsi="Garamond"/>
                <w:sz w:val="16"/>
                <w:szCs w:val="16"/>
                <w:u w:val="single"/>
                <w:lang w:val="sq-AL"/>
              </w:rPr>
            </w:pPr>
            <w:r w:rsidRPr="005C4738">
              <w:rPr>
                <w:rFonts w:ascii="Garamond" w:hAnsi="Garamond"/>
                <w:sz w:val="16"/>
                <w:szCs w:val="16"/>
                <w:u w:val="single"/>
                <w:lang w:val="sq-AL"/>
              </w:rPr>
              <w:t>Në degët doganore:</w:t>
            </w:r>
          </w:p>
          <w:p w:rsidR="00EF3D54" w:rsidRPr="005C4738" w:rsidRDefault="00132FF1" w:rsidP="00DB5B5A">
            <w:pPr>
              <w:spacing w:after="0" w:line="240" w:lineRule="auto"/>
              <w:ind w:firstLine="0"/>
              <w:rPr>
                <w:rFonts w:ascii="Garamond" w:hAnsi="Garamond"/>
                <w:sz w:val="16"/>
                <w:szCs w:val="16"/>
                <w:lang w:val="sq-AL"/>
              </w:rPr>
            </w:pPr>
            <w:r>
              <w:rPr>
                <w:rFonts w:ascii="Garamond" w:hAnsi="Garamond"/>
                <w:sz w:val="16"/>
                <w:szCs w:val="16"/>
                <w:lang w:val="sq-AL"/>
              </w:rPr>
              <w:t>Magazinier</w:t>
            </w:r>
          </w:p>
        </w:tc>
        <w:tc>
          <w:tcPr>
            <w:tcW w:w="992" w:type="dxa"/>
            <w:shd w:val="clear" w:color="auto" w:fill="auto"/>
            <w:noWrap/>
            <w:vAlign w:val="bottom"/>
          </w:tcPr>
          <w:p w:rsidR="00EF3D54" w:rsidRPr="005C4738" w:rsidRDefault="00EF3D54" w:rsidP="00701DBB">
            <w:pPr>
              <w:spacing w:after="0" w:line="240" w:lineRule="auto"/>
              <w:ind w:firstLine="0"/>
              <w:jc w:val="right"/>
              <w:rPr>
                <w:rFonts w:ascii="Garamond" w:hAnsi="Garamond"/>
                <w:sz w:val="16"/>
                <w:szCs w:val="16"/>
                <w:lang w:val="sq-AL"/>
              </w:rPr>
            </w:pPr>
          </w:p>
        </w:tc>
        <w:tc>
          <w:tcPr>
            <w:tcW w:w="1636"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p>
        </w:tc>
        <w:tc>
          <w:tcPr>
            <w:tcW w:w="1089" w:type="dxa"/>
          </w:tcPr>
          <w:p w:rsidR="00701DBB" w:rsidRDefault="00701DBB" w:rsidP="00701DBB">
            <w:pPr>
              <w:spacing w:after="0" w:line="240" w:lineRule="auto"/>
              <w:ind w:firstLine="0"/>
              <w:jc w:val="right"/>
              <w:rPr>
                <w:rFonts w:ascii="Garamond" w:hAnsi="Garamond"/>
                <w:sz w:val="16"/>
                <w:szCs w:val="16"/>
                <w:lang w:val="sq-AL"/>
              </w:rPr>
            </w:pPr>
          </w:p>
          <w:p w:rsidR="00701DBB" w:rsidRDefault="00701DBB" w:rsidP="00701DBB">
            <w:pPr>
              <w:spacing w:after="0" w:line="240" w:lineRule="auto"/>
              <w:ind w:firstLine="0"/>
              <w:jc w:val="right"/>
              <w:rPr>
                <w:rFonts w:ascii="Garamond" w:hAnsi="Garamond"/>
                <w:sz w:val="16"/>
                <w:szCs w:val="16"/>
                <w:lang w:val="sq-AL"/>
              </w:rPr>
            </w:pPr>
          </w:p>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37000</w:t>
            </w:r>
          </w:p>
        </w:tc>
        <w:tc>
          <w:tcPr>
            <w:tcW w:w="1248" w:type="dxa"/>
          </w:tcPr>
          <w:p w:rsidR="00EF3D54" w:rsidRPr="005C4738" w:rsidRDefault="00EF3D54" w:rsidP="00701DBB">
            <w:pPr>
              <w:spacing w:after="0" w:line="240" w:lineRule="auto"/>
              <w:ind w:firstLine="0"/>
              <w:jc w:val="right"/>
              <w:rPr>
                <w:rFonts w:ascii="Garamond" w:hAnsi="Garamond"/>
                <w:sz w:val="16"/>
                <w:szCs w:val="16"/>
                <w:lang w:val="sq-AL"/>
              </w:rPr>
            </w:pPr>
            <w:r w:rsidRPr="005C4738">
              <w:rPr>
                <w:rFonts w:ascii="Garamond" w:hAnsi="Garamond"/>
                <w:sz w:val="16"/>
                <w:szCs w:val="16"/>
                <w:lang w:val="sq-AL"/>
              </w:rPr>
              <w:t xml:space="preserve"> </w:t>
            </w:r>
          </w:p>
        </w:tc>
      </w:tr>
      <w:tr w:rsidR="00EF3D54" w:rsidRPr="005C4738" w:rsidTr="003907CB">
        <w:trPr>
          <w:trHeight w:val="350"/>
          <w:jc w:val="center"/>
        </w:trPr>
        <w:tc>
          <w:tcPr>
            <w:tcW w:w="1159" w:type="dxa"/>
            <w:shd w:val="clear" w:color="auto" w:fill="auto"/>
            <w:noWrap/>
            <w:vAlign w:val="bottom"/>
          </w:tcPr>
          <w:p w:rsidR="00EF3D54" w:rsidRPr="005C4738" w:rsidRDefault="00EF3D54" w:rsidP="00DB5B5A">
            <w:pPr>
              <w:spacing w:after="0" w:line="240" w:lineRule="auto"/>
              <w:ind w:firstLine="0"/>
              <w:jc w:val="center"/>
              <w:rPr>
                <w:rFonts w:ascii="Garamond" w:hAnsi="Garamond"/>
                <w:b/>
                <w:bCs/>
                <w:sz w:val="16"/>
                <w:szCs w:val="16"/>
                <w:lang w:val="sq-AL"/>
              </w:rPr>
            </w:pPr>
            <w:r w:rsidRPr="005C4738">
              <w:rPr>
                <w:rFonts w:ascii="Garamond" w:hAnsi="Garamond"/>
                <w:b/>
                <w:bCs/>
                <w:sz w:val="16"/>
                <w:szCs w:val="16"/>
                <w:lang w:val="sq-AL"/>
              </w:rPr>
              <w:t>D2</w:t>
            </w:r>
          </w:p>
        </w:tc>
        <w:tc>
          <w:tcPr>
            <w:tcW w:w="4653" w:type="dxa"/>
            <w:vAlign w:val="bottom"/>
          </w:tcPr>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Punëtor mirëmbajtjeje në degë doganore.</w:t>
            </w:r>
          </w:p>
        </w:tc>
        <w:tc>
          <w:tcPr>
            <w:tcW w:w="992" w:type="dxa"/>
            <w:shd w:val="clear" w:color="auto" w:fill="auto"/>
            <w:noWrap/>
            <w:vAlign w:val="bottom"/>
          </w:tcPr>
          <w:p w:rsidR="00EF3D54" w:rsidRPr="005C4738" w:rsidRDefault="00EF3D54" w:rsidP="00701DBB">
            <w:pPr>
              <w:spacing w:after="0" w:line="240" w:lineRule="auto"/>
              <w:ind w:firstLine="0"/>
              <w:jc w:val="right"/>
              <w:rPr>
                <w:rFonts w:ascii="Garamond" w:hAnsi="Garamond"/>
                <w:sz w:val="16"/>
                <w:szCs w:val="16"/>
                <w:lang w:val="sq-AL"/>
              </w:rPr>
            </w:pPr>
          </w:p>
        </w:tc>
        <w:tc>
          <w:tcPr>
            <w:tcW w:w="1636"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p>
        </w:tc>
        <w:tc>
          <w:tcPr>
            <w:tcW w:w="1089" w:type="dxa"/>
          </w:tcPr>
          <w:p w:rsidR="00EF3D54" w:rsidRPr="005C4738" w:rsidRDefault="00EF3D54" w:rsidP="00701DBB">
            <w:pPr>
              <w:spacing w:after="0" w:line="240" w:lineRule="auto"/>
              <w:ind w:firstLine="0"/>
              <w:jc w:val="left"/>
              <w:rPr>
                <w:rFonts w:ascii="Garamond" w:hAnsi="Garamond"/>
                <w:sz w:val="16"/>
                <w:szCs w:val="16"/>
                <w:lang w:val="sq-AL"/>
              </w:rPr>
            </w:pPr>
            <w:r w:rsidRPr="005C4738">
              <w:rPr>
                <w:rFonts w:ascii="Garamond" w:hAnsi="Garamond"/>
                <w:sz w:val="16"/>
                <w:szCs w:val="16"/>
                <w:lang w:val="sq-AL"/>
              </w:rPr>
              <w:t>Klasa IV</w:t>
            </w:r>
          </w:p>
          <w:p w:rsidR="00EF3D54" w:rsidRPr="005C4738" w:rsidRDefault="00EF3D54" w:rsidP="00701DBB">
            <w:pPr>
              <w:spacing w:after="0" w:line="240" w:lineRule="auto"/>
              <w:ind w:firstLine="0"/>
              <w:jc w:val="left"/>
              <w:rPr>
                <w:rFonts w:ascii="Garamond" w:hAnsi="Garamond"/>
                <w:sz w:val="16"/>
                <w:szCs w:val="16"/>
                <w:lang w:val="sq-AL"/>
              </w:rPr>
            </w:pPr>
            <w:r w:rsidRPr="005C4738">
              <w:rPr>
                <w:rFonts w:ascii="Garamond" w:hAnsi="Garamond"/>
                <w:sz w:val="16"/>
                <w:szCs w:val="16"/>
                <w:lang w:val="sq-AL"/>
              </w:rPr>
              <w:t>Sipas VKM</w:t>
            </w:r>
            <w:r w:rsidR="00701DBB">
              <w:rPr>
                <w:rFonts w:ascii="Garamond" w:hAnsi="Garamond"/>
                <w:sz w:val="16"/>
                <w:szCs w:val="16"/>
                <w:lang w:val="sq-AL"/>
              </w:rPr>
              <w:t>-së për pagat e punonjësve mbë</w:t>
            </w:r>
            <w:r w:rsidRPr="005C4738">
              <w:rPr>
                <w:rFonts w:ascii="Garamond" w:hAnsi="Garamond"/>
                <w:sz w:val="16"/>
                <w:szCs w:val="16"/>
                <w:lang w:val="sq-AL"/>
              </w:rPr>
              <w:t>shtetës</w:t>
            </w:r>
            <w:r w:rsidR="005C4738">
              <w:rPr>
                <w:rFonts w:ascii="Garamond" w:hAnsi="Garamond"/>
                <w:sz w:val="16"/>
                <w:szCs w:val="16"/>
                <w:lang w:val="sq-AL"/>
              </w:rPr>
              <w:t xml:space="preserve"> </w:t>
            </w:r>
          </w:p>
        </w:tc>
        <w:tc>
          <w:tcPr>
            <w:tcW w:w="1248" w:type="dxa"/>
          </w:tcPr>
          <w:p w:rsidR="00EF3D54" w:rsidRPr="005C4738" w:rsidRDefault="00EF3D54" w:rsidP="00701DBB">
            <w:pPr>
              <w:spacing w:after="0" w:line="240" w:lineRule="auto"/>
              <w:ind w:firstLine="0"/>
              <w:jc w:val="right"/>
              <w:rPr>
                <w:rFonts w:ascii="Garamond" w:hAnsi="Garamond"/>
                <w:sz w:val="16"/>
                <w:szCs w:val="16"/>
                <w:lang w:val="sq-AL"/>
              </w:rPr>
            </w:pPr>
          </w:p>
        </w:tc>
      </w:tr>
      <w:tr w:rsidR="00EF3D54" w:rsidRPr="005C4738" w:rsidTr="003907CB">
        <w:trPr>
          <w:trHeight w:val="285"/>
          <w:jc w:val="center"/>
        </w:trPr>
        <w:tc>
          <w:tcPr>
            <w:tcW w:w="1159" w:type="dxa"/>
            <w:shd w:val="clear" w:color="auto" w:fill="auto"/>
            <w:noWrap/>
            <w:vAlign w:val="bottom"/>
          </w:tcPr>
          <w:p w:rsidR="00EF3D54" w:rsidRPr="005C4738" w:rsidRDefault="00EF3D54" w:rsidP="00DB5B5A">
            <w:pPr>
              <w:spacing w:after="0" w:line="240" w:lineRule="auto"/>
              <w:ind w:firstLine="0"/>
              <w:jc w:val="center"/>
              <w:rPr>
                <w:rFonts w:ascii="Garamond" w:hAnsi="Garamond"/>
                <w:b/>
                <w:bCs/>
                <w:sz w:val="16"/>
                <w:szCs w:val="16"/>
                <w:lang w:val="sq-AL"/>
              </w:rPr>
            </w:pPr>
            <w:r w:rsidRPr="005C4738">
              <w:rPr>
                <w:rFonts w:ascii="Garamond" w:hAnsi="Garamond"/>
                <w:b/>
                <w:bCs/>
                <w:sz w:val="16"/>
                <w:szCs w:val="16"/>
                <w:lang w:val="sq-AL"/>
              </w:rPr>
              <w:t>D3</w:t>
            </w:r>
          </w:p>
        </w:tc>
        <w:tc>
          <w:tcPr>
            <w:tcW w:w="4653" w:type="dxa"/>
            <w:vAlign w:val="bottom"/>
          </w:tcPr>
          <w:p w:rsidR="00EF3D54" w:rsidRPr="005C4738" w:rsidRDefault="00EF3D54" w:rsidP="00DB5B5A">
            <w:pPr>
              <w:spacing w:after="0" w:line="240" w:lineRule="auto"/>
              <w:ind w:firstLine="0"/>
              <w:rPr>
                <w:rFonts w:ascii="Garamond" w:hAnsi="Garamond"/>
                <w:sz w:val="16"/>
                <w:szCs w:val="16"/>
                <w:lang w:val="sq-AL"/>
              </w:rPr>
            </w:pPr>
            <w:r w:rsidRPr="005C4738">
              <w:rPr>
                <w:rFonts w:ascii="Garamond" w:hAnsi="Garamond"/>
                <w:sz w:val="16"/>
                <w:szCs w:val="16"/>
                <w:lang w:val="sq-AL"/>
              </w:rPr>
              <w:t>Sanitar/</w:t>
            </w:r>
            <w:r w:rsidR="00132FF1" w:rsidRPr="005C4738">
              <w:rPr>
                <w:rFonts w:ascii="Garamond" w:hAnsi="Garamond"/>
                <w:sz w:val="16"/>
                <w:szCs w:val="16"/>
                <w:lang w:val="sq-AL"/>
              </w:rPr>
              <w:t>punonjës pastrimi</w:t>
            </w:r>
            <w:r w:rsidRPr="005C4738">
              <w:rPr>
                <w:rFonts w:ascii="Garamond" w:hAnsi="Garamond"/>
                <w:sz w:val="16"/>
                <w:szCs w:val="16"/>
                <w:lang w:val="sq-AL"/>
              </w:rPr>
              <w:t xml:space="preserve"> në DPD dhe degë doganore.</w:t>
            </w:r>
          </w:p>
        </w:tc>
        <w:tc>
          <w:tcPr>
            <w:tcW w:w="992" w:type="dxa"/>
            <w:shd w:val="clear" w:color="auto" w:fill="auto"/>
            <w:noWrap/>
            <w:vAlign w:val="bottom"/>
          </w:tcPr>
          <w:p w:rsidR="00EF3D54" w:rsidRPr="005C4738" w:rsidRDefault="00EF3D54" w:rsidP="00701DBB">
            <w:pPr>
              <w:spacing w:after="0" w:line="240" w:lineRule="auto"/>
              <w:ind w:firstLine="0"/>
              <w:jc w:val="right"/>
              <w:rPr>
                <w:rFonts w:ascii="Garamond" w:hAnsi="Garamond"/>
                <w:sz w:val="16"/>
                <w:szCs w:val="16"/>
                <w:lang w:val="sq-AL"/>
              </w:rPr>
            </w:pPr>
          </w:p>
        </w:tc>
        <w:tc>
          <w:tcPr>
            <w:tcW w:w="1636" w:type="dxa"/>
            <w:shd w:val="clear" w:color="auto" w:fill="auto"/>
            <w:vAlign w:val="bottom"/>
          </w:tcPr>
          <w:p w:rsidR="00EF3D54" w:rsidRPr="005C4738" w:rsidRDefault="00EF3D54" w:rsidP="00701DBB">
            <w:pPr>
              <w:spacing w:after="0" w:line="240" w:lineRule="auto"/>
              <w:ind w:firstLine="0"/>
              <w:jc w:val="right"/>
              <w:rPr>
                <w:rFonts w:ascii="Garamond" w:hAnsi="Garamond"/>
                <w:sz w:val="16"/>
                <w:szCs w:val="16"/>
                <w:lang w:val="sq-AL"/>
              </w:rPr>
            </w:pPr>
          </w:p>
        </w:tc>
        <w:tc>
          <w:tcPr>
            <w:tcW w:w="1089" w:type="dxa"/>
          </w:tcPr>
          <w:p w:rsidR="00701DBB" w:rsidRDefault="00EF3D54" w:rsidP="00701DBB">
            <w:pPr>
              <w:spacing w:after="0" w:line="240" w:lineRule="auto"/>
              <w:ind w:firstLine="0"/>
              <w:jc w:val="left"/>
              <w:rPr>
                <w:rFonts w:ascii="Garamond" w:hAnsi="Garamond"/>
                <w:sz w:val="16"/>
                <w:szCs w:val="16"/>
                <w:lang w:val="sq-AL"/>
              </w:rPr>
            </w:pPr>
            <w:r w:rsidRPr="005C4738">
              <w:rPr>
                <w:rFonts w:ascii="Garamond" w:hAnsi="Garamond"/>
                <w:sz w:val="16"/>
                <w:szCs w:val="16"/>
                <w:lang w:val="sq-AL"/>
              </w:rPr>
              <w:t xml:space="preserve">Klasa I </w:t>
            </w:r>
          </w:p>
          <w:p w:rsidR="00EF3D54" w:rsidRPr="005C4738" w:rsidRDefault="00EF3D54" w:rsidP="00701DBB">
            <w:pPr>
              <w:spacing w:after="0" w:line="240" w:lineRule="auto"/>
              <w:ind w:firstLine="0"/>
              <w:jc w:val="left"/>
              <w:rPr>
                <w:rFonts w:ascii="Garamond" w:hAnsi="Garamond"/>
                <w:sz w:val="16"/>
                <w:szCs w:val="16"/>
                <w:lang w:val="sq-AL"/>
              </w:rPr>
            </w:pPr>
            <w:r w:rsidRPr="005C4738">
              <w:rPr>
                <w:rFonts w:ascii="Garamond" w:hAnsi="Garamond"/>
                <w:sz w:val="16"/>
                <w:szCs w:val="16"/>
                <w:lang w:val="sq-AL"/>
              </w:rPr>
              <w:t>Sipas VKM</w:t>
            </w:r>
            <w:r w:rsidR="00701DBB">
              <w:rPr>
                <w:rFonts w:ascii="Garamond" w:hAnsi="Garamond"/>
                <w:sz w:val="16"/>
                <w:szCs w:val="16"/>
                <w:lang w:val="sq-AL"/>
              </w:rPr>
              <w:t>-së</w:t>
            </w:r>
            <w:r w:rsidRPr="005C4738">
              <w:rPr>
                <w:rFonts w:ascii="Garamond" w:hAnsi="Garamond"/>
                <w:sz w:val="16"/>
                <w:szCs w:val="16"/>
                <w:lang w:val="sq-AL"/>
              </w:rPr>
              <w:t xml:space="preserve"> për pagat e punonjësve mbështetës</w:t>
            </w:r>
            <w:r w:rsidR="005C4738">
              <w:rPr>
                <w:rFonts w:ascii="Garamond" w:hAnsi="Garamond"/>
                <w:sz w:val="16"/>
                <w:szCs w:val="16"/>
                <w:lang w:val="sq-AL"/>
              </w:rPr>
              <w:t xml:space="preserve"> </w:t>
            </w:r>
          </w:p>
        </w:tc>
        <w:tc>
          <w:tcPr>
            <w:tcW w:w="1248" w:type="dxa"/>
          </w:tcPr>
          <w:p w:rsidR="00EF3D54" w:rsidRPr="005C4738" w:rsidRDefault="00EF3D54" w:rsidP="00701DBB">
            <w:pPr>
              <w:spacing w:after="0" w:line="240" w:lineRule="auto"/>
              <w:ind w:firstLine="0"/>
              <w:jc w:val="right"/>
              <w:rPr>
                <w:rFonts w:ascii="Garamond" w:hAnsi="Garamond"/>
                <w:sz w:val="16"/>
                <w:szCs w:val="16"/>
                <w:lang w:val="sq-AL"/>
              </w:rPr>
            </w:pPr>
          </w:p>
        </w:tc>
      </w:tr>
    </w:tbl>
    <w:p w:rsidR="00EF3D54" w:rsidRPr="005C4738" w:rsidRDefault="00EF3D54" w:rsidP="00EF3D54">
      <w:pPr>
        <w:ind w:left="8640"/>
        <w:rPr>
          <w:rFonts w:ascii="Garamond" w:hAnsi="Garamond"/>
          <w:b/>
          <w:sz w:val="16"/>
          <w:szCs w:val="16"/>
          <w:lang w:val="sq-AL"/>
        </w:rPr>
      </w:pPr>
    </w:p>
    <w:p w:rsidR="00116F35" w:rsidRDefault="00116F35" w:rsidP="00B15BD2">
      <w:pPr>
        <w:pStyle w:val="NeniTitull"/>
        <w:rPr>
          <w:lang w:val="sq-AL"/>
        </w:rPr>
        <w:sectPr w:rsidR="00116F35" w:rsidSect="00ED49E2">
          <w:type w:val="continuous"/>
          <w:pgSz w:w="11907" w:h="16840" w:code="9"/>
          <w:pgMar w:top="720" w:right="1134" w:bottom="720" w:left="1134" w:header="851" w:footer="851" w:gutter="0"/>
          <w:pgNumType w:start="3"/>
          <w:cols w:space="454"/>
          <w:docGrid w:linePitch="360"/>
        </w:sectPr>
      </w:pPr>
    </w:p>
    <w:p w:rsidR="00B15BD2" w:rsidRPr="00116F35" w:rsidRDefault="00B15BD2" w:rsidP="00B15BD2">
      <w:pPr>
        <w:pStyle w:val="NeniTitull"/>
        <w:rPr>
          <w:spacing w:val="-4"/>
          <w:lang w:val="sq-AL"/>
        </w:rPr>
      </w:pPr>
      <w:r w:rsidRPr="00116F35">
        <w:rPr>
          <w:spacing w:val="-4"/>
          <w:lang w:val="sq-AL"/>
        </w:rPr>
        <w:lastRenderedPageBreak/>
        <w:t>VENDIM</w:t>
      </w:r>
    </w:p>
    <w:p w:rsidR="00B15BD2" w:rsidRPr="00116F35" w:rsidRDefault="005C4738" w:rsidP="00B15BD2">
      <w:pPr>
        <w:pStyle w:val="NeniTitull"/>
        <w:rPr>
          <w:spacing w:val="-4"/>
          <w:lang w:val="sq-AL"/>
        </w:rPr>
      </w:pPr>
      <w:r w:rsidRPr="00116F35">
        <w:rPr>
          <w:spacing w:val="-4"/>
          <w:lang w:val="sq-AL"/>
        </w:rPr>
        <w:t xml:space="preserve">Nr. </w:t>
      </w:r>
      <w:r w:rsidR="00B15BD2" w:rsidRPr="00116F35">
        <w:rPr>
          <w:spacing w:val="-4"/>
          <w:lang w:val="sq-AL"/>
        </w:rPr>
        <w:t>2, datë 8.1.2018</w:t>
      </w:r>
    </w:p>
    <w:p w:rsidR="00B15BD2" w:rsidRPr="00116F35" w:rsidRDefault="00B15BD2" w:rsidP="00B15BD2">
      <w:pPr>
        <w:pStyle w:val="NeniTitull"/>
        <w:rPr>
          <w:spacing w:val="-4"/>
          <w:sz w:val="16"/>
          <w:lang w:val="sq-AL"/>
        </w:rPr>
      </w:pPr>
    </w:p>
    <w:p w:rsidR="00BF70F8" w:rsidRPr="00116F35" w:rsidRDefault="00B15BD2" w:rsidP="00B15BD2">
      <w:pPr>
        <w:pStyle w:val="NeniTitull"/>
        <w:rPr>
          <w:spacing w:val="-4"/>
          <w:lang w:val="sq-AL"/>
        </w:rPr>
      </w:pPr>
      <w:r w:rsidRPr="00116F35">
        <w:rPr>
          <w:spacing w:val="-4"/>
          <w:lang w:val="sq-AL"/>
        </w:rPr>
        <w:t>PËR</w:t>
      </w:r>
      <w:r w:rsidR="005C4738" w:rsidRPr="00116F35">
        <w:rPr>
          <w:spacing w:val="-4"/>
          <w:lang w:val="sq-AL"/>
        </w:rPr>
        <w:t xml:space="preserve"> </w:t>
      </w:r>
      <w:r w:rsidRPr="00116F35">
        <w:rPr>
          <w:spacing w:val="-4"/>
          <w:lang w:val="sq-AL"/>
        </w:rPr>
        <w:t xml:space="preserve">DISA NDRYSHIME NË VENDIMIN </w:t>
      </w:r>
      <w:r w:rsidR="005C4738" w:rsidRPr="00116F35">
        <w:rPr>
          <w:spacing w:val="-4"/>
          <w:lang w:val="sq-AL"/>
        </w:rPr>
        <w:t xml:space="preserve">NR. </w:t>
      </w:r>
      <w:r w:rsidRPr="00116F35">
        <w:rPr>
          <w:spacing w:val="-4"/>
          <w:lang w:val="sq-AL"/>
        </w:rPr>
        <w:t xml:space="preserve">921, DATË 29.12.2014, TË KËSHILLIT </w:t>
      </w:r>
    </w:p>
    <w:p w:rsidR="00116F35" w:rsidRDefault="00B15BD2" w:rsidP="00B15BD2">
      <w:pPr>
        <w:pStyle w:val="NeniTitull"/>
        <w:rPr>
          <w:spacing w:val="-4"/>
          <w:lang w:val="sq-AL"/>
        </w:rPr>
      </w:pPr>
      <w:r w:rsidRPr="00116F35">
        <w:rPr>
          <w:spacing w:val="-4"/>
          <w:lang w:val="sq-AL"/>
        </w:rPr>
        <w:t xml:space="preserve">TË MINISTRAVE, “PËR PERSONELIN </w:t>
      </w:r>
    </w:p>
    <w:p w:rsidR="00116F35" w:rsidRDefault="00B15BD2" w:rsidP="00B15BD2">
      <w:pPr>
        <w:pStyle w:val="NeniTitull"/>
        <w:rPr>
          <w:spacing w:val="-4"/>
          <w:lang w:val="sq-AL"/>
        </w:rPr>
      </w:pPr>
      <w:r w:rsidRPr="00116F35">
        <w:rPr>
          <w:spacing w:val="-4"/>
          <w:lang w:val="sq-AL"/>
        </w:rPr>
        <w:t xml:space="preserve">E ADMINISTRATËS DOGANORE”, </w:t>
      </w:r>
    </w:p>
    <w:p w:rsidR="00B15BD2" w:rsidRPr="00116F35" w:rsidRDefault="00B15BD2" w:rsidP="00B15BD2">
      <w:pPr>
        <w:pStyle w:val="NeniTitull"/>
        <w:rPr>
          <w:spacing w:val="-4"/>
          <w:lang w:val="sq-AL"/>
        </w:rPr>
      </w:pPr>
      <w:r w:rsidRPr="00116F35">
        <w:rPr>
          <w:spacing w:val="-4"/>
          <w:lang w:val="sq-AL"/>
        </w:rPr>
        <w:t>TË NDRYSHUAR</w:t>
      </w:r>
    </w:p>
    <w:p w:rsidR="00B15BD2" w:rsidRPr="00116F35" w:rsidRDefault="00B15BD2" w:rsidP="00B15BD2">
      <w:pPr>
        <w:pStyle w:val="Paragrafi"/>
        <w:rPr>
          <w:spacing w:val="-4"/>
          <w:sz w:val="16"/>
          <w:szCs w:val="24"/>
          <w:lang w:val="sq-AL"/>
        </w:rPr>
      </w:pPr>
    </w:p>
    <w:p w:rsidR="00B15BD2" w:rsidRPr="00116F35" w:rsidRDefault="00B15BD2" w:rsidP="00B15BD2">
      <w:pPr>
        <w:pStyle w:val="Paragrafi"/>
        <w:rPr>
          <w:szCs w:val="24"/>
          <w:lang w:val="sq-AL"/>
        </w:rPr>
      </w:pPr>
      <w:r w:rsidRPr="00116F35">
        <w:rPr>
          <w:spacing w:val="-4"/>
          <w:szCs w:val="24"/>
          <w:lang w:val="sq-AL"/>
        </w:rPr>
        <w:t xml:space="preserve">Në mbështetje të nenit 100 të Kushtetutës dhe të </w:t>
      </w:r>
      <w:r w:rsidRPr="00116F35">
        <w:rPr>
          <w:szCs w:val="24"/>
          <w:lang w:val="sq-AL"/>
        </w:rPr>
        <w:t>neneve 7, pika 3, 8, 11, pika 4, 15,</w:t>
      </w:r>
      <w:r w:rsidR="005C4738" w:rsidRPr="00116F35">
        <w:rPr>
          <w:szCs w:val="24"/>
          <w:lang w:val="sq-AL"/>
        </w:rPr>
        <w:t xml:space="preserve"> </w:t>
      </w:r>
      <w:r w:rsidRPr="00116F35">
        <w:rPr>
          <w:szCs w:val="24"/>
          <w:lang w:val="sq-AL"/>
        </w:rPr>
        <w:t xml:space="preserve">pikat 11 e 12, të ligjit </w:t>
      </w:r>
      <w:r w:rsidR="005C4738" w:rsidRPr="00116F35">
        <w:rPr>
          <w:szCs w:val="24"/>
          <w:lang w:val="sq-AL"/>
        </w:rPr>
        <w:t xml:space="preserve">nr. </w:t>
      </w:r>
      <w:r w:rsidRPr="00116F35">
        <w:rPr>
          <w:szCs w:val="24"/>
          <w:lang w:val="sq-AL"/>
        </w:rPr>
        <w:t xml:space="preserve">102/2014, “Kodi Doganor i Republikës së Shqipërisë”, të ndryshuar, me propozimin e ministrit të Financave dhe Ekonomisë, Këshilli i Ministrave </w:t>
      </w:r>
    </w:p>
    <w:p w:rsidR="00B15BD2" w:rsidRPr="00116F35" w:rsidRDefault="00B15BD2" w:rsidP="00B15BD2">
      <w:pPr>
        <w:pStyle w:val="Paragrafi"/>
        <w:rPr>
          <w:sz w:val="14"/>
          <w:szCs w:val="24"/>
          <w:lang w:val="sq-AL"/>
        </w:rPr>
      </w:pPr>
    </w:p>
    <w:p w:rsidR="00B15BD2" w:rsidRPr="00116F35" w:rsidRDefault="00B15BD2" w:rsidP="00B15BD2">
      <w:pPr>
        <w:pStyle w:val="NeniNr"/>
        <w:rPr>
          <w:lang w:val="sq-AL"/>
        </w:rPr>
      </w:pPr>
      <w:r w:rsidRPr="00116F35">
        <w:rPr>
          <w:lang w:val="sq-AL"/>
        </w:rPr>
        <w:t>VENDOSI:</w:t>
      </w:r>
    </w:p>
    <w:p w:rsidR="00B15BD2" w:rsidRPr="00116F35" w:rsidRDefault="00B15BD2" w:rsidP="00B15BD2">
      <w:pPr>
        <w:pStyle w:val="Paragrafi"/>
        <w:rPr>
          <w:b/>
          <w:sz w:val="16"/>
          <w:szCs w:val="24"/>
          <w:lang w:val="sq-AL"/>
        </w:rPr>
      </w:pPr>
    </w:p>
    <w:p w:rsidR="00B15BD2" w:rsidRPr="00116F35" w:rsidRDefault="00B15BD2" w:rsidP="00B15BD2">
      <w:pPr>
        <w:pStyle w:val="Paragrafi"/>
        <w:rPr>
          <w:szCs w:val="24"/>
          <w:lang w:val="sq-AL"/>
        </w:rPr>
      </w:pPr>
      <w:r w:rsidRPr="00116F35">
        <w:rPr>
          <w:szCs w:val="24"/>
          <w:lang w:val="sq-AL"/>
        </w:rPr>
        <w:t xml:space="preserve">I. Në vendimin </w:t>
      </w:r>
      <w:r w:rsidR="005C4738" w:rsidRPr="00116F35">
        <w:rPr>
          <w:szCs w:val="24"/>
          <w:lang w:val="sq-AL"/>
        </w:rPr>
        <w:t xml:space="preserve">nr. </w:t>
      </w:r>
      <w:r w:rsidRPr="00116F35">
        <w:rPr>
          <w:szCs w:val="24"/>
          <w:lang w:val="sq-AL"/>
        </w:rPr>
        <w:t>921, datë 29.12.2014, të Këshillit të Ministrave, të ndryshuar, bëhen këto ndryshime:</w:t>
      </w:r>
    </w:p>
    <w:p w:rsidR="00B15BD2" w:rsidRPr="00116F35" w:rsidRDefault="00B15BD2" w:rsidP="00B15BD2">
      <w:pPr>
        <w:pStyle w:val="Paragrafi"/>
        <w:rPr>
          <w:szCs w:val="24"/>
          <w:lang w:val="sq-AL"/>
        </w:rPr>
      </w:pPr>
      <w:r w:rsidRPr="00116F35">
        <w:rPr>
          <w:szCs w:val="24"/>
          <w:lang w:val="sq-AL"/>
        </w:rPr>
        <w:t>Pikat 1 dhe 2, të pjesës VIII/1, “Organizimi, funksionimi, struktura e administratës doganore dhe shpenzimet për kontrollet që kryhen pranë operatorëve ekonomikë të interesuar për këtë shërbim”, ndryshohen, si më poshtë vijon:</w:t>
      </w:r>
    </w:p>
    <w:p w:rsidR="00B15BD2" w:rsidRPr="00116F35" w:rsidRDefault="00B15BD2" w:rsidP="00B15BD2">
      <w:pPr>
        <w:pStyle w:val="Paragrafi"/>
        <w:rPr>
          <w:szCs w:val="24"/>
          <w:lang w:val="sq-AL"/>
        </w:rPr>
      </w:pPr>
      <w:r w:rsidRPr="00116F35">
        <w:rPr>
          <w:szCs w:val="24"/>
          <w:lang w:val="sq-AL"/>
        </w:rPr>
        <w:t xml:space="preserve">“1. Organika e Drejtorisë së Përgjithshme të Doganave është 1 102 punonjës, të shpërndarë në nivel qendror dhe vendor. Struktura organike dhe analitike e administratës doganore është </w:t>
      </w:r>
      <w:r w:rsidRPr="00116F35">
        <w:rPr>
          <w:szCs w:val="24"/>
          <w:lang w:val="sq-AL"/>
        </w:rPr>
        <w:lastRenderedPageBreak/>
        <w:t xml:space="preserve">sipas aneksit </w:t>
      </w:r>
      <w:r w:rsidR="005C4738" w:rsidRPr="00116F35">
        <w:rPr>
          <w:szCs w:val="24"/>
          <w:lang w:val="sq-AL"/>
        </w:rPr>
        <w:t xml:space="preserve">nr. </w:t>
      </w:r>
      <w:r w:rsidRPr="00116F35">
        <w:rPr>
          <w:szCs w:val="24"/>
          <w:lang w:val="sq-AL"/>
        </w:rPr>
        <w:t xml:space="preserve">1, që i bashkëlidhet këtij vendimi dhe është pjesë përbërëse e tij. </w:t>
      </w:r>
    </w:p>
    <w:p w:rsidR="00B15BD2" w:rsidRPr="00116F35" w:rsidRDefault="00B15BD2" w:rsidP="00B15BD2">
      <w:pPr>
        <w:pStyle w:val="Paragrafi"/>
        <w:rPr>
          <w:szCs w:val="24"/>
          <w:lang w:val="sq-AL"/>
        </w:rPr>
      </w:pPr>
      <w:r w:rsidRPr="00116F35">
        <w:rPr>
          <w:szCs w:val="24"/>
          <w:lang w:val="sq-AL"/>
        </w:rPr>
        <w:t>a) Organika e administratës doganore është e përbërë nga:</w:t>
      </w:r>
    </w:p>
    <w:p w:rsidR="00B15BD2" w:rsidRPr="00116F35" w:rsidRDefault="00B15BD2" w:rsidP="00B15BD2">
      <w:pPr>
        <w:pStyle w:val="Paragrafi"/>
        <w:rPr>
          <w:szCs w:val="24"/>
          <w:lang w:val="sq-AL"/>
        </w:rPr>
      </w:pPr>
      <w:r w:rsidRPr="00116F35">
        <w:rPr>
          <w:szCs w:val="24"/>
          <w:lang w:val="sq-AL"/>
        </w:rPr>
        <w:t xml:space="preserve">i) </w:t>
      </w:r>
      <w:r w:rsidRPr="00116F35">
        <w:rPr>
          <w:szCs w:val="24"/>
          <w:lang w:val="sq-AL"/>
        </w:rPr>
        <w:tab/>
        <w:t xml:space="preserve">Drejtori i Përgjithshëm i Doganave; </w:t>
      </w:r>
    </w:p>
    <w:p w:rsidR="00B15BD2" w:rsidRPr="00116F35" w:rsidRDefault="00B15BD2" w:rsidP="00B15BD2">
      <w:pPr>
        <w:pStyle w:val="Paragrafi"/>
        <w:rPr>
          <w:szCs w:val="24"/>
          <w:lang w:val="sq-AL"/>
        </w:rPr>
      </w:pPr>
      <w:r w:rsidRPr="00116F35">
        <w:rPr>
          <w:szCs w:val="24"/>
          <w:lang w:val="sq-AL"/>
        </w:rPr>
        <w:tab/>
        <w:t xml:space="preserve">ii) Zëvendësdrejtori i Përgjithshëm i Doganave; </w:t>
      </w:r>
    </w:p>
    <w:p w:rsidR="00B15BD2" w:rsidRPr="00116F35" w:rsidRDefault="00B15BD2" w:rsidP="00B15BD2">
      <w:pPr>
        <w:pStyle w:val="Paragrafi"/>
        <w:rPr>
          <w:szCs w:val="24"/>
          <w:lang w:val="sq-AL"/>
        </w:rPr>
      </w:pPr>
      <w:r w:rsidRPr="00116F35">
        <w:rPr>
          <w:szCs w:val="24"/>
          <w:lang w:val="sq-AL"/>
        </w:rPr>
        <w:t xml:space="preserve"> </w:t>
      </w:r>
      <w:r w:rsidRPr="00116F35">
        <w:rPr>
          <w:szCs w:val="24"/>
          <w:lang w:val="sq-AL"/>
        </w:rPr>
        <w:tab/>
        <w:t>iii) Drejtori i kabinetit;</w:t>
      </w:r>
    </w:p>
    <w:p w:rsidR="00B15BD2" w:rsidRPr="00116F35" w:rsidRDefault="00B15BD2" w:rsidP="00B15BD2">
      <w:pPr>
        <w:pStyle w:val="Paragrafi"/>
        <w:rPr>
          <w:szCs w:val="24"/>
          <w:lang w:val="sq-AL"/>
        </w:rPr>
      </w:pPr>
      <w:r w:rsidRPr="00116F35">
        <w:rPr>
          <w:szCs w:val="24"/>
          <w:lang w:val="sq-AL"/>
        </w:rPr>
        <w:t>iv)</w:t>
      </w:r>
      <w:r w:rsidR="005C4738" w:rsidRPr="00116F35">
        <w:rPr>
          <w:szCs w:val="24"/>
          <w:lang w:val="sq-AL"/>
        </w:rPr>
        <w:t xml:space="preserve"> </w:t>
      </w:r>
      <w:r w:rsidRPr="00116F35">
        <w:rPr>
          <w:szCs w:val="24"/>
          <w:lang w:val="sq-AL"/>
        </w:rPr>
        <w:tab/>
        <w:t xml:space="preserve">Nëpunës kategoria A; </w:t>
      </w:r>
    </w:p>
    <w:p w:rsidR="00B15BD2" w:rsidRPr="00116F35" w:rsidRDefault="00B15BD2" w:rsidP="00B15BD2">
      <w:pPr>
        <w:pStyle w:val="Paragrafi"/>
        <w:rPr>
          <w:szCs w:val="24"/>
          <w:lang w:val="sq-AL"/>
        </w:rPr>
      </w:pPr>
      <w:r w:rsidRPr="00116F35">
        <w:rPr>
          <w:szCs w:val="24"/>
          <w:lang w:val="sq-AL"/>
        </w:rPr>
        <w:t>v)</w:t>
      </w:r>
      <w:r w:rsidR="005C4738" w:rsidRPr="00116F35">
        <w:rPr>
          <w:szCs w:val="24"/>
          <w:lang w:val="sq-AL"/>
        </w:rPr>
        <w:t xml:space="preserve"> </w:t>
      </w:r>
      <w:r w:rsidRPr="00116F35">
        <w:rPr>
          <w:szCs w:val="24"/>
          <w:lang w:val="sq-AL"/>
        </w:rPr>
        <w:tab/>
        <w:t xml:space="preserve">Nëpunës kategoria B; </w:t>
      </w:r>
    </w:p>
    <w:p w:rsidR="00B15BD2" w:rsidRPr="00116F35" w:rsidRDefault="00B15BD2" w:rsidP="00B15BD2">
      <w:pPr>
        <w:pStyle w:val="Paragrafi"/>
        <w:rPr>
          <w:szCs w:val="24"/>
          <w:lang w:val="sq-AL"/>
        </w:rPr>
      </w:pPr>
      <w:r w:rsidRPr="00116F35">
        <w:rPr>
          <w:szCs w:val="24"/>
          <w:lang w:val="sq-AL"/>
        </w:rPr>
        <w:t>vi)</w:t>
      </w:r>
      <w:r w:rsidR="005C4738" w:rsidRPr="00116F35">
        <w:rPr>
          <w:szCs w:val="24"/>
          <w:lang w:val="sq-AL"/>
        </w:rPr>
        <w:t xml:space="preserve"> </w:t>
      </w:r>
      <w:r w:rsidRPr="00116F35">
        <w:rPr>
          <w:szCs w:val="24"/>
          <w:lang w:val="sq-AL"/>
        </w:rPr>
        <w:tab/>
        <w:t xml:space="preserve">Nëpunës kategoria C 1; </w:t>
      </w:r>
    </w:p>
    <w:p w:rsidR="00B15BD2" w:rsidRPr="00116F35" w:rsidRDefault="00B15BD2" w:rsidP="00B15BD2">
      <w:pPr>
        <w:pStyle w:val="Paragrafi"/>
        <w:rPr>
          <w:szCs w:val="24"/>
          <w:lang w:val="sq-AL"/>
        </w:rPr>
      </w:pPr>
      <w:r w:rsidRPr="00116F35">
        <w:rPr>
          <w:szCs w:val="24"/>
          <w:lang w:val="sq-AL"/>
        </w:rPr>
        <w:t xml:space="preserve">vii) Nëpunës kategoria C 2; </w:t>
      </w:r>
    </w:p>
    <w:p w:rsidR="00B15BD2" w:rsidRPr="00116F35" w:rsidRDefault="00B15BD2" w:rsidP="00B15BD2">
      <w:pPr>
        <w:pStyle w:val="Paragrafi"/>
        <w:rPr>
          <w:szCs w:val="24"/>
          <w:lang w:val="sq-AL"/>
        </w:rPr>
      </w:pPr>
      <w:r w:rsidRPr="00116F35">
        <w:rPr>
          <w:szCs w:val="24"/>
          <w:lang w:val="sq-AL"/>
        </w:rPr>
        <w:t xml:space="preserve">viii) Punonjës administrativ kategoria C3; </w:t>
      </w:r>
    </w:p>
    <w:p w:rsidR="00B15BD2" w:rsidRPr="00116F35" w:rsidRDefault="00B15BD2" w:rsidP="00B15BD2">
      <w:pPr>
        <w:pStyle w:val="Paragrafi"/>
        <w:rPr>
          <w:szCs w:val="24"/>
          <w:lang w:val="sq-AL"/>
        </w:rPr>
      </w:pPr>
      <w:r w:rsidRPr="00116F35">
        <w:rPr>
          <w:szCs w:val="24"/>
          <w:lang w:val="sq-AL"/>
        </w:rPr>
        <w:t>ix)</w:t>
      </w:r>
      <w:r w:rsidR="005C4738" w:rsidRPr="00116F35">
        <w:rPr>
          <w:szCs w:val="24"/>
          <w:lang w:val="sq-AL"/>
        </w:rPr>
        <w:t xml:space="preserve"> </w:t>
      </w:r>
      <w:r w:rsidRPr="00116F35">
        <w:rPr>
          <w:szCs w:val="24"/>
          <w:lang w:val="sq-AL"/>
        </w:rPr>
        <w:tab/>
        <w:t xml:space="preserve">Punonjës administrativ kategoria D1; </w:t>
      </w:r>
    </w:p>
    <w:p w:rsidR="00B15BD2" w:rsidRPr="00116F35" w:rsidRDefault="00B15BD2" w:rsidP="00B15BD2">
      <w:pPr>
        <w:pStyle w:val="Paragrafi"/>
        <w:rPr>
          <w:szCs w:val="24"/>
          <w:lang w:val="sq-AL"/>
        </w:rPr>
      </w:pPr>
      <w:r w:rsidRPr="00116F35">
        <w:rPr>
          <w:szCs w:val="24"/>
          <w:lang w:val="sq-AL"/>
        </w:rPr>
        <w:t xml:space="preserve">x) </w:t>
      </w:r>
      <w:r w:rsidRPr="00116F35">
        <w:rPr>
          <w:szCs w:val="24"/>
          <w:lang w:val="sq-AL"/>
        </w:rPr>
        <w:tab/>
        <w:t xml:space="preserve">Punonjës administrativ kategoria D2; </w:t>
      </w:r>
    </w:p>
    <w:p w:rsidR="00B15BD2" w:rsidRPr="00116F35" w:rsidRDefault="00B15BD2" w:rsidP="00B15BD2">
      <w:pPr>
        <w:pStyle w:val="Paragrafi"/>
        <w:rPr>
          <w:szCs w:val="24"/>
          <w:lang w:val="sq-AL"/>
        </w:rPr>
      </w:pPr>
      <w:r w:rsidRPr="00116F35">
        <w:rPr>
          <w:szCs w:val="24"/>
          <w:lang w:val="sq-AL"/>
        </w:rPr>
        <w:t xml:space="preserve">xi) </w:t>
      </w:r>
      <w:r w:rsidRPr="00116F35">
        <w:rPr>
          <w:szCs w:val="24"/>
          <w:lang w:val="sq-AL"/>
        </w:rPr>
        <w:tab/>
        <w:t xml:space="preserve">Punonjës administrativ kategoria D3. </w:t>
      </w:r>
    </w:p>
    <w:p w:rsidR="00B15BD2" w:rsidRPr="00116F35" w:rsidRDefault="00B15BD2" w:rsidP="00B15BD2">
      <w:pPr>
        <w:pStyle w:val="Paragrafi"/>
        <w:rPr>
          <w:szCs w:val="24"/>
          <w:lang w:val="sq-AL"/>
        </w:rPr>
      </w:pPr>
      <w:r w:rsidRPr="00116F35">
        <w:rPr>
          <w:szCs w:val="24"/>
          <w:lang w:val="sq-AL"/>
        </w:rPr>
        <w:t>b) Funksionet dhe detyrat e personelit të administratës doganore janë, si më poshtë vijon:</w:t>
      </w:r>
    </w:p>
    <w:p w:rsidR="00B15BD2" w:rsidRPr="00116F35" w:rsidRDefault="00B15BD2" w:rsidP="00B15BD2">
      <w:pPr>
        <w:pStyle w:val="Paragrafi"/>
        <w:rPr>
          <w:szCs w:val="24"/>
          <w:lang w:val="sq-AL"/>
        </w:rPr>
      </w:pPr>
      <w:r w:rsidRPr="00116F35">
        <w:rPr>
          <w:szCs w:val="24"/>
          <w:lang w:val="sq-AL"/>
        </w:rPr>
        <w:t>i)</w:t>
      </w:r>
      <w:r w:rsidRPr="00116F35">
        <w:rPr>
          <w:i/>
          <w:szCs w:val="24"/>
          <w:lang w:val="sq-AL"/>
        </w:rPr>
        <w:t xml:space="preserve"> </w:t>
      </w:r>
      <w:r w:rsidRPr="00116F35">
        <w:rPr>
          <w:i/>
          <w:szCs w:val="24"/>
          <w:lang w:val="sq-AL"/>
        </w:rPr>
        <w:tab/>
      </w:r>
      <w:r w:rsidRPr="00116F35">
        <w:rPr>
          <w:szCs w:val="24"/>
          <w:lang w:val="sq-AL"/>
        </w:rPr>
        <w:t xml:space="preserve">Drejtori i Përgjithshëm i Doganave është kreu dhe struktura më e lartë e administratës doganore shqiptare, që siguron administrimin e efektshëm të saj dhe drejton, bashkërendon e mbikëqyr veprimtarinë e administratës doganore dhe i raporton drejtpërdrejt ministrit përgjegjës për financat për ecurinë e punës. </w:t>
      </w:r>
    </w:p>
    <w:p w:rsidR="00B15BD2" w:rsidRPr="00116F35" w:rsidRDefault="00B15BD2" w:rsidP="00B15BD2">
      <w:pPr>
        <w:pStyle w:val="Paragrafi"/>
        <w:rPr>
          <w:spacing w:val="-4"/>
          <w:szCs w:val="24"/>
          <w:lang w:val="sq-AL"/>
        </w:rPr>
      </w:pPr>
      <w:r w:rsidRPr="00116F35">
        <w:rPr>
          <w:szCs w:val="24"/>
          <w:lang w:val="sq-AL"/>
        </w:rPr>
        <w:t>Përveç përgjegjësive të parashikuara në legjislacionin doganor, drejtori i Përgjithshëm i Doganave miraton planin operacional të administratës doganore</w:t>
      </w:r>
      <w:r w:rsidR="00666767">
        <w:rPr>
          <w:szCs w:val="24"/>
          <w:lang w:val="sq-AL"/>
        </w:rPr>
        <w:t>,</w:t>
      </w:r>
      <w:r w:rsidRPr="00116F35">
        <w:rPr>
          <w:szCs w:val="24"/>
          <w:lang w:val="sq-AL"/>
        </w:rPr>
        <w:t xml:space="preserve"> si dhe dokumentet e tjera </w:t>
      </w:r>
      <w:r w:rsidRPr="00116F35">
        <w:rPr>
          <w:szCs w:val="24"/>
          <w:lang w:val="sq-AL"/>
        </w:rPr>
        <w:lastRenderedPageBreak/>
        <w:t>në kompetencë të tij; propozon pranë ministrit përgjegjës për financat, strukturën organizative,</w:t>
      </w:r>
      <w:r w:rsidRPr="00116F35">
        <w:rPr>
          <w:spacing w:val="-4"/>
          <w:szCs w:val="24"/>
          <w:lang w:val="sq-AL"/>
        </w:rPr>
        <w:t xml:space="preserve"> rregulloren e brendshme të administratës doganore, dokumentet strategjike dhe adreson përgjegjësitë në të gjitha nivelet e administratës, në varësi të nevojave apo të rrethanave specifike. </w:t>
      </w:r>
    </w:p>
    <w:p w:rsidR="00B15BD2" w:rsidRPr="00116F35" w:rsidRDefault="00B15BD2" w:rsidP="00B15BD2">
      <w:pPr>
        <w:pStyle w:val="Paragrafi"/>
        <w:rPr>
          <w:spacing w:val="-4"/>
          <w:szCs w:val="24"/>
          <w:lang w:val="sq-AL"/>
        </w:rPr>
      </w:pPr>
      <w:r w:rsidRPr="00116F35">
        <w:rPr>
          <w:spacing w:val="-4"/>
          <w:szCs w:val="24"/>
          <w:lang w:val="sq-AL"/>
        </w:rPr>
        <w:t>Gjithashtu, drejtori i Përgjithshëm i Doganave miraton rregulloret specifike të funksionimit të drejtorive e të degëve doganore, si dhe aktet e tjera të nivelit të tretë, si</w:t>
      </w:r>
      <w:r w:rsidR="00666767">
        <w:rPr>
          <w:spacing w:val="-4"/>
          <w:szCs w:val="24"/>
          <w:lang w:val="sq-AL"/>
        </w:rPr>
        <w:t>:</w:t>
      </w:r>
      <w:r w:rsidRPr="00116F35">
        <w:rPr>
          <w:spacing w:val="-4"/>
          <w:szCs w:val="24"/>
          <w:lang w:val="sq-AL"/>
        </w:rPr>
        <w:t xml:space="preserve"> vendime, urdhra, udhëzime etj., në varësi të nevojave të punës. </w:t>
      </w:r>
    </w:p>
    <w:p w:rsidR="00B15BD2" w:rsidRPr="00116F35" w:rsidRDefault="00B15BD2" w:rsidP="00B15BD2">
      <w:pPr>
        <w:pStyle w:val="Paragrafi"/>
        <w:rPr>
          <w:spacing w:val="-4"/>
          <w:szCs w:val="24"/>
          <w:lang w:val="sq-AL"/>
        </w:rPr>
      </w:pPr>
      <w:r w:rsidRPr="00116F35">
        <w:rPr>
          <w:spacing w:val="-4"/>
          <w:szCs w:val="24"/>
          <w:lang w:val="sq-AL"/>
        </w:rPr>
        <w:t>Drejtori i Përgjithshëm i Doganave, në bazë të strukturës organizative</w:t>
      </w:r>
      <w:r w:rsidR="005C4738" w:rsidRPr="00116F35">
        <w:rPr>
          <w:spacing w:val="-4"/>
          <w:szCs w:val="24"/>
          <w:lang w:val="sq-AL"/>
        </w:rPr>
        <w:t xml:space="preserve"> </w:t>
      </w:r>
      <w:r w:rsidRPr="00116F35">
        <w:rPr>
          <w:spacing w:val="-4"/>
          <w:szCs w:val="24"/>
          <w:lang w:val="sq-AL"/>
        </w:rPr>
        <w:t xml:space="preserve">të miratuar dhe me vendim </w:t>
      </w:r>
      <w:r w:rsidRPr="00116F35">
        <w:rPr>
          <w:spacing w:val="-4"/>
          <w:w w:val="105"/>
          <w:szCs w:val="24"/>
          <w:lang w:val="sq-AL"/>
        </w:rPr>
        <w:t xml:space="preserve">të </w:t>
      </w:r>
      <w:r w:rsidRPr="00116F35">
        <w:rPr>
          <w:spacing w:val="-4"/>
          <w:szCs w:val="24"/>
          <w:lang w:val="sq-AL"/>
        </w:rPr>
        <w:t xml:space="preserve">arsyetuar, mund të krijojë “Njësi”, për nevoja organizative ose operacionale, ose “Njësi </w:t>
      </w:r>
      <w:r w:rsidRPr="00116F35">
        <w:rPr>
          <w:spacing w:val="-4"/>
          <w:w w:val="107"/>
          <w:szCs w:val="24"/>
          <w:lang w:val="sq-AL"/>
        </w:rPr>
        <w:t xml:space="preserve">të </w:t>
      </w:r>
      <w:r w:rsidRPr="00116F35">
        <w:rPr>
          <w:spacing w:val="-4"/>
          <w:szCs w:val="24"/>
          <w:lang w:val="sq-AL"/>
        </w:rPr>
        <w:t>përkohshme” për kryerjen e detyrave të veçanta.</w:t>
      </w:r>
    </w:p>
    <w:p w:rsidR="00B15BD2" w:rsidRPr="00116F35" w:rsidRDefault="00B15BD2" w:rsidP="00B15BD2">
      <w:pPr>
        <w:pStyle w:val="Paragrafi"/>
        <w:rPr>
          <w:spacing w:val="-4"/>
          <w:szCs w:val="24"/>
          <w:lang w:val="sq-AL"/>
        </w:rPr>
      </w:pPr>
      <w:r w:rsidRPr="00116F35">
        <w:rPr>
          <w:spacing w:val="-4"/>
          <w:szCs w:val="24"/>
          <w:lang w:val="sq-AL"/>
        </w:rPr>
        <w:t>Për të siguruar administrimin efektiv dhe përmbushjen e misioneve, kompetencave dhe detyrave funksionale të administratës doganore, drejtori i Përgjithshëm i Doganave bashkëpunon dhe bashkërendon punën, nëpërmjet zëvendësdrejtorëve dhe drejtuesve, që ka në varësi të drejtpërdrejtë.</w:t>
      </w:r>
    </w:p>
    <w:p w:rsidR="00B15BD2" w:rsidRPr="00116F35" w:rsidRDefault="00B15BD2" w:rsidP="00B15BD2">
      <w:pPr>
        <w:pStyle w:val="Paragrafi"/>
        <w:rPr>
          <w:spacing w:val="-4"/>
          <w:szCs w:val="24"/>
          <w:lang w:val="sq-AL"/>
        </w:rPr>
      </w:pPr>
      <w:r w:rsidRPr="00116F35">
        <w:rPr>
          <w:spacing w:val="-4"/>
          <w:szCs w:val="24"/>
          <w:lang w:val="sq-AL"/>
        </w:rPr>
        <w:t xml:space="preserve">ii) Zëvendësdrejtori i Përgjithshëm i Doganave është drejtuesi i një departamenti që siguron administrimin e efektshëm, si dhe drejton, bashkërendon punën e mbikëqyr veprimtarinë e kryer nga drejtoritë e departamentit që mbulon. Ai ushtron funksionet e kompetencat sipas përcaktimeve të legjislacionit në fuqi për këtë pozicion, si dhe funksionet e përgjegjësitë që i delegohen këtij posti. </w:t>
      </w:r>
    </w:p>
    <w:p w:rsidR="00B15BD2" w:rsidRPr="00116F35" w:rsidRDefault="00B15BD2" w:rsidP="00B15BD2">
      <w:pPr>
        <w:pStyle w:val="Paragrafi"/>
        <w:rPr>
          <w:spacing w:val="-4"/>
          <w:szCs w:val="24"/>
          <w:lang w:val="sq-AL"/>
        </w:rPr>
      </w:pPr>
      <w:r w:rsidRPr="00116F35">
        <w:rPr>
          <w:spacing w:val="-4"/>
          <w:szCs w:val="24"/>
          <w:lang w:val="sq-AL"/>
        </w:rPr>
        <w:t>iii) Drejtor kabineti, i cili ka këto detyra:</w:t>
      </w:r>
    </w:p>
    <w:p w:rsidR="00B15BD2" w:rsidRPr="00116F35" w:rsidRDefault="00B15BD2" w:rsidP="00B15BD2">
      <w:pPr>
        <w:pStyle w:val="Paragrafi"/>
        <w:rPr>
          <w:spacing w:val="-4"/>
          <w:szCs w:val="24"/>
          <w:lang w:val="sq-AL"/>
        </w:rPr>
      </w:pPr>
      <w:r w:rsidRPr="00116F35">
        <w:rPr>
          <w:spacing w:val="-4"/>
          <w:szCs w:val="24"/>
          <w:lang w:val="sq-AL"/>
        </w:rPr>
        <w:t>- Asiston drejtpërdrejt drejtorin e Përgjithshëm të Doganave në hartimin e planeve të veprimit dhe të strategjisë institucionale;</w:t>
      </w:r>
    </w:p>
    <w:p w:rsidR="00B15BD2" w:rsidRPr="00116F35" w:rsidRDefault="00B15BD2" w:rsidP="00B15BD2">
      <w:pPr>
        <w:pStyle w:val="Paragrafi"/>
        <w:rPr>
          <w:spacing w:val="-4"/>
          <w:szCs w:val="24"/>
          <w:lang w:val="sq-AL"/>
        </w:rPr>
      </w:pPr>
      <w:r w:rsidRPr="00116F35">
        <w:rPr>
          <w:spacing w:val="-4"/>
          <w:szCs w:val="24"/>
          <w:lang w:val="sq-AL"/>
        </w:rPr>
        <w:t>- Së bashku me drejtorin e kabinetit të ministrit, koordinon prioritetet që do të ndikojnë te drejtori i Përgjithshëm i Doganave;</w:t>
      </w:r>
    </w:p>
    <w:p w:rsidR="00B15BD2" w:rsidRPr="00116F35" w:rsidRDefault="00B15BD2" w:rsidP="00B15BD2">
      <w:pPr>
        <w:pStyle w:val="Paragrafi"/>
        <w:rPr>
          <w:spacing w:val="-4"/>
          <w:szCs w:val="24"/>
          <w:lang w:val="sq-AL"/>
        </w:rPr>
      </w:pPr>
      <w:r w:rsidRPr="00116F35">
        <w:rPr>
          <w:spacing w:val="-4"/>
          <w:szCs w:val="24"/>
          <w:lang w:val="sq-AL"/>
        </w:rPr>
        <w:t>- Asiston lidhur me përgjigjet që do t’u dërgohen grupeve kryesore të interesit të iniciuara nga drejtori i Përgjithshëm;</w:t>
      </w:r>
    </w:p>
    <w:p w:rsidR="00B15BD2" w:rsidRPr="00116F35" w:rsidRDefault="00B15BD2" w:rsidP="00B15BD2">
      <w:pPr>
        <w:pStyle w:val="Paragrafi"/>
        <w:rPr>
          <w:spacing w:val="-4"/>
          <w:szCs w:val="24"/>
          <w:lang w:val="sq-AL"/>
        </w:rPr>
      </w:pPr>
      <w:r w:rsidRPr="00116F35">
        <w:rPr>
          <w:spacing w:val="-4"/>
          <w:szCs w:val="24"/>
          <w:lang w:val="sq-AL"/>
        </w:rPr>
        <w:t xml:space="preserve">- Analizon kërkesat e marra, të cilat kanë të bëjnë me mënyrën se si do të veprohet dhe këshillon prioritetet në lidhje me to e mbi burimet të cilat mund t’i përmbushin; </w:t>
      </w:r>
    </w:p>
    <w:p w:rsidR="00736025" w:rsidRDefault="00736025" w:rsidP="00B15BD2">
      <w:pPr>
        <w:pStyle w:val="Paragrafi"/>
        <w:rPr>
          <w:spacing w:val="-4"/>
          <w:szCs w:val="24"/>
          <w:lang w:val="sq-AL"/>
        </w:rPr>
      </w:pPr>
    </w:p>
    <w:p w:rsidR="00736025" w:rsidRDefault="00736025" w:rsidP="00B15BD2">
      <w:pPr>
        <w:pStyle w:val="Paragrafi"/>
        <w:rPr>
          <w:spacing w:val="-4"/>
          <w:szCs w:val="24"/>
          <w:lang w:val="sq-AL"/>
        </w:rPr>
      </w:pPr>
    </w:p>
    <w:p w:rsidR="00736025" w:rsidRDefault="00736025" w:rsidP="00B15BD2">
      <w:pPr>
        <w:pStyle w:val="Paragrafi"/>
        <w:rPr>
          <w:spacing w:val="-4"/>
          <w:szCs w:val="24"/>
          <w:lang w:val="sq-AL"/>
        </w:rPr>
      </w:pPr>
    </w:p>
    <w:p w:rsidR="00B15BD2" w:rsidRPr="00116F35" w:rsidRDefault="00B15BD2" w:rsidP="00B15BD2">
      <w:pPr>
        <w:pStyle w:val="Paragrafi"/>
        <w:rPr>
          <w:spacing w:val="-4"/>
          <w:szCs w:val="24"/>
          <w:lang w:val="sq-AL"/>
        </w:rPr>
      </w:pPr>
      <w:r w:rsidRPr="00116F35">
        <w:rPr>
          <w:spacing w:val="-4"/>
          <w:szCs w:val="24"/>
          <w:lang w:val="sq-AL"/>
        </w:rPr>
        <w:t xml:space="preserve">- Orienton, organizon dhe harmonizon veprimtarinë në zyrën e drejtorit të Përgjithshëm duke informuar dhe shpërndarë punën, në varësi të ekspertizës teknike të këshilltarëve; </w:t>
      </w:r>
    </w:p>
    <w:p w:rsidR="00B15BD2" w:rsidRPr="00116F35" w:rsidRDefault="00B15BD2" w:rsidP="00B15BD2">
      <w:pPr>
        <w:pStyle w:val="Paragrafi"/>
        <w:rPr>
          <w:spacing w:val="-4"/>
          <w:szCs w:val="24"/>
          <w:lang w:val="sq-AL"/>
        </w:rPr>
      </w:pPr>
      <w:r w:rsidRPr="00116F35">
        <w:rPr>
          <w:spacing w:val="-4"/>
          <w:szCs w:val="24"/>
          <w:lang w:val="sq-AL"/>
        </w:rPr>
        <w:t>- Kryen çdo detyrë të ngarkuar nga drejtori i Përgjithshëm.</w:t>
      </w:r>
    </w:p>
    <w:p w:rsidR="00B15BD2" w:rsidRPr="00116F35" w:rsidRDefault="00B15BD2" w:rsidP="00B15BD2">
      <w:pPr>
        <w:pStyle w:val="Paragrafi"/>
        <w:rPr>
          <w:spacing w:val="-4"/>
          <w:szCs w:val="24"/>
          <w:lang w:val="sq-AL"/>
        </w:rPr>
      </w:pPr>
      <w:r w:rsidRPr="00116F35">
        <w:rPr>
          <w:spacing w:val="-4"/>
          <w:szCs w:val="24"/>
          <w:lang w:val="sq-AL"/>
        </w:rPr>
        <w:t xml:space="preserve">iv) Nëpunës kategoria A. </w:t>
      </w:r>
    </w:p>
    <w:p w:rsidR="00B15BD2" w:rsidRPr="00116F35" w:rsidRDefault="00B15BD2" w:rsidP="00B15BD2">
      <w:pPr>
        <w:pStyle w:val="Paragrafi"/>
        <w:rPr>
          <w:spacing w:val="-6"/>
          <w:szCs w:val="24"/>
          <w:lang w:val="sq-AL"/>
        </w:rPr>
      </w:pPr>
      <w:r w:rsidRPr="00116F35">
        <w:rPr>
          <w:spacing w:val="-6"/>
          <w:szCs w:val="24"/>
          <w:lang w:val="sq-AL"/>
        </w:rPr>
        <w:t xml:space="preserve">Në këtë kategori përfshihen: këshilltarë, drejtor drejtorie në Drejtorinë e Përgjithshme të Doganave, kryetar i Degës Doganore Tiranë, kryetar i Degës Doganore Durrës, kryetar i Degës Doganore Kukës, kryetar i Degës Doganore Kakavijë, kryetar i Degës Doganore Fier, kryetar i Degës Doganore Shkodër, kryetar i Degës Doganore Rinas. </w:t>
      </w:r>
    </w:p>
    <w:p w:rsidR="00B15BD2" w:rsidRPr="00116F35" w:rsidRDefault="00B15BD2" w:rsidP="00B15BD2">
      <w:pPr>
        <w:pStyle w:val="Paragrafi"/>
        <w:rPr>
          <w:spacing w:val="-4"/>
          <w:szCs w:val="24"/>
          <w:lang w:val="sq-AL"/>
        </w:rPr>
      </w:pPr>
      <w:r w:rsidRPr="00116F35">
        <w:rPr>
          <w:spacing w:val="-4"/>
          <w:szCs w:val="24"/>
          <w:lang w:val="sq-AL"/>
        </w:rPr>
        <w:t xml:space="preserve">Nëpunësit e kësaj kategorie, me funksionin këshilltar, kryejnë funksione këshillimore, si dhe mbështesin e ndihmojnë drejtorin e Përgjithshëm, sipas fushave specifike që mbulojnë, bashkërendojnë punën dhe bashkëveprojnë me strukturat e tjera. </w:t>
      </w:r>
    </w:p>
    <w:p w:rsidR="00B15BD2" w:rsidRPr="00116F35" w:rsidRDefault="00B15BD2" w:rsidP="00B15BD2">
      <w:pPr>
        <w:pStyle w:val="Paragrafi"/>
        <w:rPr>
          <w:spacing w:val="-4"/>
          <w:szCs w:val="24"/>
          <w:lang w:val="sq-AL"/>
        </w:rPr>
      </w:pPr>
      <w:r w:rsidRPr="00116F35">
        <w:rPr>
          <w:spacing w:val="-4"/>
          <w:szCs w:val="24"/>
          <w:lang w:val="sq-AL"/>
        </w:rPr>
        <w:t xml:space="preserve">Nëpunësit e tjerë të kësaj kategorie drejtojnë, bashkërendojnë, mbikëqyrin dhe sigurojnë administrimin e efektshëm të veprimtarisë së strukturës që drejtojnë, si dhe ushtrojnë funksionet e përgjegjësitë që i delegohen këtij posti. </w:t>
      </w:r>
    </w:p>
    <w:p w:rsidR="00B15BD2" w:rsidRPr="00116F35" w:rsidRDefault="00666767" w:rsidP="00B15BD2">
      <w:pPr>
        <w:pStyle w:val="Paragrafi"/>
        <w:rPr>
          <w:spacing w:val="-4"/>
          <w:szCs w:val="24"/>
          <w:lang w:val="sq-AL"/>
        </w:rPr>
      </w:pPr>
      <w:r>
        <w:rPr>
          <w:spacing w:val="-4"/>
          <w:szCs w:val="24"/>
          <w:lang w:val="sq-AL"/>
        </w:rPr>
        <w:t>v) Nëpunës kategoria B</w:t>
      </w:r>
      <w:r w:rsidR="00B15BD2" w:rsidRPr="00116F35">
        <w:rPr>
          <w:spacing w:val="-4"/>
          <w:szCs w:val="24"/>
          <w:lang w:val="sq-AL"/>
        </w:rPr>
        <w:t xml:space="preserve"> </w:t>
      </w:r>
    </w:p>
    <w:p w:rsidR="00B15BD2" w:rsidRPr="00116F35" w:rsidRDefault="00B15BD2" w:rsidP="00B15BD2">
      <w:pPr>
        <w:pStyle w:val="Paragrafi"/>
        <w:rPr>
          <w:spacing w:val="-4"/>
          <w:szCs w:val="24"/>
          <w:lang w:val="sq-AL"/>
        </w:rPr>
      </w:pPr>
      <w:r w:rsidRPr="00116F35">
        <w:rPr>
          <w:spacing w:val="-4"/>
          <w:szCs w:val="24"/>
          <w:lang w:val="sq-AL"/>
        </w:rPr>
        <w:t xml:space="preserve">Në këtë kategori përfshihen: përgjegjës sektori në Drejtorinë e Përgjithshme të Doganave, përgjegjës sektori në degët doganore, kryetar i një dege doganore që nuk është përshirë në përcaktimin e nënndarjes “iv”, më sipër. </w:t>
      </w:r>
    </w:p>
    <w:p w:rsidR="00B15BD2" w:rsidRPr="00116F35" w:rsidRDefault="00B15BD2" w:rsidP="00B15BD2">
      <w:pPr>
        <w:pStyle w:val="Paragrafi"/>
        <w:rPr>
          <w:spacing w:val="-4"/>
          <w:szCs w:val="24"/>
          <w:lang w:val="sq-AL"/>
        </w:rPr>
      </w:pPr>
      <w:r w:rsidRPr="00116F35">
        <w:rPr>
          <w:spacing w:val="-4"/>
          <w:szCs w:val="24"/>
          <w:lang w:val="sq-AL"/>
        </w:rPr>
        <w:t xml:space="preserve">Nëpunësit e kësaj kategorie drejtojnë, bashkërendojnë punën, mbikëqyrin dhe sigurojnë administrimin e efektshëm të veprimtarisë së strukturës që drejtojnë, si dhe ushtrojnë funksionet e përgjegjësitë që i delegohen këtij posti. </w:t>
      </w:r>
    </w:p>
    <w:p w:rsidR="00B15BD2" w:rsidRPr="00116F35" w:rsidRDefault="00666767" w:rsidP="00B15BD2">
      <w:pPr>
        <w:pStyle w:val="Paragrafi"/>
        <w:rPr>
          <w:spacing w:val="-4"/>
          <w:szCs w:val="24"/>
          <w:lang w:val="sq-AL"/>
        </w:rPr>
      </w:pPr>
      <w:r>
        <w:rPr>
          <w:spacing w:val="-4"/>
          <w:szCs w:val="24"/>
          <w:lang w:val="sq-AL"/>
        </w:rPr>
        <w:t>vi) Nëpunës kategoria C1</w:t>
      </w:r>
    </w:p>
    <w:p w:rsidR="00B15BD2" w:rsidRPr="00116F35" w:rsidRDefault="00B15BD2" w:rsidP="00B15BD2">
      <w:pPr>
        <w:pStyle w:val="Paragrafi"/>
        <w:rPr>
          <w:spacing w:val="-4"/>
          <w:szCs w:val="24"/>
          <w:lang w:val="sq-AL"/>
        </w:rPr>
      </w:pPr>
      <w:r w:rsidRPr="00116F35">
        <w:rPr>
          <w:spacing w:val="-4"/>
          <w:szCs w:val="24"/>
          <w:lang w:val="sq-AL"/>
        </w:rPr>
        <w:t xml:space="preserve">Në këtë kategori përfshihen: në Drejtorinë e Përgjithshme të Doganave: specialist, auditues, përgjegjës zyre, komandant grupi/motovedete; në degë doganore: specialist, financier, përgjegjës turni/zyre. </w:t>
      </w:r>
    </w:p>
    <w:p w:rsidR="00B15BD2" w:rsidRPr="00116F35" w:rsidRDefault="00B15BD2" w:rsidP="00B15BD2">
      <w:pPr>
        <w:pStyle w:val="Paragrafi"/>
        <w:rPr>
          <w:szCs w:val="24"/>
          <w:lang w:val="sq-AL"/>
        </w:rPr>
      </w:pPr>
      <w:r w:rsidRPr="00116F35">
        <w:rPr>
          <w:szCs w:val="24"/>
          <w:lang w:val="sq-AL"/>
        </w:rPr>
        <w:t xml:space="preserve">Nëpunësit e kësaj kategorie i ushtrojnë detyrat dhe funksionet e tyre në të gjithë administratën doganore bazuar në funksionet dhe specifikat e strukturës ku ato veprojnë dhe në përputhje me legjislacionin e aktet normative në fuqi, si dhe kryejnë funksionet e përgjegjësitë e deleguara. </w:t>
      </w:r>
    </w:p>
    <w:p w:rsidR="00736025" w:rsidRDefault="00736025" w:rsidP="00B15BD2">
      <w:pPr>
        <w:pStyle w:val="Paragrafi"/>
        <w:rPr>
          <w:spacing w:val="-4"/>
          <w:szCs w:val="24"/>
          <w:lang w:val="sq-AL"/>
        </w:rPr>
      </w:pPr>
    </w:p>
    <w:p w:rsidR="00736025" w:rsidRDefault="00736025" w:rsidP="00B15BD2">
      <w:pPr>
        <w:pStyle w:val="Paragrafi"/>
        <w:rPr>
          <w:spacing w:val="-4"/>
          <w:szCs w:val="24"/>
          <w:lang w:val="sq-AL"/>
        </w:rPr>
      </w:pPr>
    </w:p>
    <w:p w:rsidR="00B15BD2" w:rsidRPr="00116F35" w:rsidRDefault="00B15BD2" w:rsidP="00B15BD2">
      <w:pPr>
        <w:pStyle w:val="Paragrafi"/>
        <w:rPr>
          <w:spacing w:val="-4"/>
          <w:szCs w:val="24"/>
          <w:lang w:val="sq-AL"/>
        </w:rPr>
      </w:pPr>
      <w:r w:rsidRPr="00116F35">
        <w:rPr>
          <w:spacing w:val="-4"/>
          <w:szCs w:val="24"/>
          <w:lang w:val="sq-AL"/>
        </w:rPr>
        <w:t xml:space="preserve">Nëpunësit, që ushtrojnë funksionet komandant grupi, përgjegjës zyre, përgjegjës turni/grupi, kanë për detyrë, gjithashtu, të sigurojnë bashkërendimin e punës dhe sigurimin e efektshmërisë në veprimtarinë e kryer nga zyra apo sektori/grupi të cilin drejtojnë/udhëheqin. </w:t>
      </w:r>
    </w:p>
    <w:p w:rsidR="00B15BD2" w:rsidRPr="00116F35" w:rsidRDefault="00666767" w:rsidP="00B15BD2">
      <w:pPr>
        <w:pStyle w:val="Paragrafi"/>
        <w:rPr>
          <w:spacing w:val="-4"/>
          <w:szCs w:val="24"/>
          <w:lang w:val="sq-AL"/>
        </w:rPr>
      </w:pPr>
      <w:r>
        <w:rPr>
          <w:spacing w:val="-4"/>
          <w:szCs w:val="24"/>
          <w:lang w:val="sq-AL"/>
        </w:rPr>
        <w:t>vii) Nëpunës kategoria C2</w:t>
      </w:r>
      <w:r w:rsidR="00B15BD2" w:rsidRPr="00116F35">
        <w:rPr>
          <w:spacing w:val="-4"/>
          <w:szCs w:val="24"/>
          <w:lang w:val="sq-AL"/>
        </w:rPr>
        <w:t xml:space="preserve"> </w:t>
      </w:r>
    </w:p>
    <w:p w:rsidR="00B15BD2" w:rsidRPr="00116F35" w:rsidRDefault="00B15BD2" w:rsidP="00B15BD2">
      <w:pPr>
        <w:pStyle w:val="Paragrafi"/>
        <w:rPr>
          <w:spacing w:val="-4"/>
          <w:szCs w:val="24"/>
          <w:lang w:val="sq-AL"/>
        </w:rPr>
      </w:pPr>
      <w:r w:rsidRPr="00116F35">
        <w:rPr>
          <w:spacing w:val="-4"/>
          <w:szCs w:val="24"/>
          <w:lang w:val="sq-AL"/>
        </w:rPr>
        <w:t xml:space="preserve">Në këtë kategori përfshihen: doganier, inspektor, specialist i nivelit të dytë, asistent laborant. </w:t>
      </w:r>
    </w:p>
    <w:p w:rsidR="00B15BD2" w:rsidRPr="00116F35" w:rsidRDefault="00B15BD2" w:rsidP="00B15BD2">
      <w:pPr>
        <w:pStyle w:val="Paragrafi"/>
        <w:rPr>
          <w:spacing w:val="-4"/>
          <w:szCs w:val="24"/>
          <w:lang w:val="sq-AL"/>
        </w:rPr>
      </w:pPr>
      <w:r w:rsidRPr="00116F35">
        <w:rPr>
          <w:spacing w:val="-4"/>
          <w:szCs w:val="24"/>
          <w:lang w:val="sq-AL"/>
        </w:rPr>
        <w:t xml:space="preserve">Nëpunësit e kësaj kategorie ushtrojnë funksione lidhur me gjithë veprimtarinë dhe procedurat doganore, kontrollet dhe mbikëqyrjen doganore në të gjithë territorin doganor të Republikës së Shqipërisë, si dhe ushtrojnë funksionet e përgjegjësitë e deleguara. </w:t>
      </w:r>
    </w:p>
    <w:p w:rsidR="00B15BD2" w:rsidRPr="00116F35" w:rsidRDefault="00B15BD2" w:rsidP="00B15BD2">
      <w:pPr>
        <w:pStyle w:val="Paragrafi"/>
        <w:rPr>
          <w:spacing w:val="-4"/>
          <w:szCs w:val="24"/>
          <w:lang w:val="sq-AL"/>
        </w:rPr>
      </w:pPr>
      <w:r w:rsidRPr="00116F35">
        <w:rPr>
          <w:spacing w:val="-4"/>
          <w:szCs w:val="24"/>
          <w:lang w:val="sq-AL"/>
        </w:rPr>
        <w:t>viii) Puno</w:t>
      </w:r>
      <w:r w:rsidR="00666767">
        <w:rPr>
          <w:spacing w:val="-4"/>
          <w:szCs w:val="24"/>
          <w:lang w:val="sq-AL"/>
        </w:rPr>
        <w:t>njës administrativ kategoria C3</w:t>
      </w:r>
      <w:r w:rsidRPr="00116F35">
        <w:rPr>
          <w:spacing w:val="-4"/>
          <w:szCs w:val="24"/>
          <w:lang w:val="sq-AL"/>
        </w:rPr>
        <w:t xml:space="preserve"> </w:t>
      </w:r>
    </w:p>
    <w:p w:rsidR="00B15BD2" w:rsidRPr="00116F35" w:rsidRDefault="00B15BD2" w:rsidP="00B15BD2">
      <w:pPr>
        <w:pStyle w:val="Paragrafi"/>
        <w:rPr>
          <w:spacing w:val="-4"/>
          <w:szCs w:val="24"/>
          <w:lang w:val="sq-AL"/>
        </w:rPr>
      </w:pPr>
      <w:r w:rsidRPr="00116F35">
        <w:rPr>
          <w:spacing w:val="-4"/>
          <w:szCs w:val="24"/>
          <w:lang w:val="sq-AL"/>
        </w:rPr>
        <w:t>Në këtë kategori përfshihen: sekretar, arkivist dhe protokollist, doganier peshoreje/pike kontrolli</w:t>
      </w:r>
      <w:r w:rsidR="00666767">
        <w:rPr>
          <w:spacing w:val="-4"/>
          <w:szCs w:val="24"/>
          <w:lang w:val="sq-AL"/>
        </w:rPr>
        <w:t xml:space="preserve"> </w:t>
      </w:r>
      <w:r w:rsidRPr="00116F35">
        <w:rPr>
          <w:spacing w:val="-4"/>
          <w:szCs w:val="24"/>
          <w:lang w:val="sq-AL"/>
        </w:rPr>
        <w:t xml:space="preserve">/antikontrabande dhe përpunues informacioni. </w:t>
      </w:r>
    </w:p>
    <w:p w:rsidR="00B15BD2" w:rsidRPr="00116F35" w:rsidRDefault="00B15BD2" w:rsidP="00B15BD2">
      <w:pPr>
        <w:pStyle w:val="Paragrafi"/>
        <w:rPr>
          <w:spacing w:val="-4"/>
          <w:szCs w:val="24"/>
          <w:lang w:val="sq-AL"/>
        </w:rPr>
      </w:pPr>
      <w:r w:rsidRPr="00116F35">
        <w:rPr>
          <w:spacing w:val="-4"/>
          <w:szCs w:val="24"/>
          <w:lang w:val="sq-AL"/>
        </w:rPr>
        <w:t xml:space="preserve">Punonjësit e kësaj kategorie ushtrojnë funksione lidhur me administrimin e korrespondencës e të dokumentacionit, si dhe ruajtjen e tij, me procedurat e peshimit, kontrollit doganor, mbrojtjen e sigurinë dhe me përpunimin e informacionit doganor, përdorimit të mjeteve apo pajisjeve, si dhe ushtrojnë funksionet dhe përgjegjësitë e deleguara. </w:t>
      </w:r>
    </w:p>
    <w:p w:rsidR="00B15BD2" w:rsidRPr="00116F35" w:rsidRDefault="00B15BD2" w:rsidP="00B15BD2">
      <w:pPr>
        <w:pStyle w:val="Paragrafi"/>
        <w:rPr>
          <w:spacing w:val="-4"/>
          <w:szCs w:val="24"/>
          <w:lang w:val="sq-AL"/>
        </w:rPr>
      </w:pPr>
      <w:r w:rsidRPr="00116F35">
        <w:rPr>
          <w:spacing w:val="-4"/>
          <w:szCs w:val="24"/>
          <w:lang w:val="sq-AL"/>
        </w:rPr>
        <w:t>ix) Puno</w:t>
      </w:r>
      <w:r w:rsidR="00666767">
        <w:rPr>
          <w:spacing w:val="-4"/>
          <w:szCs w:val="24"/>
          <w:lang w:val="sq-AL"/>
        </w:rPr>
        <w:t>njës administrativ kategoria D1</w:t>
      </w:r>
      <w:r w:rsidRPr="00116F35">
        <w:rPr>
          <w:spacing w:val="-4"/>
          <w:szCs w:val="24"/>
          <w:lang w:val="sq-AL"/>
        </w:rPr>
        <w:t xml:space="preserve"> </w:t>
      </w:r>
    </w:p>
    <w:p w:rsidR="00B15BD2" w:rsidRPr="00116F35" w:rsidRDefault="00B15BD2" w:rsidP="00B15BD2">
      <w:pPr>
        <w:pStyle w:val="Paragrafi"/>
        <w:rPr>
          <w:spacing w:val="-4"/>
          <w:szCs w:val="24"/>
          <w:lang w:val="sq-AL"/>
        </w:rPr>
      </w:pPr>
      <w:r w:rsidRPr="00116F35">
        <w:rPr>
          <w:spacing w:val="-4"/>
          <w:szCs w:val="24"/>
          <w:lang w:val="sq-AL"/>
        </w:rPr>
        <w:t xml:space="preserve">Në këtë kategori përfshihen punonjësit ndihmës: magazinier, teknik marine/motorist, teknik mirëmbajtjeje, shofer. </w:t>
      </w:r>
    </w:p>
    <w:p w:rsidR="00B15BD2" w:rsidRPr="00116F35" w:rsidRDefault="00B15BD2" w:rsidP="00B15BD2">
      <w:pPr>
        <w:pStyle w:val="Paragrafi"/>
        <w:rPr>
          <w:spacing w:val="-4"/>
          <w:szCs w:val="24"/>
          <w:lang w:val="sq-AL"/>
        </w:rPr>
      </w:pPr>
      <w:r w:rsidRPr="00116F35">
        <w:rPr>
          <w:spacing w:val="-4"/>
          <w:szCs w:val="24"/>
          <w:lang w:val="sq-AL"/>
        </w:rPr>
        <w:t xml:space="preserve">Punonjësit e kësaj kategorie ushtrojnë funksione lidhur me ruajtjen e bazës materiale dhe furnizimin, kryerjen e shërbimeve të ndryshme teknike, sigurimin e lëvizjes së sigurt të personelit doganor. </w:t>
      </w:r>
    </w:p>
    <w:p w:rsidR="00B15BD2" w:rsidRPr="00116F35" w:rsidRDefault="00B15BD2" w:rsidP="00B15BD2">
      <w:pPr>
        <w:pStyle w:val="Paragrafi"/>
        <w:rPr>
          <w:spacing w:val="-4"/>
          <w:szCs w:val="24"/>
          <w:lang w:val="sq-AL"/>
        </w:rPr>
      </w:pPr>
      <w:r w:rsidRPr="00116F35">
        <w:rPr>
          <w:spacing w:val="-4"/>
          <w:szCs w:val="24"/>
          <w:lang w:val="sq-AL"/>
        </w:rPr>
        <w:t>x) Puno</w:t>
      </w:r>
      <w:r w:rsidR="00666767">
        <w:rPr>
          <w:spacing w:val="-4"/>
          <w:szCs w:val="24"/>
          <w:lang w:val="sq-AL"/>
        </w:rPr>
        <w:t>njës administrativ kategoria D2</w:t>
      </w:r>
      <w:r w:rsidRPr="00116F35">
        <w:rPr>
          <w:spacing w:val="-4"/>
          <w:szCs w:val="24"/>
          <w:lang w:val="sq-AL"/>
        </w:rPr>
        <w:t xml:space="preserve"> </w:t>
      </w:r>
    </w:p>
    <w:p w:rsidR="00B15BD2" w:rsidRPr="00116F35" w:rsidRDefault="00B15BD2" w:rsidP="00B15BD2">
      <w:pPr>
        <w:pStyle w:val="Paragrafi"/>
        <w:rPr>
          <w:spacing w:val="-4"/>
          <w:szCs w:val="24"/>
          <w:lang w:val="sq-AL"/>
        </w:rPr>
      </w:pPr>
      <w:r w:rsidRPr="00116F35">
        <w:rPr>
          <w:spacing w:val="-4"/>
          <w:szCs w:val="24"/>
          <w:lang w:val="sq-AL"/>
        </w:rPr>
        <w:t xml:space="preserve">Në këtë kategori përfshihen punëtorë mirëmbajtjeje, të cilët janë punonjës të tjerë ndihmës, që ushtrojnë funksione lidhur me mirëmbajtjen e ambienteve të zyrave, si dhe kryerjen e shërbimeve të mirëmbajtjes. </w:t>
      </w:r>
    </w:p>
    <w:p w:rsidR="00B15BD2" w:rsidRPr="00116F35" w:rsidRDefault="00B15BD2" w:rsidP="00B15BD2">
      <w:pPr>
        <w:pStyle w:val="Paragrafi"/>
        <w:rPr>
          <w:i/>
          <w:spacing w:val="-4"/>
          <w:szCs w:val="24"/>
          <w:lang w:val="sq-AL"/>
        </w:rPr>
      </w:pPr>
      <w:r w:rsidRPr="00116F35">
        <w:rPr>
          <w:spacing w:val="-4"/>
          <w:szCs w:val="24"/>
          <w:lang w:val="sq-AL"/>
        </w:rPr>
        <w:t>xi) Punonjës administrativ kategoria D3</w:t>
      </w:r>
      <w:r w:rsidRPr="00116F35">
        <w:rPr>
          <w:i/>
          <w:spacing w:val="-4"/>
          <w:szCs w:val="24"/>
          <w:lang w:val="sq-AL"/>
        </w:rPr>
        <w:t xml:space="preserve"> </w:t>
      </w:r>
    </w:p>
    <w:p w:rsidR="00B15BD2" w:rsidRPr="00116F35" w:rsidRDefault="00B15BD2" w:rsidP="00B15BD2">
      <w:pPr>
        <w:pStyle w:val="Paragrafi"/>
        <w:rPr>
          <w:spacing w:val="-4"/>
          <w:szCs w:val="24"/>
          <w:lang w:val="sq-AL"/>
        </w:rPr>
      </w:pPr>
      <w:r w:rsidRPr="00116F35">
        <w:rPr>
          <w:spacing w:val="-4"/>
          <w:szCs w:val="24"/>
          <w:lang w:val="sq-AL"/>
        </w:rPr>
        <w:t>Në këtë kategori përfshihen punonjës që kryejnë shërbime sanitare në ambientet e punës.</w:t>
      </w:r>
    </w:p>
    <w:p w:rsidR="00B15BD2" w:rsidRPr="00116F35" w:rsidRDefault="00B15BD2" w:rsidP="00B15BD2">
      <w:pPr>
        <w:pStyle w:val="Paragrafi"/>
        <w:rPr>
          <w:spacing w:val="-4"/>
          <w:szCs w:val="24"/>
          <w:lang w:val="sq-AL"/>
        </w:rPr>
      </w:pPr>
      <w:r w:rsidRPr="00116F35">
        <w:rPr>
          <w:spacing w:val="-4"/>
          <w:szCs w:val="24"/>
          <w:lang w:val="sq-AL"/>
        </w:rPr>
        <w:t xml:space="preserve">2. Drejtoria e Përgjithshme e Doganave përbëhet nga Departamenti Administrativ, </w:t>
      </w:r>
      <w:r w:rsidRPr="00116F35">
        <w:rPr>
          <w:bCs/>
          <w:spacing w:val="-4"/>
          <w:szCs w:val="24"/>
          <w:lang w:val="sq-AL"/>
        </w:rPr>
        <w:t>Departamenti Teknik i Akcizës dhe Procedurave Doganore, Departamenti i Analizave dhe Aposterior</w:t>
      </w:r>
      <w:r w:rsidRPr="00116F35">
        <w:rPr>
          <w:spacing w:val="-4"/>
          <w:szCs w:val="24"/>
          <w:lang w:val="sq-AL"/>
        </w:rPr>
        <w:t xml:space="preserve"> dhe Departamenti Operativ dhe Hetimor, struktura që varen drejtpërdrejt nga drejtori i Përgjithshëm i Doganave (niveli qendror) dhe degët doganore (niveli vendor). </w:t>
      </w:r>
    </w:p>
    <w:p w:rsidR="00B15BD2" w:rsidRPr="00116F35" w:rsidRDefault="00B15BD2" w:rsidP="00B15BD2">
      <w:pPr>
        <w:pStyle w:val="Paragrafi"/>
        <w:rPr>
          <w:spacing w:val="-4"/>
          <w:szCs w:val="24"/>
          <w:lang w:val="sq-AL"/>
        </w:rPr>
      </w:pPr>
      <w:r w:rsidRPr="00116F35">
        <w:rPr>
          <w:spacing w:val="-4"/>
          <w:szCs w:val="24"/>
          <w:lang w:val="sq-AL"/>
        </w:rPr>
        <w:t xml:space="preserve">a) </w:t>
      </w:r>
      <w:r w:rsidRPr="00116F35">
        <w:rPr>
          <w:spacing w:val="-4"/>
          <w:szCs w:val="24"/>
          <w:lang w:val="sq-AL"/>
        </w:rPr>
        <w:tab/>
        <w:t xml:space="preserve">Departamenti Administrativ përbëhet nga drejtoritë, si më poshtë vijon: </w:t>
      </w:r>
    </w:p>
    <w:p w:rsidR="00B15BD2" w:rsidRPr="00116F35" w:rsidRDefault="006354C2" w:rsidP="00B15BD2">
      <w:pPr>
        <w:pStyle w:val="Paragrafi"/>
        <w:rPr>
          <w:spacing w:val="-4"/>
          <w:szCs w:val="24"/>
          <w:lang w:val="sq-AL"/>
        </w:rPr>
      </w:pPr>
      <w:r w:rsidRPr="00116F35">
        <w:rPr>
          <w:spacing w:val="-4"/>
          <w:szCs w:val="24"/>
          <w:lang w:val="sq-AL"/>
        </w:rPr>
        <w:t xml:space="preserve">i) </w:t>
      </w:r>
      <w:r w:rsidR="00B15BD2" w:rsidRPr="00116F35">
        <w:rPr>
          <w:spacing w:val="-4"/>
          <w:szCs w:val="24"/>
          <w:lang w:val="sq-AL"/>
        </w:rPr>
        <w:t>Drejtoria e Menaxhimit të Burimeve Njerëzore,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menaxhimit të burimeve njerëzore;</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trajnimeve dhe etikës;</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Zyra e sekretari/protokollit dhe arkivit.</w:t>
      </w:r>
    </w:p>
    <w:p w:rsidR="00B15BD2" w:rsidRPr="00116F35" w:rsidRDefault="00B15BD2" w:rsidP="00B15BD2">
      <w:pPr>
        <w:pStyle w:val="Paragrafi"/>
        <w:rPr>
          <w:spacing w:val="-4"/>
          <w:szCs w:val="24"/>
          <w:lang w:val="sq-AL"/>
        </w:rPr>
      </w:pPr>
      <w:r w:rsidRPr="00116F35">
        <w:rPr>
          <w:spacing w:val="-4"/>
          <w:szCs w:val="24"/>
          <w:lang w:val="sq-AL"/>
        </w:rPr>
        <w:t xml:space="preserve">Kjo drejtori bashkëpunon me DAP-in, administron procedurat e rekrutimit të personelit doganor, emërimet, ngritjen në detyrë, zbatimin e masave disiplinore, shkarkimet nga detyra, administron transferimin e personelit brenda zyrave të administratës doganore, ngritjen e përkohshme në detyrë, lëshon kartat e shërbimit dhe të identitetit për personelin doganor dhe administron arkivin e Drejtorisë së Përgjithshme të Doganave; </w:t>
      </w:r>
    </w:p>
    <w:p w:rsidR="00B15BD2" w:rsidRPr="00116F35" w:rsidRDefault="00B15BD2" w:rsidP="00B15BD2">
      <w:pPr>
        <w:pStyle w:val="Paragrafi"/>
        <w:rPr>
          <w:rFonts w:eastAsia="Times New Roman"/>
          <w:spacing w:val="-4"/>
          <w:szCs w:val="24"/>
          <w:lang w:val="sq-AL"/>
        </w:rPr>
      </w:pPr>
      <w:r w:rsidRPr="00116F35">
        <w:rPr>
          <w:rFonts w:eastAsia="Times New Roman"/>
          <w:spacing w:val="-4"/>
          <w:szCs w:val="24"/>
          <w:lang w:val="sq-AL"/>
        </w:rPr>
        <w:tab/>
        <w:t xml:space="preserve">Gjithashtu, kjo drejtori harton programe bazë për trajnimin e personelit, organizon kurse, seminare dhe veprimtari të tjera trajnuese për personelin doganor nga fushat kryesore, organizimin dhe zbatimin e trajnimit, duke përfshirë caktimin e trajnimit të personelit, bashkërendon veprimtaritë trajnuese e të ndihmës teknike, që jepen nga administratat e huaja doganore dhe organizatat ndërkombëtare, kontrollon në vijimësi zbatimin e Kodit të Etikës në administratën doganore, si dhe transparencën në deklarimin e pasurive dhe konfliktin e interesave. </w:t>
      </w:r>
    </w:p>
    <w:p w:rsidR="00B15BD2" w:rsidRPr="00116F35" w:rsidRDefault="006354C2" w:rsidP="00B15BD2">
      <w:pPr>
        <w:pStyle w:val="Paragrafi"/>
        <w:rPr>
          <w:spacing w:val="-4"/>
          <w:szCs w:val="24"/>
          <w:lang w:val="sq-AL"/>
        </w:rPr>
      </w:pPr>
      <w:r w:rsidRPr="00116F35">
        <w:rPr>
          <w:spacing w:val="-4"/>
          <w:szCs w:val="24"/>
          <w:lang w:val="sq-AL"/>
        </w:rPr>
        <w:t xml:space="preserve">ii) </w:t>
      </w:r>
      <w:r w:rsidR="00B15BD2" w:rsidRPr="00116F35">
        <w:rPr>
          <w:spacing w:val="-4"/>
          <w:szCs w:val="24"/>
          <w:lang w:val="sq-AL"/>
        </w:rPr>
        <w:t>Drejtoria e Burimeve Mbështetëse,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investimeve dhe logjistikës;</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 xml:space="preserve">Sektori i njësisë së prokurimit; </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zgjidhjeve dhe suportit (</w:t>
      </w:r>
      <w:r w:rsidR="00B15BD2" w:rsidRPr="00116F35">
        <w:rPr>
          <w:i/>
          <w:spacing w:val="-4"/>
          <w:szCs w:val="24"/>
          <w:lang w:val="sq-AL"/>
        </w:rPr>
        <w:t>Help Desk</w:t>
      </w:r>
      <w:r w:rsidR="00B15BD2" w:rsidRPr="00116F35">
        <w:rPr>
          <w:spacing w:val="-4"/>
          <w:szCs w:val="24"/>
          <w:lang w:val="sq-AL"/>
        </w:rPr>
        <w:t>).</w:t>
      </w:r>
    </w:p>
    <w:p w:rsidR="00B15BD2" w:rsidRPr="00116F35" w:rsidRDefault="00B15BD2" w:rsidP="00B15BD2">
      <w:pPr>
        <w:pStyle w:val="Paragrafi"/>
        <w:rPr>
          <w:spacing w:val="-4"/>
          <w:szCs w:val="24"/>
          <w:lang w:val="sq-AL"/>
        </w:rPr>
      </w:pPr>
      <w:r w:rsidRPr="00116F35">
        <w:rPr>
          <w:spacing w:val="-4"/>
          <w:szCs w:val="24"/>
          <w:lang w:val="sq-AL"/>
        </w:rPr>
        <w:tab/>
        <w:t xml:space="preserve">Kjo drejtori planifikon, në bashkëpunim me të gjitha departamentet, blerjet, ndërtimet dhe rindërtimet e mjediseve dhe blerjen e makinerive e të pajisjeve të nevojshme për zhvillimin e veprimtarisë doganore, duke përfshirë kompjutera, mjete transporti, pajisje për laboratorin e doganës, uniformat e personelit dhe orenditë e zyrave. </w:t>
      </w:r>
    </w:p>
    <w:p w:rsidR="00B15BD2" w:rsidRPr="00116F35" w:rsidRDefault="00B15BD2" w:rsidP="00B15BD2">
      <w:pPr>
        <w:pStyle w:val="Paragrafi"/>
        <w:rPr>
          <w:spacing w:val="-4"/>
          <w:szCs w:val="24"/>
          <w:lang w:val="sq-AL"/>
        </w:rPr>
      </w:pPr>
      <w:r w:rsidRPr="00116F35">
        <w:rPr>
          <w:spacing w:val="-4"/>
          <w:szCs w:val="24"/>
          <w:lang w:val="sq-AL"/>
        </w:rPr>
        <w:t xml:space="preserve">Gjithashtu, kjo drejtori realizon procedurat e blerjes, qirave në bashkëpunim me degët doganore dhe zyrat e tjera të interesuara, në përputhje me legjislacionin në fuqi, si dhe administron e mirëmban mjediset e Drejtorisë së Përgjithshme të Doganave. </w:t>
      </w:r>
    </w:p>
    <w:p w:rsidR="00B15BD2" w:rsidRPr="00116F35" w:rsidRDefault="00B15BD2" w:rsidP="00B15BD2">
      <w:pPr>
        <w:pStyle w:val="Paragrafi"/>
        <w:rPr>
          <w:spacing w:val="-4"/>
          <w:szCs w:val="24"/>
          <w:lang w:val="sq-AL"/>
        </w:rPr>
      </w:pPr>
      <w:r w:rsidRPr="00116F35">
        <w:rPr>
          <w:spacing w:val="-4"/>
          <w:szCs w:val="24"/>
          <w:lang w:val="sq-AL"/>
        </w:rPr>
        <w:t>Sektori i zgjidhjeve dhe suportit (</w:t>
      </w:r>
      <w:r w:rsidRPr="00116F35">
        <w:rPr>
          <w:i/>
          <w:spacing w:val="-4"/>
          <w:szCs w:val="24"/>
          <w:lang w:val="sq-AL"/>
        </w:rPr>
        <w:t>Help Desk</w:t>
      </w:r>
      <w:r w:rsidRPr="00116F35">
        <w:rPr>
          <w:spacing w:val="-4"/>
          <w:szCs w:val="24"/>
          <w:lang w:val="sq-AL"/>
        </w:rPr>
        <w:t xml:space="preserve">) ofron angazhimin për biznesin, asistencë projektesh dhe shqyrtimin e propozimeve lidhur me teknologjinë e informacionit, shërbimin </w:t>
      </w:r>
      <w:r w:rsidRPr="00116F35">
        <w:rPr>
          <w:i/>
          <w:spacing w:val="-4"/>
          <w:szCs w:val="24"/>
          <w:lang w:val="sq-AL"/>
        </w:rPr>
        <w:t>Help Desk</w:t>
      </w:r>
      <w:r w:rsidRPr="00116F35">
        <w:rPr>
          <w:spacing w:val="-4"/>
          <w:szCs w:val="24"/>
          <w:lang w:val="sq-AL"/>
        </w:rPr>
        <w:t xml:space="preserve"> me anë të aplikacioneve elektronike ose telefonit për probleme të ndryshme që lindin gjatë përdorimit të sistemeve informatike doganore dhe delegon problemin në sektorët apo drejtoritë përkatëse, kur për zgjidhjen e tij kërkohet ndërhyrje më e specializuar, si dhe bashkërendon punën ndërmjet strukturave të përfshira në këto zgjidhje dhe AKSHI-t. </w:t>
      </w:r>
    </w:p>
    <w:p w:rsidR="00B15BD2" w:rsidRPr="00116F35" w:rsidRDefault="006354C2" w:rsidP="00B15BD2">
      <w:pPr>
        <w:pStyle w:val="Paragrafi"/>
        <w:rPr>
          <w:spacing w:val="-4"/>
          <w:szCs w:val="24"/>
          <w:lang w:val="sq-AL"/>
        </w:rPr>
      </w:pPr>
      <w:r w:rsidRPr="00116F35">
        <w:rPr>
          <w:spacing w:val="-4"/>
          <w:szCs w:val="24"/>
          <w:lang w:val="sq-AL"/>
        </w:rPr>
        <w:t xml:space="preserve">iii) </w:t>
      </w:r>
      <w:r w:rsidR="00B15BD2" w:rsidRPr="00116F35">
        <w:rPr>
          <w:spacing w:val="-4"/>
          <w:szCs w:val="24"/>
          <w:lang w:val="sq-AL"/>
        </w:rPr>
        <w:t>Drejtoria Juridike,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legjislacionit;</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ankimimit;</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teknik.</w:t>
      </w:r>
    </w:p>
    <w:p w:rsidR="00B15BD2" w:rsidRPr="00116F35" w:rsidRDefault="00B15BD2" w:rsidP="00B15BD2">
      <w:pPr>
        <w:pStyle w:val="Paragrafi"/>
        <w:rPr>
          <w:spacing w:val="-4"/>
          <w:szCs w:val="24"/>
          <w:lang w:val="sq-AL"/>
        </w:rPr>
      </w:pPr>
      <w:r w:rsidRPr="00116F35">
        <w:rPr>
          <w:spacing w:val="-4"/>
          <w:szCs w:val="24"/>
          <w:lang w:val="sq-AL"/>
        </w:rPr>
        <w:t xml:space="preserve">Sektori i legjislacionit mbështet propozimet ligjore për çështje që kanë të bëjnë me fushën doganore apo akcizës, si dhe ndjek planin e përafrimit të legjislacionit doganor/akcizës me atë të BE-së dhe jep asistencë ligjore për strukturat e tjera të departamenteve të administratës qendrore dhe degët doganore, me kërkesë të tyre për raste specifike lidhur me çështje doganore apo të akcizës; </w:t>
      </w:r>
    </w:p>
    <w:p w:rsidR="00B15BD2" w:rsidRPr="00116F35" w:rsidRDefault="00B15BD2" w:rsidP="00B15BD2">
      <w:pPr>
        <w:pStyle w:val="Paragrafi"/>
        <w:rPr>
          <w:spacing w:val="-4"/>
          <w:szCs w:val="24"/>
          <w:lang w:val="sq-AL"/>
        </w:rPr>
      </w:pPr>
      <w:r w:rsidRPr="00116F35">
        <w:rPr>
          <w:spacing w:val="-4"/>
          <w:szCs w:val="24"/>
          <w:lang w:val="sq-AL"/>
        </w:rPr>
        <w:t>Sektori i ankimimit shqyrton ankimet administrative ndaj vendimeve të degëve doganore për pagesën e detyrimeve dhe/ose gjobave, të cilat ia paraqet për vendimmarrje drejtorit të Përgjithshëm të Doganave, administron proceset gjyqësore ku palë është DPD-ja, në të gjitha shkallët e gjykimit, si dhe jep ndihmë ligjore për proceset gjyqësore, ku palë janë degët doganore;</w:t>
      </w:r>
    </w:p>
    <w:p w:rsidR="00B15BD2" w:rsidRPr="00116F35" w:rsidRDefault="00B15BD2" w:rsidP="00B15BD2">
      <w:pPr>
        <w:pStyle w:val="Paragrafi"/>
        <w:rPr>
          <w:spacing w:val="-4"/>
          <w:szCs w:val="24"/>
          <w:lang w:val="sq-AL"/>
        </w:rPr>
      </w:pPr>
      <w:r w:rsidRPr="00116F35">
        <w:rPr>
          <w:spacing w:val="-4"/>
          <w:szCs w:val="24"/>
          <w:lang w:val="sq-AL"/>
        </w:rPr>
        <w:t>Sektori teknik i propozon drejtorit të Përgjithshëm të Doganave, kur është e nevojshme, nxjerrjen e vendimeve teknike për qëndrimet zyrtare të administratës doganore, në zbatim të legjislacionit doganor, për rrethana specifike të operatorëve ekonomikë. Këto vendime janë detyruese për strukturat doganore, operatorin ekonomik dhe publikohen në faqen zyrtare të DPD-së, në rubrikën përkatëse të njoftimeve duke ruajtur konfidencialitetin e të dhënave të operatorit ekonomik.</w:t>
      </w:r>
    </w:p>
    <w:p w:rsidR="00B15BD2" w:rsidRPr="00116F35" w:rsidRDefault="00B15BD2" w:rsidP="00B15BD2">
      <w:pPr>
        <w:pStyle w:val="Paragrafi"/>
        <w:rPr>
          <w:spacing w:val="-4"/>
          <w:szCs w:val="24"/>
          <w:lang w:val="sq-AL"/>
        </w:rPr>
      </w:pPr>
      <w:r w:rsidRPr="00116F35">
        <w:rPr>
          <w:spacing w:val="-4"/>
          <w:szCs w:val="24"/>
          <w:lang w:val="sq-AL"/>
        </w:rPr>
        <w:t xml:space="preserve">b) </w:t>
      </w:r>
      <w:r w:rsidRPr="00116F35">
        <w:rPr>
          <w:spacing w:val="-4"/>
          <w:szCs w:val="24"/>
          <w:lang w:val="sq-AL"/>
        </w:rPr>
        <w:tab/>
      </w:r>
      <w:r w:rsidRPr="00116F35">
        <w:rPr>
          <w:rFonts w:eastAsia="Times New Roman"/>
          <w:bCs/>
          <w:color w:val="000000"/>
          <w:spacing w:val="-4"/>
          <w:szCs w:val="24"/>
          <w:lang w:val="sq-AL"/>
        </w:rPr>
        <w:t>Departamenti Teknik i Akcizës dhe Procedurave Doganore</w:t>
      </w:r>
      <w:r w:rsidRPr="00116F35">
        <w:rPr>
          <w:spacing w:val="-4"/>
          <w:szCs w:val="24"/>
          <w:lang w:val="sq-AL"/>
        </w:rPr>
        <w:t xml:space="preserve"> përbëhet nga drejtoritë, si më poshtë vijon:</w:t>
      </w:r>
    </w:p>
    <w:p w:rsidR="00B15BD2" w:rsidRPr="00116F35" w:rsidRDefault="006354C2" w:rsidP="00B15BD2">
      <w:pPr>
        <w:pStyle w:val="Paragrafi"/>
        <w:rPr>
          <w:spacing w:val="-4"/>
          <w:szCs w:val="24"/>
          <w:lang w:val="sq-AL"/>
        </w:rPr>
      </w:pPr>
      <w:r w:rsidRPr="00116F35">
        <w:rPr>
          <w:spacing w:val="-4"/>
          <w:szCs w:val="24"/>
          <w:lang w:val="sq-AL"/>
        </w:rPr>
        <w:t xml:space="preserve">i) </w:t>
      </w:r>
      <w:r w:rsidR="00B15BD2" w:rsidRPr="00116F35">
        <w:rPr>
          <w:spacing w:val="-4"/>
          <w:szCs w:val="24"/>
          <w:lang w:val="sq-AL"/>
        </w:rPr>
        <w:t>Drejtoria Teknike e Akcizës,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autorizimeve;</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aplikacioneve;</w:t>
      </w:r>
    </w:p>
    <w:p w:rsidR="00736025" w:rsidRDefault="00736025" w:rsidP="00B15BD2">
      <w:pPr>
        <w:pStyle w:val="Paragrafi"/>
        <w:rPr>
          <w:spacing w:val="-4"/>
          <w:szCs w:val="24"/>
          <w:lang w:val="sq-AL"/>
        </w:rPr>
      </w:pPr>
    </w:p>
    <w:p w:rsidR="00B15BD2" w:rsidRPr="00116F35" w:rsidRDefault="00B15BD2" w:rsidP="00B15BD2">
      <w:pPr>
        <w:pStyle w:val="Paragrafi"/>
        <w:rPr>
          <w:spacing w:val="-4"/>
          <w:szCs w:val="24"/>
          <w:lang w:val="sq-AL"/>
        </w:rPr>
      </w:pPr>
      <w:r w:rsidRPr="00116F35">
        <w:rPr>
          <w:spacing w:val="-4"/>
          <w:szCs w:val="24"/>
          <w:lang w:val="sq-AL"/>
        </w:rPr>
        <w:t xml:space="preserve">Kjo drejtori administron procedurat e aplikimeve dhe autorizimeve dhe lëshon autorizimet për magazinat fiskale dhe depozituesit e miratuar, autorizon/licencon pritësit e regjistruar, dërguesit e regjistruar dhe përfaqësuesit fiskalë; </w:t>
      </w:r>
    </w:p>
    <w:p w:rsidR="00B15BD2" w:rsidRPr="00116F35" w:rsidRDefault="00B15BD2" w:rsidP="00B15BD2">
      <w:pPr>
        <w:pStyle w:val="Paragrafi"/>
        <w:rPr>
          <w:spacing w:val="-4"/>
          <w:szCs w:val="24"/>
          <w:lang w:val="sq-AL"/>
        </w:rPr>
      </w:pPr>
      <w:r w:rsidRPr="00116F35">
        <w:rPr>
          <w:spacing w:val="-4"/>
          <w:szCs w:val="24"/>
          <w:lang w:val="sq-AL"/>
        </w:rPr>
        <w:t xml:space="preserve">Administron procedurën e lehtësirave fiskale lidhur me përjashtimet dhe rimbursimet nga detyrimet e akcizës, si dhe lëshon autorizimet për përjashtim apo autorizon rimbursimet; </w:t>
      </w:r>
    </w:p>
    <w:p w:rsidR="00B15BD2" w:rsidRPr="00116F35" w:rsidRDefault="00B15BD2" w:rsidP="00B15BD2">
      <w:pPr>
        <w:pStyle w:val="Paragrafi"/>
        <w:rPr>
          <w:spacing w:val="-4"/>
          <w:szCs w:val="24"/>
          <w:lang w:val="sq-AL"/>
        </w:rPr>
      </w:pPr>
      <w:r w:rsidRPr="00116F35">
        <w:rPr>
          <w:spacing w:val="-4"/>
          <w:szCs w:val="24"/>
          <w:lang w:val="sq-AL"/>
        </w:rPr>
        <w:t xml:space="preserve">Administron dhe trajton përditësimet e nevojshme dhe problematikat lidhur me çështjet e klasifikimit fiskal, administron, monitoron dhe bashkërendon të gjitha procedurat e nevojshme lidhur me pullat fiskale dhe kodet e sigurisë, si dhe trajton çështje të garancive; </w:t>
      </w:r>
    </w:p>
    <w:p w:rsidR="00B15BD2" w:rsidRPr="00116F35" w:rsidRDefault="00B15BD2" w:rsidP="00B15BD2">
      <w:pPr>
        <w:pStyle w:val="Paragrafi"/>
        <w:rPr>
          <w:spacing w:val="-4"/>
          <w:szCs w:val="24"/>
          <w:lang w:val="sq-AL"/>
        </w:rPr>
      </w:pPr>
      <w:r w:rsidRPr="00116F35">
        <w:rPr>
          <w:spacing w:val="-4"/>
          <w:szCs w:val="24"/>
          <w:lang w:val="sq-AL"/>
        </w:rPr>
        <w:t xml:space="preserve">Përgjigjet për hedhjen dhe përditësimin e rregullave në sistemin informatik; </w:t>
      </w:r>
    </w:p>
    <w:p w:rsidR="00B15BD2" w:rsidRPr="00116F35" w:rsidRDefault="006354C2" w:rsidP="00B15BD2">
      <w:pPr>
        <w:pStyle w:val="Paragrafi"/>
        <w:rPr>
          <w:spacing w:val="-4"/>
          <w:szCs w:val="24"/>
          <w:lang w:val="sq-AL"/>
        </w:rPr>
      </w:pPr>
      <w:r w:rsidRPr="00116F35">
        <w:rPr>
          <w:spacing w:val="-4"/>
          <w:szCs w:val="24"/>
          <w:lang w:val="sq-AL"/>
        </w:rPr>
        <w:t xml:space="preserve">ii) </w:t>
      </w:r>
      <w:r w:rsidR="00B15BD2" w:rsidRPr="00116F35">
        <w:rPr>
          <w:spacing w:val="-4"/>
          <w:szCs w:val="24"/>
          <w:lang w:val="sq-AL"/>
        </w:rPr>
        <w:t>Drejtoria e Procedurave Doganore,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 xml:space="preserve">Sektori i procedurave dhe regjimeve doganore; </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lehtësive doganore, transitit dhe informimit të operatorëve.</w:t>
      </w:r>
    </w:p>
    <w:p w:rsidR="00B15BD2" w:rsidRPr="007E739B" w:rsidRDefault="00B15BD2" w:rsidP="00B15BD2">
      <w:pPr>
        <w:pStyle w:val="Paragrafi"/>
        <w:rPr>
          <w:rFonts w:eastAsia="Times New Roman"/>
          <w:spacing w:val="-4"/>
          <w:szCs w:val="24"/>
          <w:lang w:val="sq-AL"/>
        </w:rPr>
      </w:pPr>
      <w:r w:rsidRPr="007E739B">
        <w:rPr>
          <w:rFonts w:eastAsia="Times New Roman"/>
          <w:spacing w:val="-4"/>
          <w:szCs w:val="24"/>
          <w:lang w:val="sq-AL"/>
        </w:rPr>
        <w:t xml:space="preserve">Kjo drejtori, në përputhje me dispozitat në fuqi, administron dokumentacionin për lëvizjen e mallrave dhe të bagazheve brenda territorit doganor të Republikës së Shqipërisë, deklaratat përmbledhëse, dokumentet për magazinimin e përkohshëm të mallrave dhe për deklarimin doganor, lehtësimin dhe thjeshtimin e procedurave doganore; </w:t>
      </w:r>
    </w:p>
    <w:p w:rsidR="00B15BD2" w:rsidRPr="007E739B" w:rsidRDefault="00B15BD2" w:rsidP="00B15BD2">
      <w:pPr>
        <w:pStyle w:val="Paragrafi"/>
        <w:rPr>
          <w:rFonts w:eastAsia="Times New Roman"/>
          <w:spacing w:val="-4"/>
          <w:szCs w:val="24"/>
          <w:lang w:val="sq-AL"/>
        </w:rPr>
      </w:pPr>
      <w:r w:rsidRPr="007E739B">
        <w:rPr>
          <w:rFonts w:eastAsia="Times New Roman"/>
          <w:spacing w:val="-4"/>
          <w:szCs w:val="24"/>
          <w:lang w:val="sq-AL"/>
        </w:rPr>
        <w:t xml:space="preserve">Administron procedurat doganore dhe lëshimin e autorizimeve për to, si dhe për agjentët doganorë; Administron dokumentet për turizmin ndërkombëtar, procedurat e vendosjes në qarkullim të lirë dhe të eksportit, procedurat e transitit, të përpunimit aktiv dhe pasiv, të përpunimit nën kontroll doganor, të lejimit të përkohshëm, procedurat e magazinimit doganor, zonat e lira dhe magazinat e lira; </w:t>
      </w:r>
    </w:p>
    <w:p w:rsidR="00B15BD2" w:rsidRPr="007E739B" w:rsidRDefault="00B15BD2" w:rsidP="00B15BD2">
      <w:pPr>
        <w:pStyle w:val="Paragrafi"/>
        <w:rPr>
          <w:rFonts w:eastAsia="Times New Roman"/>
          <w:spacing w:val="-4"/>
          <w:szCs w:val="24"/>
          <w:lang w:val="sq-AL"/>
        </w:rPr>
      </w:pPr>
      <w:r w:rsidRPr="007E739B">
        <w:rPr>
          <w:rFonts w:eastAsia="Times New Roman"/>
          <w:spacing w:val="-4"/>
          <w:szCs w:val="24"/>
          <w:lang w:val="sq-AL"/>
        </w:rPr>
        <w:t xml:space="preserve">Administron dokumentet për magazinat e furnizimit dhe </w:t>
      </w:r>
      <w:r w:rsidR="00132FF1" w:rsidRPr="007E739B">
        <w:rPr>
          <w:rFonts w:eastAsia="Times New Roman"/>
          <w:i/>
          <w:spacing w:val="-4"/>
          <w:szCs w:val="24"/>
          <w:lang w:val="sq-AL"/>
        </w:rPr>
        <w:t>“</w:t>
      </w:r>
      <w:r w:rsidRPr="007E739B">
        <w:rPr>
          <w:rFonts w:eastAsia="Times New Roman"/>
          <w:i/>
          <w:spacing w:val="-4"/>
          <w:szCs w:val="24"/>
          <w:lang w:val="sq-AL"/>
        </w:rPr>
        <w:t>Duty Free Shops</w:t>
      </w:r>
      <w:r w:rsidR="00132FF1" w:rsidRPr="007E739B">
        <w:rPr>
          <w:rFonts w:eastAsia="Times New Roman"/>
          <w:spacing w:val="-4"/>
          <w:szCs w:val="24"/>
          <w:lang w:val="sq-AL"/>
        </w:rPr>
        <w:t>”</w:t>
      </w:r>
      <w:r w:rsidRPr="007E739B">
        <w:rPr>
          <w:rFonts w:eastAsia="Times New Roman"/>
          <w:spacing w:val="-4"/>
          <w:szCs w:val="24"/>
          <w:lang w:val="sq-AL"/>
        </w:rPr>
        <w:t xml:space="preserve">, furnizimet dhe pajisjet për përdorim në bord të mjeteve të transportit, për ndalimet dhe kufizimet në importin dhe eksportin e mallrave me karakter fitosanitar; Administron rregullat, si dhe procedurat e lehtësimit e të thjeshtimit, si zhdoganimin lokal, OEA, kompetencat territoriale etj.; </w:t>
      </w:r>
    </w:p>
    <w:p w:rsidR="00B15BD2" w:rsidRPr="007E739B" w:rsidRDefault="00B15BD2" w:rsidP="00B15BD2">
      <w:pPr>
        <w:pStyle w:val="Paragrafi"/>
        <w:rPr>
          <w:rFonts w:eastAsia="Times New Roman"/>
          <w:spacing w:val="-4"/>
          <w:szCs w:val="24"/>
          <w:lang w:val="sq-AL"/>
        </w:rPr>
      </w:pPr>
      <w:r w:rsidRPr="007E739B">
        <w:rPr>
          <w:rFonts w:eastAsia="Times New Roman"/>
          <w:spacing w:val="-4"/>
          <w:szCs w:val="24"/>
          <w:lang w:val="sq-AL"/>
        </w:rPr>
        <w:t>Jep udhëzimet e nevojshme për përdoruesit në lidhje me sistemet e të dhënave, të formularëve, të regjistrave dhe të blloqeve përkatëse, të nevojshme në lidhje me procedurat doganore; Informon operatorët ekonomikë mbi procedurat doganore, lehtësitë dhe thjeshtimet që ofron legjislacioni doganor. Harmonizon udhëzimet apo aktet e tjera të nivelit të tretë me Kodin Doganor.</w:t>
      </w:r>
    </w:p>
    <w:p w:rsidR="00B15BD2" w:rsidRPr="00116F35" w:rsidRDefault="006354C2" w:rsidP="00B15BD2">
      <w:pPr>
        <w:pStyle w:val="Paragrafi"/>
        <w:rPr>
          <w:spacing w:val="-4"/>
          <w:szCs w:val="24"/>
          <w:lang w:val="sq-AL"/>
        </w:rPr>
      </w:pPr>
      <w:r w:rsidRPr="00116F35">
        <w:rPr>
          <w:spacing w:val="-4"/>
          <w:szCs w:val="24"/>
          <w:lang w:val="sq-AL"/>
        </w:rPr>
        <w:t xml:space="preserve">iii) </w:t>
      </w:r>
      <w:r w:rsidR="00B15BD2" w:rsidRPr="00116F35">
        <w:rPr>
          <w:spacing w:val="-4"/>
          <w:szCs w:val="24"/>
          <w:lang w:val="sq-AL"/>
        </w:rPr>
        <w:t>Drejtoria e Tarifës dhe Origjinës,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tarifës;</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origjinës.</w:t>
      </w:r>
    </w:p>
    <w:p w:rsidR="00B15BD2" w:rsidRPr="00116F35" w:rsidRDefault="00B15BD2" w:rsidP="00B15BD2">
      <w:pPr>
        <w:pStyle w:val="Paragrafi"/>
        <w:rPr>
          <w:spacing w:val="-4"/>
          <w:szCs w:val="24"/>
          <w:lang w:val="sq-AL"/>
        </w:rPr>
      </w:pPr>
      <w:r w:rsidRPr="00116F35">
        <w:rPr>
          <w:spacing w:val="-4"/>
          <w:szCs w:val="24"/>
          <w:lang w:val="sq-AL"/>
        </w:rPr>
        <w:tab/>
        <w:t xml:space="preserve">Kjo drejtori harton e përditëson nomenklaturën e mallrave dhe tarifën doganore, si dhe administron shënimet (notat) shpjeguese, jep informacion tarifor të detyrueshëm (ITD), administron operacionet e privilegjuara, mbikëqyr rregullat për taksat e tjera në import, mbikëqyr rregullat për TVSH-në në import; </w:t>
      </w:r>
    </w:p>
    <w:p w:rsidR="00B15BD2" w:rsidRPr="00116F35" w:rsidRDefault="00B15BD2" w:rsidP="00B15BD2">
      <w:pPr>
        <w:pStyle w:val="Paragrafi"/>
        <w:rPr>
          <w:spacing w:val="-4"/>
          <w:szCs w:val="24"/>
          <w:lang w:val="sq-AL"/>
        </w:rPr>
      </w:pPr>
      <w:r w:rsidRPr="00116F35">
        <w:rPr>
          <w:spacing w:val="-4"/>
          <w:szCs w:val="24"/>
          <w:lang w:val="sq-AL"/>
        </w:rPr>
        <w:tab/>
        <w:t xml:space="preserve">Gjithashtu, kjo drejtori administron origjinën e mallrave, sipas marrëveshjeve preferenciale përkatëse, procedurat e lëshimit të certifikatave të origjinës preferenciale, ndjek zbatimin e masave të politikës tregtare, të kuotave e të tavaneve tarifore dhe të masave </w:t>
      </w:r>
      <w:r w:rsidRPr="00116F35">
        <w:rPr>
          <w:i/>
          <w:iCs/>
          <w:spacing w:val="-4"/>
          <w:szCs w:val="24"/>
          <w:lang w:val="sq-AL"/>
        </w:rPr>
        <w:t>antidumping</w:t>
      </w:r>
      <w:r w:rsidRPr="00116F35">
        <w:rPr>
          <w:spacing w:val="-4"/>
          <w:szCs w:val="24"/>
          <w:lang w:val="sq-AL"/>
        </w:rPr>
        <w:t>.</w:t>
      </w:r>
      <w:r w:rsidRPr="00116F35">
        <w:rPr>
          <w:b/>
          <w:spacing w:val="-4"/>
          <w:szCs w:val="24"/>
          <w:lang w:val="sq-AL"/>
        </w:rPr>
        <w:t xml:space="preserve"> </w:t>
      </w:r>
    </w:p>
    <w:p w:rsidR="00B15BD2" w:rsidRPr="00116F35" w:rsidRDefault="006354C2" w:rsidP="00B15BD2">
      <w:pPr>
        <w:pStyle w:val="Paragrafi"/>
        <w:rPr>
          <w:spacing w:val="-4"/>
          <w:szCs w:val="24"/>
          <w:lang w:val="sq-AL"/>
        </w:rPr>
      </w:pPr>
      <w:r w:rsidRPr="00116F35">
        <w:rPr>
          <w:spacing w:val="-4"/>
          <w:szCs w:val="24"/>
          <w:lang w:val="sq-AL"/>
        </w:rPr>
        <w:t xml:space="preserve">iv) </w:t>
      </w:r>
      <w:r w:rsidR="00B15BD2" w:rsidRPr="00116F35">
        <w:rPr>
          <w:spacing w:val="-4"/>
          <w:szCs w:val="24"/>
          <w:lang w:val="sq-AL"/>
        </w:rPr>
        <w:t>Drejtoria e Laboratorit Doganor,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standardeve, metodikave dhe administrimit;</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 xml:space="preserve">Sektori i analizave; </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klasifikimit tarifor.</w:t>
      </w:r>
    </w:p>
    <w:p w:rsidR="00B15BD2" w:rsidRPr="00116F35" w:rsidRDefault="00B15BD2" w:rsidP="00B15BD2">
      <w:pPr>
        <w:pStyle w:val="Paragrafi"/>
        <w:rPr>
          <w:spacing w:val="-4"/>
          <w:szCs w:val="24"/>
          <w:lang w:val="sq-AL"/>
        </w:rPr>
      </w:pPr>
      <w:r w:rsidRPr="00116F35">
        <w:rPr>
          <w:spacing w:val="-4"/>
          <w:szCs w:val="24"/>
          <w:lang w:val="sq-AL"/>
        </w:rPr>
        <w:tab/>
        <w:t>Kjo drejtori kryen studime për metodat dhe teknikat për analizën kimike, teknologjike dhe merceologjike të mallrave; Analizon mostrat e marra nga zyrat vendore; Lëshon certifikatat përkatëse për verifikimin e llojit të mallrave, emërtimit të tyre dhe bën klasifikimin tarifor; Administron dhe mirëmban pajisjet e Laboratorit Doganor.</w:t>
      </w:r>
    </w:p>
    <w:p w:rsidR="00B15BD2" w:rsidRPr="00116F35" w:rsidRDefault="00B15BD2" w:rsidP="00B15BD2">
      <w:pPr>
        <w:pStyle w:val="Paragrafi"/>
        <w:rPr>
          <w:spacing w:val="-4"/>
          <w:szCs w:val="24"/>
          <w:lang w:val="sq-AL"/>
        </w:rPr>
      </w:pPr>
      <w:r w:rsidRPr="00116F35">
        <w:rPr>
          <w:spacing w:val="-4"/>
          <w:szCs w:val="24"/>
          <w:lang w:val="sq-AL"/>
        </w:rPr>
        <w:tab/>
      </w:r>
      <w:r w:rsidR="006354C2" w:rsidRPr="00116F35">
        <w:rPr>
          <w:spacing w:val="-4"/>
          <w:szCs w:val="24"/>
          <w:lang w:val="sq-AL"/>
        </w:rPr>
        <w:t xml:space="preserve">v) </w:t>
      </w:r>
      <w:r w:rsidRPr="00116F35">
        <w:rPr>
          <w:spacing w:val="-4"/>
          <w:szCs w:val="24"/>
          <w:lang w:val="sq-AL"/>
        </w:rPr>
        <w:t>Drejtoria e Vlerësimit në Qendër,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vlerës në qendër;</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metodikave të vlerësimit doganor.</w:t>
      </w:r>
    </w:p>
    <w:p w:rsidR="00B15BD2" w:rsidRPr="00116F35" w:rsidRDefault="00B15BD2" w:rsidP="00B15BD2">
      <w:pPr>
        <w:pStyle w:val="Paragrafi"/>
        <w:rPr>
          <w:spacing w:val="-4"/>
          <w:szCs w:val="24"/>
          <w:lang w:val="sq-AL"/>
        </w:rPr>
      </w:pPr>
      <w:r w:rsidRPr="00116F35">
        <w:rPr>
          <w:spacing w:val="-4"/>
          <w:szCs w:val="24"/>
          <w:lang w:val="sq-AL"/>
        </w:rPr>
        <w:t>Kjo drejtori, unifikon në një mase më të madhe zbatimin e metodologjisë së vlerësimit doganor. Mbështetur në analizën e riskut, ndërmerr kontrolle dokumentare, për të verifikuar të gjithë dokumentacionin tregtar (bashkëlidhur deklarimit doganor) dhe çdo të dhënë tjetër, që lidhet me procedurat doganore të operatorëve ekonomikë. Këto kontrolle bëhen nga zyrat qendrore në DPD, përmes sistemit doganor.</w:t>
      </w:r>
    </w:p>
    <w:p w:rsidR="00736025" w:rsidRDefault="00B15BD2" w:rsidP="00B15BD2">
      <w:pPr>
        <w:pStyle w:val="Paragrafi"/>
        <w:rPr>
          <w:spacing w:val="-4"/>
          <w:szCs w:val="24"/>
          <w:lang w:val="sq-AL"/>
        </w:rPr>
      </w:pPr>
      <w:r w:rsidRPr="00116F35">
        <w:rPr>
          <w:spacing w:val="-4"/>
          <w:szCs w:val="24"/>
          <w:lang w:val="sq-AL"/>
        </w:rPr>
        <w:tab/>
      </w:r>
      <w:r w:rsidRPr="00116F35">
        <w:rPr>
          <w:spacing w:val="-4"/>
          <w:szCs w:val="24"/>
          <w:lang w:val="sq-AL"/>
        </w:rPr>
        <w:tab/>
      </w:r>
      <w:r w:rsidRPr="00116F35">
        <w:rPr>
          <w:spacing w:val="-4"/>
          <w:szCs w:val="24"/>
          <w:lang w:val="sq-AL"/>
        </w:rPr>
        <w:tab/>
      </w:r>
    </w:p>
    <w:p w:rsidR="00B15BD2" w:rsidRPr="00116F35" w:rsidRDefault="00B15BD2" w:rsidP="00B15BD2">
      <w:pPr>
        <w:pStyle w:val="Paragrafi"/>
        <w:rPr>
          <w:spacing w:val="-4"/>
          <w:szCs w:val="24"/>
          <w:lang w:val="sq-AL"/>
        </w:rPr>
      </w:pPr>
      <w:r w:rsidRPr="00116F35">
        <w:rPr>
          <w:spacing w:val="-4"/>
          <w:szCs w:val="24"/>
          <w:lang w:val="sq-AL"/>
        </w:rPr>
        <w:t>Në bashkëpunim me degët doganore dhe strukturat e tjera të administratës doganor, kjo drejtori mbështet zhvillimin e planifikimit strategjik lidhur me kontrollet e dedikuara për vlerësimin doganor të mallrave.</w:t>
      </w:r>
    </w:p>
    <w:p w:rsidR="00B15BD2" w:rsidRPr="00116F35" w:rsidRDefault="00B15BD2" w:rsidP="00B15BD2">
      <w:pPr>
        <w:pStyle w:val="Paragrafi"/>
        <w:rPr>
          <w:spacing w:val="-4"/>
          <w:szCs w:val="24"/>
          <w:lang w:val="sq-AL"/>
        </w:rPr>
      </w:pPr>
      <w:r w:rsidRPr="00116F35">
        <w:rPr>
          <w:spacing w:val="-4"/>
          <w:szCs w:val="24"/>
          <w:lang w:val="sq-AL"/>
        </w:rPr>
        <w:tab/>
      </w:r>
      <w:r w:rsidRPr="00116F35">
        <w:rPr>
          <w:spacing w:val="-4"/>
          <w:szCs w:val="24"/>
          <w:lang w:val="sq-AL"/>
        </w:rPr>
        <w:tab/>
      </w:r>
      <w:r w:rsidRPr="00116F35">
        <w:rPr>
          <w:spacing w:val="-4"/>
          <w:szCs w:val="24"/>
          <w:lang w:val="sq-AL"/>
        </w:rPr>
        <w:tab/>
        <w:t>Përmirëson procedurat për vendosjen e barazisë, si dhe standardizimin e vlerësimit doganor, me synim rritjen e të ardhurave doganore dhe minimizimin e kostove.</w:t>
      </w:r>
      <w:r w:rsidR="005C4738" w:rsidRPr="00116F35">
        <w:rPr>
          <w:spacing w:val="-4"/>
          <w:szCs w:val="24"/>
          <w:lang w:val="sq-AL"/>
        </w:rPr>
        <w:t xml:space="preserve"> </w:t>
      </w:r>
    </w:p>
    <w:p w:rsidR="00B15BD2" w:rsidRPr="00116F35" w:rsidRDefault="00B15BD2" w:rsidP="00B15BD2">
      <w:pPr>
        <w:pStyle w:val="Paragrafi"/>
        <w:rPr>
          <w:spacing w:val="-4"/>
          <w:szCs w:val="24"/>
          <w:lang w:val="sq-AL"/>
        </w:rPr>
      </w:pPr>
      <w:r w:rsidRPr="00116F35">
        <w:rPr>
          <w:spacing w:val="-4"/>
          <w:szCs w:val="24"/>
          <w:lang w:val="sq-AL"/>
        </w:rPr>
        <w:tab/>
      </w:r>
      <w:r w:rsidRPr="00116F35">
        <w:rPr>
          <w:spacing w:val="-4"/>
          <w:szCs w:val="24"/>
          <w:lang w:val="sq-AL"/>
        </w:rPr>
        <w:tab/>
      </w:r>
      <w:r w:rsidR="006354C2" w:rsidRPr="00116F35">
        <w:rPr>
          <w:spacing w:val="-4"/>
          <w:szCs w:val="24"/>
          <w:lang w:val="sq-AL"/>
        </w:rPr>
        <w:t xml:space="preserve">c) </w:t>
      </w:r>
      <w:r w:rsidRPr="00116F35">
        <w:rPr>
          <w:spacing w:val="-4"/>
          <w:szCs w:val="24"/>
          <w:lang w:val="sq-AL"/>
        </w:rPr>
        <w:t>Departamenti i Analizave dhe Aposterior përbëhet nga drejtoritë, si më poshtë vijon:</w:t>
      </w:r>
    </w:p>
    <w:p w:rsidR="00B15BD2" w:rsidRPr="00116F35" w:rsidRDefault="006354C2" w:rsidP="00B15BD2">
      <w:pPr>
        <w:pStyle w:val="Paragrafi"/>
        <w:rPr>
          <w:spacing w:val="-4"/>
          <w:szCs w:val="24"/>
          <w:lang w:val="sq-AL"/>
        </w:rPr>
      </w:pPr>
      <w:r w:rsidRPr="00116F35">
        <w:rPr>
          <w:spacing w:val="-4"/>
          <w:szCs w:val="24"/>
          <w:lang w:val="sq-AL"/>
        </w:rPr>
        <w:t xml:space="preserve">i) </w:t>
      </w:r>
      <w:r w:rsidR="00B15BD2" w:rsidRPr="00116F35">
        <w:rPr>
          <w:spacing w:val="-4"/>
          <w:szCs w:val="24"/>
          <w:lang w:val="sq-AL"/>
        </w:rPr>
        <w:t>Drejtoria e Planifikimit dhe Analizës të të Ardhurave,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monitorimit të të ardhurave, analizave</w:t>
      </w:r>
      <w:r w:rsidR="005C4738" w:rsidRPr="00116F35">
        <w:rPr>
          <w:spacing w:val="-4"/>
          <w:szCs w:val="24"/>
          <w:lang w:val="sq-AL"/>
        </w:rPr>
        <w:t xml:space="preserve"> </w:t>
      </w:r>
      <w:r w:rsidR="00B15BD2" w:rsidRPr="00116F35">
        <w:rPr>
          <w:spacing w:val="-4"/>
          <w:szCs w:val="24"/>
          <w:lang w:val="sq-AL"/>
        </w:rPr>
        <w:t>dhe statistikës;</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monitorimit të borxhit.</w:t>
      </w:r>
    </w:p>
    <w:p w:rsidR="00B15BD2" w:rsidRPr="00116F35" w:rsidRDefault="00B15BD2" w:rsidP="00B15BD2">
      <w:pPr>
        <w:pStyle w:val="Paragrafi"/>
        <w:rPr>
          <w:spacing w:val="-4"/>
          <w:szCs w:val="24"/>
          <w:lang w:val="sq-AL"/>
        </w:rPr>
      </w:pPr>
      <w:r w:rsidRPr="00116F35">
        <w:rPr>
          <w:spacing w:val="-4"/>
          <w:szCs w:val="24"/>
          <w:lang w:val="sq-AL"/>
        </w:rPr>
        <w:t xml:space="preserve">Kjo drejtori ka për detyrë mbledhjen e të dhënave për lëvizjen e mallrave shqiptare dhe joshqiptare, që hyjnë e dalin nga territori doganor i Republikës së Shqipërisë, monitorimin dhe detajimin e planit të të ardhurave, analizimin e të dhënave, objekt të vlerësimit nga zyrat e interesuara dhe autoritetet publike, në përputhje me legjislacionin në fuqi duke e zgjeruar fushën e përgjegjësive edhe me studime e analiza të realizimit të të ardhurave dhe mallrave kryesore; </w:t>
      </w:r>
    </w:p>
    <w:p w:rsidR="00B15BD2" w:rsidRPr="00116F35" w:rsidRDefault="00B15BD2" w:rsidP="00B15BD2">
      <w:pPr>
        <w:pStyle w:val="Paragrafi"/>
        <w:rPr>
          <w:spacing w:val="-4"/>
          <w:szCs w:val="24"/>
          <w:lang w:val="sq-AL"/>
        </w:rPr>
      </w:pPr>
      <w:r w:rsidRPr="00116F35">
        <w:rPr>
          <w:spacing w:val="-4"/>
          <w:szCs w:val="24"/>
          <w:lang w:val="sq-AL"/>
        </w:rPr>
        <w:t>Gjithashtu, kjo drejtori administron procedurat për regjistrimin e operatorëve në sistemin doganor, lindjen dhe rikuperimin e borxhit, përgatitjen dhe administrimin e udhëzimeve për kontabilizimin e të ardhurave nga detyrimet e importit, eksportit ose akcizës, për vjeljen e detyrimeve dhe rimbursimin ose shlyerjen e borxhit, si dhe monitoron procedurat për rikuperimin dhe vjeljen me forcë të borxhit.</w:t>
      </w:r>
    </w:p>
    <w:p w:rsidR="00B15BD2" w:rsidRPr="00116F35" w:rsidRDefault="006354C2" w:rsidP="00B15BD2">
      <w:pPr>
        <w:pStyle w:val="Paragrafi"/>
        <w:rPr>
          <w:spacing w:val="-4"/>
          <w:szCs w:val="24"/>
          <w:lang w:val="sq-AL"/>
        </w:rPr>
      </w:pPr>
      <w:r w:rsidRPr="00116F35">
        <w:rPr>
          <w:spacing w:val="-4"/>
          <w:szCs w:val="24"/>
          <w:lang w:val="sq-AL"/>
        </w:rPr>
        <w:t xml:space="preserve">ii) </w:t>
      </w:r>
      <w:r w:rsidR="00B15BD2" w:rsidRPr="00116F35">
        <w:rPr>
          <w:spacing w:val="-4"/>
          <w:szCs w:val="24"/>
          <w:lang w:val="sq-AL"/>
        </w:rPr>
        <w:t>Drejtoria e</w:t>
      </w:r>
      <w:r w:rsidR="005C4738" w:rsidRPr="00116F35">
        <w:rPr>
          <w:spacing w:val="-4"/>
          <w:szCs w:val="24"/>
          <w:lang w:val="sq-AL"/>
        </w:rPr>
        <w:t xml:space="preserve"> </w:t>
      </w:r>
      <w:r w:rsidR="00B15BD2" w:rsidRPr="00116F35">
        <w:rPr>
          <w:spacing w:val="-4"/>
          <w:szCs w:val="24"/>
          <w:lang w:val="sq-AL"/>
        </w:rPr>
        <w:t>Kontrolleve të Akcizës dhe Paszhdoganimit (Aposterior) përbëhet nga këta sektorë:</w:t>
      </w:r>
    </w:p>
    <w:p w:rsidR="00B15BD2" w:rsidRPr="00116F35" w:rsidRDefault="006354C2" w:rsidP="00B15BD2">
      <w:pPr>
        <w:pStyle w:val="Paragrafi"/>
        <w:rPr>
          <w:bCs/>
          <w:color w:val="000000"/>
          <w:spacing w:val="-4"/>
          <w:szCs w:val="24"/>
          <w:lang w:val="sq-AL"/>
        </w:rPr>
      </w:pPr>
      <w:r w:rsidRPr="00116F35">
        <w:rPr>
          <w:bCs/>
          <w:color w:val="000000"/>
          <w:spacing w:val="-4"/>
          <w:szCs w:val="24"/>
          <w:lang w:val="sq-AL"/>
        </w:rPr>
        <w:t xml:space="preserve">- </w:t>
      </w:r>
      <w:r w:rsidR="00B15BD2" w:rsidRPr="00116F35">
        <w:rPr>
          <w:bCs/>
          <w:color w:val="000000"/>
          <w:spacing w:val="-4"/>
          <w:szCs w:val="24"/>
          <w:lang w:val="sq-AL"/>
        </w:rPr>
        <w:t>Sektori i metodikave të kontrollit;</w:t>
      </w:r>
    </w:p>
    <w:p w:rsidR="00B15BD2" w:rsidRPr="00116F35" w:rsidRDefault="006354C2" w:rsidP="00B15BD2">
      <w:pPr>
        <w:pStyle w:val="Paragrafi"/>
        <w:rPr>
          <w:bCs/>
          <w:color w:val="000000"/>
          <w:spacing w:val="-4"/>
          <w:szCs w:val="24"/>
          <w:lang w:val="sq-AL"/>
        </w:rPr>
      </w:pPr>
      <w:r w:rsidRPr="00116F35">
        <w:rPr>
          <w:bCs/>
          <w:color w:val="000000"/>
          <w:spacing w:val="-4"/>
          <w:szCs w:val="24"/>
          <w:lang w:val="sq-AL"/>
        </w:rPr>
        <w:t xml:space="preserve">- </w:t>
      </w:r>
      <w:r w:rsidR="00B15BD2" w:rsidRPr="00116F35">
        <w:rPr>
          <w:bCs/>
          <w:color w:val="000000"/>
          <w:spacing w:val="-4"/>
          <w:szCs w:val="24"/>
          <w:lang w:val="sq-AL"/>
        </w:rPr>
        <w:t>Sektori i produkteve të cigareve dhe pijeve alkoolike;</w:t>
      </w:r>
    </w:p>
    <w:p w:rsidR="00B15BD2" w:rsidRPr="00116F35" w:rsidRDefault="006354C2" w:rsidP="00B15BD2">
      <w:pPr>
        <w:pStyle w:val="Paragrafi"/>
        <w:rPr>
          <w:bCs/>
          <w:color w:val="000000"/>
          <w:spacing w:val="-4"/>
          <w:szCs w:val="24"/>
          <w:lang w:val="sq-AL"/>
        </w:rPr>
      </w:pPr>
      <w:r w:rsidRPr="00116F35">
        <w:rPr>
          <w:bCs/>
          <w:color w:val="000000"/>
          <w:spacing w:val="-4"/>
          <w:szCs w:val="24"/>
          <w:lang w:val="sq-AL"/>
        </w:rPr>
        <w:t xml:space="preserve">- </w:t>
      </w:r>
      <w:r w:rsidR="00B15BD2" w:rsidRPr="00116F35">
        <w:rPr>
          <w:bCs/>
          <w:color w:val="000000"/>
          <w:spacing w:val="-4"/>
          <w:szCs w:val="24"/>
          <w:lang w:val="sq-AL"/>
        </w:rPr>
        <w:t>Sektori i produkteve energjetike;</w:t>
      </w:r>
    </w:p>
    <w:p w:rsidR="00B15BD2" w:rsidRPr="00116F35" w:rsidRDefault="006354C2" w:rsidP="00B15BD2">
      <w:pPr>
        <w:pStyle w:val="Paragrafi"/>
        <w:rPr>
          <w:bCs/>
          <w:color w:val="000000"/>
          <w:spacing w:val="-4"/>
          <w:szCs w:val="24"/>
          <w:lang w:val="sq-AL"/>
        </w:rPr>
      </w:pPr>
      <w:r w:rsidRPr="00116F35">
        <w:rPr>
          <w:bCs/>
          <w:color w:val="000000"/>
          <w:spacing w:val="-4"/>
          <w:szCs w:val="24"/>
          <w:lang w:val="sq-AL"/>
        </w:rPr>
        <w:t xml:space="preserve">- </w:t>
      </w:r>
      <w:r w:rsidR="00B15BD2" w:rsidRPr="00116F35">
        <w:rPr>
          <w:bCs/>
          <w:color w:val="000000"/>
          <w:spacing w:val="-4"/>
          <w:szCs w:val="24"/>
          <w:lang w:val="sq-AL"/>
        </w:rPr>
        <w:t>Sektori i produkteve të tjera;</w:t>
      </w:r>
    </w:p>
    <w:p w:rsidR="00B15BD2" w:rsidRPr="00116F35" w:rsidRDefault="006354C2" w:rsidP="00B15BD2">
      <w:pPr>
        <w:pStyle w:val="Paragrafi"/>
        <w:rPr>
          <w:bCs/>
          <w:color w:val="000000"/>
          <w:spacing w:val="-4"/>
          <w:szCs w:val="24"/>
          <w:lang w:val="sq-AL"/>
        </w:rPr>
      </w:pPr>
      <w:r w:rsidRPr="00116F35">
        <w:rPr>
          <w:bCs/>
          <w:color w:val="000000"/>
          <w:spacing w:val="-4"/>
          <w:szCs w:val="24"/>
          <w:lang w:val="sq-AL"/>
        </w:rPr>
        <w:t xml:space="preserve">- </w:t>
      </w:r>
      <w:r w:rsidR="00B15BD2" w:rsidRPr="00116F35">
        <w:rPr>
          <w:bCs/>
          <w:color w:val="000000"/>
          <w:spacing w:val="-4"/>
          <w:szCs w:val="24"/>
          <w:lang w:val="sq-AL"/>
        </w:rPr>
        <w:t>Sektori kontrollit aposterior dhe regjimeve doganore;</w:t>
      </w:r>
      <w:r w:rsidR="005C4738" w:rsidRPr="00116F35">
        <w:rPr>
          <w:bCs/>
          <w:color w:val="000000"/>
          <w:spacing w:val="-4"/>
          <w:szCs w:val="24"/>
          <w:lang w:val="sq-AL"/>
        </w:rPr>
        <w:t xml:space="preserve"> </w:t>
      </w:r>
    </w:p>
    <w:p w:rsidR="00B15BD2" w:rsidRPr="00116F35" w:rsidRDefault="006354C2" w:rsidP="00B15BD2">
      <w:pPr>
        <w:pStyle w:val="Paragrafi"/>
        <w:rPr>
          <w:spacing w:val="-4"/>
          <w:szCs w:val="24"/>
          <w:lang w:val="sq-AL"/>
        </w:rPr>
      </w:pPr>
      <w:r w:rsidRPr="00116F35">
        <w:rPr>
          <w:bCs/>
          <w:color w:val="000000"/>
          <w:spacing w:val="-4"/>
          <w:szCs w:val="24"/>
          <w:lang w:val="sq-AL"/>
        </w:rPr>
        <w:t xml:space="preserve">- </w:t>
      </w:r>
      <w:r w:rsidR="00B15BD2" w:rsidRPr="00116F35">
        <w:rPr>
          <w:bCs/>
          <w:color w:val="000000"/>
          <w:spacing w:val="-4"/>
          <w:szCs w:val="24"/>
          <w:lang w:val="sq-AL"/>
        </w:rPr>
        <w:t>Sektori i pajisjeve, matësve dhe linjave teknologjike.</w:t>
      </w:r>
    </w:p>
    <w:p w:rsidR="00B15BD2" w:rsidRPr="00116F35" w:rsidRDefault="00B15BD2" w:rsidP="00B15BD2">
      <w:pPr>
        <w:pStyle w:val="Paragrafi"/>
        <w:rPr>
          <w:spacing w:val="-4"/>
          <w:szCs w:val="24"/>
          <w:lang w:val="sq-AL"/>
        </w:rPr>
      </w:pPr>
      <w:r w:rsidRPr="00116F35">
        <w:rPr>
          <w:spacing w:val="-4"/>
          <w:szCs w:val="24"/>
          <w:lang w:val="sq-AL"/>
        </w:rPr>
        <w:tab/>
        <w:t>Kjo drejtori kryen mbikëqyrjen, kontrollin dhe monitorimin sipas produkteve specifike të magazinave fiskale të prodhimit apo stokimit, kontrollon dhe monitoron lëvizjen e produkteve të akcizës nën pezullim, monitoron zbatimin e kushteve, si dhe respektimin nga operatorët e akcizës të skemës së përjashtimeve dhe rimbursimeve.</w:t>
      </w:r>
    </w:p>
    <w:p w:rsidR="00B15BD2" w:rsidRPr="00116F35" w:rsidRDefault="00B15BD2" w:rsidP="00B15BD2">
      <w:pPr>
        <w:pStyle w:val="Paragrafi"/>
        <w:rPr>
          <w:spacing w:val="-4"/>
          <w:szCs w:val="24"/>
          <w:lang w:val="sq-AL"/>
        </w:rPr>
      </w:pPr>
      <w:r w:rsidRPr="00116F35">
        <w:rPr>
          <w:spacing w:val="-4"/>
          <w:szCs w:val="24"/>
          <w:lang w:val="sq-AL"/>
        </w:rPr>
        <w:tab/>
      </w:r>
      <w:r w:rsidRPr="00116F35">
        <w:rPr>
          <w:spacing w:val="-4"/>
          <w:szCs w:val="24"/>
          <w:lang w:val="sq-AL"/>
        </w:rPr>
        <w:tab/>
      </w:r>
      <w:r w:rsidR="006354C2" w:rsidRPr="00116F35">
        <w:rPr>
          <w:spacing w:val="-4"/>
          <w:szCs w:val="24"/>
          <w:lang w:val="sq-AL"/>
        </w:rPr>
        <w:t xml:space="preserve"> </w:t>
      </w:r>
      <w:r w:rsidRPr="00116F35">
        <w:rPr>
          <w:spacing w:val="-4"/>
          <w:szCs w:val="24"/>
          <w:lang w:val="sq-AL"/>
        </w:rPr>
        <w:t>Bashkëpunon me strukturat e tjera qendrore të Drejtorisë së Përgjithshme, sipas rastit, për trajtimin e operacioneve të parregullta; Kryen analizime të ndryshme, përfshirë edhe ato aposteriori lidhur me importimin, prodhimin, stokimin dhe lëvizjen e produkteve të akcizës, sipas llojit të tyre.</w:t>
      </w:r>
    </w:p>
    <w:p w:rsidR="00B15BD2" w:rsidRPr="00116F35" w:rsidRDefault="00B15BD2" w:rsidP="00B15BD2">
      <w:pPr>
        <w:pStyle w:val="Paragrafi"/>
        <w:rPr>
          <w:spacing w:val="-4"/>
          <w:szCs w:val="24"/>
          <w:lang w:val="sq-AL"/>
        </w:rPr>
      </w:pPr>
      <w:r w:rsidRPr="00116F35">
        <w:rPr>
          <w:spacing w:val="-4"/>
          <w:szCs w:val="24"/>
          <w:lang w:val="sq-AL"/>
        </w:rPr>
        <w:tab/>
      </w:r>
      <w:r w:rsidRPr="00116F35">
        <w:rPr>
          <w:spacing w:val="-4"/>
          <w:szCs w:val="24"/>
          <w:lang w:val="sq-AL"/>
        </w:rPr>
        <w:tab/>
      </w:r>
      <w:r w:rsidR="006354C2" w:rsidRPr="00116F35">
        <w:rPr>
          <w:spacing w:val="-4"/>
          <w:szCs w:val="24"/>
          <w:lang w:val="sq-AL"/>
        </w:rPr>
        <w:t xml:space="preserve"> </w:t>
      </w:r>
      <w:r w:rsidRPr="00116F35">
        <w:rPr>
          <w:spacing w:val="-4"/>
          <w:szCs w:val="24"/>
          <w:lang w:val="sq-AL"/>
        </w:rPr>
        <w:tab/>
        <w:t>Kjo drejtori harton projekte dhe përditëson metodikat për kontrollin e magazinave fiskale/doganore, zonave/magazinave të lira, depozituesit e miratuar, pritësit dhe dërguesit e regjistruar, si dhe të proceseve të ndryshme të prodhimit të mallrave të akcizës, harton dhe përditëson metodikat lidhur me matjen e produkteve dhe depozitave, rezervuarëve etj., sipas produkteve specifike.</w:t>
      </w:r>
    </w:p>
    <w:p w:rsidR="00B15BD2" w:rsidRPr="00116F35" w:rsidRDefault="00B15BD2" w:rsidP="00B15BD2">
      <w:pPr>
        <w:pStyle w:val="Paragrafi"/>
        <w:rPr>
          <w:spacing w:val="-4"/>
          <w:szCs w:val="24"/>
          <w:lang w:val="sq-AL"/>
        </w:rPr>
      </w:pPr>
      <w:r w:rsidRPr="00116F35">
        <w:rPr>
          <w:spacing w:val="-4"/>
          <w:szCs w:val="24"/>
          <w:lang w:val="sq-AL"/>
        </w:rPr>
        <w:t>Kontrollon, saktëson apo përditëson normativat teknike në procesin e prodhimit, kontrollon koeficientët e humbjeve dhe të firove; Kontrollon procedurat e shënjimit fiskal dhe të ngjyrimit, si dhe kontrollon pajisjet e instrumentet matëse, linjat teknologjike, depozitat, rezervuarët, kalibrimin e tyre etj.</w:t>
      </w:r>
    </w:p>
    <w:p w:rsidR="00B15BD2" w:rsidRPr="00116F35" w:rsidRDefault="00B15BD2" w:rsidP="00B15BD2">
      <w:pPr>
        <w:pStyle w:val="Paragrafi"/>
        <w:rPr>
          <w:spacing w:val="-4"/>
          <w:szCs w:val="24"/>
          <w:lang w:val="sq-AL"/>
        </w:rPr>
      </w:pPr>
      <w:r w:rsidRPr="00116F35">
        <w:rPr>
          <w:spacing w:val="-4"/>
          <w:szCs w:val="24"/>
          <w:lang w:val="sq-AL"/>
        </w:rPr>
        <w:t>Kjo drejtori ndërmerr kontrolle dokumentare apo fizike, në nivel subjekti, pas çlirimit të mallrave, për të verifikuar të gjithë dokumentacionin tregtar dhe çdo të dhënë tjetër, që lidhet me veprimet doganore të operatorëve ekonomikë dhe veprimet e mëtejshme tregtare, që kanë të bëjnë me këto mallra. Këto kontrolle bëhen pranë mjediseve të operatorëve ekonomikë, që kanë lidhje të drejtpërdrejtë ose të tërthortë me veprimet doganore, si dhe përmes rishqyrtimit të praktikave doganore, brenda sistemit doganor.</w:t>
      </w:r>
    </w:p>
    <w:p w:rsidR="00B15BD2" w:rsidRPr="00116F35" w:rsidRDefault="00B15BD2" w:rsidP="00B15BD2">
      <w:pPr>
        <w:pStyle w:val="Paragrafi"/>
        <w:rPr>
          <w:spacing w:val="-4"/>
          <w:szCs w:val="24"/>
          <w:lang w:val="sq-AL"/>
        </w:rPr>
      </w:pPr>
      <w:r w:rsidRPr="00116F35">
        <w:rPr>
          <w:spacing w:val="-4"/>
          <w:szCs w:val="24"/>
          <w:lang w:val="sq-AL"/>
        </w:rPr>
        <w:t>Bazuar në analizën e riskut apo me kërkesën e operatorëve ekonomikë, ndërmerr rishikimin dhe verifikimin e saktësisë të të dhënave të deklaratës doganore, si dhe përpunon e analizon, përmes teknikave të menaxhimit të dhënat e siguruara nga strukturat e tjera të administratës doganore dhe administratave homologe.</w:t>
      </w:r>
    </w:p>
    <w:p w:rsidR="00B15BD2" w:rsidRPr="00116F35" w:rsidRDefault="006354C2" w:rsidP="00B15BD2">
      <w:pPr>
        <w:pStyle w:val="Paragrafi"/>
        <w:rPr>
          <w:spacing w:val="-4"/>
          <w:szCs w:val="24"/>
          <w:lang w:val="sq-AL"/>
        </w:rPr>
      </w:pPr>
      <w:r w:rsidRPr="00116F35">
        <w:rPr>
          <w:spacing w:val="-4"/>
          <w:szCs w:val="24"/>
          <w:lang w:val="sq-AL"/>
        </w:rPr>
        <w:t>iii)</w:t>
      </w:r>
      <w:r w:rsidR="00B15BD2" w:rsidRPr="00116F35">
        <w:rPr>
          <w:spacing w:val="-4"/>
          <w:szCs w:val="24"/>
          <w:lang w:val="sq-AL"/>
        </w:rPr>
        <w:t xml:space="preserve"> Drejtoria e Politikave të Vlerësimit Doganor,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mbikëqyrjes së vlerës doganore;</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të dhënave të disponueshme.</w:t>
      </w:r>
      <w:r w:rsidR="005C4738" w:rsidRPr="00116F35">
        <w:rPr>
          <w:spacing w:val="-4"/>
          <w:szCs w:val="24"/>
          <w:lang w:val="sq-AL"/>
        </w:rPr>
        <w:t xml:space="preserve"> </w:t>
      </w:r>
    </w:p>
    <w:p w:rsidR="00736025" w:rsidRDefault="00B15BD2" w:rsidP="00B15BD2">
      <w:pPr>
        <w:pStyle w:val="Paragrafi"/>
        <w:rPr>
          <w:spacing w:val="-4"/>
          <w:szCs w:val="24"/>
          <w:lang w:val="sq-AL"/>
        </w:rPr>
      </w:pPr>
      <w:r w:rsidRPr="00116F35">
        <w:rPr>
          <w:spacing w:val="-4"/>
          <w:szCs w:val="24"/>
          <w:lang w:val="sq-AL"/>
        </w:rPr>
        <w:tab/>
      </w:r>
    </w:p>
    <w:p w:rsidR="00B15BD2" w:rsidRPr="00116F35" w:rsidRDefault="00B15BD2" w:rsidP="00B15BD2">
      <w:pPr>
        <w:pStyle w:val="Paragrafi"/>
        <w:rPr>
          <w:spacing w:val="-4"/>
          <w:szCs w:val="24"/>
          <w:lang w:val="sq-AL"/>
        </w:rPr>
      </w:pPr>
      <w:r w:rsidRPr="00116F35">
        <w:rPr>
          <w:spacing w:val="-4"/>
          <w:szCs w:val="24"/>
          <w:lang w:val="sq-AL"/>
        </w:rPr>
        <w:t>Kjo drejtori administron dispozitat, që kanë të bëjnë me procesin e vlerësimit doganor të mallrave e të shërbimeve, si dhe ndjek përditësimin e kursit të këmbimit; Përgatit e administron udhëzimet dhe urdhrat, që kanë të bëjnë me metodologjinë e vlerësimit për qëllime doganore.</w:t>
      </w:r>
    </w:p>
    <w:p w:rsidR="00B15BD2" w:rsidRPr="00116F35" w:rsidRDefault="00B15BD2" w:rsidP="006354C2">
      <w:pPr>
        <w:pStyle w:val="Paragrafi"/>
        <w:rPr>
          <w:spacing w:val="-4"/>
          <w:szCs w:val="24"/>
          <w:lang w:val="sq-AL"/>
        </w:rPr>
      </w:pPr>
      <w:r w:rsidRPr="00116F35">
        <w:rPr>
          <w:spacing w:val="-4"/>
          <w:szCs w:val="24"/>
          <w:lang w:val="sq-AL"/>
        </w:rPr>
        <w:tab/>
        <w:t>Në bashkëpunim me degët doganore dhe strukturat e tjera të administratës doganore, kjo drejtori mbikëqyr zbatimin e metodologjisë së vlerësimit doganor të mallrave.</w:t>
      </w:r>
    </w:p>
    <w:p w:rsidR="00B15BD2" w:rsidRPr="00116F35" w:rsidRDefault="00B15BD2" w:rsidP="00B15BD2">
      <w:pPr>
        <w:pStyle w:val="Paragrafi"/>
        <w:rPr>
          <w:spacing w:val="-4"/>
          <w:szCs w:val="24"/>
          <w:lang w:val="sq-AL"/>
        </w:rPr>
      </w:pPr>
      <w:r w:rsidRPr="00116F35">
        <w:rPr>
          <w:spacing w:val="-4"/>
          <w:szCs w:val="24"/>
          <w:lang w:val="sq-AL"/>
        </w:rPr>
        <w:tab/>
      </w:r>
      <w:r w:rsidRPr="00116F35">
        <w:rPr>
          <w:spacing w:val="-4"/>
          <w:szCs w:val="24"/>
          <w:lang w:val="sq-AL"/>
        </w:rPr>
        <w:tab/>
      </w:r>
      <w:r w:rsidRPr="00116F35">
        <w:rPr>
          <w:spacing w:val="-4"/>
          <w:szCs w:val="24"/>
          <w:lang w:val="sq-AL"/>
        </w:rPr>
        <w:tab/>
        <w:t>Kjo drejtori, mbështetur në burime të miratuara, përditëson “dosjen” me të dhënat e disponueshme, si dhe sisteme apo mekanizma të tjerë për vlerësimin doganor të mallrave.</w:t>
      </w:r>
    </w:p>
    <w:p w:rsidR="00B15BD2" w:rsidRPr="00116F35" w:rsidRDefault="00B15BD2" w:rsidP="00B15BD2">
      <w:pPr>
        <w:pStyle w:val="Paragrafi"/>
        <w:rPr>
          <w:spacing w:val="-4"/>
          <w:szCs w:val="24"/>
          <w:lang w:val="sq-AL"/>
        </w:rPr>
      </w:pPr>
      <w:r w:rsidRPr="00116F35">
        <w:rPr>
          <w:spacing w:val="-4"/>
          <w:szCs w:val="24"/>
          <w:lang w:val="sq-AL"/>
        </w:rPr>
        <w:t xml:space="preserve">ç) </w:t>
      </w:r>
      <w:r w:rsidRPr="00116F35">
        <w:rPr>
          <w:spacing w:val="-4"/>
          <w:szCs w:val="24"/>
          <w:lang w:val="sq-AL"/>
        </w:rPr>
        <w:tab/>
        <w:t>Departamenti Operativ dhe Hetimor përbëhet nga drejtoritë, si më poshtë vijon:</w:t>
      </w:r>
    </w:p>
    <w:p w:rsidR="00B15BD2" w:rsidRPr="00116F35" w:rsidRDefault="006354C2" w:rsidP="00B15BD2">
      <w:pPr>
        <w:pStyle w:val="Paragrafi"/>
        <w:rPr>
          <w:spacing w:val="-4"/>
          <w:szCs w:val="24"/>
          <w:lang w:val="sq-AL"/>
        </w:rPr>
      </w:pPr>
      <w:r w:rsidRPr="00116F35">
        <w:rPr>
          <w:spacing w:val="-4"/>
          <w:szCs w:val="24"/>
          <w:lang w:val="sq-AL"/>
        </w:rPr>
        <w:t xml:space="preserve">i) </w:t>
      </w:r>
      <w:r w:rsidR="00B15BD2" w:rsidRPr="00116F35">
        <w:rPr>
          <w:spacing w:val="-4"/>
          <w:szCs w:val="24"/>
          <w:lang w:val="sq-AL"/>
        </w:rPr>
        <w:t>Drejtoria e Antikontrabandës,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antikontrabandës tokësore;</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koordinimit dhe operativitetit në terren;</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antikontrabandës detare.</w:t>
      </w:r>
    </w:p>
    <w:p w:rsidR="00B15BD2" w:rsidRPr="00116F35" w:rsidRDefault="00B15BD2" w:rsidP="00B15BD2">
      <w:pPr>
        <w:pStyle w:val="Paragrafi"/>
        <w:rPr>
          <w:spacing w:val="-4"/>
          <w:szCs w:val="24"/>
          <w:lang w:val="sq-AL"/>
        </w:rPr>
      </w:pPr>
      <w:r w:rsidRPr="00116F35">
        <w:rPr>
          <w:spacing w:val="-4"/>
          <w:szCs w:val="24"/>
          <w:lang w:val="sq-AL"/>
        </w:rPr>
        <w:tab/>
        <w:t xml:space="preserve">Kjo drejtori kryen kontrolle fizike dhe dokumentare, në bazë të planeve operacionale, të të dhënave dhe analizës së riskut, në çdo ambient, brenda territorit doganor të Republikës së Shqipërisë, duke kontrolluar apo shqyrtuar mallrat, personat dhe mjetet e transportit, me qëllim zbulimin dhe parandalimin e kontrabandës, prodhimit dhe tregtimit të paligjshëm të mallrave të akcizës dhe të kundërvajtjeve administrative, brenda territorit doganor shqiptar dhe nga/apo drejt territorit të vendeve të tjera; Nëpërmjet kryerjes së kontrolleve, identifikon dhe jep të dhëna rreth veprimtarisë ose personave të dyshimtë për </w:t>
      </w:r>
      <w:r w:rsidRPr="00116F35">
        <w:rPr>
          <w:i/>
          <w:spacing w:val="-4"/>
          <w:szCs w:val="24"/>
          <w:lang w:val="sq-AL"/>
        </w:rPr>
        <w:t>database-</w:t>
      </w:r>
      <w:r w:rsidRPr="00116F35">
        <w:rPr>
          <w:spacing w:val="-4"/>
          <w:szCs w:val="24"/>
          <w:lang w:val="sq-AL"/>
        </w:rPr>
        <w:t>in e informacionit, jep ndihmë në hetimin e shkeljeve të rënda doganore dhe të akcizës; Gjithashtu, kjo drejtori mbështet degët doganore për vjeljen e borxhit dhe rikuperimin me forcë.</w:t>
      </w:r>
    </w:p>
    <w:p w:rsidR="00B15BD2" w:rsidRPr="00116F35" w:rsidRDefault="006354C2" w:rsidP="00B15BD2">
      <w:pPr>
        <w:pStyle w:val="Paragrafi"/>
        <w:rPr>
          <w:spacing w:val="-4"/>
          <w:szCs w:val="24"/>
          <w:lang w:val="sq-AL"/>
        </w:rPr>
      </w:pPr>
      <w:r w:rsidRPr="00116F35">
        <w:rPr>
          <w:spacing w:val="-4"/>
          <w:szCs w:val="24"/>
          <w:lang w:val="sq-AL"/>
        </w:rPr>
        <w:t xml:space="preserve">ii) </w:t>
      </w:r>
      <w:r w:rsidR="00B15BD2" w:rsidRPr="00116F35">
        <w:rPr>
          <w:spacing w:val="-4"/>
          <w:szCs w:val="24"/>
          <w:lang w:val="sq-AL"/>
        </w:rPr>
        <w:t>Drejtoria e Hetimit,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koordinimit për mashtrimet fiskale;</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hetimit për çështjet e sigurisë;</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analizës dhe raportimit;</w:t>
      </w:r>
    </w:p>
    <w:p w:rsidR="00B15BD2" w:rsidRPr="00116F35" w:rsidRDefault="006354C2" w:rsidP="00B15BD2">
      <w:pPr>
        <w:pStyle w:val="Paragrafi"/>
        <w:rPr>
          <w:spacing w:val="-4"/>
          <w:szCs w:val="24"/>
          <w:lang w:val="sq-AL"/>
        </w:rPr>
      </w:pPr>
      <w:r w:rsidRPr="00116F35">
        <w:rPr>
          <w:spacing w:val="-4"/>
          <w:szCs w:val="24"/>
          <w:lang w:val="sq-AL"/>
        </w:rPr>
        <w:t xml:space="preserve">- </w:t>
      </w:r>
      <w:r w:rsidR="00C8059E" w:rsidRPr="00116F35">
        <w:rPr>
          <w:spacing w:val="-4"/>
          <w:szCs w:val="24"/>
          <w:lang w:val="sq-AL"/>
        </w:rPr>
        <w:t>Sektori Task-</w:t>
      </w:r>
      <w:r w:rsidR="00B15BD2" w:rsidRPr="00116F35">
        <w:rPr>
          <w:spacing w:val="-4"/>
          <w:szCs w:val="24"/>
          <w:lang w:val="sq-AL"/>
        </w:rPr>
        <w:t>Forca.</w:t>
      </w:r>
    </w:p>
    <w:p w:rsidR="00B15BD2" w:rsidRPr="00116F35" w:rsidRDefault="00B15BD2" w:rsidP="00B15BD2">
      <w:pPr>
        <w:pStyle w:val="Paragrafi"/>
        <w:rPr>
          <w:spacing w:val="-4"/>
          <w:szCs w:val="24"/>
          <w:lang w:val="sq-AL"/>
        </w:rPr>
      </w:pPr>
      <w:r w:rsidRPr="00116F35">
        <w:rPr>
          <w:spacing w:val="-4"/>
          <w:szCs w:val="24"/>
          <w:lang w:val="sq-AL"/>
        </w:rPr>
        <w:t xml:space="preserve">Kjo drejtori ndërmerr hetime për shkelje të dyshuara apo të vërejtura nga drejtoria e antikontrabandës, drejtoria e informacionit, si dhe nga struktura të tjera, brenda dhe jashtë sistemit doganor, me kërkesë të tyre apo me iniciativë. </w:t>
      </w:r>
    </w:p>
    <w:p w:rsidR="00736025" w:rsidRDefault="00736025" w:rsidP="00B15BD2">
      <w:pPr>
        <w:pStyle w:val="Paragrafi"/>
        <w:rPr>
          <w:spacing w:val="-4"/>
          <w:szCs w:val="24"/>
          <w:lang w:val="sq-AL"/>
        </w:rPr>
      </w:pPr>
    </w:p>
    <w:p w:rsidR="00B15BD2" w:rsidRPr="00116F35" w:rsidRDefault="00B15BD2" w:rsidP="00B15BD2">
      <w:pPr>
        <w:pStyle w:val="Paragrafi"/>
        <w:rPr>
          <w:spacing w:val="-4"/>
          <w:szCs w:val="24"/>
          <w:lang w:val="sq-AL"/>
        </w:rPr>
      </w:pPr>
      <w:r w:rsidRPr="00116F35">
        <w:rPr>
          <w:spacing w:val="-4"/>
          <w:szCs w:val="24"/>
          <w:lang w:val="sq-AL"/>
        </w:rPr>
        <w:t xml:space="preserve">Kjo drejtori mbledh të dhëna, përgatit kallëzime penale për në organin e prokurorisë, jep dokumentacion, harton raporte dhe praktika në ndihmë të këtij organi. </w:t>
      </w:r>
    </w:p>
    <w:p w:rsidR="00B15BD2" w:rsidRPr="00116F35" w:rsidRDefault="00B15BD2" w:rsidP="00B15BD2">
      <w:pPr>
        <w:pStyle w:val="Paragrafi"/>
        <w:rPr>
          <w:spacing w:val="-4"/>
          <w:szCs w:val="24"/>
          <w:lang w:val="sq-AL"/>
        </w:rPr>
      </w:pPr>
      <w:r w:rsidRPr="00116F35">
        <w:rPr>
          <w:spacing w:val="-4"/>
          <w:szCs w:val="24"/>
          <w:lang w:val="sq-AL"/>
        </w:rPr>
        <w:t>Gjithashtu, kjo drejtori koordinon luftën ndaj mashtrimeve fiskale, për çështjet e sigurisë, analizon, raporton dhe ndërmerr veprime aktive operative edhe në terren për hetimin dhe goditjen e veprimtarive kriminale në fushën doganore.</w:t>
      </w:r>
    </w:p>
    <w:p w:rsidR="00B15BD2" w:rsidRPr="00116F35" w:rsidRDefault="006354C2" w:rsidP="00B15BD2">
      <w:pPr>
        <w:pStyle w:val="Paragrafi"/>
        <w:rPr>
          <w:spacing w:val="-4"/>
          <w:szCs w:val="24"/>
          <w:lang w:val="sq-AL"/>
        </w:rPr>
      </w:pPr>
      <w:r w:rsidRPr="00116F35">
        <w:rPr>
          <w:spacing w:val="-4"/>
          <w:szCs w:val="24"/>
          <w:lang w:val="sq-AL"/>
        </w:rPr>
        <w:t xml:space="preserve">iii) </w:t>
      </w:r>
      <w:r w:rsidR="00B15BD2" w:rsidRPr="00116F35">
        <w:rPr>
          <w:spacing w:val="-4"/>
          <w:szCs w:val="24"/>
          <w:lang w:val="sq-AL"/>
        </w:rPr>
        <w:t>Drejtoria e Informacionit, Analizës së Riskut dhe Monitorimit,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inteligjencës operative;</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monitorimit;</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analizës/ ndërveprimit me tatimet;</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shkëmbimit dhe përpunimit të informacionit;</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zhvillimit të profileve të riskut.</w:t>
      </w:r>
    </w:p>
    <w:p w:rsidR="00B15BD2" w:rsidRPr="00116F35" w:rsidRDefault="00B15BD2" w:rsidP="00B15BD2">
      <w:pPr>
        <w:pStyle w:val="Paragrafi"/>
        <w:rPr>
          <w:spacing w:val="-4"/>
          <w:szCs w:val="24"/>
          <w:lang w:val="sq-AL"/>
        </w:rPr>
      </w:pPr>
      <w:r w:rsidRPr="00116F35">
        <w:rPr>
          <w:spacing w:val="-4"/>
          <w:szCs w:val="24"/>
          <w:lang w:val="sq-AL"/>
        </w:rPr>
        <w:t>Kjo drejtori mbledh të dhëna për shkeljet doganore apo të akcizës të dyshuara, faktike apo të mundshme; Kryen kërkime duke shfrytëzuar marrëveshjet e asistencës administrative, të nënshkruara me administratat doganore të vendeve të tjera; Kryen përpunimin e informacionit</w:t>
      </w:r>
      <w:r w:rsidR="005C4738" w:rsidRPr="00116F35">
        <w:rPr>
          <w:spacing w:val="-4"/>
          <w:szCs w:val="24"/>
          <w:lang w:val="sq-AL"/>
        </w:rPr>
        <w:t xml:space="preserve"> </w:t>
      </w:r>
      <w:r w:rsidRPr="00116F35">
        <w:rPr>
          <w:spacing w:val="-4"/>
          <w:szCs w:val="24"/>
          <w:lang w:val="sq-AL"/>
        </w:rPr>
        <w:t>për përgatitjen e raporteve inteligjente dhe cilësore, duke propozuar veprime të mëtejshme nga struktura brenda institucionit apo dhe jashtë tij; Përpunon informacionin e grumbulluar nga burime të ndryshme</w:t>
      </w:r>
      <w:r w:rsidR="005C4738" w:rsidRPr="00116F35">
        <w:rPr>
          <w:spacing w:val="-4"/>
          <w:szCs w:val="24"/>
          <w:lang w:val="sq-AL"/>
        </w:rPr>
        <w:t xml:space="preserve"> </w:t>
      </w:r>
      <w:r w:rsidRPr="00116F35">
        <w:rPr>
          <w:spacing w:val="-4"/>
          <w:szCs w:val="24"/>
          <w:lang w:val="sq-AL"/>
        </w:rPr>
        <w:t>dhe analizon të dhënat për veprimtaritë ose personat e dyshimtë, si dhe furnizon, periodikisht, me produkte inteligjence drejtorin e Përgjithshëm të Doganave.</w:t>
      </w:r>
    </w:p>
    <w:p w:rsidR="00B15BD2" w:rsidRPr="00116F35" w:rsidRDefault="00B15BD2" w:rsidP="00B15BD2">
      <w:pPr>
        <w:pStyle w:val="Paragrafi"/>
        <w:rPr>
          <w:spacing w:val="-4"/>
          <w:szCs w:val="24"/>
          <w:lang w:val="sq-AL"/>
        </w:rPr>
      </w:pPr>
      <w:r w:rsidRPr="00116F35">
        <w:rPr>
          <w:spacing w:val="-4"/>
          <w:szCs w:val="24"/>
          <w:lang w:val="sq-AL"/>
        </w:rPr>
        <w:t xml:space="preserve">Kjo drejtori siguron bashkërendimin, mbikëqyrjen dhe monitorimin 24-orësh të mjediseve dhe punës në terren në degët doganore të veprimtarisë së strukturave të Departamentit Operativ Hetimor. </w:t>
      </w:r>
    </w:p>
    <w:p w:rsidR="00B15BD2" w:rsidRPr="00116F35" w:rsidRDefault="00B15BD2" w:rsidP="00B15BD2">
      <w:pPr>
        <w:pStyle w:val="Paragrafi"/>
        <w:rPr>
          <w:b/>
          <w:spacing w:val="-4"/>
          <w:szCs w:val="24"/>
          <w:lang w:val="sq-AL"/>
        </w:rPr>
      </w:pPr>
      <w:r w:rsidRPr="00116F35">
        <w:rPr>
          <w:spacing w:val="-4"/>
          <w:szCs w:val="24"/>
          <w:lang w:val="sq-AL"/>
        </w:rPr>
        <w:tab/>
        <w:t>Menaxhon mbledhjen e të dhënave për shkeljet doganore të dyshuara, faktike apo të mundshme, përgatitjen, monitorimin e analizën e riskut, me qëllim rritjen e efektshmërisë së kontrolleve doganore dhe ushtrimin e kontrolleve me bazë indikatorët e riskut. Bashkëpunon me strukturat e tjera doganore dhe me institucione të tjera në ushtrimin e funksioneve që kryen.</w:t>
      </w:r>
    </w:p>
    <w:p w:rsidR="00B15BD2" w:rsidRPr="00116F35" w:rsidRDefault="006354C2" w:rsidP="00B15BD2">
      <w:pPr>
        <w:pStyle w:val="Paragrafi"/>
        <w:rPr>
          <w:spacing w:val="-4"/>
          <w:szCs w:val="24"/>
          <w:lang w:val="sq-AL"/>
        </w:rPr>
      </w:pPr>
      <w:r w:rsidRPr="00116F35">
        <w:rPr>
          <w:spacing w:val="-4"/>
          <w:szCs w:val="24"/>
          <w:lang w:val="sq-AL"/>
        </w:rPr>
        <w:t xml:space="preserve">iv) </w:t>
      </w:r>
      <w:r w:rsidR="00B15BD2" w:rsidRPr="00116F35">
        <w:rPr>
          <w:spacing w:val="-4"/>
          <w:szCs w:val="24"/>
          <w:lang w:val="sq-AL"/>
        </w:rPr>
        <w:t>Drejtoria e Antitrafikut, që përbehet nga:</w:t>
      </w:r>
    </w:p>
    <w:p w:rsidR="00B15BD2" w:rsidRPr="00116F35" w:rsidRDefault="006354C2" w:rsidP="00B15BD2">
      <w:pPr>
        <w:pStyle w:val="Paragrafi"/>
        <w:rPr>
          <w:rFonts w:eastAsia="Calibri"/>
          <w:spacing w:val="-4"/>
          <w:szCs w:val="24"/>
          <w:lang w:val="sq-AL"/>
        </w:rPr>
      </w:pPr>
      <w:r w:rsidRPr="00116F35">
        <w:rPr>
          <w:rFonts w:eastAsia="Calibri"/>
          <w:spacing w:val="-4"/>
          <w:szCs w:val="24"/>
          <w:lang w:val="sq-AL"/>
        </w:rPr>
        <w:t xml:space="preserve">- </w:t>
      </w:r>
      <w:r w:rsidR="00B15BD2" w:rsidRPr="00116F35">
        <w:rPr>
          <w:rFonts w:eastAsia="Calibri"/>
          <w:spacing w:val="-4"/>
          <w:szCs w:val="24"/>
          <w:lang w:val="sq-AL"/>
        </w:rPr>
        <w:t>Sektori i kontrollit të deklarimeve “CASH”;</w:t>
      </w:r>
    </w:p>
    <w:p w:rsidR="00B15BD2" w:rsidRPr="00116F35" w:rsidRDefault="006354C2" w:rsidP="00B15BD2">
      <w:pPr>
        <w:pStyle w:val="Paragrafi"/>
        <w:rPr>
          <w:rFonts w:eastAsia="Calibri"/>
          <w:spacing w:val="-4"/>
          <w:szCs w:val="24"/>
          <w:lang w:val="sq-AL"/>
        </w:rPr>
      </w:pPr>
      <w:r w:rsidRPr="00116F35">
        <w:rPr>
          <w:rFonts w:eastAsia="Calibri"/>
          <w:spacing w:val="-4"/>
          <w:szCs w:val="24"/>
          <w:lang w:val="sq-AL"/>
        </w:rPr>
        <w:t xml:space="preserve">- </w:t>
      </w:r>
      <w:r w:rsidR="00B15BD2" w:rsidRPr="00116F35">
        <w:rPr>
          <w:rFonts w:eastAsia="Calibri"/>
          <w:spacing w:val="-4"/>
          <w:szCs w:val="24"/>
          <w:lang w:val="sq-AL"/>
        </w:rPr>
        <w:t xml:space="preserve">Sektori i mallrave të rrezikshme, </w:t>
      </w:r>
      <w:r w:rsidR="00B15BD2" w:rsidRPr="00116F35">
        <w:rPr>
          <w:rFonts w:eastAsia="Calibri"/>
          <w:i/>
          <w:spacing w:val="-4"/>
          <w:szCs w:val="24"/>
          <w:lang w:val="sq-AL"/>
        </w:rPr>
        <w:t>Dual Use</w:t>
      </w:r>
      <w:r w:rsidR="00B15BD2" w:rsidRPr="00116F35">
        <w:rPr>
          <w:rFonts w:eastAsia="Calibri"/>
          <w:spacing w:val="-4"/>
          <w:szCs w:val="24"/>
          <w:lang w:val="sq-AL"/>
        </w:rPr>
        <w:t>, trafiqeve të paligjshme;</w:t>
      </w:r>
    </w:p>
    <w:p w:rsidR="00B15BD2" w:rsidRPr="00116F35" w:rsidRDefault="006354C2" w:rsidP="00B15BD2">
      <w:pPr>
        <w:pStyle w:val="Paragrafi"/>
        <w:rPr>
          <w:rFonts w:eastAsia="Calibri"/>
          <w:spacing w:val="-4"/>
          <w:szCs w:val="24"/>
          <w:lang w:val="sq-AL"/>
        </w:rPr>
      </w:pPr>
      <w:r w:rsidRPr="00116F35">
        <w:rPr>
          <w:rFonts w:eastAsia="Calibri"/>
          <w:spacing w:val="-4"/>
          <w:szCs w:val="24"/>
          <w:lang w:val="sq-AL"/>
        </w:rPr>
        <w:t xml:space="preserve">- </w:t>
      </w:r>
      <w:r w:rsidR="00B15BD2" w:rsidRPr="00116F35">
        <w:rPr>
          <w:rFonts w:eastAsia="Calibri"/>
          <w:spacing w:val="-4"/>
          <w:szCs w:val="24"/>
          <w:lang w:val="sq-AL"/>
        </w:rPr>
        <w:t>Sektori operativ antitrafik.</w:t>
      </w:r>
    </w:p>
    <w:p w:rsidR="00736025" w:rsidRDefault="00736025" w:rsidP="00B15BD2">
      <w:pPr>
        <w:pStyle w:val="Paragrafi"/>
        <w:rPr>
          <w:spacing w:val="-4"/>
          <w:szCs w:val="24"/>
          <w:lang w:val="sq-AL"/>
        </w:rPr>
      </w:pPr>
    </w:p>
    <w:p w:rsidR="00B15BD2" w:rsidRPr="00116F35" w:rsidRDefault="00B15BD2" w:rsidP="00B15BD2">
      <w:pPr>
        <w:pStyle w:val="Paragrafi"/>
        <w:rPr>
          <w:spacing w:val="-4"/>
          <w:szCs w:val="24"/>
          <w:lang w:val="sq-AL"/>
        </w:rPr>
      </w:pPr>
      <w:r w:rsidRPr="00116F35">
        <w:rPr>
          <w:spacing w:val="-4"/>
          <w:szCs w:val="24"/>
          <w:lang w:val="sq-AL"/>
        </w:rPr>
        <w:t>Kjo drejtori ka si objekt të veprimtarisë së saj zbatimin e kuadrit ligjor në fuqi, veçanërisht në funksion të përmbushjes së misionit mbrojtës për sigurinë kombëtare dhe rendin publik.</w:t>
      </w:r>
    </w:p>
    <w:p w:rsidR="00B15BD2" w:rsidRPr="00116F35" w:rsidRDefault="00B15BD2" w:rsidP="00B15BD2">
      <w:pPr>
        <w:pStyle w:val="Paragrafi"/>
        <w:rPr>
          <w:spacing w:val="-4"/>
          <w:szCs w:val="24"/>
          <w:lang w:val="sq-AL"/>
        </w:rPr>
      </w:pPr>
      <w:r w:rsidRPr="00116F35">
        <w:rPr>
          <w:spacing w:val="-4"/>
          <w:szCs w:val="24"/>
          <w:lang w:val="sq-AL"/>
        </w:rPr>
        <w:t>Veprimtaria e Drejtorisë Antitrafik lidhet me organizimin e mbikëqyrjes së kufirit shtetëror nga strukturat e shërbimit doganor që operojnë në kufi, nëpërmjet kryerjes së kontrolleve të mallrave, të mjeteve të transportit dhe të subjekteve, për parandalimin e trafiqeve të paligjshme, përfshirë parandalimin e pastrimit të parave, kontrollit të transferimit fizik të valutës, mbrojtjen e trashëgimisë kulturore dhe të mjedisit.</w:t>
      </w:r>
    </w:p>
    <w:p w:rsidR="00B15BD2" w:rsidRPr="00116F35" w:rsidRDefault="00B15BD2" w:rsidP="00B15BD2">
      <w:pPr>
        <w:pStyle w:val="Paragrafi"/>
        <w:rPr>
          <w:rFonts w:eastAsia="Calibri"/>
          <w:spacing w:val="-4"/>
          <w:szCs w:val="24"/>
          <w:lang w:val="sq-AL"/>
        </w:rPr>
      </w:pPr>
      <w:r w:rsidRPr="00116F35">
        <w:rPr>
          <w:spacing w:val="-4"/>
          <w:szCs w:val="24"/>
          <w:lang w:val="sq-AL"/>
        </w:rPr>
        <w:t>Drejtoria Antitrafik mund të shkëmbejë të dhëna me struktura të tjera doganore apo shtetërore, me kompetenca në fushën e zbatimit të ligjit për mallra, mjete apo subjekte, me qëllim parandalimin dhe goditjen e shkeljeve të parashikuara nga legjislacioni shqiptar në fuqi kundër trafiqeve;</w:t>
      </w:r>
    </w:p>
    <w:p w:rsidR="00B15BD2" w:rsidRPr="00116F35" w:rsidRDefault="00B15BD2" w:rsidP="00B15BD2">
      <w:pPr>
        <w:pStyle w:val="Paragrafi"/>
        <w:rPr>
          <w:spacing w:val="-4"/>
          <w:szCs w:val="24"/>
          <w:lang w:val="sq-AL"/>
        </w:rPr>
      </w:pPr>
      <w:r w:rsidRPr="00116F35">
        <w:rPr>
          <w:spacing w:val="-4"/>
          <w:szCs w:val="24"/>
          <w:lang w:val="sq-AL"/>
        </w:rPr>
        <w:t xml:space="preserve">Ajo bashkëpunon me agjenci, institucione dhe aktorë të tjerë, përfshirë ata ndërkombëtarë, të cilët kanë detyrime ligjore ose që janë të angazhuar në luftën kundër trafiqeve dhe zbatimin e masave ndaluese, kufizuese. </w:t>
      </w:r>
    </w:p>
    <w:p w:rsidR="00B15BD2" w:rsidRPr="00116F35" w:rsidRDefault="006354C2" w:rsidP="00B15BD2">
      <w:pPr>
        <w:pStyle w:val="Paragrafi"/>
        <w:rPr>
          <w:spacing w:val="-4"/>
          <w:szCs w:val="24"/>
          <w:lang w:val="sq-AL"/>
        </w:rPr>
      </w:pPr>
      <w:r w:rsidRPr="00116F35">
        <w:rPr>
          <w:spacing w:val="-4"/>
          <w:szCs w:val="24"/>
          <w:lang w:val="sq-AL"/>
        </w:rPr>
        <w:t xml:space="preserve">v) </w:t>
      </w:r>
      <w:r w:rsidR="00B15BD2" w:rsidRPr="00116F35">
        <w:rPr>
          <w:spacing w:val="-4"/>
          <w:szCs w:val="24"/>
          <w:lang w:val="sq-AL"/>
        </w:rPr>
        <w:t>Drejtoria për Mbrojtjen e Pronësisë Intelektuale.</w:t>
      </w:r>
    </w:p>
    <w:p w:rsidR="00B15BD2" w:rsidRPr="00116F35" w:rsidRDefault="00B15BD2" w:rsidP="00B15BD2">
      <w:pPr>
        <w:pStyle w:val="Paragrafi"/>
        <w:rPr>
          <w:spacing w:val="-4"/>
          <w:szCs w:val="24"/>
          <w:lang w:val="sq-AL"/>
        </w:rPr>
      </w:pPr>
      <w:r w:rsidRPr="00116F35">
        <w:rPr>
          <w:bCs/>
          <w:spacing w:val="-4"/>
          <w:szCs w:val="24"/>
          <w:lang w:val="sq-AL"/>
        </w:rPr>
        <w:t>Kjo drejtori</w:t>
      </w:r>
      <w:r w:rsidRPr="00116F35">
        <w:rPr>
          <w:spacing w:val="-4"/>
          <w:szCs w:val="24"/>
          <w:lang w:val="sq-AL"/>
        </w:rPr>
        <w:t xml:space="preserve"> ka për detyrë administrimin e procedurave për mbrojtjen e të drejtave të pronësisë intelektuale (pronësinë industriale dhe pronësinë intelektuale) për mallrat që hyjnë në/ose dalin nga territori shqiptar, me kërkesë të mbajtësve të së drejtës ose me iniciativë dhe administrimin e kërkesave për veprim në kuadër të mbrojtjes së pronësisë intelektuale.</w:t>
      </w:r>
    </w:p>
    <w:p w:rsidR="00B15BD2" w:rsidRPr="00116F35" w:rsidRDefault="006354C2" w:rsidP="00B15BD2">
      <w:pPr>
        <w:pStyle w:val="Paragrafi"/>
        <w:rPr>
          <w:spacing w:val="-4"/>
          <w:szCs w:val="24"/>
          <w:lang w:val="sq-AL"/>
        </w:rPr>
      </w:pPr>
      <w:r w:rsidRPr="00116F35">
        <w:rPr>
          <w:spacing w:val="-4"/>
          <w:szCs w:val="24"/>
          <w:lang w:val="sq-AL"/>
        </w:rPr>
        <w:t xml:space="preserve">vi) </w:t>
      </w:r>
      <w:r w:rsidR="00B15BD2" w:rsidRPr="00116F35">
        <w:rPr>
          <w:spacing w:val="-4"/>
          <w:szCs w:val="24"/>
          <w:lang w:val="sq-AL"/>
        </w:rPr>
        <w:t>Drejtoria e Kontrollit pas Zhdoganimit,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përpunimit të të dhënave dhe analizës;</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kontrollit aposterior operativ.</w:t>
      </w:r>
    </w:p>
    <w:p w:rsidR="00B15BD2" w:rsidRPr="00116F35" w:rsidRDefault="00B15BD2" w:rsidP="00B15BD2">
      <w:pPr>
        <w:pStyle w:val="Paragrafi"/>
        <w:rPr>
          <w:spacing w:val="-4"/>
          <w:szCs w:val="24"/>
          <w:lang w:val="sq-AL"/>
        </w:rPr>
      </w:pPr>
      <w:r w:rsidRPr="00116F35">
        <w:rPr>
          <w:spacing w:val="-4"/>
          <w:szCs w:val="24"/>
          <w:lang w:val="sq-AL"/>
        </w:rPr>
        <w:t>Kjo drejtori ndërmerr kontrolle dokumentare operative, brenda 5 ditësh, pas çlirimit të mallrave, për të verifikuar të gjithë dokumentacionin tregtar dhe çdo të dhënë tjetër, që lidhet me veprimet doganore të operatorëve ekonomikë dhe veprimet e mëtejshme tregtare, që kanë të bëjnë me këto mallra. Këto kontrolle bëhen kryesisht përmes sistemit informatik. Në rastet kur është nevoja për të kryer kontrolle të thelluara pranë mjediseve të operatorëve ekonomikë apo përmes rishqyrtimit të praktikave doganore, brenda sistemit doganor, çështja i delegohet automatikisht apo rast pas rasti Drejtorisë së</w:t>
      </w:r>
      <w:r w:rsidR="005C4738" w:rsidRPr="00116F35">
        <w:rPr>
          <w:spacing w:val="-4"/>
          <w:szCs w:val="24"/>
          <w:lang w:val="sq-AL"/>
        </w:rPr>
        <w:t xml:space="preserve"> </w:t>
      </w:r>
      <w:r w:rsidRPr="00116F35">
        <w:rPr>
          <w:spacing w:val="-4"/>
          <w:szCs w:val="24"/>
          <w:lang w:val="sq-AL"/>
        </w:rPr>
        <w:t>Kontrolleve të Akcizës dhe Paszhdoganimit.</w:t>
      </w:r>
    </w:p>
    <w:p w:rsidR="00B15BD2" w:rsidRPr="00116F35" w:rsidRDefault="006354C2" w:rsidP="00B15BD2">
      <w:pPr>
        <w:pStyle w:val="Paragrafi"/>
        <w:rPr>
          <w:spacing w:val="-4"/>
          <w:szCs w:val="24"/>
          <w:lang w:val="sq-AL"/>
        </w:rPr>
      </w:pPr>
      <w:r w:rsidRPr="00116F35">
        <w:rPr>
          <w:spacing w:val="-4"/>
          <w:szCs w:val="24"/>
          <w:lang w:val="sq-AL"/>
        </w:rPr>
        <w:t xml:space="preserve">d) </w:t>
      </w:r>
      <w:r w:rsidR="00B15BD2" w:rsidRPr="00116F35">
        <w:rPr>
          <w:spacing w:val="-4"/>
          <w:szCs w:val="24"/>
          <w:lang w:val="sq-AL"/>
        </w:rPr>
        <w:t>Struktura që varen drejtpërdrejt nga drejtori i Përgjithshëm i Doganave janë, si më poshtë vijon:</w:t>
      </w:r>
    </w:p>
    <w:p w:rsidR="00B15BD2" w:rsidRPr="00116F35" w:rsidRDefault="006354C2" w:rsidP="00B15BD2">
      <w:pPr>
        <w:pStyle w:val="Paragrafi"/>
        <w:rPr>
          <w:spacing w:val="-4"/>
          <w:szCs w:val="24"/>
          <w:lang w:val="sq-AL"/>
        </w:rPr>
      </w:pPr>
      <w:r w:rsidRPr="00116F35">
        <w:rPr>
          <w:spacing w:val="-4"/>
          <w:szCs w:val="24"/>
          <w:lang w:val="sq-AL"/>
        </w:rPr>
        <w:t xml:space="preserve">i) </w:t>
      </w:r>
      <w:r w:rsidR="00B15BD2" w:rsidRPr="00116F35">
        <w:rPr>
          <w:spacing w:val="-4"/>
          <w:szCs w:val="24"/>
          <w:lang w:val="sq-AL"/>
        </w:rPr>
        <w:t>Zyra e Drejtorit të Përgjithshëm të Doganave.</w:t>
      </w:r>
    </w:p>
    <w:p w:rsidR="00B15BD2" w:rsidRPr="00116F35" w:rsidRDefault="00B15BD2" w:rsidP="00B15BD2">
      <w:pPr>
        <w:pStyle w:val="Paragrafi"/>
        <w:rPr>
          <w:spacing w:val="-4"/>
          <w:szCs w:val="24"/>
          <w:lang w:val="sq-AL"/>
        </w:rPr>
      </w:pPr>
      <w:r w:rsidRPr="00116F35">
        <w:rPr>
          <w:spacing w:val="-4"/>
          <w:szCs w:val="24"/>
          <w:lang w:val="sq-AL"/>
        </w:rPr>
        <w:t>Kjo zyrë koordinon, mbështet, ndihmon dhe këshillon drejtorin e Përgjithshëm të Doganave, lidhur me:</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prioritetet që ndikojnë në funksionet e drejtorit të Përgjithshëm;</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analizimin e kërkesave të marra dhe kontrollin e përgjigjeve që u dërgohen grupeve kryesore të interesit, të iniciuara nga drejtori i Përgjithshëm;</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hartimin e planeve të punës dhe të Strategjisë Institucionale;</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orientimin, organizimin dhe harmonizimin e veprimtarisë në zyrën e drejtorit të Përgjithshëm;</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çështjet që lidhen me elementet teknike dhe procedurale, zbatimin e projekteve, në të cilat përfituese është administrata doganore, dhe stimulimin e shtimit të nivelit të asistencës, vlerësimin dhe përmirësimin e elementeve të shërbimeve të teknologjisë së informacionit dhe kryesisht komunitetin e biznesit lidhur me risitë, nismat dhe zhvillimet e administratës doganore;</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ndjekjen e problemeve të përditshme sipas detyrave te përcaktuara nga drejtori i Përgjithshëm;</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formulimin dhe zbatimin e planeve të veprimit, strategjive, sipas detyrave të institucionit, si dhe sigurimin e lidhjeve organike me strukturat organizative, komunitetin e biznesit dhe institucionet e tjera, qendrore dhe vendore.</w:t>
      </w:r>
    </w:p>
    <w:p w:rsidR="00B15BD2" w:rsidRPr="00116F35" w:rsidRDefault="006354C2" w:rsidP="00B15BD2">
      <w:pPr>
        <w:pStyle w:val="Paragrafi"/>
        <w:rPr>
          <w:spacing w:val="-4"/>
          <w:szCs w:val="24"/>
          <w:lang w:val="sq-AL"/>
        </w:rPr>
      </w:pPr>
      <w:r w:rsidRPr="00116F35">
        <w:rPr>
          <w:spacing w:val="-4"/>
          <w:szCs w:val="24"/>
          <w:lang w:val="sq-AL"/>
        </w:rPr>
        <w:t xml:space="preserve">ii) </w:t>
      </w:r>
      <w:r w:rsidR="00B15BD2" w:rsidRPr="00116F35">
        <w:rPr>
          <w:spacing w:val="-4"/>
          <w:szCs w:val="24"/>
          <w:lang w:val="sq-AL"/>
        </w:rPr>
        <w:t xml:space="preserve">Drejtoria e Auditit të Brendshëm </w:t>
      </w:r>
    </w:p>
    <w:p w:rsidR="00B15BD2" w:rsidRPr="00116F35" w:rsidRDefault="00B15BD2" w:rsidP="00B15BD2">
      <w:pPr>
        <w:pStyle w:val="Paragrafi"/>
        <w:rPr>
          <w:b/>
          <w:bCs/>
          <w:spacing w:val="-4"/>
          <w:szCs w:val="24"/>
          <w:lang w:val="sq-AL"/>
        </w:rPr>
      </w:pPr>
      <w:r w:rsidRPr="00116F35">
        <w:rPr>
          <w:spacing w:val="-4"/>
          <w:szCs w:val="24"/>
          <w:lang w:val="sq-AL"/>
        </w:rPr>
        <w:t>Kjo drejtori ushtron auditimin e përgjithshëm të veprimtarisë së Drejtorisë së Përgjithshme të Doganave, verifikon saktësinë e zbatimit të procedurave administrative të kryera nga personeli doganor dhe përgatit raporte për drejtorin e Përgjithshëm ose, kur është e nevojshme, për komisionin disiplinor.</w:t>
      </w:r>
    </w:p>
    <w:p w:rsidR="00B15BD2" w:rsidRPr="00116F35" w:rsidRDefault="006354C2" w:rsidP="00B15BD2">
      <w:pPr>
        <w:pStyle w:val="Paragrafi"/>
        <w:rPr>
          <w:spacing w:val="-4"/>
          <w:szCs w:val="24"/>
          <w:lang w:val="sq-AL"/>
        </w:rPr>
      </w:pPr>
      <w:r w:rsidRPr="00116F35">
        <w:rPr>
          <w:spacing w:val="-4"/>
          <w:szCs w:val="24"/>
          <w:lang w:val="sq-AL"/>
        </w:rPr>
        <w:t xml:space="preserve">iii) </w:t>
      </w:r>
      <w:r w:rsidR="00B15BD2" w:rsidRPr="00116F35">
        <w:rPr>
          <w:spacing w:val="-4"/>
          <w:szCs w:val="24"/>
          <w:lang w:val="sq-AL"/>
        </w:rPr>
        <w:t xml:space="preserve">Drejtoria e Marrëdhënieve me Jashtë dhe Integrimit Evropian </w:t>
      </w:r>
    </w:p>
    <w:p w:rsidR="00B15BD2" w:rsidRPr="00116F35" w:rsidRDefault="00B15BD2" w:rsidP="00B15BD2">
      <w:pPr>
        <w:pStyle w:val="Paragrafi"/>
        <w:rPr>
          <w:spacing w:val="-4"/>
          <w:szCs w:val="24"/>
          <w:lang w:val="sq-AL"/>
        </w:rPr>
      </w:pPr>
      <w:r w:rsidRPr="00116F35">
        <w:rPr>
          <w:spacing w:val="-4"/>
          <w:szCs w:val="24"/>
          <w:lang w:val="sq-AL"/>
        </w:rPr>
        <w:t>Kjo drejtori përgatit, në bashkëpunim me strukturat e tjera, marrëveshjet e asistencës administrative dypalëshe për çështje doganore, si dhe protokollet e bashkëpunimit me këto administrata; Ndjek dhe menaxhon marrëdhëniet me administratat doganore të vendeve të tjera e me partnerët e huaj brenda dhe jashtë vendit; Përgatit, në bashkëpunim me drejtoritë e tjera të DPD-së, sipas rastit, dokumentacionin e nevojshëm, si dhe aplikon për t’u bërë pjesë dhe/ose për të përfituar nga programe a projekte asistence, të ofruara nga organizmat e</w:t>
      </w:r>
      <w:r w:rsidR="005C4738" w:rsidRPr="00116F35">
        <w:rPr>
          <w:spacing w:val="-4"/>
          <w:szCs w:val="24"/>
          <w:lang w:val="sq-AL"/>
        </w:rPr>
        <w:t xml:space="preserve"> </w:t>
      </w:r>
      <w:r w:rsidRPr="00116F35">
        <w:rPr>
          <w:spacing w:val="-4"/>
          <w:szCs w:val="24"/>
          <w:lang w:val="sq-AL"/>
        </w:rPr>
        <w:t xml:space="preserve">BE-së apo nga institucionet, organizmat dhe struktura të tjera, bazuar në nevojat e kërkesat e administratës doganore; Menaxhon projektet e ndryshme të financuara plotësisht a pjesërisht nga BE-ja ose nga organizma/struktura të tjera, përfituese e të cilave është administrata doganore; Organizon vizita të delegacioneve doganore të huaja në Republikën e Shqipërisë dhe të delegacioneve të doganës shqiptare jashtë; administron pjesëmarrjen e personelit të administratës doganore në veprimtari të ndryshme jashtë vendit; Kryen shërbime përkthimi për nevojat e administratës doganore; Ndjek dhe menaxhon marrëdhëniet me </w:t>
      </w:r>
      <w:r w:rsidRPr="00116F35">
        <w:rPr>
          <w:iCs/>
          <w:spacing w:val="-4"/>
          <w:szCs w:val="24"/>
          <w:lang w:val="sq-AL"/>
        </w:rPr>
        <w:t>masmedian</w:t>
      </w:r>
      <w:r w:rsidRPr="00116F35">
        <w:rPr>
          <w:i/>
          <w:iCs/>
          <w:spacing w:val="-4"/>
          <w:szCs w:val="24"/>
          <w:lang w:val="sq-AL"/>
        </w:rPr>
        <w:t xml:space="preserve"> </w:t>
      </w:r>
      <w:r w:rsidRPr="00116F35">
        <w:rPr>
          <w:spacing w:val="-4"/>
          <w:szCs w:val="24"/>
          <w:lang w:val="sq-AL"/>
        </w:rPr>
        <w:t>dhe me komunitetin e biznesit, si dhe përgatit e ndjek zbatimin e programeve të publikimit të çdo risie në sistemin doganor; Bashkërendon punën me strukturat respektive dhe, në bashkëpunim me drejtoritë e tjera të DPD-së, përgatit, sipas rastit, raportet periodike dhe informacionet e nevojshme, në kuadër të integrimit në BE.</w:t>
      </w:r>
      <w:r w:rsidRPr="00116F35">
        <w:rPr>
          <w:b/>
          <w:spacing w:val="-4"/>
          <w:szCs w:val="24"/>
          <w:lang w:val="sq-AL"/>
        </w:rPr>
        <w:t xml:space="preserve"> </w:t>
      </w:r>
    </w:p>
    <w:p w:rsidR="00B15BD2" w:rsidRPr="00116F35" w:rsidRDefault="006354C2" w:rsidP="00B15BD2">
      <w:pPr>
        <w:pStyle w:val="Paragrafi"/>
        <w:rPr>
          <w:spacing w:val="-4"/>
          <w:szCs w:val="24"/>
          <w:lang w:val="sq-AL"/>
        </w:rPr>
      </w:pPr>
      <w:r w:rsidRPr="00116F35">
        <w:rPr>
          <w:spacing w:val="-4"/>
          <w:szCs w:val="24"/>
          <w:lang w:val="sq-AL"/>
        </w:rPr>
        <w:t xml:space="preserve">iv) </w:t>
      </w:r>
      <w:r w:rsidR="00B15BD2" w:rsidRPr="00116F35">
        <w:rPr>
          <w:spacing w:val="-4"/>
          <w:szCs w:val="24"/>
          <w:lang w:val="sq-AL"/>
        </w:rPr>
        <w:t>Drejtoria e Antikorrupsionit dhe Standardeve Profesionale.</w:t>
      </w:r>
    </w:p>
    <w:p w:rsidR="00B15BD2" w:rsidRPr="00116F35" w:rsidRDefault="00B15BD2" w:rsidP="00B15BD2">
      <w:pPr>
        <w:pStyle w:val="Paragrafi"/>
        <w:rPr>
          <w:spacing w:val="-4"/>
          <w:szCs w:val="24"/>
          <w:lang w:val="sq-AL"/>
        </w:rPr>
      </w:pPr>
      <w:r w:rsidRPr="00116F35">
        <w:rPr>
          <w:spacing w:val="-4"/>
          <w:szCs w:val="24"/>
          <w:lang w:val="sq-AL"/>
        </w:rPr>
        <w:t>Kjo drejtori heton shkeljet për raste të mundshme korrupsioni të denoncuara nga qytetarë, operatorë ekonomikë apo bazuar në informacione të ardhura nga sektorë të tjerë, brenda institucionit apo jashtë tij. Gjithashtu, kjo drejtori nxjerr përgjegjësitë për rastet konkrete dhe marrjen e masave të nevojshme, jep kontribut për përmirësimin e disiplinës në punë dhe rregullave të etikës në përgjithësi; Me qëllim rritjen e standardeve profesionale implementon testin e integritetit dhe metodën e dokumentimit të standardizuar.</w:t>
      </w:r>
    </w:p>
    <w:p w:rsidR="00B15BD2" w:rsidRPr="00116F35" w:rsidRDefault="006354C2" w:rsidP="00B15BD2">
      <w:pPr>
        <w:pStyle w:val="Paragrafi"/>
        <w:rPr>
          <w:spacing w:val="-4"/>
          <w:szCs w:val="24"/>
          <w:lang w:val="sq-AL"/>
        </w:rPr>
      </w:pPr>
      <w:r w:rsidRPr="00116F35">
        <w:rPr>
          <w:spacing w:val="-4"/>
          <w:szCs w:val="24"/>
          <w:lang w:val="sq-AL"/>
        </w:rPr>
        <w:t xml:space="preserve">v) </w:t>
      </w:r>
      <w:r w:rsidR="00B15BD2" w:rsidRPr="00116F35">
        <w:rPr>
          <w:spacing w:val="-4"/>
          <w:szCs w:val="24"/>
          <w:lang w:val="sq-AL"/>
        </w:rPr>
        <w:t>Drejtoria e Buxhetit dhe Financës, që përbëhet nga:</w:t>
      </w:r>
    </w:p>
    <w:p w:rsidR="00B15BD2" w:rsidRPr="00116F35" w:rsidRDefault="006354C2" w:rsidP="00B15BD2">
      <w:pPr>
        <w:pStyle w:val="Paragrafi"/>
        <w:rPr>
          <w:spacing w:val="-4"/>
          <w:szCs w:val="24"/>
          <w:lang w:val="sq-AL"/>
        </w:rPr>
      </w:pPr>
      <w:r w:rsidRPr="00116F35">
        <w:rPr>
          <w:spacing w:val="-4"/>
          <w:szCs w:val="24"/>
          <w:lang w:val="sq-AL"/>
        </w:rPr>
        <w:t xml:space="preserve">- </w:t>
      </w:r>
      <w:r w:rsidR="00666767">
        <w:rPr>
          <w:spacing w:val="-4"/>
          <w:szCs w:val="24"/>
          <w:lang w:val="sq-AL"/>
        </w:rPr>
        <w:t>Sektori i planifikim -</w:t>
      </w:r>
      <w:r w:rsidR="00B15BD2" w:rsidRPr="00116F35">
        <w:rPr>
          <w:spacing w:val="-4"/>
          <w:szCs w:val="24"/>
          <w:lang w:val="sq-AL"/>
        </w:rPr>
        <w:t xml:space="preserve"> monitorim - buxhetit; </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financë - kontabilitetit;</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 i pagesave, garancive dhe kontabilitetit të të ardhurave.</w:t>
      </w:r>
    </w:p>
    <w:p w:rsidR="00B15BD2" w:rsidRPr="00116F35" w:rsidRDefault="00B15BD2" w:rsidP="00B15BD2">
      <w:pPr>
        <w:pStyle w:val="Paragrafi"/>
        <w:rPr>
          <w:rFonts w:eastAsia="Times New Roman"/>
          <w:spacing w:val="-4"/>
          <w:szCs w:val="24"/>
          <w:lang w:val="sq-AL"/>
        </w:rPr>
      </w:pPr>
      <w:r w:rsidRPr="00116F35">
        <w:rPr>
          <w:rFonts w:eastAsia="Times New Roman"/>
          <w:spacing w:val="-4"/>
          <w:szCs w:val="24"/>
          <w:lang w:val="sq-AL"/>
        </w:rPr>
        <w:t>Kjo drejtori është përgjegjëse për:</w:t>
      </w:r>
    </w:p>
    <w:p w:rsidR="00B15BD2" w:rsidRPr="00116F35" w:rsidRDefault="00B15BD2" w:rsidP="00B15BD2">
      <w:pPr>
        <w:pStyle w:val="Paragrafi"/>
        <w:rPr>
          <w:rFonts w:eastAsia="Times New Roman"/>
          <w:spacing w:val="-4"/>
          <w:szCs w:val="24"/>
          <w:lang w:val="sq-AL"/>
        </w:rPr>
      </w:pPr>
      <w:r w:rsidRPr="00116F35">
        <w:rPr>
          <w:rFonts w:eastAsia="Times New Roman"/>
          <w:spacing w:val="-4"/>
          <w:szCs w:val="24"/>
          <w:lang w:val="sq-AL"/>
        </w:rPr>
        <w:t xml:space="preserve">- </w:t>
      </w:r>
      <w:r w:rsidRPr="00116F35">
        <w:rPr>
          <w:rFonts w:eastAsia="Times New Roman"/>
          <w:spacing w:val="-4"/>
          <w:szCs w:val="24"/>
          <w:lang w:val="sq-AL"/>
        </w:rPr>
        <w:tab/>
        <w:t>zbatimin e legjislacionit dhe procedurave që kanë të bëjnë me menaxhimin dhe buxhetin e financave publike, organizimin e punës në procesin e hartimit te programit buxhetor afatmes</w:t>
      </w:r>
      <w:r w:rsidR="00C8059E" w:rsidRPr="00116F35">
        <w:rPr>
          <w:rFonts w:eastAsia="Times New Roman"/>
          <w:spacing w:val="-4"/>
          <w:szCs w:val="24"/>
          <w:lang w:val="sq-AL"/>
        </w:rPr>
        <w:t>ë</w:t>
      </w:r>
      <w:r w:rsidRPr="00116F35">
        <w:rPr>
          <w:rFonts w:eastAsia="Times New Roman"/>
          <w:spacing w:val="-4"/>
          <w:szCs w:val="24"/>
          <w:lang w:val="sq-AL"/>
        </w:rPr>
        <w:t xml:space="preserve">m të institucionit si dhe hartimin e pasqyrave përmbledhëse të projektbuxhetit si dhe për detajimin e planit të buxhetit të miratuar nga Ministria e Financave dhe Ekonomisë për aparatin e Drejtorisë dhe degët doganore; </w:t>
      </w:r>
    </w:p>
    <w:p w:rsidR="00B15BD2" w:rsidRPr="00116F35" w:rsidRDefault="00B15BD2" w:rsidP="00B15BD2">
      <w:pPr>
        <w:pStyle w:val="Paragrafi"/>
        <w:rPr>
          <w:rFonts w:eastAsia="Times New Roman"/>
          <w:spacing w:val="-4"/>
          <w:szCs w:val="24"/>
          <w:lang w:val="sq-AL"/>
        </w:rPr>
      </w:pPr>
      <w:r w:rsidRPr="00116F35">
        <w:rPr>
          <w:rFonts w:eastAsia="Times New Roman"/>
          <w:spacing w:val="-4"/>
          <w:szCs w:val="24"/>
          <w:lang w:val="sq-AL"/>
        </w:rPr>
        <w:t xml:space="preserve">- </w:t>
      </w:r>
      <w:r w:rsidRPr="00116F35">
        <w:rPr>
          <w:rFonts w:eastAsia="Times New Roman"/>
          <w:spacing w:val="-4"/>
          <w:szCs w:val="24"/>
          <w:lang w:val="sq-AL"/>
        </w:rPr>
        <w:tab/>
        <w:t xml:space="preserve">hartimin e raporteve të monitorimit të buxhetit dhe raportimin e tyre pranë Ministrisë së Financave dhe Ekonomisë brenda afateve të përcaktuara; </w:t>
      </w:r>
    </w:p>
    <w:p w:rsidR="00B15BD2" w:rsidRPr="00116F35" w:rsidRDefault="00B15BD2" w:rsidP="00B15BD2">
      <w:pPr>
        <w:pStyle w:val="Paragrafi"/>
        <w:rPr>
          <w:rFonts w:eastAsia="Times New Roman"/>
          <w:spacing w:val="-4"/>
          <w:szCs w:val="24"/>
          <w:lang w:val="sq-AL"/>
        </w:rPr>
      </w:pPr>
      <w:r w:rsidRPr="00116F35">
        <w:rPr>
          <w:rFonts w:eastAsia="Times New Roman"/>
          <w:spacing w:val="-4"/>
          <w:szCs w:val="24"/>
          <w:lang w:val="sq-AL"/>
        </w:rPr>
        <w:t xml:space="preserve">- rakordimin me Ministrinë e Financave dhe Ekonomisë të fondeve buxhetore të planifikuara dhe të realizuara; </w:t>
      </w:r>
    </w:p>
    <w:p w:rsidR="00B15BD2" w:rsidRPr="00116F35" w:rsidRDefault="00B15BD2" w:rsidP="00B15BD2">
      <w:pPr>
        <w:pStyle w:val="Paragrafi"/>
        <w:rPr>
          <w:rFonts w:eastAsia="Times New Roman"/>
          <w:spacing w:val="-4"/>
          <w:szCs w:val="24"/>
          <w:lang w:val="sq-AL"/>
        </w:rPr>
      </w:pPr>
      <w:r w:rsidRPr="00116F35">
        <w:rPr>
          <w:rFonts w:eastAsia="Times New Roman"/>
          <w:spacing w:val="-4"/>
          <w:szCs w:val="24"/>
          <w:lang w:val="sq-AL"/>
        </w:rPr>
        <w:t>-</w:t>
      </w:r>
      <w:r w:rsidRPr="00116F35">
        <w:rPr>
          <w:rFonts w:eastAsia="Times New Roman"/>
          <w:spacing w:val="-4"/>
          <w:szCs w:val="24"/>
          <w:lang w:val="sq-AL"/>
        </w:rPr>
        <w:tab/>
        <w:t>monitorimin rregullisht të transfertave nga gjobat në dispozicion të Drejtorisë së Përgjithshme të Doganave si dhe përdorimin e tyre për pjesën e shpenzimeve operative dhe investime si edhe fondin për shpërblimin nga gjobat në përputhje me Kodin Doganor dhe udhëzimet përkatëse për këtë qëllim.</w:t>
      </w:r>
    </w:p>
    <w:p w:rsidR="00B15BD2" w:rsidRPr="00116F35" w:rsidRDefault="00B15BD2" w:rsidP="00B15BD2">
      <w:pPr>
        <w:pStyle w:val="Paragrafi"/>
        <w:rPr>
          <w:spacing w:val="-4"/>
          <w:szCs w:val="24"/>
          <w:lang w:val="sq-AL"/>
        </w:rPr>
      </w:pPr>
      <w:r w:rsidRPr="00116F35">
        <w:rPr>
          <w:spacing w:val="-4"/>
          <w:szCs w:val="24"/>
          <w:lang w:val="sq-AL"/>
        </w:rPr>
        <w:t>- kryerjen e analizave financiare dhe të bilancit, mbajtjen e kontabilitetit, shpërndarjen dhe dhënien e fondeve të nevojshme për funksionimin e zyrave qendrore e vendore, pagimin e personelit doganor dhe administrimin e pagave e të shpërblimeve të tjera shtesë të personelit të Drejtorisë së Përgjithshme të Doganave; Ndjekjen, kontrollin dhe monitorimin e të gjitha pagesave në sistem, përgatitjen e procedurave të kreditimit të pagesave dhe të kontrollit të tyre me bankat e thesarin; Ndjekjen e përgatitjes së raportimeve periodike për kreditë dhe debitë e trashëguara.</w:t>
      </w:r>
    </w:p>
    <w:p w:rsidR="00B15BD2" w:rsidRPr="00116F35" w:rsidRDefault="00B15BD2" w:rsidP="00B15BD2">
      <w:pPr>
        <w:pStyle w:val="Paragrafi"/>
        <w:rPr>
          <w:rFonts w:eastAsia="Times New Roman"/>
          <w:spacing w:val="-4"/>
          <w:szCs w:val="24"/>
          <w:lang w:val="sq-AL"/>
        </w:rPr>
      </w:pPr>
      <w:r w:rsidRPr="00116F35">
        <w:rPr>
          <w:rFonts w:eastAsia="Times New Roman"/>
          <w:spacing w:val="-4"/>
          <w:szCs w:val="24"/>
          <w:lang w:val="sq-AL"/>
        </w:rPr>
        <w:t>-</w:t>
      </w:r>
      <w:r w:rsidR="005C4738" w:rsidRPr="00116F35">
        <w:rPr>
          <w:rFonts w:eastAsia="Times New Roman"/>
          <w:spacing w:val="-4"/>
          <w:szCs w:val="24"/>
          <w:lang w:val="sq-AL"/>
        </w:rPr>
        <w:t xml:space="preserve"> </w:t>
      </w:r>
      <w:r w:rsidRPr="00116F35">
        <w:rPr>
          <w:rFonts w:eastAsia="Times New Roman"/>
          <w:spacing w:val="-4"/>
          <w:szCs w:val="24"/>
          <w:lang w:val="sq-AL"/>
        </w:rPr>
        <w:t xml:space="preserve">monitorimin e pagesave hyrëse në sistemin </w:t>
      </w:r>
      <w:r w:rsidRPr="00116F35">
        <w:rPr>
          <w:rFonts w:eastAsia="Times New Roman"/>
          <w:i/>
          <w:spacing w:val="-4"/>
          <w:szCs w:val="24"/>
          <w:lang w:val="sq-AL"/>
        </w:rPr>
        <w:t xml:space="preserve">Asycuda </w:t>
      </w:r>
      <w:r w:rsidR="00C8059E" w:rsidRPr="00116F35">
        <w:rPr>
          <w:rFonts w:eastAsia="Times New Roman"/>
          <w:i/>
          <w:spacing w:val="-4"/>
          <w:szCs w:val="24"/>
          <w:lang w:val="sq-AL"/>
        </w:rPr>
        <w:t>W</w:t>
      </w:r>
      <w:r w:rsidRPr="00116F35">
        <w:rPr>
          <w:rFonts w:eastAsia="Times New Roman"/>
          <w:i/>
          <w:spacing w:val="-4"/>
          <w:szCs w:val="24"/>
          <w:lang w:val="sq-AL"/>
        </w:rPr>
        <w:t>orld</w:t>
      </w:r>
      <w:r w:rsidRPr="00116F35">
        <w:rPr>
          <w:rFonts w:eastAsia="Times New Roman"/>
          <w:spacing w:val="-4"/>
          <w:szCs w:val="24"/>
          <w:lang w:val="sq-AL"/>
        </w:rPr>
        <w:t xml:space="preserve"> që të bëhen në mënyrë standarde; Sigurimin që pagesat të bëhen në numrin e llogarisë që i përket shoqërisë; Ndjekjen dhe evidentimin e të gjitha pasaktësive të arkëtarëve të degëve doganore në lidhje me pagesat hyrëse në sistem;</w:t>
      </w:r>
      <w:r w:rsidR="005C4738" w:rsidRPr="00116F35">
        <w:rPr>
          <w:rFonts w:eastAsia="Times New Roman"/>
          <w:spacing w:val="-4"/>
          <w:szCs w:val="24"/>
          <w:lang w:val="sq-AL"/>
        </w:rPr>
        <w:t xml:space="preserve"> </w:t>
      </w:r>
      <w:r w:rsidRPr="00116F35">
        <w:rPr>
          <w:rFonts w:eastAsia="Times New Roman"/>
          <w:spacing w:val="-4"/>
          <w:szCs w:val="24"/>
          <w:lang w:val="sq-AL"/>
        </w:rPr>
        <w:t xml:space="preserve">Administrimin e rregullave e të procedurave të dhënies së garancive doganore dhe të akcizës, të monitorimit e të zhbllokimit të tyre; Përgatitjen e raporteve përkatëse në lidhje me shumat e kredituara në sistemin </w:t>
      </w:r>
      <w:r w:rsidRPr="00116F35">
        <w:rPr>
          <w:rFonts w:eastAsia="Times New Roman"/>
          <w:i/>
          <w:spacing w:val="-4"/>
          <w:szCs w:val="24"/>
          <w:lang w:val="sq-AL"/>
        </w:rPr>
        <w:t>Asycuda World</w:t>
      </w:r>
      <w:r w:rsidRPr="00116F35">
        <w:rPr>
          <w:rFonts w:eastAsia="Times New Roman"/>
          <w:spacing w:val="-4"/>
          <w:szCs w:val="24"/>
          <w:lang w:val="sq-AL"/>
        </w:rPr>
        <w:t xml:space="preserve"> gjatë periudhës dhe bërjen e përpunimit të këtyre raporteve; Përgatitjen e informacionit përfundimtar në lidhje me krahasimin e shumave të kredituara në sistem me ato të marra nga thesari dhe të dhënat e dërguara nga çdo degë doganore; Sigurimin që të marrë periodikisht nga Ministria e Financave dhe Ekonomisë, në format elektronik dhe në periudha njëmujore informacion të detajuar nga thesari në lidhje me pagesat e bëra për shkak të veprimtarisë doganore.</w:t>
      </w:r>
    </w:p>
    <w:p w:rsidR="00B15BD2" w:rsidRPr="00116F35" w:rsidRDefault="006354C2" w:rsidP="00B15BD2">
      <w:pPr>
        <w:pStyle w:val="Paragrafi"/>
        <w:rPr>
          <w:spacing w:val="-4"/>
          <w:szCs w:val="24"/>
          <w:lang w:val="sq-AL"/>
        </w:rPr>
      </w:pPr>
      <w:r w:rsidRPr="00116F35">
        <w:rPr>
          <w:spacing w:val="-4"/>
          <w:szCs w:val="24"/>
          <w:lang w:val="sq-AL"/>
        </w:rPr>
        <w:t xml:space="preserve">dh) </w:t>
      </w:r>
      <w:r w:rsidR="00B15BD2" w:rsidRPr="00116F35">
        <w:rPr>
          <w:spacing w:val="-4"/>
          <w:szCs w:val="24"/>
          <w:lang w:val="sq-AL"/>
        </w:rPr>
        <w:t>Degët doganore.</w:t>
      </w:r>
    </w:p>
    <w:p w:rsidR="00B15BD2" w:rsidRPr="00116F35" w:rsidRDefault="006354C2" w:rsidP="00B15BD2">
      <w:pPr>
        <w:pStyle w:val="Paragrafi"/>
        <w:rPr>
          <w:spacing w:val="-4"/>
          <w:szCs w:val="24"/>
          <w:lang w:val="sq-AL"/>
        </w:rPr>
      </w:pPr>
      <w:r w:rsidRPr="00116F35">
        <w:rPr>
          <w:spacing w:val="-4"/>
          <w:szCs w:val="24"/>
          <w:lang w:val="sq-AL"/>
        </w:rPr>
        <w:t xml:space="preserve">i) </w:t>
      </w:r>
      <w:r w:rsidR="00B15BD2" w:rsidRPr="00116F35">
        <w:rPr>
          <w:spacing w:val="-4"/>
          <w:szCs w:val="24"/>
          <w:lang w:val="sq-AL"/>
        </w:rPr>
        <w:t>Degët doganore janë të vendosura në: Shkodër, Lezhë (Shëngjin), Kukës (Morinë), Peshkopi (Blladë), Tiranë (Vorë), Krujë (Rinas), Durrës, Elbasan, Pogradec (Qafë Thanë), Korçë, Kapshticë (Devoll), Berat, Fier, Vlorë, Gjirokastër (Kakavijë),</w:t>
      </w:r>
      <w:r w:rsidR="00C8059E" w:rsidRPr="00116F35">
        <w:rPr>
          <w:spacing w:val="-4"/>
          <w:szCs w:val="24"/>
          <w:lang w:val="sq-AL"/>
        </w:rPr>
        <w:t xml:space="preserve"> Sarandë (Qafë</w:t>
      </w:r>
      <w:r w:rsidR="00B15BD2" w:rsidRPr="00116F35">
        <w:rPr>
          <w:spacing w:val="-4"/>
          <w:szCs w:val="24"/>
          <w:lang w:val="sq-AL"/>
        </w:rPr>
        <w:t>-Botë) dhe Përmet (Tri Urat).</w:t>
      </w:r>
    </w:p>
    <w:p w:rsidR="00B15BD2" w:rsidRPr="00116F35" w:rsidRDefault="006354C2" w:rsidP="00B15BD2">
      <w:pPr>
        <w:pStyle w:val="Paragrafi"/>
        <w:rPr>
          <w:spacing w:val="-4"/>
          <w:szCs w:val="24"/>
          <w:lang w:val="sq-AL"/>
        </w:rPr>
      </w:pPr>
      <w:r w:rsidRPr="00116F35">
        <w:rPr>
          <w:spacing w:val="-4"/>
          <w:szCs w:val="24"/>
          <w:lang w:val="sq-AL"/>
        </w:rPr>
        <w:t xml:space="preserve">ii) </w:t>
      </w:r>
      <w:r w:rsidR="00B15BD2" w:rsidRPr="00116F35">
        <w:rPr>
          <w:spacing w:val="-4"/>
          <w:szCs w:val="24"/>
          <w:lang w:val="sq-AL"/>
        </w:rPr>
        <w:t>Degët doganore përbëhen nga një ose disa zyra doganore sipas aneksit 1. Drejtori i Përgjithshëm i Doganave me udhëzim përcakton mbulimin territorial të degëve doganore.</w:t>
      </w:r>
    </w:p>
    <w:p w:rsidR="00B15BD2" w:rsidRPr="00116F35" w:rsidRDefault="006354C2" w:rsidP="00B15BD2">
      <w:pPr>
        <w:pStyle w:val="Paragrafi"/>
        <w:rPr>
          <w:spacing w:val="-4"/>
          <w:szCs w:val="24"/>
          <w:lang w:val="sq-AL"/>
        </w:rPr>
      </w:pPr>
      <w:r w:rsidRPr="00116F35">
        <w:rPr>
          <w:spacing w:val="-4"/>
          <w:szCs w:val="24"/>
          <w:lang w:val="sq-AL"/>
        </w:rPr>
        <w:t xml:space="preserve">iii) </w:t>
      </w:r>
      <w:r w:rsidR="00B15BD2" w:rsidRPr="00116F35">
        <w:rPr>
          <w:spacing w:val="-4"/>
          <w:szCs w:val="24"/>
          <w:lang w:val="sq-AL"/>
        </w:rPr>
        <w:t>Degët doganore mund të organizohen, në varësi të funksioneve që kryejnë dhe të vëllimit të punës, në këta sektorë:</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Sektori/Zyra i/e administratës dhe shërbimit;</w:t>
      </w:r>
    </w:p>
    <w:p w:rsidR="00B15BD2" w:rsidRPr="00116F35" w:rsidRDefault="00B15BD2" w:rsidP="00B15BD2">
      <w:pPr>
        <w:pStyle w:val="Paragrafi"/>
        <w:rPr>
          <w:spacing w:val="-4"/>
          <w:szCs w:val="24"/>
          <w:lang w:val="sq-AL"/>
        </w:rPr>
      </w:pPr>
      <w:r w:rsidRPr="00116F35">
        <w:rPr>
          <w:spacing w:val="-4"/>
          <w:szCs w:val="24"/>
          <w:lang w:val="sq-AL"/>
        </w:rPr>
        <w:t>Kjo strukturë mbulon kryesisht detyrat funksionale lidhur me analizën e riskut, çështjet gjyqësore, vendimet, borxhin, financën, kontabilitetin, sekretarinë, arkivin, magazinën, mirëmbajtjen etj.</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Sektori/Zyra i/e mbikëqyrjes doganore;</w:t>
      </w:r>
    </w:p>
    <w:p w:rsidR="00B15BD2" w:rsidRPr="00116F35" w:rsidRDefault="00B15BD2" w:rsidP="00B15BD2">
      <w:pPr>
        <w:pStyle w:val="Paragrafi"/>
        <w:rPr>
          <w:spacing w:val="-4"/>
          <w:szCs w:val="24"/>
          <w:lang w:val="sq-AL"/>
        </w:rPr>
      </w:pPr>
      <w:r w:rsidRPr="00116F35">
        <w:rPr>
          <w:spacing w:val="-4"/>
          <w:szCs w:val="24"/>
          <w:lang w:val="sq-AL"/>
        </w:rPr>
        <w:t>Kjo strukturë mbulon kryesisht detyrat funksionale lidhur me kontrollet pas zhdoganimit (aposterior), aplikimet, regjimet, akcizën, origjinën, përjashtimet etj.</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Sektori/Zyra i/e operacioneve doganore;</w:t>
      </w:r>
    </w:p>
    <w:p w:rsidR="00B15BD2" w:rsidRPr="00116F35" w:rsidRDefault="00B15BD2" w:rsidP="00B15BD2">
      <w:pPr>
        <w:pStyle w:val="Paragrafi"/>
        <w:rPr>
          <w:spacing w:val="-4"/>
          <w:szCs w:val="24"/>
          <w:lang w:val="sq-AL"/>
        </w:rPr>
      </w:pPr>
      <w:r w:rsidRPr="00116F35">
        <w:rPr>
          <w:spacing w:val="-4"/>
          <w:szCs w:val="24"/>
          <w:lang w:val="sq-AL"/>
        </w:rPr>
        <w:t>Kjo strukturë mbulon kryesisht detyrat funksionale lidhur me operacionet doganore si dhe kontrollet dokumentare dhe/ose</w:t>
      </w:r>
      <w:r w:rsidR="005C4738" w:rsidRPr="00116F35">
        <w:rPr>
          <w:spacing w:val="-4"/>
          <w:szCs w:val="24"/>
          <w:lang w:val="sq-AL"/>
        </w:rPr>
        <w:t xml:space="preserve"> </w:t>
      </w:r>
      <w:r w:rsidRPr="00116F35">
        <w:rPr>
          <w:spacing w:val="-4"/>
          <w:szCs w:val="24"/>
          <w:lang w:val="sq-AL"/>
        </w:rPr>
        <w:t>fizike, kontrollin në pikat e hyrje-daljeve, kontrolle lidhur me sigurinë dhe mbrojtjen etj.</w:t>
      </w:r>
    </w:p>
    <w:p w:rsidR="00B15BD2" w:rsidRPr="00116F35" w:rsidRDefault="006354C2"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Sektori/Zyra e kontrollit të sigurisë;</w:t>
      </w:r>
    </w:p>
    <w:p w:rsidR="00B15BD2" w:rsidRPr="00116F35" w:rsidRDefault="00B15BD2" w:rsidP="00B15BD2">
      <w:pPr>
        <w:pStyle w:val="Paragrafi"/>
        <w:rPr>
          <w:spacing w:val="-4"/>
          <w:szCs w:val="24"/>
          <w:lang w:val="sq-AL"/>
        </w:rPr>
      </w:pPr>
      <w:r w:rsidRPr="00116F35">
        <w:rPr>
          <w:spacing w:val="-4"/>
          <w:szCs w:val="24"/>
          <w:lang w:val="sq-AL"/>
        </w:rPr>
        <w:t>Kjo strukturë mbulon kryesisht detyrat funksionale lidhur me kontrollet në pikat e hyrje-daljeve, kontrolle lidhur me sigurinë dhe mbrojtjen etj.</w:t>
      </w:r>
    </w:p>
    <w:p w:rsidR="00B15BD2" w:rsidRPr="00116F35" w:rsidRDefault="00846CE3" w:rsidP="00B15BD2">
      <w:pPr>
        <w:pStyle w:val="Paragrafi"/>
        <w:rPr>
          <w:spacing w:val="-4"/>
          <w:szCs w:val="24"/>
          <w:lang w:val="sq-AL"/>
        </w:rPr>
      </w:pPr>
      <w:r w:rsidRPr="00116F35">
        <w:rPr>
          <w:spacing w:val="-4"/>
          <w:szCs w:val="24"/>
          <w:lang w:val="sq-AL"/>
        </w:rPr>
        <w:t xml:space="preserve">iv) </w:t>
      </w:r>
      <w:r w:rsidR="00B15BD2" w:rsidRPr="00116F35">
        <w:rPr>
          <w:spacing w:val="-4"/>
          <w:szCs w:val="24"/>
          <w:lang w:val="sq-AL"/>
        </w:rPr>
        <w:t>Degët doganore kanë si detyra kryesore:</w:t>
      </w:r>
    </w:p>
    <w:p w:rsidR="00B15BD2" w:rsidRPr="00116F35" w:rsidRDefault="00846CE3" w:rsidP="00B15BD2">
      <w:pPr>
        <w:pStyle w:val="Paragrafi"/>
        <w:rPr>
          <w:spacing w:val="-4"/>
          <w:szCs w:val="24"/>
          <w:lang w:val="sq-AL"/>
        </w:rPr>
      </w:pPr>
      <w:r w:rsidRPr="00116F35">
        <w:rPr>
          <w:spacing w:val="-4"/>
          <w:szCs w:val="24"/>
          <w:lang w:val="sq-AL"/>
        </w:rPr>
        <w:t xml:space="preserve">- </w:t>
      </w:r>
      <w:r w:rsidR="00B15BD2" w:rsidRPr="00116F35">
        <w:rPr>
          <w:spacing w:val="-4"/>
          <w:szCs w:val="24"/>
          <w:lang w:val="sq-AL"/>
        </w:rPr>
        <w:t>zbatimin e legjislacionit doganor e të akcizës, të legjislacionit lidhur me ndalimet dhe kufizimet si dhe të akteve të tjera ligjore e nënligjore që kanë të bëjnë me veprimtarinë doganore, procedurat e kontrollit e të mbikëqyrjes;</w:t>
      </w:r>
    </w:p>
    <w:p w:rsidR="00B15BD2" w:rsidRPr="00116F35" w:rsidRDefault="00846CE3" w:rsidP="00B15BD2">
      <w:pPr>
        <w:pStyle w:val="Paragrafi"/>
        <w:rPr>
          <w:spacing w:val="-4"/>
          <w:szCs w:val="24"/>
          <w:lang w:val="sq-AL"/>
        </w:rPr>
      </w:pPr>
      <w:r w:rsidRPr="00116F35">
        <w:rPr>
          <w:bCs/>
          <w:spacing w:val="-4"/>
          <w:szCs w:val="24"/>
          <w:lang w:val="sq-AL"/>
        </w:rPr>
        <w:t xml:space="preserve">- </w:t>
      </w:r>
      <w:r w:rsidR="00B15BD2" w:rsidRPr="00116F35">
        <w:rPr>
          <w:bCs/>
          <w:spacing w:val="-4"/>
          <w:szCs w:val="24"/>
          <w:lang w:val="sq-AL"/>
        </w:rPr>
        <w:t>vjeljen e detyrimeve që duhen paguar në doganë;</w:t>
      </w:r>
    </w:p>
    <w:p w:rsidR="00B15BD2" w:rsidRPr="00116F35" w:rsidRDefault="00846CE3" w:rsidP="00B15BD2">
      <w:pPr>
        <w:pStyle w:val="Paragrafi"/>
        <w:rPr>
          <w:spacing w:val="-4"/>
          <w:szCs w:val="24"/>
          <w:lang w:val="sq-AL"/>
        </w:rPr>
      </w:pPr>
      <w:r w:rsidRPr="00116F35">
        <w:rPr>
          <w:bCs/>
          <w:spacing w:val="-4"/>
          <w:szCs w:val="24"/>
          <w:lang w:val="sq-AL"/>
        </w:rPr>
        <w:t xml:space="preserve">- </w:t>
      </w:r>
      <w:r w:rsidR="00B15BD2" w:rsidRPr="00116F35">
        <w:rPr>
          <w:bCs/>
          <w:spacing w:val="-4"/>
          <w:szCs w:val="24"/>
          <w:lang w:val="sq-AL"/>
        </w:rPr>
        <w:t>parandalimin, konstatimin, verifikimin dhe luftën ndaj veprimtarisë kontrabandë, shkeljeve dhe trafikut të paligjshëm;</w:t>
      </w:r>
    </w:p>
    <w:p w:rsidR="00B15BD2" w:rsidRPr="00116F35" w:rsidRDefault="00846CE3" w:rsidP="00B15BD2">
      <w:pPr>
        <w:pStyle w:val="Paragrafi"/>
        <w:rPr>
          <w:spacing w:val="-4"/>
          <w:szCs w:val="24"/>
          <w:lang w:val="sq-AL"/>
        </w:rPr>
      </w:pPr>
      <w:r w:rsidRPr="00116F35">
        <w:rPr>
          <w:bCs/>
          <w:spacing w:val="-4"/>
          <w:szCs w:val="24"/>
          <w:lang w:val="sq-AL"/>
        </w:rPr>
        <w:t xml:space="preserve">- </w:t>
      </w:r>
      <w:r w:rsidR="00B15BD2" w:rsidRPr="00116F35">
        <w:rPr>
          <w:bCs/>
          <w:spacing w:val="-4"/>
          <w:szCs w:val="24"/>
          <w:lang w:val="sq-AL"/>
        </w:rPr>
        <w:t xml:space="preserve">parandalimin, konstatimin, verifikimin e kundërvajtjeve të parashikuara nga legjislacioni doganor dhe i akcizës; </w:t>
      </w:r>
    </w:p>
    <w:p w:rsidR="00B15BD2" w:rsidRPr="00116F35" w:rsidRDefault="00846CE3" w:rsidP="00B15BD2">
      <w:pPr>
        <w:pStyle w:val="Paragrafi"/>
        <w:rPr>
          <w:spacing w:val="-4"/>
          <w:szCs w:val="24"/>
          <w:lang w:val="sq-AL"/>
        </w:rPr>
      </w:pPr>
      <w:r w:rsidRPr="00116F35">
        <w:rPr>
          <w:bCs/>
          <w:spacing w:val="-4"/>
          <w:szCs w:val="24"/>
          <w:lang w:val="sq-AL"/>
        </w:rPr>
        <w:t xml:space="preserve">- </w:t>
      </w:r>
      <w:r w:rsidR="00B15BD2" w:rsidRPr="00116F35">
        <w:rPr>
          <w:bCs/>
          <w:spacing w:val="-4"/>
          <w:szCs w:val="24"/>
          <w:lang w:val="sq-AL"/>
        </w:rPr>
        <w:t>mbikëqyrjen dhe kontrollin në të gjithë territorin doganor të Republikës së Shqipërisë të mallrave që i nënshtrohen mbikëqyrjes dhe kontrollit të autoriteteve doganore;</w:t>
      </w:r>
    </w:p>
    <w:p w:rsidR="00B15BD2" w:rsidRPr="00116F35" w:rsidRDefault="00846CE3" w:rsidP="00B15BD2">
      <w:pPr>
        <w:pStyle w:val="Paragrafi"/>
        <w:rPr>
          <w:rFonts w:eastAsia="Times New Roman"/>
          <w:spacing w:val="-4"/>
          <w:szCs w:val="24"/>
          <w:lang w:val="sq-AL"/>
        </w:rPr>
      </w:pPr>
      <w:r w:rsidRPr="00116F35">
        <w:rPr>
          <w:rFonts w:eastAsia="Times New Roman"/>
          <w:spacing w:val="-4"/>
          <w:szCs w:val="24"/>
          <w:lang w:val="sq-AL"/>
        </w:rPr>
        <w:t xml:space="preserve">- </w:t>
      </w:r>
      <w:r w:rsidR="00B15BD2" w:rsidRPr="00116F35">
        <w:rPr>
          <w:rFonts w:eastAsia="Times New Roman"/>
          <w:spacing w:val="-4"/>
          <w:szCs w:val="24"/>
          <w:lang w:val="sq-AL"/>
        </w:rPr>
        <w:t>mbrojtjen e interesave fiskalë, të sigurisë dhe mbrojtjes të Republikës së Shqipërisë dhe çdo mbrojtjeje tjetër të ngarkuar sipas legjislacionit në fuqi dhe misionit të administratës doganore.”.</w:t>
      </w:r>
    </w:p>
    <w:p w:rsidR="00B15BD2" w:rsidRPr="00116F35" w:rsidRDefault="00846CE3" w:rsidP="00B15BD2">
      <w:pPr>
        <w:pStyle w:val="Paragrafi"/>
        <w:rPr>
          <w:spacing w:val="-4"/>
          <w:szCs w:val="24"/>
          <w:lang w:val="sq-AL"/>
        </w:rPr>
      </w:pPr>
      <w:r w:rsidRPr="00116F35">
        <w:rPr>
          <w:spacing w:val="-4"/>
          <w:szCs w:val="24"/>
          <w:lang w:val="sq-AL"/>
        </w:rPr>
        <w:t xml:space="preserve">2. </w:t>
      </w:r>
      <w:r w:rsidR="00B15BD2" w:rsidRPr="00116F35">
        <w:rPr>
          <w:spacing w:val="-4"/>
          <w:szCs w:val="24"/>
          <w:lang w:val="sq-AL"/>
        </w:rPr>
        <w:t xml:space="preserve">Aneksi </w:t>
      </w:r>
      <w:r w:rsidR="005C4738" w:rsidRPr="00116F35">
        <w:rPr>
          <w:spacing w:val="-4"/>
          <w:szCs w:val="24"/>
          <w:lang w:val="sq-AL"/>
        </w:rPr>
        <w:t xml:space="preserve">nr. </w:t>
      </w:r>
      <w:r w:rsidR="00B15BD2" w:rsidRPr="00116F35">
        <w:rPr>
          <w:spacing w:val="-4"/>
          <w:szCs w:val="24"/>
          <w:lang w:val="sq-AL"/>
        </w:rPr>
        <w:t xml:space="preserve">1, që i bashkëlidhet vendimit, zëvendësohet me aneksin </w:t>
      </w:r>
      <w:r w:rsidR="005C4738" w:rsidRPr="00116F35">
        <w:rPr>
          <w:spacing w:val="-4"/>
          <w:szCs w:val="24"/>
          <w:lang w:val="sq-AL"/>
        </w:rPr>
        <w:t xml:space="preserve">nr. </w:t>
      </w:r>
      <w:r w:rsidR="00B15BD2" w:rsidRPr="00116F35">
        <w:rPr>
          <w:spacing w:val="-4"/>
          <w:szCs w:val="24"/>
          <w:lang w:val="sq-AL"/>
        </w:rPr>
        <w:t>1, që i bashkëlidhet këtij vendimi dhe është pjesë përbërëse e tij.</w:t>
      </w:r>
    </w:p>
    <w:p w:rsidR="00B15BD2" w:rsidRPr="00116F35" w:rsidRDefault="00B15BD2" w:rsidP="00B15BD2">
      <w:pPr>
        <w:pStyle w:val="Paragrafi"/>
        <w:rPr>
          <w:spacing w:val="-4"/>
          <w:szCs w:val="24"/>
          <w:lang w:val="sq-AL"/>
        </w:rPr>
      </w:pPr>
      <w:r w:rsidRPr="00116F35">
        <w:rPr>
          <w:spacing w:val="-4"/>
          <w:szCs w:val="24"/>
          <w:lang w:val="sq-AL"/>
        </w:rPr>
        <w:t>II. Departamenti i Administratës Publike dhe Drejtoria e Përgjithshme e Doganave të marrin të gjitha masat dhe të kryejnë të gjitha procedurat për plotësimin e vendeve të punës sipas përcaktimeve të këtij vendimi.</w:t>
      </w:r>
    </w:p>
    <w:p w:rsidR="00B15BD2" w:rsidRPr="00116F35" w:rsidRDefault="00B15BD2" w:rsidP="00B15BD2">
      <w:pPr>
        <w:pStyle w:val="Paragrafi"/>
        <w:rPr>
          <w:spacing w:val="-4"/>
          <w:szCs w:val="24"/>
          <w:lang w:val="sq-AL"/>
        </w:rPr>
      </w:pPr>
      <w:r w:rsidRPr="00116F35">
        <w:rPr>
          <w:spacing w:val="-4"/>
          <w:szCs w:val="24"/>
          <w:lang w:val="sq-AL"/>
        </w:rPr>
        <w:t>III. Ngarkohen Ministria e Financave dhe Ekonomisë dhe Drejtoria e Përgjithshme e Doganave për zbatimin e këtij vendimi.</w:t>
      </w:r>
    </w:p>
    <w:p w:rsidR="00B15BD2" w:rsidRPr="00116F35" w:rsidRDefault="00B15BD2" w:rsidP="00B15BD2">
      <w:pPr>
        <w:pStyle w:val="Paragrafi"/>
        <w:rPr>
          <w:spacing w:val="-4"/>
          <w:szCs w:val="24"/>
          <w:lang w:val="sq-AL"/>
        </w:rPr>
      </w:pPr>
      <w:r w:rsidRPr="00116F35">
        <w:rPr>
          <w:spacing w:val="-4"/>
          <w:szCs w:val="24"/>
          <w:lang w:val="sq-AL"/>
        </w:rPr>
        <w:t xml:space="preserve">Ky vendim hyn në fuqi menjëherë dhe botohet në Fletoren </w:t>
      </w:r>
      <w:r w:rsidR="00846CE3" w:rsidRPr="00116F35">
        <w:rPr>
          <w:spacing w:val="-4"/>
          <w:szCs w:val="24"/>
          <w:lang w:val="sq-AL"/>
        </w:rPr>
        <w:t>Zyrtare</w:t>
      </w:r>
      <w:r w:rsidRPr="00116F35">
        <w:rPr>
          <w:spacing w:val="-4"/>
          <w:szCs w:val="24"/>
          <w:lang w:val="sq-AL"/>
        </w:rPr>
        <w:t>.</w:t>
      </w:r>
    </w:p>
    <w:p w:rsidR="00B15BD2" w:rsidRPr="00116F35" w:rsidRDefault="00B15BD2" w:rsidP="00B15BD2">
      <w:pPr>
        <w:pStyle w:val="Paragrafi"/>
        <w:rPr>
          <w:spacing w:val="-4"/>
          <w:sz w:val="10"/>
          <w:szCs w:val="24"/>
          <w:lang w:val="sq-AL"/>
        </w:rPr>
      </w:pPr>
    </w:p>
    <w:p w:rsidR="00846CE3" w:rsidRPr="00116F35" w:rsidRDefault="00846CE3" w:rsidP="00846CE3">
      <w:pPr>
        <w:pStyle w:val="Paragrafi"/>
        <w:jc w:val="right"/>
        <w:rPr>
          <w:spacing w:val="-4"/>
          <w:lang w:val="sq-AL"/>
        </w:rPr>
      </w:pPr>
      <w:r w:rsidRPr="00116F35">
        <w:rPr>
          <w:spacing w:val="-4"/>
          <w:lang w:val="sq-AL"/>
        </w:rPr>
        <w:t>KRYEMINISTRI</w:t>
      </w:r>
    </w:p>
    <w:p w:rsidR="00846CE3" w:rsidRPr="00116F35" w:rsidRDefault="00846CE3" w:rsidP="00846CE3">
      <w:pPr>
        <w:pStyle w:val="Paragrafi"/>
        <w:jc w:val="right"/>
        <w:rPr>
          <w:b/>
          <w:spacing w:val="-4"/>
          <w:lang w:val="sq-AL"/>
        </w:rPr>
      </w:pPr>
      <w:r w:rsidRPr="00116F35">
        <w:rPr>
          <w:b/>
          <w:spacing w:val="-4"/>
          <w:lang w:val="sq-AL"/>
        </w:rPr>
        <w:t>Edi Rama</w:t>
      </w:r>
    </w:p>
    <w:p w:rsidR="00116F35" w:rsidRDefault="00116F35" w:rsidP="00F33104">
      <w:pPr>
        <w:pStyle w:val="Paragrafi"/>
        <w:rPr>
          <w:lang w:val="sq-AL" w:eastAsia="en-GB"/>
        </w:rPr>
        <w:sectPr w:rsidR="00116F35" w:rsidSect="00ED49E2">
          <w:type w:val="continuous"/>
          <w:pgSz w:w="11907" w:h="16840" w:code="9"/>
          <w:pgMar w:top="720" w:right="1134" w:bottom="720" w:left="1134" w:header="851" w:footer="851" w:gutter="0"/>
          <w:pgNumType w:start="4"/>
          <w:cols w:num="2" w:space="454"/>
          <w:docGrid w:linePitch="360"/>
        </w:sectPr>
      </w:pPr>
    </w:p>
    <w:p w:rsidR="00736025" w:rsidRDefault="00736025" w:rsidP="00354FBF">
      <w:pPr>
        <w:pStyle w:val="NeniNr"/>
        <w:rPr>
          <w:lang w:val="sq-AL"/>
        </w:rPr>
      </w:pPr>
    </w:p>
    <w:p w:rsidR="00E70166" w:rsidRPr="005C4738" w:rsidRDefault="00354FBF" w:rsidP="00354FBF">
      <w:pPr>
        <w:pStyle w:val="NeniNr"/>
        <w:rPr>
          <w:spacing w:val="-4"/>
          <w:lang w:val="sq-AL" w:eastAsia="en-GB"/>
        </w:rPr>
      </w:pPr>
      <w:r w:rsidRPr="005C4738">
        <w:rPr>
          <w:lang w:val="sq-AL"/>
        </w:rPr>
        <w:t xml:space="preserve">ANEKSI </w:t>
      </w:r>
      <w:r w:rsidR="004F54C7">
        <w:rPr>
          <w:lang w:val="sq-AL"/>
        </w:rPr>
        <w:t>NR</w:t>
      </w:r>
      <w:r w:rsidR="005C4738">
        <w:rPr>
          <w:lang w:val="sq-AL"/>
        </w:rPr>
        <w:t xml:space="preserve">. </w:t>
      </w:r>
      <w:r w:rsidRPr="005C4738">
        <w:rPr>
          <w:lang w:val="sq-AL"/>
        </w:rPr>
        <w:t>1</w:t>
      </w:r>
    </w:p>
    <w:tbl>
      <w:tblPr>
        <w:tblW w:w="5528" w:type="pct"/>
        <w:tblLook w:val="04A0" w:firstRow="1" w:lastRow="0" w:firstColumn="1" w:lastColumn="0" w:noHBand="0" w:noVBand="1"/>
      </w:tblPr>
      <w:tblGrid>
        <w:gridCol w:w="725"/>
        <w:gridCol w:w="1002"/>
        <w:gridCol w:w="123"/>
        <w:gridCol w:w="561"/>
        <w:gridCol w:w="1074"/>
        <w:gridCol w:w="1453"/>
        <w:gridCol w:w="2206"/>
        <w:gridCol w:w="873"/>
        <w:gridCol w:w="1003"/>
        <w:gridCol w:w="873"/>
        <w:gridCol w:w="1003"/>
      </w:tblGrid>
      <w:tr w:rsidR="00354FBF" w:rsidRPr="005C4738" w:rsidTr="005B0458">
        <w:trPr>
          <w:gridAfter w:val="7"/>
          <w:wAfter w:w="3820" w:type="pct"/>
          <w:trHeight w:val="139"/>
        </w:trPr>
        <w:tc>
          <w:tcPr>
            <w:tcW w:w="351" w:type="pct"/>
            <w:tcBorders>
              <w:top w:val="nil"/>
              <w:left w:val="nil"/>
              <w:bottom w:val="nil"/>
              <w:right w:val="nil"/>
            </w:tcBorders>
            <w:shd w:val="clear" w:color="auto" w:fill="auto"/>
            <w:noWrap/>
            <w:vAlign w:val="bottom"/>
            <w:hideMark/>
          </w:tcPr>
          <w:p w:rsidR="00354FBF" w:rsidRPr="005C4738" w:rsidRDefault="00354FBF" w:rsidP="00116F35">
            <w:pPr>
              <w:spacing w:after="0" w:line="240" w:lineRule="auto"/>
              <w:ind w:firstLine="0"/>
              <w:jc w:val="right"/>
              <w:rPr>
                <w:rFonts w:ascii="Garamond" w:eastAsia="Times New Roman" w:hAnsi="Garamond"/>
                <w:color w:val="000000"/>
                <w:sz w:val="16"/>
                <w:szCs w:val="16"/>
                <w:lang w:val="sq-AL"/>
              </w:rPr>
            </w:pPr>
          </w:p>
        </w:tc>
        <w:tc>
          <w:tcPr>
            <w:tcW w:w="478" w:type="pct"/>
            <w:tcBorders>
              <w:top w:val="nil"/>
              <w:left w:val="nil"/>
              <w:bottom w:val="nil"/>
              <w:right w:val="nil"/>
            </w:tcBorders>
            <w:shd w:val="clear" w:color="auto" w:fill="auto"/>
            <w:noWrap/>
            <w:vAlign w:val="bottom"/>
            <w:hideMark/>
          </w:tcPr>
          <w:p w:rsidR="00354FBF" w:rsidRPr="005C4738" w:rsidRDefault="00354FBF" w:rsidP="00116F35">
            <w:pPr>
              <w:spacing w:after="0" w:line="240" w:lineRule="auto"/>
              <w:ind w:firstLine="0"/>
              <w:jc w:val="right"/>
              <w:rPr>
                <w:rFonts w:ascii="Garamond" w:eastAsia="Times New Roman" w:hAnsi="Garamond"/>
                <w:color w:val="000000"/>
                <w:sz w:val="16"/>
                <w:szCs w:val="16"/>
                <w:lang w:val="sq-AL"/>
              </w:rPr>
            </w:pPr>
          </w:p>
        </w:tc>
        <w:tc>
          <w:tcPr>
            <w:tcW w:w="351" w:type="pct"/>
            <w:gridSpan w:val="2"/>
            <w:tcBorders>
              <w:top w:val="nil"/>
              <w:left w:val="nil"/>
              <w:bottom w:val="nil"/>
              <w:right w:val="nil"/>
            </w:tcBorders>
            <w:shd w:val="clear" w:color="auto" w:fill="auto"/>
            <w:noWrap/>
            <w:vAlign w:val="bottom"/>
            <w:hideMark/>
          </w:tcPr>
          <w:p w:rsidR="00354FBF" w:rsidRPr="005C4738" w:rsidRDefault="00354FBF" w:rsidP="00116F35">
            <w:pPr>
              <w:spacing w:after="0" w:line="240" w:lineRule="auto"/>
              <w:ind w:firstLine="0"/>
              <w:jc w:val="right"/>
              <w:rPr>
                <w:rFonts w:ascii="Garamond" w:eastAsia="Times New Roman" w:hAnsi="Garamond" w:cs="Arial"/>
                <w:sz w:val="16"/>
                <w:szCs w:val="16"/>
                <w:lang w:val="sq-AL"/>
              </w:rPr>
            </w:pPr>
          </w:p>
        </w:tc>
      </w:tr>
      <w:tr w:rsidR="005B0458" w:rsidRPr="005C4738" w:rsidTr="004F54C7">
        <w:trPr>
          <w:gridAfter w:val="1"/>
          <w:wAfter w:w="478" w:type="pct"/>
          <w:trHeight w:val="423"/>
        </w:trPr>
        <w:tc>
          <w:tcPr>
            <w:tcW w:w="2315" w:type="pct"/>
            <w:gridSpan w:val="6"/>
            <w:tcBorders>
              <w:top w:val="single" w:sz="8" w:space="0" w:color="auto"/>
              <w:left w:val="single" w:sz="8" w:space="0" w:color="auto"/>
              <w:bottom w:val="single" w:sz="8" w:space="0" w:color="auto"/>
              <w:right w:val="nil"/>
            </w:tcBorders>
            <w:shd w:val="clear" w:color="000000" w:fill="EEECE1"/>
            <w:vAlign w:val="center"/>
            <w:hideMark/>
          </w:tcPr>
          <w:p w:rsidR="00354FBF" w:rsidRPr="005C4738" w:rsidRDefault="00354FBF"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Emërtimi </w:t>
            </w:r>
            <w:r w:rsidR="004F54C7">
              <w:rPr>
                <w:rFonts w:ascii="Garamond" w:eastAsia="Times New Roman" w:hAnsi="Garamond"/>
                <w:b/>
                <w:bCs/>
                <w:sz w:val="16"/>
                <w:szCs w:val="16"/>
                <w:lang w:val="sq-AL"/>
              </w:rPr>
              <w:t>i</w:t>
            </w:r>
            <w:r w:rsidRPr="005C4738">
              <w:rPr>
                <w:rFonts w:ascii="Garamond" w:eastAsia="Times New Roman" w:hAnsi="Garamond"/>
                <w:b/>
                <w:bCs/>
                <w:sz w:val="16"/>
                <w:szCs w:val="16"/>
                <w:lang w:val="sq-AL"/>
              </w:rPr>
              <w:t xml:space="preserve"> postit</w:t>
            </w:r>
          </w:p>
        </w:tc>
        <w:tc>
          <w:tcPr>
            <w:tcW w:w="1030" w:type="pct"/>
            <w:tcBorders>
              <w:top w:val="single" w:sz="8" w:space="0" w:color="auto"/>
              <w:left w:val="single" w:sz="8" w:space="0" w:color="auto"/>
              <w:bottom w:val="single" w:sz="8" w:space="0" w:color="auto"/>
              <w:right w:val="single" w:sz="8" w:space="0" w:color="auto"/>
            </w:tcBorders>
            <w:shd w:val="clear" w:color="000000" w:fill="EEECE1"/>
            <w:vAlign w:val="center"/>
            <w:hideMark/>
          </w:tcPr>
          <w:p w:rsidR="00354FBF" w:rsidRPr="005C4738" w:rsidRDefault="00354FBF"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Funksioni</w:t>
            </w:r>
          </w:p>
        </w:tc>
        <w:tc>
          <w:tcPr>
            <w:tcW w:w="352" w:type="pct"/>
            <w:tcBorders>
              <w:top w:val="single" w:sz="8" w:space="0" w:color="auto"/>
              <w:left w:val="nil"/>
              <w:bottom w:val="single" w:sz="8" w:space="0" w:color="auto"/>
              <w:right w:val="single" w:sz="4" w:space="0" w:color="auto"/>
            </w:tcBorders>
            <w:shd w:val="clear" w:color="000000" w:fill="EEECE1"/>
            <w:vAlign w:val="center"/>
            <w:hideMark/>
          </w:tcPr>
          <w:p w:rsidR="00354FBF" w:rsidRPr="005C4738" w:rsidRDefault="00354FBF"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Kategoria</w:t>
            </w:r>
          </w:p>
        </w:tc>
        <w:tc>
          <w:tcPr>
            <w:tcW w:w="478" w:type="pct"/>
            <w:tcBorders>
              <w:top w:val="single" w:sz="8" w:space="0" w:color="auto"/>
              <w:left w:val="nil"/>
              <w:bottom w:val="single" w:sz="8" w:space="0" w:color="auto"/>
              <w:right w:val="single" w:sz="4" w:space="0" w:color="auto"/>
            </w:tcBorders>
            <w:shd w:val="clear" w:color="000000" w:fill="EEECE1"/>
            <w:vAlign w:val="center"/>
            <w:hideMark/>
          </w:tcPr>
          <w:p w:rsidR="00354FBF" w:rsidRPr="005C4738" w:rsidRDefault="005C4738" w:rsidP="00116F35">
            <w:pPr>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 xml:space="preserve">Nr. </w:t>
            </w:r>
            <w:r w:rsidR="004F54C7">
              <w:rPr>
                <w:rFonts w:ascii="Garamond" w:eastAsia="Times New Roman" w:hAnsi="Garamond"/>
                <w:b/>
                <w:bCs/>
                <w:sz w:val="16"/>
                <w:szCs w:val="16"/>
                <w:lang w:val="sq-AL"/>
              </w:rPr>
              <w:t xml:space="preserve">i </w:t>
            </w:r>
            <w:r w:rsidR="004F54C7" w:rsidRPr="005C4738">
              <w:rPr>
                <w:rFonts w:ascii="Garamond" w:eastAsia="Times New Roman" w:hAnsi="Garamond"/>
                <w:b/>
                <w:bCs/>
                <w:sz w:val="16"/>
                <w:szCs w:val="16"/>
                <w:lang w:val="sq-AL"/>
              </w:rPr>
              <w:t>punonjësve</w:t>
            </w:r>
          </w:p>
        </w:tc>
        <w:tc>
          <w:tcPr>
            <w:tcW w:w="347" w:type="pct"/>
            <w:tcBorders>
              <w:top w:val="single" w:sz="8" w:space="0" w:color="auto"/>
              <w:left w:val="nil"/>
              <w:bottom w:val="single" w:sz="8" w:space="0" w:color="auto"/>
              <w:right w:val="single" w:sz="8" w:space="0" w:color="auto"/>
            </w:tcBorders>
            <w:shd w:val="clear" w:color="000000" w:fill="EEECE1"/>
            <w:vAlign w:val="center"/>
            <w:hideMark/>
          </w:tcPr>
          <w:p w:rsidR="00354FBF" w:rsidRPr="005C4738" w:rsidRDefault="00354FBF"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Kategoria e </w:t>
            </w:r>
            <w:r w:rsidR="004F54C7" w:rsidRPr="005C4738">
              <w:rPr>
                <w:rFonts w:ascii="Garamond" w:eastAsia="Times New Roman" w:hAnsi="Garamond"/>
                <w:b/>
                <w:bCs/>
                <w:sz w:val="16"/>
                <w:szCs w:val="16"/>
                <w:lang w:val="sq-AL"/>
              </w:rPr>
              <w:t>pagës</w:t>
            </w:r>
          </w:p>
        </w:tc>
      </w:tr>
      <w:tr w:rsidR="005B0458" w:rsidRPr="005C4738" w:rsidTr="005B0458">
        <w:trPr>
          <w:gridAfter w:val="1"/>
          <w:wAfter w:w="478" w:type="pct"/>
          <w:trHeight w:val="139"/>
        </w:trPr>
        <w:tc>
          <w:tcPr>
            <w:tcW w:w="2315" w:type="pct"/>
            <w:gridSpan w:val="6"/>
            <w:vMerge w:val="restart"/>
            <w:tcBorders>
              <w:top w:val="nil"/>
              <w:left w:val="single" w:sz="8" w:space="0" w:color="auto"/>
              <w:bottom w:val="single" w:sz="8" w:space="0" w:color="000000"/>
              <w:right w:val="nil"/>
            </w:tcBorders>
            <w:shd w:val="clear" w:color="000000" w:fill="FFFFFF"/>
            <w:vAlign w:val="center"/>
            <w:hideMark/>
          </w:tcPr>
          <w:p w:rsidR="00354FBF" w:rsidRPr="005C4738" w:rsidRDefault="00354FBF"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e</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Drejtorit të Përgjithshëm</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354FBF" w:rsidRPr="005C4738" w:rsidRDefault="00354FBF"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i Përgjithshëm </w:t>
            </w:r>
          </w:p>
        </w:tc>
        <w:tc>
          <w:tcPr>
            <w:tcW w:w="352" w:type="pct"/>
            <w:tcBorders>
              <w:top w:val="nil"/>
              <w:left w:val="nil"/>
              <w:bottom w:val="single" w:sz="4" w:space="0" w:color="auto"/>
              <w:right w:val="single" w:sz="4" w:space="0" w:color="auto"/>
            </w:tcBorders>
            <w:shd w:val="clear" w:color="000000" w:fill="FFFFFF"/>
            <w:noWrap/>
            <w:vAlign w:val="bottom"/>
            <w:hideMark/>
          </w:tcPr>
          <w:p w:rsidR="00354FBF" w:rsidRPr="005C4738" w:rsidRDefault="00354FBF"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II-a</w:t>
            </w:r>
          </w:p>
        </w:tc>
        <w:tc>
          <w:tcPr>
            <w:tcW w:w="478" w:type="pct"/>
            <w:tcBorders>
              <w:top w:val="nil"/>
              <w:left w:val="nil"/>
              <w:bottom w:val="single" w:sz="4" w:space="0" w:color="auto"/>
              <w:right w:val="single" w:sz="4" w:space="0" w:color="auto"/>
            </w:tcBorders>
            <w:shd w:val="clear" w:color="000000" w:fill="FFFFFF"/>
            <w:noWrap/>
            <w:vAlign w:val="bottom"/>
            <w:hideMark/>
          </w:tcPr>
          <w:p w:rsidR="00354FBF" w:rsidRPr="005C4738" w:rsidRDefault="00354FBF"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354FBF" w:rsidRPr="005C4738" w:rsidRDefault="00354FBF"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II-a</w:t>
            </w:r>
          </w:p>
        </w:tc>
      </w:tr>
      <w:tr w:rsidR="005B0458" w:rsidRPr="005C4738" w:rsidTr="005B0458">
        <w:trPr>
          <w:gridAfter w:val="1"/>
          <w:wAfter w:w="478" w:type="pct"/>
          <w:trHeight w:val="139"/>
        </w:trPr>
        <w:tc>
          <w:tcPr>
            <w:tcW w:w="2315" w:type="pct"/>
            <w:gridSpan w:val="6"/>
            <w:vMerge/>
            <w:tcBorders>
              <w:top w:val="nil"/>
              <w:left w:val="single" w:sz="8" w:space="0" w:color="auto"/>
              <w:bottom w:val="single" w:sz="8" w:space="0" w:color="000000"/>
              <w:right w:val="nil"/>
            </w:tcBorders>
            <w:vAlign w:val="center"/>
            <w:hideMark/>
          </w:tcPr>
          <w:p w:rsidR="00354FBF" w:rsidRPr="005C4738" w:rsidRDefault="00354FBF"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354FBF" w:rsidRPr="005C4738" w:rsidRDefault="00354FBF"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Këshilltar për </w:t>
            </w:r>
            <w:r w:rsidR="00666767" w:rsidRPr="005C4738">
              <w:rPr>
                <w:rFonts w:ascii="Garamond" w:eastAsia="Times New Roman" w:hAnsi="Garamond"/>
                <w:sz w:val="16"/>
                <w:szCs w:val="16"/>
                <w:lang w:val="sq-AL"/>
              </w:rPr>
              <w:t>çështje teknike</w:t>
            </w:r>
          </w:p>
        </w:tc>
        <w:tc>
          <w:tcPr>
            <w:tcW w:w="352" w:type="pct"/>
            <w:tcBorders>
              <w:top w:val="nil"/>
              <w:left w:val="nil"/>
              <w:bottom w:val="single" w:sz="4" w:space="0" w:color="auto"/>
              <w:right w:val="single" w:sz="4" w:space="0" w:color="auto"/>
            </w:tcBorders>
            <w:shd w:val="clear" w:color="000000" w:fill="FFFFFF"/>
            <w:noWrap/>
            <w:vAlign w:val="bottom"/>
            <w:hideMark/>
          </w:tcPr>
          <w:p w:rsidR="00354FBF" w:rsidRPr="005C4738" w:rsidRDefault="00354FBF"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A</w:t>
            </w:r>
          </w:p>
        </w:tc>
        <w:tc>
          <w:tcPr>
            <w:tcW w:w="478" w:type="pct"/>
            <w:tcBorders>
              <w:top w:val="nil"/>
              <w:left w:val="nil"/>
              <w:bottom w:val="single" w:sz="4" w:space="0" w:color="auto"/>
              <w:right w:val="single" w:sz="4" w:space="0" w:color="auto"/>
            </w:tcBorders>
            <w:shd w:val="clear" w:color="000000" w:fill="FFFFFF"/>
            <w:noWrap/>
            <w:vAlign w:val="bottom"/>
            <w:hideMark/>
          </w:tcPr>
          <w:p w:rsidR="00354FBF" w:rsidRPr="005C4738" w:rsidRDefault="00354FBF"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354FBF" w:rsidRPr="005C4738" w:rsidRDefault="00354FBF"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w:t>
            </w:r>
          </w:p>
        </w:tc>
      </w:tr>
      <w:tr w:rsidR="005B0458" w:rsidRPr="005C4738" w:rsidTr="005B0458">
        <w:trPr>
          <w:gridAfter w:val="1"/>
          <w:wAfter w:w="478" w:type="pct"/>
          <w:trHeight w:val="139"/>
        </w:trPr>
        <w:tc>
          <w:tcPr>
            <w:tcW w:w="2315" w:type="pct"/>
            <w:gridSpan w:val="6"/>
            <w:vMerge/>
            <w:tcBorders>
              <w:top w:val="nil"/>
              <w:left w:val="single" w:sz="8" w:space="0" w:color="auto"/>
              <w:bottom w:val="single" w:sz="8" w:space="0" w:color="000000"/>
              <w:right w:val="nil"/>
            </w:tcBorders>
            <w:vAlign w:val="center"/>
            <w:hideMark/>
          </w:tcPr>
          <w:p w:rsidR="00354FBF" w:rsidRPr="005C4738" w:rsidRDefault="00354FBF"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354FBF" w:rsidRPr="005C4738" w:rsidRDefault="00354FBF"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666767" w:rsidRPr="005C4738">
              <w:rPr>
                <w:rFonts w:ascii="Garamond" w:eastAsia="Times New Roman" w:hAnsi="Garamond"/>
                <w:sz w:val="16"/>
                <w:szCs w:val="16"/>
                <w:lang w:val="sq-AL"/>
              </w:rPr>
              <w:t>kabineti</w:t>
            </w:r>
          </w:p>
        </w:tc>
        <w:tc>
          <w:tcPr>
            <w:tcW w:w="352" w:type="pct"/>
            <w:tcBorders>
              <w:top w:val="nil"/>
              <w:left w:val="nil"/>
              <w:bottom w:val="single" w:sz="4" w:space="0" w:color="auto"/>
              <w:right w:val="single" w:sz="4" w:space="0" w:color="auto"/>
            </w:tcBorders>
            <w:shd w:val="clear" w:color="000000" w:fill="FFFFFF"/>
            <w:noWrap/>
            <w:vAlign w:val="bottom"/>
            <w:hideMark/>
          </w:tcPr>
          <w:p w:rsidR="00354FBF" w:rsidRPr="005C4738" w:rsidRDefault="00354FBF"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A</w:t>
            </w:r>
          </w:p>
        </w:tc>
        <w:tc>
          <w:tcPr>
            <w:tcW w:w="478" w:type="pct"/>
            <w:tcBorders>
              <w:top w:val="nil"/>
              <w:left w:val="nil"/>
              <w:bottom w:val="single" w:sz="4" w:space="0" w:color="auto"/>
              <w:right w:val="single" w:sz="4" w:space="0" w:color="auto"/>
            </w:tcBorders>
            <w:shd w:val="clear" w:color="000000" w:fill="FFFFFF"/>
            <w:noWrap/>
            <w:vAlign w:val="bottom"/>
            <w:hideMark/>
          </w:tcPr>
          <w:p w:rsidR="00354FBF" w:rsidRPr="005C4738" w:rsidRDefault="00354FBF"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354FBF" w:rsidRPr="005C4738" w:rsidRDefault="00354FBF"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w:t>
            </w:r>
          </w:p>
        </w:tc>
      </w:tr>
      <w:tr w:rsidR="00295AE1" w:rsidRPr="005C4738" w:rsidTr="005B0458">
        <w:trPr>
          <w:gridAfter w:val="1"/>
          <w:wAfter w:w="478" w:type="pct"/>
          <w:trHeight w:val="139"/>
        </w:trPr>
        <w:tc>
          <w:tcPr>
            <w:tcW w:w="2315" w:type="pct"/>
            <w:gridSpan w:val="6"/>
            <w:vMerge/>
            <w:tcBorders>
              <w:top w:val="nil"/>
              <w:left w:val="single" w:sz="8" w:space="0" w:color="auto"/>
              <w:bottom w:val="single" w:sz="8" w:space="0" w:color="000000"/>
              <w:right w:val="nil"/>
            </w:tcBorders>
            <w:vAlign w:val="center"/>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noWrap/>
            <w:vAlign w:val="bottom"/>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Këshilltar</w:t>
            </w:r>
          </w:p>
        </w:tc>
        <w:tc>
          <w:tcPr>
            <w:tcW w:w="352" w:type="pct"/>
            <w:tcBorders>
              <w:top w:val="nil"/>
              <w:left w:val="nil"/>
              <w:bottom w:val="single" w:sz="4" w:space="0" w:color="auto"/>
              <w:right w:val="single" w:sz="4" w:space="0" w:color="auto"/>
            </w:tcBorders>
            <w:shd w:val="clear" w:color="000000" w:fill="FFFFFF"/>
            <w:noWrap/>
            <w:vAlign w:val="center"/>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A</w:t>
            </w:r>
          </w:p>
        </w:tc>
        <w:tc>
          <w:tcPr>
            <w:tcW w:w="478" w:type="pct"/>
            <w:tcBorders>
              <w:top w:val="nil"/>
              <w:left w:val="nil"/>
              <w:bottom w:val="single" w:sz="4" w:space="0" w:color="auto"/>
              <w:right w:val="single" w:sz="4" w:space="0" w:color="auto"/>
            </w:tcBorders>
            <w:shd w:val="clear" w:color="000000" w:fill="FFFFFF"/>
            <w:noWrap/>
            <w:vAlign w:val="center"/>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noWrap/>
            <w:vAlign w:val="bottom"/>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2315" w:type="pct"/>
            <w:gridSpan w:val="6"/>
            <w:vMerge/>
            <w:tcBorders>
              <w:top w:val="nil"/>
              <w:left w:val="single" w:sz="8" w:space="0" w:color="auto"/>
              <w:bottom w:val="single" w:sz="8" w:space="0" w:color="000000"/>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8"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Sekretar i </w:t>
            </w:r>
            <w:r w:rsidR="00666767" w:rsidRPr="005C4738">
              <w:rPr>
                <w:rFonts w:ascii="Garamond" w:eastAsia="Times New Roman" w:hAnsi="Garamond"/>
                <w:color w:val="000000"/>
                <w:sz w:val="16"/>
                <w:szCs w:val="16"/>
                <w:lang w:val="sq-AL"/>
              </w:rPr>
              <w:t xml:space="preserve">drejtorit </w:t>
            </w:r>
            <w:r w:rsidRPr="005C4738">
              <w:rPr>
                <w:rFonts w:ascii="Garamond" w:eastAsia="Times New Roman" w:hAnsi="Garamond"/>
                <w:color w:val="000000"/>
                <w:sz w:val="16"/>
                <w:szCs w:val="16"/>
                <w:lang w:val="sq-AL"/>
              </w:rPr>
              <w:t>të Përgjithshëm</w:t>
            </w:r>
          </w:p>
        </w:tc>
        <w:tc>
          <w:tcPr>
            <w:tcW w:w="352" w:type="pct"/>
            <w:tcBorders>
              <w:top w:val="single" w:sz="4" w:space="0" w:color="auto"/>
              <w:left w:val="nil"/>
              <w:bottom w:val="single" w:sz="8"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single" w:sz="4" w:space="0" w:color="auto"/>
              <w:left w:val="nil"/>
              <w:bottom w:val="single" w:sz="8" w:space="0" w:color="auto"/>
              <w:right w:val="single" w:sz="4" w:space="0" w:color="auto"/>
            </w:tcBorders>
            <w:shd w:val="clear" w:color="000000" w:fill="FFFFFF"/>
            <w:noWrap/>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nil"/>
              <w:bottom w:val="single" w:sz="8" w:space="0" w:color="auto"/>
              <w:right w:val="single" w:sz="8" w:space="0" w:color="auto"/>
            </w:tcBorders>
            <w:shd w:val="clear" w:color="auto" w:fill="auto"/>
            <w:noWrap/>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295AE1" w:rsidRPr="005C4738" w:rsidTr="005B0458">
        <w:trPr>
          <w:gridAfter w:val="1"/>
          <w:wAfter w:w="478" w:type="pct"/>
          <w:trHeight w:val="139"/>
        </w:trPr>
        <w:tc>
          <w:tcPr>
            <w:tcW w:w="3697" w:type="pct"/>
            <w:gridSpan w:val="8"/>
            <w:tcBorders>
              <w:top w:val="single" w:sz="8" w:space="0" w:color="auto"/>
              <w:left w:val="single" w:sz="8" w:space="0" w:color="auto"/>
              <w:bottom w:val="single" w:sz="8" w:space="0" w:color="auto"/>
              <w:right w:val="single" w:sz="4" w:space="0" w:color="000000"/>
            </w:tcBorders>
            <w:shd w:val="clear" w:color="000000" w:fill="BFBFBF"/>
            <w:vAlign w:val="bottom"/>
            <w:hideMark/>
          </w:tcPr>
          <w:p w:rsidR="00295AE1" w:rsidRPr="005C4738" w:rsidRDefault="00973EF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TOTALI</w:t>
            </w:r>
          </w:p>
        </w:tc>
        <w:tc>
          <w:tcPr>
            <w:tcW w:w="478" w:type="pct"/>
            <w:tcBorders>
              <w:top w:val="nil"/>
              <w:left w:val="nil"/>
              <w:bottom w:val="single" w:sz="8" w:space="0" w:color="auto"/>
              <w:right w:val="single" w:sz="4" w:space="0" w:color="auto"/>
            </w:tcBorders>
            <w:shd w:val="clear" w:color="000000" w:fill="BFBFBF"/>
            <w:noWrap/>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7</w:t>
            </w:r>
          </w:p>
        </w:tc>
        <w:tc>
          <w:tcPr>
            <w:tcW w:w="347" w:type="pct"/>
            <w:tcBorders>
              <w:top w:val="nil"/>
              <w:left w:val="nil"/>
              <w:bottom w:val="single" w:sz="8" w:space="0" w:color="auto"/>
              <w:right w:val="single" w:sz="8" w:space="0" w:color="auto"/>
            </w:tcBorders>
            <w:shd w:val="clear" w:color="000000" w:fill="BFBFBF"/>
            <w:noWrap/>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2315" w:type="pct"/>
            <w:gridSpan w:val="6"/>
            <w:vMerge w:val="restart"/>
            <w:tcBorders>
              <w:top w:val="single" w:sz="8" w:space="0" w:color="auto"/>
              <w:left w:val="single" w:sz="8" w:space="0" w:color="auto"/>
              <w:bottom w:val="nil"/>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Drejtoria </w:t>
            </w:r>
            <w:r w:rsidR="00973EF1">
              <w:rPr>
                <w:rFonts w:ascii="Garamond" w:eastAsia="Times New Roman" w:hAnsi="Garamond"/>
                <w:b/>
                <w:bCs/>
                <w:color w:val="000000"/>
                <w:sz w:val="16"/>
                <w:szCs w:val="16"/>
                <w:lang w:val="sq-AL"/>
              </w:rPr>
              <w:t xml:space="preserve">e </w:t>
            </w:r>
            <w:r w:rsidRPr="005C4738">
              <w:rPr>
                <w:rFonts w:ascii="Garamond" w:eastAsia="Times New Roman" w:hAnsi="Garamond"/>
                <w:b/>
                <w:bCs/>
                <w:color w:val="000000"/>
                <w:sz w:val="16"/>
                <w:szCs w:val="16"/>
                <w:lang w:val="sq-AL"/>
              </w:rPr>
              <w:t xml:space="preserve">Marrëdhënieve me Jashtë dhe </w:t>
            </w:r>
            <w:r w:rsidR="00973EF1" w:rsidRPr="005C4738">
              <w:rPr>
                <w:rFonts w:ascii="Garamond" w:eastAsia="Times New Roman" w:hAnsi="Garamond"/>
                <w:b/>
                <w:bCs/>
                <w:color w:val="000000"/>
                <w:sz w:val="16"/>
                <w:szCs w:val="16"/>
                <w:lang w:val="sq-AL"/>
              </w:rPr>
              <w:t>Integrimit</w:t>
            </w:r>
            <w:r w:rsidRPr="005C4738">
              <w:rPr>
                <w:rFonts w:ascii="Garamond" w:eastAsia="Times New Roman" w:hAnsi="Garamond"/>
                <w:b/>
                <w:bCs/>
                <w:color w:val="000000"/>
                <w:sz w:val="16"/>
                <w:szCs w:val="16"/>
                <w:lang w:val="sq-AL"/>
              </w:rPr>
              <w:t xml:space="preserve"> </w:t>
            </w:r>
            <w:r w:rsidR="00973EF1" w:rsidRPr="005C4738">
              <w:rPr>
                <w:rFonts w:ascii="Garamond" w:eastAsia="Times New Roman" w:hAnsi="Garamond"/>
                <w:b/>
                <w:bCs/>
                <w:color w:val="000000"/>
                <w:sz w:val="16"/>
                <w:szCs w:val="16"/>
                <w:lang w:val="sq-AL"/>
              </w:rPr>
              <w:t>Evropian</w:t>
            </w:r>
          </w:p>
        </w:tc>
        <w:tc>
          <w:tcPr>
            <w:tcW w:w="1030" w:type="pct"/>
            <w:tcBorders>
              <w:top w:val="nil"/>
              <w:left w:val="nil"/>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F40C66" w:rsidRPr="005C4738">
              <w:rPr>
                <w:rFonts w:ascii="Garamond" w:eastAsia="Times New Roman" w:hAnsi="Garamond"/>
                <w:sz w:val="16"/>
                <w:szCs w:val="16"/>
                <w:lang w:val="sq-AL"/>
              </w:rPr>
              <w:t xml:space="preserve">drejtorie </w:t>
            </w:r>
          </w:p>
        </w:tc>
        <w:tc>
          <w:tcPr>
            <w:tcW w:w="352" w:type="pct"/>
            <w:tcBorders>
              <w:top w:val="nil"/>
              <w:left w:val="nil"/>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A</w:t>
            </w:r>
          </w:p>
        </w:tc>
        <w:tc>
          <w:tcPr>
            <w:tcW w:w="478" w:type="pct"/>
            <w:tcBorders>
              <w:top w:val="nil"/>
              <w:left w:val="nil"/>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w:t>
            </w:r>
          </w:p>
        </w:tc>
      </w:tr>
      <w:tr w:rsidR="005B0458" w:rsidRPr="005C4738" w:rsidTr="005B0458">
        <w:trPr>
          <w:gridAfter w:val="1"/>
          <w:wAfter w:w="478" w:type="pct"/>
          <w:trHeight w:val="139"/>
        </w:trPr>
        <w:tc>
          <w:tcPr>
            <w:tcW w:w="2315" w:type="pct"/>
            <w:gridSpan w:val="6"/>
            <w:vMerge/>
            <w:tcBorders>
              <w:top w:val="single" w:sz="8" w:space="0" w:color="auto"/>
              <w:left w:val="single" w:sz="8" w:space="0" w:color="auto"/>
              <w:bottom w:val="nil"/>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nil"/>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nil"/>
              <w:right w:val="single" w:sz="4" w:space="0" w:color="auto"/>
            </w:tcBorders>
            <w:shd w:val="clear" w:color="000000" w:fill="FFFFFF"/>
            <w:noWrap/>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nil"/>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bottom"/>
            <w:hideMark/>
          </w:tcPr>
          <w:p w:rsidR="00295AE1" w:rsidRPr="005C4738" w:rsidRDefault="00F40C66"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TOTALI </w:t>
            </w:r>
            <w:r>
              <w:rPr>
                <w:rFonts w:ascii="Garamond" w:eastAsia="Times New Roman" w:hAnsi="Garamond"/>
                <w:b/>
                <w:bCs/>
                <w:sz w:val="16"/>
                <w:szCs w:val="16"/>
                <w:lang w:val="sq-AL"/>
              </w:rPr>
              <w:t xml:space="preserve">I </w:t>
            </w:r>
            <w:r w:rsidRPr="005C4738">
              <w:rPr>
                <w:rFonts w:ascii="Garamond" w:eastAsia="Times New Roman" w:hAnsi="Garamond"/>
                <w:b/>
                <w:bCs/>
                <w:sz w:val="16"/>
                <w:szCs w:val="16"/>
                <w:lang w:val="sq-AL"/>
              </w:rPr>
              <w:t>DREJTORISË</w:t>
            </w:r>
          </w:p>
        </w:tc>
        <w:tc>
          <w:tcPr>
            <w:tcW w:w="352" w:type="pct"/>
            <w:tcBorders>
              <w:top w:val="single" w:sz="8" w:space="0" w:color="auto"/>
              <w:left w:val="nil"/>
              <w:bottom w:val="single" w:sz="8" w:space="0" w:color="auto"/>
              <w:right w:val="single" w:sz="4" w:space="0" w:color="auto"/>
            </w:tcBorders>
            <w:shd w:val="clear" w:color="000000" w:fill="BFBFBF"/>
            <w:noWrap/>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5</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2315" w:type="pct"/>
            <w:gridSpan w:val="6"/>
            <w:vMerge w:val="restart"/>
            <w:tcBorders>
              <w:top w:val="nil"/>
              <w:left w:val="single" w:sz="8" w:space="0" w:color="auto"/>
              <w:bottom w:val="single" w:sz="8"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Drejtoria </w:t>
            </w:r>
            <w:r w:rsidR="00666767">
              <w:rPr>
                <w:rFonts w:ascii="Garamond" w:eastAsia="Times New Roman" w:hAnsi="Garamond"/>
                <w:b/>
                <w:bCs/>
                <w:color w:val="000000"/>
                <w:sz w:val="16"/>
                <w:szCs w:val="16"/>
                <w:lang w:val="sq-AL"/>
              </w:rPr>
              <w:t xml:space="preserve">e </w:t>
            </w:r>
            <w:r w:rsidRPr="005C4738">
              <w:rPr>
                <w:rFonts w:ascii="Garamond" w:eastAsia="Times New Roman" w:hAnsi="Garamond"/>
                <w:b/>
                <w:bCs/>
                <w:color w:val="000000"/>
                <w:sz w:val="16"/>
                <w:szCs w:val="16"/>
                <w:lang w:val="sq-AL"/>
              </w:rPr>
              <w:t>Auditimit</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 xml:space="preserve">të Brendshëm </w:t>
            </w:r>
          </w:p>
        </w:tc>
        <w:tc>
          <w:tcPr>
            <w:tcW w:w="1030" w:type="pct"/>
            <w:tcBorders>
              <w:top w:val="nil"/>
              <w:left w:val="nil"/>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F40C66" w:rsidRPr="005C4738">
              <w:rPr>
                <w:rFonts w:ascii="Garamond" w:eastAsia="Times New Roman" w:hAnsi="Garamond"/>
                <w:sz w:val="16"/>
                <w:szCs w:val="16"/>
                <w:lang w:val="sq-AL"/>
              </w:rPr>
              <w:t xml:space="preserve">drejtorie </w:t>
            </w:r>
          </w:p>
        </w:tc>
        <w:tc>
          <w:tcPr>
            <w:tcW w:w="352" w:type="pct"/>
            <w:tcBorders>
              <w:top w:val="nil"/>
              <w:left w:val="nil"/>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A</w:t>
            </w:r>
          </w:p>
        </w:tc>
        <w:tc>
          <w:tcPr>
            <w:tcW w:w="478" w:type="pct"/>
            <w:tcBorders>
              <w:top w:val="nil"/>
              <w:left w:val="nil"/>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w:t>
            </w:r>
          </w:p>
        </w:tc>
      </w:tr>
      <w:tr w:rsidR="005B0458" w:rsidRPr="005C4738" w:rsidTr="005B0458">
        <w:trPr>
          <w:gridAfter w:val="1"/>
          <w:wAfter w:w="478" w:type="pct"/>
          <w:trHeight w:val="139"/>
        </w:trPr>
        <w:tc>
          <w:tcPr>
            <w:tcW w:w="2315" w:type="pct"/>
            <w:gridSpan w:val="6"/>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Auditues </w:t>
            </w:r>
          </w:p>
        </w:tc>
        <w:tc>
          <w:tcPr>
            <w:tcW w:w="352" w:type="pct"/>
            <w:tcBorders>
              <w:top w:val="nil"/>
              <w:left w:val="nil"/>
              <w:bottom w:val="nil"/>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nil"/>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7</w:t>
            </w:r>
          </w:p>
        </w:tc>
        <w:tc>
          <w:tcPr>
            <w:tcW w:w="347" w:type="pct"/>
            <w:tcBorders>
              <w:top w:val="nil"/>
              <w:left w:val="nil"/>
              <w:bottom w:val="nil"/>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3697" w:type="pct"/>
            <w:gridSpan w:val="8"/>
            <w:tcBorders>
              <w:top w:val="single" w:sz="8" w:space="0" w:color="auto"/>
              <w:left w:val="single" w:sz="8" w:space="0" w:color="auto"/>
              <w:bottom w:val="single" w:sz="8" w:space="0" w:color="auto"/>
              <w:right w:val="single" w:sz="8" w:space="0" w:color="000000"/>
            </w:tcBorders>
            <w:shd w:val="clear" w:color="000000" w:fill="BFBFBF"/>
            <w:vAlign w:val="bottom"/>
            <w:hideMark/>
          </w:tcPr>
          <w:p w:rsidR="00295AE1" w:rsidRPr="005C4738" w:rsidRDefault="00F40C66"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2375AF">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478" w:type="pct"/>
            <w:tcBorders>
              <w:top w:val="single" w:sz="8" w:space="0" w:color="auto"/>
              <w:left w:val="nil"/>
              <w:bottom w:val="single" w:sz="8" w:space="0" w:color="auto"/>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8</w:t>
            </w:r>
          </w:p>
        </w:tc>
        <w:tc>
          <w:tcPr>
            <w:tcW w:w="347" w:type="pct"/>
            <w:tcBorders>
              <w:top w:val="single" w:sz="8" w:space="0" w:color="auto"/>
              <w:left w:val="nil"/>
              <w:bottom w:val="single" w:sz="8" w:space="0" w:color="auto"/>
              <w:right w:val="single" w:sz="8"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2315" w:type="pct"/>
            <w:gridSpan w:val="6"/>
            <w:vMerge w:val="restart"/>
            <w:tcBorders>
              <w:top w:val="nil"/>
              <w:left w:val="single" w:sz="8" w:space="0" w:color="auto"/>
              <w:bottom w:val="single" w:sz="8" w:space="0" w:color="000000"/>
              <w:right w:val="nil"/>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e</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Antikor</w:t>
            </w:r>
            <w:r w:rsidR="00F40C66">
              <w:rPr>
                <w:rFonts w:ascii="Garamond" w:eastAsia="Times New Roman" w:hAnsi="Garamond"/>
                <w:b/>
                <w:bCs/>
                <w:color w:val="000000"/>
                <w:sz w:val="16"/>
                <w:szCs w:val="16"/>
                <w:lang w:val="sq-AL"/>
              </w:rPr>
              <w:t>r</w:t>
            </w:r>
            <w:r w:rsidRPr="005C4738">
              <w:rPr>
                <w:rFonts w:ascii="Garamond" w:eastAsia="Times New Roman" w:hAnsi="Garamond"/>
                <w:b/>
                <w:bCs/>
                <w:color w:val="000000"/>
                <w:sz w:val="16"/>
                <w:szCs w:val="16"/>
                <w:lang w:val="sq-AL"/>
              </w:rPr>
              <w:t xml:space="preserve">upsionit </w:t>
            </w:r>
            <w:r w:rsidR="00F40C66">
              <w:rPr>
                <w:rFonts w:ascii="Garamond" w:eastAsia="Times New Roman" w:hAnsi="Garamond"/>
                <w:b/>
                <w:bCs/>
                <w:color w:val="000000"/>
                <w:sz w:val="16"/>
                <w:szCs w:val="16"/>
                <w:lang w:val="sq-AL"/>
              </w:rPr>
              <w:t>dhe</w:t>
            </w:r>
            <w:r w:rsidRPr="005C4738">
              <w:rPr>
                <w:rFonts w:ascii="Garamond" w:eastAsia="Times New Roman" w:hAnsi="Garamond"/>
                <w:b/>
                <w:bCs/>
                <w:color w:val="000000"/>
                <w:sz w:val="16"/>
                <w:szCs w:val="16"/>
                <w:lang w:val="sq-AL"/>
              </w:rPr>
              <w:t xml:space="preserve"> </w:t>
            </w:r>
            <w:r w:rsidR="00F40C66" w:rsidRPr="005C4738">
              <w:rPr>
                <w:rFonts w:ascii="Garamond" w:eastAsia="Times New Roman" w:hAnsi="Garamond"/>
                <w:b/>
                <w:bCs/>
                <w:color w:val="000000"/>
                <w:sz w:val="16"/>
                <w:szCs w:val="16"/>
                <w:lang w:val="sq-AL"/>
              </w:rPr>
              <w:t>Standardeve</w:t>
            </w:r>
            <w:r w:rsidRPr="005C4738">
              <w:rPr>
                <w:rFonts w:ascii="Garamond" w:eastAsia="Times New Roman" w:hAnsi="Garamond"/>
                <w:b/>
                <w:bCs/>
                <w:color w:val="000000"/>
                <w:sz w:val="16"/>
                <w:szCs w:val="16"/>
                <w:lang w:val="sq-AL"/>
              </w:rPr>
              <w:t xml:space="preserve"> Profesionale</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F40C66" w:rsidRPr="005C4738">
              <w:rPr>
                <w:rFonts w:ascii="Garamond" w:eastAsia="Times New Roman" w:hAnsi="Garamond"/>
                <w:sz w:val="16"/>
                <w:szCs w:val="16"/>
                <w:lang w:val="sq-AL"/>
              </w:rPr>
              <w:t xml:space="preserve">drejtorie </w:t>
            </w:r>
          </w:p>
        </w:tc>
        <w:tc>
          <w:tcPr>
            <w:tcW w:w="352" w:type="pct"/>
            <w:tcBorders>
              <w:top w:val="nil"/>
              <w:left w:val="nil"/>
              <w:bottom w:val="single" w:sz="4" w:space="0" w:color="auto"/>
              <w:right w:val="nil"/>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single" w:sz="4" w:space="0" w:color="auto"/>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w:t>
            </w:r>
          </w:p>
        </w:tc>
      </w:tr>
      <w:tr w:rsidR="005B0458" w:rsidRPr="005C4738" w:rsidTr="005B0458">
        <w:trPr>
          <w:gridAfter w:val="1"/>
          <w:wAfter w:w="478" w:type="pct"/>
          <w:trHeight w:val="139"/>
        </w:trPr>
        <w:tc>
          <w:tcPr>
            <w:tcW w:w="2315" w:type="pct"/>
            <w:gridSpan w:val="6"/>
            <w:vMerge/>
            <w:tcBorders>
              <w:top w:val="nil"/>
              <w:left w:val="single" w:sz="8" w:space="0" w:color="auto"/>
              <w:bottom w:val="single" w:sz="8" w:space="0" w:color="000000"/>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single" w:sz="4" w:space="0" w:color="auto"/>
              <w:bottom w:val="single" w:sz="8"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8" w:space="0" w:color="auto"/>
              <w:right w:val="nil"/>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single" w:sz="4" w:space="0" w:color="auto"/>
              <w:bottom w:val="single" w:sz="8"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5</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3697" w:type="pct"/>
            <w:gridSpan w:val="8"/>
            <w:tcBorders>
              <w:top w:val="single" w:sz="8" w:space="0" w:color="auto"/>
              <w:left w:val="single" w:sz="8" w:space="0" w:color="auto"/>
              <w:bottom w:val="single" w:sz="8" w:space="0" w:color="auto"/>
              <w:right w:val="single" w:sz="4" w:space="0" w:color="000000"/>
            </w:tcBorders>
            <w:shd w:val="clear" w:color="000000" w:fill="BFBFBF"/>
            <w:vAlign w:val="center"/>
            <w:hideMark/>
          </w:tcPr>
          <w:p w:rsidR="00295AE1" w:rsidRPr="005C4738" w:rsidRDefault="00F40C66"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 xml:space="preserve">DREJTORISË </w:t>
            </w:r>
          </w:p>
        </w:tc>
        <w:tc>
          <w:tcPr>
            <w:tcW w:w="478" w:type="pct"/>
            <w:tcBorders>
              <w:top w:val="nil"/>
              <w:left w:val="nil"/>
              <w:bottom w:val="single" w:sz="8" w:space="0" w:color="auto"/>
              <w:right w:val="single" w:sz="8"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6</w:t>
            </w:r>
          </w:p>
        </w:tc>
        <w:tc>
          <w:tcPr>
            <w:tcW w:w="347" w:type="pct"/>
            <w:tcBorders>
              <w:top w:val="single" w:sz="8" w:space="0" w:color="auto"/>
              <w:left w:val="nil"/>
              <w:bottom w:val="single" w:sz="8" w:space="0" w:color="auto"/>
              <w:right w:val="single" w:sz="8"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295AE1" w:rsidRPr="005C4738" w:rsidTr="005B0458">
        <w:trPr>
          <w:gridAfter w:val="1"/>
          <w:wAfter w:w="478" w:type="pct"/>
          <w:trHeight w:val="139"/>
        </w:trPr>
        <w:tc>
          <w:tcPr>
            <w:tcW w:w="904" w:type="pct"/>
            <w:gridSpan w:val="3"/>
            <w:vMerge w:val="restart"/>
            <w:tcBorders>
              <w:top w:val="nil"/>
              <w:left w:val="single" w:sz="8" w:space="0" w:color="auto"/>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e Buxhetit dhe</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 xml:space="preserve">e Financës </w:t>
            </w:r>
          </w:p>
        </w:tc>
        <w:tc>
          <w:tcPr>
            <w:tcW w:w="1411" w:type="pct"/>
            <w:gridSpan w:val="3"/>
            <w:tcBorders>
              <w:top w:val="nil"/>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F40C66" w:rsidRPr="005C4738">
              <w:rPr>
                <w:rFonts w:ascii="Garamond" w:eastAsia="Times New Roman" w:hAnsi="Garamond"/>
                <w:sz w:val="16"/>
                <w:szCs w:val="16"/>
                <w:lang w:val="sq-AL"/>
              </w:rPr>
              <w:t>d</w:t>
            </w:r>
            <w:r w:rsidRPr="005C4738">
              <w:rPr>
                <w:rFonts w:ascii="Garamond" w:eastAsia="Times New Roman" w:hAnsi="Garamond"/>
                <w:sz w:val="16"/>
                <w:szCs w:val="16"/>
                <w:lang w:val="sq-AL"/>
              </w:rPr>
              <w:t xml:space="preserve">rejtorie </w:t>
            </w:r>
          </w:p>
        </w:tc>
        <w:tc>
          <w:tcPr>
            <w:tcW w:w="352" w:type="pct"/>
            <w:tcBorders>
              <w:top w:val="nil"/>
              <w:left w:val="nil"/>
              <w:bottom w:val="single" w:sz="4" w:space="0" w:color="auto"/>
              <w:right w:val="nil"/>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single" w:sz="4" w:space="0" w:color="auto"/>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F40C66">
              <w:rPr>
                <w:rFonts w:ascii="Garamond" w:eastAsia="Times New Roman" w:hAnsi="Garamond"/>
                <w:b/>
                <w:bCs/>
                <w:color w:val="000000"/>
                <w:sz w:val="16"/>
                <w:szCs w:val="16"/>
                <w:lang w:val="sq-AL"/>
              </w:rPr>
              <w:t xml:space="preserve">i </w:t>
            </w:r>
            <w:r w:rsidR="00F40C66" w:rsidRPr="005C4738">
              <w:rPr>
                <w:rFonts w:ascii="Garamond" w:eastAsia="Times New Roman" w:hAnsi="Garamond"/>
                <w:b/>
                <w:bCs/>
                <w:color w:val="000000"/>
                <w:sz w:val="16"/>
                <w:szCs w:val="16"/>
                <w:lang w:val="sq-AL"/>
              </w:rPr>
              <w:t>planifikim-monitorim buxheti</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F40C66"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nil"/>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single" w:sz="4" w:space="0" w:color="auto"/>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F40C66" w:rsidP="00116F35">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Sektori i financë/</w:t>
            </w:r>
            <w:r w:rsidRPr="005C4738">
              <w:rPr>
                <w:rFonts w:ascii="Garamond" w:eastAsia="Times New Roman" w:hAnsi="Garamond"/>
                <w:b/>
                <w:bCs/>
                <w:color w:val="000000"/>
                <w:sz w:val="16"/>
                <w:szCs w:val="16"/>
                <w:lang w:val="sq-AL"/>
              </w:rPr>
              <w:t xml:space="preserve">kontabilitetit </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F40C66"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nil"/>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single" w:sz="4" w:space="0" w:color="auto"/>
              <w:bottom w:val="single" w:sz="4" w:space="0" w:color="auto"/>
              <w:right w:val="single" w:sz="4" w:space="0" w:color="auto"/>
            </w:tcBorders>
            <w:shd w:val="clear" w:color="000000" w:fill="FFFFFF"/>
            <w:noWrap/>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nil"/>
              <w:right w:val="nil"/>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single" w:sz="4" w:space="0" w:color="auto"/>
              <w:bottom w:val="single" w:sz="4" w:space="0" w:color="auto"/>
              <w:right w:val="single" w:sz="4" w:space="0" w:color="auto"/>
            </w:tcBorders>
            <w:shd w:val="clear" w:color="000000" w:fill="FFFFFF"/>
            <w:noWrap/>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Magazinier</w:t>
            </w:r>
          </w:p>
        </w:tc>
        <w:tc>
          <w:tcPr>
            <w:tcW w:w="352" w:type="pct"/>
            <w:tcBorders>
              <w:top w:val="single" w:sz="4" w:space="0" w:color="auto"/>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D1</w:t>
            </w:r>
          </w:p>
        </w:tc>
        <w:tc>
          <w:tcPr>
            <w:tcW w:w="478" w:type="pct"/>
            <w:tcBorders>
              <w:top w:val="nil"/>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 i</w:t>
            </w:r>
            <w:r w:rsidR="005C4738">
              <w:rPr>
                <w:rFonts w:ascii="Garamond" w:eastAsia="Times New Roman" w:hAnsi="Garamond"/>
                <w:b/>
                <w:bCs/>
                <w:color w:val="000000"/>
                <w:sz w:val="16"/>
                <w:szCs w:val="16"/>
                <w:lang w:val="sq-AL"/>
              </w:rPr>
              <w:t xml:space="preserve"> </w:t>
            </w:r>
            <w:r w:rsidR="00F40C66" w:rsidRPr="005C4738">
              <w:rPr>
                <w:rFonts w:ascii="Garamond" w:eastAsia="Times New Roman" w:hAnsi="Garamond"/>
                <w:b/>
                <w:bCs/>
                <w:color w:val="000000"/>
                <w:sz w:val="16"/>
                <w:szCs w:val="16"/>
                <w:lang w:val="sq-AL"/>
              </w:rPr>
              <w:t>pagesave, garancive dhe kontabilitetit të të ardhurave</w:t>
            </w:r>
          </w:p>
        </w:tc>
        <w:tc>
          <w:tcPr>
            <w:tcW w:w="1030" w:type="pct"/>
            <w:tcBorders>
              <w:top w:val="nil"/>
              <w:left w:val="nil"/>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Përgjegjës </w:t>
            </w:r>
            <w:r w:rsidR="00F40C66" w:rsidRPr="005C4738">
              <w:rPr>
                <w:rFonts w:ascii="Garamond" w:eastAsia="Times New Roman" w:hAnsi="Garamond"/>
                <w:sz w:val="16"/>
                <w:szCs w:val="16"/>
                <w:lang w:val="sq-AL"/>
              </w:rPr>
              <w:t>s</w:t>
            </w:r>
            <w:r w:rsidRPr="005C4738">
              <w:rPr>
                <w:rFonts w:ascii="Garamond" w:eastAsia="Times New Roman" w:hAnsi="Garamond"/>
                <w:sz w:val="16"/>
                <w:szCs w:val="16"/>
                <w:lang w:val="sq-AL"/>
              </w:rPr>
              <w:t xml:space="preserve">ektori </w:t>
            </w:r>
          </w:p>
        </w:tc>
        <w:tc>
          <w:tcPr>
            <w:tcW w:w="352" w:type="pct"/>
            <w:tcBorders>
              <w:top w:val="nil"/>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8"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8" w:space="0" w:color="auto"/>
              <w:right w:val="single" w:sz="4" w:space="0" w:color="auto"/>
            </w:tcBorders>
            <w:shd w:val="clear" w:color="000000" w:fill="FFFFFF"/>
            <w:noWrap/>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nil"/>
              <w:left w:val="nil"/>
              <w:bottom w:val="single" w:sz="8"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rsidR="00295AE1" w:rsidRPr="005C4738" w:rsidRDefault="00F40C66"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nil"/>
              <w:left w:val="nil"/>
              <w:bottom w:val="single" w:sz="8" w:space="0" w:color="auto"/>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8" w:space="0" w:color="auto"/>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16</w:t>
            </w:r>
          </w:p>
        </w:tc>
        <w:tc>
          <w:tcPr>
            <w:tcW w:w="347" w:type="pct"/>
            <w:tcBorders>
              <w:top w:val="nil"/>
              <w:left w:val="nil"/>
              <w:bottom w:val="single" w:sz="8" w:space="0" w:color="auto"/>
              <w:right w:val="single" w:sz="8"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single" w:sz="4" w:space="0" w:color="000000"/>
            </w:tcBorders>
            <w:shd w:val="clear" w:color="000000" w:fill="BFBFBF"/>
            <w:vAlign w:val="bottom"/>
            <w:hideMark/>
          </w:tcPr>
          <w:p w:rsidR="00295AE1" w:rsidRPr="005C4738" w:rsidRDefault="00F40C66"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TOTALI I ZYRËS SË DREJTORIT TË PËRGJITHSHËM</w:t>
            </w:r>
          </w:p>
        </w:tc>
        <w:tc>
          <w:tcPr>
            <w:tcW w:w="352" w:type="pct"/>
            <w:tcBorders>
              <w:top w:val="nil"/>
              <w:left w:val="nil"/>
              <w:bottom w:val="nil"/>
              <w:right w:val="single" w:sz="4" w:space="0" w:color="auto"/>
            </w:tcBorders>
            <w:shd w:val="clear" w:color="000000" w:fill="BFBFBF"/>
            <w:noWrap/>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478" w:type="pct"/>
            <w:tcBorders>
              <w:top w:val="nil"/>
              <w:left w:val="nil"/>
              <w:bottom w:val="nil"/>
              <w:right w:val="single" w:sz="4" w:space="0" w:color="auto"/>
            </w:tcBorders>
            <w:shd w:val="clear" w:color="000000" w:fill="BFBFBF"/>
            <w:noWrap/>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42</w:t>
            </w:r>
          </w:p>
        </w:tc>
        <w:tc>
          <w:tcPr>
            <w:tcW w:w="347" w:type="pct"/>
            <w:tcBorders>
              <w:top w:val="nil"/>
              <w:left w:val="nil"/>
              <w:bottom w:val="nil"/>
              <w:right w:val="single" w:sz="8" w:space="0" w:color="auto"/>
            </w:tcBorders>
            <w:shd w:val="clear" w:color="000000" w:fill="BFBFBF"/>
            <w:noWrap/>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2315" w:type="pct"/>
            <w:gridSpan w:val="6"/>
            <w:vMerge w:val="restart"/>
            <w:tcBorders>
              <w:top w:val="single" w:sz="8" w:space="0" w:color="auto"/>
              <w:left w:val="single" w:sz="8" w:space="0" w:color="auto"/>
              <w:bottom w:val="single" w:sz="8" w:space="0" w:color="000000"/>
              <w:right w:val="single" w:sz="8" w:space="0" w:color="000000"/>
            </w:tcBorders>
            <w:shd w:val="clear" w:color="000000" w:fill="FCD5B4"/>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Departamenti Teknik i Akcizës dhe Procedurave Doganore</w:t>
            </w:r>
          </w:p>
        </w:tc>
        <w:tc>
          <w:tcPr>
            <w:tcW w:w="1030" w:type="pct"/>
            <w:tcBorders>
              <w:top w:val="single" w:sz="8" w:space="0" w:color="auto"/>
              <w:left w:val="nil"/>
              <w:bottom w:val="single" w:sz="4" w:space="0" w:color="auto"/>
              <w:right w:val="single" w:sz="4" w:space="0" w:color="auto"/>
            </w:tcBorders>
            <w:shd w:val="clear" w:color="000000" w:fill="FFFFFF"/>
            <w:noWrap/>
            <w:vAlign w:val="bottom"/>
            <w:hideMark/>
          </w:tcPr>
          <w:p w:rsidR="00295AE1" w:rsidRPr="005C4738" w:rsidRDefault="00F40C66"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Z</w:t>
            </w:r>
            <w:r>
              <w:rPr>
                <w:rFonts w:ascii="Garamond" w:eastAsia="Times New Roman" w:hAnsi="Garamond"/>
                <w:sz w:val="16"/>
                <w:szCs w:val="16"/>
                <w:lang w:val="sq-AL"/>
              </w:rPr>
              <w:t>ëvendës</w:t>
            </w:r>
            <w:r w:rsidRPr="005C4738">
              <w:rPr>
                <w:rFonts w:ascii="Garamond" w:eastAsia="Times New Roman" w:hAnsi="Garamond"/>
                <w:sz w:val="16"/>
                <w:szCs w:val="16"/>
                <w:lang w:val="sq-AL"/>
              </w:rPr>
              <w:t>drejtor</w:t>
            </w:r>
            <w:r w:rsidR="00295AE1" w:rsidRPr="005C4738">
              <w:rPr>
                <w:rFonts w:ascii="Garamond" w:eastAsia="Times New Roman" w:hAnsi="Garamond"/>
                <w:sz w:val="16"/>
                <w:szCs w:val="16"/>
                <w:lang w:val="sq-AL"/>
              </w:rPr>
              <w:t xml:space="preserve"> i Përgjithshëm</w:t>
            </w:r>
            <w:r w:rsidR="005C4738">
              <w:rPr>
                <w:rFonts w:ascii="Garamond" w:eastAsia="Times New Roman" w:hAnsi="Garamond"/>
                <w:sz w:val="16"/>
                <w:szCs w:val="16"/>
                <w:lang w:val="sq-AL"/>
              </w:rPr>
              <w:t xml:space="preserve"> </w:t>
            </w:r>
          </w:p>
        </w:tc>
        <w:tc>
          <w:tcPr>
            <w:tcW w:w="352" w:type="pct"/>
            <w:tcBorders>
              <w:top w:val="single" w:sz="8" w:space="0" w:color="auto"/>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II-b</w:t>
            </w:r>
          </w:p>
        </w:tc>
        <w:tc>
          <w:tcPr>
            <w:tcW w:w="478" w:type="pct"/>
            <w:tcBorders>
              <w:top w:val="single" w:sz="8"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II-b</w:t>
            </w:r>
          </w:p>
        </w:tc>
      </w:tr>
      <w:tr w:rsidR="005B0458" w:rsidRPr="005C4738" w:rsidTr="005B0458">
        <w:trPr>
          <w:gridAfter w:val="1"/>
          <w:wAfter w:w="478" w:type="pct"/>
          <w:trHeight w:val="139"/>
        </w:trPr>
        <w:tc>
          <w:tcPr>
            <w:tcW w:w="2315" w:type="pct"/>
            <w:gridSpan w:val="6"/>
            <w:vMerge/>
            <w:tcBorders>
              <w:top w:val="single" w:sz="8" w:space="0" w:color="auto"/>
              <w:left w:val="single" w:sz="8" w:space="0" w:color="auto"/>
              <w:bottom w:val="single" w:sz="8" w:space="0" w:color="000000"/>
              <w:right w:val="single" w:sz="8"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Përpunues </w:t>
            </w:r>
            <w:r w:rsidR="00F40C66" w:rsidRPr="005C4738">
              <w:rPr>
                <w:rFonts w:ascii="Garamond" w:eastAsia="Times New Roman" w:hAnsi="Garamond"/>
                <w:sz w:val="16"/>
                <w:szCs w:val="16"/>
                <w:lang w:val="sq-AL"/>
              </w:rPr>
              <w:t>informacioni</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nil"/>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nil"/>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295AE1" w:rsidRPr="005C4738" w:rsidTr="005B0458">
        <w:trPr>
          <w:gridAfter w:val="1"/>
          <w:wAfter w:w="478" w:type="pct"/>
          <w:trHeight w:val="139"/>
        </w:trPr>
        <w:tc>
          <w:tcPr>
            <w:tcW w:w="3697" w:type="pct"/>
            <w:gridSpan w:val="8"/>
            <w:tcBorders>
              <w:top w:val="single" w:sz="8" w:space="0" w:color="auto"/>
              <w:left w:val="single" w:sz="8" w:space="0" w:color="auto"/>
              <w:bottom w:val="single" w:sz="8" w:space="0" w:color="auto"/>
              <w:right w:val="nil"/>
            </w:tcBorders>
            <w:shd w:val="clear" w:color="000000" w:fill="BFBFBF"/>
            <w:vAlign w:val="bottom"/>
            <w:hideMark/>
          </w:tcPr>
          <w:p w:rsidR="00295AE1" w:rsidRPr="005C4738" w:rsidRDefault="00F40C66"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TOTALI</w:t>
            </w:r>
          </w:p>
        </w:tc>
        <w:tc>
          <w:tcPr>
            <w:tcW w:w="478" w:type="pct"/>
            <w:tcBorders>
              <w:top w:val="single" w:sz="8" w:space="0" w:color="auto"/>
              <w:left w:val="single" w:sz="8" w:space="0" w:color="auto"/>
              <w:bottom w:val="single" w:sz="8" w:space="0" w:color="auto"/>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2</w:t>
            </w:r>
          </w:p>
        </w:tc>
        <w:tc>
          <w:tcPr>
            <w:tcW w:w="347" w:type="pct"/>
            <w:tcBorders>
              <w:top w:val="single" w:sz="8" w:space="0" w:color="auto"/>
              <w:left w:val="nil"/>
              <w:bottom w:val="single" w:sz="8" w:space="0" w:color="auto"/>
              <w:right w:val="single" w:sz="8" w:space="0" w:color="auto"/>
            </w:tcBorders>
            <w:shd w:val="clear" w:color="000000" w:fill="BFBFBF"/>
            <w:vAlign w:val="center"/>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295AE1" w:rsidRPr="005C4738" w:rsidTr="005B0458">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auto"/>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Teknike e Akcizës</w:t>
            </w:r>
          </w:p>
        </w:tc>
        <w:tc>
          <w:tcPr>
            <w:tcW w:w="787" w:type="pct"/>
            <w:gridSpan w:val="2"/>
            <w:tcBorders>
              <w:top w:val="nil"/>
              <w:left w:val="nil"/>
              <w:bottom w:val="single" w:sz="4" w:space="0" w:color="auto"/>
              <w:right w:val="nil"/>
            </w:tcBorders>
            <w:shd w:val="clear" w:color="000000" w:fill="FFFFFF"/>
            <w:vAlign w:val="bottom"/>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624" w:type="pct"/>
            <w:tcBorders>
              <w:top w:val="nil"/>
              <w:left w:val="nil"/>
              <w:bottom w:val="single" w:sz="4" w:space="0" w:color="auto"/>
              <w:right w:val="nil"/>
            </w:tcBorders>
            <w:shd w:val="clear" w:color="000000" w:fill="FFFFFF"/>
            <w:vAlign w:val="bottom"/>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F40C66" w:rsidRPr="005C4738">
              <w:rPr>
                <w:rFonts w:ascii="Garamond" w:eastAsia="Times New Roman" w:hAnsi="Garamond"/>
                <w:sz w:val="16"/>
                <w:szCs w:val="16"/>
                <w:lang w:val="sq-AL"/>
              </w:rPr>
              <w:t>d</w:t>
            </w:r>
            <w:r w:rsidRPr="005C4738">
              <w:rPr>
                <w:rFonts w:ascii="Garamond" w:eastAsia="Times New Roman" w:hAnsi="Garamond"/>
                <w:sz w:val="16"/>
                <w:szCs w:val="16"/>
                <w:lang w:val="sq-AL"/>
              </w:rPr>
              <w:t xml:space="preserve">rejtorie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nil"/>
            </w:tcBorders>
            <w:shd w:val="clear" w:color="auto" w:fill="auto"/>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F40C66">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F40C66" w:rsidRPr="005C4738">
              <w:rPr>
                <w:rFonts w:ascii="Garamond" w:eastAsia="Times New Roman" w:hAnsi="Garamond"/>
                <w:b/>
                <w:bCs/>
                <w:color w:val="000000"/>
                <w:sz w:val="16"/>
                <w:szCs w:val="16"/>
                <w:lang w:val="sq-AL"/>
              </w:rPr>
              <w:t>aplikacioneve</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Përgjegjës </w:t>
            </w:r>
            <w:r w:rsidR="00F40C66" w:rsidRPr="005C4738">
              <w:rPr>
                <w:rFonts w:ascii="Garamond" w:eastAsia="Times New Roman" w:hAnsi="Garamond"/>
                <w:sz w:val="16"/>
                <w:szCs w:val="16"/>
                <w:lang w:val="sq-AL"/>
              </w:rPr>
              <w:t>s</w:t>
            </w:r>
            <w:r w:rsidRPr="005C4738">
              <w:rPr>
                <w:rFonts w:ascii="Garamond" w:eastAsia="Times New Roman" w:hAnsi="Garamond"/>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nil"/>
              <w:right w:val="nil"/>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F40C66" w:rsidRPr="005C4738">
              <w:rPr>
                <w:rFonts w:ascii="Garamond" w:eastAsia="Times New Roman" w:hAnsi="Garamond"/>
                <w:b/>
                <w:bCs/>
                <w:color w:val="000000"/>
                <w:sz w:val="16"/>
                <w:szCs w:val="16"/>
                <w:lang w:val="sq-AL"/>
              </w:rPr>
              <w:t>autorizimeve</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Përgjegjës </w:t>
            </w:r>
            <w:r w:rsidR="00F40C66" w:rsidRPr="005C4738">
              <w:rPr>
                <w:rFonts w:ascii="Garamond" w:eastAsia="Times New Roman" w:hAnsi="Garamond"/>
                <w:sz w:val="16"/>
                <w:szCs w:val="16"/>
                <w:lang w:val="sq-AL"/>
              </w:rPr>
              <w:t>s</w:t>
            </w:r>
            <w:r w:rsidRPr="005C4738">
              <w:rPr>
                <w:rFonts w:ascii="Garamond" w:eastAsia="Times New Roman" w:hAnsi="Garamond"/>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single" w:sz="4" w:space="0" w:color="auto"/>
              <w:bottom w:val="nil"/>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nil"/>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nil"/>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697" w:type="pct"/>
            <w:gridSpan w:val="8"/>
            <w:tcBorders>
              <w:top w:val="single" w:sz="8" w:space="0" w:color="auto"/>
              <w:left w:val="single" w:sz="8" w:space="0" w:color="auto"/>
              <w:bottom w:val="single" w:sz="4" w:space="0" w:color="auto"/>
              <w:right w:val="nil"/>
            </w:tcBorders>
            <w:shd w:val="clear" w:color="000000" w:fill="BFBFBF"/>
            <w:vAlign w:val="bottom"/>
            <w:hideMark/>
          </w:tcPr>
          <w:p w:rsidR="00295AE1" w:rsidRPr="005C4738" w:rsidRDefault="00F40C66"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TOTALI</w:t>
            </w:r>
          </w:p>
        </w:tc>
        <w:tc>
          <w:tcPr>
            <w:tcW w:w="478" w:type="pct"/>
            <w:tcBorders>
              <w:top w:val="single" w:sz="8" w:space="0" w:color="auto"/>
              <w:left w:val="single" w:sz="8" w:space="0" w:color="auto"/>
              <w:bottom w:val="single" w:sz="4" w:space="0" w:color="auto"/>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8</w:t>
            </w:r>
          </w:p>
        </w:tc>
        <w:tc>
          <w:tcPr>
            <w:tcW w:w="347" w:type="pct"/>
            <w:tcBorders>
              <w:top w:val="single" w:sz="8" w:space="0" w:color="auto"/>
              <w:left w:val="nil"/>
              <w:bottom w:val="single" w:sz="4" w:space="0" w:color="auto"/>
              <w:right w:val="single" w:sz="8" w:space="0" w:color="auto"/>
            </w:tcBorders>
            <w:shd w:val="clear" w:color="000000" w:fill="BFBFBF"/>
            <w:vAlign w:val="center"/>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A80DE5" w:rsidRPr="005C4738" w:rsidTr="005B0458">
        <w:trPr>
          <w:gridAfter w:val="1"/>
          <w:wAfter w:w="478" w:type="pct"/>
          <w:trHeight w:val="139"/>
        </w:trPr>
        <w:tc>
          <w:tcPr>
            <w:tcW w:w="3697" w:type="pct"/>
            <w:gridSpan w:val="8"/>
            <w:tcBorders>
              <w:top w:val="single" w:sz="8" w:space="0" w:color="auto"/>
              <w:left w:val="single" w:sz="8" w:space="0" w:color="auto"/>
              <w:bottom w:val="single" w:sz="4" w:space="0" w:color="auto"/>
              <w:right w:val="nil"/>
            </w:tcBorders>
            <w:shd w:val="clear" w:color="000000" w:fill="BFBFBF"/>
            <w:vAlign w:val="bottom"/>
          </w:tcPr>
          <w:p w:rsidR="00A80DE5" w:rsidRPr="005C4738" w:rsidRDefault="00A80DE5" w:rsidP="00116F35">
            <w:pPr>
              <w:spacing w:after="0" w:line="240" w:lineRule="auto"/>
              <w:ind w:firstLine="0"/>
              <w:jc w:val="center"/>
              <w:rPr>
                <w:rFonts w:ascii="Garamond" w:eastAsia="Times New Roman" w:hAnsi="Garamond"/>
                <w:b/>
                <w:bCs/>
                <w:color w:val="000000"/>
                <w:sz w:val="16"/>
                <w:szCs w:val="16"/>
                <w:lang w:val="sq-AL"/>
              </w:rPr>
            </w:pPr>
          </w:p>
        </w:tc>
        <w:tc>
          <w:tcPr>
            <w:tcW w:w="478" w:type="pct"/>
            <w:tcBorders>
              <w:top w:val="single" w:sz="8" w:space="0" w:color="auto"/>
              <w:left w:val="single" w:sz="8" w:space="0" w:color="auto"/>
              <w:bottom w:val="single" w:sz="4" w:space="0" w:color="auto"/>
              <w:right w:val="single" w:sz="4" w:space="0" w:color="auto"/>
            </w:tcBorders>
            <w:shd w:val="clear" w:color="000000" w:fill="BFBFBF"/>
            <w:vAlign w:val="bottom"/>
          </w:tcPr>
          <w:p w:rsidR="00A80DE5" w:rsidRPr="005C4738" w:rsidRDefault="00A80DE5" w:rsidP="00116F35">
            <w:pPr>
              <w:spacing w:after="0" w:line="240" w:lineRule="auto"/>
              <w:ind w:firstLine="0"/>
              <w:jc w:val="right"/>
              <w:rPr>
                <w:rFonts w:ascii="Garamond" w:eastAsia="Times New Roman" w:hAnsi="Garamond"/>
                <w:b/>
                <w:bCs/>
                <w:color w:val="000000"/>
                <w:sz w:val="16"/>
                <w:szCs w:val="16"/>
                <w:lang w:val="sq-AL"/>
              </w:rPr>
            </w:pPr>
          </w:p>
        </w:tc>
        <w:tc>
          <w:tcPr>
            <w:tcW w:w="347" w:type="pct"/>
            <w:tcBorders>
              <w:top w:val="single" w:sz="8" w:space="0" w:color="auto"/>
              <w:left w:val="nil"/>
              <w:bottom w:val="single" w:sz="4" w:space="0" w:color="auto"/>
              <w:right w:val="single" w:sz="8" w:space="0" w:color="auto"/>
            </w:tcBorders>
            <w:shd w:val="clear" w:color="000000" w:fill="BFBFBF"/>
            <w:vAlign w:val="center"/>
          </w:tcPr>
          <w:p w:rsidR="00A80DE5" w:rsidRPr="005C4738" w:rsidRDefault="00A80DE5" w:rsidP="00116F35">
            <w:pPr>
              <w:spacing w:after="0" w:line="240" w:lineRule="auto"/>
              <w:ind w:firstLine="0"/>
              <w:jc w:val="right"/>
              <w:rPr>
                <w:rFonts w:ascii="Garamond" w:eastAsia="Times New Roman" w:hAnsi="Garamond"/>
                <w:b/>
                <w:bCs/>
                <w:color w:val="000000"/>
                <w:sz w:val="16"/>
                <w:szCs w:val="16"/>
                <w:lang w:val="sq-AL"/>
              </w:rPr>
            </w:pPr>
          </w:p>
        </w:tc>
      </w:tr>
      <w:tr w:rsidR="00295AE1" w:rsidRPr="005C4738" w:rsidTr="005B0458">
        <w:trPr>
          <w:gridAfter w:val="1"/>
          <w:wAfter w:w="478" w:type="pct"/>
          <w:trHeight w:val="139"/>
        </w:trPr>
        <w:tc>
          <w:tcPr>
            <w:tcW w:w="904"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e Procedurave Doganore</w:t>
            </w:r>
          </w:p>
        </w:tc>
        <w:tc>
          <w:tcPr>
            <w:tcW w:w="787"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6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F40C66" w:rsidRPr="005C4738">
              <w:rPr>
                <w:rFonts w:ascii="Garamond" w:eastAsia="Times New Roman" w:hAnsi="Garamond"/>
                <w:sz w:val="16"/>
                <w:szCs w:val="16"/>
                <w:lang w:val="sq-AL"/>
              </w:rPr>
              <w:t>d</w:t>
            </w:r>
            <w:r w:rsidRPr="005C4738">
              <w:rPr>
                <w:rFonts w:ascii="Garamond" w:eastAsia="Times New Roman" w:hAnsi="Garamond"/>
                <w:sz w:val="16"/>
                <w:szCs w:val="16"/>
                <w:lang w:val="sq-AL"/>
              </w:rPr>
              <w:t xml:space="preserve">rejtorie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295AE1" w:rsidRPr="005C4738" w:rsidTr="005B0458">
        <w:trPr>
          <w:gridAfter w:val="1"/>
          <w:wAfter w:w="478" w:type="pct"/>
          <w:trHeight w:val="139"/>
        </w:trPr>
        <w:tc>
          <w:tcPr>
            <w:tcW w:w="904" w:type="pct"/>
            <w:gridSpan w:val="3"/>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F40C66">
              <w:rPr>
                <w:rFonts w:ascii="Garamond" w:eastAsia="Times New Roman" w:hAnsi="Garamond"/>
                <w:b/>
                <w:bCs/>
                <w:color w:val="000000"/>
                <w:sz w:val="16"/>
                <w:szCs w:val="16"/>
                <w:lang w:val="sq-AL"/>
              </w:rPr>
              <w:t xml:space="preserve">i </w:t>
            </w:r>
            <w:r w:rsidR="00F40C66" w:rsidRPr="005C4738">
              <w:rPr>
                <w:rFonts w:ascii="Garamond" w:eastAsia="Times New Roman" w:hAnsi="Garamond"/>
                <w:b/>
                <w:bCs/>
                <w:color w:val="000000"/>
                <w:sz w:val="16"/>
                <w:szCs w:val="16"/>
                <w:lang w:val="sq-AL"/>
              </w:rPr>
              <w:t>procedurave dhe regjimeve doganore</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Përgjegjës </w:t>
            </w:r>
            <w:r w:rsidR="00F40C66" w:rsidRPr="005C4738">
              <w:rPr>
                <w:rFonts w:ascii="Garamond" w:eastAsia="Times New Roman" w:hAnsi="Garamond"/>
                <w:sz w:val="16"/>
                <w:szCs w:val="16"/>
                <w:lang w:val="sq-AL"/>
              </w:rPr>
              <w:t>s</w:t>
            </w:r>
            <w:r w:rsidRPr="005C4738">
              <w:rPr>
                <w:rFonts w:ascii="Garamond" w:eastAsia="Times New Roman" w:hAnsi="Garamond"/>
                <w:sz w:val="16"/>
                <w:szCs w:val="16"/>
                <w:lang w:val="sq-AL"/>
              </w:rPr>
              <w:t xml:space="preserve">ektori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F40C66" w:rsidRPr="005C4738">
              <w:rPr>
                <w:rFonts w:ascii="Garamond" w:eastAsia="Times New Roman" w:hAnsi="Garamond"/>
                <w:b/>
                <w:bCs/>
                <w:color w:val="000000"/>
                <w:sz w:val="16"/>
                <w:szCs w:val="16"/>
                <w:lang w:val="sq-AL"/>
              </w:rPr>
              <w:t>lehtësive doganore, tran</w:t>
            </w:r>
            <w:r w:rsidR="00F40C66">
              <w:rPr>
                <w:rFonts w:ascii="Garamond" w:eastAsia="Times New Roman" w:hAnsi="Garamond"/>
                <w:b/>
                <w:bCs/>
                <w:color w:val="000000"/>
                <w:sz w:val="16"/>
                <w:szCs w:val="16"/>
                <w:lang w:val="sq-AL"/>
              </w:rPr>
              <w:t>s</w:t>
            </w:r>
            <w:r w:rsidR="00F40C66" w:rsidRPr="005C4738">
              <w:rPr>
                <w:rFonts w:ascii="Garamond" w:eastAsia="Times New Roman" w:hAnsi="Garamond"/>
                <w:b/>
                <w:bCs/>
                <w:color w:val="000000"/>
                <w:sz w:val="16"/>
                <w:szCs w:val="16"/>
                <w:lang w:val="sq-AL"/>
              </w:rPr>
              <w:t>itit dhe informimit të operatorëve</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Përgjegjës </w:t>
            </w:r>
            <w:r w:rsidR="00F40C66" w:rsidRPr="005C4738">
              <w:rPr>
                <w:rFonts w:ascii="Garamond" w:eastAsia="Times New Roman" w:hAnsi="Garamond"/>
                <w:sz w:val="16"/>
                <w:szCs w:val="16"/>
                <w:lang w:val="sq-AL"/>
              </w:rPr>
              <w:t>s</w:t>
            </w:r>
            <w:r w:rsidRPr="005C4738">
              <w:rPr>
                <w:rFonts w:ascii="Garamond" w:eastAsia="Times New Roman" w:hAnsi="Garamond"/>
                <w:sz w:val="16"/>
                <w:szCs w:val="16"/>
                <w:lang w:val="sq-AL"/>
              </w:rPr>
              <w:t xml:space="preserve">ektori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3345" w:type="pct"/>
            <w:gridSpan w:val="7"/>
            <w:tcBorders>
              <w:top w:val="single" w:sz="4" w:space="0" w:color="auto"/>
              <w:left w:val="single" w:sz="8" w:space="0" w:color="auto"/>
              <w:bottom w:val="single" w:sz="8" w:space="0" w:color="auto"/>
              <w:right w:val="single" w:sz="8" w:space="0" w:color="000000"/>
            </w:tcBorders>
            <w:shd w:val="clear" w:color="000000" w:fill="BFBFBF"/>
            <w:vAlign w:val="center"/>
            <w:hideMark/>
          </w:tcPr>
          <w:p w:rsidR="00295AE1" w:rsidRPr="005C4738" w:rsidRDefault="00F40C66"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single" w:sz="4" w:space="0" w:color="auto"/>
              <w:left w:val="nil"/>
              <w:bottom w:val="single" w:sz="8" w:space="0" w:color="auto"/>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478" w:type="pct"/>
            <w:tcBorders>
              <w:top w:val="single" w:sz="4" w:space="0" w:color="auto"/>
              <w:left w:val="nil"/>
              <w:bottom w:val="single" w:sz="8" w:space="0" w:color="auto"/>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sz w:val="16"/>
                <w:szCs w:val="16"/>
                <w:lang w:val="sq-AL"/>
              </w:rPr>
            </w:pPr>
            <w:r w:rsidRPr="005C4738">
              <w:rPr>
                <w:rFonts w:ascii="Garamond" w:eastAsia="Times New Roman" w:hAnsi="Garamond"/>
                <w:b/>
                <w:bCs/>
                <w:sz w:val="16"/>
                <w:szCs w:val="16"/>
                <w:lang w:val="sq-AL"/>
              </w:rPr>
              <w:t>11</w:t>
            </w:r>
          </w:p>
        </w:tc>
        <w:tc>
          <w:tcPr>
            <w:tcW w:w="347" w:type="pct"/>
            <w:tcBorders>
              <w:top w:val="single" w:sz="4" w:space="0" w:color="auto"/>
              <w:left w:val="nil"/>
              <w:bottom w:val="single" w:sz="8" w:space="0" w:color="auto"/>
              <w:right w:val="single" w:sz="8"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r>
      <w:tr w:rsidR="00295AE1" w:rsidRPr="005C4738" w:rsidTr="005B0458">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e Tarifës dhe Origjinës</w:t>
            </w:r>
          </w:p>
        </w:tc>
        <w:tc>
          <w:tcPr>
            <w:tcW w:w="787" w:type="pct"/>
            <w:gridSpan w:val="2"/>
            <w:tcBorders>
              <w:top w:val="nil"/>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F40C66" w:rsidRPr="005C4738">
              <w:rPr>
                <w:rFonts w:ascii="Garamond" w:eastAsia="Times New Roman" w:hAnsi="Garamond"/>
                <w:sz w:val="16"/>
                <w:szCs w:val="16"/>
                <w:lang w:val="sq-AL"/>
              </w:rPr>
              <w:t xml:space="preserve">drejtorie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295AE1" w:rsidRPr="005C4738" w:rsidTr="00736025">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F40C66" w:rsidRPr="005C4738">
              <w:rPr>
                <w:rFonts w:ascii="Garamond" w:eastAsia="Times New Roman" w:hAnsi="Garamond"/>
                <w:b/>
                <w:bCs/>
                <w:color w:val="000000"/>
                <w:sz w:val="16"/>
                <w:szCs w:val="16"/>
                <w:lang w:val="sq-AL"/>
              </w:rPr>
              <w:t xml:space="preserve">tarifës </w:t>
            </w:r>
            <w:r w:rsidRPr="005C4738">
              <w:rPr>
                <w:rFonts w:ascii="Garamond" w:eastAsia="Times New Roman" w:hAnsi="Garamond"/>
                <w:b/>
                <w:bCs/>
                <w:color w:val="000000"/>
                <w:sz w:val="16"/>
                <w:szCs w:val="16"/>
                <w:lang w:val="sq-AL"/>
              </w:rPr>
              <w:t>(TARIC)</w:t>
            </w:r>
          </w:p>
        </w:tc>
        <w:tc>
          <w:tcPr>
            <w:tcW w:w="1030" w:type="pct"/>
            <w:tcBorders>
              <w:top w:val="nil"/>
              <w:left w:val="nil"/>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Përgjegjës </w:t>
            </w:r>
            <w:r w:rsidR="00F40C66" w:rsidRPr="005C4738">
              <w:rPr>
                <w:rFonts w:ascii="Garamond" w:eastAsia="Times New Roman" w:hAnsi="Garamond"/>
                <w:sz w:val="16"/>
                <w:szCs w:val="16"/>
                <w:lang w:val="sq-AL"/>
              </w:rPr>
              <w:t xml:space="preserve">sektori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736025">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736025">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F40C66" w:rsidRPr="005C4738">
              <w:rPr>
                <w:rFonts w:ascii="Garamond" w:eastAsia="Times New Roman" w:hAnsi="Garamond"/>
                <w:b/>
                <w:bCs/>
                <w:color w:val="000000"/>
                <w:sz w:val="16"/>
                <w:szCs w:val="16"/>
                <w:lang w:val="sq-AL"/>
              </w:rPr>
              <w:t>origjinës</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Përgjegjës </w:t>
            </w:r>
            <w:r w:rsidR="00F40C66" w:rsidRPr="005C4738">
              <w:rPr>
                <w:rFonts w:ascii="Garamond" w:eastAsia="Times New Roman" w:hAnsi="Garamond"/>
                <w:sz w:val="16"/>
                <w:szCs w:val="16"/>
                <w:lang w:val="sq-AL"/>
              </w:rPr>
              <w:t xml:space="preserve">sektori </w:t>
            </w:r>
          </w:p>
        </w:tc>
        <w:tc>
          <w:tcPr>
            <w:tcW w:w="352" w:type="pct"/>
            <w:tcBorders>
              <w:top w:val="single" w:sz="4"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single" w:sz="4"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736025">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nil"/>
              <w:left w:val="single" w:sz="8" w:space="0" w:color="auto"/>
              <w:bottom w:val="nil"/>
              <w:right w:val="single" w:sz="4" w:space="0" w:color="000000"/>
            </w:tcBorders>
            <w:shd w:val="clear" w:color="000000" w:fill="BFBFBF"/>
            <w:vAlign w:val="center"/>
            <w:hideMark/>
          </w:tcPr>
          <w:p w:rsidR="00295AE1" w:rsidRPr="005C4738" w:rsidRDefault="00F40C66"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nil"/>
              <w:left w:val="nil"/>
              <w:bottom w:val="nil"/>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478" w:type="pct"/>
            <w:tcBorders>
              <w:top w:val="nil"/>
              <w:left w:val="nil"/>
              <w:bottom w:val="nil"/>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sz w:val="16"/>
                <w:szCs w:val="16"/>
                <w:lang w:val="sq-AL"/>
              </w:rPr>
            </w:pPr>
            <w:r w:rsidRPr="005C4738">
              <w:rPr>
                <w:rFonts w:ascii="Garamond" w:eastAsia="Times New Roman" w:hAnsi="Garamond"/>
                <w:b/>
                <w:bCs/>
                <w:sz w:val="16"/>
                <w:szCs w:val="16"/>
                <w:lang w:val="sq-AL"/>
              </w:rPr>
              <w:t>10</w:t>
            </w:r>
          </w:p>
        </w:tc>
        <w:tc>
          <w:tcPr>
            <w:tcW w:w="347" w:type="pct"/>
            <w:tcBorders>
              <w:top w:val="nil"/>
              <w:left w:val="nil"/>
              <w:bottom w:val="nil"/>
              <w:right w:val="single" w:sz="8"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r>
      <w:tr w:rsidR="00295AE1" w:rsidRPr="005C4738" w:rsidTr="005B0458">
        <w:trPr>
          <w:gridAfter w:val="1"/>
          <w:wAfter w:w="478" w:type="pct"/>
          <w:trHeight w:val="139"/>
        </w:trPr>
        <w:tc>
          <w:tcPr>
            <w:tcW w:w="904" w:type="pct"/>
            <w:gridSpan w:val="3"/>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e Laboratorit</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Doganor</w:t>
            </w:r>
          </w:p>
        </w:tc>
        <w:tc>
          <w:tcPr>
            <w:tcW w:w="787" w:type="pct"/>
            <w:gridSpan w:val="2"/>
            <w:tcBorders>
              <w:top w:val="single" w:sz="4" w:space="0" w:color="auto"/>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624" w:type="pct"/>
            <w:tcBorders>
              <w:top w:val="single" w:sz="4" w:space="0" w:color="auto"/>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F40C66" w:rsidRPr="005C4738">
              <w:rPr>
                <w:rFonts w:ascii="Garamond" w:eastAsia="Times New Roman" w:hAnsi="Garamond"/>
                <w:sz w:val="16"/>
                <w:szCs w:val="16"/>
                <w:lang w:val="sq-AL"/>
              </w:rPr>
              <w:t xml:space="preserve">drejtorie </w:t>
            </w:r>
          </w:p>
        </w:tc>
        <w:tc>
          <w:tcPr>
            <w:tcW w:w="352" w:type="pct"/>
            <w:tcBorders>
              <w:top w:val="single" w:sz="8"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Administrat</w:t>
            </w:r>
            <w:r w:rsidR="00F40C66">
              <w:rPr>
                <w:rFonts w:ascii="Garamond" w:eastAsia="Times New Roman" w:hAnsi="Garamond"/>
                <w:b/>
                <w:bCs/>
                <w:color w:val="000000"/>
                <w:sz w:val="16"/>
                <w:szCs w:val="16"/>
                <w:lang w:val="sq-AL"/>
              </w:rPr>
              <w:t>ë</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w:t>
            </w:r>
            <w:r w:rsidR="00F40C66">
              <w:rPr>
                <w:rFonts w:ascii="Garamond" w:eastAsia="Times New Roman" w:hAnsi="Garamond"/>
                <w:color w:val="000000"/>
                <w:sz w:val="16"/>
                <w:szCs w:val="16"/>
                <w:lang w:val="sq-AL"/>
              </w:rPr>
              <w:t>anitar/</w:t>
            </w:r>
            <w:r w:rsidR="00F40C66" w:rsidRPr="005C4738">
              <w:rPr>
                <w:rFonts w:ascii="Garamond" w:eastAsia="Times New Roman" w:hAnsi="Garamond"/>
                <w:color w:val="000000"/>
                <w:sz w:val="16"/>
                <w:szCs w:val="16"/>
                <w:lang w:val="sq-AL"/>
              </w:rPr>
              <w:t>punonjës</w:t>
            </w:r>
            <w:r w:rsidRPr="005C4738">
              <w:rPr>
                <w:rFonts w:ascii="Garamond" w:eastAsia="Times New Roman" w:hAnsi="Garamond"/>
                <w:color w:val="000000"/>
                <w:sz w:val="16"/>
                <w:szCs w:val="16"/>
                <w:lang w:val="sq-AL"/>
              </w:rPr>
              <w:t xml:space="preserve"> pastrimi</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D3</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F40C66"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Përpunues</w:t>
            </w:r>
            <w:r w:rsidR="00295AE1" w:rsidRPr="005C4738">
              <w:rPr>
                <w:rFonts w:ascii="Garamond" w:eastAsia="Times New Roman" w:hAnsi="Garamond"/>
                <w:color w:val="000000"/>
                <w:sz w:val="16"/>
                <w:szCs w:val="16"/>
                <w:lang w:val="sq-AL"/>
              </w:rPr>
              <w:t xml:space="preserve"> </w:t>
            </w:r>
            <w:r w:rsidRPr="005C4738">
              <w:rPr>
                <w:rFonts w:ascii="Garamond" w:eastAsia="Times New Roman" w:hAnsi="Garamond"/>
                <w:color w:val="000000"/>
                <w:sz w:val="16"/>
                <w:szCs w:val="16"/>
                <w:lang w:val="sq-AL"/>
              </w:rPr>
              <w:t>informacioni</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F40C66">
              <w:rPr>
                <w:rFonts w:ascii="Garamond" w:eastAsia="Times New Roman" w:hAnsi="Garamond"/>
                <w:b/>
                <w:bCs/>
                <w:color w:val="000000"/>
                <w:sz w:val="16"/>
                <w:szCs w:val="16"/>
                <w:lang w:val="sq-AL"/>
              </w:rPr>
              <w:t xml:space="preserve">i </w:t>
            </w:r>
            <w:r w:rsidR="00F40C66" w:rsidRPr="005C4738">
              <w:rPr>
                <w:rFonts w:ascii="Garamond" w:eastAsia="Times New Roman" w:hAnsi="Garamond"/>
                <w:b/>
                <w:bCs/>
                <w:color w:val="000000"/>
                <w:sz w:val="16"/>
                <w:szCs w:val="16"/>
                <w:lang w:val="sq-AL"/>
              </w:rPr>
              <w:t>standardeve, metodikave dhe administrimit</w:t>
            </w: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F40C66"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F40C66" w:rsidRPr="005C4738">
              <w:rPr>
                <w:rFonts w:ascii="Garamond" w:eastAsia="Times New Roman" w:hAnsi="Garamond"/>
                <w:b/>
                <w:bCs/>
                <w:color w:val="000000"/>
                <w:sz w:val="16"/>
                <w:szCs w:val="16"/>
                <w:lang w:val="sq-AL"/>
              </w:rPr>
              <w:t>klasifikimit tarifor</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F40C66"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F40C66">
              <w:rPr>
                <w:rFonts w:ascii="Garamond" w:eastAsia="Times New Roman" w:hAnsi="Garamond"/>
                <w:b/>
                <w:bCs/>
                <w:color w:val="000000"/>
                <w:sz w:val="16"/>
                <w:szCs w:val="16"/>
                <w:lang w:val="sq-AL"/>
              </w:rPr>
              <w:t xml:space="preserve">i </w:t>
            </w:r>
            <w:r w:rsidR="00F40C66" w:rsidRPr="005C4738">
              <w:rPr>
                <w:rFonts w:ascii="Garamond" w:eastAsia="Times New Roman" w:hAnsi="Garamond"/>
                <w:b/>
                <w:bCs/>
                <w:color w:val="000000"/>
                <w:sz w:val="16"/>
                <w:szCs w:val="16"/>
                <w:lang w:val="sq-AL"/>
              </w:rPr>
              <w:t>analizave</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F40C66"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8"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Asistentë</w:t>
            </w:r>
          </w:p>
        </w:tc>
        <w:tc>
          <w:tcPr>
            <w:tcW w:w="352" w:type="pct"/>
            <w:tcBorders>
              <w:top w:val="nil"/>
              <w:left w:val="nil"/>
              <w:bottom w:val="single" w:sz="8"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8"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nil"/>
              <w:left w:val="nil"/>
              <w:bottom w:val="single" w:sz="8"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3345" w:type="pct"/>
            <w:gridSpan w:val="7"/>
            <w:tcBorders>
              <w:top w:val="nil"/>
              <w:left w:val="single" w:sz="8" w:space="0" w:color="auto"/>
              <w:bottom w:val="nil"/>
              <w:right w:val="single" w:sz="4" w:space="0" w:color="000000"/>
            </w:tcBorders>
            <w:shd w:val="clear" w:color="000000" w:fill="BFBFBF"/>
            <w:vAlign w:val="center"/>
            <w:hideMark/>
          </w:tcPr>
          <w:p w:rsidR="00295AE1" w:rsidRPr="005C4738" w:rsidRDefault="00F40C66"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nil"/>
              <w:left w:val="nil"/>
              <w:bottom w:val="nil"/>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nil"/>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20</w:t>
            </w:r>
          </w:p>
        </w:tc>
        <w:tc>
          <w:tcPr>
            <w:tcW w:w="347" w:type="pct"/>
            <w:tcBorders>
              <w:top w:val="nil"/>
              <w:left w:val="nil"/>
              <w:bottom w:val="nil"/>
              <w:right w:val="single" w:sz="8"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295AE1" w:rsidRPr="005C4738" w:rsidTr="005B0458">
        <w:trPr>
          <w:gridAfter w:val="1"/>
          <w:wAfter w:w="478" w:type="pct"/>
          <w:trHeight w:val="139"/>
        </w:trPr>
        <w:tc>
          <w:tcPr>
            <w:tcW w:w="904" w:type="pct"/>
            <w:gridSpan w:val="3"/>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e Vlerësimit në Qendër</w:t>
            </w:r>
          </w:p>
        </w:tc>
        <w:tc>
          <w:tcPr>
            <w:tcW w:w="787" w:type="pct"/>
            <w:gridSpan w:val="2"/>
            <w:tcBorders>
              <w:top w:val="single" w:sz="4" w:space="0" w:color="auto"/>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624" w:type="pct"/>
            <w:tcBorders>
              <w:top w:val="single" w:sz="4" w:space="0" w:color="auto"/>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4" w:space="0" w:color="auto"/>
              <w:left w:val="nil"/>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Drejtorie </w:t>
            </w:r>
          </w:p>
        </w:tc>
        <w:tc>
          <w:tcPr>
            <w:tcW w:w="352" w:type="pct"/>
            <w:tcBorders>
              <w:top w:val="single" w:sz="8"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III-a </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F40C66">
              <w:rPr>
                <w:rFonts w:ascii="Garamond" w:eastAsia="Times New Roman" w:hAnsi="Garamond"/>
                <w:b/>
                <w:bCs/>
                <w:color w:val="000000"/>
                <w:sz w:val="16"/>
                <w:szCs w:val="16"/>
                <w:lang w:val="sq-AL"/>
              </w:rPr>
              <w:t xml:space="preserve">i </w:t>
            </w:r>
            <w:r w:rsidR="00F40C66" w:rsidRPr="005C4738">
              <w:rPr>
                <w:rFonts w:ascii="Garamond" w:eastAsia="Times New Roman" w:hAnsi="Garamond"/>
                <w:b/>
                <w:bCs/>
                <w:color w:val="000000"/>
                <w:sz w:val="16"/>
                <w:szCs w:val="16"/>
                <w:lang w:val="sq-AL"/>
              </w:rPr>
              <w:t>vlerës në qendër</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C4738">
              <w:rPr>
                <w:rFonts w:ascii="Garamond" w:eastAsia="Times New Roman" w:hAnsi="Garamond"/>
                <w:color w:val="000000"/>
                <w:sz w:val="16"/>
                <w:szCs w:val="16"/>
                <w:lang w:val="sq-AL"/>
              </w:rPr>
              <w:t xml:space="preserve"> </w:t>
            </w:r>
            <w:r w:rsidRPr="005C4738">
              <w:rPr>
                <w:rFonts w:ascii="Garamond" w:eastAsia="Times New Roman" w:hAnsi="Garamond"/>
                <w:color w:val="000000"/>
                <w:sz w:val="16"/>
                <w:szCs w:val="16"/>
                <w:lang w:val="sq-AL"/>
              </w:rPr>
              <w:t xml:space="preserve">Turni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35</w:t>
            </w:r>
          </w:p>
        </w:tc>
        <w:tc>
          <w:tcPr>
            <w:tcW w:w="347" w:type="pct"/>
            <w:tcBorders>
              <w:top w:val="nil"/>
              <w:left w:val="nil"/>
              <w:bottom w:val="single" w:sz="4" w:space="0" w:color="auto"/>
              <w:right w:val="single" w:sz="8"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 i metodikave të vlerësimit doganor</w:t>
            </w:r>
          </w:p>
        </w:tc>
        <w:tc>
          <w:tcPr>
            <w:tcW w:w="1030"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8"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8"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8"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8" w:space="0" w:color="auto"/>
              <w:right w:val="single" w:sz="8"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nil"/>
              <w:left w:val="single" w:sz="8" w:space="0" w:color="auto"/>
              <w:bottom w:val="single" w:sz="8" w:space="0" w:color="auto"/>
              <w:right w:val="single" w:sz="4" w:space="0" w:color="000000"/>
            </w:tcBorders>
            <w:shd w:val="clear" w:color="000000" w:fill="BFBFBF"/>
            <w:vAlign w:val="center"/>
            <w:hideMark/>
          </w:tcPr>
          <w:p w:rsidR="00295AE1" w:rsidRPr="005C4738" w:rsidRDefault="00F40C66"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nil"/>
              <w:left w:val="nil"/>
              <w:bottom w:val="single" w:sz="8" w:space="0" w:color="auto"/>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8" w:space="0" w:color="auto"/>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43</w:t>
            </w:r>
          </w:p>
        </w:tc>
        <w:tc>
          <w:tcPr>
            <w:tcW w:w="347" w:type="pct"/>
            <w:tcBorders>
              <w:top w:val="nil"/>
              <w:left w:val="nil"/>
              <w:bottom w:val="single" w:sz="8" w:space="0" w:color="auto"/>
              <w:right w:val="single" w:sz="8"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nil"/>
              <w:right w:val="single" w:sz="4" w:space="0" w:color="000000"/>
            </w:tcBorders>
            <w:shd w:val="clear" w:color="000000" w:fill="BFBFB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3907CB">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 xml:space="preserve">Departamenti Teknik </w:t>
            </w:r>
            <w:r w:rsidR="003907CB">
              <w:rPr>
                <w:rFonts w:ascii="Garamond" w:eastAsia="Times New Roman" w:hAnsi="Garamond"/>
                <w:b/>
                <w:bCs/>
                <w:color w:val="000000"/>
                <w:sz w:val="16"/>
                <w:szCs w:val="16"/>
                <w:lang w:val="sq-AL"/>
              </w:rPr>
              <w:t xml:space="preserve">të </w:t>
            </w:r>
            <w:r w:rsidRPr="005C4738">
              <w:rPr>
                <w:rFonts w:ascii="Garamond" w:eastAsia="Times New Roman" w:hAnsi="Garamond"/>
                <w:b/>
                <w:bCs/>
                <w:color w:val="000000"/>
                <w:sz w:val="16"/>
                <w:szCs w:val="16"/>
                <w:lang w:val="sq-AL"/>
              </w:rPr>
              <w:t>Akcizës dhe Procedurave Doganore</w:t>
            </w:r>
          </w:p>
        </w:tc>
        <w:tc>
          <w:tcPr>
            <w:tcW w:w="352" w:type="pct"/>
            <w:tcBorders>
              <w:top w:val="nil"/>
              <w:left w:val="nil"/>
              <w:bottom w:val="nil"/>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nil"/>
              <w:right w:val="nil"/>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94</w:t>
            </w:r>
          </w:p>
        </w:tc>
        <w:tc>
          <w:tcPr>
            <w:tcW w:w="347" w:type="pct"/>
            <w:tcBorders>
              <w:top w:val="nil"/>
              <w:left w:val="single" w:sz="8" w:space="0" w:color="auto"/>
              <w:bottom w:val="nil"/>
              <w:right w:val="single" w:sz="8" w:space="0" w:color="auto"/>
            </w:tcBorders>
            <w:shd w:val="clear" w:color="000000" w:fill="BFBFBF"/>
            <w:vAlign w:val="center"/>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2315" w:type="pct"/>
            <w:gridSpan w:val="6"/>
            <w:vMerge w:val="restart"/>
            <w:tcBorders>
              <w:top w:val="single" w:sz="8" w:space="0" w:color="auto"/>
              <w:left w:val="single" w:sz="8" w:space="0" w:color="auto"/>
              <w:bottom w:val="single" w:sz="4" w:space="0" w:color="000000"/>
              <w:right w:val="single" w:sz="4" w:space="0" w:color="000000"/>
            </w:tcBorders>
            <w:shd w:val="clear" w:color="000000" w:fill="FCD5B4"/>
            <w:vAlign w:val="center"/>
            <w:hideMark/>
          </w:tcPr>
          <w:p w:rsidR="00295AE1" w:rsidRPr="005C4738" w:rsidRDefault="00C7042F"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Departamenti</w:t>
            </w:r>
            <w:r w:rsidR="00295AE1" w:rsidRPr="005C4738">
              <w:rPr>
                <w:rFonts w:ascii="Garamond" w:eastAsia="Times New Roman" w:hAnsi="Garamond"/>
                <w:b/>
                <w:bCs/>
                <w:color w:val="000000"/>
                <w:sz w:val="16"/>
                <w:szCs w:val="16"/>
                <w:lang w:val="sq-AL"/>
              </w:rPr>
              <w:t xml:space="preserve"> i Analizave dhe Aposteriorit</w:t>
            </w:r>
          </w:p>
        </w:tc>
        <w:tc>
          <w:tcPr>
            <w:tcW w:w="1030" w:type="pct"/>
            <w:tcBorders>
              <w:top w:val="single" w:sz="8" w:space="0" w:color="auto"/>
              <w:left w:val="nil"/>
              <w:bottom w:val="single" w:sz="4" w:space="0" w:color="auto"/>
              <w:right w:val="single" w:sz="4" w:space="0" w:color="auto"/>
            </w:tcBorders>
            <w:shd w:val="clear" w:color="000000" w:fill="FFFFFF"/>
            <w:vAlign w:val="bottom"/>
            <w:hideMark/>
          </w:tcPr>
          <w:p w:rsidR="00295AE1" w:rsidRPr="005C4738" w:rsidRDefault="003907CB" w:rsidP="00116F35">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Zëvendësdrejtor</w:t>
            </w:r>
            <w:r w:rsidR="00295AE1" w:rsidRPr="005C4738">
              <w:rPr>
                <w:rFonts w:ascii="Garamond" w:eastAsia="Times New Roman" w:hAnsi="Garamond"/>
                <w:color w:val="000000"/>
                <w:sz w:val="16"/>
                <w:szCs w:val="16"/>
                <w:lang w:val="sq-AL"/>
              </w:rPr>
              <w:t xml:space="preserve"> i </w:t>
            </w:r>
            <w:r w:rsidRPr="005C4738">
              <w:rPr>
                <w:rFonts w:ascii="Garamond" w:eastAsia="Times New Roman" w:hAnsi="Garamond"/>
                <w:color w:val="000000"/>
                <w:sz w:val="16"/>
                <w:szCs w:val="16"/>
                <w:lang w:val="sq-AL"/>
              </w:rPr>
              <w:t>Përgjithshëm</w:t>
            </w:r>
          </w:p>
        </w:tc>
        <w:tc>
          <w:tcPr>
            <w:tcW w:w="352" w:type="pct"/>
            <w:tcBorders>
              <w:top w:val="single" w:sz="8" w:space="0" w:color="auto"/>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II-b</w:t>
            </w:r>
          </w:p>
        </w:tc>
        <w:tc>
          <w:tcPr>
            <w:tcW w:w="478" w:type="pct"/>
            <w:tcBorders>
              <w:top w:val="single" w:sz="8"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II-b</w:t>
            </w:r>
          </w:p>
        </w:tc>
      </w:tr>
      <w:tr w:rsidR="005B0458" w:rsidRPr="005C4738" w:rsidTr="005B0458">
        <w:trPr>
          <w:gridAfter w:val="1"/>
          <w:wAfter w:w="478" w:type="pct"/>
          <w:trHeight w:val="139"/>
        </w:trPr>
        <w:tc>
          <w:tcPr>
            <w:tcW w:w="2315" w:type="pct"/>
            <w:gridSpan w:val="6"/>
            <w:vMerge/>
            <w:tcBorders>
              <w:top w:val="single" w:sz="8" w:space="0" w:color="auto"/>
              <w:left w:val="single" w:sz="8"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Përpunues </w:t>
            </w:r>
            <w:r w:rsidR="003907CB" w:rsidRPr="005C4738">
              <w:rPr>
                <w:rFonts w:ascii="Garamond" w:eastAsia="Times New Roman" w:hAnsi="Garamond"/>
                <w:color w:val="000000"/>
                <w:sz w:val="16"/>
                <w:szCs w:val="16"/>
                <w:lang w:val="sq-AL"/>
              </w:rPr>
              <w:t>informacioni</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2315" w:type="pct"/>
            <w:gridSpan w:val="6"/>
            <w:tcBorders>
              <w:top w:val="single" w:sz="4" w:space="0" w:color="auto"/>
              <w:left w:val="single" w:sz="4" w:space="0" w:color="auto"/>
              <w:bottom w:val="single" w:sz="4" w:space="0" w:color="auto"/>
              <w:right w:val="single" w:sz="4" w:space="0" w:color="000000"/>
            </w:tcBorders>
            <w:shd w:val="clear" w:color="000000" w:fill="A6A6A6"/>
            <w:noWrap/>
            <w:vAlign w:val="bottom"/>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Totali</w:t>
            </w:r>
          </w:p>
        </w:tc>
        <w:tc>
          <w:tcPr>
            <w:tcW w:w="1030" w:type="pct"/>
            <w:tcBorders>
              <w:top w:val="nil"/>
              <w:left w:val="nil"/>
              <w:bottom w:val="nil"/>
              <w:right w:val="single" w:sz="4" w:space="0" w:color="auto"/>
            </w:tcBorders>
            <w:shd w:val="clear" w:color="000000" w:fill="A6A6A6"/>
            <w:noWrap/>
            <w:vAlign w:val="bottom"/>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nil"/>
              <w:left w:val="nil"/>
              <w:bottom w:val="single" w:sz="4" w:space="0" w:color="auto"/>
              <w:right w:val="single" w:sz="4" w:space="0" w:color="auto"/>
            </w:tcBorders>
            <w:shd w:val="clear" w:color="000000" w:fill="A6A6A6"/>
            <w:noWrap/>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4" w:space="0" w:color="auto"/>
              <w:right w:val="single" w:sz="4" w:space="0" w:color="auto"/>
            </w:tcBorders>
            <w:shd w:val="clear" w:color="000000" w:fill="A6A6A6"/>
            <w:noWrap/>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2</w:t>
            </w:r>
          </w:p>
        </w:tc>
        <w:tc>
          <w:tcPr>
            <w:tcW w:w="347" w:type="pct"/>
            <w:tcBorders>
              <w:top w:val="nil"/>
              <w:left w:val="nil"/>
              <w:bottom w:val="nil"/>
              <w:right w:val="single" w:sz="8" w:space="0" w:color="auto"/>
            </w:tcBorders>
            <w:shd w:val="clear" w:color="000000" w:fill="A6A6A6"/>
            <w:noWrap/>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295AE1" w:rsidRPr="005C4738" w:rsidTr="005B0458">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e Planifikimit dhe Analizës së të Ardhurave</w:t>
            </w:r>
          </w:p>
        </w:tc>
        <w:tc>
          <w:tcPr>
            <w:tcW w:w="787" w:type="pct"/>
            <w:gridSpan w:val="2"/>
            <w:tcBorders>
              <w:top w:val="nil"/>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3907CB" w:rsidRPr="005C4738">
              <w:rPr>
                <w:rFonts w:ascii="Garamond" w:eastAsia="Times New Roman" w:hAnsi="Garamond"/>
                <w:sz w:val="16"/>
                <w:szCs w:val="16"/>
                <w:lang w:val="sq-AL"/>
              </w:rPr>
              <w:t>d</w:t>
            </w:r>
            <w:r w:rsidRPr="005C4738">
              <w:rPr>
                <w:rFonts w:ascii="Garamond" w:eastAsia="Times New Roman" w:hAnsi="Garamond"/>
                <w:sz w:val="16"/>
                <w:szCs w:val="16"/>
                <w:lang w:val="sq-AL"/>
              </w:rPr>
              <w:t xml:space="preserve">rejtorie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III-a </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3907CB">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 xml:space="preserve">Monitorimit të të </w:t>
            </w:r>
            <w:r w:rsidR="002375AF" w:rsidRPr="005C4738">
              <w:rPr>
                <w:rFonts w:ascii="Garamond" w:eastAsia="Times New Roman" w:hAnsi="Garamond"/>
                <w:b/>
                <w:bCs/>
                <w:color w:val="000000"/>
                <w:sz w:val="16"/>
                <w:szCs w:val="16"/>
                <w:lang w:val="sq-AL"/>
              </w:rPr>
              <w:t>Ardhurave</w:t>
            </w:r>
            <w:r w:rsidR="003907CB" w:rsidRPr="005C4738">
              <w:rPr>
                <w:rFonts w:ascii="Garamond" w:eastAsia="Times New Roman" w:hAnsi="Garamond"/>
                <w:b/>
                <w:bCs/>
                <w:color w:val="000000"/>
                <w:sz w:val="16"/>
                <w:szCs w:val="16"/>
                <w:lang w:val="sq-AL"/>
              </w:rPr>
              <w:t xml:space="preserve">, </w:t>
            </w:r>
            <w:r w:rsidR="002375AF" w:rsidRPr="005C4738">
              <w:rPr>
                <w:rFonts w:ascii="Garamond" w:eastAsia="Times New Roman" w:hAnsi="Garamond"/>
                <w:b/>
                <w:bCs/>
                <w:color w:val="000000"/>
                <w:sz w:val="16"/>
                <w:szCs w:val="16"/>
                <w:lang w:val="sq-AL"/>
              </w:rPr>
              <w:t xml:space="preserve">Analizave </w:t>
            </w:r>
            <w:r w:rsidR="003907CB">
              <w:rPr>
                <w:rFonts w:ascii="Garamond" w:eastAsia="Times New Roman" w:hAnsi="Garamond"/>
                <w:b/>
                <w:bCs/>
                <w:color w:val="000000"/>
                <w:sz w:val="16"/>
                <w:szCs w:val="16"/>
                <w:lang w:val="sq-AL"/>
              </w:rPr>
              <w:t>dhe</w:t>
            </w:r>
            <w:r w:rsidR="003907CB" w:rsidRPr="005C4738">
              <w:rPr>
                <w:rFonts w:ascii="Garamond" w:eastAsia="Times New Roman" w:hAnsi="Garamond"/>
                <w:b/>
                <w:bCs/>
                <w:color w:val="000000"/>
                <w:sz w:val="16"/>
                <w:szCs w:val="16"/>
                <w:lang w:val="sq-AL"/>
              </w:rPr>
              <w:t xml:space="preserve"> </w:t>
            </w:r>
            <w:r w:rsidR="002375AF" w:rsidRPr="005C4738">
              <w:rPr>
                <w:rFonts w:ascii="Garamond" w:eastAsia="Times New Roman" w:hAnsi="Garamond"/>
                <w:b/>
                <w:bCs/>
                <w:color w:val="000000"/>
                <w:sz w:val="16"/>
                <w:szCs w:val="16"/>
                <w:lang w:val="sq-AL"/>
              </w:rPr>
              <w:t>Statistikës</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 i Monitorimit të Borxhit</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8"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8"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8"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8"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nil"/>
              <w:left w:val="single" w:sz="8" w:space="0" w:color="auto"/>
              <w:bottom w:val="nil"/>
              <w:right w:val="single" w:sz="4" w:space="0" w:color="000000"/>
            </w:tcBorders>
            <w:shd w:val="clear" w:color="000000" w:fill="BFBFBF"/>
            <w:vAlign w:val="center"/>
            <w:hideMark/>
          </w:tcPr>
          <w:p w:rsidR="00295AE1" w:rsidRPr="005C4738" w:rsidRDefault="003907CB"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nil"/>
              <w:left w:val="nil"/>
              <w:bottom w:val="nil"/>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nil"/>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8</w:t>
            </w:r>
          </w:p>
        </w:tc>
        <w:tc>
          <w:tcPr>
            <w:tcW w:w="347" w:type="pct"/>
            <w:tcBorders>
              <w:top w:val="nil"/>
              <w:left w:val="nil"/>
              <w:bottom w:val="nil"/>
              <w:right w:val="single" w:sz="8"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single" w:sz="8" w:space="0" w:color="auto"/>
              <w:left w:val="single" w:sz="8" w:space="0" w:color="auto"/>
              <w:bottom w:val="single" w:sz="4" w:space="0" w:color="auto"/>
              <w:right w:val="nil"/>
            </w:tcBorders>
            <w:shd w:val="clear" w:color="auto" w:fill="auto"/>
            <w:vAlign w:val="center"/>
            <w:hideMark/>
          </w:tcPr>
          <w:p w:rsidR="00295AE1" w:rsidRPr="005C4738" w:rsidRDefault="00295AE1"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Drejtoria e</w:t>
            </w:r>
            <w:r w:rsidR="005C4738">
              <w:rPr>
                <w:rFonts w:ascii="Garamond" w:eastAsia="Times New Roman" w:hAnsi="Garamond"/>
                <w:b/>
                <w:bCs/>
                <w:sz w:val="16"/>
                <w:szCs w:val="16"/>
                <w:lang w:val="sq-AL"/>
              </w:rPr>
              <w:t xml:space="preserve"> </w:t>
            </w:r>
            <w:r w:rsidRPr="005C4738">
              <w:rPr>
                <w:rFonts w:ascii="Garamond" w:eastAsia="Times New Roman" w:hAnsi="Garamond"/>
                <w:b/>
                <w:bCs/>
                <w:sz w:val="16"/>
                <w:szCs w:val="16"/>
                <w:lang w:val="sq-AL"/>
              </w:rPr>
              <w:t>Kontrolleve të Akcizës dhe Paszhdoganimit (Aposteriori)</w:t>
            </w:r>
          </w:p>
        </w:tc>
        <w:tc>
          <w:tcPr>
            <w:tcW w:w="787" w:type="pct"/>
            <w:gridSpan w:val="2"/>
            <w:tcBorders>
              <w:top w:val="single" w:sz="4" w:space="0" w:color="auto"/>
              <w:left w:val="single" w:sz="4" w:space="0" w:color="auto"/>
              <w:bottom w:val="single" w:sz="4" w:space="0" w:color="auto"/>
              <w:right w:val="nil"/>
            </w:tcBorders>
            <w:shd w:val="clear" w:color="auto" w:fill="auto"/>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624" w:type="pct"/>
            <w:tcBorders>
              <w:top w:val="single" w:sz="4" w:space="0" w:color="auto"/>
              <w:left w:val="nil"/>
              <w:bottom w:val="single" w:sz="4" w:space="0" w:color="auto"/>
              <w:right w:val="nil"/>
            </w:tcBorders>
            <w:shd w:val="clear" w:color="auto" w:fill="auto"/>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Drejtor </w:t>
            </w:r>
            <w:r w:rsidR="003907CB"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rejtorie </w:t>
            </w:r>
          </w:p>
        </w:tc>
        <w:tc>
          <w:tcPr>
            <w:tcW w:w="352" w:type="pct"/>
            <w:tcBorders>
              <w:top w:val="single" w:sz="8" w:space="0" w:color="auto"/>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Sektori i </w:t>
            </w:r>
            <w:r w:rsidR="002375AF" w:rsidRPr="005C4738">
              <w:rPr>
                <w:rFonts w:ascii="Garamond" w:eastAsia="Times New Roman" w:hAnsi="Garamond"/>
                <w:b/>
                <w:bCs/>
                <w:sz w:val="16"/>
                <w:szCs w:val="16"/>
                <w:lang w:val="sq-AL"/>
              </w:rPr>
              <w:t xml:space="preserve">Metodikave </w:t>
            </w:r>
            <w:r w:rsidR="003907CB" w:rsidRPr="005C4738">
              <w:rPr>
                <w:rFonts w:ascii="Garamond" w:eastAsia="Times New Roman" w:hAnsi="Garamond"/>
                <w:b/>
                <w:bCs/>
                <w:sz w:val="16"/>
                <w:szCs w:val="16"/>
                <w:lang w:val="sq-AL"/>
              </w:rPr>
              <w:t xml:space="preserve">të </w:t>
            </w:r>
            <w:r w:rsidR="002375AF" w:rsidRPr="005C4738">
              <w:rPr>
                <w:rFonts w:ascii="Garamond" w:eastAsia="Times New Roman" w:hAnsi="Garamond"/>
                <w:b/>
                <w:bCs/>
                <w:sz w:val="16"/>
                <w:szCs w:val="16"/>
                <w:lang w:val="sq-AL"/>
              </w:rPr>
              <w:t xml:space="preserve">Kontrollit </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2375AF" w:rsidRPr="005C4738">
              <w:rPr>
                <w:rFonts w:ascii="Garamond" w:eastAsia="Times New Roman" w:hAnsi="Garamond"/>
                <w:b/>
                <w:bCs/>
                <w:color w:val="000000"/>
                <w:sz w:val="16"/>
                <w:szCs w:val="16"/>
                <w:lang w:val="sq-AL"/>
              </w:rPr>
              <w:t xml:space="preserve">Produkteve </w:t>
            </w:r>
            <w:r w:rsidR="002375AF">
              <w:rPr>
                <w:rFonts w:ascii="Garamond" w:eastAsia="Times New Roman" w:hAnsi="Garamond"/>
                <w:b/>
                <w:bCs/>
                <w:color w:val="000000"/>
                <w:sz w:val="16"/>
                <w:szCs w:val="16"/>
                <w:lang w:val="sq-AL"/>
              </w:rPr>
              <w:t>t</w:t>
            </w:r>
            <w:r w:rsidR="003907CB">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w:t>
            </w:r>
            <w:r w:rsidR="002375AF" w:rsidRPr="005C4738">
              <w:rPr>
                <w:rFonts w:ascii="Garamond" w:eastAsia="Times New Roman" w:hAnsi="Garamond"/>
                <w:b/>
                <w:bCs/>
                <w:color w:val="000000"/>
                <w:sz w:val="16"/>
                <w:szCs w:val="16"/>
                <w:lang w:val="sq-AL"/>
              </w:rPr>
              <w:t xml:space="preserve">Cigareve </w:t>
            </w:r>
            <w:r w:rsidR="003907CB" w:rsidRPr="005C4738">
              <w:rPr>
                <w:rFonts w:ascii="Garamond" w:eastAsia="Times New Roman" w:hAnsi="Garamond"/>
                <w:b/>
                <w:bCs/>
                <w:color w:val="000000"/>
                <w:sz w:val="16"/>
                <w:szCs w:val="16"/>
                <w:lang w:val="sq-AL"/>
              </w:rPr>
              <w:t xml:space="preserve">dhe </w:t>
            </w:r>
            <w:r w:rsidR="002375AF" w:rsidRPr="005C4738">
              <w:rPr>
                <w:rFonts w:ascii="Garamond" w:eastAsia="Times New Roman" w:hAnsi="Garamond"/>
                <w:b/>
                <w:bCs/>
                <w:color w:val="000000"/>
                <w:sz w:val="16"/>
                <w:szCs w:val="16"/>
                <w:lang w:val="sq-AL"/>
              </w:rPr>
              <w:t>Pijeve Alko</w:t>
            </w:r>
            <w:r w:rsidR="002375AF">
              <w:rPr>
                <w:rFonts w:ascii="Garamond" w:eastAsia="Times New Roman" w:hAnsi="Garamond"/>
                <w:b/>
                <w:bCs/>
                <w:color w:val="000000"/>
                <w:sz w:val="16"/>
                <w:szCs w:val="16"/>
                <w:lang w:val="sq-AL"/>
              </w:rPr>
              <w:t>o</w:t>
            </w:r>
            <w:r w:rsidR="002375AF" w:rsidRPr="005C4738">
              <w:rPr>
                <w:rFonts w:ascii="Garamond" w:eastAsia="Times New Roman" w:hAnsi="Garamond"/>
                <w:b/>
                <w:bCs/>
                <w:color w:val="000000"/>
                <w:sz w:val="16"/>
                <w:szCs w:val="16"/>
                <w:lang w:val="sq-AL"/>
              </w:rPr>
              <w:t>like</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7</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2375AF" w:rsidRPr="005C4738">
              <w:rPr>
                <w:rFonts w:ascii="Garamond" w:eastAsia="Times New Roman" w:hAnsi="Garamond"/>
                <w:b/>
                <w:bCs/>
                <w:color w:val="000000"/>
                <w:sz w:val="16"/>
                <w:szCs w:val="16"/>
                <w:lang w:val="sq-AL"/>
              </w:rPr>
              <w:t>Produkteve Energjetike</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 GFI</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5</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2375AF" w:rsidRPr="005C4738">
              <w:rPr>
                <w:rFonts w:ascii="Garamond" w:eastAsia="Times New Roman" w:hAnsi="Garamond"/>
                <w:b/>
                <w:bCs/>
                <w:color w:val="000000"/>
                <w:sz w:val="16"/>
                <w:szCs w:val="16"/>
                <w:lang w:val="sq-AL"/>
              </w:rPr>
              <w:t xml:space="preserve">Produkteve </w:t>
            </w:r>
            <w:r w:rsidRPr="005C4738">
              <w:rPr>
                <w:rFonts w:ascii="Garamond" w:eastAsia="Times New Roman" w:hAnsi="Garamond"/>
                <w:b/>
                <w:bCs/>
                <w:color w:val="000000"/>
                <w:sz w:val="16"/>
                <w:szCs w:val="16"/>
                <w:lang w:val="sq-AL"/>
              </w:rPr>
              <w:t xml:space="preserve">të </w:t>
            </w:r>
            <w:r w:rsidR="002375AF" w:rsidRPr="005C4738">
              <w:rPr>
                <w:rFonts w:ascii="Garamond" w:eastAsia="Times New Roman" w:hAnsi="Garamond"/>
                <w:b/>
                <w:bCs/>
                <w:color w:val="000000"/>
                <w:sz w:val="16"/>
                <w:szCs w:val="16"/>
                <w:lang w:val="sq-AL"/>
              </w:rPr>
              <w:t xml:space="preserve">Tjera </w:t>
            </w: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95AE1" w:rsidRPr="005C4738" w:rsidRDefault="00295AE1"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Sektori </w:t>
            </w:r>
            <w:r w:rsidR="003907CB">
              <w:rPr>
                <w:rFonts w:ascii="Garamond" w:eastAsia="Times New Roman" w:hAnsi="Garamond"/>
                <w:b/>
                <w:bCs/>
                <w:sz w:val="16"/>
                <w:szCs w:val="16"/>
                <w:lang w:val="sq-AL"/>
              </w:rPr>
              <w:t xml:space="preserve">i </w:t>
            </w:r>
            <w:r w:rsidR="002375AF" w:rsidRPr="005C4738">
              <w:rPr>
                <w:rFonts w:ascii="Garamond" w:eastAsia="Times New Roman" w:hAnsi="Garamond"/>
                <w:b/>
                <w:bCs/>
                <w:sz w:val="16"/>
                <w:szCs w:val="16"/>
                <w:lang w:val="sq-AL"/>
              </w:rPr>
              <w:t xml:space="preserve">Kontrollit Aposterior </w:t>
            </w:r>
            <w:r w:rsidR="003907CB" w:rsidRPr="005C4738">
              <w:rPr>
                <w:rFonts w:ascii="Garamond" w:eastAsia="Times New Roman" w:hAnsi="Garamond"/>
                <w:b/>
                <w:bCs/>
                <w:sz w:val="16"/>
                <w:szCs w:val="16"/>
                <w:lang w:val="sq-AL"/>
              </w:rPr>
              <w:t xml:space="preserve">dhe </w:t>
            </w:r>
            <w:r w:rsidR="002375AF" w:rsidRPr="005C4738">
              <w:rPr>
                <w:rFonts w:ascii="Garamond" w:eastAsia="Times New Roman" w:hAnsi="Garamond"/>
                <w:b/>
                <w:bCs/>
                <w:sz w:val="16"/>
                <w:szCs w:val="16"/>
                <w:lang w:val="sq-AL"/>
              </w:rPr>
              <w:t>Regjimeve Doganore</w:t>
            </w:r>
            <w:r w:rsidR="002375AF">
              <w:rPr>
                <w:rFonts w:ascii="Garamond" w:eastAsia="Times New Roman" w:hAnsi="Garamond"/>
                <w:b/>
                <w:bCs/>
                <w:sz w:val="16"/>
                <w:szCs w:val="16"/>
                <w:lang w:val="sq-AL"/>
              </w:rPr>
              <w:t xml:space="preserve"> </w:t>
            </w:r>
          </w:p>
        </w:tc>
        <w:tc>
          <w:tcPr>
            <w:tcW w:w="1030" w:type="pct"/>
            <w:tcBorders>
              <w:top w:val="single" w:sz="4"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single" w:sz="4"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single" w:sz="4" w:space="0" w:color="auto"/>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2375AF" w:rsidRPr="005C4738">
              <w:rPr>
                <w:rFonts w:ascii="Garamond" w:eastAsia="Times New Roman" w:hAnsi="Garamond"/>
                <w:b/>
                <w:bCs/>
                <w:color w:val="000000"/>
                <w:sz w:val="16"/>
                <w:szCs w:val="16"/>
                <w:lang w:val="sq-AL"/>
              </w:rPr>
              <w:t>Pajisjeve</w:t>
            </w:r>
            <w:r w:rsidR="003907CB" w:rsidRPr="005C4738">
              <w:rPr>
                <w:rFonts w:ascii="Garamond" w:eastAsia="Times New Roman" w:hAnsi="Garamond"/>
                <w:b/>
                <w:bCs/>
                <w:color w:val="000000"/>
                <w:sz w:val="16"/>
                <w:szCs w:val="16"/>
                <w:lang w:val="sq-AL"/>
              </w:rPr>
              <w:t xml:space="preserve">, </w:t>
            </w:r>
            <w:r w:rsidR="002375AF" w:rsidRPr="005C4738">
              <w:rPr>
                <w:rFonts w:ascii="Garamond" w:eastAsia="Times New Roman" w:hAnsi="Garamond"/>
                <w:b/>
                <w:bCs/>
                <w:color w:val="000000"/>
                <w:sz w:val="16"/>
                <w:szCs w:val="16"/>
                <w:lang w:val="sq-AL"/>
              </w:rPr>
              <w:t xml:space="preserve">Matësve </w:t>
            </w:r>
            <w:r w:rsidR="003907CB" w:rsidRPr="005C4738">
              <w:rPr>
                <w:rFonts w:ascii="Garamond" w:eastAsia="Times New Roman" w:hAnsi="Garamond"/>
                <w:b/>
                <w:bCs/>
                <w:color w:val="000000"/>
                <w:sz w:val="16"/>
                <w:szCs w:val="16"/>
                <w:lang w:val="sq-AL"/>
              </w:rPr>
              <w:t xml:space="preserve">dhe </w:t>
            </w:r>
            <w:r w:rsidR="002375AF" w:rsidRPr="005C4738">
              <w:rPr>
                <w:rFonts w:ascii="Garamond" w:eastAsia="Times New Roman" w:hAnsi="Garamond"/>
                <w:b/>
                <w:bCs/>
                <w:color w:val="000000"/>
                <w:sz w:val="16"/>
                <w:szCs w:val="16"/>
                <w:lang w:val="sq-AL"/>
              </w:rPr>
              <w:t>Linjave Teknologjike</w:t>
            </w:r>
          </w:p>
        </w:tc>
        <w:tc>
          <w:tcPr>
            <w:tcW w:w="1030"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295AE1" w:rsidRPr="005C4738" w:rsidRDefault="00295AE1"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auto" w:fill="auto"/>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nil"/>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nil"/>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nil"/>
              <w:right w:val="single" w:sz="8"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rsidR="00295AE1" w:rsidRPr="005C4738" w:rsidRDefault="003907CB"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single" w:sz="8" w:space="0" w:color="auto"/>
              <w:left w:val="nil"/>
              <w:bottom w:val="single" w:sz="8" w:space="0" w:color="auto"/>
              <w:right w:val="single" w:sz="4" w:space="0" w:color="auto"/>
            </w:tcBorders>
            <w:shd w:val="clear" w:color="000000" w:fill="DDD9C4"/>
            <w:vAlign w:val="center"/>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nil"/>
            </w:tcBorders>
            <w:shd w:val="clear" w:color="000000" w:fill="DDD9C4"/>
            <w:vAlign w:val="center"/>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39</w:t>
            </w:r>
          </w:p>
        </w:tc>
        <w:tc>
          <w:tcPr>
            <w:tcW w:w="347" w:type="pct"/>
            <w:tcBorders>
              <w:top w:val="single" w:sz="8" w:space="0" w:color="auto"/>
              <w:left w:val="nil"/>
              <w:bottom w:val="single" w:sz="8" w:space="0" w:color="auto"/>
              <w:right w:val="single" w:sz="8" w:space="0" w:color="auto"/>
            </w:tcBorders>
            <w:shd w:val="clear" w:color="000000" w:fill="DDD9C4"/>
            <w:noWrap/>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295AE1" w:rsidRPr="005C4738" w:rsidTr="005B0458">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Drejtoria e Politikave të Vlerësimit Doganor </w:t>
            </w:r>
          </w:p>
        </w:tc>
        <w:tc>
          <w:tcPr>
            <w:tcW w:w="787" w:type="pct"/>
            <w:gridSpan w:val="2"/>
            <w:tcBorders>
              <w:top w:val="nil"/>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3907CB" w:rsidRPr="005C4738">
              <w:rPr>
                <w:rFonts w:ascii="Garamond" w:eastAsia="Times New Roman" w:hAnsi="Garamond"/>
                <w:sz w:val="16"/>
                <w:szCs w:val="16"/>
                <w:lang w:val="sq-AL"/>
              </w:rPr>
              <w:t>d</w:t>
            </w:r>
            <w:r w:rsidRPr="005C4738">
              <w:rPr>
                <w:rFonts w:ascii="Garamond" w:eastAsia="Times New Roman" w:hAnsi="Garamond"/>
                <w:sz w:val="16"/>
                <w:szCs w:val="16"/>
                <w:lang w:val="sq-AL"/>
              </w:rPr>
              <w:t xml:space="preserve">rejtorie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III-a </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3907CB">
              <w:rPr>
                <w:rFonts w:ascii="Garamond" w:eastAsia="Times New Roman" w:hAnsi="Garamond"/>
                <w:b/>
                <w:bCs/>
                <w:color w:val="000000"/>
                <w:sz w:val="16"/>
                <w:szCs w:val="16"/>
                <w:lang w:val="sq-AL"/>
              </w:rPr>
              <w:t xml:space="preserve">i </w:t>
            </w:r>
            <w:r w:rsidR="000D2A79" w:rsidRPr="005C4738">
              <w:rPr>
                <w:rFonts w:ascii="Garamond" w:eastAsia="Times New Roman" w:hAnsi="Garamond"/>
                <w:b/>
                <w:bCs/>
                <w:color w:val="000000"/>
                <w:sz w:val="16"/>
                <w:szCs w:val="16"/>
                <w:lang w:val="sq-AL"/>
              </w:rPr>
              <w:t xml:space="preserve">Mbikëqyrjes </w:t>
            </w:r>
            <w:r w:rsidR="003907CB" w:rsidRPr="005C4738">
              <w:rPr>
                <w:rFonts w:ascii="Garamond" w:eastAsia="Times New Roman" w:hAnsi="Garamond"/>
                <w:b/>
                <w:bCs/>
                <w:color w:val="000000"/>
                <w:sz w:val="16"/>
                <w:szCs w:val="16"/>
                <w:lang w:val="sq-AL"/>
              </w:rPr>
              <w:t xml:space="preserve">së </w:t>
            </w:r>
            <w:r w:rsidR="000D2A79" w:rsidRPr="005C4738">
              <w:rPr>
                <w:rFonts w:ascii="Garamond" w:eastAsia="Times New Roman" w:hAnsi="Garamond"/>
                <w:b/>
                <w:bCs/>
                <w:color w:val="000000"/>
                <w:sz w:val="16"/>
                <w:szCs w:val="16"/>
                <w:lang w:val="sq-AL"/>
              </w:rPr>
              <w:t>Vlerës Doganore</w:t>
            </w:r>
          </w:p>
        </w:tc>
        <w:tc>
          <w:tcPr>
            <w:tcW w:w="1030"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se</w:t>
            </w:r>
            <w:r w:rsidRPr="005C4738">
              <w:rPr>
                <w:rFonts w:ascii="Garamond" w:eastAsia="Times New Roman" w:hAnsi="Garamond"/>
                <w:color w:val="000000"/>
                <w:sz w:val="16"/>
                <w:szCs w:val="16"/>
                <w:lang w:val="sq-AL"/>
              </w:rPr>
              <w:t xml:space="preserve">ktori </w:t>
            </w:r>
          </w:p>
        </w:tc>
        <w:tc>
          <w:tcPr>
            <w:tcW w:w="352"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 xml:space="preserve">i të </w:t>
            </w:r>
            <w:r w:rsidR="000D2A79" w:rsidRPr="005C4738">
              <w:rPr>
                <w:rFonts w:ascii="Garamond" w:eastAsia="Times New Roman" w:hAnsi="Garamond"/>
                <w:b/>
                <w:bCs/>
                <w:color w:val="000000"/>
                <w:sz w:val="16"/>
                <w:szCs w:val="16"/>
                <w:lang w:val="sq-AL"/>
              </w:rPr>
              <w:t xml:space="preserve">Dhënave </w:t>
            </w:r>
            <w:r w:rsidR="003907CB" w:rsidRPr="005C4738">
              <w:rPr>
                <w:rFonts w:ascii="Garamond" w:eastAsia="Times New Roman" w:hAnsi="Garamond"/>
                <w:b/>
                <w:bCs/>
                <w:color w:val="000000"/>
                <w:sz w:val="16"/>
                <w:szCs w:val="16"/>
                <w:lang w:val="sq-AL"/>
              </w:rPr>
              <w:t xml:space="preserve">të </w:t>
            </w:r>
            <w:r w:rsidR="000D2A79" w:rsidRPr="005C4738">
              <w:rPr>
                <w:rFonts w:ascii="Garamond" w:eastAsia="Times New Roman" w:hAnsi="Garamond"/>
                <w:b/>
                <w:bCs/>
                <w:color w:val="000000"/>
                <w:sz w:val="16"/>
                <w:szCs w:val="16"/>
                <w:lang w:val="sq-AL"/>
              </w:rPr>
              <w:t>Disponueshme</w:t>
            </w:r>
            <w:r w:rsidR="000D2A79">
              <w:rPr>
                <w:rFonts w:ascii="Garamond" w:eastAsia="Times New Roman" w:hAnsi="Garamond"/>
                <w:b/>
                <w:bCs/>
                <w:color w:val="000000"/>
                <w:sz w:val="16"/>
                <w:szCs w:val="16"/>
                <w:lang w:val="sq-AL"/>
              </w:rPr>
              <w:t xml:space="preserve"> </w:t>
            </w:r>
          </w:p>
        </w:tc>
        <w:tc>
          <w:tcPr>
            <w:tcW w:w="1030"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8"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8"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8" w:space="0" w:color="auto"/>
              <w:right w:val="single" w:sz="4"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8" w:space="0" w:color="auto"/>
              <w:right w:val="single" w:sz="8"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nil"/>
              <w:left w:val="single" w:sz="8" w:space="0" w:color="auto"/>
              <w:bottom w:val="single" w:sz="8" w:space="0" w:color="auto"/>
              <w:right w:val="single" w:sz="8" w:space="0" w:color="000000"/>
            </w:tcBorders>
            <w:shd w:val="clear" w:color="000000" w:fill="BFBFBF"/>
            <w:vAlign w:val="center"/>
            <w:hideMark/>
          </w:tcPr>
          <w:p w:rsidR="00295AE1" w:rsidRPr="005C4738" w:rsidRDefault="002375AF"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nil"/>
              <w:left w:val="nil"/>
              <w:bottom w:val="single" w:sz="8" w:space="0" w:color="auto"/>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8" w:space="0" w:color="auto"/>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8</w:t>
            </w:r>
          </w:p>
        </w:tc>
        <w:tc>
          <w:tcPr>
            <w:tcW w:w="347" w:type="pct"/>
            <w:tcBorders>
              <w:top w:val="nil"/>
              <w:left w:val="nil"/>
              <w:bottom w:val="single" w:sz="8" w:space="0" w:color="auto"/>
              <w:right w:val="single" w:sz="8"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295AE1" w:rsidRPr="005C4738" w:rsidTr="005B0458">
        <w:trPr>
          <w:gridAfter w:val="1"/>
          <w:wAfter w:w="478" w:type="pct"/>
          <w:trHeight w:val="139"/>
        </w:trPr>
        <w:tc>
          <w:tcPr>
            <w:tcW w:w="3697" w:type="pct"/>
            <w:gridSpan w:val="8"/>
            <w:tcBorders>
              <w:top w:val="single" w:sz="8" w:space="0" w:color="auto"/>
              <w:left w:val="single" w:sz="8" w:space="0" w:color="auto"/>
              <w:bottom w:val="single" w:sz="8" w:space="0" w:color="auto"/>
              <w:right w:val="single" w:sz="4" w:space="0" w:color="000000"/>
            </w:tcBorders>
            <w:shd w:val="clear" w:color="000000" w:fill="DDD9C4"/>
            <w:noWrap/>
            <w:vAlign w:val="bottom"/>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3907CB">
              <w:rPr>
                <w:rFonts w:ascii="Garamond" w:eastAsia="Times New Roman" w:hAnsi="Garamond"/>
                <w:b/>
                <w:bCs/>
                <w:color w:val="000000"/>
                <w:sz w:val="16"/>
                <w:szCs w:val="16"/>
                <w:lang w:val="sq-AL"/>
              </w:rPr>
              <w:t xml:space="preserve">i </w:t>
            </w:r>
            <w:r w:rsidR="003907CB" w:rsidRPr="005C4738">
              <w:rPr>
                <w:rFonts w:ascii="Garamond" w:eastAsia="Times New Roman" w:hAnsi="Garamond"/>
                <w:b/>
                <w:bCs/>
                <w:color w:val="000000"/>
                <w:sz w:val="16"/>
                <w:szCs w:val="16"/>
                <w:lang w:val="sq-AL"/>
              </w:rPr>
              <w:t>Departamenti</w:t>
            </w:r>
            <w:r w:rsidR="003907CB">
              <w:rPr>
                <w:rFonts w:ascii="Garamond" w:eastAsia="Times New Roman" w:hAnsi="Garamond"/>
                <w:b/>
                <w:bCs/>
                <w:color w:val="000000"/>
                <w:sz w:val="16"/>
                <w:szCs w:val="16"/>
                <w:lang w:val="sq-AL"/>
              </w:rPr>
              <w:t xml:space="preserve">t të </w:t>
            </w:r>
            <w:r w:rsidRPr="005C4738">
              <w:rPr>
                <w:rFonts w:ascii="Garamond" w:eastAsia="Times New Roman" w:hAnsi="Garamond"/>
                <w:b/>
                <w:bCs/>
                <w:color w:val="000000"/>
                <w:sz w:val="16"/>
                <w:szCs w:val="16"/>
                <w:lang w:val="sq-AL"/>
              </w:rPr>
              <w:t>Analizave dhe Aposteriorit</w:t>
            </w:r>
          </w:p>
        </w:tc>
        <w:tc>
          <w:tcPr>
            <w:tcW w:w="478" w:type="pct"/>
            <w:tcBorders>
              <w:top w:val="nil"/>
              <w:left w:val="nil"/>
              <w:bottom w:val="single" w:sz="8" w:space="0" w:color="auto"/>
              <w:right w:val="single" w:sz="4" w:space="0" w:color="auto"/>
            </w:tcBorders>
            <w:shd w:val="clear" w:color="000000" w:fill="DDD9C4"/>
            <w:noWrap/>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57</w:t>
            </w:r>
          </w:p>
        </w:tc>
        <w:tc>
          <w:tcPr>
            <w:tcW w:w="347" w:type="pct"/>
            <w:tcBorders>
              <w:top w:val="nil"/>
              <w:left w:val="nil"/>
              <w:bottom w:val="single" w:sz="8" w:space="0" w:color="auto"/>
              <w:right w:val="single" w:sz="8" w:space="0" w:color="auto"/>
            </w:tcBorders>
            <w:shd w:val="clear" w:color="000000" w:fill="DDD9C4"/>
            <w:noWrap/>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2315" w:type="pct"/>
            <w:gridSpan w:val="6"/>
            <w:vMerge w:val="restart"/>
            <w:tcBorders>
              <w:top w:val="single" w:sz="8" w:space="0" w:color="auto"/>
              <w:left w:val="single" w:sz="8" w:space="0" w:color="auto"/>
              <w:bottom w:val="single" w:sz="8" w:space="0" w:color="000000"/>
              <w:right w:val="single" w:sz="4" w:space="0" w:color="000000"/>
            </w:tcBorders>
            <w:shd w:val="clear" w:color="000000" w:fill="FCD5B4"/>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Departamenti </w:t>
            </w:r>
            <w:r w:rsidR="003907CB">
              <w:rPr>
                <w:rFonts w:ascii="Garamond" w:eastAsia="Times New Roman" w:hAnsi="Garamond"/>
                <w:b/>
                <w:bCs/>
                <w:color w:val="000000"/>
                <w:sz w:val="16"/>
                <w:szCs w:val="16"/>
                <w:lang w:val="sq-AL"/>
              </w:rPr>
              <w:t>Operativo-</w:t>
            </w:r>
            <w:r w:rsidRPr="005C4738">
              <w:rPr>
                <w:rFonts w:ascii="Garamond" w:eastAsia="Times New Roman" w:hAnsi="Garamond"/>
                <w:b/>
                <w:bCs/>
                <w:color w:val="000000"/>
                <w:sz w:val="16"/>
                <w:szCs w:val="16"/>
                <w:lang w:val="sq-AL"/>
              </w:rPr>
              <w:t>Hetimor</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3907CB" w:rsidP="00116F35">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Zëvendësdrejtor</w:t>
            </w:r>
            <w:r w:rsidR="00295AE1" w:rsidRPr="005C4738">
              <w:rPr>
                <w:rFonts w:ascii="Garamond" w:eastAsia="Times New Roman" w:hAnsi="Garamond"/>
                <w:color w:val="000000"/>
                <w:sz w:val="16"/>
                <w:szCs w:val="16"/>
                <w:lang w:val="sq-AL"/>
              </w:rPr>
              <w:t xml:space="preserve"> i </w:t>
            </w:r>
            <w:r w:rsidRPr="005C4738">
              <w:rPr>
                <w:rFonts w:ascii="Garamond" w:eastAsia="Times New Roman" w:hAnsi="Garamond"/>
                <w:color w:val="000000"/>
                <w:sz w:val="16"/>
                <w:szCs w:val="16"/>
                <w:lang w:val="sq-AL"/>
              </w:rPr>
              <w:t>Përgjithshëm</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II-b</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II-b</w:t>
            </w:r>
          </w:p>
        </w:tc>
      </w:tr>
      <w:tr w:rsidR="005B0458" w:rsidRPr="005C4738" w:rsidTr="005B0458">
        <w:trPr>
          <w:gridAfter w:val="1"/>
          <w:wAfter w:w="478" w:type="pct"/>
          <w:trHeight w:val="139"/>
        </w:trPr>
        <w:tc>
          <w:tcPr>
            <w:tcW w:w="2315" w:type="pct"/>
            <w:gridSpan w:val="6"/>
            <w:vMerge/>
            <w:tcBorders>
              <w:top w:val="single" w:sz="8" w:space="0" w:color="auto"/>
              <w:left w:val="single" w:sz="8"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3907CB"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Përpunues</w:t>
            </w:r>
            <w:r w:rsidR="00295AE1" w:rsidRPr="005C4738">
              <w:rPr>
                <w:rFonts w:ascii="Garamond" w:eastAsia="Times New Roman" w:hAnsi="Garamond"/>
                <w:color w:val="000000"/>
                <w:sz w:val="16"/>
                <w:szCs w:val="16"/>
                <w:lang w:val="sq-AL"/>
              </w:rPr>
              <w:t xml:space="preserve"> </w:t>
            </w:r>
            <w:r w:rsidRPr="005C4738">
              <w:rPr>
                <w:rFonts w:ascii="Garamond" w:eastAsia="Times New Roman" w:hAnsi="Garamond"/>
                <w:color w:val="000000"/>
                <w:sz w:val="16"/>
                <w:szCs w:val="16"/>
                <w:lang w:val="sq-AL"/>
              </w:rPr>
              <w:t>informacioni</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nil"/>
              <w:right w:val="single" w:sz="4" w:space="0" w:color="000000"/>
            </w:tcBorders>
            <w:shd w:val="clear" w:color="000000" w:fill="BFBFBF"/>
            <w:vAlign w:val="center"/>
            <w:hideMark/>
          </w:tcPr>
          <w:p w:rsidR="00295AE1" w:rsidRPr="005C4738" w:rsidRDefault="003907CB"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p>
        </w:tc>
        <w:tc>
          <w:tcPr>
            <w:tcW w:w="352" w:type="pct"/>
            <w:tcBorders>
              <w:top w:val="single" w:sz="8" w:space="0" w:color="auto"/>
              <w:left w:val="nil"/>
              <w:bottom w:val="nil"/>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nil"/>
              <w:right w:val="single" w:sz="4"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2</w:t>
            </w:r>
          </w:p>
        </w:tc>
        <w:tc>
          <w:tcPr>
            <w:tcW w:w="347" w:type="pct"/>
            <w:tcBorders>
              <w:top w:val="single" w:sz="8" w:space="0" w:color="auto"/>
              <w:left w:val="nil"/>
              <w:bottom w:val="nil"/>
              <w:right w:val="single" w:sz="8" w:space="0" w:color="auto"/>
            </w:tcBorders>
            <w:shd w:val="clear" w:color="000000" w:fill="BFBFBF"/>
            <w:vAlign w:val="bottom"/>
            <w:hideMark/>
          </w:tcPr>
          <w:p w:rsidR="00295AE1" w:rsidRPr="005C4738" w:rsidRDefault="00295AE1"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295AE1" w:rsidRPr="005C4738" w:rsidTr="005B0458">
        <w:trPr>
          <w:gridAfter w:val="1"/>
          <w:wAfter w:w="478" w:type="pct"/>
          <w:trHeight w:val="139"/>
        </w:trPr>
        <w:tc>
          <w:tcPr>
            <w:tcW w:w="904" w:type="pct"/>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Drejtoria </w:t>
            </w:r>
            <w:r w:rsidR="003907CB">
              <w:rPr>
                <w:rFonts w:ascii="Garamond" w:eastAsia="Times New Roman" w:hAnsi="Garamond"/>
                <w:b/>
                <w:bCs/>
                <w:color w:val="000000"/>
                <w:sz w:val="16"/>
                <w:szCs w:val="16"/>
                <w:lang w:val="sq-AL"/>
              </w:rPr>
              <w:t xml:space="preserve">e </w:t>
            </w:r>
            <w:r w:rsidRPr="005C4738">
              <w:rPr>
                <w:rFonts w:ascii="Garamond" w:eastAsia="Times New Roman" w:hAnsi="Garamond"/>
                <w:b/>
                <w:bCs/>
                <w:color w:val="000000"/>
                <w:sz w:val="16"/>
                <w:szCs w:val="16"/>
                <w:lang w:val="sq-AL"/>
              </w:rPr>
              <w:t>Antikontrabandës</w:t>
            </w:r>
            <w:r w:rsidR="005C4738">
              <w:rPr>
                <w:rFonts w:ascii="Garamond" w:eastAsia="Times New Roman" w:hAnsi="Garamond"/>
                <w:b/>
                <w:bCs/>
                <w:color w:val="000000"/>
                <w:sz w:val="16"/>
                <w:szCs w:val="16"/>
                <w:lang w:val="sq-AL"/>
              </w:rPr>
              <w:t xml:space="preserve"> </w:t>
            </w:r>
          </w:p>
        </w:tc>
        <w:tc>
          <w:tcPr>
            <w:tcW w:w="141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5AE1" w:rsidRPr="005C4738" w:rsidRDefault="00295AE1"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single" w:sz="4"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Drejtor </w:t>
            </w:r>
            <w:r w:rsidR="003907CB" w:rsidRPr="005C4738">
              <w:rPr>
                <w:rFonts w:ascii="Garamond" w:eastAsia="Times New Roman" w:hAnsi="Garamond"/>
                <w:color w:val="000000"/>
                <w:sz w:val="16"/>
                <w:szCs w:val="16"/>
                <w:lang w:val="sq-AL"/>
              </w:rPr>
              <w:t xml:space="preserve">drejtorie </w:t>
            </w:r>
          </w:p>
        </w:tc>
        <w:tc>
          <w:tcPr>
            <w:tcW w:w="352" w:type="pct"/>
            <w:tcBorders>
              <w:top w:val="single" w:sz="8"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nil"/>
              <w:left w:val="single" w:sz="4" w:space="0" w:color="auto"/>
              <w:bottom w:val="single" w:sz="4"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 xml:space="preserve">i </w:t>
            </w:r>
            <w:r w:rsidR="000D2A79" w:rsidRPr="005C4738">
              <w:rPr>
                <w:rFonts w:ascii="Garamond" w:eastAsia="Times New Roman" w:hAnsi="Garamond"/>
                <w:b/>
                <w:bCs/>
                <w:color w:val="000000"/>
                <w:sz w:val="16"/>
                <w:szCs w:val="16"/>
                <w:lang w:val="sq-AL"/>
              </w:rPr>
              <w:t>Antikontrabandës Tokësore</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Komandant</w:t>
            </w:r>
            <w:r w:rsidR="003907CB">
              <w:rPr>
                <w:rFonts w:ascii="Garamond" w:eastAsia="Times New Roman" w:hAnsi="Garamond"/>
                <w:color w:val="000000"/>
                <w:sz w:val="16"/>
                <w:szCs w:val="16"/>
                <w:lang w:val="sq-AL"/>
              </w:rPr>
              <w:t>ë</w:t>
            </w:r>
            <w:r w:rsidRPr="005C4738">
              <w:rPr>
                <w:rFonts w:ascii="Garamond" w:eastAsia="Times New Roman" w:hAnsi="Garamond"/>
                <w:color w:val="000000"/>
                <w:sz w:val="16"/>
                <w:szCs w:val="16"/>
                <w:lang w:val="sq-AL"/>
              </w:rPr>
              <w:t xml:space="preserve"> </w:t>
            </w:r>
            <w:r w:rsidR="003907CB" w:rsidRPr="005C4738">
              <w:rPr>
                <w:rFonts w:ascii="Garamond" w:eastAsia="Times New Roman" w:hAnsi="Garamond"/>
                <w:color w:val="000000"/>
                <w:sz w:val="16"/>
                <w:szCs w:val="16"/>
                <w:lang w:val="sq-AL"/>
              </w:rPr>
              <w:t>g</w:t>
            </w:r>
            <w:r w:rsidRPr="005C4738">
              <w:rPr>
                <w:rFonts w:ascii="Garamond" w:eastAsia="Times New Roman" w:hAnsi="Garamond"/>
                <w:color w:val="000000"/>
                <w:sz w:val="16"/>
                <w:szCs w:val="16"/>
                <w:lang w:val="sq-AL"/>
              </w:rPr>
              <w:t xml:space="preserve">rupi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18</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Inspektor</w:t>
            </w:r>
            <w:r w:rsidR="005C4738">
              <w:rPr>
                <w:rFonts w:ascii="Garamond" w:eastAsia="Times New Roman" w:hAnsi="Garamond"/>
                <w:color w:val="000000"/>
                <w:sz w:val="16"/>
                <w:szCs w:val="16"/>
                <w:lang w:val="sq-AL"/>
              </w:rPr>
              <w:t xml:space="preserve"> </w:t>
            </w:r>
            <w:r w:rsidR="003907CB" w:rsidRPr="005C4738">
              <w:rPr>
                <w:rFonts w:ascii="Garamond" w:eastAsia="Times New Roman" w:hAnsi="Garamond"/>
                <w:color w:val="000000"/>
                <w:sz w:val="16"/>
                <w:szCs w:val="16"/>
                <w:lang w:val="sq-AL"/>
              </w:rPr>
              <w:t>a</w:t>
            </w:r>
            <w:r w:rsidRPr="005C4738">
              <w:rPr>
                <w:rFonts w:ascii="Garamond" w:eastAsia="Times New Roman" w:hAnsi="Garamond"/>
                <w:color w:val="000000"/>
                <w:sz w:val="16"/>
                <w:szCs w:val="16"/>
                <w:lang w:val="sq-AL"/>
              </w:rPr>
              <w:t>ntikontrabande</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32</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Doganier </w:t>
            </w:r>
            <w:r w:rsidR="003907CB" w:rsidRPr="005C4738">
              <w:rPr>
                <w:rFonts w:ascii="Garamond" w:eastAsia="Times New Roman" w:hAnsi="Garamond"/>
                <w:sz w:val="16"/>
                <w:szCs w:val="16"/>
                <w:lang w:val="sq-AL"/>
              </w:rPr>
              <w:t>pi</w:t>
            </w:r>
            <w:r w:rsidRPr="005C4738">
              <w:rPr>
                <w:rFonts w:ascii="Garamond" w:eastAsia="Times New Roman" w:hAnsi="Garamond"/>
                <w:sz w:val="16"/>
                <w:szCs w:val="16"/>
                <w:lang w:val="sq-AL"/>
              </w:rPr>
              <w:t>ke kontrolli</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0D2A79" w:rsidRPr="005C4738">
              <w:rPr>
                <w:rFonts w:ascii="Garamond" w:eastAsia="Times New Roman" w:hAnsi="Garamond"/>
                <w:b/>
                <w:bCs/>
                <w:color w:val="000000"/>
                <w:sz w:val="16"/>
                <w:szCs w:val="16"/>
                <w:lang w:val="sq-AL"/>
              </w:rPr>
              <w:t xml:space="preserve">Koordinimit </w:t>
            </w:r>
            <w:r w:rsidR="003907CB" w:rsidRPr="005C4738">
              <w:rPr>
                <w:rFonts w:ascii="Garamond" w:eastAsia="Times New Roman" w:hAnsi="Garamond"/>
                <w:b/>
                <w:bCs/>
                <w:color w:val="000000"/>
                <w:sz w:val="16"/>
                <w:szCs w:val="16"/>
                <w:lang w:val="sq-AL"/>
              </w:rPr>
              <w:t xml:space="preserve">dhe </w:t>
            </w:r>
            <w:r w:rsidR="000D2A79" w:rsidRPr="005C4738">
              <w:rPr>
                <w:rFonts w:ascii="Garamond" w:eastAsia="Times New Roman" w:hAnsi="Garamond"/>
                <w:b/>
                <w:bCs/>
                <w:color w:val="000000"/>
                <w:sz w:val="16"/>
                <w:szCs w:val="16"/>
                <w:lang w:val="sq-AL"/>
              </w:rPr>
              <w:t xml:space="preserve">Operativitetit </w:t>
            </w:r>
            <w:r w:rsidR="003907CB" w:rsidRPr="005C4738">
              <w:rPr>
                <w:rFonts w:ascii="Garamond" w:eastAsia="Times New Roman" w:hAnsi="Garamond"/>
                <w:b/>
                <w:bCs/>
                <w:color w:val="000000"/>
                <w:sz w:val="16"/>
                <w:szCs w:val="16"/>
                <w:lang w:val="sq-AL"/>
              </w:rPr>
              <w:t xml:space="preserve">në </w:t>
            </w:r>
            <w:r w:rsidR="000D2A79" w:rsidRPr="005C4738">
              <w:rPr>
                <w:rFonts w:ascii="Garamond" w:eastAsia="Times New Roman" w:hAnsi="Garamond"/>
                <w:b/>
                <w:bCs/>
                <w:color w:val="000000"/>
                <w:sz w:val="16"/>
                <w:szCs w:val="16"/>
                <w:lang w:val="sq-AL"/>
              </w:rPr>
              <w:t>Terren</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295AE1" w:rsidRPr="005C4738" w:rsidRDefault="00295AE1"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 i</w:t>
            </w:r>
            <w:r w:rsidR="005C4738">
              <w:rPr>
                <w:rFonts w:ascii="Garamond" w:eastAsia="Times New Roman" w:hAnsi="Garamond"/>
                <w:b/>
                <w:bCs/>
                <w:color w:val="000000"/>
                <w:sz w:val="16"/>
                <w:szCs w:val="16"/>
                <w:lang w:val="sq-AL"/>
              </w:rPr>
              <w:t xml:space="preserve"> </w:t>
            </w:r>
            <w:r w:rsidR="000D2A79" w:rsidRPr="005C4738">
              <w:rPr>
                <w:rFonts w:ascii="Garamond" w:eastAsia="Times New Roman" w:hAnsi="Garamond"/>
                <w:b/>
                <w:bCs/>
                <w:color w:val="000000"/>
                <w:sz w:val="16"/>
                <w:szCs w:val="16"/>
                <w:lang w:val="sq-AL"/>
              </w:rPr>
              <w:t xml:space="preserve">Antikontrabandës Detare </w:t>
            </w: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907CB" w:rsidRPr="005C4738">
              <w:rPr>
                <w:rFonts w:ascii="Garamond" w:eastAsia="Times New Roman" w:hAnsi="Garamond"/>
                <w:color w:val="000000"/>
                <w:sz w:val="16"/>
                <w:szCs w:val="16"/>
                <w:lang w:val="sq-AL"/>
              </w:rPr>
              <w:t>se</w:t>
            </w:r>
            <w:r w:rsidRPr="005C4738">
              <w:rPr>
                <w:rFonts w:ascii="Garamond" w:eastAsia="Times New Roman" w:hAnsi="Garamond"/>
                <w:color w:val="000000"/>
                <w:sz w:val="16"/>
                <w:szCs w:val="16"/>
                <w:lang w:val="sq-AL"/>
              </w:rPr>
              <w:t xml:space="preserve">ktori </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Komandant </w:t>
            </w:r>
            <w:r w:rsidR="003907CB" w:rsidRPr="005C4738">
              <w:rPr>
                <w:rFonts w:ascii="Garamond" w:eastAsia="Times New Roman" w:hAnsi="Garamond"/>
                <w:color w:val="000000"/>
                <w:sz w:val="16"/>
                <w:szCs w:val="16"/>
                <w:lang w:val="sq-AL"/>
              </w:rPr>
              <w:t>g</w:t>
            </w:r>
            <w:r w:rsidRPr="005C4738">
              <w:rPr>
                <w:rFonts w:ascii="Garamond" w:eastAsia="Times New Roman" w:hAnsi="Garamond"/>
                <w:color w:val="000000"/>
                <w:sz w:val="16"/>
                <w:szCs w:val="16"/>
                <w:lang w:val="sq-AL"/>
              </w:rPr>
              <w:t>rupi</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736025">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295AE1" w:rsidRPr="005C4738" w:rsidTr="00736025">
        <w:trPr>
          <w:gridAfter w:val="1"/>
          <w:wAfter w:w="478" w:type="pct"/>
          <w:trHeight w:val="184"/>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i </w:t>
            </w:r>
            <w:r w:rsidR="003907CB" w:rsidRPr="005C4738">
              <w:rPr>
                <w:rFonts w:ascii="Garamond" w:eastAsia="Times New Roman" w:hAnsi="Garamond"/>
                <w:color w:val="000000"/>
                <w:sz w:val="16"/>
                <w:szCs w:val="16"/>
                <w:lang w:val="sq-AL"/>
              </w:rPr>
              <w:t>q</w:t>
            </w:r>
            <w:r w:rsidRPr="005C4738">
              <w:rPr>
                <w:rFonts w:ascii="Garamond" w:eastAsia="Times New Roman" w:hAnsi="Garamond"/>
                <w:color w:val="000000"/>
                <w:sz w:val="16"/>
                <w:szCs w:val="16"/>
                <w:lang w:val="sq-AL"/>
              </w:rPr>
              <w:t>endrës Ndërinstitucionale Operacion</w:t>
            </w:r>
            <w:r w:rsidR="008D3F96">
              <w:rPr>
                <w:rFonts w:ascii="Garamond" w:eastAsia="Times New Roman" w:hAnsi="Garamond"/>
                <w:color w:val="000000"/>
                <w:sz w:val="16"/>
                <w:szCs w:val="16"/>
                <w:lang w:val="sq-AL"/>
              </w:rPr>
              <w:t>a</w:t>
            </w:r>
            <w:r w:rsidRPr="005C4738">
              <w:rPr>
                <w:rFonts w:ascii="Garamond" w:eastAsia="Times New Roman" w:hAnsi="Garamond"/>
                <w:color w:val="000000"/>
                <w:sz w:val="16"/>
                <w:szCs w:val="16"/>
                <w:lang w:val="sq-AL"/>
              </w:rPr>
              <w:t xml:space="preserve">le </w:t>
            </w:r>
            <w:r w:rsidR="003907CB"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etare</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5</w:t>
            </w:r>
          </w:p>
        </w:tc>
        <w:tc>
          <w:tcPr>
            <w:tcW w:w="34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736025">
        <w:trPr>
          <w:gridAfter w:val="1"/>
          <w:wAfter w:w="478" w:type="pct"/>
          <w:trHeight w:val="184"/>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r>
      <w:tr w:rsidR="005B0458" w:rsidRPr="005C4738" w:rsidTr="00736025">
        <w:trPr>
          <w:gridAfter w:val="1"/>
          <w:wAfter w:w="478" w:type="pct"/>
          <w:trHeight w:val="184"/>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r>
      <w:tr w:rsidR="005B0458" w:rsidRPr="005C4738" w:rsidTr="00736025">
        <w:trPr>
          <w:gridAfter w:val="1"/>
          <w:wAfter w:w="478" w:type="pct"/>
          <w:trHeight w:val="184"/>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p>
        </w:tc>
      </w:tr>
      <w:tr w:rsidR="00295AE1"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Inspektor</w:t>
            </w:r>
          </w:p>
        </w:tc>
        <w:tc>
          <w:tcPr>
            <w:tcW w:w="352" w:type="pct"/>
            <w:tcBorders>
              <w:top w:val="nil"/>
              <w:left w:val="nil"/>
              <w:bottom w:val="single" w:sz="4" w:space="0" w:color="auto"/>
              <w:right w:val="single" w:sz="4"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noWrap/>
            <w:vAlign w:val="center"/>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13</w:t>
            </w:r>
          </w:p>
        </w:tc>
        <w:tc>
          <w:tcPr>
            <w:tcW w:w="347" w:type="pct"/>
            <w:tcBorders>
              <w:top w:val="nil"/>
              <w:left w:val="nil"/>
              <w:bottom w:val="single" w:sz="4" w:space="0" w:color="auto"/>
              <w:right w:val="single" w:sz="8" w:space="0" w:color="auto"/>
            </w:tcBorders>
            <w:shd w:val="clear" w:color="000000" w:fill="FFFFFF"/>
            <w:vAlign w:val="center"/>
            <w:hideMark/>
          </w:tcPr>
          <w:p w:rsidR="00295AE1" w:rsidRPr="005C4738" w:rsidRDefault="00295AE1"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295AE1" w:rsidRPr="005C4738" w:rsidRDefault="00295AE1"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Magazinier</w:t>
            </w:r>
          </w:p>
        </w:tc>
        <w:tc>
          <w:tcPr>
            <w:tcW w:w="352"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D1</w:t>
            </w:r>
          </w:p>
        </w:tc>
        <w:tc>
          <w:tcPr>
            <w:tcW w:w="478" w:type="pct"/>
            <w:tcBorders>
              <w:top w:val="nil"/>
              <w:left w:val="nil"/>
              <w:bottom w:val="single" w:sz="4" w:space="0" w:color="auto"/>
              <w:right w:val="single" w:sz="4" w:space="0" w:color="auto"/>
            </w:tcBorders>
            <w:shd w:val="clear" w:color="auto" w:fill="auto"/>
            <w:vAlign w:val="bottom"/>
            <w:hideMark/>
          </w:tcPr>
          <w:p w:rsidR="00295AE1" w:rsidRPr="005C4738" w:rsidRDefault="00295AE1"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295AE1" w:rsidRPr="005C4738" w:rsidRDefault="00295AE1" w:rsidP="00116F35">
            <w:pPr>
              <w:spacing w:after="0" w:line="240" w:lineRule="auto"/>
              <w:ind w:firstLine="0"/>
              <w:jc w:val="right"/>
              <w:rPr>
                <w:rFonts w:ascii="Garamond" w:eastAsia="Times New Roman" w:hAnsi="Garamond"/>
                <w:color w:val="FF0000"/>
                <w:sz w:val="16"/>
                <w:szCs w:val="16"/>
                <w:lang w:val="sq-AL"/>
              </w:rPr>
            </w:pPr>
            <w:r w:rsidRPr="005C4738">
              <w:rPr>
                <w:rFonts w:ascii="Garamond" w:eastAsia="Times New Roman" w:hAnsi="Garamond"/>
                <w:color w:val="FF0000"/>
                <w:sz w:val="16"/>
                <w:szCs w:val="16"/>
                <w:lang w:val="sq-AL"/>
              </w:rPr>
              <w:t> </w:t>
            </w:r>
          </w:p>
        </w:tc>
      </w:tr>
      <w:tr w:rsidR="005B0458" w:rsidRPr="005C4738" w:rsidTr="00E5388F">
        <w:trPr>
          <w:gridAfter w:val="1"/>
          <w:wAfter w:w="478" w:type="pct"/>
          <w:trHeight w:val="250"/>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single" w:sz="4" w:space="0" w:color="auto"/>
              <w:right w:val="single" w:sz="4" w:space="0" w:color="auto"/>
            </w:tcBorders>
            <w:shd w:val="clear" w:color="auto" w:fill="auto"/>
            <w:vAlign w:val="center"/>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Teknik marine/motorist</w:t>
            </w:r>
          </w:p>
        </w:tc>
        <w:tc>
          <w:tcPr>
            <w:tcW w:w="352" w:type="pct"/>
            <w:tcBorders>
              <w:top w:val="nil"/>
              <w:left w:val="single" w:sz="4" w:space="0" w:color="auto"/>
              <w:right w:val="single" w:sz="4" w:space="0" w:color="auto"/>
            </w:tcBorders>
            <w:shd w:val="clear" w:color="auto" w:fill="auto"/>
            <w:vAlign w:val="center"/>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D1</w:t>
            </w:r>
          </w:p>
        </w:tc>
        <w:tc>
          <w:tcPr>
            <w:tcW w:w="478" w:type="pct"/>
            <w:tcBorders>
              <w:top w:val="nil"/>
              <w:left w:val="single" w:sz="4" w:space="0" w:color="auto"/>
              <w:right w:val="single" w:sz="4" w:space="0" w:color="auto"/>
            </w:tcBorders>
            <w:shd w:val="clear" w:color="auto" w:fill="auto"/>
            <w:vAlign w:val="center"/>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single" w:sz="4" w:space="0" w:color="auto"/>
              <w:right w:val="single" w:sz="8" w:space="0" w:color="auto"/>
            </w:tcBorders>
            <w:shd w:val="clear" w:color="auto" w:fill="auto"/>
            <w:vAlign w:val="center"/>
          </w:tcPr>
          <w:p w:rsidR="005B0458" w:rsidRPr="005C4738" w:rsidRDefault="005B0458" w:rsidP="00116F35">
            <w:pPr>
              <w:spacing w:after="0" w:line="240" w:lineRule="auto"/>
              <w:ind w:firstLine="0"/>
              <w:jc w:val="right"/>
              <w:rPr>
                <w:rFonts w:ascii="Garamond" w:eastAsia="Times New Roman" w:hAnsi="Garamond"/>
                <w:color w:val="FF0000"/>
                <w:sz w:val="16"/>
                <w:szCs w:val="16"/>
                <w:lang w:val="sq-AL"/>
              </w:rPr>
            </w:pPr>
            <w:r w:rsidRPr="005C4738">
              <w:rPr>
                <w:rFonts w:ascii="Garamond" w:eastAsia="Times New Roman" w:hAnsi="Garamond"/>
                <w:color w:val="FF0000"/>
                <w:sz w:val="16"/>
                <w:szCs w:val="16"/>
                <w:lang w:val="sq-AL"/>
              </w:rPr>
              <w:t> </w:t>
            </w:r>
          </w:p>
        </w:tc>
      </w:tr>
      <w:tr w:rsidR="005B0458" w:rsidRPr="005C4738" w:rsidTr="005B0458">
        <w:trPr>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rsidR="005B0458" w:rsidRPr="005C4738" w:rsidRDefault="00E5388F"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single" w:sz="8" w:space="0" w:color="auto"/>
              <w:left w:val="single" w:sz="4" w:space="0" w:color="auto"/>
              <w:bottom w:val="single" w:sz="8"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center"/>
            <w:hideMark/>
          </w:tcPr>
          <w:p w:rsidR="005B0458" w:rsidRPr="005C4738" w:rsidRDefault="005B0458" w:rsidP="00116F35">
            <w:pPr>
              <w:spacing w:after="0" w:line="240" w:lineRule="auto"/>
              <w:ind w:firstLine="0"/>
              <w:jc w:val="right"/>
              <w:rPr>
                <w:rFonts w:ascii="Garamond" w:eastAsia="Times New Roman" w:hAnsi="Garamond"/>
                <w:b/>
                <w:sz w:val="16"/>
                <w:szCs w:val="16"/>
                <w:lang w:val="sq-AL"/>
              </w:rPr>
            </w:pPr>
            <w:r w:rsidRPr="005C4738">
              <w:rPr>
                <w:rFonts w:ascii="Garamond" w:eastAsia="Times New Roman" w:hAnsi="Garamond"/>
                <w:b/>
                <w:sz w:val="16"/>
                <w:szCs w:val="16"/>
                <w:lang w:val="sq-AL"/>
              </w:rPr>
              <w:t>89</w:t>
            </w:r>
          </w:p>
        </w:tc>
        <w:tc>
          <w:tcPr>
            <w:tcW w:w="347" w:type="pct"/>
            <w:tcBorders>
              <w:top w:val="single" w:sz="8" w:space="0" w:color="auto"/>
              <w:left w:val="nil"/>
              <w:bottom w:val="single" w:sz="8" w:space="0" w:color="auto"/>
              <w:right w:val="single" w:sz="8" w:space="0" w:color="auto"/>
            </w:tcBorders>
            <w:shd w:val="clear" w:color="000000" w:fill="A6A6A6"/>
            <w:noWrap/>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p>
        </w:tc>
        <w:tc>
          <w:tcPr>
            <w:tcW w:w="478" w:type="pct"/>
            <w:vAlign w:val="center"/>
          </w:tcPr>
          <w:p w:rsidR="005B0458" w:rsidRPr="005C4738" w:rsidRDefault="005B0458" w:rsidP="00116F35">
            <w:pPr>
              <w:spacing w:after="0" w:line="240" w:lineRule="auto"/>
              <w:ind w:firstLine="0"/>
              <w:jc w:val="left"/>
              <w:rPr>
                <w:rFonts w:ascii="Garamond" w:eastAsia="Times New Roman" w:hAnsi="Garamond"/>
                <w:sz w:val="16"/>
                <w:szCs w:val="16"/>
                <w:lang w:val="sq-AL"/>
              </w:rPr>
            </w:pPr>
          </w:p>
        </w:tc>
      </w:tr>
      <w:tr w:rsidR="005B0458" w:rsidRPr="005C4738" w:rsidTr="005B0458">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Drejtoria </w:t>
            </w:r>
            <w:r w:rsidR="00E5388F" w:rsidRPr="005C4738">
              <w:rPr>
                <w:rFonts w:ascii="Garamond" w:eastAsia="Times New Roman" w:hAnsi="Garamond"/>
                <w:b/>
                <w:bCs/>
                <w:color w:val="000000"/>
                <w:sz w:val="16"/>
                <w:szCs w:val="16"/>
                <w:lang w:val="sq-AL"/>
              </w:rPr>
              <w:t>antitrafik</w:t>
            </w:r>
          </w:p>
        </w:tc>
        <w:tc>
          <w:tcPr>
            <w:tcW w:w="787" w:type="pct"/>
            <w:gridSpan w:val="2"/>
            <w:tcBorders>
              <w:top w:val="nil"/>
              <w:left w:val="nil"/>
              <w:bottom w:val="single" w:sz="4" w:space="0" w:color="auto"/>
              <w:right w:val="nil"/>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Drejtor drejtorie</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Sektori i </w:t>
            </w:r>
            <w:r w:rsidR="000D2A79" w:rsidRPr="005C4738">
              <w:rPr>
                <w:rFonts w:ascii="Garamond" w:eastAsia="Times New Roman" w:hAnsi="Garamond"/>
                <w:b/>
                <w:bCs/>
                <w:sz w:val="16"/>
                <w:szCs w:val="16"/>
                <w:lang w:val="sq-AL"/>
              </w:rPr>
              <w:t xml:space="preserve">Kontrollit </w:t>
            </w:r>
            <w:r w:rsidRPr="005C4738">
              <w:rPr>
                <w:rFonts w:ascii="Garamond" w:eastAsia="Times New Roman" w:hAnsi="Garamond"/>
                <w:b/>
                <w:bCs/>
                <w:sz w:val="16"/>
                <w:szCs w:val="16"/>
                <w:lang w:val="sq-AL"/>
              </w:rPr>
              <w:t>t</w:t>
            </w:r>
            <w:r w:rsidR="00E5388F">
              <w:rPr>
                <w:rFonts w:ascii="Garamond" w:eastAsia="Times New Roman" w:hAnsi="Garamond"/>
                <w:b/>
                <w:bCs/>
                <w:sz w:val="16"/>
                <w:szCs w:val="16"/>
                <w:lang w:val="sq-AL"/>
              </w:rPr>
              <w:t xml:space="preserve">ë </w:t>
            </w:r>
            <w:r w:rsidR="000D2A79" w:rsidRPr="005C4738">
              <w:rPr>
                <w:rFonts w:ascii="Garamond" w:eastAsia="Times New Roman" w:hAnsi="Garamond"/>
                <w:b/>
                <w:bCs/>
                <w:sz w:val="16"/>
                <w:szCs w:val="16"/>
                <w:lang w:val="sq-AL"/>
              </w:rPr>
              <w:t xml:space="preserve">Deklarimeve </w:t>
            </w:r>
            <w:r w:rsidRPr="000D2A79">
              <w:rPr>
                <w:rFonts w:ascii="Garamond" w:eastAsia="Times New Roman" w:hAnsi="Garamond"/>
                <w:b/>
                <w:bCs/>
                <w:i/>
                <w:sz w:val="16"/>
                <w:szCs w:val="16"/>
                <w:lang w:val="sq-AL"/>
              </w:rPr>
              <w:t>CASH</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Përgjegjës sektori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Mallrave të Rrezikshme, </w:t>
            </w:r>
            <w:r w:rsidRPr="000D2A79">
              <w:rPr>
                <w:rFonts w:ascii="Garamond" w:eastAsia="Times New Roman" w:hAnsi="Garamond"/>
                <w:b/>
                <w:bCs/>
                <w:i/>
                <w:color w:val="000000"/>
                <w:sz w:val="16"/>
                <w:szCs w:val="16"/>
                <w:lang w:val="sq-AL"/>
              </w:rPr>
              <w:t>Dual Use</w:t>
            </w:r>
            <w:r w:rsidRPr="005C4738">
              <w:rPr>
                <w:rFonts w:ascii="Garamond" w:eastAsia="Times New Roman" w:hAnsi="Garamond"/>
                <w:b/>
                <w:bCs/>
                <w:color w:val="000000"/>
                <w:sz w:val="16"/>
                <w:szCs w:val="16"/>
                <w:lang w:val="sq-AL"/>
              </w:rPr>
              <w:t>, Trafiqeve të Paligjshme</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0D2A79" w:rsidRPr="005C4738">
              <w:rPr>
                <w:rFonts w:ascii="Garamond" w:eastAsia="Times New Roman" w:hAnsi="Garamond"/>
                <w:b/>
                <w:bCs/>
                <w:color w:val="000000"/>
                <w:sz w:val="16"/>
                <w:szCs w:val="16"/>
                <w:lang w:val="sq-AL"/>
              </w:rPr>
              <w:t>Operativ Antitrafik</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8D3F96"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Sektori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D927D7">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Komandant Grupi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D927D7">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Inspektor</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D927D7">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tcBorders>
              <w:top w:val="single" w:sz="4" w:space="0" w:color="auto"/>
              <w:left w:val="nil"/>
              <w:bottom w:val="single" w:sz="8"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Koordinator </w:t>
            </w:r>
            <w:r w:rsidR="0036095B" w:rsidRPr="005C4738">
              <w:rPr>
                <w:rFonts w:ascii="Garamond" w:eastAsia="Times New Roman" w:hAnsi="Garamond"/>
                <w:b/>
                <w:bCs/>
                <w:sz w:val="16"/>
                <w:szCs w:val="16"/>
                <w:lang w:val="sq-AL"/>
              </w:rPr>
              <w:t>për</w:t>
            </w:r>
            <w:r w:rsidRPr="005C4738">
              <w:rPr>
                <w:rFonts w:ascii="Garamond" w:eastAsia="Times New Roman" w:hAnsi="Garamond"/>
                <w:b/>
                <w:bCs/>
                <w:sz w:val="16"/>
                <w:szCs w:val="16"/>
                <w:lang w:val="sq-AL"/>
              </w:rPr>
              <w:t xml:space="preserve"> Skanimet</w:t>
            </w:r>
          </w:p>
        </w:tc>
        <w:tc>
          <w:tcPr>
            <w:tcW w:w="1030" w:type="pct"/>
            <w:tcBorders>
              <w:top w:val="single" w:sz="4" w:space="0" w:color="auto"/>
              <w:left w:val="single" w:sz="4" w:space="0" w:color="auto"/>
              <w:bottom w:val="single" w:sz="4" w:space="0" w:color="auto"/>
              <w:right w:val="single" w:sz="4" w:space="0" w:color="auto"/>
            </w:tcBorders>
            <w:shd w:val="clear" w:color="000000" w:fill="FFFFFF"/>
            <w:hideMark/>
          </w:tcPr>
          <w:p w:rsidR="005B0458" w:rsidRPr="005C4738" w:rsidRDefault="005B0458" w:rsidP="00116F35">
            <w:pPr>
              <w:spacing w:after="0" w:line="240" w:lineRule="auto"/>
              <w:ind w:firstLine="0"/>
              <w:jc w:val="left"/>
              <w:rPr>
                <w:rFonts w:ascii="Garamond" w:eastAsia="Times New Roman" w:hAnsi="Garamond"/>
                <w:color w:val="FF0000"/>
                <w:sz w:val="16"/>
                <w:szCs w:val="16"/>
                <w:lang w:val="sq-AL"/>
              </w:rPr>
            </w:pPr>
            <w:r w:rsidRPr="005C4738">
              <w:rPr>
                <w:rFonts w:ascii="Garamond" w:eastAsia="Times New Roman" w:hAnsi="Garamond"/>
                <w:color w:val="FF0000"/>
                <w:sz w:val="16"/>
                <w:szCs w:val="16"/>
                <w:lang w:val="sq-AL"/>
              </w:rPr>
              <w:t>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single" w:sz="4" w:space="0" w:color="000000"/>
            </w:tcBorders>
            <w:shd w:val="clear" w:color="000000" w:fill="BFBFBF"/>
            <w:vAlign w:val="center"/>
            <w:hideMark/>
          </w:tcPr>
          <w:p w:rsidR="005B0458" w:rsidRPr="005C4738" w:rsidRDefault="0036095B"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I </w:t>
            </w:r>
            <w:r w:rsidRPr="005C4738">
              <w:rPr>
                <w:rFonts w:ascii="Garamond" w:eastAsia="Times New Roman" w:hAnsi="Garamond"/>
                <w:b/>
                <w:bCs/>
                <w:color w:val="000000"/>
                <w:sz w:val="16"/>
                <w:szCs w:val="16"/>
                <w:lang w:val="sq-AL"/>
              </w:rPr>
              <w:t xml:space="preserve"> DREJTORISË </w:t>
            </w:r>
          </w:p>
        </w:tc>
        <w:tc>
          <w:tcPr>
            <w:tcW w:w="352" w:type="pct"/>
            <w:tcBorders>
              <w:top w:val="nil"/>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8" w:space="0" w:color="auto"/>
              <w:right w:val="nil"/>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16</w:t>
            </w:r>
          </w:p>
        </w:tc>
        <w:tc>
          <w:tcPr>
            <w:tcW w:w="347" w:type="pct"/>
            <w:tcBorders>
              <w:top w:val="nil"/>
              <w:left w:val="single" w:sz="4" w:space="0" w:color="auto"/>
              <w:bottom w:val="single" w:sz="8" w:space="0" w:color="auto"/>
              <w:right w:val="single" w:sz="8" w:space="0" w:color="auto"/>
            </w:tcBorders>
            <w:shd w:val="clear" w:color="000000" w:fill="BFBFBF"/>
            <w:vAlign w:val="center"/>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Drejtoria e Hetimit </w:t>
            </w:r>
          </w:p>
        </w:tc>
        <w:tc>
          <w:tcPr>
            <w:tcW w:w="1411" w:type="pct"/>
            <w:gridSpan w:val="3"/>
            <w:vMerge w:val="restart"/>
            <w:tcBorders>
              <w:top w:val="nil"/>
              <w:left w:val="single" w:sz="4" w:space="0" w:color="auto"/>
              <w:bottom w:val="nil"/>
              <w:right w:val="nil"/>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Drejtor </w:t>
            </w:r>
            <w:r w:rsidR="0036095B" w:rsidRPr="005C4738">
              <w:rPr>
                <w:rFonts w:ascii="Garamond" w:eastAsia="Times New Roman" w:hAnsi="Garamond"/>
                <w:color w:val="000000"/>
                <w:sz w:val="16"/>
                <w:szCs w:val="16"/>
                <w:lang w:val="sq-AL"/>
              </w:rPr>
              <w:t xml:space="preserve">drejtorie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nil"/>
              <w:left w:val="single" w:sz="4" w:space="0" w:color="auto"/>
              <w:bottom w:val="nil"/>
              <w:right w:val="nil"/>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5B0458" w:rsidRPr="005C4738" w:rsidRDefault="0036095B"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Përpunues</w:t>
            </w:r>
            <w:r w:rsidR="005B0458" w:rsidRPr="005C4738">
              <w:rPr>
                <w:rFonts w:ascii="Garamond" w:eastAsia="Times New Roman" w:hAnsi="Garamond"/>
                <w:color w:val="000000"/>
                <w:sz w:val="16"/>
                <w:szCs w:val="16"/>
                <w:lang w:val="sq-AL"/>
              </w:rPr>
              <w:t xml:space="preserve"> </w:t>
            </w:r>
            <w:r w:rsidRPr="005C4738">
              <w:rPr>
                <w:rFonts w:ascii="Garamond" w:eastAsia="Times New Roman" w:hAnsi="Garamond"/>
                <w:color w:val="000000"/>
                <w:sz w:val="16"/>
                <w:szCs w:val="16"/>
                <w:lang w:val="sq-AL"/>
              </w:rPr>
              <w:t>i</w:t>
            </w:r>
            <w:r w:rsidR="005B0458" w:rsidRPr="005C4738">
              <w:rPr>
                <w:rFonts w:ascii="Garamond" w:eastAsia="Times New Roman" w:hAnsi="Garamond"/>
                <w:color w:val="000000"/>
                <w:sz w:val="16"/>
                <w:szCs w:val="16"/>
                <w:lang w:val="sq-AL"/>
              </w:rPr>
              <w:t>nformacioni</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0D2A79" w:rsidRPr="005C4738">
              <w:rPr>
                <w:rFonts w:ascii="Garamond" w:eastAsia="Times New Roman" w:hAnsi="Garamond"/>
                <w:b/>
                <w:bCs/>
                <w:color w:val="000000"/>
                <w:sz w:val="16"/>
                <w:szCs w:val="16"/>
                <w:lang w:val="sq-AL"/>
              </w:rPr>
              <w:t xml:space="preserve">Koordinimit </w:t>
            </w:r>
            <w:r w:rsidR="0036095B" w:rsidRPr="005C4738">
              <w:rPr>
                <w:rFonts w:ascii="Garamond" w:eastAsia="Times New Roman" w:hAnsi="Garamond"/>
                <w:b/>
                <w:bCs/>
                <w:color w:val="000000"/>
                <w:sz w:val="16"/>
                <w:szCs w:val="16"/>
                <w:lang w:val="sq-AL"/>
              </w:rPr>
              <w:t xml:space="preserve">për </w:t>
            </w:r>
            <w:r w:rsidR="000D2A79" w:rsidRPr="005C4738">
              <w:rPr>
                <w:rFonts w:ascii="Garamond" w:eastAsia="Times New Roman" w:hAnsi="Garamond"/>
                <w:b/>
                <w:bCs/>
                <w:color w:val="000000"/>
                <w:sz w:val="16"/>
                <w:szCs w:val="16"/>
                <w:lang w:val="sq-AL"/>
              </w:rPr>
              <w:t>Mashtrimet Fiskale</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6095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0D2A79" w:rsidRPr="005C4738">
              <w:rPr>
                <w:rFonts w:ascii="Garamond" w:eastAsia="Times New Roman" w:hAnsi="Garamond"/>
                <w:b/>
                <w:bCs/>
                <w:color w:val="000000"/>
                <w:sz w:val="16"/>
                <w:szCs w:val="16"/>
                <w:lang w:val="sq-AL"/>
              </w:rPr>
              <w:t xml:space="preserve">Hetimit </w:t>
            </w:r>
            <w:r w:rsidR="0036095B" w:rsidRPr="005C4738">
              <w:rPr>
                <w:rFonts w:ascii="Garamond" w:eastAsia="Times New Roman" w:hAnsi="Garamond"/>
                <w:b/>
                <w:bCs/>
                <w:color w:val="000000"/>
                <w:sz w:val="16"/>
                <w:szCs w:val="16"/>
                <w:lang w:val="sq-AL"/>
              </w:rPr>
              <w:t xml:space="preserve">për </w:t>
            </w:r>
            <w:r w:rsidR="000D2A79" w:rsidRPr="005C4738">
              <w:rPr>
                <w:rFonts w:ascii="Garamond" w:eastAsia="Times New Roman" w:hAnsi="Garamond"/>
                <w:b/>
                <w:bCs/>
                <w:color w:val="000000"/>
                <w:sz w:val="16"/>
                <w:szCs w:val="16"/>
                <w:lang w:val="sq-AL"/>
              </w:rPr>
              <w:t xml:space="preserve">Çështjet </w:t>
            </w:r>
            <w:r w:rsidR="0036095B" w:rsidRPr="005C4738">
              <w:rPr>
                <w:rFonts w:ascii="Garamond" w:eastAsia="Times New Roman" w:hAnsi="Garamond"/>
                <w:b/>
                <w:bCs/>
                <w:color w:val="000000"/>
                <w:sz w:val="16"/>
                <w:szCs w:val="16"/>
                <w:lang w:val="sq-AL"/>
              </w:rPr>
              <w:t xml:space="preserve">e </w:t>
            </w:r>
            <w:r w:rsidR="000D2A79" w:rsidRPr="005C4738">
              <w:rPr>
                <w:rFonts w:ascii="Garamond" w:eastAsia="Times New Roman" w:hAnsi="Garamond"/>
                <w:b/>
                <w:bCs/>
                <w:color w:val="000000"/>
                <w:sz w:val="16"/>
                <w:szCs w:val="16"/>
                <w:lang w:val="sq-AL"/>
              </w:rPr>
              <w:t>Sigurisë</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6095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0D2A79" w:rsidRPr="005C4738">
              <w:rPr>
                <w:rFonts w:ascii="Garamond" w:eastAsia="Times New Roman" w:hAnsi="Garamond"/>
                <w:b/>
                <w:bCs/>
                <w:color w:val="000000"/>
                <w:sz w:val="16"/>
                <w:szCs w:val="16"/>
                <w:lang w:val="sq-AL"/>
              </w:rPr>
              <w:t xml:space="preserve">Analizës </w:t>
            </w:r>
            <w:r w:rsidR="0036095B" w:rsidRPr="005C4738">
              <w:rPr>
                <w:rFonts w:ascii="Garamond" w:eastAsia="Times New Roman" w:hAnsi="Garamond"/>
                <w:b/>
                <w:bCs/>
                <w:color w:val="000000"/>
                <w:sz w:val="16"/>
                <w:szCs w:val="16"/>
                <w:lang w:val="sq-AL"/>
              </w:rPr>
              <w:t xml:space="preserve">dhe </w:t>
            </w:r>
            <w:r w:rsidR="000D2A79" w:rsidRPr="005C4738">
              <w:rPr>
                <w:rFonts w:ascii="Garamond" w:eastAsia="Times New Roman" w:hAnsi="Garamond"/>
                <w:b/>
                <w:bCs/>
                <w:color w:val="000000"/>
                <w:sz w:val="16"/>
                <w:szCs w:val="16"/>
                <w:lang w:val="sq-AL"/>
              </w:rPr>
              <w:t>Raportimit</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6095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36095B">
              <w:rPr>
                <w:rFonts w:ascii="Garamond" w:eastAsia="Times New Roman" w:hAnsi="Garamond"/>
                <w:b/>
                <w:bCs/>
                <w:color w:val="000000"/>
                <w:sz w:val="16"/>
                <w:szCs w:val="16"/>
                <w:lang w:val="sq-AL"/>
              </w:rPr>
              <w:t xml:space="preserve">i </w:t>
            </w:r>
            <w:r w:rsidR="0036095B" w:rsidRPr="005C4738">
              <w:rPr>
                <w:rFonts w:ascii="Garamond" w:eastAsia="Times New Roman" w:hAnsi="Garamond"/>
                <w:b/>
                <w:bCs/>
                <w:color w:val="000000"/>
                <w:sz w:val="16"/>
                <w:szCs w:val="16"/>
                <w:lang w:val="sq-AL"/>
              </w:rPr>
              <w:t>Task</w:t>
            </w:r>
            <w:r w:rsidR="0036095B">
              <w:rPr>
                <w:rFonts w:ascii="Garamond" w:eastAsia="Times New Roman" w:hAnsi="Garamond"/>
                <w:b/>
                <w:bCs/>
                <w:color w:val="000000"/>
                <w:sz w:val="16"/>
                <w:szCs w:val="16"/>
                <w:lang w:val="sq-AL"/>
              </w:rPr>
              <w:t>-</w:t>
            </w:r>
            <w:r w:rsidR="0036095B" w:rsidRPr="005C4738">
              <w:rPr>
                <w:rFonts w:ascii="Garamond" w:eastAsia="Times New Roman" w:hAnsi="Garamond"/>
                <w:b/>
                <w:bCs/>
                <w:color w:val="000000"/>
                <w:sz w:val="16"/>
                <w:szCs w:val="16"/>
                <w:lang w:val="sq-AL"/>
              </w:rPr>
              <w:t>Forc</w:t>
            </w:r>
            <w:r w:rsidR="0036095B">
              <w:rPr>
                <w:rFonts w:ascii="Garamond" w:eastAsia="Times New Roman" w:hAnsi="Garamond"/>
                <w:b/>
                <w:bCs/>
                <w:color w:val="000000"/>
                <w:sz w:val="16"/>
                <w:szCs w:val="16"/>
                <w:lang w:val="sq-AL"/>
              </w:rPr>
              <w:t>ës</w:t>
            </w: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36095B"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Pr="005C4738">
              <w:rPr>
                <w:rFonts w:ascii="Garamond" w:eastAsia="Times New Roman" w:hAnsi="Garamond"/>
                <w:color w:val="000000"/>
                <w:sz w:val="16"/>
                <w:szCs w:val="16"/>
                <w:lang w:val="sq-AL"/>
              </w:rPr>
              <w:t>s</w:t>
            </w:r>
            <w:r w:rsidR="005B0458"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8"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Oficer </w:t>
            </w:r>
            <w:r w:rsidR="0036095B">
              <w:rPr>
                <w:rFonts w:ascii="Garamond" w:eastAsia="Times New Roman" w:hAnsi="Garamond"/>
                <w:color w:val="000000"/>
                <w:sz w:val="16"/>
                <w:szCs w:val="16"/>
                <w:lang w:val="sq-AL"/>
              </w:rPr>
              <w:t xml:space="preserve">i </w:t>
            </w:r>
            <w:r w:rsidRPr="005C4738">
              <w:rPr>
                <w:rFonts w:ascii="Garamond" w:eastAsia="Times New Roman" w:hAnsi="Garamond"/>
                <w:color w:val="000000"/>
                <w:sz w:val="16"/>
                <w:szCs w:val="16"/>
                <w:lang w:val="sq-AL"/>
              </w:rPr>
              <w:t>Policisë Gjyqësore</w:t>
            </w:r>
          </w:p>
        </w:tc>
        <w:tc>
          <w:tcPr>
            <w:tcW w:w="352" w:type="pct"/>
            <w:tcBorders>
              <w:top w:val="nil"/>
              <w:left w:val="nil"/>
              <w:bottom w:val="single" w:sz="8"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8"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7</w:t>
            </w:r>
          </w:p>
        </w:tc>
        <w:tc>
          <w:tcPr>
            <w:tcW w:w="347" w:type="pct"/>
            <w:tcBorders>
              <w:top w:val="nil"/>
              <w:left w:val="nil"/>
              <w:bottom w:val="single" w:sz="8"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nil"/>
            </w:tcBorders>
            <w:shd w:val="clear" w:color="000000" w:fill="BFBFBF"/>
            <w:vAlign w:val="center"/>
            <w:hideMark/>
          </w:tcPr>
          <w:p w:rsidR="005B0458" w:rsidRPr="005C4738" w:rsidRDefault="0036095B"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nil"/>
              <w:left w:val="single" w:sz="8" w:space="0" w:color="auto"/>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25</w:t>
            </w:r>
          </w:p>
        </w:tc>
        <w:tc>
          <w:tcPr>
            <w:tcW w:w="347" w:type="pct"/>
            <w:tcBorders>
              <w:top w:val="nil"/>
              <w:left w:val="nil"/>
              <w:bottom w:val="single" w:sz="8" w:space="0" w:color="auto"/>
              <w:right w:val="single" w:sz="8" w:space="0" w:color="auto"/>
            </w:tcBorders>
            <w:shd w:val="clear" w:color="000000" w:fill="BFBFBF"/>
            <w:vAlign w:val="center"/>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8" w:space="0" w:color="auto"/>
              <w:bottom w:val="single" w:sz="8" w:space="0" w:color="000000"/>
              <w:right w:val="nil"/>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për Mbrojtjen e</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Pronësisë Intelektuale</w:t>
            </w:r>
            <w:r w:rsidR="005C4738">
              <w:rPr>
                <w:rFonts w:ascii="Garamond" w:eastAsia="Times New Roman" w:hAnsi="Garamond"/>
                <w:b/>
                <w:bCs/>
                <w:color w:val="000000"/>
                <w:sz w:val="16"/>
                <w:szCs w:val="16"/>
                <w:lang w:val="sq-AL"/>
              </w:rPr>
              <w:t xml:space="preserve"> </w:t>
            </w:r>
          </w:p>
        </w:tc>
        <w:tc>
          <w:tcPr>
            <w:tcW w:w="1411" w:type="pct"/>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single" w:sz="4" w:space="0" w:color="auto"/>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Drejtor </w:t>
            </w:r>
            <w:r w:rsidR="0036095B">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rejtorie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8" w:space="0" w:color="auto"/>
              <w:bottom w:val="single" w:sz="8" w:space="0" w:color="000000"/>
              <w:right w:val="single" w:sz="8"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nil"/>
              <w:bottom w:val="single" w:sz="8"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8"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8"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single" w:sz="8"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rsidR="005B0458" w:rsidRPr="005C4738" w:rsidRDefault="0036095B"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nil"/>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8" w:space="0" w:color="auto"/>
              <w:right w:val="nil"/>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5</w:t>
            </w:r>
          </w:p>
        </w:tc>
        <w:tc>
          <w:tcPr>
            <w:tcW w:w="347" w:type="pct"/>
            <w:tcBorders>
              <w:top w:val="nil"/>
              <w:left w:val="single" w:sz="4" w:space="0" w:color="auto"/>
              <w:bottom w:val="single" w:sz="8" w:space="0" w:color="auto"/>
              <w:right w:val="single" w:sz="8"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Drejtoria e</w:t>
            </w:r>
            <w:r w:rsidR="005C4738">
              <w:rPr>
                <w:rFonts w:ascii="Garamond" w:eastAsia="Times New Roman" w:hAnsi="Garamond"/>
                <w:b/>
                <w:bCs/>
                <w:sz w:val="16"/>
                <w:szCs w:val="16"/>
                <w:lang w:val="sq-AL"/>
              </w:rPr>
              <w:t xml:space="preserve"> </w:t>
            </w:r>
            <w:r w:rsidRPr="005C4738">
              <w:rPr>
                <w:rFonts w:ascii="Garamond" w:eastAsia="Times New Roman" w:hAnsi="Garamond"/>
                <w:b/>
                <w:bCs/>
                <w:sz w:val="16"/>
                <w:szCs w:val="16"/>
                <w:lang w:val="sq-AL"/>
              </w:rPr>
              <w:t xml:space="preserve">Kontrolleve </w:t>
            </w:r>
            <w:r w:rsidR="0036095B">
              <w:rPr>
                <w:rFonts w:ascii="Garamond" w:eastAsia="Times New Roman" w:hAnsi="Garamond"/>
                <w:b/>
                <w:bCs/>
                <w:sz w:val="16"/>
                <w:szCs w:val="16"/>
                <w:lang w:val="sq-AL"/>
              </w:rPr>
              <w:t xml:space="preserve">të </w:t>
            </w:r>
            <w:r w:rsidRPr="005C4738">
              <w:rPr>
                <w:rFonts w:ascii="Garamond" w:eastAsia="Times New Roman" w:hAnsi="Garamond"/>
                <w:b/>
                <w:bCs/>
                <w:sz w:val="16"/>
                <w:szCs w:val="16"/>
                <w:lang w:val="sq-AL"/>
              </w:rPr>
              <w:t>Paszhdoganimit (</w:t>
            </w:r>
            <w:r w:rsidR="0036095B" w:rsidRPr="005C4738">
              <w:rPr>
                <w:rFonts w:ascii="Garamond" w:eastAsia="Times New Roman" w:hAnsi="Garamond"/>
                <w:b/>
                <w:bCs/>
                <w:sz w:val="16"/>
                <w:szCs w:val="16"/>
                <w:lang w:val="sq-AL"/>
              </w:rPr>
              <w:t xml:space="preserve">aposterior </w:t>
            </w:r>
            <w:r w:rsidRPr="005C4738">
              <w:rPr>
                <w:rFonts w:ascii="Garamond" w:eastAsia="Times New Roman" w:hAnsi="Garamond"/>
                <w:b/>
                <w:bCs/>
                <w:sz w:val="16"/>
                <w:szCs w:val="16"/>
                <w:lang w:val="sq-AL"/>
              </w:rPr>
              <w:t>o</w:t>
            </w:r>
            <w:r w:rsidR="0036095B">
              <w:rPr>
                <w:rFonts w:ascii="Garamond" w:eastAsia="Times New Roman" w:hAnsi="Garamond"/>
                <w:b/>
                <w:bCs/>
                <w:sz w:val="16"/>
                <w:szCs w:val="16"/>
                <w:lang w:val="sq-AL"/>
              </w:rPr>
              <w:t>perativ 5-</w:t>
            </w:r>
            <w:r w:rsidRPr="005C4738">
              <w:rPr>
                <w:rFonts w:ascii="Garamond" w:eastAsia="Times New Roman" w:hAnsi="Garamond"/>
                <w:b/>
                <w:bCs/>
                <w:sz w:val="16"/>
                <w:szCs w:val="16"/>
                <w:lang w:val="sq-AL"/>
              </w:rPr>
              <w:t xml:space="preserve">ditor) </w:t>
            </w:r>
          </w:p>
        </w:tc>
        <w:tc>
          <w:tcPr>
            <w:tcW w:w="787" w:type="pct"/>
            <w:gridSpan w:val="2"/>
            <w:tcBorders>
              <w:top w:val="nil"/>
              <w:left w:val="nil"/>
              <w:bottom w:val="single" w:sz="4" w:space="0" w:color="auto"/>
              <w:right w:val="nil"/>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624" w:type="pct"/>
            <w:tcBorders>
              <w:top w:val="nil"/>
              <w:left w:val="nil"/>
              <w:bottom w:val="single" w:sz="4" w:space="0" w:color="auto"/>
              <w:right w:val="nil"/>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Drejtor </w:t>
            </w:r>
            <w:r w:rsidR="0036095B"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rejtorie </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0D2A79" w:rsidRPr="005C4738">
              <w:rPr>
                <w:rFonts w:ascii="Garamond" w:eastAsia="Times New Roman" w:hAnsi="Garamond"/>
                <w:b/>
                <w:bCs/>
                <w:color w:val="000000"/>
                <w:sz w:val="16"/>
                <w:szCs w:val="16"/>
                <w:lang w:val="sq-AL"/>
              </w:rPr>
              <w:t xml:space="preserve">Përpunimit </w:t>
            </w:r>
            <w:r w:rsidR="0036095B" w:rsidRPr="005C4738">
              <w:rPr>
                <w:rFonts w:ascii="Garamond" w:eastAsia="Times New Roman" w:hAnsi="Garamond"/>
                <w:b/>
                <w:bCs/>
                <w:color w:val="000000"/>
                <w:sz w:val="16"/>
                <w:szCs w:val="16"/>
                <w:lang w:val="sq-AL"/>
              </w:rPr>
              <w:t xml:space="preserve">të të </w:t>
            </w:r>
            <w:r w:rsidR="000D2A79" w:rsidRPr="005C4738">
              <w:rPr>
                <w:rFonts w:ascii="Garamond" w:eastAsia="Times New Roman" w:hAnsi="Garamond"/>
                <w:b/>
                <w:bCs/>
                <w:color w:val="000000"/>
                <w:sz w:val="16"/>
                <w:szCs w:val="16"/>
                <w:lang w:val="sq-AL"/>
              </w:rPr>
              <w:t xml:space="preserve">Dhënave </w:t>
            </w:r>
            <w:r w:rsidR="0036095B" w:rsidRPr="005C4738">
              <w:rPr>
                <w:rFonts w:ascii="Garamond" w:eastAsia="Times New Roman" w:hAnsi="Garamond"/>
                <w:b/>
                <w:bCs/>
                <w:color w:val="000000"/>
                <w:sz w:val="16"/>
                <w:szCs w:val="16"/>
                <w:lang w:val="sq-AL"/>
              </w:rPr>
              <w:t xml:space="preserve">dhe </w:t>
            </w:r>
            <w:r w:rsidR="000D2A79" w:rsidRPr="005C4738">
              <w:rPr>
                <w:rFonts w:ascii="Garamond" w:eastAsia="Times New Roman" w:hAnsi="Garamond"/>
                <w:b/>
                <w:bCs/>
                <w:color w:val="000000"/>
                <w:sz w:val="16"/>
                <w:szCs w:val="16"/>
                <w:lang w:val="sq-AL"/>
              </w:rPr>
              <w:t>Analizës</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6095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0D2A79" w:rsidRPr="005C4738">
              <w:rPr>
                <w:rFonts w:ascii="Garamond" w:eastAsia="Times New Roman" w:hAnsi="Garamond"/>
                <w:b/>
                <w:bCs/>
                <w:color w:val="000000"/>
                <w:sz w:val="16"/>
                <w:szCs w:val="16"/>
                <w:lang w:val="sq-AL"/>
              </w:rPr>
              <w:t>Kontrollit Aposterior Operativ</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6095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8"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8"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8"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20</w:t>
            </w:r>
          </w:p>
        </w:tc>
        <w:tc>
          <w:tcPr>
            <w:tcW w:w="347" w:type="pct"/>
            <w:tcBorders>
              <w:top w:val="nil"/>
              <w:left w:val="nil"/>
              <w:bottom w:val="single" w:sz="8"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tcBorders>
              <w:top w:val="nil"/>
              <w:left w:val="single" w:sz="8" w:space="0" w:color="auto"/>
              <w:bottom w:val="single" w:sz="8" w:space="0" w:color="auto"/>
              <w:right w:val="single" w:sz="4" w:space="0" w:color="auto"/>
            </w:tcBorders>
            <w:shd w:val="clear" w:color="000000" w:fill="BFBFBF"/>
            <w:noWrap/>
            <w:vAlign w:val="bottom"/>
            <w:hideMark/>
          </w:tcPr>
          <w:p w:rsidR="005B0458" w:rsidRPr="005C4738" w:rsidRDefault="005B0458" w:rsidP="00116F35">
            <w:pPr>
              <w:spacing w:after="0" w:line="240" w:lineRule="auto"/>
              <w:ind w:firstLine="0"/>
              <w:jc w:val="center"/>
              <w:rPr>
                <w:rFonts w:ascii="Garamond" w:eastAsia="Times New Roman" w:hAnsi="Garamond"/>
                <w:sz w:val="16"/>
                <w:szCs w:val="16"/>
                <w:lang w:val="sq-AL"/>
              </w:rPr>
            </w:pPr>
            <w:r w:rsidRPr="005C4738">
              <w:rPr>
                <w:rFonts w:ascii="Garamond" w:eastAsia="Times New Roman" w:hAnsi="Garamond"/>
                <w:sz w:val="16"/>
                <w:szCs w:val="16"/>
                <w:lang w:val="sq-AL"/>
              </w:rPr>
              <w:t> </w:t>
            </w:r>
          </w:p>
        </w:tc>
        <w:tc>
          <w:tcPr>
            <w:tcW w:w="2793" w:type="pct"/>
            <w:gridSpan w:val="5"/>
            <w:tcBorders>
              <w:top w:val="single" w:sz="8" w:space="0" w:color="auto"/>
              <w:left w:val="single" w:sz="8" w:space="0" w:color="auto"/>
              <w:bottom w:val="single" w:sz="8" w:space="0" w:color="auto"/>
              <w:right w:val="single" w:sz="8" w:space="0" w:color="000000"/>
            </w:tcBorders>
            <w:shd w:val="clear" w:color="000000" w:fill="BFBFBF"/>
            <w:vAlign w:val="center"/>
            <w:hideMark/>
          </w:tcPr>
          <w:p w:rsidR="005B0458" w:rsidRPr="005C4738" w:rsidRDefault="004E3664" w:rsidP="00116F35">
            <w:pPr>
              <w:spacing w:after="0" w:line="240" w:lineRule="auto"/>
              <w:ind w:firstLine="0"/>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478" w:type="pct"/>
            <w:tcBorders>
              <w:top w:val="nil"/>
              <w:left w:val="nil"/>
              <w:bottom w:val="single" w:sz="8" w:space="0" w:color="auto"/>
              <w:right w:val="nil"/>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26</w:t>
            </w:r>
          </w:p>
        </w:tc>
        <w:tc>
          <w:tcPr>
            <w:tcW w:w="347" w:type="pct"/>
            <w:tcBorders>
              <w:top w:val="nil"/>
              <w:left w:val="single" w:sz="4" w:space="0" w:color="auto"/>
              <w:bottom w:val="single" w:sz="8" w:space="0" w:color="auto"/>
              <w:right w:val="single" w:sz="8"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8" w:space="0" w:color="auto"/>
              <w:bottom w:val="single" w:sz="4" w:space="0" w:color="auto"/>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e Informacionit, Analizës së Riskut dhe Monitorimit</w:t>
            </w:r>
          </w:p>
        </w:tc>
        <w:tc>
          <w:tcPr>
            <w:tcW w:w="787" w:type="pct"/>
            <w:gridSpan w:val="2"/>
            <w:tcBorders>
              <w:top w:val="nil"/>
              <w:left w:val="nil"/>
              <w:bottom w:val="single" w:sz="4" w:space="0" w:color="auto"/>
              <w:right w:val="nil"/>
            </w:tcBorders>
            <w:shd w:val="clear" w:color="auto" w:fill="auto"/>
            <w:noWrap/>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624" w:type="pct"/>
            <w:tcBorders>
              <w:top w:val="nil"/>
              <w:left w:val="nil"/>
              <w:bottom w:val="single" w:sz="4" w:space="0" w:color="auto"/>
              <w:right w:val="nil"/>
            </w:tcBorders>
            <w:shd w:val="clear" w:color="auto" w:fill="auto"/>
            <w:noWrap/>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Drejtor </w:t>
            </w:r>
            <w:r w:rsidR="004E3664" w:rsidRPr="005C4738">
              <w:rPr>
                <w:rFonts w:ascii="Garamond" w:eastAsia="Times New Roman" w:hAnsi="Garamond"/>
                <w:color w:val="000000"/>
                <w:sz w:val="16"/>
                <w:szCs w:val="16"/>
                <w:lang w:val="sq-AL"/>
              </w:rPr>
              <w:t xml:space="preserve">drejtorie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4E3664"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Përfaqësues</w:t>
            </w:r>
            <w:r w:rsidR="005B0458" w:rsidRPr="005C4738">
              <w:rPr>
                <w:rFonts w:ascii="Garamond" w:eastAsia="Times New Roman" w:hAnsi="Garamond"/>
                <w:color w:val="000000"/>
                <w:sz w:val="16"/>
                <w:szCs w:val="16"/>
                <w:lang w:val="sq-AL"/>
              </w:rPr>
              <w:t xml:space="preserve"> në SECI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w:t>
            </w:r>
            <w:r w:rsidR="004E3664">
              <w:rPr>
                <w:rFonts w:ascii="Garamond" w:eastAsia="Times New Roman" w:hAnsi="Garamond"/>
                <w:b/>
                <w:bCs/>
                <w:color w:val="000000"/>
                <w:sz w:val="16"/>
                <w:szCs w:val="16"/>
                <w:lang w:val="sq-AL"/>
              </w:rPr>
              <w:t xml:space="preserve"> i</w:t>
            </w:r>
            <w:r w:rsidRPr="005C4738">
              <w:rPr>
                <w:rFonts w:ascii="Garamond" w:eastAsia="Times New Roman" w:hAnsi="Garamond"/>
                <w:b/>
                <w:bCs/>
                <w:color w:val="000000"/>
                <w:sz w:val="16"/>
                <w:szCs w:val="16"/>
                <w:lang w:val="sq-AL"/>
              </w:rPr>
              <w:t xml:space="preserve"> </w:t>
            </w:r>
            <w:r w:rsidR="000D2A79" w:rsidRPr="005C4738">
              <w:rPr>
                <w:rFonts w:ascii="Garamond" w:eastAsia="Times New Roman" w:hAnsi="Garamond"/>
                <w:b/>
                <w:bCs/>
                <w:color w:val="000000"/>
                <w:sz w:val="16"/>
                <w:szCs w:val="16"/>
                <w:lang w:val="sq-AL"/>
              </w:rPr>
              <w:t xml:space="preserve">Inteligjencës Operative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6095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0D2A79" w:rsidRPr="005C4738">
              <w:rPr>
                <w:rFonts w:ascii="Garamond" w:eastAsia="Times New Roman" w:hAnsi="Garamond"/>
                <w:b/>
                <w:bCs/>
                <w:color w:val="000000"/>
                <w:sz w:val="16"/>
                <w:szCs w:val="16"/>
                <w:lang w:val="sq-AL"/>
              </w:rPr>
              <w:t>Monitorimit</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6095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te </w:t>
            </w:r>
            <w:r w:rsidR="0036095B" w:rsidRPr="005C4738">
              <w:rPr>
                <w:rFonts w:ascii="Garamond" w:eastAsia="Times New Roman" w:hAnsi="Garamond"/>
                <w:color w:val="000000"/>
                <w:sz w:val="16"/>
                <w:szCs w:val="16"/>
                <w:lang w:val="sq-AL"/>
              </w:rPr>
              <w:t>m</w:t>
            </w:r>
            <w:r w:rsidRPr="005C4738">
              <w:rPr>
                <w:rFonts w:ascii="Garamond" w:eastAsia="Times New Roman" w:hAnsi="Garamond"/>
                <w:color w:val="000000"/>
                <w:sz w:val="16"/>
                <w:szCs w:val="16"/>
                <w:lang w:val="sq-AL"/>
              </w:rPr>
              <w:t xml:space="preserve">onitorimit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14</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4E3664" w:rsidRPr="005C4738">
              <w:rPr>
                <w:rFonts w:ascii="Garamond" w:eastAsia="Times New Roman" w:hAnsi="Garamond"/>
                <w:b/>
                <w:bCs/>
                <w:color w:val="000000"/>
                <w:sz w:val="16"/>
                <w:szCs w:val="16"/>
                <w:lang w:val="sq-AL"/>
              </w:rPr>
              <w:t>analizës/ ndërveprimit me tatimet</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6095B" w:rsidRPr="005C4738">
              <w:rPr>
                <w:rFonts w:ascii="Garamond" w:eastAsia="Times New Roman" w:hAnsi="Garamond"/>
                <w:color w:val="000000"/>
                <w:sz w:val="16"/>
                <w:szCs w:val="16"/>
                <w:lang w:val="sq-AL"/>
              </w:rPr>
              <w:t>se</w:t>
            </w:r>
            <w:r w:rsidRPr="005C4738">
              <w:rPr>
                <w:rFonts w:ascii="Garamond" w:eastAsia="Times New Roman" w:hAnsi="Garamond"/>
                <w:color w:val="000000"/>
                <w:sz w:val="16"/>
                <w:szCs w:val="16"/>
                <w:lang w:val="sq-AL"/>
              </w:rPr>
              <w:t xml:space="preserv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Sektori</w:t>
            </w:r>
            <w:r w:rsidR="005C4738">
              <w:rPr>
                <w:rFonts w:ascii="Garamond" w:eastAsia="Times New Roman" w:hAnsi="Garamond"/>
                <w:b/>
                <w:bCs/>
                <w:sz w:val="16"/>
                <w:szCs w:val="16"/>
                <w:lang w:val="sq-AL"/>
              </w:rPr>
              <w:t xml:space="preserve"> </w:t>
            </w:r>
            <w:r w:rsidR="004E3664">
              <w:rPr>
                <w:rFonts w:ascii="Garamond" w:eastAsia="Times New Roman" w:hAnsi="Garamond"/>
                <w:b/>
                <w:bCs/>
                <w:sz w:val="16"/>
                <w:szCs w:val="16"/>
                <w:lang w:val="sq-AL"/>
              </w:rPr>
              <w:t xml:space="preserve">i </w:t>
            </w:r>
            <w:r w:rsidR="000D2A79" w:rsidRPr="005C4738">
              <w:rPr>
                <w:rFonts w:ascii="Garamond" w:eastAsia="Times New Roman" w:hAnsi="Garamond"/>
                <w:b/>
                <w:bCs/>
                <w:sz w:val="16"/>
                <w:szCs w:val="16"/>
                <w:lang w:val="sq-AL"/>
              </w:rPr>
              <w:t>Shkëmbimit</w:t>
            </w:r>
            <w:r w:rsidR="004E3664" w:rsidRPr="005C4738">
              <w:rPr>
                <w:rFonts w:ascii="Garamond" w:eastAsia="Times New Roman" w:hAnsi="Garamond"/>
                <w:b/>
                <w:bCs/>
                <w:sz w:val="16"/>
                <w:szCs w:val="16"/>
                <w:lang w:val="sq-AL"/>
              </w:rPr>
              <w:t>/</w:t>
            </w:r>
            <w:r w:rsidR="000D2A79" w:rsidRPr="005C4738">
              <w:rPr>
                <w:rFonts w:ascii="Garamond" w:eastAsia="Times New Roman" w:hAnsi="Garamond"/>
                <w:b/>
                <w:bCs/>
                <w:sz w:val="16"/>
                <w:szCs w:val="16"/>
                <w:lang w:val="sq-AL"/>
              </w:rPr>
              <w:t>Përpunimit</w:t>
            </w:r>
            <w:r w:rsidR="000D2A79">
              <w:rPr>
                <w:rFonts w:ascii="Garamond" w:eastAsia="Times New Roman" w:hAnsi="Garamond"/>
                <w:b/>
                <w:bCs/>
                <w:sz w:val="16"/>
                <w:szCs w:val="16"/>
                <w:lang w:val="sq-AL"/>
              </w:rPr>
              <w:t xml:space="preserve"> </w:t>
            </w:r>
            <w:r w:rsidR="004E3664" w:rsidRPr="005C4738">
              <w:rPr>
                <w:rFonts w:ascii="Garamond" w:eastAsia="Times New Roman" w:hAnsi="Garamond"/>
                <w:b/>
                <w:bCs/>
                <w:sz w:val="16"/>
                <w:szCs w:val="16"/>
                <w:lang w:val="sq-AL"/>
              </w:rPr>
              <w:t xml:space="preserve">të </w:t>
            </w:r>
            <w:r w:rsidR="000D2A79" w:rsidRPr="005C4738">
              <w:rPr>
                <w:rFonts w:ascii="Garamond" w:eastAsia="Times New Roman" w:hAnsi="Garamond"/>
                <w:b/>
                <w:bCs/>
                <w:sz w:val="16"/>
                <w:szCs w:val="16"/>
                <w:lang w:val="sq-AL"/>
              </w:rPr>
              <w:t xml:space="preserve">Informacionit </w:t>
            </w:r>
            <w:r w:rsidR="004E3664" w:rsidRPr="005C4738">
              <w:rPr>
                <w:rFonts w:ascii="Garamond" w:eastAsia="Times New Roman" w:hAnsi="Garamond"/>
                <w:b/>
                <w:bCs/>
                <w:sz w:val="16"/>
                <w:szCs w:val="16"/>
                <w:lang w:val="sq-AL"/>
              </w:rPr>
              <w:t xml:space="preserve">me </w:t>
            </w:r>
            <w:r w:rsidR="000D2A79" w:rsidRPr="005C4738">
              <w:rPr>
                <w:rFonts w:ascii="Garamond" w:eastAsia="Times New Roman" w:hAnsi="Garamond"/>
                <w:b/>
                <w:bCs/>
                <w:sz w:val="16"/>
                <w:szCs w:val="16"/>
                <w:lang w:val="sq-AL"/>
              </w:rPr>
              <w:t>Strukturat Homologe</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Përgjegjës </w:t>
            </w:r>
            <w:r w:rsidR="0036095B" w:rsidRPr="005C4738">
              <w:rPr>
                <w:rFonts w:ascii="Garamond" w:eastAsia="Times New Roman" w:hAnsi="Garamond"/>
                <w:sz w:val="16"/>
                <w:szCs w:val="16"/>
                <w:lang w:val="sq-AL"/>
              </w:rPr>
              <w:t>s</w:t>
            </w:r>
            <w:r w:rsidRPr="005C4738">
              <w:rPr>
                <w:rFonts w:ascii="Garamond" w:eastAsia="Times New Roman" w:hAnsi="Garamond"/>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7</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0D2A79" w:rsidRPr="005C4738">
              <w:rPr>
                <w:rFonts w:ascii="Garamond" w:eastAsia="Times New Roman" w:hAnsi="Garamond"/>
                <w:b/>
                <w:bCs/>
                <w:color w:val="000000"/>
                <w:sz w:val="16"/>
                <w:szCs w:val="16"/>
                <w:lang w:val="sq-AL"/>
              </w:rPr>
              <w:t xml:space="preserve">Zhvillimit </w:t>
            </w:r>
            <w:r w:rsidR="004E3664" w:rsidRPr="005C4738">
              <w:rPr>
                <w:rFonts w:ascii="Garamond" w:eastAsia="Times New Roman" w:hAnsi="Garamond"/>
                <w:b/>
                <w:bCs/>
                <w:color w:val="000000"/>
                <w:sz w:val="16"/>
                <w:szCs w:val="16"/>
                <w:lang w:val="sq-AL"/>
              </w:rPr>
              <w:t xml:space="preserve">të </w:t>
            </w:r>
            <w:r w:rsidR="000D2A79" w:rsidRPr="005C4738">
              <w:rPr>
                <w:rFonts w:ascii="Garamond" w:eastAsia="Times New Roman" w:hAnsi="Garamond"/>
                <w:b/>
                <w:bCs/>
                <w:color w:val="000000"/>
                <w:sz w:val="16"/>
                <w:szCs w:val="16"/>
                <w:lang w:val="sq-AL"/>
              </w:rPr>
              <w:t xml:space="preserve">Profileve </w:t>
            </w:r>
            <w:r w:rsidR="004E3664" w:rsidRPr="005C4738">
              <w:rPr>
                <w:rFonts w:ascii="Garamond" w:eastAsia="Times New Roman" w:hAnsi="Garamond"/>
                <w:b/>
                <w:bCs/>
                <w:color w:val="000000"/>
                <w:sz w:val="16"/>
                <w:szCs w:val="16"/>
                <w:lang w:val="sq-AL"/>
              </w:rPr>
              <w:t xml:space="preserve">të </w:t>
            </w:r>
            <w:r w:rsidR="000D2A79" w:rsidRPr="005C4738">
              <w:rPr>
                <w:rFonts w:ascii="Garamond" w:eastAsia="Times New Roman" w:hAnsi="Garamond"/>
                <w:b/>
                <w:bCs/>
                <w:color w:val="000000"/>
                <w:sz w:val="16"/>
                <w:szCs w:val="16"/>
                <w:lang w:val="sq-AL"/>
              </w:rPr>
              <w:t>Riskut</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36095B"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r w:rsidR="0036095B" w:rsidRPr="005C4738">
              <w:rPr>
                <w:rFonts w:ascii="Garamond" w:eastAsia="Times New Roman" w:hAnsi="Garamond"/>
                <w:color w:val="000000"/>
                <w:sz w:val="16"/>
                <w:szCs w:val="16"/>
                <w:lang w:val="sq-AL"/>
              </w:rPr>
              <w:t>analize risku</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4E3664">
              <w:rPr>
                <w:rFonts w:ascii="Garamond" w:eastAsia="Times New Roman" w:hAnsi="Garamond"/>
                <w:b/>
                <w:bCs/>
                <w:color w:val="000000"/>
                <w:sz w:val="16"/>
                <w:szCs w:val="16"/>
                <w:lang w:val="sq-AL"/>
              </w:rPr>
              <w:t xml:space="preserve"> i </w:t>
            </w:r>
            <w:r w:rsidR="004E3664" w:rsidRPr="005C4738">
              <w:rPr>
                <w:rFonts w:ascii="Garamond" w:eastAsia="Times New Roman" w:hAnsi="Garamond"/>
                <w:b/>
                <w:bCs/>
                <w:color w:val="000000"/>
                <w:sz w:val="16"/>
                <w:szCs w:val="16"/>
                <w:lang w:val="sq-AL"/>
              </w:rPr>
              <w:t>Drejtorisë</w:t>
            </w:r>
            <w:r w:rsidRPr="005C4738">
              <w:rPr>
                <w:rFonts w:ascii="Garamond" w:eastAsia="Times New Roman" w:hAnsi="Garamond"/>
                <w:b/>
                <w:bCs/>
                <w:color w:val="000000"/>
                <w:sz w:val="16"/>
                <w:szCs w:val="16"/>
                <w:lang w:val="sq-AL"/>
              </w:rPr>
              <w:t xml:space="preserve"> </w:t>
            </w:r>
          </w:p>
        </w:tc>
        <w:tc>
          <w:tcPr>
            <w:tcW w:w="352" w:type="pct"/>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44</w:t>
            </w:r>
          </w:p>
        </w:tc>
        <w:tc>
          <w:tcPr>
            <w:tcW w:w="347" w:type="pct"/>
            <w:tcBorders>
              <w:top w:val="single" w:sz="8" w:space="0" w:color="auto"/>
              <w:left w:val="nil"/>
              <w:bottom w:val="single" w:sz="8" w:space="0" w:color="auto"/>
              <w:right w:val="single" w:sz="8" w:space="0" w:color="auto"/>
            </w:tcBorders>
            <w:shd w:val="clear" w:color="000000" w:fill="BFBFBF"/>
            <w:vAlign w:val="center"/>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single" w:sz="4" w:space="0" w:color="000000"/>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 Totali i</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Departamentit Operativ Hetimor</w:t>
            </w:r>
            <w:r w:rsidR="005C4738">
              <w:rPr>
                <w:rFonts w:ascii="Garamond" w:eastAsia="Times New Roman" w:hAnsi="Garamond"/>
                <w:b/>
                <w:bCs/>
                <w:color w:val="000000"/>
                <w:sz w:val="16"/>
                <w:szCs w:val="16"/>
                <w:lang w:val="sq-AL"/>
              </w:rPr>
              <w:t xml:space="preserve"> </w:t>
            </w:r>
          </w:p>
        </w:tc>
        <w:tc>
          <w:tcPr>
            <w:tcW w:w="352" w:type="pct"/>
            <w:tcBorders>
              <w:top w:val="nil"/>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207</w:t>
            </w:r>
          </w:p>
        </w:tc>
        <w:tc>
          <w:tcPr>
            <w:tcW w:w="347" w:type="pct"/>
            <w:tcBorders>
              <w:top w:val="nil"/>
              <w:left w:val="nil"/>
              <w:bottom w:val="single" w:sz="8" w:space="0" w:color="auto"/>
              <w:right w:val="single" w:sz="8"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2315" w:type="pct"/>
            <w:gridSpan w:val="6"/>
            <w:vMerge w:val="restart"/>
            <w:tcBorders>
              <w:top w:val="single" w:sz="8" w:space="0" w:color="auto"/>
              <w:left w:val="single" w:sz="8" w:space="0" w:color="auto"/>
              <w:bottom w:val="single" w:sz="8" w:space="0" w:color="000000"/>
              <w:right w:val="single" w:sz="4" w:space="0" w:color="000000"/>
            </w:tcBorders>
            <w:shd w:val="clear" w:color="000000" w:fill="FABF8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Departamenti Administrativ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3907CB" w:rsidP="00116F35">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Zëvendësdrejtor</w:t>
            </w:r>
            <w:r w:rsidR="005B0458" w:rsidRPr="005C4738">
              <w:rPr>
                <w:rFonts w:ascii="Garamond" w:eastAsia="Times New Roman" w:hAnsi="Garamond"/>
                <w:color w:val="000000"/>
                <w:sz w:val="16"/>
                <w:szCs w:val="16"/>
                <w:lang w:val="sq-AL"/>
              </w:rPr>
              <w:t xml:space="preserve"> i </w:t>
            </w:r>
            <w:r w:rsidR="004E3664" w:rsidRPr="005C4738">
              <w:rPr>
                <w:rFonts w:ascii="Garamond" w:eastAsia="Times New Roman" w:hAnsi="Garamond"/>
                <w:color w:val="000000"/>
                <w:sz w:val="16"/>
                <w:szCs w:val="16"/>
                <w:lang w:val="sq-AL"/>
              </w:rPr>
              <w:t>Përgjithshëm</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II-b</w:t>
            </w:r>
          </w:p>
        </w:tc>
        <w:tc>
          <w:tcPr>
            <w:tcW w:w="478" w:type="pct"/>
            <w:tcBorders>
              <w:top w:val="nil"/>
              <w:left w:val="nil"/>
              <w:bottom w:val="single" w:sz="4" w:space="0" w:color="auto"/>
              <w:right w:val="nil"/>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II-b</w:t>
            </w:r>
          </w:p>
        </w:tc>
      </w:tr>
      <w:tr w:rsidR="005B0458" w:rsidRPr="005C4738" w:rsidTr="005B0458">
        <w:trPr>
          <w:gridAfter w:val="1"/>
          <w:wAfter w:w="478" w:type="pct"/>
          <w:trHeight w:val="139"/>
        </w:trPr>
        <w:tc>
          <w:tcPr>
            <w:tcW w:w="2315" w:type="pct"/>
            <w:gridSpan w:val="6"/>
            <w:vMerge/>
            <w:tcBorders>
              <w:top w:val="single" w:sz="8" w:space="0" w:color="auto"/>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nil"/>
              <w:right w:val="single" w:sz="4" w:space="0" w:color="auto"/>
            </w:tcBorders>
            <w:shd w:val="clear" w:color="auto" w:fill="auto"/>
            <w:vAlign w:val="center"/>
            <w:hideMark/>
          </w:tcPr>
          <w:p w:rsidR="005B0458" w:rsidRPr="005C4738" w:rsidRDefault="004E3664"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Përpunues</w:t>
            </w:r>
            <w:r w:rsidR="005B0458" w:rsidRPr="005C4738">
              <w:rPr>
                <w:rFonts w:ascii="Garamond" w:eastAsia="Times New Roman" w:hAnsi="Garamond"/>
                <w:color w:val="000000"/>
                <w:sz w:val="16"/>
                <w:szCs w:val="16"/>
                <w:lang w:val="sq-AL"/>
              </w:rPr>
              <w:t xml:space="preserve"> informacioni</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nil"/>
              <w:right w:val="nil"/>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single" w:sz="4" w:space="0" w:color="auto"/>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2315" w:type="pct"/>
            <w:gridSpan w:val="6"/>
            <w:tcBorders>
              <w:top w:val="single" w:sz="8" w:space="0" w:color="auto"/>
              <w:left w:val="single" w:sz="8" w:space="0" w:color="auto"/>
              <w:bottom w:val="single" w:sz="8" w:space="0" w:color="auto"/>
              <w:right w:val="single" w:sz="4" w:space="0" w:color="000000"/>
            </w:tcBorders>
            <w:shd w:val="clear" w:color="000000" w:fill="BFBFBF"/>
            <w:noWrap/>
            <w:vAlign w:val="bottom"/>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TOTALI</w:t>
            </w:r>
          </w:p>
        </w:tc>
        <w:tc>
          <w:tcPr>
            <w:tcW w:w="1030" w:type="pct"/>
            <w:tcBorders>
              <w:top w:val="single" w:sz="8" w:space="0" w:color="auto"/>
              <w:left w:val="nil"/>
              <w:bottom w:val="single" w:sz="8" w:space="0" w:color="auto"/>
              <w:right w:val="nil"/>
            </w:tcBorders>
            <w:shd w:val="clear" w:color="000000" w:fill="BFBFBF"/>
            <w:noWrap/>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352" w:type="pct"/>
            <w:tcBorders>
              <w:top w:val="single" w:sz="8" w:space="0" w:color="auto"/>
              <w:left w:val="single" w:sz="8" w:space="0" w:color="auto"/>
              <w:bottom w:val="single" w:sz="8" w:space="0" w:color="auto"/>
              <w:right w:val="single" w:sz="4"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2</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8" w:space="0" w:color="auto"/>
              <w:bottom w:val="nil"/>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e Menaxhimit të Burimeve Njerëzore</w:t>
            </w:r>
          </w:p>
        </w:tc>
        <w:tc>
          <w:tcPr>
            <w:tcW w:w="787" w:type="pct"/>
            <w:gridSpan w:val="2"/>
            <w:tcBorders>
              <w:top w:val="nil"/>
              <w:left w:val="nil"/>
              <w:bottom w:val="single" w:sz="4" w:space="0" w:color="auto"/>
              <w:right w:val="nil"/>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Drejtor </w:t>
            </w:r>
            <w:r w:rsidR="004E3664"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rejtorie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0D2A79" w:rsidRPr="005C4738">
              <w:rPr>
                <w:rFonts w:ascii="Garamond" w:eastAsia="Times New Roman" w:hAnsi="Garamond"/>
                <w:b/>
                <w:bCs/>
                <w:color w:val="000000"/>
                <w:sz w:val="16"/>
                <w:szCs w:val="16"/>
                <w:lang w:val="sq-AL"/>
              </w:rPr>
              <w:t xml:space="preserve">Menaxhimit </w:t>
            </w:r>
            <w:r w:rsidR="004E3664" w:rsidRPr="005C4738">
              <w:rPr>
                <w:rFonts w:ascii="Garamond" w:eastAsia="Times New Roman" w:hAnsi="Garamond"/>
                <w:b/>
                <w:bCs/>
                <w:color w:val="000000"/>
                <w:sz w:val="16"/>
                <w:szCs w:val="16"/>
                <w:lang w:val="sq-AL"/>
              </w:rPr>
              <w:t xml:space="preserve">të </w:t>
            </w:r>
            <w:r w:rsidR="000D2A79" w:rsidRPr="005C4738">
              <w:rPr>
                <w:rFonts w:ascii="Garamond" w:eastAsia="Times New Roman" w:hAnsi="Garamond"/>
                <w:b/>
                <w:bCs/>
                <w:color w:val="000000"/>
                <w:sz w:val="16"/>
                <w:szCs w:val="16"/>
                <w:lang w:val="sq-AL"/>
              </w:rPr>
              <w:t xml:space="preserve">Burimeve Njerëzore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4E3664"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0D2A79" w:rsidRPr="005C4738">
              <w:rPr>
                <w:rFonts w:ascii="Garamond" w:eastAsia="Times New Roman" w:hAnsi="Garamond"/>
                <w:b/>
                <w:bCs/>
                <w:color w:val="000000"/>
                <w:sz w:val="16"/>
                <w:szCs w:val="16"/>
                <w:lang w:val="sq-AL"/>
              </w:rPr>
              <w:t xml:space="preserve">Trajnimeve </w:t>
            </w:r>
            <w:r w:rsidR="004E3664" w:rsidRPr="005C4738">
              <w:rPr>
                <w:rFonts w:ascii="Garamond" w:eastAsia="Times New Roman" w:hAnsi="Garamond"/>
                <w:b/>
                <w:bCs/>
                <w:color w:val="000000"/>
                <w:sz w:val="16"/>
                <w:szCs w:val="16"/>
                <w:lang w:val="sq-AL"/>
              </w:rPr>
              <w:t xml:space="preserve">dhe </w:t>
            </w:r>
            <w:r w:rsidR="000D2A79" w:rsidRPr="005C4738">
              <w:rPr>
                <w:rFonts w:ascii="Garamond" w:eastAsia="Times New Roman" w:hAnsi="Garamond"/>
                <w:b/>
                <w:bCs/>
                <w:color w:val="000000"/>
                <w:sz w:val="16"/>
                <w:szCs w:val="16"/>
                <w:lang w:val="sq-AL"/>
              </w:rPr>
              <w:t>Etikës</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4E3664"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w:t>
            </w:r>
            <w:r w:rsidR="005C4738">
              <w:rPr>
                <w:rFonts w:ascii="Garamond" w:eastAsia="Times New Roman" w:hAnsi="Garamond"/>
                <w:b/>
                <w:bCs/>
                <w:color w:val="000000"/>
                <w:sz w:val="16"/>
                <w:szCs w:val="16"/>
                <w:lang w:val="sq-AL"/>
              </w:rPr>
              <w:t xml:space="preserve"> </w:t>
            </w:r>
            <w:r w:rsidR="000D2A79" w:rsidRPr="005C4738">
              <w:rPr>
                <w:rFonts w:ascii="Garamond" w:eastAsia="Times New Roman" w:hAnsi="Garamond"/>
                <w:b/>
                <w:bCs/>
                <w:color w:val="000000"/>
                <w:sz w:val="16"/>
                <w:szCs w:val="16"/>
                <w:lang w:val="sq-AL"/>
              </w:rPr>
              <w:t>Sekretari</w:t>
            </w:r>
            <w:r w:rsidR="004E3664" w:rsidRPr="005C4738">
              <w:rPr>
                <w:rFonts w:ascii="Garamond" w:eastAsia="Times New Roman" w:hAnsi="Garamond"/>
                <w:b/>
                <w:bCs/>
                <w:color w:val="000000"/>
                <w:sz w:val="16"/>
                <w:szCs w:val="16"/>
                <w:lang w:val="sq-AL"/>
              </w:rPr>
              <w:t>/</w:t>
            </w:r>
            <w:r w:rsidR="000D2A79" w:rsidRPr="005C4738">
              <w:rPr>
                <w:rFonts w:ascii="Garamond" w:eastAsia="Times New Roman" w:hAnsi="Garamond"/>
                <w:b/>
                <w:bCs/>
                <w:color w:val="000000"/>
                <w:sz w:val="16"/>
                <w:szCs w:val="16"/>
                <w:lang w:val="sq-AL"/>
              </w:rPr>
              <w:t xml:space="preserve">Protokollit </w:t>
            </w:r>
            <w:r w:rsidR="004E3664" w:rsidRPr="005C4738">
              <w:rPr>
                <w:rFonts w:ascii="Garamond" w:eastAsia="Times New Roman" w:hAnsi="Garamond"/>
                <w:b/>
                <w:bCs/>
                <w:color w:val="000000"/>
                <w:sz w:val="16"/>
                <w:szCs w:val="16"/>
                <w:lang w:val="sq-AL"/>
              </w:rPr>
              <w:t xml:space="preserve">dhe </w:t>
            </w:r>
            <w:r w:rsidR="000D2A79" w:rsidRPr="005C4738">
              <w:rPr>
                <w:rFonts w:ascii="Garamond" w:eastAsia="Times New Roman" w:hAnsi="Garamond"/>
                <w:b/>
                <w:bCs/>
                <w:color w:val="000000"/>
                <w:sz w:val="16"/>
                <w:szCs w:val="16"/>
                <w:lang w:val="sq-AL"/>
              </w:rPr>
              <w:t>Arkiv</w:t>
            </w:r>
            <w:r w:rsidR="000D2A79">
              <w:rPr>
                <w:rFonts w:ascii="Garamond" w:eastAsia="Times New Roman" w:hAnsi="Garamond"/>
                <w:b/>
                <w:bCs/>
                <w:color w:val="000000"/>
                <w:sz w:val="16"/>
                <w:szCs w:val="16"/>
                <w:lang w:val="sq-AL"/>
              </w:rPr>
              <w:t>it</w:t>
            </w:r>
            <w:r w:rsidR="000D2A79" w:rsidRPr="005C4738">
              <w:rPr>
                <w:rFonts w:ascii="Garamond" w:eastAsia="Times New Roman" w:hAnsi="Garamond"/>
                <w:b/>
                <w:bCs/>
                <w:color w:val="000000"/>
                <w:sz w:val="16"/>
                <w:szCs w:val="16"/>
                <w:lang w:val="sq-AL"/>
              </w:rPr>
              <w:t xml:space="preserve">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4E3664" w:rsidRPr="005C4738">
              <w:rPr>
                <w:rFonts w:ascii="Garamond" w:eastAsia="Times New Roman" w:hAnsi="Garamond"/>
                <w:color w:val="000000"/>
                <w:sz w:val="16"/>
                <w:szCs w:val="16"/>
                <w:lang w:val="sq-AL"/>
              </w:rPr>
              <w:t xml:space="preserve"> zyre</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Sekretar/</w:t>
            </w:r>
            <w:r w:rsidR="004E3664" w:rsidRPr="005C4738">
              <w:rPr>
                <w:rFonts w:ascii="Garamond" w:eastAsia="Times New Roman" w:hAnsi="Garamond"/>
                <w:color w:val="000000"/>
                <w:sz w:val="16"/>
                <w:szCs w:val="16"/>
                <w:lang w:val="sq-AL"/>
              </w:rPr>
              <w:t>pr</w:t>
            </w:r>
            <w:r w:rsidRPr="005C4738">
              <w:rPr>
                <w:rFonts w:ascii="Garamond" w:eastAsia="Times New Roman" w:hAnsi="Garamond"/>
                <w:color w:val="000000"/>
                <w:sz w:val="16"/>
                <w:szCs w:val="16"/>
                <w:lang w:val="sq-AL"/>
              </w:rPr>
              <w:t>otokolli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Arkivist</w:t>
            </w:r>
            <w:r w:rsidR="005C4738">
              <w:rPr>
                <w:rFonts w:ascii="Garamond" w:eastAsia="Times New Roman" w:hAnsi="Garamond"/>
                <w:color w:val="000000"/>
                <w:sz w:val="16"/>
                <w:szCs w:val="16"/>
                <w:lang w:val="sq-AL"/>
              </w:rPr>
              <w:t xml:space="preserve"> </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single" w:sz="4" w:space="0" w:color="000000"/>
            </w:tcBorders>
            <w:shd w:val="clear" w:color="000000" w:fill="BFBFBF"/>
            <w:vAlign w:val="center"/>
            <w:hideMark/>
          </w:tcPr>
          <w:p w:rsidR="005B0458" w:rsidRPr="005C4738" w:rsidRDefault="004E3664"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I </w:t>
            </w:r>
            <w:r w:rsidRPr="005C4738">
              <w:rPr>
                <w:rFonts w:ascii="Garamond" w:eastAsia="Times New Roman" w:hAnsi="Garamond"/>
                <w:b/>
                <w:bCs/>
                <w:color w:val="000000"/>
                <w:sz w:val="16"/>
                <w:szCs w:val="16"/>
                <w:lang w:val="sq-AL"/>
              </w:rPr>
              <w:t xml:space="preserve">DREJTORISË </w:t>
            </w:r>
          </w:p>
        </w:tc>
        <w:tc>
          <w:tcPr>
            <w:tcW w:w="352" w:type="pct"/>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nil"/>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14</w:t>
            </w:r>
          </w:p>
        </w:tc>
        <w:tc>
          <w:tcPr>
            <w:tcW w:w="347" w:type="pct"/>
            <w:tcBorders>
              <w:top w:val="single" w:sz="8" w:space="0" w:color="auto"/>
              <w:left w:val="single" w:sz="4" w:space="0" w:color="auto"/>
              <w:bottom w:val="single" w:sz="8" w:space="0" w:color="auto"/>
              <w:right w:val="single" w:sz="8" w:space="0" w:color="auto"/>
            </w:tcBorders>
            <w:shd w:val="clear" w:color="000000" w:fill="BFBFBF"/>
            <w:vAlign w:val="center"/>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e Burimeve Mbështetëse</w:t>
            </w:r>
          </w:p>
        </w:tc>
        <w:tc>
          <w:tcPr>
            <w:tcW w:w="787" w:type="pct"/>
            <w:gridSpan w:val="2"/>
            <w:tcBorders>
              <w:top w:val="nil"/>
              <w:left w:val="nil"/>
              <w:bottom w:val="single" w:sz="4" w:space="0" w:color="auto"/>
              <w:right w:val="nil"/>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Drejtor </w:t>
            </w:r>
            <w:r w:rsidR="004E3664"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rejtorie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4E3664" w:rsidRPr="005C4738">
              <w:rPr>
                <w:rFonts w:ascii="Garamond" w:eastAsia="Times New Roman" w:hAnsi="Garamond"/>
                <w:b/>
                <w:bCs/>
                <w:color w:val="000000"/>
                <w:sz w:val="16"/>
                <w:szCs w:val="16"/>
                <w:lang w:val="sq-AL"/>
              </w:rPr>
              <w:t xml:space="preserve">investimeve </w:t>
            </w:r>
            <w:r w:rsidR="004E3664">
              <w:rPr>
                <w:rFonts w:ascii="Garamond" w:eastAsia="Times New Roman" w:hAnsi="Garamond"/>
                <w:b/>
                <w:bCs/>
                <w:color w:val="000000"/>
                <w:sz w:val="16"/>
                <w:szCs w:val="16"/>
                <w:lang w:val="sq-AL"/>
              </w:rPr>
              <w:t>dhe</w:t>
            </w:r>
            <w:r w:rsidR="004E3664" w:rsidRPr="005C4738">
              <w:rPr>
                <w:rFonts w:ascii="Garamond" w:eastAsia="Times New Roman" w:hAnsi="Garamond"/>
                <w:b/>
                <w:bCs/>
                <w:color w:val="000000"/>
                <w:sz w:val="16"/>
                <w:szCs w:val="16"/>
                <w:lang w:val="sq-AL"/>
              </w:rPr>
              <w:t xml:space="preserve"> logjistikës</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4E3664"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84"/>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vMerge w:val="restar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vMerge w:val="restar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vMerge w:val="restart"/>
            <w:tcBorders>
              <w:top w:val="nil"/>
              <w:left w:val="single" w:sz="4" w:space="0" w:color="auto"/>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D927D7">
        <w:trPr>
          <w:gridAfter w:val="1"/>
          <w:wAfter w:w="478" w:type="pct"/>
          <w:trHeight w:val="180"/>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352"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478"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347" w:type="pct"/>
            <w:vMerge/>
            <w:tcBorders>
              <w:top w:val="nil"/>
              <w:left w:val="single" w:sz="4" w:space="0" w:color="auto"/>
              <w:bottom w:val="single" w:sz="4" w:space="0" w:color="auto"/>
              <w:right w:val="single" w:sz="8"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Teknik </w:t>
            </w:r>
            <w:r w:rsidR="004E3664" w:rsidRPr="005C4738">
              <w:rPr>
                <w:rFonts w:ascii="Garamond" w:eastAsia="Times New Roman" w:hAnsi="Garamond"/>
                <w:color w:val="000000"/>
                <w:sz w:val="16"/>
                <w:szCs w:val="16"/>
                <w:lang w:val="sq-AL"/>
              </w:rPr>
              <w:t>mirëmbajtje</w:t>
            </w:r>
            <w:r w:rsidR="004E3664">
              <w:rPr>
                <w:rFonts w:ascii="Garamond" w:eastAsia="Times New Roman" w:hAnsi="Garamond"/>
                <w:color w:val="000000"/>
                <w:sz w:val="16"/>
                <w:szCs w:val="16"/>
                <w:lang w:val="sq-AL"/>
              </w:rPr>
              <w:t>je</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Teknik Mirëmbajtje</w:t>
            </w:r>
            <w:r w:rsidR="004E3664">
              <w:rPr>
                <w:rFonts w:ascii="Garamond" w:eastAsia="Times New Roman" w:hAnsi="Garamond"/>
                <w:color w:val="000000"/>
                <w:sz w:val="16"/>
                <w:szCs w:val="16"/>
                <w:lang w:val="sq-AL"/>
              </w:rPr>
              <w:t>je</w:t>
            </w:r>
            <w:r w:rsidRPr="005C4738">
              <w:rPr>
                <w:rFonts w:ascii="Garamond" w:eastAsia="Times New Roman" w:hAnsi="Garamond"/>
                <w:color w:val="000000"/>
                <w:sz w:val="16"/>
                <w:szCs w:val="16"/>
                <w:lang w:val="sq-AL"/>
              </w:rPr>
              <w:t xml:space="preserve"> (</w:t>
            </w:r>
            <w:r w:rsidR="004E3664" w:rsidRPr="005C4738">
              <w:rPr>
                <w:rFonts w:ascii="Garamond" w:eastAsia="Times New Roman" w:hAnsi="Garamond"/>
                <w:color w:val="000000"/>
                <w:sz w:val="16"/>
                <w:szCs w:val="16"/>
                <w:lang w:val="sq-AL"/>
              </w:rPr>
              <w:t>ofiçina</w:t>
            </w:r>
            <w:r w:rsidRPr="005C4738">
              <w:rPr>
                <w:rFonts w:ascii="Garamond" w:eastAsia="Times New Roman" w:hAnsi="Garamond"/>
                <w:color w:val="000000"/>
                <w:sz w:val="16"/>
                <w:szCs w:val="16"/>
                <w:lang w:val="sq-AL"/>
              </w:rPr>
              <w: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Shofer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D1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4E3664" w:rsidP="00116F35">
            <w:pPr>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Sanitar/</w:t>
            </w:r>
            <w:r w:rsidRPr="005C4738">
              <w:rPr>
                <w:rFonts w:ascii="Garamond" w:eastAsia="Times New Roman" w:hAnsi="Garamond"/>
                <w:sz w:val="16"/>
                <w:szCs w:val="16"/>
                <w:lang w:val="sq-AL"/>
              </w:rPr>
              <w:t>punonjës</w:t>
            </w:r>
            <w:r w:rsidR="005B0458" w:rsidRPr="005C4738">
              <w:rPr>
                <w:rFonts w:ascii="Garamond" w:eastAsia="Times New Roman" w:hAnsi="Garamond"/>
                <w:sz w:val="16"/>
                <w:szCs w:val="16"/>
                <w:lang w:val="sq-AL"/>
              </w:rPr>
              <w:t xml:space="preserve"> pastrimi</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D3</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 Sektori i </w:t>
            </w:r>
            <w:r w:rsidR="004E3664">
              <w:rPr>
                <w:rFonts w:ascii="Garamond" w:eastAsia="Times New Roman" w:hAnsi="Garamond"/>
                <w:b/>
                <w:bCs/>
                <w:color w:val="000000"/>
                <w:sz w:val="16"/>
                <w:szCs w:val="16"/>
                <w:lang w:val="sq-AL"/>
              </w:rPr>
              <w:t>p</w:t>
            </w:r>
            <w:r w:rsidRPr="005C4738">
              <w:rPr>
                <w:rFonts w:ascii="Garamond" w:eastAsia="Times New Roman" w:hAnsi="Garamond"/>
                <w:b/>
                <w:bCs/>
                <w:color w:val="000000"/>
                <w:sz w:val="16"/>
                <w:szCs w:val="16"/>
                <w:lang w:val="sq-AL"/>
              </w:rPr>
              <w:t>rokurimit</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4E3664"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4E3664"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4E3664">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4E3664" w:rsidRPr="005C4738">
              <w:rPr>
                <w:rFonts w:ascii="Garamond" w:eastAsia="Times New Roman" w:hAnsi="Garamond"/>
                <w:b/>
                <w:bCs/>
                <w:color w:val="000000"/>
                <w:sz w:val="16"/>
                <w:szCs w:val="16"/>
                <w:lang w:val="sq-AL"/>
              </w:rPr>
              <w:t xml:space="preserve">zgjidhjeve dhe suportit </w:t>
            </w:r>
          </w:p>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4E3664">
              <w:rPr>
                <w:rFonts w:ascii="Garamond" w:eastAsia="Times New Roman" w:hAnsi="Garamond"/>
                <w:b/>
                <w:bCs/>
                <w:i/>
                <w:color w:val="000000"/>
                <w:sz w:val="16"/>
                <w:szCs w:val="16"/>
                <w:lang w:val="sq-AL"/>
              </w:rPr>
              <w:t>(Help Desk</w:t>
            </w:r>
            <w:r w:rsidRPr="005C4738">
              <w:rPr>
                <w:rFonts w:ascii="Garamond" w:eastAsia="Times New Roman" w:hAnsi="Garamond"/>
                <w:b/>
                <w:bCs/>
                <w:color w:val="000000"/>
                <w:sz w:val="16"/>
                <w:szCs w:val="16"/>
                <w:lang w:val="sq-AL"/>
              </w:rPr>
              <w:t>)</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4E3664"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8"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Specialist</w:t>
            </w:r>
          </w:p>
        </w:tc>
        <w:tc>
          <w:tcPr>
            <w:tcW w:w="352" w:type="pct"/>
            <w:tcBorders>
              <w:top w:val="nil"/>
              <w:left w:val="nil"/>
              <w:bottom w:val="single" w:sz="8"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8"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5</w:t>
            </w:r>
          </w:p>
        </w:tc>
        <w:tc>
          <w:tcPr>
            <w:tcW w:w="347" w:type="pct"/>
            <w:tcBorders>
              <w:top w:val="nil"/>
              <w:left w:val="nil"/>
              <w:bottom w:val="single" w:sz="8"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nil"/>
            </w:tcBorders>
            <w:shd w:val="clear" w:color="000000" w:fill="BFBFBF"/>
            <w:vAlign w:val="center"/>
            <w:hideMark/>
          </w:tcPr>
          <w:p w:rsidR="005B0458" w:rsidRPr="005C4738" w:rsidRDefault="002375AF"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DREJTORISË</w:t>
            </w:r>
          </w:p>
        </w:tc>
        <w:tc>
          <w:tcPr>
            <w:tcW w:w="352" w:type="pct"/>
            <w:tcBorders>
              <w:top w:val="nil"/>
              <w:left w:val="single" w:sz="8" w:space="0" w:color="auto"/>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8" w:space="0" w:color="auto"/>
              <w:right w:val="nil"/>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30</w:t>
            </w:r>
          </w:p>
        </w:tc>
        <w:tc>
          <w:tcPr>
            <w:tcW w:w="347" w:type="pct"/>
            <w:tcBorders>
              <w:top w:val="nil"/>
              <w:left w:val="single" w:sz="4" w:space="0" w:color="auto"/>
              <w:bottom w:val="single" w:sz="8" w:space="0" w:color="auto"/>
              <w:right w:val="single" w:sz="8"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8" w:space="0" w:color="auto"/>
              <w:bottom w:val="single" w:sz="4" w:space="0" w:color="000000"/>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Drejtoria Juridike</w:t>
            </w:r>
          </w:p>
        </w:tc>
        <w:tc>
          <w:tcPr>
            <w:tcW w:w="1411" w:type="pct"/>
            <w:gridSpan w:val="3"/>
            <w:vMerge w:val="restart"/>
            <w:tcBorders>
              <w:top w:val="single" w:sz="8" w:space="0" w:color="auto"/>
              <w:left w:val="single" w:sz="4" w:space="0" w:color="auto"/>
              <w:bottom w:val="single" w:sz="4" w:space="0" w:color="000000"/>
              <w:right w:val="nil"/>
            </w:tcBorders>
            <w:shd w:val="clear" w:color="000000" w:fill="FFFFFF"/>
            <w:noWrap/>
            <w:vAlign w:val="bottom"/>
            <w:hideMark/>
          </w:tcPr>
          <w:p w:rsidR="005B0458" w:rsidRPr="005C4738" w:rsidRDefault="005B0458" w:rsidP="00116F35">
            <w:pPr>
              <w:spacing w:after="0" w:line="240" w:lineRule="auto"/>
              <w:ind w:firstLine="0"/>
              <w:jc w:val="center"/>
              <w:rPr>
                <w:rFonts w:ascii="Garamond" w:eastAsia="Times New Roman" w:hAnsi="Garamond"/>
                <w:sz w:val="16"/>
                <w:szCs w:val="16"/>
                <w:lang w:val="sq-AL"/>
              </w:rPr>
            </w:pPr>
            <w:r w:rsidRPr="005C4738">
              <w:rPr>
                <w:rFonts w:ascii="Garamond" w:eastAsia="Times New Roman" w:hAnsi="Garamond"/>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Drejtor </w:t>
            </w:r>
            <w:r w:rsidR="00DE23D9" w:rsidRPr="005C4738">
              <w:rPr>
                <w:rFonts w:ascii="Garamond" w:eastAsia="Times New Roman" w:hAnsi="Garamond"/>
                <w:sz w:val="16"/>
                <w:szCs w:val="16"/>
                <w:lang w:val="sq-AL"/>
              </w:rPr>
              <w:t>d</w:t>
            </w:r>
            <w:r w:rsidRPr="005C4738">
              <w:rPr>
                <w:rFonts w:ascii="Garamond" w:eastAsia="Times New Roman" w:hAnsi="Garamond"/>
                <w:sz w:val="16"/>
                <w:szCs w:val="16"/>
                <w:lang w:val="sq-AL"/>
              </w:rPr>
              <w:t xml:space="preserve">rejtorie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Përpunues </w:t>
            </w:r>
            <w:r w:rsidR="00DE23D9" w:rsidRPr="005C4738">
              <w:rPr>
                <w:rFonts w:ascii="Garamond" w:eastAsia="Times New Roman" w:hAnsi="Garamond"/>
                <w:color w:val="000000"/>
                <w:sz w:val="16"/>
                <w:szCs w:val="16"/>
                <w:lang w:val="sq-AL"/>
              </w:rPr>
              <w:t>i</w:t>
            </w:r>
            <w:r w:rsidRPr="005C4738">
              <w:rPr>
                <w:rFonts w:ascii="Garamond" w:eastAsia="Times New Roman" w:hAnsi="Garamond"/>
                <w:color w:val="000000"/>
                <w:sz w:val="16"/>
                <w:szCs w:val="16"/>
                <w:lang w:val="sq-AL"/>
              </w:rPr>
              <w:t>nformacioni</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0D2A79" w:rsidRPr="005C4738">
              <w:rPr>
                <w:rFonts w:ascii="Garamond" w:eastAsia="Times New Roman" w:hAnsi="Garamond"/>
                <w:b/>
                <w:bCs/>
                <w:color w:val="000000"/>
                <w:sz w:val="16"/>
                <w:szCs w:val="16"/>
                <w:lang w:val="sq-AL"/>
              </w:rPr>
              <w:t>Teknik</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DE23D9"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4E3664">
              <w:rPr>
                <w:rFonts w:ascii="Garamond" w:eastAsia="Times New Roman" w:hAnsi="Garamond"/>
                <w:b/>
                <w:bCs/>
                <w:color w:val="000000"/>
                <w:sz w:val="16"/>
                <w:szCs w:val="16"/>
                <w:lang w:val="sq-AL"/>
              </w:rPr>
              <w:t xml:space="preserve">i </w:t>
            </w:r>
            <w:r w:rsidR="000D2A79" w:rsidRPr="005C4738">
              <w:rPr>
                <w:rFonts w:ascii="Garamond" w:eastAsia="Times New Roman" w:hAnsi="Garamond"/>
                <w:b/>
                <w:bCs/>
                <w:color w:val="000000"/>
                <w:sz w:val="16"/>
                <w:szCs w:val="16"/>
                <w:lang w:val="sq-AL"/>
              </w:rPr>
              <w:t xml:space="preserve">Legjislacionit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DE23D9"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0D2A79" w:rsidRPr="005C4738">
              <w:rPr>
                <w:rFonts w:ascii="Garamond" w:eastAsia="Times New Roman" w:hAnsi="Garamond"/>
                <w:b/>
                <w:bCs/>
                <w:color w:val="000000"/>
                <w:sz w:val="16"/>
                <w:szCs w:val="16"/>
                <w:lang w:val="sq-AL"/>
              </w:rPr>
              <w:t xml:space="preserve">Ankimimeve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DE23D9" w:rsidRPr="005C4738">
              <w:rPr>
                <w:rFonts w:ascii="Garamond" w:eastAsia="Times New Roman" w:hAnsi="Garamond"/>
                <w:color w:val="000000"/>
                <w:sz w:val="16"/>
                <w:szCs w:val="16"/>
                <w:lang w:val="sq-AL"/>
              </w:rPr>
              <w:t>s</w:t>
            </w:r>
            <w:r w:rsidRPr="005C4738">
              <w:rPr>
                <w:rFonts w:ascii="Garamond" w:eastAsia="Times New Roman" w:hAnsi="Garamond"/>
                <w:color w:val="000000"/>
                <w:sz w:val="16"/>
                <w:szCs w:val="16"/>
                <w:lang w:val="sq-AL"/>
              </w:rPr>
              <w:t xml:space="preserve">ektori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7</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3345" w:type="pct"/>
            <w:gridSpan w:val="7"/>
            <w:tcBorders>
              <w:top w:val="nil"/>
              <w:left w:val="single" w:sz="8" w:space="0" w:color="auto"/>
              <w:bottom w:val="single" w:sz="8" w:space="0" w:color="auto"/>
              <w:right w:val="single" w:sz="8" w:space="0" w:color="000000"/>
            </w:tcBorders>
            <w:shd w:val="clear" w:color="000000" w:fill="BFBFBF"/>
            <w:vAlign w:val="center"/>
            <w:hideMark/>
          </w:tcPr>
          <w:p w:rsidR="005B0458" w:rsidRPr="005C4738" w:rsidRDefault="004E3664"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 xml:space="preserve">DREJTORISË </w:t>
            </w:r>
          </w:p>
        </w:tc>
        <w:tc>
          <w:tcPr>
            <w:tcW w:w="352" w:type="pct"/>
            <w:tcBorders>
              <w:top w:val="nil"/>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8" w:space="0" w:color="auto"/>
              <w:right w:val="nil"/>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18</w:t>
            </w:r>
          </w:p>
        </w:tc>
        <w:tc>
          <w:tcPr>
            <w:tcW w:w="347" w:type="pct"/>
            <w:tcBorders>
              <w:top w:val="nil"/>
              <w:left w:val="single" w:sz="4" w:space="0" w:color="auto"/>
              <w:bottom w:val="single" w:sz="8" w:space="0" w:color="auto"/>
              <w:right w:val="single" w:sz="8"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3345" w:type="pct"/>
            <w:gridSpan w:val="7"/>
            <w:tcBorders>
              <w:top w:val="single" w:sz="8" w:space="0" w:color="auto"/>
              <w:left w:val="single" w:sz="8" w:space="0" w:color="auto"/>
              <w:bottom w:val="single" w:sz="8" w:space="0" w:color="auto"/>
              <w:right w:val="nil"/>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4E3664">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Departamenti</w:t>
            </w:r>
            <w:r w:rsidR="004E3664">
              <w:rPr>
                <w:rFonts w:ascii="Garamond" w:eastAsia="Times New Roman" w:hAnsi="Garamond"/>
                <w:b/>
                <w:bCs/>
                <w:color w:val="000000"/>
                <w:sz w:val="16"/>
                <w:szCs w:val="16"/>
                <w:lang w:val="sq-AL"/>
              </w:rPr>
              <w:t>t</w:t>
            </w:r>
            <w:r w:rsidRPr="005C4738">
              <w:rPr>
                <w:rFonts w:ascii="Garamond" w:eastAsia="Times New Roman" w:hAnsi="Garamond"/>
                <w:b/>
                <w:bCs/>
                <w:color w:val="000000"/>
                <w:sz w:val="16"/>
                <w:szCs w:val="16"/>
                <w:lang w:val="sq-AL"/>
              </w:rPr>
              <w:t xml:space="preserve"> Administrativ </w:t>
            </w:r>
          </w:p>
        </w:tc>
        <w:tc>
          <w:tcPr>
            <w:tcW w:w="352" w:type="pct"/>
            <w:tcBorders>
              <w:top w:val="nil"/>
              <w:left w:val="single" w:sz="8" w:space="0" w:color="auto"/>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8" w:space="0" w:color="auto"/>
              <w:right w:val="nil"/>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64</w:t>
            </w:r>
          </w:p>
        </w:tc>
        <w:tc>
          <w:tcPr>
            <w:tcW w:w="347" w:type="pct"/>
            <w:tcBorders>
              <w:top w:val="nil"/>
              <w:left w:val="single" w:sz="4" w:space="0" w:color="auto"/>
              <w:bottom w:val="single" w:sz="8" w:space="0" w:color="auto"/>
              <w:right w:val="single" w:sz="8"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D927D7" w:rsidRPr="005C4738" w:rsidTr="00D927D7">
        <w:trPr>
          <w:gridAfter w:val="1"/>
          <w:wAfter w:w="478" w:type="pct"/>
          <w:trHeight w:val="139"/>
        </w:trPr>
        <w:tc>
          <w:tcPr>
            <w:tcW w:w="3697" w:type="pct"/>
            <w:gridSpan w:val="8"/>
            <w:tcBorders>
              <w:top w:val="single" w:sz="8" w:space="0" w:color="auto"/>
              <w:left w:val="single" w:sz="8" w:space="0" w:color="auto"/>
              <w:right w:val="nil"/>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TOTALI</w:t>
            </w:r>
            <w:r w:rsidR="004E3664">
              <w:rPr>
                <w:rFonts w:ascii="Garamond" w:eastAsia="Times New Roman" w:hAnsi="Garamond"/>
                <w:b/>
                <w:bCs/>
                <w:color w:val="000000"/>
                <w:sz w:val="16"/>
                <w:szCs w:val="16"/>
                <w:lang w:val="sq-AL"/>
              </w:rPr>
              <w:t>,</w:t>
            </w:r>
            <w:r w:rsidRPr="005C4738">
              <w:rPr>
                <w:rFonts w:ascii="Garamond" w:eastAsia="Times New Roman" w:hAnsi="Garamond"/>
                <w:b/>
                <w:bCs/>
                <w:color w:val="000000"/>
                <w:sz w:val="16"/>
                <w:szCs w:val="16"/>
                <w:lang w:val="sq-AL"/>
              </w:rPr>
              <w:t xml:space="preserve"> DREJTORIA </w:t>
            </w:r>
            <w:r w:rsidR="004E3664">
              <w:rPr>
                <w:rFonts w:ascii="Garamond" w:eastAsia="Times New Roman" w:hAnsi="Garamond"/>
                <w:b/>
                <w:bCs/>
                <w:color w:val="000000"/>
                <w:sz w:val="16"/>
                <w:szCs w:val="16"/>
                <w:lang w:val="sq-AL"/>
              </w:rPr>
              <w:t xml:space="preserve">E </w:t>
            </w:r>
            <w:r w:rsidR="004E3664" w:rsidRPr="005C4738">
              <w:rPr>
                <w:rFonts w:ascii="Garamond" w:eastAsia="Times New Roman" w:hAnsi="Garamond"/>
                <w:b/>
                <w:bCs/>
                <w:color w:val="000000"/>
                <w:sz w:val="16"/>
                <w:szCs w:val="16"/>
                <w:lang w:val="sq-AL"/>
              </w:rPr>
              <w:t>PËRGJITHSHME</w:t>
            </w:r>
          </w:p>
        </w:tc>
        <w:tc>
          <w:tcPr>
            <w:tcW w:w="478" w:type="pct"/>
            <w:tcBorders>
              <w:top w:val="nil"/>
              <w:left w:val="nil"/>
              <w:right w:val="single" w:sz="4" w:space="0" w:color="auto"/>
            </w:tcBorders>
            <w:shd w:val="clear" w:color="000000" w:fill="BFBFBF"/>
            <w:vAlign w:val="center"/>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464</w:t>
            </w:r>
          </w:p>
        </w:tc>
        <w:tc>
          <w:tcPr>
            <w:tcW w:w="347" w:type="pct"/>
            <w:tcBorders>
              <w:top w:val="nil"/>
              <w:left w:val="nil"/>
              <w:right w:val="single" w:sz="8"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D927D7" w:rsidRPr="005C4738" w:rsidTr="00D927D7">
        <w:trPr>
          <w:gridAfter w:val="1"/>
          <w:wAfter w:w="478" w:type="pct"/>
          <w:trHeight w:val="70"/>
        </w:trPr>
        <w:tc>
          <w:tcPr>
            <w:tcW w:w="4522" w:type="pct"/>
            <w:gridSpan w:val="10"/>
            <w:tcBorders>
              <w:top w:val="nil"/>
              <w:left w:val="single" w:sz="8" w:space="0" w:color="auto"/>
              <w:right w:val="single" w:sz="4" w:space="0" w:color="auto"/>
            </w:tcBorders>
            <w:shd w:val="clear" w:color="auto" w:fill="auto"/>
            <w:vAlign w:val="center"/>
            <w:hideMark/>
          </w:tcPr>
          <w:p w:rsidR="00D927D7" w:rsidRPr="005C4738" w:rsidRDefault="00D927D7"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2"/>
                <w:szCs w:val="16"/>
                <w:lang w:val="sq-AL"/>
              </w:rPr>
              <w:t> </w:t>
            </w:r>
          </w:p>
        </w:tc>
      </w:tr>
      <w:tr w:rsidR="005B0458" w:rsidRPr="005C4738" w:rsidTr="005B0458">
        <w:trPr>
          <w:gridAfter w:val="1"/>
          <w:wAfter w:w="478" w:type="pct"/>
          <w:trHeight w:val="139"/>
        </w:trPr>
        <w:tc>
          <w:tcPr>
            <w:tcW w:w="904" w:type="pct"/>
            <w:gridSpan w:val="3"/>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Dega Doganore Shkodër</w:t>
            </w:r>
          </w:p>
        </w:tc>
        <w:tc>
          <w:tcPr>
            <w:tcW w:w="1411" w:type="pct"/>
            <w:gridSpan w:val="3"/>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DE23D9" w:rsidRPr="005C4738">
              <w:rPr>
                <w:rFonts w:ascii="Garamond" w:eastAsia="Times New Roman" w:hAnsi="Garamond"/>
                <w:color w:val="000000"/>
                <w:sz w:val="16"/>
                <w:szCs w:val="16"/>
                <w:lang w:val="sq-AL"/>
              </w:rPr>
              <w:t xml:space="preserve">dogane </w:t>
            </w:r>
          </w:p>
        </w:tc>
        <w:tc>
          <w:tcPr>
            <w:tcW w:w="352" w:type="pct"/>
            <w:tcBorders>
              <w:top w:val="single" w:sz="8" w:space="0" w:color="auto"/>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A</w:t>
            </w:r>
          </w:p>
        </w:tc>
        <w:tc>
          <w:tcPr>
            <w:tcW w:w="478" w:type="pct"/>
            <w:tcBorders>
              <w:top w:val="single" w:sz="8" w:space="0" w:color="auto"/>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single" w:sz="8" w:space="0" w:color="auto"/>
              <w:left w:val="nil"/>
              <w:bottom w:val="single" w:sz="4" w:space="0" w:color="auto"/>
              <w:right w:val="single" w:sz="8"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DE23D9" w:rsidP="00116F35">
            <w:pPr>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Specialist</w:t>
            </w:r>
            <w:r w:rsidR="005B0458" w:rsidRPr="005C4738">
              <w:rPr>
                <w:rFonts w:ascii="Garamond" w:eastAsia="Times New Roman" w:hAnsi="Garamond"/>
                <w:sz w:val="16"/>
                <w:szCs w:val="16"/>
                <w:lang w:val="sq-AL"/>
              </w:rPr>
              <w:t>/</w:t>
            </w:r>
            <w:r w:rsidRPr="005C4738">
              <w:rPr>
                <w:rFonts w:ascii="Garamond" w:eastAsia="Times New Roman" w:hAnsi="Garamond"/>
                <w:sz w:val="16"/>
                <w:szCs w:val="16"/>
                <w:lang w:val="sq-AL"/>
              </w:rPr>
              <w:t xml:space="preserve">koordinator </w:t>
            </w:r>
            <w:r w:rsidR="005B0458" w:rsidRPr="005C4738">
              <w:rPr>
                <w:rFonts w:ascii="Garamond" w:eastAsia="Times New Roman" w:hAnsi="Garamond"/>
                <w:sz w:val="16"/>
                <w:szCs w:val="16"/>
                <w:lang w:val="sq-AL"/>
              </w:rPr>
              <w:t>DPD</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 i Administratës dhe Shërbimit</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i </w:t>
            </w:r>
            <w:r w:rsidR="00DE23D9" w:rsidRPr="005C4738">
              <w:rPr>
                <w:rFonts w:ascii="Garamond" w:eastAsia="Times New Roman" w:hAnsi="Garamond"/>
                <w:color w:val="000000"/>
                <w:sz w:val="16"/>
                <w:szCs w:val="16"/>
                <w:lang w:val="sq-AL"/>
              </w:rPr>
              <w:t>a</w:t>
            </w:r>
            <w:r w:rsidRPr="005C4738">
              <w:rPr>
                <w:rFonts w:ascii="Garamond" w:eastAsia="Times New Roman" w:hAnsi="Garamond"/>
                <w:color w:val="000000"/>
                <w:sz w:val="16"/>
                <w:szCs w:val="16"/>
                <w:lang w:val="sq-AL"/>
              </w:rPr>
              <w:t>dministratës</w:t>
            </w:r>
            <w:r w:rsidR="005C4738">
              <w:rPr>
                <w:rFonts w:ascii="Garamond" w:eastAsia="Times New Roman" w:hAnsi="Garamond"/>
                <w:color w:val="000000"/>
                <w:sz w:val="16"/>
                <w:szCs w:val="16"/>
                <w:lang w:val="sq-AL"/>
              </w:rPr>
              <w:t xml:space="preserve"> </w:t>
            </w:r>
            <w:r w:rsidRPr="005C4738">
              <w:rPr>
                <w:rFonts w:ascii="Garamond" w:eastAsia="Times New Roman" w:hAnsi="Garamond"/>
                <w:color w:val="000000"/>
                <w:sz w:val="16"/>
                <w:szCs w:val="16"/>
                <w:lang w:val="sq-AL"/>
              </w:rPr>
              <w:t xml:space="preserve">dhe </w:t>
            </w:r>
            <w:r w:rsidR="00DE23D9">
              <w:rPr>
                <w:rFonts w:ascii="Garamond" w:eastAsia="Times New Roman" w:hAnsi="Garamond"/>
                <w:color w:val="000000"/>
                <w:sz w:val="16"/>
                <w:szCs w:val="16"/>
                <w:lang w:val="sq-AL"/>
              </w:rPr>
              <w:t xml:space="preserve">i </w:t>
            </w:r>
            <w:r w:rsidR="00DE23D9" w:rsidRPr="005C4738">
              <w:rPr>
                <w:rFonts w:ascii="Garamond" w:eastAsia="Times New Roman" w:hAnsi="Garamond"/>
                <w:color w:val="000000"/>
                <w:sz w:val="16"/>
                <w:szCs w:val="16"/>
                <w:lang w:val="sq-AL"/>
              </w:rPr>
              <w:t>sh</w:t>
            </w:r>
            <w:r w:rsidRPr="005C4738">
              <w:rPr>
                <w:rFonts w:ascii="Garamond" w:eastAsia="Times New Roman" w:hAnsi="Garamond"/>
                <w:color w:val="000000"/>
                <w:sz w:val="16"/>
                <w:szCs w:val="16"/>
                <w:lang w:val="sq-AL"/>
              </w:rPr>
              <w:t>ërbimit</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III-a/1</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DE23D9" w:rsidRPr="005C4738">
              <w:rPr>
                <w:rFonts w:ascii="Garamond" w:eastAsia="Times New Roman" w:hAnsi="Garamond"/>
                <w:sz w:val="16"/>
                <w:szCs w:val="16"/>
                <w:lang w:val="sq-AL"/>
              </w:rPr>
              <w:t xml:space="preserve">arkivist/magazinier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DE23D9" w:rsidRPr="005C4738">
              <w:rPr>
                <w:rFonts w:ascii="Garamond" w:eastAsia="Times New Roman" w:hAnsi="Garamond"/>
                <w:b/>
                <w:bCs/>
                <w:color w:val="000000"/>
                <w:sz w:val="16"/>
                <w:szCs w:val="16"/>
                <w:lang w:val="sq-AL"/>
              </w:rPr>
              <w:t>i mbikëqyrjes doganore</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DE23D9" w:rsidRPr="005C4738">
              <w:rPr>
                <w:rFonts w:ascii="Garamond" w:eastAsia="Times New Roman" w:hAnsi="Garamond"/>
                <w:color w:val="000000"/>
                <w:sz w:val="16"/>
                <w:szCs w:val="16"/>
                <w:lang w:val="sq-AL"/>
              </w:rPr>
              <w:t>se</w:t>
            </w:r>
            <w:r w:rsidRPr="005C4738">
              <w:rPr>
                <w:rFonts w:ascii="Garamond" w:eastAsia="Times New Roman" w:hAnsi="Garamond"/>
                <w:color w:val="000000"/>
                <w:sz w:val="16"/>
                <w:szCs w:val="16"/>
                <w:lang w:val="sq-AL"/>
              </w:rPr>
              <w:t>ktori</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w:t>
            </w:r>
            <w:r w:rsidR="005C4738">
              <w:rPr>
                <w:rFonts w:ascii="Garamond" w:eastAsia="Times New Roman" w:hAnsi="Garamond"/>
                <w:color w:val="000000"/>
                <w:sz w:val="16"/>
                <w:szCs w:val="16"/>
                <w:lang w:val="sq-AL"/>
              </w:rPr>
              <w:t xml:space="preserve">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5</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D927D7">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val="restart"/>
            <w:tcBorders>
              <w:top w:val="nil"/>
              <w:left w:val="single" w:sz="4" w:space="0" w:color="auto"/>
              <w:bottom w:val="single" w:sz="8"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DE23D9" w:rsidRPr="005C4738">
              <w:rPr>
                <w:rFonts w:ascii="Garamond" w:eastAsia="Times New Roman" w:hAnsi="Garamond"/>
                <w:b/>
                <w:bCs/>
                <w:color w:val="000000"/>
                <w:sz w:val="16"/>
                <w:szCs w:val="16"/>
                <w:lang w:val="sq-AL"/>
              </w:rPr>
              <w:t>operacioneve doganore</w:t>
            </w:r>
            <w:r w:rsidR="00DE23D9">
              <w:rPr>
                <w:rFonts w:ascii="Garamond" w:eastAsia="Times New Roman" w:hAnsi="Garamond"/>
                <w:b/>
                <w:bCs/>
                <w:color w:val="000000"/>
                <w:sz w:val="16"/>
                <w:szCs w:val="16"/>
                <w:lang w:val="sq-AL"/>
              </w:rPr>
              <w:t xml:space="preserve"> </w:t>
            </w:r>
          </w:p>
        </w:tc>
        <w:tc>
          <w:tcPr>
            <w:tcW w:w="624"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w:t>
            </w:r>
            <w:r w:rsidR="00DE23D9" w:rsidRPr="005C4738">
              <w:rPr>
                <w:rFonts w:ascii="Garamond" w:eastAsia="Times New Roman" w:hAnsi="Garamond"/>
                <w:b/>
                <w:bCs/>
                <w:color w:val="000000"/>
                <w:sz w:val="16"/>
                <w:szCs w:val="16"/>
                <w:lang w:val="sq-AL"/>
              </w:rPr>
              <w:t>s</w:t>
            </w:r>
            <w:r w:rsidRPr="005C4738">
              <w:rPr>
                <w:rFonts w:ascii="Garamond" w:eastAsia="Times New Roman" w:hAnsi="Garamond"/>
                <w:b/>
                <w:bCs/>
                <w:color w:val="000000"/>
                <w:sz w:val="16"/>
                <w:szCs w:val="16"/>
                <w:lang w:val="sq-AL"/>
              </w:rPr>
              <w:t>ektori</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D927D7">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Doganore </w:t>
            </w:r>
            <w:r w:rsidR="00DE23D9" w:rsidRPr="005C4738">
              <w:rPr>
                <w:rFonts w:ascii="Garamond" w:eastAsia="Times New Roman" w:hAnsi="Garamond"/>
                <w:b/>
                <w:bCs/>
                <w:color w:val="000000"/>
                <w:sz w:val="16"/>
                <w:szCs w:val="16"/>
                <w:lang w:val="sq-AL"/>
              </w:rPr>
              <w:t>Shkodër</w:t>
            </w:r>
          </w:p>
        </w:tc>
        <w:tc>
          <w:tcPr>
            <w:tcW w:w="1030" w:type="pct"/>
            <w:tcBorders>
              <w:top w:val="single" w:sz="4" w:space="0" w:color="auto"/>
              <w:left w:val="nil"/>
              <w:bottom w:val="single" w:sz="4" w:space="0" w:color="auto"/>
              <w:right w:val="single" w:sz="4" w:space="0" w:color="auto"/>
            </w:tcBorders>
            <w:shd w:val="clear" w:color="000000" w:fill="D9D9D9"/>
            <w:vAlign w:val="bottom"/>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Përgjegjës </w:t>
            </w:r>
            <w:r w:rsidR="00DE23D9" w:rsidRPr="005C4738">
              <w:rPr>
                <w:rFonts w:ascii="Garamond" w:eastAsia="Times New Roman" w:hAnsi="Garamond"/>
                <w:b/>
                <w:bCs/>
                <w:sz w:val="16"/>
                <w:szCs w:val="16"/>
                <w:lang w:val="sq-AL"/>
              </w:rPr>
              <w:t>zyre/turni Shkodër</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D927D7">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DE23D9" w:rsidRPr="005C4738">
              <w:rPr>
                <w:rFonts w:ascii="Garamond" w:eastAsia="Times New Roman" w:hAnsi="Garamond"/>
                <w:color w:val="000000"/>
                <w:sz w:val="16"/>
                <w:szCs w:val="16"/>
                <w:lang w:val="sq-AL"/>
              </w:rPr>
              <w:t>peshore</w:t>
            </w:r>
            <w:r w:rsidR="00DE23D9">
              <w:rPr>
                <w:rFonts w:ascii="Garamond" w:eastAsia="Times New Roman" w:hAnsi="Garamond"/>
                <w:color w:val="000000"/>
                <w:sz w:val="16"/>
                <w:szCs w:val="16"/>
                <w:lang w:val="sq-AL"/>
              </w:rPr>
              <w:t>je</w:t>
            </w:r>
            <w:r w:rsidR="00DE23D9" w:rsidRPr="005C4738">
              <w:rPr>
                <w:rFonts w:ascii="Garamond" w:eastAsia="Times New Roman" w:hAnsi="Garamond"/>
                <w:color w:val="000000"/>
                <w:sz w:val="16"/>
                <w:szCs w:val="16"/>
                <w:lang w:val="sq-AL"/>
              </w:rPr>
              <w:t>/pike kontrolli</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D927D7">
        <w:trPr>
          <w:gridAfter w:val="1"/>
          <w:wAfter w:w="478" w:type="pct"/>
          <w:trHeight w:val="135"/>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D927D7">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Doganore Hani </w:t>
            </w:r>
            <w:r w:rsidR="00DE23D9">
              <w:rPr>
                <w:rFonts w:ascii="Garamond" w:eastAsia="Times New Roman" w:hAnsi="Garamond"/>
                <w:b/>
                <w:bCs/>
                <w:color w:val="000000"/>
                <w:sz w:val="16"/>
                <w:szCs w:val="16"/>
                <w:lang w:val="sq-AL"/>
              </w:rPr>
              <w:t xml:space="preserve">i </w:t>
            </w:r>
            <w:r w:rsidRPr="005C4738">
              <w:rPr>
                <w:rFonts w:ascii="Garamond" w:eastAsia="Times New Roman" w:hAnsi="Garamond"/>
                <w:b/>
                <w:bCs/>
                <w:color w:val="000000"/>
                <w:sz w:val="16"/>
                <w:szCs w:val="16"/>
                <w:lang w:val="sq-AL"/>
              </w:rPr>
              <w:t>Hotit</w:t>
            </w:r>
          </w:p>
        </w:tc>
        <w:tc>
          <w:tcPr>
            <w:tcW w:w="1030" w:type="pct"/>
            <w:tcBorders>
              <w:top w:val="single" w:sz="4" w:space="0" w:color="auto"/>
              <w:left w:val="nil"/>
              <w:bottom w:val="single" w:sz="4" w:space="0" w:color="auto"/>
              <w:right w:val="single" w:sz="4" w:space="0" w:color="auto"/>
            </w:tcBorders>
            <w:shd w:val="clear" w:color="000000" w:fill="D9D9D9"/>
            <w:vAlign w:val="bottom"/>
            <w:hideMark/>
          </w:tcPr>
          <w:p w:rsidR="005B0458" w:rsidRPr="005C4738" w:rsidRDefault="00DE23D9"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Përgjegjës</w:t>
            </w:r>
            <w:r w:rsidR="005B0458" w:rsidRPr="005C4738">
              <w:rPr>
                <w:rFonts w:ascii="Garamond" w:eastAsia="Times New Roman" w:hAnsi="Garamond"/>
                <w:b/>
                <w:bCs/>
                <w:color w:val="000000"/>
                <w:sz w:val="16"/>
                <w:szCs w:val="16"/>
                <w:lang w:val="sq-AL"/>
              </w:rPr>
              <w:t xml:space="preserve"> zyre </w:t>
            </w:r>
            <w:r>
              <w:rPr>
                <w:rFonts w:ascii="Garamond" w:eastAsia="Times New Roman" w:hAnsi="Garamond"/>
                <w:b/>
                <w:bCs/>
                <w:color w:val="000000"/>
                <w:sz w:val="16"/>
                <w:szCs w:val="16"/>
                <w:lang w:val="sq-AL"/>
              </w:rPr>
              <w:t xml:space="preserve">i </w:t>
            </w:r>
            <w:r w:rsidR="005B0458" w:rsidRPr="005C4738">
              <w:rPr>
                <w:rFonts w:ascii="Garamond" w:eastAsia="Times New Roman" w:hAnsi="Garamond"/>
                <w:b/>
                <w:bCs/>
                <w:color w:val="000000"/>
                <w:sz w:val="16"/>
                <w:szCs w:val="16"/>
                <w:lang w:val="sq-AL"/>
              </w:rPr>
              <w:t>Hani Hotit</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DE23D9" w:rsidRPr="005C4738">
              <w:rPr>
                <w:rFonts w:ascii="Garamond" w:eastAsia="Times New Roman" w:hAnsi="Garamond"/>
                <w:color w:val="000000"/>
                <w:sz w:val="16"/>
                <w:szCs w:val="16"/>
                <w:lang w:val="sq-AL"/>
              </w:rPr>
              <w:t xml:space="preserve">peshore/pike </w:t>
            </w:r>
            <w:r w:rsidR="002222A7" w:rsidRPr="005C4738">
              <w:rPr>
                <w:rFonts w:ascii="Garamond" w:eastAsia="Times New Roman" w:hAnsi="Garamond"/>
                <w:color w:val="000000"/>
                <w:sz w:val="16"/>
                <w:szCs w:val="16"/>
                <w:lang w:val="sq-AL"/>
              </w:rPr>
              <w:t>kontrolli</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 Zyra Doganore Bajz</w:t>
            </w:r>
            <w:r w:rsidR="00DE23D9">
              <w:rPr>
                <w:rFonts w:ascii="Garamond" w:eastAsia="Times New Roman" w:hAnsi="Garamond"/>
                <w:b/>
                <w:bCs/>
                <w:sz w:val="16"/>
                <w:szCs w:val="16"/>
                <w:lang w:val="sq-AL"/>
              </w:rPr>
              <w:t>ë</w:t>
            </w:r>
            <w:r w:rsidRPr="005C4738">
              <w:rPr>
                <w:rFonts w:ascii="Garamond" w:eastAsia="Times New Roman" w:hAnsi="Garamond"/>
                <w:b/>
                <w:bCs/>
                <w:sz w:val="16"/>
                <w:szCs w:val="16"/>
                <w:lang w:val="sq-AL"/>
              </w:rPr>
              <w:t>/Tuz</w:t>
            </w:r>
          </w:p>
        </w:tc>
        <w:tc>
          <w:tcPr>
            <w:tcW w:w="1030" w:type="pct"/>
            <w:tcBorders>
              <w:top w:val="nil"/>
              <w:left w:val="nil"/>
              <w:bottom w:val="single" w:sz="4" w:space="0" w:color="auto"/>
              <w:right w:val="single" w:sz="4" w:space="0" w:color="auto"/>
            </w:tcBorders>
            <w:shd w:val="clear" w:color="000000" w:fill="D9D9D9"/>
            <w:vAlign w:val="bottom"/>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Përgjegjës </w:t>
            </w:r>
            <w:r w:rsidR="00DE23D9" w:rsidRPr="005C4738">
              <w:rPr>
                <w:rFonts w:ascii="Garamond" w:eastAsia="Times New Roman" w:hAnsi="Garamond"/>
                <w:b/>
                <w:bCs/>
                <w:sz w:val="16"/>
                <w:szCs w:val="16"/>
                <w:lang w:val="sq-AL"/>
              </w:rPr>
              <w:t>zyre Bajz</w:t>
            </w:r>
            <w:r w:rsidR="00DE23D9">
              <w:rPr>
                <w:rFonts w:ascii="Garamond" w:eastAsia="Times New Roman" w:hAnsi="Garamond"/>
                <w:b/>
                <w:bCs/>
                <w:sz w:val="16"/>
                <w:szCs w:val="16"/>
                <w:lang w:val="sq-AL"/>
              </w:rPr>
              <w:t>ë</w:t>
            </w:r>
            <w:r w:rsidR="00DE23D9" w:rsidRPr="005C4738">
              <w:rPr>
                <w:rFonts w:ascii="Garamond" w:eastAsia="Times New Roman" w:hAnsi="Garamond"/>
                <w:b/>
                <w:bCs/>
                <w:sz w:val="16"/>
                <w:szCs w:val="16"/>
                <w:lang w:val="sq-AL"/>
              </w:rPr>
              <w:t>/Tuz</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Doganore Murriqan</w:t>
            </w:r>
          </w:p>
        </w:tc>
        <w:tc>
          <w:tcPr>
            <w:tcW w:w="1030" w:type="pct"/>
            <w:tcBorders>
              <w:top w:val="nil"/>
              <w:left w:val="nil"/>
              <w:bottom w:val="single" w:sz="4" w:space="0" w:color="auto"/>
              <w:right w:val="single" w:sz="4" w:space="0" w:color="auto"/>
            </w:tcBorders>
            <w:shd w:val="clear" w:color="000000" w:fill="D9D9D9"/>
            <w:vAlign w:val="bottom"/>
            <w:hideMark/>
          </w:tcPr>
          <w:p w:rsidR="005B0458" w:rsidRPr="005C4738" w:rsidRDefault="00DE23D9"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Përgjegjës</w:t>
            </w:r>
            <w:r w:rsidR="005B0458" w:rsidRPr="005C4738">
              <w:rPr>
                <w:rFonts w:ascii="Garamond" w:eastAsia="Times New Roman" w:hAnsi="Garamond"/>
                <w:b/>
                <w:bCs/>
                <w:sz w:val="16"/>
                <w:szCs w:val="16"/>
                <w:lang w:val="sq-AL"/>
              </w:rPr>
              <w:t xml:space="preserve"> </w:t>
            </w:r>
            <w:r w:rsidRPr="005C4738">
              <w:rPr>
                <w:rFonts w:ascii="Garamond" w:eastAsia="Times New Roman" w:hAnsi="Garamond"/>
                <w:b/>
                <w:bCs/>
                <w:sz w:val="16"/>
                <w:szCs w:val="16"/>
                <w:lang w:val="sq-AL"/>
              </w:rPr>
              <w:t>zyr</w:t>
            </w:r>
            <w:r w:rsidR="005B0458" w:rsidRPr="005C4738">
              <w:rPr>
                <w:rFonts w:ascii="Garamond" w:eastAsia="Times New Roman" w:hAnsi="Garamond"/>
                <w:b/>
                <w:bCs/>
                <w:sz w:val="16"/>
                <w:szCs w:val="16"/>
                <w:lang w:val="sq-AL"/>
              </w:rPr>
              <w:t>e (Mur</w:t>
            </w:r>
            <w:r>
              <w:rPr>
                <w:rFonts w:ascii="Garamond" w:eastAsia="Times New Roman" w:hAnsi="Garamond"/>
                <w:b/>
                <w:bCs/>
                <w:sz w:val="16"/>
                <w:szCs w:val="16"/>
                <w:lang w:val="sq-AL"/>
              </w:rPr>
              <w:t>r</w:t>
            </w:r>
            <w:r w:rsidR="005B0458" w:rsidRPr="005C4738">
              <w:rPr>
                <w:rFonts w:ascii="Garamond" w:eastAsia="Times New Roman" w:hAnsi="Garamond"/>
                <w:b/>
                <w:bCs/>
                <w:sz w:val="16"/>
                <w:szCs w:val="16"/>
                <w:lang w:val="sq-AL"/>
              </w:rPr>
              <w:t>iqan)</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DE23D9" w:rsidRPr="005C4738">
              <w:rPr>
                <w:rFonts w:ascii="Garamond" w:eastAsia="Times New Roman" w:hAnsi="Garamond"/>
                <w:color w:val="000000"/>
                <w:sz w:val="16"/>
                <w:szCs w:val="16"/>
                <w:lang w:val="sq-AL"/>
              </w:rPr>
              <w:t>peshore</w:t>
            </w:r>
            <w:r w:rsidR="00DE23D9">
              <w:rPr>
                <w:rFonts w:ascii="Garamond" w:eastAsia="Times New Roman" w:hAnsi="Garamond"/>
                <w:color w:val="000000"/>
                <w:sz w:val="16"/>
                <w:szCs w:val="16"/>
                <w:lang w:val="sq-AL"/>
              </w:rPr>
              <w:t>je</w:t>
            </w:r>
            <w:r w:rsidR="00DE23D9" w:rsidRPr="005C4738">
              <w:rPr>
                <w:rFonts w:ascii="Garamond" w:eastAsia="Times New Roman" w:hAnsi="Garamond"/>
                <w:color w:val="000000"/>
                <w:sz w:val="16"/>
                <w:szCs w:val="16"/>
                <w:lang w:val="sq-AL"/>
              </w:rPr>
              <w:t xml:space="preserve">/pike </w:t>
            </w:r>
            <w:r w:rsidR="002222A7" w:rsidRPr="005C4738">
              <w:rPr>
                <w:rFonts w:ascii="Garamond" w:eastAsia="Times New Roman" w:hAnsi="Garamond"/>
                <w:color w:val="000000"/>
                <w:sz w:val="16"/>
                <w:szCs w:val="16"/>
                <w:lang w:val="sq-AL"/>
              </w:rPr>
              <w:t>kontrolli</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Doganore Vermosh</w:t>
            </w:r>
          </w:p>
        </w:tc>
        <w:tc>
          <w:tcPr>
            <w:tcW w:w="1030" w:type="pct"/>
            <w:tcBorders>
              <w:top w:val="nil"/>
              <w:left w:val="nil"/>
              <w:bottom w:val="single" w:sz="4" w:space="0" w:color="auto"/>
              <w:right w:val="single" w:sz="4" w:space="0" w:color="auto"/>
            </w:tcBorders>
            <w:shd w:val="clear" w:color="000000" w:fill="D9D9D9"/>
            <w:vAlign w:val="bottom"/>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Përgjegjës </w:t>
            </w:r>
            <w:r w:rsidR="00DE23D9" w:rsidRPr="005C4738">
              <w:rPr>
                <w:rFonts w:ascii="Garamond" w:eastAsia="Times New Roman" w:hAnsi="Garamond"/>
                <w:b/>
                <w:bCs/>
                <w:sz w:val="16"/>
                <w:szCs w:val="16"/>
                <w:lang w:val="sq-AL"/>
              </w:rPr>
              <w:t xml:space="preserve">zyre </w:t>
            </w:r>
            <w:r w:rsidRPr="005C4738">
              <w:rPr>
                <w:rFonts w:ascii="Garamond" w:eastAsia="Times New Roman" w:hAnsi="Garamond"/>
                <w:b/>
                <w:bCs/>
                <w:sz w:val="16"/>
                <w:szCs w:val="16"/>
                <w:lang w:val="sq-AL"/>
              </w:rPr>
              <w:t>(Vermosh)</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8"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Doganore Grabon</w:t>
            </w:r>
          </w:p>
        </w:tc>
        <w:tc>
          <w:tcPr>
            <w:tcW w:w="1030" w:type="pct"/>
            <w:tcBorders>
              <w:top w:val="nil"/>
              <w:left w:val="nil"/>
              <w:bottom w:val="single" w:sz="4" w:space="0" w:color="auto"/>
              <w:right w:val="single" w:sz="4" w:space="0" w:color="auto"/>
            </w:tcBorders>
            <w:shd w:val="clear" w:color="000000" w:fill="D9D9D9"/>
            <w:vAlign w:val="bottom"/>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Përgjegjës </w:t>
            </w:r>
            <w:r w:rsidR="00DE23D9" w:rsidRPr="005C4738">
              <w:rPr>
                <w:rFonts w:ascii="Garamond" w:eastAsia="Times New Roman" w:hAnsi="Garamond"/>
                <w:b/>
                <w:bCs/>
                <w:sz w:val="16"/>
                <w:szCs w:val="16"/>
                <w:lang w:val="sq-AL"/>
              </w:rPr>
              <w:t xml:space="preserve">zyre </w:t>
            </w:r>
            <w:r w:rsidRPr="005C4738">
              <w:rPr>
                <w:rFonts w:ascii="Garamond" w:eastAsia="Times New Roman" w:hAnsi="Garamond"/>
                <w:b/>
                <w:bCs/>
                <w:sz w:val="16"/>
                <w:szCs w:val="16"/>
                <w:lang w:val="sq-AL"/>
              </w:rPr>
              <w:t>Grabon</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tcBorders>
              <w:top w:val="nil"/>
              <w:left w:val="single" w:sz="8" w:space="0" w:color="auto"/>
              <w:bottom w:val="single" w:sz="8" w:space="0" w:color="auto"/>
              <w:right w:val="single" w:sz="4" w:space="0" w:color="auto"/>
            </w:tcBorders>
            <w:shd w:val="clear" w:color="000000" w:fill="BFBFBF"/>
            <w:vAlign w:val="bottom"/>
            <w:hideMark/>
          </w:tcPr>
          <w:p w:rsidR="005B0458" w:rsidRPr="005C4738" w:rsidRDefault="00DE23D9" w:rsidP="00116F35">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Totali, </w:t>
            </w:r>
            <w:r w:rsidR="005B0458" w:rsidRPr="005C4738">
              <w:rPr>
                <w:rFonts w:ascii="Garamond" w:eastAsia="Times New Roman" w:hAnsi="Garamond"/>
                <w:b/>
                <w:bCs/>
                <w:color w:val="000000"/>
                <w:sz w:val="16"/>
                <w:szCs w:val="16"/>
                <w:lang w:val="sq-AL"/>
              </w:rPr>
              <w:t xml:space="preserve">Dega Doganore Shkodër </w:t>
            </w:r>
          </w:p>
        </w:tc>
        <w:tc>
          <w:tcPr>
            <w:tcW w:w="1411" w:type="pct"/>
            <w:gridSpan w:val="3"/>
            <w:tcBorders>
              <w:top w:val="single" w:sz="8" w:space="0" w:color="auto"/>
              <w:left w:val="nil"/>
              <w:bottom w:val="single" w:sz="8" w:space="0" w:color="auto"/>
              <w:right w:val="single" w:sz="4" w:space="0" w:color="000000"/>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8" w:space="0" w:color="auto"/>
              <w:right w:val="single" w:sz="8"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49</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000000"/>
            </w:tcBorders>
            <w:shd w:val="clear" w:color="000000" w:fill="D9D9D9"/>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Dega Doganore Lezhë </w:t>
            </w:r>
          </w:p>
        </w:tc>
        <w:tc>
          <w:tcPr>
            <w:tcW w:w="1411" w:type="pct"/>
            <w:gridSpan w:val="3"/>
            <w:vMerge w:val="restart"/>
            <w:tcBorders>
              <w:top w:val="nil"/>
              <w:left w:val="single" w:sz="4" w:space="0" w:color="auto"/>
              <w:bottom w:val="single" w:sz="4" w:space="0" w:color="000000"/>
              <w:right w:val="nil"/>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DE23D9" w:rsidRPr="005C4738">
              <w:rPr>
                <w:rFonts w:ascii="Garamond" w:eastAsia="Times New Roman" w:hAnsi="Garamond"/>
                <w:color w:val="000000"/>
                <w:sz w:val="16"/>
                <w:szCs w:val="16"/>
                <w:lang w:val="sq-AL"/>
              </w:rPr>
              <w:t xml:space="preserve">dogane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nil"/>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DE23D9" w:rsidRPr="005C4738">
              <w:rPr>
                <w:rFonts w:ascii="Garamond" w:eastAsia="Times New Roman" w:hAnsi="Garamond"/>
                <w:b/>
                <w:bCs/>
                <w:color w:val="000000"/>
                <w:sz w:val="16"/>
                <w:szCs w:val="16"/>
                <w:lang w:val="sq-AL"/>
              </w:rPr>
              <w:t>Administratës</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DE23D9" w:rsidRPr="005C4738">
              <w:rPr>
                <w:rFonts w:ascii="Garamond" w:eastAsia="Times New Roman" w:hAnsi="Garamond"/>
                <w:sz w:val="16"/>
                <w:szCs w:val="16"/>
                <w:lang w:val="sq-AL"/>
              </w:rPr>
              <w:t xml:space="preserve">arkivist/magazinier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Zyra e Operacioneve Doganore</w:t>
            </w:r>
            <w:r w:rsidR="005C4738">
              <w:rPr>
                <w:rFonts w:ascii="Garamond" w:eastAsia="Times New Roman" w:hAnsi="Garamond"/>
                <w:b/>
                <w:bCs/>
                <w:sz w:val="16"/>
                <w:szCs w:val="16"/>
                <w:lang w:val="sq-AL"/>
              </w:rPr>
              <w:t xml:space="preserve">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DE23D9" w:rsidRPr="005C4738">
              <w:rPr>
                <w:rFonts w:ascii="Garamond" w:eastAsia="Times New Roman" w:hAnsi="Garamond"/>
                <w:color w:val="000000"/>
                <w:sz w:val="16"/>
                <w:szCs w:val="16"/>
                <w:lang w:val="sq-AL"/>
              </w:rPr>
              <w:t xml:space="preserve">zyre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A94422" w:rsidRPr="005C4738">
              <w:rPr>
                <w:rFonts w:ascii="Garamond" w:eastAsia="Times New Roman" w:hAnsi="Garamond"/>
                <w:color w:val="000000"/>
                <w:sz w:val="16"/>
                <w:szCs w:val="16"/>
                <w:lang w:val="sq-AL"/>
              </w:rPr>
              <w:t>peshore</w:t>
            </w:r>
            <w:r w:rsidR="00A94422">
              <w:rPr>
                <w:rFonts w:ascii="Garamond" w:eastAsia="Times New Roman" w:hAnsi="Garamond"/>
                <w:color w:val="000000"/>
                <w:sz w:val="16"/>
                <w:szCs w:val="16"/>
                <w:lang w:val="sq-AL"/>
              </w:rPr>
              <w:t>je</w:t>
            </w:r>
            <w:r w:rsidR="00A94422" w:rsidRPr="005C4738">
              <w:rPr>
                <w:rFonts w:ascii="Garamond" w:eastAsia="Times New Roman" w:hAnsi="Garamond"/>
                <w:color w:val="000000"/>
                <w:sz w:val="16"/>
                <w:szCs w:val="16"/>
                <w:lang w:val="sq-AL"/>
              </w:rPr>
              <w:t xml:space="preserve">/pike </w:t>
            </w:r>
            <w:r w:rsidR="002222A7" w:rsidRPr="005C4738">
              <w:rPr>
                <w:rFonts w:ascii="Garamond" w:eastAsia="Times New Roman" w:hAnsi="Garamond"/>
                <w:color w:val="000000"/>
                <w:sz w:val="16"/>
                <w:szCs w:val="16"/>
                <w:lang w:val="sq-AL"/>
              </w:rPr>
              <w:t>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Zyra e</w:t>
            </w:r>
            <w:r w:rsidR="005C4738">
              <w:rPr>
                <w:rFonts w:ascii="Garamond" w:eastAsia="Times New Roman" w:hAnsi="Garamond"/>
                <w:b/>
                <w:bCs/>
                <w:sz w:val="16"/>
                <w:szCs w:val="16"/>
                <w:lang w:val="sq-AL"/>
              </w:rPr>
              <w:t xml:space="preserve"> </w:t>
            </w:r>
            <w:r w:rsidR="00A94422" w:rsidRPr="005C4738">
              <w:rPr>
                <w:rFonts w:ascii="Garamond" w:eastAsia="Times New Roman" w:hAnsi="Garamond"/>
                <w:b/>
                <w:bCs/>
                <w:sz w:val="16"/>
                <w:szCs w:val="16"/>
                <w:lang w:val="sq-AL"/>
              </w:rPr>
              <w:t>Mbikëqyrjes</w:t>
            </w:r>
            <w:r w:rsidRPr="005C4738">
              <w:rPr>
                <w:rFonts w:ascii="Garamond" w:eastAsia="Times New Roman" w:hAnsi="Garamond"/>
                <w:b/>
                <w:bCs/>
                <w:sz w:val="16"/>
                <w:szCs w:val="16"/>
                <w:lang w:val="sq-AL"/>
              </w:rPr>
              <w:t xml:space="preserve"> Doganore</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A94422" w:rsidRPr="005C4738">
              <w:rPr>
                <w:rFonts w:ascii="Garamond" w:eastAsia="Times New Roman" w:hAnsi="Garamond"/>
                <w:color w:val="000000"/>
                <w:sz w:val="16"/>
                <w:szCs w:val="16"/>
                <w:lang w:val="sq-AL"/>
              </w:rPr>
              <w:t>z</w:t>
            </w:r>
            <w:r w:rsidRPr="005C4738">
              <w:rPr>
                <w:rFonts w:ascii="Garamond" w:eastAsia="Times New Roman" w:hAnsi="Garamond"/>
                <w:color w:val="000000"/>
                <w:sz w:val="16"/>
                <w:szCs w:val="16"/>
                <w:lang w:val="sq-AL"/>
              </w:rPr>
              <w:t xml:space="preserve">yre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A94422">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A94422" w:rsidRPr="005C4738">
              <w:rPr>
                <w:rFonts w:ascii="Garamond" w:eastAsia="Times New Roman" w:hAnsi="Garamond"/>
                <w:b/>
                <w:bCs/>
                <w:color w:val="000000"/>
                <w:sz w:val="16"/>
                <w:szCs w:val="16"/>
                <w:lang w:val="sq-AL"/>
              </w:rPr>
              <w:t>Degës Doganore</w:t>
            </w:r>
            <w:r w:rsidR="00A94422">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Lezh</w:t>
            </w:r>
            <w:r w:rsidR="00A94422">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w:t>
            </w:r>
          </w:p>
        </w:tc>
        <w:tc>
          <w:tcPr>
            <w:tcW w:w="1411" w:type="pct"/>
            <w:gridSpan w:val="3"/>
            <w:tcBorders>
              <w:top w:val="single" w:sz="8" w:space="0" w:color="auto"/>
              <w:left w:val="nil"/>
              <w:bottom w:val="single" w:sz="8" w:space="0" w:color="auto"/>
              <w:right w:val="single" w:sz="4" w:space="0" w:color="000000"/>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15</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8" w:space="0" w:color="000000"/>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w:t>
            </w:r>
            <w:r w:rsidR="00A94422">
              <w:rPr>
                <w:rFonts w:ascii="Garamond" w:eastAsia="Times New Roman" w:hAnsi="Garamond"/>
                <w:b/>
                <w:bCs/>
                <w:color w:val="000000"/>
                <w:sz w:val="16"/>
                <w:szCs w:val="16"/>
                <w:lang w:val="sq-AL"/>
              </w:rPr>
              <w:t>e</w:t>
            </w:r>
            <w:r w:rsidRPr="005C4738">
              <w:rPr>
                <w:rFonts w:ascii="Garamond" w:eastAsia="Times New Roman" w:hAnsi="Garamond"/>
                <w:b/>
                <w:bCs/>
                <w:color w:val="000000"/>
                <w:sz w:val="16"/>
                <w:szCs w:val="16"/>
                <w:lang w:val="sq-AL"/>
              </w:rPr>
              <w:t xml:space="preserve">ga Doganore </w:t>
            </w:r>
            <w:r w:rsidRPr="000D2A79">
              <w:rPr>
                <w:rFonts w:ascii="Garamond" w:eastAsia="Times New Roman" w:hAnsi="Garamond"/>
                <w:b/>
                <w:bCs/>
                <w:color w:val="000000"/>
                <w:sz w:val="16"/>
                <w:szCs w:val="16"/>
                <w:lang w:val="sq-AL"/>
              </w:rPr>
              <w:t>Bllate</w:t>
            </w:r>
            <w:r w:rsidRPr="005C4738">
              <w:rPr>
                <w:rFonts w:ascii="Garamond" w:eastAsia="Times New Roman" w:hAnsi="Garamond"/>
                <w:b/>
                <w:bCs/>
                <w:color w:val="000000"/>
                <w:sz w:val="16"/>
                <w:szCs w:val="16"/>
                <w:lang w:val="sq-AL"/>
              </w:rPr>
              <w:t xml:space="preserve"> (Peshkopi)</w:t>
            </w:r>
          </w:p>
        </w:tc>
        <w:tc>
          <w:tcPr>
            <w:tcW w:w="1411" w:type="pct"/>
            <w:gridSpan w:val="3"/>
            <w:tcBorders>
              <w:top w:val="single" w:sz="8" w:space="0" w:color="auto"/>
              <w:left w:val="nil"/>
              <w:bottom w:val="nil"/>
              <w:right w:val="single" w:sz="4" w:space="0" w:color="000000"/>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A94422"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ogane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736025">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736025">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736025">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A94422" w:rsidRPr="005C4738">
              <w:rPr>
                <w:rFonts w:ascii="Garamond" w:eastAsia="Times New Roman" w:hAnsi="Garamond"/>
                <w:sz w:val="16"/>
                <w:szCs w:val="16"/>
                <w:lang w:val="sq-AL"/>
              </w:rPr>
              <w:t xml:space="preserve">arkivist/magazinier </w:t>
            </w:r>
          </w:p>
        </w:tc>
        <w:tc>
          <w:tcPr>
            <w:tcW w:w="352" w:type="pct"/>
            <w:tcBorders>
              <w:top w:val="single" w:sz="4" w:space="0" w:color="auto"/>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single" w:sz="4" w:space="0" w:color="auto"/>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Zyra e</w:t>
            </w:r>
            <w:r w:rsidR="005C4738">
              <w:rPr>
                <w:rFonts w:ascii="Garamond" w:eastAsia="Times New Roman" w:hAnsi="Garamond"/>
                <w:b/>
                <w:bCs/>
                <w:sz w:val="16"/>
                <w:szCs w:val="16"/>
                <w:lang w:val="sq-AL"/>
              </w:rPr>
              <w:t xml:space="preserve"> </w:t>
            </w:r>
            <w:r w:rsidRPr="005C4738">
              <w:rPr>
                <w:rFonts w:ascii="Garamond" w:eastAsia="Times New Roman" w:hAnsi="Garamond"/>
                <w:b/>
                <w:bCs/>
                <w:sz w:val="16"/>
                <w:szCs w:val="16"/>
                <w:lang w:val="sq-AL"/>
              </w:rPr>
              <w:t>Operacioneve Doganore</w:t>
            </w:r>
            <w:r w:rsidR="005C4738">
              <w:rPr>
                <w:rFonts w:ascii="Garamond" w:eastAsia="Times New Roman" w:hAnsi="Garamond"/>
                <w:b/>
                <w:bCs/>
                <w:sz w:val="16"/>
                <w:szCs w:val="16"/>
                <w:lang w:val="sq-AL"/>
              </w:rPr>
              <w:t xml:space="preserve">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A94422" w:rsidRPr="005C4738">
              <w:rPr>
                <w:rFonts w:ascii="Garamond" w:eastAsia="Times New Roman" w:hAnsi="Garamond"/>
                <w:color w:val="000000"/>
                <w:sz w:val="16"/>
                <w:szCs w:val="16"/>
                <w:lang w:val="sq-AL"/>
              </w:rPr>
              <w:t>z</w:t>
            </w:r>
            <w:r w:rsidRPr="005C4738">
              <w:rPr>
                <w:rFonts w:ascii="Garamond" w:eastAsia="Times New Roman" w:hAnsi="Garamond"/>
                <w:color w:val="000000"/>
                <w:sz w:val="16"/>
                <w:szCs w:val="16"/>
                <w:lang w:val="sq-AL"/>
              </w:rPr>
              <w:t xml:space="preserve">yre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A94422" w:rsidRPr="005C4738">
              <w:rPr>
                <w:rFonts w:ascii="Garamond" w:eastAsia="Times New Roman" w:hAnsi="Garamond"/>
                <w:color w:val="000000"/>
                <w:sz w:val="16"/>
                <w:szCs w:val="16"/>
                <w:lang w:val="sq-AL"/>
              </w:rPr>
              <w:t>peshore</w:t>
            </w:r>
            <w:r w:rsidR="00A94422">
              <w:rPr>
                <w:rFonts w:ascii="Garamond" w:eastAsia="Times New Roman" w:hAnsi="Garamond"/>
                <w:color w:val="000000"/>
                <w:sz w:val="16"/>
                <w:szCs w:val="16"/>
                <w:lang w:val="sq-AL"/>
              </w:rPr>
              <w:t>je</w:t>
            </w:r>
            <w:r w:rsidR="00A94422" w:rsidRPr="005C4738">
              <w:rPr>
                <w:rFonts w:ascii="Garamond" w:eastAsia="Times New Roman" w:hAnsi="Garamond"/>
                <w:color w:val="000000"/>
                <w:sz w:val="16"/>
                <w:szCs w:val="16"/>
                <w:lang w:val="sq-AL"/>
              </w:rPr>
              <w:t xml:space="preserve">/pike </w:t>
            </w:r>
            <w:r w:rsidRPr="005C4738">
              <w:rPr>
                <w:rFonts w:ascii="Garamond" w:eastAsia="Times New Roman" w:hAnsi="Garamond"/>
                <w:color w:val="000000"/>
                <w:sz w:val="16"/>
                <w:szCs w:val="16"/>
                <w:lang w:val="sq-AL"/>
              </w:rPr>
              <w:t>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Zyra e</w:t>
            </w:r>
            <w:r w:rsidR="005C4738">
              <w:rPr>
                <w:rFonts w:ascii="Garamond" w:eastAsia="Times New Roman" w:hAnsi="Garamond"/>
                <w:b/>
                <w:bCs/>
                <w:sz w:val="16"/>
                <w:szCs w:val="16"/>
                <w:lang w:val="sq-AL"/>
              </w:rPr>
              <w:t xml:space="preserve"> </w:t>
            </w:r>
            <w:r w:rsidR="00A94422" w:rsidRPr="005C4738">
              <w:rPr>
                <w:rFonts w:ascii="Garamond" w:eastAsia="Times New Roman" w:hAnsi="Garamond"/>
                <w:b/>
                <w:bCs/>
                <w:sz w:val="16"/>
                <w:szCs w:val="16"/>
                <w:lang w:val="sq-AL"/>
              </w:rPr>
              <w:t>Mbikëqyrjes</w:t>
            </w:r>
            <w:r w:rsidRPr="005C4738">
              <w:rPr>
                <w:rFonts w:ascii="Garamond" w:eastAsia="Times New Roman" w:hAnsi="Garamond"/>
                <w:b/>
                <w:bCs/>
                <w:sz w:val="16"/>
                <w:szCs w:val="16"/>
                <w:lang w:val="sq-AL"/>
              </w:rPr>
              <w:t xml:space="preserve"> Doganore</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A94422" w:rsidRPr="005C4738">
              <w:rPr>
                <w:rFonts w:ascii="Garamond" w:eastAsia="Times New Roman" w:hAnsi="Garamond"/>
                <w:color w:val="000000"/>
                <w:sz w:val="16"/>
                <w:szCs w:val="16"/>
                <w:lang w:val="sq-AL"/>
              </w:rPr>
              <w:t>z</w:t>
            </w:r>
            <w:r w:rsidRPr="005C4738">
              <w:rPr>
                <w:rFonts w:ascii="Garamond" w:eastAsia="Times New Roman" w:hAnsi="Garamond"/>
                <w:color w:val="000000"/>
                <w:sz w:val="16"/>
                <w:szCs w:val="16"/>
                <w:lang w:val="sq-AL"/>
              </w:rPr>
              <w:t xml:space="preserve">yre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tcBorders>
              <w:top w:val="nil"/>
              <w:left w:val="single" w:sz="8" w:space="0" w:color="auto"/>
              <w:bottom w:val="single" w:sz="8" w:space="0" w:color="auto"/>
              <w:right w:val="single" w:sz="4" w:space="0" w:color="auto"/>
            </w:tcBorders>
            <w:shd w:val="clear" w:color="000000" w:fill="D9D9D9"/>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Totali</w:t>
            </w:r>
            <w:r w:rsidR="002222A7">
              <w:rPr>
                <w:rFonts w:ascii="Garamond" w:eastAsia="Times New Roman" w:hAnsi="Garamond"/>
                <w:b/>
                <w:bCs/>
                <w:color w:val="000000"/>
                <w:sz w:val="16"/>
                <w:szCs w:val="16"/>
                <w:lang w:val="sq-AL"/>
              </w:rPr>
              <w:t>,</w:t>
            </w:r>
            <w:r w:rsidRPr="005C4738">
              <w:rPr>
                <w:rFonts w:ascii="Garamond" w:eastAsia="Times New Roman" w:hAnsi="Garamond"/>
                <w:b/>
                <w:bCs/>
                <w:color w:val="000000"/>
                <w:sz w:val="16"/>
                <w:szCs w:val="16"/>
                <w:lang w:val="sq-AL"/>
              </w:rPr>
              <w:t xml:space="preserve"> Dega Doganore Peshkopi</w:t>
            </w:r>
          </w:p>
        </w:tc>
        <w:tc>
          <w:tcPr>
            <w:tcW w:w="1411" w:type="pct"/>
            <w:gridSpan w:val="3"/>
            <w:tcBorders>
              <w:top w:val="single" w:sz="8" w:space="0" w:color="auto"/>
              <w:left w:val="nil"/>
              <w:bottom w:val="single" w:sz="8" w:space="0" w:color="auto"/>
              <w:right w:val="single" w:sz="4" w:space="0" w:color="000000"/>
            </w:tcBorders>
            <w:shd w:val="clear" w:color="000000" w:fill="D9D9D9"/>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D9D9D9"/>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D9D9D9"/>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D9D9D9"/>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14</w:t>
            </w:r>
          </w:p>
        </w:tc>
        <w:tc>
          <w:tcPr>
            <w:tcW w:w="347" w:type="pct"/>
            <w:tcBorders>
              <w:top w:val="single" w:sz="8" w:space="0" w:color="auto"/>
              <w:left w:val="nil"/>
              <w:bottom w:val="single" w:sz="8" w:space="0" w:color="auto"/>
              <w:right w:val="single" w:sz="8" w:space="0" w:color="auto"/>
            </w:tcBorders>
            <w:shd w:val="clear" w:color="000000" w:fill="D9D9D9"/>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Dogana Doganore Kukës</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(Morinë)</w:t>
            </w:r>
          </w:p>
        </w:tc>
        <w:tc>
          <w:tcPr>
            <w:tcW w:w="1411" w:type="pct"/>
            <w:gridSpan w:val="3"/>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Kryetar </w:t>
            </w:r>
            <w:r w:rsidR="002222A7" w:rsidRPr="005C4738">
              <w:rPr>
                <w:rFonts w:ascii="Garamond" w:eastAsia="Times New Roman" w:hAnsi="Garamond"/>
                <w:b/>
                <w:bCs/>
                <w:color w:val="000000"/>
                <w:sz w:val="16"/>
                <w:szCs w:val="16"/>
                <w:lang w:val="sq-AL"/>
              </w:rPr>
              <w:t xml:space="preserve">dogane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 -a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 /Koordinator DPD</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2222A7" w:rsidRPr="005C4738">
              <w:rPr>
                <w:rFonts w:ascii="Garamond" w:eastAsia="Times New Roman" w:hAnsi="Garamond"/>
                <w:b/>
                <w:bCs/>
                <w:color w:val="000000"/>
                <w:sz w:val="16"/>
                <w:szCs w:val="16"/>
                <w:lang w:val="sq-AL"/>
              </w:rPr>
              <w:t>Administratës</w:t>
            </w:r>
            <w:r w:rsidRPr="005C4738">
              <w:rPr>
                <w:rFonts w:ascii="Garamond" w:eastAsia="Times New Roman" w:hAnsi="Garamond"/>
                <w:b/>
                <w:bCs/>
                <w:color w:val="000000"/>
                <w:sz w:val="16"/>
                <w:szCs w:val="16"/>
                <w:lang w:val="sq-AL"/>
              </w:rPr>
              <w:t xml:space="preserve"> dhe </w:t>
            </w:r>
            <w:r w:rsidR="002222A7" w:rsidRPr="005C4738">
              <w:rPr>
                <w:rFonts w:ascii="Garamond" w:eastAsia="Times New Roman" w:hAnsi="Garamond"/>
                <w:b/>
                <w:bCs/>
                <w:color w:val="000000"/>
                <w:sz w:val="16"/>
                <w:szCs w:val="16"/>
                <w:lang w:val="sq-AL"/>
              </w:rPr>
              <w:t>Shërbimit</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2222A7"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Përgjegjës</w:t>
            </w:r>
            <w:r w:rsidR="005B0458" w:rsidRP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sektori i administratës</w:t>
            </w:r>
            <w:r>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 xml:space="preserve">dhe shërbimit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2222A7" w:rsidRPr="005C4738">
              <w:rPr>
                <w:rFonts w:ascii="Garamond" w:eastAsia="Times New Roman" w:hAnsi="Garamond"/>
                <w:sz w:val="16"/>
                <w:szCs w:val="16"/>
                <w:lang w:val="sq-AL"/>
              </w:rPr>
              <w:t xml:space="preserve">arkivist/magazinier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D927D7">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2222A7" w:rsidRPr="005C4738">
              <w:rPr>
                <w:rFonts w:ascii="Garamond" w:eastAsia="Times New Roman" w:hAnsi="Garamond"/>
                <w:b/>
                <w:bCs/>
                <w:color w:val="000000"/>
                <w:sz w:val="16"/>
                <w:szCs w:val="16"/>
                <w:lang w:val="sq-AL"/>
              </w:rPr>
              <w:t>Mbikëqyrjes</w:t>
            </w:r>
            <w:r w:rsidRPr="005C4738">
              <w:rPr>
                <w:rFonts w:ascii="Garamond" w:eastAsia="Times New Roman" w:hAnsi="Garamond"/>
                <w:b/>
                <w:bCs/>
                <w:color w:val="000000"/>
                <w:sz w:val="16"/>
                <w:szCs w:val="16"/>
                <w:lang w:val="sq-AL"/>
              </w:rPr>
              <w:t xml:space="preserve"> Doganore</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w:t>
            </w:r>
            <w:r w:rsidR="002222A7" w:rsidRPr="005C4738">
              <w:rPr>
                <w:rFonts w:ascii="Garamond" w:eastAsia="Times New Roman" w:hAnsi="Garamond"/>
                <w:b/>
                <w:bCs/>
                <w:color w:val="000000"/>
                <w:sz w:val="16"/>
                <w:szCs w:val="16"/>
                <w:lang w:val="sq-AL"/>
              </w:rPr>
              <w:t>sektori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D927D7">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D927D7">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val="restart"/>
            <w:tcBorders>
              <w:top w:val="nil"/>
              <w:left w:val="single" w:sz="4" w:space="0" w:color="auto"/>
              <w:bottom w:val="single" w:sz="8"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 i Operacioneve Doganore</w:t>
            </w:r>
          </w:p>
        </w:tc>
        <w:tc>
          <w:tcPr>
            <w:tcW w:w="624" w:type="pct"/>
            <w:tcBorders>
              <w:top w:val="nil"/>
              <w:left w:val="nil"/>
              <w:bottom w:val="single" w:sz="4" w:space="0" w:color="auto"/>
              <w:right w:val="single" w:sz="4" w:space="0" w:color="auto"/>
            </w:tcBorders>
            <w:shd w:val="clear" w:color="auto" w:fill="auto"/>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2222A7" w:rsidP="00116F35">
            <w:pPr>
              <w:spacing w:after="0" w:line="240" w:lineRule="auto"/>
              <w:ind w:firstLine="0"/>
              <w:jc w:val="left"/>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Përgje</w:t>
            </w:r>
            <w:r w:rsidRPr="005C4738">
              <w:rPr>
                <w:rFonts w:ascii="Garamond" w:eastAsia="Times New Roman" w:hAnsi="Garamond"/>
                <w:b/>
                <w:bCs/>
                <w:color w:val="000000"/>
                <w:sz w:val="16"/>
                <w:szCs w:val="16"/>
                <w:lang w:val="sq-AL"/>
              </w:rPr>
              <w:t>gjës</w:t>
            </w:r>
            <w:r w:rsidR="005B0458" w:rsidRP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 xml:space="preserve">sektori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Doganore Morin</w:t>
            </w:r>
            <w:r w:rsidR="002222A7">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w:t>
            </w:r>
          </w:p>
        </w:tc>
        <w:tc>
          <w:tcPr>
            <w:tcW w:w="1030" w:type="pct"/>
            <w:tcBorders>
              <w:top w:val="nil"/>
              <w:left w:val="nil"/>
              <w:bottom w:val="single" w:sz="4" w:space="0" w:color="auto"/>
              <w:right w:val="single" w:sz="4" w:space="0" w:color="auto"/>
            </w:tcBorders>
            <w:shd w:val="clear" w:color="000000" w:fill="A6A6A6"/>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Përgjegjës </w:t>
            </w:r>
            <w:r w:rsidR="002222A7" w:rsidRPr="005C4738">
              <w:rPr>
                <w:rFonts w:ascii="Garamond" w:eastAsia="Times New Roman" w:hAnsi="Garamond"/>
                <w:b/>
                <w:bCs/>
                <w:sz w:val="16"/>
                <w:szCs w:val="16"/>
                <w:lang w:val="sq-AL"/>
              </w:rPr>
              <w:t xml:space="preserve">zyre </w:t>
            </w:r>
            <w:r w:rsidRPr="005C4738">
              <w:rPr>
                <w:rFonts w:ascii="Garamond" w:eastAsia="Times New Roman" w:hAnsi="Garamond"/>
                <w:b/>
                <w:bCs/>
                <w:sz w:val="16"/>
                <w:szCs w:val="16"/>
                <w:lang w:val="sq-AL"/>
              </w:rPr>
              <w:t>Morin</w:t>
            </w:r>
            <w:r w:rsidR="002222A7">
              <w:rPr>
                <w:rFonts w:ascii="Garamond" w:eastAsia="Times New Roman" w:hAnsi="Garamond"/>
                <w:b/>
                <w:bCs/>
                <w:sz w:val="16"/>
                <w:szCs w:val="16"/>
                <w:lang w:val="sq-AL"/>
              </w:rPr>
              <w:t>ë</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2222A7" w:rsidRPr="005C4738">
              <w:rPr>
                <w:rFonts w:ascii="Garamond" w:eastAsia="Times New Roman" w:hAnsi="Garamond"/>
                <w:color w:val="000000"/>
                <w:sz w:val="16"/>
                <w:szCs w:val="16"/>
                <w:lang w:val="sq-AL"/>
              </w:rPr>
              <w:t>peshore</w:t>
            </w:r>
            <w:r w:rsidR="002222A7">
              <w:rPr>
                <w:rFonts w:ascii="Garamond" w:eastAsia="Times New Roman" w:hAnsi="Garamond"/>
                <w:color w:val="000000"/>
                <w:sz w:val="16"/>
                <w:szCs w:val="16"/>
                <w:lang w:val="sq-AL"/>
              </w:rPr>
              <w:t>je</w:t>
            </w:r>
            <w:r w:rsidR="002222A7" w:rsidRPr="005C4738">
              <w:rPr>
                <w:rFonts w:ascii="Garamond" w:eastAsia="Times New Roman" w:hAnsi="Garamond"/>
                <w:color w:val="000000"/>
                <w:sz w:val="16"/>
                <w:szCs w:val="16"/>
                <w:lang w:val="sq-AL"/>
              </w:rPr>
              <w:t>/pike 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e Skanerit</w:t>
            </w:r>
          </w:p>
        </w:tc>
        <w:tc>
          <w:tcPr>
            <w:tcW w:w="1030" w:type="pct"/>
            <w:tcBorders>
              <w:top w:val="nil"/>
              <w:left w:val="nil"/>
              <w:bottom w:val="single" w:sz="4" w:space="0" w:color="auto"/>
              <w:right w:val="single" w:sz="4" w:space="0" w:color="auto"/>
            </w:tcBorders>
            <w:shd w:val="clear" w:color="000000" w:fill="A6A6A6"/>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e skanerit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Doganore </w:t>
            </w:r>
            <w:r w:rsidRPr="000D2A79">
              <w:rPr>
                <w:rFonts w:ascii="Garamond" w:eastAsia="Times New Roman" w:hAnsi="Garamond"/>
                <w:b/>
                <w:bCs/>
                <w:color w:val="000000"/>
                <w:sz w:val="16"/>
                <w:szCs w:val="16"/>
                <w:lang w:val="sq-AL"/>
              </w:rPr>
              <w:t>Qaf</w:t>
            </w:r>
            <w:r w:rsidR="002222A7" w:rsidRPr="000D2A79">
              <w:rPr>
                <w:rFonts w:ascii="Garamond" w:eastAsia="Times New Roman" w:hAnsi="Garamond"/>
                <w:b/>
                <w:bCs/>
                <w:color w:val="000000"/>
                <w:sz w:val="16"/>
                <w:szCs w:val="16"/>
                <w:lang w:val="sq-AL"/>
              </w:rPr>
              <w:t>ë-</w:t>
            </w:r>
            <w:r w:rsidRPr="000D2A79">
              <w:rPr>
                <w:rFonts w:ascii="Garamond" w:eastAsia="Times New Roman" w:hAnsi="Garamond"/>
                <w:b/>
                <w:bCs/>
                <w:color w:val="000000"/>
                <w:sz w:val="16"/>
                <w:szCs w:val="16"/>
                <w:lang w:val="sq-AL"/>
              </w:rPr>
              <w:t>Prush</w:t>
            </w:r>
          </w:p>
        </w:tc>
        <w:tc>
          <w:tcPr>
            <w:tcW w:w="1030" w:type="pct"/>
            <w:tcBorders>
              <w:top w:val="nil"/>
              <w:left w:val="nil"/>
              <w:bottom w:val="single" w:sz="4" w:space="0" w:color="auto"/>
              <w:right w:val="single" w:sz="4" w:space="0" w:color="auto"/>
            </w:tcBorders>
            <w:shd w:val="clear" w:color="000000" w:fill="A6A6A6"/>
            <w:vAlign w:val="center"/>
            <w:hideMark/>
          </w:tcPr>
          <w:p w:rsidR="005B0458" w:rsidRPr="005C4738" w:rsidRDefault="002222A7"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Përgjegjës</w:t>
            </w:r>
            <w:r w:rsidR="005B0458" w:rsidRPr="005C4738">
              <w:rPr>
                <w:rFonts w:ascii="Garamond" w:eastAsia="Times New Roman" w:hAnsi="Garamond"/>
                <w:b/>
                <w:bCs/>
                <w:sz w:val="16"/>
                <w:szCs w:val="16"/>
                <w:lang w:val="sq-AL"/>
              </w:rPr>
              <w:t xml:space="preserve"> Zyre Qaf</w:t>
            </w:r>
            <w:r>
              <w:rPr>
                <w:rFonts w:ascii="Garamond" w:eastAsia="Times New Roman" w:hAnsi="Garamond"/>
                <w:b/>
                <w:bCs/>
                <w:sz w:val="16"/>
                <w:szCs w:val="16"/>
                <w:lang w:val="sq-AL"/>
              </w:rPr>
              <w:t>ë-</w:t>
            </w:r>
            <w:r w:rsidR="005B0458" w:rsidRPr="005C4738">
              <w:rPr>
                <w:rFonts w:ascii="Garamond" w:eastAsia="Times New Roman" w:hAnsi="Garamond"/>
                <w:b/>
                <w:bCs/>
                <w:sz w:val="16"/>
                <w:szCs w:val="16"/>
                <w:lang w:val="sq-AL"/>
              </w:rPr>
              <w:t>Prush</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 Peshore</w:t>
            </w:r>
            <w:r w:rsidR="002222A7">
              <w:rPr>
                <w:rFonts w:ascii="Garamond" w:eastAsia="Times New Roman" w:hAnsi="Garamond"/>
                <w:color w:val="000000"/>
                <w:sz w:val="16"/>
                <w:szCs w:val="16"/>
                <w:lang w:val="sq-AL"/>
              </w:rPr>
              <w:t>je</w:t>
            </w:r>
            <w:r w:rsidRPr="005C4738">
              <w:rPr>
                <w:rFonts w:ascii="Garamond" w:eastAsia="Times New Roman" w:hAnsi="Garamond"/>
                <w:color w:val="000000"/>
                <w:sz w:val="16"/>
                <w:szCs w:val="16"/>
                <w:lang w:val="sq-AL"/>
              </w:rPr>
              <w:t>/Pike 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Doganore Shishtavec</w:t>
            </w:r>
          </w:p>
        </w:tc>
        <w:tc>
          <w:tcPr>
            <w:tcW w:w="1030" w:type="pct"/>
            <w:tcBorders>
              <w:top w:val="nil"/>
              <w:left w:val="nil"/>
              <w:bottom w:val="single" w:sz="4"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Përgjegjës </w:t>
            </w:r>
            <w:r w:rsidR="002222A7" w:rsidRPr="005C4738">
              <w:rPr>
                <w:rFonts w:ascii="Garamond" w:eastAsia="Times New Roman" w:hAnsi="Garamond"/>
                <w:b/>
                <w:bCs/>
                <w:sz w:val="16"/>
                <w:szCs w:val="16"/>
                <w:lang w:val="sq-AL"/>
              </w:rPr>
              <w:t xml:space="preserve">zyre </w:t>
            </w:r>
            <w:r w:rsidRPr="005C4738">
              <w:rPr>
                <w:rFonts w:ascii="Garamond" w:eastAsia="Times New Roman" w:hAnsi="Garamond"/>
                <w:b/>
                <w:bCs/>
                <w:sz w:val="16"/>
                <w:szCs w:val="16"/>
                <w:lang w:val="sq-AL"/>
              </w:rPr>
              <w:t>Shishtavec</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w:t>
            </w:r>
            <w:r w:rsidR="005C4738">
              <w:rPr>
                <w:rFonts w:ascii="Garamond" w:eastAsia="Times New Roman" w:hAnsi="Garamond"/>
                <w:color w:val="000000"/>
                <w:sz w:val="16"/>
                <w:szCs w:val="16"/>
                <w:lang w:val="sq-AL"/>
              </w:rPr>
              <w:t xml:space="preserve">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2222A7" w:rsidRPr="005C4738">
              <w:rPr>
                <w:rFonts w:ascii="Garamond" w:eastAsia="Times New Roman" w:hAnsi="Garamond"/>
                <w:color w:val="000000"/>
                <w:sz w:val="16"/>
                <w:szCs w:val="16"/>
                <w:lang w:val="sq-AL"/>
              </w:rPr>
              <w:t>peshore</w:t>
            </w:r>
            <w:r w:rsidR="002222A7">
              <w:rPr>
                <w:rFonts w:ascii="Garamond" w:eastAsia="Times New Roman" w:hAnsi="Garamond"/>
                <w:color w:val="000000"/>
                <w:sz w:val="16"/>
                <w:szCs w:val="16"/>
                <w:lang w:val="sq-AL"/>
              </w:rPr>
              <w:t>je</w:t>
            </w:r>
            <w:r w:rsidR="002222A7" w:rsidRPr="005C4738">
              <w:rPr>
                <w:rFonts w:ascii="Garamond" w:eastAsia="Times New Roman" w:hAnsi="Garamond"/>
                <w:color w:val="000000"/>
                <w:sz w:val="16"/>
                <w:szCs w:val="16"/>
                <w:lang w:val="sq-AL"/>
              </w:rPr>
              <w:t xml:space="preserve">/pike </w:t>
            </w:r>
            <w:r w:rsidRPr="005C4738">
              <w:rPr>
                <w:rFonts w:ascii="Garamond" w:eastAsia="Times New Roman" w:hAnsi="Garamond"/>
                <w:color w:val="000000"/>
                <w:sz w:val="16"/>
                <w:szCs w:val="16"/>
                <w:lang w:val="sq-AL"/>
              </w:rPr>
              <w:t>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8"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Doganore </w:t>
            </w:r>
            <w:r w:rsidRPr="000D2A79">
              <w:rPr>
                <w:rFonts w:ascii="Garamond" w:eastAsia="Times New Roman" w:hAnsi="Garamond"/>
                <w:b/>
                <w:bCs/>
                <w:color w:val="000000"/>
                <w:sz w:val="16"/>
                <w:szCs w:val="16"/>
                <w:lang w:val="sq-AL"/>
              </w:rPr>
              <w:t>Qaf</w:t>
            </w:r>
            <w:r w:rsidR="002222A7" w:rsidRPr="000D2A79">
              <w:rPr>
                <w:rFonts w:ascii="Garamond" w:eastAsia="Times New Roman" w:hAnsi="Garamond"/>
                <w:b/>
                <w:bCs/>
                <w:color w:val="000000"/>
                <w:sz w:val="16"/>
                <w:szCs w:val="16"/>
                <w:lang w:val="sq-AL"/>
              </w:rPr>
              <w:t>ë-</w:t>
            </w:r>
            <w:r w:rsidRPr="000D2A79">
              <w:rPr>
                <w:rFonts w:ascii="Garamond" w:eastAsia="Times New Roman" w:hAnsi="Garamond"/>
                <w:b/>
                <w:bCs/>
                <w:color w:val="000000"/>
                <w:sz w:val="16"/>
                <w:szCs w:val="16"/>
                <w:lang w:val="sq-AL"/>
              </w:rPr>
              <w:t>Morin</w:t>
            </w:r>
            <w:r w:rsidR="002222A7" w:rsidRPr="000D2A79">
              <w:rPr>
                <w:rFonts w:ascii="Garamond" w:eastAsia="Times New Roman" w:hAnsi="Garamond"/>
                <w:b/>
                <w:bCs/>
                <w:color w:val="000000"/>
                <w:sz w:val="16"/>
                <w:szCs w:val="16"/>
                <w:lang w:val="sq-AL"/>
              </w:rPr>
              <w:t>ë,</w:t>
            </w:r>
            <w:r w:rsidRPr="000D2A79">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Tropoj</w:t>
            </w:r>
            <w:r w:rsidR="002222A7">
              <w:rPr>
                <w:rFonts w:ascii="Garamond" w:eastAsia="Times New Roman" w:hAnsi="Garamond"/>
                <w:b/>
                <w:bCs/>
                <w:color w:val="000000"/>
                <w:sz w:val="16"/>
                <w:szCs w:val="16"/>
                <w:lang w:val="sq-AL"/>
              </w:rPr>
              <w:t>ë</w:t>
            </w:r>
          </w:p>
        </w:tc>
        <w:tc>
          <w:tcPr>
            <w:tcW w:w="1030" w:type="pct"/>
            <w:tcBorders>
              <w:top w:val="nil"/>
              <w:left w:val="nil"/>
              <w:bottom w:val="single" w:sz="4"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Përgjegjës </w:t>
            </w:r>
            <w:r w:rsidR="002222A7" w:rsidRPr="005C4738">
              <w:rPr>
                <w:rFonts w:ascii="Garamond" w:eastAsia="Times New Roman" w:hAnsi="Garamond"/>
                <w:b/>
                <w:bCs/>
                <w:sz w:val="16"/>
                <w:szCs w:val="16"/>
                <w:lang w:val="sq-AL"/>
              </w:rPr>
              <w:t xml:space="preserve">zyre </w:t>
            </w:r>
            <w:r w:rsidRPr="005C4738">
              <w:rPr>
                <w:rFonts w:ascii="Garamond" w:eastAsia="Times New Roman" w:hAnsi="Garamond"/>
                <w:b/>
                <w:bCs/>
                <w:sz w:val="16"/>
                <w:szCs w:val="16"/>
                <w:lang w:val="sq-AL"/>
              </w:rPr>
              <w:t>Qaf</w:t>
            </w:r>
            <w:r w:rsidR="002222A7">
              <w:rPr>
                <w:rFonts w:ascii="Garamond" w:eastAsia="Times New Roman" w:hAnsi="Garamond"/>
                <w:b/>
                <w:bCs/>
                <w:sz w:val="16"/>
                <w:szCs w:val="16"/>
                <w:lang w:val="sq-AL"/>
              </w:rPr>
              <w:t>ë-</w:t>
            </w:r>
            <w:r w:rsidRPr="005C4738">
              <w:rPr>
                <w:rFonts w:ascii="Garamond" w:eastAsia="Times New Roman" w:hAnsi="Garamond"/>
                <w:b/>
                <w:bCs/>
                <w:sz w:val="16"/>
                <w:szCs w:val="16"/>
                <w:lang w:val="sq-AL"/>
              </w:rPr>
              <w:t>Morin</w:t>
            </w:r>
            <w:r w:rsidR="002222A7">
              <w:rPr>
                <w:rFonts w:ascii="Garamond" w:eastAsia="Times New Roman" w:hAnsi="Garamond"/>
                <w:b/>
                <w:bCs/>
                <w:sz w:val="16"/>
                <w:szCs w:val="16"/>
                <w:lang w:val="sq-AL"/>
              </w:rPr>
              <w:t>ë,</w:t>
            </w:r>
            <w:r w:rsidRPr="005C4738">
              <w:rPr>
                <w:rFonts w:ascii="Garamond" w:eastAsia="Times New Roman" w:hAnsi="Garamond"/>
                <w:b/>
                <w:bCs/>
                <w:sz w:val="16"/>
                <w:szCs w:val="16"/>
                <w:lang w:val="sq-AL"/>
              </w:rPr>
              <w:t xml:space="preserve"> Tropoj</w:t>
            </w:r>
            <w:r w:rsidR="002222A7">
              <w:rPr>
                <w:rFonts w:ascii="Garamond" w:eastAsia="Times New Roman" w:hAnsi="Garamond"/>
                <w:b/>
                <w:bCs/>
                <w:sz w:val="16"/>
                <w:szCs w:val="16"/>
                <w:lang w:val="sq-AL"/>
              </w:rPr>
              <w:t>ë</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2222A7" w:rsidRPr="005C4738">
              <w:rPr>
                <w:rFonts w:ascii="Garamond" w:eastAsia="Times New Roman" w:hAnsi="Garamond"/>
                <w:color w:val="000000"/>
                <w:sz w:val="16"/>
                <w:szCs w:val="16"/>
                <w:lang w:val="sq-AL"/>
              </w:rPr>
              <w:t>peshore</w:t>
            </w:r>
            <w:r w:rsidR="002222A7">
              <w:rPr>
                <w:rFonts w:ascii="Garamond" w:eastAsia="Times New Roman" w:hAnsi="Garamond"/>
                <w:color w:val="000000"/>
                <w:sz w:val="16"/>
                <w:szCs w:val="16"/>
                <w:lang w:val="sq-AL"/>
              </w:rPr>
              <w:t>je</w:t>
            </w:r>
            <w:r w:rsidR="002222A7" w:rsidRPr="005C4738">
              <w:rPr>
                <w:rFonts w:ascii="Garamond" w:eastAsia="Times New Roman" w:hAnsi="Garamond"/>
                <w:color w:val="000000"/>
                <w:sz w:val="16"/>
                <w:szCs w:val="16"/>
                <w:lang w:val="sq-AL"/>
              </w:rPr>
              <w:t>/pike kontrolli</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tcBorders>
              <w:top w:val="single" w:sz="8" w:space="0" w:color="auto"/>
              <w:left w:val="single" w:sz="8" w:space="0" w:color="auto"/>
              <w:bottom w:val="nil"/>
              <w:right w:val="single" w:sz="4" w:space="0" w:color="auto"/>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C7042F">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C7042F" w:rsidRPr="005C4738">
              <w:rPr>
                <w:rFonts w:ascii="Garamond" w:eastAsia="Times New Roman" w:hAnsi="Garamond"/>
                <w:b/>
                <w:bCs/>
                <w:color w:val="000000"/>
                <w:sz w:val="16"/>
                <w:szCs w:val="16"/>
                <w:lang w:val="sq-AL"/>
              </w:rPr>
              <w:t>Degës</w:t>
            </w:r>
            <w:r w:rsidRPr="005C4738">
              <w:rPr>
                <w:rFonts w:ascii="Garamond" w:eastAsia="Times New Roman" w:hAnsi="Garamond"/>
                <w:b/>
                <w:bCs/>
                <w:color w:val="000000"/>
                <w:sz w:val="16"/>
                <w:szCs w:val="16"/>
                <w:lang w:val="sq-AL"/>
              </w:rPr>
              <w:t xml:space="preserve"> Doganore </w:t>
            </w:r>
            <w:r w:rsidR="00C7042F" w:rsidRPr="005C4738">
              <w:rPr>
                <w:rFonts w:ascii="Garamond" w:eastAsia="Times New Roman" w:hAnsi="Garamond"/>
                <w:b/>
                <w:bCs/>
                <w:color w:val="000000"/>
                <w:sz w:val="16"/>
                <w:szCs w:val="16"/>
                <w:lang w:val="sq-AL"/>
              </w:rPr>
              <w:t>Kukës</w:t>
            </w:r>
            <w:r w:rsidRPr="005C4738">
              <w:rPr>
                <w:rFonts w:ascii="Garamond" w:eastAsia="Times New Roman" w:hAnsi="Garamond"/>
                <w:b/>
                <w:bCs/>
                <w:color w:val="000000"/>
                <w:sz w:val="16"/>
                <w:szCs w:val="16"/>
                <w:lang w:val="sq-AL"/>
              </w:rPr>
              <w:t xml:space="preserve"> Morine </w:t>
            </w:r>
          </w:p>
        </w:tc>
        <w:tc>
          <w:tcPr>
            <w:tcW w:w="1411" w:type="pct"/>
            <w:gridSpan w:val="3"/>
            <w:tcBorders>
              <w:top w:val="single" w:sz="8" w:space="0" w:color="auto"/>
              <w:left w:val="nil"/>
              <w:bottom w:val="single" w:sz="8" w:space="0" w:color="auto"/>
              <w:right w:val="single" w:sz="4" w:space="0" w:color="000000"/>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BFBFBF"/>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46</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Dega Doganore</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 xml:space="preserve">Tiranë </w:t>
            </w:r>
          </w:p>
        </w:tc>
        <w:tc>
          <w:tcPr>
            <w:tcW w:w="1411" w:type="pct"/>
            <w:gridSpan w:val="3"/>
            <w:vMerge w:val="restart"/>
            <w:tcBorders>
              <w:top w:val="single" w:sz="8" w:space="0" w:color="auto"/>
              <w:left w:val="single" w:sz="4" w:space="0" w:color="auto"/>
              <w:bottom w:val="single" w:sz="4" w:space="0" w:color="000000"/>
              <w:right w:val="nil"/>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auto" w:fill="auto"/>
            <w:vAlign w:val="bottom"/>
            <w:hideMark/>
          </w:tcPr>
          <w:p w:rsidR="005B0458" w:rsidRPr="005C4738" w:rsidRDefault="002222A7" w:rsidP="00116F35">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Specialist</w:t>
            </w:r>
            <w:r w:rsidR="005B0458" w:rsidRPr="005C4738">
              <w:rPr>
                <w:rFonts w:ascii="Garamond" w:eastAsia="Times New Roman" w:hAnsi="Garamond"/>
                <w:color w:val="000000"/>
                <w:sz w:val="16"/>
                <w:szCs w:val="16"/>
                <w:lang w:val="sq-AL"/>
              </w:rPr>
              <w:t>/</w:t>
            </w:r>
            <w:r>
              <w:rPr>
                <w:rFonts w:ascii="Garamond" w:eastAsia="Times New Roman" w:hAnsi="Garamond"/>
                <w:color w:val="000000"/>
                <w:sz w:val="16"/>
                <w:szCs w:val="16"/>
                <w:lang w:val="sq-AL"/>
              </w:rPr>
              <w:t xml:space="preserve">koordinator </w:t>
            </w:r>
            <w:r w:rsidR="005B0458" w:rsidRPr="005C4738">
              <w:rPr>
                <w:rFonts w:ascii="Garamond" w:eastAsia="Times New Roman" w:hAnsi="Garamond"/>
                <w:color w:val="000000"/>
                <w:sz w:val="16"/>
                <w:szCs w:val="16"/>
                <w:lang w:val="sq-AL"/>
              </w:rPr>
              <w:t>DPD</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2222A7" w:rsidRPr="005C4738">
              <w:rPr>
                <w:rFonts w:ascii="Garamond" w:eastAsia="Times New Roman" w:hAnsi="Garamond"/>
                <w:b/>
                <w:bCs/>
                <w:color w:val="000000"/>
                <w:sz w:val="16"/>
                <w:szCs w:val="16"/>
                <w:lang w:val="sq-AL"/>
              </w:rPr>
              <w:t>Administratës</w:t>
            </w:r>
            <w:r w:rsidRPr="005C4738">
              <w:rPr>
                <w:rFonts w:ascii="Garamond" w:eastAsia="Times New Roman" w:hAnsi="Garamond"/>
                <w:b/>
                <w:bCs/>
                <w:color w:val="000000"/>
                <w:sz w:val="16"/>
                <w:szCs w:val="16"/>
                <w:lang w:val="sq-AL"/>
              </w:rPr>
              <w:t xml:space="preserve"> dhe </w:t>
            </w:r>
            <w:r w:rsidR="002222A7" w:rsidRPr="005C4738">
              <w:rPr>
                <w:rFonts w:ascii="Garamond" w:eastAsia="Times New Roman" w:hAnsi="Garamond"/>
                <w:b/>
                <w:bCs/>
                <w:color w:val="000000"/>
                <w:sz w:val="16"/>
                <w:szCs w:val="16"/>
                <w:lang w:val="sq-AL"/>
              </w:rPr>
              <w:t>Shërbimit</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2222A7"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Përgjegjës</w:t>
            </w:r>
            <w:r w:rsidR="005B0458" w:rsidRPr="005C4738">
              <w:rPr>
                <w:rFonts w:ascii="Garamond" w:eastAsia="Times New Roman" w:hAnsi="Garamond"/>
                <w:b/>
                <w:bCs/>
                <w:sz w:val="16"/>
                <w:szCs w:val="16"/>
                <w:lang w:val="sq-AL"/>
              </w:rPr>
              <w:t xml:space="preserve"> </w:t>
            </w:r>
            <w:r w:rsidRPr="005C4738">
              <w:rPr>
                <w:rFonts w:ascii="Garamond" w:eastAsia="Times New Roman" w:hAnsi="Garamond"/>
                <w:b/>
                <w:bCs/>
                <w:sz w:val="16"/>
                <w:szCs w:val="16"/>
                <w:lang w:val="sq-AL"/>
              </w:rPr>
              <w:t>sektori</w:t>
            </w:r>
            <w:r>
              <w:rPr>
                <w:rFonts w:ascii="Garamond" w:eastAsia="Times New Roman" w:hAnsi="Garamond"/>
                <w:b/>
                <w:bCs/>
                <w:sz w:val="16"/>
                <w:szCs w:val="16"/>
                <w:lang w:val="sq-AL"/>
              </w:rPr>
              <w:t xml:space="preserve"> i</w:t>
            </w:r>
            <w:r w:rsidR="005B0458" w:rsidRPr="005C4738">
              <w:rPr>
                <w:rFonts w:ascii="Garamond" w:eastAsia="Times New Roman" w:hAnsi="Garamond"/>
                <w:b/>
                <w:bCs/>
                <w:sz w:val="16"/>
                <w:szCs w:val="16"/>
                <w:lang w:val="sq-AL"/>
              </w:rPr>
              <w:t xml:space="preserve"> </w:t>
            </w:r>
            <w:r w:rsidRPr="005C4738">
              <w:rPr>
                <w:rFonts w:ascii="Garamond" w:eastAsia="Times New Roman" w:hAnsi="Garamond"/>
                <w:b/>
                <w:bCs/>
                <w:sz w:val="16"/>
                <w:szCs w:val="16"/>
                <w:lang w:val="sq-AL"/>
              </w:rPr>
              <w:t>administratës dhe shërbimit ndaj tatimpaguesit</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Specialist i nivelit t</w:t>
            </w:r>
            <w:r w:rsidR="002222A7">
              <w:rPr>
                <w:rFonts w:ascii="Garamond" w:eastAsia="Times New Roman" w:hAnsi="Garamond"/>
                <w:sz w:val="16"/>
                <w:szCs w:val="16"/>
                <w:lang w:val="sq-AL"/>
              </w:rPr>
              <w:t>ë</w:t>
            </w:r>
            <w:r w:rsidRPr="005C4738">
              <w:rPr>
                <w:rFonts w:ascii="Garamond" w:eastAsia="Times New Roman" w:hAnsi="Garamond"/>
                <w:sz w:val="16"/>
                <w:szCs w:val="16"/>
                <w:lang w:val="sq-AL"/>
              </w:rPr>
              <w:t xml:space="preserve"> dyt</w:t>
            </w:r>
            <w:r w:rsidR="002222A7">
              <w:rPr>
                <w:rFonts w:ascii="Garamond" w:eastAsia="Times New Roman" w:hAnsi="Garamond"/>
                <w:sz w:val="16"/>
                <w:szCs w:val="16"/>
                <w:lang w:val="sq-AL"/>
              </w:rPr>
              <w:t>ë</w:t>
            </w:r>
            <w:r w:rsidRPr="005C4738">
              <w:rPr>
                <w:rFonts w:ascii="Garamond" w:eastAsia="Times New Roman" w:hAnsi="Garamond"/>
                <w:sz w:val="16"/>
                <w:szCs w:val="16"/>
                <w:lang w:val="sq-AL"/>
              </w:rPr>
              <w:t xml:space="preserv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Sekretar</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Arkivist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Magazinier</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2222A7" w:rsidRPr="005C4738">
              <w:rPr>
                <w:rFonts w:ascii="Garamond" w:eastAsia="Times New Roman" w:hAnsi="Garamond"/>
                <w:b/>
                <w:bCs/>
                <w:color w:val="000000"/>
                <w:sz w:val="16"/>
                <w:szCs w:val="16"/>
                <w:lang w:val="sq-AL"/>
              </w:rPr>
              <w:t>Mbikëqyrjes</w:t>
            </w:r>
            <w:r w:rsidRPr="005C4738">
              <w:rPr>
                <w:rFonts w:ascii="Garamond" w:eastAsia="Times New Roman" w:hAnsi="Garamond"/>
                <w:b/>
                <w:bCs/>
                <w:color w:val="000000"/>
                <w:sz w:val="16"/>
                <w:szCs w:val="16"/>
                <w:lang w:val="sq-AL"/>
              </w:rPr>
              <w:t xml:space="preserve"> Doganore</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w:t>
            </w:r>
            <w:r w:rsidR="002222A7" w:rsidRPr="005C4738">
              <w:rPr>
                <w:rFonts w:ascii="Garamond" w:eastAsia="Times New Roman" w:hAnsi="Garamond"/>
                <w:b/>
                <w:bCs/>
                <w:color w:val="000000"/>
                <w:sz w:val="16"/>
                <w:szCs w:val="16"/>
                <w:lang w:val="sq-AL"/>
              </w:rPr>
              <w:t>sektori</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Operacioneve Doganore </w:t>
            </w:r>
          </w:p>
        </w:tc>
        <w:tc>
          <w:tcPr>
            <w:tcW w:w="624"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i </w:t>
            </w:r>
            <w:r w:rsidR="002222A7" w:rsidRPr="005C4738">
              <w:rPr>
                <w:rFonts w:ascii="Garamond" w:eastAsia="Times New Roman" w:hAnsi="Garamond"/>
                <w:b/>
                <w:bCs/>
                <w:color w:val="000000"/>
                <w:sz w:val="16"/>
                <w:szCs w:val="16"/>
                <w:lang w:val="sq-AL"/>
              </w:rPr>
              <w:t xml:space="preserve">sektorit të operacioneve doganore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B81B81" w:rsidRPr="005C4738">
              <w:rPr>
                <w:rFonts w:ascii="Garamond" w:eastAsia="Times New Roman" w:hAnsi="Garamond"/>
                <w:b/>
                <w:bCs/>
                <w:color w:val="000000"/>
                <w:sz w:val="16"/>
                <w:szCs w:val="16"/>
                <w:lang w:val="sq-AL"/>
              </w:rPr>
              <w:t xml:space="preserve">Pikës </w:t>
            </w:r>
            <w:r w:rsidRPr="005C4738">
              <w:rPr>
                <w:rFonts w:ascii="Garamond" w:eastAsia="Times New Roman" w:hAnsi="Garamond"/>
                <w:b/>
                <w:bCs/>
                <w:color w:val="000000"/>
                <w:sz w:val="16"/>
                <w:szCs w:val="16"/>
                <w:lang w:val="sq-AL"/>
              </w:rPr>
              <w:t>s</w:t>
            </w:r>
            <w:r w:rsidR="002222A7">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w:t>
            </w:r>
            <w:r w:rsidR="00B81B81" w:rsidRPr="005C4738">
              <w:rPr>
                <w:rFonts w:ascii="Garamond" w:eastAsia="Times New Roman" w:hAnsi="Garamond"/>
                <w:b/>
                <w:bCs/>
                <w:color w:val="000000"/>
                <w:sz w:val="16"/>
                <w:szCs w:val="16"/>
                <w:lang w:val="sq-AL"/>
              </w:rPr>
              <w:t>Hyrjes</w:t>
            </w:r>
            <w:r w:rsidR="002222A7" w:rsidRPr="005C4738">
              <w:rPr>
                <w:rFonts w:ascii="Garamond" w:eastAsia="Times New Roman" w:hAnsi="Garamond"/>
                <w:b/>
                <w:bCs/>
                <w:color w:val="000000"/>
                <w:sz w:val="16"/>
                <w:szCs w:val="16"/>
                <w:lang w:val="sq-AL"/>
              </w:rPr>
              <w:t>/</w:t>
            </w:r>
            <w:r w:rsidR="00B81B81" w:rsidRPr="005C4738">
              <w:rPr>
                <w:rFonts w:ascii="Garamond" w:eastAsia="Times New Roman" w:hAnsi="Garamond"/>
                <w:b/>
                <w:bCs/>
                <w:color w:val="000000"/>
                <w:sz w:val="16"/>
                <w:szCs w:val="16"/>
                <w:lang w:val="sq-AL"/>
              </w:rPr>
              <w:t>Daljes</w:t>
            </w:r>
          </w:p>
        </w:tc>
        <w:tc>
          <w:tcPr>
            <w:tcW w:w="1030" w:type="pct"/>
            <w:tcBorders>
              <w:top w:val="nil"/>
              <w:left w:val="nil"/>
              <w:bottom w:val="single" w:sz="4"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w:t>
            </w:r>
            <w:r w:rsidR="002222A7" w:rsidRPr="005C4738">
              <w:rPr>
                <w:rFonts w:ascii="Garamond" w:eastAsia="Times New Roman" w:hAnsi="Garamond"/>
                <w:b/>
                <w:bCs/>
                <w:color w:val="000000"/>
                <w:sz w:val="16"/>
                <w:szCs w:val="16"/>
                <w:lang w:val="sq-AL"/>
              </w:rPr>
              <w:t xml:space="preserve">zyre </w:t>
            </w:r>
            <w:r w:rsidRPr="005C4738">
              <w:rPr>
                <w:rFonts w:ascii="Garamond" w:eastAsia="Times New Roman" w:hAnsi="Garamond"/>
                <w:b/>
                <w:bCs/>
                <w:color w:val="000000"/>
                <w:sz w:val="16"/>
                <w:szCs w:val="16"/>
                <w:lang w:val="sq-AL"/>
              </w:rPr>
              <w:t>peshore/pike 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2222A7" w:rsidRPr="005C4738">
              <w:rPr>
                <w:rFonts w:ascii="Garamond" w:eastAsia="Times New Roman" w:hAnsi="Garamond"/>
                <w:color w:val="000000"/>
                <w:sz w:val="16"/>
                <w:szCs w:val="16"/>
                <w:lang w:val="sq-AL"/>
              </w:rPr>
              <w:t>peshore</w:t>
            </w:r>
            <w:r w:rsidR="002222A7">
              <w:rPr>
                <w:rFonts w:ascii="Garamond" w:eastAsia="Times New Roman" w:hAnsi="Garamond"/>
                <w:color w:val="000000"/>
                <w:sz w:val="16"/>
                <w:szCs w:val="16"/>
                <w:lang w:val="sq-AL"/>
              </w:rPr>
              <w:t>je</w:t>
            </w:r>
            <w:r w:rsidR="002222A7" w:rsidRPr="005C4738">
              <w:rPr>
                <w:rFonts w:ascii="Garamond" w:eastAsia="Times New Roman" w:hAnsi="Garamond"/>
                <w:color w:val="000000"/>
                <w:sz w:val="16"/>
                <w:szCs w:val="16"/>
                <w:lang w:val="sq-AL"/>
              </w:rPr>
              <w:t>/pike 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Doganore Tiran</w:t>
            </w:r>
            <w:r w:rsidR="002222A7">
              <w:rPr>
                <w:rFonts w:ascii="Garamond" w:eastAsia="Times New Roman" w:hAnsi="Garamond"/>
                <w:b/>
                <w:bCs/>
                <w:color w:val="000000"/>
                <w:sz w:val="16"/>
                <w:szCs w:val="16"/>
                <w:lang w:val="sq-AL"/>
              </w:rPr>
              <w:t>ë</w:t>
            </w:r>
          </w:p>
        </w:tc>
        <w:tc>
          <w:tcPr>
            <w:tcW w:w="1030" w:type="pct"/>
            <w:tcBorders>
              <w:top w:val="nil"/>
              <w:left w:val="nil"/>
              <w:bottom w:val="single" w:sz="4"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w:t>
            </w:r>
            <w:r w:rsidR="002222A7" w:rsidRPr="005C4738">
              <w:rPr>
                <w:rFonts w:ascii="Garamond" w:eastAsia="Times New Roman" w:hAnsi="Garamond"/>
                <w:b/>
                <w:bCs/>
                <w:color w:val="000000"/>
                <w:sz w:val="16"/>
                <w:szCs w:val="16"/>
                <w:lang w:val="sq-AL"/>
              </w:rPr>
              <w:t xml:space="preserve">zyre </w:t>
            </w:r>
            <w:r w:rsidRPr="005C4738">
              <w:rPr>
                <w:rFonts w:ascii="Garamond" w:eastAsia="Times New Roman" w:hAnsi="Garamond"/>
                <w:b/>
                <w:bCs/>
                <w:color w:val="000000"/>
                <w:sz w:val="16"/>
                <w:szCs w:val="16"/>
                <w:lang w:val="sq-AL"/>
              </w:rPr>
              <w:t>operacionet doganore</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12</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B81B81" w:rsidRPr="005C4738">
              <w:rPr>
                <w:rFonts w:ascii="Garamond" w:eastAsia="Times New Roman" w:hAnsi="Garamond"/>
                <w:b/>
                <w:bCs/>
                <w:color w:val="000000"/>
                <w:sz w:val="16"/>
                <w:szCs w:val="16"/>
                <w:lang w:val="sq-AL"/>
              </w:rPr>
              <w:t xml:space="preserve">Magazinimit </w:t>
            </w:r>
            <w:r w:rsidR="002222A7" w:rsidRPr="005C4738">
              <w:rPr>
                <w:rFonts w:ascii="Garamond" w:eastAsia="Times New Roman" w:hAnsi="Garamond"/>
                <w:b/>
                <w:bCs/>
                <w:color w:val="000000"/>
                <w:sz w:val="16"/>
                <w:szCs w:val="16"/>
                <w:lang w:val="sq-AL"/>
              </w:rPr>
              <w:t xml:space="preserve">të </w:t>
            </w:r>
            <w:r w:rsidR="00B81B81" w:rsidRPr="005C4738">
              <w:rPr>
                <w:rFonts w:ascii="Garamond" w:eastAsia="Times New Roman" w:hAnsi="Garamond"/>
                <w:b/>
                <w:bCs/>
                <w:color w:val="000000"/>
                <w:sz w:val="16"/>
                <w:szCs w:val="16"/>
                <w:lang w:val="sq-AL"/>
              </w:rPr>
              <w:t>Përkohshëm</w:t>
            </w:r>
          </w:p>
        </w:tc>
        <w:tc>
          <w:tcPr>
            <w:tcW w:w="1030" w:type="pct"/>
            <w:tcBorders>
              <w:top w:val="nil"/>
              <w:left w:val="nil"/>
              <w:bottom w:val="nil"/>
              <w:right w:val="single" w:sz="4" w:space="0" w:color="auto"/>
            </w:tcBorders>
            <w:shd w:val="clear" w:color="000000" w:fill="A6A6A6"/>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Përgjegjës </w:t>
            </w:r>
            <w:r w:rsidR="002222A7" w:rsidRPr="005C4738">
              <w:rPr>
                <w:rFonts w:ascii="Garamond" w:eastAsia="Times New Roman" w:hAnsi="Garamond"/>
                <w:b/>
                <w:bCs/>
                <w:sz w:val="16"/>
                <w:szCs w:val="16"/>
                <w:lang w:val="sq-AL"/>
              </w:rPr>
              <w:t>zyre</w:t>
            </w:r>
          </w:p>
        </w:tc>
        <w:tc>
          <w:tcPr>
            <w:tcW w:w="352" w:type="pct"/>
            <w:tcBorders>
              <w:top w:val="nil"/>
              <w:left w:val="nil"/>
              <w:bottom w:val="nil"/>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nil"/>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nil"/>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Doganier </w:t>
            </w:r>
          </w:p>
        </w:tc>
        <w:tc>
          <w:tcPr>
            <w:tcW w:w="352" w:type="pct"/>
            <w:tcBorders>
              <w:top w:val="single" w:sz="4" w:space="0" w:color="auto"/>
              <w:left w:val="nil"/>
              <w:bottom w:val="nil"/>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single" w:sz="4" w:space="0" w:color="auto"/>
              <w:left w:val="nil"/>
              <w:bottom w:val="nil"/>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single" w:sz="4" w:space="0" w:color="auto"/>
              <w:left w:val="nil"/>
              <w:bottom w:val="nil"/>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2222A7" w:rsidRPr="005C4738">
              <w:rPr>
                <w:rFonts w:ascii="Garamond" w:eastAsia="Times New Roman" w:hAnsi="Garamond"/>
                <w:color w:val="000000"/>
                <w:sz w:val="16"/>
                <w:szCs w:val="16"/>
                <w:lang w:val="sq-AL"/>
              </w:rPr>
              <w:t>peshore</w:t>
            </w:r>
            <w:r w:rsidR="002222A7">
              <w:rPr>
                <w:rFonts w:ascii="Garamond" w:eastAsia="Times New Roman" w:hAnsi="Garamond"/>
                <w:color w:val="000000"/>
                <w:sz w:val="16"/>
                <w:szCs w:val="16"/>
                <w:lang w:val="sq-AL"/>
              </w:rPr>
              <w:t>je</w:t>
            </w:r>
            <w:r w:rsidR="002222A7" w:rsidRPr="005C4738">
              <w:rPr>
                <w:rFonts w:ascii="Garamond" w:eastAsia="Times New Roman" w:hAnsi="Garamond"/>
                <w:color w:val="000000"/>
                <w:sz w:val="16"/>
                <w:szCs w:val="16"/>
                <w:lang w:val="sq-AL"/>
              </w:rPr>
              <w:t>/pike kontrolli</w:t>
            </w:r>
          </w:p>
        </w:tc>
        <w:tc>
          <w:tcPr>
            <w:tcW w:w="352" w:type="pct"/>
            <w:tcBorders>
              <w:top w:val="single" w:sz="4" w:space="0" w:color="auto"/>
              <w:left w:val="nil"/>
              <w:bottom w:val="nil"/>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single" w:sz="4" w:space="0" w:color="auto"/>
              <w:left w:val="nil"/>
              <w:bottom w:val="nil"/>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single" w:sz="4" w:space="0" w:color="auto"/>
              <w:left w:val="nil"/>
              <w:bottom w:val="nil"/>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tcBorders>
              <w:top w:val="nil"/>
              <w:left w:val="single" w:sz="8" w:space="0" w:color="auto"/>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Totali </w:t>
            </w:r>
            <w:r w:rsidR="002222A7">
              <w:rPr>
                <w:rFonts w:ascii="Garamond" w:eastAsia="Times New Roman" w:hAnsi="Garamond"/>
                <w:b/>
                <w:bCs/>
                <w:sz w:val="16"/>
                <w:szCs w:val="16"/>
                <w:lang w:val="sq-AL"/>
              </w:rPr>
              <w:t xml:space="preserve">i </w:t>
            </w:r>
            <w:r w:rsidR="002222A7" w:rsidRPr="005C4738">
              <w:rPr>
                <w:rFonts w:ascii="Garamond" w:eastAsia="Times New Roman" w:hAnsi="Garamond"/>
                <w:b/>
                <w:bCs/>
                <w:sz w:val="16"/>
                <w:szCs w:val="16"/>
                <w:lang w:val="sq-AL"/>
              </w:rPr>
              <w:t>Degës</w:t>
            </w:r>
            <w:r w:rsidRPr="005C4738">
              <w:rPr>
                <w:rFonts w:ascii="Garamond" w:eastAsia="Times New Roman" w:hAnsi="Garamond"/>
                <w:b/>
                <w:bCs/>
                <w:sz w:val="16"/>
                <w:szCs w:val="16"/>
                <w:lang w:val="sq-AL"/>
              </w:rPr>
              <w:t xml:space="preserve"> Doganore Tiran</w:t>
            </w:r>
            <w:r w:rsidR="002222A7">
              <w:rPr>
                <w:rFonts w:ascii="Garamond" w:eastAsia="Times New Roman" w:hAnsi="Garamond"/>
                <w:b/>
                <w:bCs/>
                <w:sz w:val="16"/>
                <w:szCs w:val="16"/>
                <w:lang w:val="sq-AL"/>
              </w:rPr>
              <w:t>ë</w:t>
            </w:r>
            <w:r w:rsidRPr="005C4738">
              <w:rPr>
                <w:rFonts w:ascii="Garamond" w:eastAsia="Times New Roman" w:hAnsi="Garamond"/>
                <w:b/>
                <w:bCs/>
                <w:sz w:val="16"/>
                <w:szCs w:val="16"/>
                <w:lang w:val="sq-AL"/>
              </w:rPr>
              <w:t xml:space="preserve"> </w:t>
            </w:r>
          </w:p>
        </w:tc>
        <w:tc>
          <w:tcPr>
            <w:tcW w:w="787" w:type="pct"/>
            <w:gridSpan w:val="2"/>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624" w:type="pct"/>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67</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8" w:space="0" w:color="000000"/>
              <w:right w:val="single" w:sz="4" w:space="0" w:color="auto"/>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Dega Doganore </w:t>
            </w:r>
            <w:r w:rsidR="002222A7" w:rsidRPr="005C4738">
              <w:rPr>
                <w:rFonts w:ascii="Garamond" w:eastAsia="Times New Roman" w:hAnsi="Garamond"/>
                <w:b/>
                <w:bCs/>
                <w:color w:val="000000"/>
                <w:sz w:val="16"/>
                <w:szCs w:val="16"/>
                <w:lang w:val="sq-AL"/>
              </w:rPr>
              <w:t>Durrës</w:t>
            </w:r>
          </w:p>
        </w:tc>
        <w:tc>
          <w:tcPr>
            <w:tcW w:w="1411" w:type="pct"/>
            <w:gridSpan w:val="3"/>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Kryetar </w:t>
            </w:r>
            <w:r w:rsidR="002222A7" w:rsidRPr="005C4738">
              <w:rPr>
                <w:rFonts w:ascii="Garamond" w:eastAsia="Times New Roman" w:hAnsi="Garamond"/>
                <w:b/>
                <w:bCs/>
                <w:color w:val="000000"/>
                <w:sz w:val="16"/>
                <w:szCs w:val="16"/>
                <w:lang w:val="sq-AL"/>
              </w:rPr>
              <w:t xml:space="preserve">dogane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2222A7" w:rsidP="00116F35">
            <w:pPr>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Specialist</w:t>
            </w:r>
            <w:r w:rsidR="005B0458" w:rsidRPr="005C4738">
              <w:rPr>
                <w:rFonts w:ascii="Garamond" w:eastAsia="Times New Roman" w:hAnsi="Garamond"/>
                <w:sz w:val="16"/>
                <w:szCs w:val="16"/>
                <w:lang w:val="sq-AL"/>
              </w:rPr>
              <w:t>/</w:t>
            </w:r>
            <w:r w:rsidRPr="005C4738">
              <w:rPr>
                <w:rFonts w:ascii="Garamond" w:eastAsia="Times New Roman" w:hAnsi="Garamond"/>
                <w:sz w:val="16"/>
                <w:szCs w:val="16"/>
                <w:lang w:val="sq-AL"/>
              </w:rPr>
              <w:t xml:space="preserve">koordinator </w:t>
            </w:r>
            <w:r w:rsidR="005B0458" w:rsidRPr="005C4738">
              <w:rPr>
                <w:rFonts w:ascii="Garamond" w:eastAsia="Times New Roman" w:hAnsi="Garamond"/>
                <w:sz w:val="16"/>
                <w:szCs w:val="16"/>
                <w:lang w:val="sq-AL"/>
              </w:rPr>
              <w:t>DPD</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D927D7">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2222A7" w:rsidRPr="005C4738">
              <w:rPr>
                <w:rFonts w:ascii="Garamond" w:eastAsia="Times New Roman" w:hAnsi="Garamond"/>
                <w:b/>
                <w:bCs/>
                <w:color w:val="000000"/>
                <w:sz w:val="16"/>
                <w:szCs w:val="16"/>
                <w:lang w:val="sq-AL"/>
              </w:rPr>
              <w:t>Administratës</w:t>
            </w:r>
            <w:r w:rsidRPr="005C4738">
              <w:rPr>
                <w:rFonts w:ascii="Garamond" w:eastAsia="Times New Roman" w:hAnsi="Garamond"/>
                <w:b/>
                <w:bCs/>
                <w:color w:val="000000"/>
                <w:sz w:val="16"/>
                <w:szCs w:val="16"/>
                <w:lang w:val="sq-AL"/>
              </w:rPr>
              <w:t xml:space="preserve"> dhe </w:t>
            </w:r>
            <w:r w:rsidR="002222A7" w:rsidRPr="005C4738">
              <w:rPr>
                <w:rFonts w:ascii="Garamond" w:eastAsia="Times New Roman" w:hAnsi="Garamond"/>
                <w:b/>
                <w:bCs/>
                <w:color w:val="000000"/>
                <w:sz w:val="16"/>
                <w:szCs w:val="16"/>
                <w:lang w:val="sq-AL"/>
              </w:rPr>
              <w:t>Shërbimit</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2222A7"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Përgjegjës</w:t>
            </w:r>
            <w:r w:rsidR="005B0458" w:rsidRPr="005C4738">
              <w:rPr>
                <w:rFonts w:ascii="Garamond" w:eastAsia="Times New Roman" w:hAnsi="Garamond"/>
                <w:b/>
                <w:bCs/>
                <w:sz w:val="16"/>
                <w:szCs w:val="16"/>
                <w:lang w:val="sq-AL"/>
              </w:rPr>
              <w:t xml:space="preserve"> </w:t>
            </w:r>
            <w:r w:rsidRPr="005C4738">
              <w:rPr>
                <w:rFonts w:ascii="Garamond" w:eastAsia="Times New Roman" w:hAnsi="Garamond"/>
                <w:b/>
                <w:bCs/>
                <w:sz w:val="16"/>
                <w:szCs w:val="16"/>
                <w:lang w:val="sq-AL"/>
              </w:rPr>
              <w:t>sektori</w:t>
            </w:r>
            <w:r>
              <w:rPr>
                <w:rFonts w:ascii="Garamond" w:eastAsia="Times New Roman" w:hAnsi="Garamond"/>
                <w:b/>
                <w:bCs/>
                <w:sz w:val="16"/>
                <w:szCs w:val="16"/>
                <w:lang w:val="sq-AL"/>
              </w:rPr>
              <w:t xml:space="preserve">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III-a/1</w:t>
            </w:r>
          </w:p>
        </w:tc>
      </w:tr>
      <w:tr w:rsidR="005B0458" w:rsidRPr="005C4738" w:rsidTr="00D927D7">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5</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Specialist i nivelit te dyte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Sekretar</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Arkivist</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Magazinier</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D1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i </w:t>
            </w:r>
            <w:r w:rsidR="00B81B81" w:rsidRPr="005C4738">
              <w:rPr>
                <w:rFonts w:ascii="Garamond" w:eastAsia="Times New Roman" w:hAnsi="Garamond"/>
                <w:b/>
                <w:bCs/>
                <w:color w:val="000000"/>
                <w:sz w:val="16"/>
                <w:szCs w:val="16"/>
                <w:lang w:val="sq-AL"/>
              </w:rPr>
              <w:t xml:space="preserve">Kontrollit </w:t>
            </w:r>
            <w:r w:rsidR="002222A7" w:rsidRPr="005C4738">
              <w:rPr>
                <w:rFonts w:ascii="Garamond" w:eastAsia="Times New Roman" w:hAnsi="Garamond"/>
                <w:b/>
                <w:bCs/>
                <w:color w:val="000000"/>
                <w:sz w:val="16"/>
                <w:szCs w:val="16"/>
                <w:lang w:val="sq-AL"/>
              </w:rPr>
              <w:t>t</w:t>
            </w:r>
            <w:r w:rsidR="002222A7">
              <w:rPr>
                <w:rFonts w:ascii="Garamond" w:eastAsia="Times New Roman" w:hAnsi="Garamond"/>
                <w:b/>
                <w:bCs/>
                <w:color w:val="000000"/>
                <w:sz w:val="16"/>
                <w:szCs w:val="16"/>
                <w:lang w:val="sq-AL"/>
              </w:rPr>
              <w:t xml:space="preserve">ë </w:t>
            </w:r>
            <w:r w:rsidR="00B81B81" w:rsidRPr="005C4738">
              <w:rPr>
                <w:rFonts w:ascii="Garamond" w:eastAsia="Times New Roman" w:hAnsi="Garamond"/>
                <w:b/>
                <w:bCs/>
                <w:color w:val="000000"/>
                <w:sz w:val="16"/>
                <w:szCs w:val="16"/>
                <w:lang w:val="sq-AL"/>
              </w:rPr>
              <w:t>Sigurisë</w:t>
            </w:r>
          </w:p>
        </w:tc>
        <w:tc>
          <w:tcPr>
            <w:tcW w:w="624" w:type="pct"/>
            <w:tcBorders>
              <w:top w:val="nil"/>
              <w:left w:val="nil"/>
              <w:bottom w:val="single" w:sz="4" w:space="0" w:color="auto"/>
              <w:right w:val="single" w:sz="4" w:space="0" w:color="auto"/>
            </w:tcBorders>
            <w:shd w:val="clear" w:color="auto" w:fill="auto"/>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2222A7"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Përgjegjës</w:t>
            </w:r>
            <w:r w:rsidR="005B0458" w:rsidRP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sektori</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B81B81" w:rsidRPr="005C4738">
              <w:rPr>
                <w:rFonts w:ascii="Garamond" w:eastAsia="Times New Roman" w:hAnsi="Garamond"/>
                <w:b/>
                <w:bCs/>
                <w:color w:val="000000"/>
                <w:sz w:val="16"/>
                <w:szCs w:val="16"/>
                <w:lang w:val="sq-AL"/>
              </w:rPr>
              <w:t>Kontrollit</w:t>
            </w:r>
          </w:p>
        </w:tc>
        <w:tc>
          <w:tcPr>
            <w:tcW w:w="1030" w:type="pct"/>
            <w:tcBorders>
              <w:top w:val="nil"/>
              <w:left w:val="nil"/>
              <w:bottom w:val="single" w:sz="4" w:space="0" w:color="auto"/>
              <w:right w:val="single" w:sz="4" w:space="0" w:color="auto"/>
            </w:tcBorders>
            <w:shd w:val="clear" w:color="000000" w:fill="D9D9D9"/>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w:t>
            </w:r>
            <w:r w:rsidR="002222A7" w:rsidRPr="005C4738">
              <w:rPr>
                <w:rFonts w:ascii="Garamond" w:eastAsia="Times New Roman" w:hAnsi="Garamond"/>
                <w:b/>
                <w:bCs/>
                <w:color w:val="000000"/>
                <w:sz w:val="16"/>
                <w:szCs w:val="16"/>
                <w:lang w:val="sq-AL"/>
              </w:rPr>
              <w:t xml:space="preserve">zyre </w:t>
            </w:r>
            <w:r w:rsidR="002222A7">
              <w:rPr>
                <w:rFonts w:ascii="Garamond" w:eastAsia="Times New Roman" w:hAnsi="Garamond"/>
                <w:b/>
                <w:bCs/>
                <w:color w:val="000000"/>
                <w:sz w:val="16"/>
                <w:szCs w:val="16"/>
                <w:lang w:val="sq-AL"/>
              </w:rPr>
              <w:t>i</w:t>
            </w:r>
            <w:r w:rsidR="002222A7" w:rsidRPr="005C4738">
              <w:rPr>
                <w:rFonts w:ascii="Garamond" w:eastAsia="Times New Roman" w:hAnsi="Garamond"/>
                <w:b/>
                <w:bCs/>
                <w:color w:val="000000"/>
                <w:sz w:val="16"/>
                <w:szCs w:val="16"/>
                <w:lang w:val="sq-AL"/>
              </w:rPr>
              <w:t xml:space="preserve"> pikës s</w:t>
            </w:r>
            <w:r w:rsidR="002222A7">
              <w:rPr>
                <w:rFonts w:ascii="Garamond" w:eastAsia="Times New Roman" w:hAnsi="Garamond"/>
                <w:b/>
                <w:bCs/>
                <w:color w:val="000000"/>
                <w:sz w:val="16"/>
                <w:szCs w:val="16"/>
                <w:lang w:val="sq-AL"/>
              </w:rPr>
              <w:t>ë</w:t>
            </w:r>
            <w:r w:rsidR="002222A7" w:rsidRPr="005C4738">
              <w:rPr>
                <w:rFonts w:ascii="Garamond" w:eastAsia="Times New Roman" w:hAnsi="Garamond"/>
                <w:b/>
                <w:bCs/>
                <w:color w:val="000000"/>
                <w:sz w:val="16"/>
                <w:szCs w:val="16"/>
                <w:lang w:val="sq-AL"/>
              </w:rPr>
              <w:t xml:space="preserve"> kontrolli</w:t>
            </w:r>
            <w:r w:rsidR="002222A7">
              <w:rPr>
                <w:rFonts w:ascii="Garamond" w:eastAsia="Times New Roman" w:hAnsi="Garamond"/>
                <w:b/>
                <w:bCs/>
                <w:color w:val="000000"/>
                <w:sz w:val="16"/>
                <w:szCs w:val="16"/>
                <w:lang w:val="sq-AL"/>
              </w:rPr>
              <w:t>t</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2222A7" w:rsidRPr="005C4738">
              <w:rPr>
                <w:rFonts w:ascii="Garamond" w:eastAsia="Times New Roman" w:hAnsi="Garamond"/>
                <w:color w:val="000000"/>
                <w:sz w:val="16"/>
                <w:szCs w:val="16"/>
                <w:lang w:val="sq-AL"/>
              </w:rPr>
              <w:t>peshore</w:t>
            </w:r>
            <w:r w:rsidR="002222A7">
              <w:rPr>
                <w:rFonts w:ascii="Garamond" w:eastAsia="Times New Roman" w:hAnsi="Garamond"/>
                <w:color w:val="000000"/>
                <w:sz w:val="16"/>
                <w:szCs w:val="16"/>
                <w:lang w:val="sq-AL"/>
              </w:rPr>
              <w:t>je</w:t>
            </w:r>
            <w:r w:rsidR="002222A7" w:rsidRPr="005C4738">
              <w:rPr>
                <w:rFonts w:ascii="Garamond" w:eastAsia="Times New Roman" w:hAnsi="Garamond"/>
                <w:color w:val="000000"/>
                <w:sz w:val="16"/>
                <w:szCs w:val="16"/>
                <w:lang w:val="sq-AL"/>
              </w:rPr>
              <w:t>/pike kontrolli</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10</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B81B81" w:rsidRPr="005C4738">
              <w:rPr>
                <w:rFonts w:ascii="Garamond" w:eastAsia="Times New Roman" w:hAnsi="Garamond"/>
                <w:b/>
                <w:bCs/>
                <w:color w:val="000000"/>
                <w:sz w:val="16"/>
                <w:szCs w:val="16"/>
                <w:lang w:val="sq-AL"/>
              </w:rPr>
              <w:t>Eksporteve</w:t>
            </w:r>
          </w:p>
        </w:tc>
        <w:tc>
          <w:tcPr>
            <w:tcW w:w="1030" w:type="pct"/>
            <w:tcBorders>
              <w:top w:val="nil"/>
              <w:left w:val="nil"/>
              <w:bottom w:val="single" w:sz="4" w:space="0" w:color="auto"/>
              <w:right w:val="single" w:sz="4" w:space="0" w:color="auto"/>
            </w:tcBorders>
            <w:shd w:val="clear" w:color="000000" w:fill="D9D9D9"/>
            <w:vAlign w:val="bottom"/>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w:t>
            </w:r>
            <w:r w:rsidR="002222A7">
              <w:rPr>
                <w:rFonts w:ascii="Garamond" w:eastAsia="Times New Roman" w:hAnsi="Garamond"/>
                <w:b/>
                <w:bCs/>
                <w:color w:val="000000"/>
                <w:sz w:val="16"/>
                <w:szCs w:val="16"/>
                <w:lang w:val="sq-AL"/>
              </w:rPr>
              <w:t xml:space="preserve">i </w:t>
            </w:r>
            <w:r w:rsidR="002222A7" w:rsidRPr="005C4738">
              <w:rPr>
                <w:rFonts w:ascii="Garamond" w:eastAsia="Times New Roman" w:hAnsi="Garamond"/>
                <w:b/>
                <w:bCs/>
                <w:color w:val="000000"/>
                <w:sz w:val="16"/>
                <w:szCs w:val="16"/>
                <w:lang w:val="sq-AL"/>
              </w:rPr>
              <w:t>zyrës s</w:t>
            </w:r>
            <w:r w:rsidR="002222A7">
              <w:rPr>
                <w:rFonts w:ascii="Garamond" w:eastAsia="Times New Roman" w:hAnsi="Garamond"/>
                <w:b/>
                <w:bCs/>
                <w:color w:val="000000"/>
                <w:sz w:val="16"/>
                <w:szCs w:val="16"/>
                <w:lang w:val="sq-AL"/>
              </w:rPr>
              <w:t>ë</w:t>
            </w:r>
            <w:r w:rsidR="002222A7" w:rsidRPr="005C4738">
              <w:rPr>
                <w:rFonts w:ascii="Garamond" w:eastAsia="Times New Roman" w:hAnsi="Garamond"/>
                <w:b/>
                <w:bCs/>
                <w:color w:val="000000"/>
                <w:sz w:val="16"/>
                <w:szCs w:val="16"/>
                <w:lang w:val="sq-AL"/>
              </w:rPr>
              <w:t xml:space="preserve"> eksporteve</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B81B81" w:rsidRPr="005C4738">
              <w:rPr>
                <w:rFonts w:ascii="Garamond" w:eastAsia="Times New Roman" w:hAnsi="Garamond"/>
                <w:b/>
                <w:bCs/>
                <w:color w:val="000000"/>
                <w:sz w:val="16"/>
                <w:szCs w:val="16"/>
                <w:lang w:val="sq-AL"/>
              </w:rPr>
              <w:t>Skanerit</w:t>
            </w:r>
          </w:p>
        </w:tc>
        <w:tc>
          <w:tcPr>
            <w:tcW w:w="1030" w:type="pct"/>
            <w:tcBorders>
              <w:top w:val="nil"/>
              <w:left w:val="nil"/>
              <w:bottom w:val="single" w:sz="4" w:space="0" w:color="auto"/>
              <w:right w:val="single" w:sz="4" w:space="0" w:color="auto"/>
            </w:tcBorders>
            <w:shd w:val="clear" w:color="000000" w:fill="D9D9D9"/>
            <w:vAlign w:val="bottom"/>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i </w:t>
            </w:r>
            <w:r w:rsidR="002222A7" w:rsidRPr="005C4738">
              <w:rPr>
                <w:rFonts w:ascii="Garamond" w:eastAsia="Times New Roman" w:hAnsi="Garamond"/>
                <w:b/>
                <w:bCs/>
                <w:color w:val="000000"/>
                <w:sz w:val="16"/>
                <w:szCs w:val="16"/>
                <w:lang w:val="sq-AL"/>
              </w:rPr>
              <w:t>zyrës s</w:t>
            </w:r>
            <w:r w:rsidR="002222A7">
              <w:rPr>
                <w:rFonts w:ascii="Garamond" w:eastAsia="Times New Roman" w:hAnsi="Garamond"/>
                <w:b/>
                <w:bCs/>
                <w:color w:val="000000"/>
                <w:sz w:val="16"/>
                <w:szCs w:val="16"/>
                <w:lang w:val="sq-AL"/>
              </w:rPr>
              <w:t>ë</w:t>
            </w:r>
            <w:r w:rsidR="002222A7" w:rsidRPr="005C4738">
              <w:rPr>
                <w:rFonts w:ascii="Garamond" w:eastAsia="Times New Roman" w:hAnsi="Garamond"/>
                <w:b/>
                <w:bCs/>
                <w:color w:val="000000"/>
                <w:sz w:val="16"/>
                <w:szCs w:val="16"/>
                <w:lang w:val="sq-AL"/>
              </w:rPr>
              <w:t xml:space="preserve"> skanerit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B81B81" w:rsidRPr="005C4738">
              <w:rPr>
                <w:rFonts w:ascii="Garamond" w:eastAsia="Times New Roman" w:hAnsi="Garamond"/>
                <w:b/>
                <w:bCs/>
                <w:color w:val="000000"/>
                <w:sz w:val="16"/>
                <w:szCs w:val="16"/>
                <w:lang w:val="sq-AL"/>
              </w:rPr>
              <w:t xml:space="preserve">Kontrollit </w:t>
            </w:r>
            <w:r w:rsidR="002222A7" w:rsidRPr="005C4738">
              <w:rPr>
                <w:rFonts w:ascii="Garamond" w:eastAsia="Times New Roman" w:hAnsi="Garamond"/>
                <w:b/>
                <w:bCs/>
                <w:color w:val="000000"/>
                <w:sz w:val="16"/>
                <w:szCs w:val="16"/>
                <w:lang w:val="sq-AL"/>
              </w:rPr>
              <w:t>t</w:t>
            </w:r>
            <w:r w:rsidR="002222A7">
              <w:rPr>
                <w:rFonts w:ascii="Garamond" w:eastAsia="Times New Roman" w:hAnsi="Garamond"/>
                <w:b/>
                <w:bCs/>
                <w:color w:val="000000"/>
                <w:sz w:val="16"/>
                <w:szCs w:val="16"/>
                <w:lang w:val="sq-AL"/>
              </w:rPr>
              <w:t>ë</w:t>
            </w:r>
            <w:r w:rsidR="002222A7" w:rsidRPr="005C4738">
              <w:rPr>
                <w:rFonts w:ascii="Garamond" w:eastAsia="Times New Roman" w:hAnsi="Garamond"/>
                <w:b/>
                <w:bCs/>
                <w:color w:val="000000"/>
                <w:sz w:val="16"/>
                <w:szCs w:val="16"/>
                <w:lang w:val="sq-AL"/>
              </w:rPr>
              <w:t xml:space="preserve"> </w:t>
            </w:r>
            <w:r w:rsidR="00B81B81" w:rsidRPr="005C4738">
              <w:rPr>
                <w:rFonts w:ascii="Garamond" w:eastAsia="Times New Roman" w:hAnsi="Garamond"/>
                <w:b/>
                <w:bCs/>
                <w:color w:val="000000"/>
                <w:sz w:val="16"/>
                <w:szCs w:val="16"/>
                <w:lang w:val="sq-AL"/>
              </w:rPr>
              <w:t>Bagazheve</w:t>
            </w:r>
          </w:p>
        </w:tc>
        <w:tc>
          <w:tcPr>
            <w:tcW w:w="1030" w:type="pct"/>
            <w:tcBorders>
              <w:top w:val="nil"/>
              <w:left w:val="nil"/>
              <w:bottom w:val="single" w:sz="4" w:space="0" w:color="auto"/>
              <w:right w:val="single" w:sz="4" w:space="0" w:color="auto"/>
            </w:tcBorders>
            <w:shd w:val="clear" w:color="000000" w:fill="D9D9D9"/>
            <w:vAlign w:val="bottom"/>
            <w:hideMark/>
          </w:tcPr>
          <w:p w:rsidR="005B0458" w:rsidRPr="005C4738" w:rsidRDefault="002222A7"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Përgjegjës</w:t>
            </w:r>
            <w:r w:rsidR="005B0458" w:rsidRPr="005C4738">
              <w:rPr>
                <w:rFonts w:ascii="Garamond" w:eastAsia="Times New Roman" w:hAnsi="Garamond"/>
                <w:b/>
                <w:bCs/>
                <w:sz w:val="16"/>
                <w:szCs w:val="16"/>
                <w:lang w:val="sq-AL"/>
              </w:rPr>
              <w:t xml:space="preserve"> i </w:t>
            </w:r>
            <w:r w:rsidRPr="005C4738">
              <w:rPr>
                <w:rFonts w:ascii="Garamond" w:eastAsia="Times New Roman" w:hAnsi="Garamond"/>
                <w:b/>
                <w:bCs/>
                <w:sz w:val="16"/>
                <w:szCs w:val="16"/>
                <w:lang w:val="sq-AL"/>
              </w:rPr>
              <w:t>zyrës s</w:t>
            </w:r>
            <w:r>
              <w:rPr>
                <w:rFonts w:ascii="Garamond" w:eastAsia="Times New Roman" w:hAnsi="Garamond"/>
                <w:b/>
                <w:bCs/>
                <w:sz w:val="16"/>
                <w:szCs w:val="16"/>
                <w:lang w:val="sq-AL"/>
              </w:rPr>
              <w:t>ë</w:t>
            </w:r>
            <w:r w:rsidRPr="005C4738">
              <w:rPr>
                <w:rFonts w:ascii="Garamond" w:eastAsia="Times New Roman" w:hAnsi="Garamond"/>
                <w:b/>
                <w:bCs/>
                <w:sz w:val="16"/>
                <w:szCs w:val="16"/>
                <w:lang w:val="sq-AL"/>
              </w:rPr>
              <w:t xml:space="preserve"> kontrollit t</w:t>
            </w:r>
            <w:r>
              <w:rPr>
                <w:rFonts w:ascii="Garamond" w:eastAsia="Times New Roman" w:hAnsi="Garamond"/>
                <w:b/>
                <w:bCs/>
                <w:sz w:val="16"/>
                <w:szCs w:val="16"/>
                <w:lang w:val="sq-AL"/>
              </w:rPr>
              <w:t>ë</w:t>
            </w:r>
            <w:r w:rsidRPr="005C4738">
              <w:rPr>
                <w:rFonts w:ascii="Garamond" w:eastAsia="Times New Roman" w:hAnsi="Garamond"/>
                <w:b/>
                <w:bCs/>
                <w:sz w:val="16"/>
                <w:szCs w:val="16"/>
                <w:lang w:val="sq-AL"/>
              </w:rPr>
              <w:t xml:space="preserve"> bagazheve dhe deklarimit t</w:t>
            </w:r>
            <w:r>
              <w:rPr>
                <w:rFonts w:ascii="Garamond" w:eastAsia="Times New Roman" w:hAnsi="Garamond"/>
                <w:b/>
                <w:bCs/>
                <w:sz w:val="16"/>
                <w:szCs w:val="16"/>
                <w:lang w:val="sq-AL"/>
              </w:rPr>
              <w:t>ë</w:t>
            </w:r>
            <w:r w:rsidRPr="005C4738">
              <w:rPr>
                <w:rFonts w:ascii="Garamond" w:eastAsia="Times New Roman" w:hAnsi="Garamond"/>
                <w:b/>
                <w:bCs/>
                <w:sz w:val="16"/>
                <w:szCs w:val="16"/>
                <w:lang w:val="sq-AL"/>
              </w:rPr>
              <w:t xml:space="preserve"> parave</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974706"/>
                <w:sz w:val="16"/>
                <w:szCs w:val="16"/>
                <w:lang w:val="sq-AL"/>
              </w:rPr>
            </w:pPr>
            <w:r w:rsidRPr="005C4738">
              <w:rPr>
                <w:rFonts w:ascii="Garamond" w:eastAsia="Times New Roman" w:hAnsi="Garamond"/>
                <w:color w:val="974706"/>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974706"/>
                <w:sz w:val="16"/>
                <w:szCs w:val="16"/>
                <w:lang w:val="sq-AL"/>
              </w:rPr>
            </w:pPr>
            <w:r w:rsidRPr="005C4738">
              <w:rPr>
                <w:rFonts w:ascii="Garamond" w:eastAsia="Times New Roman" w:hAnsi="Garamond"/>
                <w:color w:val="974706"/>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val="restart"/>
            <w:tcBorders>
              <w:top w:val="nil"/>
              <w:left w:val="single" w:sz="4" w:space="0" w:color="auto"/>
              <w:bottom w:val="single" w:sz="4" w:space="0" w:color="000000"/>
              <w:right w:val="nil"/>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w:t>
            </w:r>
            <w:r w:rsidR="005C4738">
              <w:rPr>
                <w:rFonts w:ascii="Garamond" w:eastAsia="Times New Roman" w:hAnsi="Garamond"/>
                <w:b/>
                <w:bCs/>
                <w:color w:val="000000"/>
                <w:sz w:val="16"/>
                <w:szCs w:val="16"/>
                <w:lang w:val="sq-AL"/>
              </w:rPr>
              <w:t xml:space="preserve"> </w:t>
            </w:r>
            <w:r w:rsidR="002222A7">
              <w:rPr>
                <w:rFonts w:ascii="Garamond" w:eastAsia="Times New Roman" w:hAnsi="Garamond"/>
                <w:b/>
                <w:bCs/>
                <w:color w:val="000000"/>
                <w:sz w:val="16"/>
                <w:szCs w:val="16"/>
                <w:lang w:val="sq-AL"/>
              </w:rPr>
              <w:t xml:space="preserve">i </w:t>
            </w:r>
            <w:r w:rsidR="00B81B81" w:rsidRPr="005C4738">
              <w:rPr>
                <w:rFonts w:ascii="Garamond" w:eastAsia="Times New Roman" w:hAnsi="Garamond"/>
                <w:b/>
                <w:bCs/>
                <w:color w:val="000000"/>
                <w:sz w:val="16"/>
                <w:szCs w:val="16"/>
                <w:lang w:val="sq-AL"/>
              </w:rPr>
              <w:t xml:space="preserve">Operacioneve </w:t>
            </w:r>
            <w:r w:rsidR="002222A7" w:rsidRPr="005C4738">
              <w:rPr>
                <w:rFonts w:ascii="Garamond" w:eastAsia="Times New Roman" w:hAnsi="Garamond"/>
                <w:b/>
                <w:bCs/>
                <w:color w:val="000000"/>
                <w:sz w:val="16"/>
                <w:szCs w:val="16"/>
                <w:lang w:val="sq-AL"/>
              </w:rPr>
              <w:t>doganore n</w:t>
            </w:r>
            <w:r w:rsidR="002222A7">
              <w:rPr>
                <w:rFonts w:ascii="Garamond" w:eastAsia="Times New Roman" w:hAnsi="Garamond"/>
                <w:b/>
                <w:bCs/>
                <w:color w:val="000000"/>
                <w:sz w:val="16"/>
                <w:szCs w:val="16"/>
                <w:lang w:val="sq-AL"/>
              </w:rPr>
              <w:t>ë</w:t>
            </w:r>
            <w:r w:rsidR="002222A7" w:rsidRPr="005C4738">
              <w:rPr>
                <w:rFonts w:ascii="Garamond" w:eastAsia="Times New Roman" w:hAnsi="Garamond"/>
                <w:b/>
                <w:bCs/>
                <w:color w:val="000000"/>
                <w:sz w:val="16"/>
                <w:szCs w:val="16"/>
                <w:lang w:val="sq-AL"/>
              </w:rPr>
              <w:t xml:space="preserve"> </w:t>
            </w:r>
            <w:r w:rsidR="00B81B81" w:rsidRPr="005C4738">
              <w:rPr>
                <w:rFonts w:ascii="Garamond" w:eastAsia="Times New Roman" w:hAnsi="Garamond"/>
                <w:b/>
                <w:bCs/>
                <w:color w:val="000000"/>
                <w:sz w:val="16"/>
                <w:szCs w:val="16"/>
                <w:lang w:val="sq-AL"/>
              </w:rPr>
              <w:t xml:space="preserve">Terminalin </w:t>
            </w:r>
            <w:r w:rsidR="002222A7" w:rsidRPr="005C4738">
              <w:rPr>
                <w:rFonts w:ascii="Garamond" w:eastAsia="Times New Roman" w:hAnsi="Garamond"/>
                <w:b/>
                <w:bCs/>
                <w:color w:val="000000"/>
                <w:sz w:val="16"/>
                <w:szCs w:val="16"/>
                <w:lang w:val="sq-AL"/>
              </w:rPr>
              <w:t xml:space="preserve">e </w:t>
            </w:r>
            <w:r w:rsidR="00B81B81" w:rsidRPr="005C4738">
              <w:rPr>
                <w:rFonts w:ascii="Garamond" w:eastAsia="Times New Roman" w:hAnsi="Garamond"/>
                <w:b/>
                <w:bCs/>
                <w:color w:val="000000"/>
                <w:sz w:val="16"/>
                <w:szCs w:val="16"/>
                <w:lang w:val="sq-AL"/>
              </w:rPr>
              <w:t>Trageteve</w:t>
            </w:r>
            <w:r w:rsidR="002222A7" w:rsidRPr="005C4738">
              <w:rPr>
                <w:rFonts w:ascii="Garamond" w:eastAsia="Times New Roman" w:hAnsi="Garamond"/>
                <w:b/>
                <w:bCs/>
                <w:color w:val="000000"/>
                <w:sz w:val="16"/>
                <w:szCs w:val="16"/>
                <w:lang w:val="sq-AL"/>
              </w:rPr>
              <w:t xml:space="preserve">, </w:t>
            </w:r>
            <w:r w:rsidR="00B81B81" w:rsidRPr="005C4738">
              <w:rPr>
                <w:rFonts w:ascii="Garamond" w:eastAsia="Times New Roman" w:hAnsi="Garamond"/>
                <w:b/>
                <w:bCs/>
                <w:color w:val="000000"/>
                <w:sz w:val="16"/>
                <w:szCs w:val="16"/>
                <w:lang w:val="sq-AL"/>
              </w:rPr>
              <w:t>Anijeve</w:t>
            </w:r>
            <w:r w:rsidR="002222A7" w:rsidRPr="005C4738">
              <w:rPr>
                <w:rFonts w:ascii="Garamond" w:eastAsia="Times New Roman" w:hAnsi="Garamond"/>
                <w:b/>
                <w:bCs/>
                <w:color w:val="000000"/>
                <w:sz w:val="16"/>
                <w:szCs w:val="16"/>
                <w:lang w:val="sq-AL"/>
              </w:rPr>
              <w:t xml:space="preserve">, </w:t>
            </w:r>
            <w:r w:rsidR="00B81B81" w:rsidRPr="005C4738">
              <w:rPr>
                <w:rFonts w:ascii="Garamond" w:eastAsia="Times New Roman" w:hAnsi="Garamond"/>
                <w:b/>
                <w:bCs/>
                <w:color w:val="000000"/>
                <w:sz w:val="16"/>
                <w:szCs w:val="16"/>
                <w:lang w:val="sq-AL"/>
              </w:rPr>
              <w:t>Kontejnerët</w:t>
            </w:r>
          </w:p>
        </w:tc>
        <w:tc>
          <w:tcPr>
            <w:tcW w:w="624" w:type="pct"/>
            <w:tcBorders>
              <w:top w:val="nil"/>
              <w:left w:val="single" w:sz="4" w:space="0" w:color="auto"/>
              <w:bottom w:val="single" w:sz="4" w:space="0" w:color="auto"/>
              <w:right w:val="single" w:sz="4" w:space="0" w:color="auto"/>
            </w:tcBorders>
            <w:shd w:val="clear" w:color="auto" w:fill="auto"/>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w:t>
            </w:r>
            <w:r w:rsidR="002222A7" w:rsidRPr="005C4738">
              <w:rPr>
                <w:rFonts w:ascii="Garamond" w:eastAsia="Times New Roman" w:hAnsi="Garamond"/>
                <w:b/>
                <w:bCs/>
                <w:color w:val="000000"/>
                <w:sz w:val="16"/>
                <w:szCs w:val="16"/>
                <w:lang w:val="sq-AL"/>
              </w:rPr>
              <w:t>sektori i operacioneve doganore</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Terminali i </w:t>
            </w:r>
            <w:r w:rsidR="002222A7" w:rsidRPr="005C4738">
              <w:rPr>
                <w:rFonts w:ascii="Garamond" w:eastAsia="Times New Roman" w:hAnsi="Garamond"/>
                <w:b/>
                <w:bCs/>
                <w:color w:val="000000"/>
                <w:sz w:val="16"/>
                <w:szCs w:val="16"/>
                <w:lang w:val="sq-AL"/>
              </w:rPr>
              <w:t>Trageteve</w:t>
            </w:r>
          </w:p>
        </w:tc>
        <w:tc>
          <w:tcPr>
            <w:tcW w:w="1030" w:type="pct"/>
            <w:tcBorders>
              <w:top w:val="nil"/>
              <w:left w:val="nil"/>
              <w:bottom w:val="single" w:sz="4"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Përgjegjës </w:t>
            </w:r>
            <w:r w:rsidR="002222A7" w:rsidRPr="005C4738">
              <w:rPr>
                <w:rFonts w:ascii="Garamond" w:eastAsia="Times New Roman" w:hAnsi="Garamond"/>
                <w:b/>
                <w:bCs/>
                <w:sz w:val="16"/>
                <w:szCs w:val="16"/>
                <w:lang w:val="sq-AL"/>
              </w:rPr>
              <w:t>zyre term</w:t>
            </w:r>
            <w:r w:rsidRPr="005C4738">
              <w:rPr>
                <w:rFonts w:ascii="Garamond" w:eastAsia="Times New Roman" w:hAnsi="Garamond"/>
                <w:b/>
                <w:bCs/>
                <w:sz w:val="16"/>
                <w:szCs w:val="16"/>
                <w:lang w:val="sq-AL"/>
              </w:rPr>
              <w:t xml:space="preserve">inali I </w:t>
            </w:r>
            <w:r w:rsidR="002222A7" w:rsidRPr="005C4738">
              <w:rPr>
                <w:rFonts w:ascii="Garamond" w:eastAsia="Times New Roman" w:hAnsi="Garamond"/>
                <w:b/>
                <w:bCs/>
                <w:sz w:val="16"/>
                <w:szCs w:val="16"/>
                <w:lang w:val="sq-AL"/>
              </w:rPr>
              <w:t>trageteve</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12</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2222A7" w:rsidRPr="005C4738">
              <w:rPr>
                <w:rFonts w:ascii="Garamond" w:eastAsia="Times New Roman" w:hAnsi="Garamond"/>
                <w:color w:val="000000"/>
                <w:sz w:val="16"/>
                <w:szCs w:val="16"/>
                <w:lang w:val="sq-AL"/>
              </w:rPr>
              <w:t>peshore</w:t>
            </w:r>
            <w:r w:rsidR="002222A7">
              <w:rPr>
                <w:rFonts w:ascii="Garamond" w:eastAsia="Times New Roman" w:hAnsi="Garamond"/>
                <w:color w:val="000000"/>
                <w:sz w:val="16"/>
                <w:szCs w:val="16"/>
                <w:lang w:val="sq-AL"/>
              </w:rPr>
              <w:t>je</w:t>
            </w:r>
            <w:r w:rsidR="002222A7" w:rsidRPr="005C4738">
              <w:rPr>
                <w:rFonts w:ascii="Garamond" w:eastAsia="Times New Roman" w:hAnsi="Garamond"/>
                <w:color w:val="000000"/>
                <w:sz w:val="16"/>
                <w:szCs w:val="16"/>
                <w:lang w:val="sq-AL"/>
              </w:rPr>
              <w:t>/pike kontrolli</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2222A7"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Përpunimi</w:t>
            </w:r>
            <w:r w:rsidR="005B0458" w:rsidRPr="005C4738">
              <w:rPr>
                <w:rFonts w:ascii="Garamond" w:eastAsia="Times New Roman" w:hAnsi="Garamond"/>
                <w:b/>
                <w:bCs/>
                <w:color w:val="000000"/>
                <w:sz w:val="16"/>
                <w:szCs w:val="16"/>
                <w:lang w:val="sq-AL"/>
              </w:rPr>
              <w:t xml:space="preserve"> </w:t>
            </w:r>
            <w:r>
              <w:rPr>
                <w:rFonts w:ascii="Garamond" w:eastAsia="Times New Roman" w:hAnsi="Garamond"/>
                <w:b/>
                <w:bCs/>
                <w:color w:val="000000"/>
                <w:sz w:val="16"/>
                <w:szCs w:val="16"/>
                <w:lang w:val="sq-AL"/>
              </w:rPr>
              <w:t>i</w:t>
            </w:r>
            <w:r w:rsidR="005B0458" w:rsidRPr="005C4738">
              <w:rPr>
                <w:rFonts w:ascii="Garamond" w:eastAsia="Times New Roman" w:hAnsi="Garamond"/>
                <w:b/>
                <w:bCs/>
                <w:color w:val="000000"/>
                <w:sz w:val="16"/>
                <w:szCs w:val="16"/>
                <w:lang w:val="sq-AL"/>
              </w:rPr>
              <w:t xml:space="preserve"> Anijeve</w:t>
            </w:r>
          </w:p>
        </w:tc>
        <w:tc>
          <w:tcPr>
            <w:tcW w:w="1030" w:type="pct"/>
            <w:tcBorders>
              <w:top w:val="nil"/>
              <w:left w:val="nil"/>
              <w:bottom w:val="single" w:sz="4"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Përgjegjës </w:t>
            </w:r>
            <w:r w:rsidR="002222A7" w:rsidRPr="005C4738">
              <w:rPr>
                <w:rFonts w:ascii="Garamond" w:eastAsia="Times New Roman" w:hAnsi="Garamond"/>
                <w:b/>
                <w:bCs/>
                <w:sz w:val="16"/>
                <w:szCs w:val="16"/>
                <w:lang w:val="sq-AL"/>
              </w:rPr>
              <w:t>zyre i përpunimit t</w:t>
            </w:r>
            <w:r w:rsidR="002222A7">
              <w:rPr>
                <w:rFonts w:ascii="Garamond" w:eastAsia="Times New Roman" w:hAnsi="Garamond"/>
                <w:b/>
                <w:bCs/>
                <w:sz w:val="16"/>
                <w:szCs w:val="16"/>
                <w:lang w:val="sq-AL"/>
              </w:rPr>
              <w:t>ë</w:t>
            </w:r>
            <w:r w:rsidR="002222A7" w:rsidRPr="005C4738">
              <w:rPr>
                <w:rFonts w:ascii="Garamond" w:eastAsia="Times New Roman" w:hAnsi="Garamond"/>
                <w:b/>
                <w:bCs/>
                <w:sz w:val="16"/>
                <w:szCs w:val="16"/>
                <w:lang w:val="sq-AL"/>
              </w:rPr>
              <w:t xml:space="preserve"> anijeve</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10</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B81B81" w:rsidRPr="005C4738">
              <w:rPr>
                <w:rFonts w:ascii="Garamond" w:eastAsia="Times New Roman" w:hAnsi="Garamond"/>
                <w:b/>
                <w:bCs/>
                <w:color w:val="000000"/>
                <w:sz w:val="16"/>
                <w:szCs w:val="16"/>
                <w:lang w:val="sq-AL"/>
              </w:rPr>
              <w:t xml:space="preserve">Magazinimit </w:t>
            </w:r>
            <w:r w:rsidR="002222A7" w:rsidRPr="005C4738">
              <w:rPr>
                <w:rFonts w:ascii="Garamond" w:eastAsia="Times New Roman" w:hAnsi="Garamond"/>
                <w:b/>
                <w:bCs/>
                <w:color w:val="000000"/>
                <w:sz w:val="16"/>
                <w:szCs w:val="16"/>
                <w:lang w:val="sq-AL"/>
              </w:rPr>
              <w:t xml:space="preserve">të </w:t>
            </w:r>
            <w:r w:rsidR="00B81B81" w:rsidRPr="005C4738">
              <w:rPr>
                <w:rFonts w:ascii="Garamond" w:eastAsia="Times New Roman" w:hAnsi="Garamond"/>
                <w:b/>
                <w:bCs/>
                <w:color w:val="000000"/>
                <w:sz w:val="16"/>
                <w:szCs w:val="16"/>
                <w:lang w:val="sq-AL"/>
              </w:rPr>
              <w:t xml:space="preserve">Përkohshëm </w:t>
            </w:r>
            <w:r w:rsidRPr="005C4738">
              <w:rPr>
                <w:rFonts w:ascii="Garamond" w:eastAsia="Times New Roman" w:hAnsi="Garamond"/>
                <w:i/>
                <w:iCs/>
                <w:color w:val="000000"/>
                <w:sz w:val="16"/>
                <w:szCs w:val="16"/>
                <w:lang w:val="sq-AL"/>
              </w:rPr>
              <w:t xml:space="preserve">(Terminali i </w:t>
            </w:r>
            <w:r w:rsidR="002222A7" w:rsidRPr="005C4738">
              <w:rPr>
                <w:rFonts w:ascii="Garamond" w:eastAsia="Times New Roman" w:hAnsi="Garamond"/>
                <w:i/>
                <w:iCs/>
                <w:color w:val="000000"/>
                <w:sz w:val="16"/>
                <w:szCs w:val="16"/>
                <w:lang w:val="sq-AL"/>
              </w:rPr>
              <w:t>kontejnerëve</w:t>
            </w:r>
            <w:r w:rsidRPr="005C4738">
              <w:rPr>
                <w:rFonts w:ascii="Garamond" w:eastAsia="Times New Roman" w:hAnsi="Garamond"/>
                <w:i/>
                <w:iCs/>
                <w:color w:val="000000"/>
                <w:sz w:val="16"/>
                <w:szCs w:val="16"/>
                <w:lang w:val="sq-AL"/>
              </w:rPr>
              <w:t>)</w:t>
            </w:r>
          </w:p>
        </w:tc>
        <w:tc>
          <w:tcPr>
            <w:tcW w:w="1030" w:type="pct"/>
            <w:tcBorders>
              <w:top w:val="nil"/>
              <w:left w:val="nil"/>
              <w:bottom w:val="single" w:sz="4" w:space="0" w:color="auto"/>
              <w:right w:val="single" w:sz="4" w:space="0" w:color="auto"/>
            </w:tcBorders>
            <w:shd w:val="clear" w:color="000000" w:fill="BFBFBF"/>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Përgjegjës i </w:t>
            </w:r>
            <w:r w:rsidR="002222A7" w:rsidRPr="005C4738">
              <w:rPr>
                <w:rFonts w:ascii="Garamond" w:eastAsia="Times New Roman" w:hAnsi="Garamond"/>
                <w:b/>
                <w:bCs/>
                <w:sz w:val="16"/>
                <w:szCs w:val="16"/>
                <w:lang w:val="sq-AL"/>
              </w:rPr>
              <w:t>zyrës s</w:t>
            </w:r>
            <w:r w:rsidR="002222A7">
              <w:rPr>
                <w:rFonts w:ascii="Garamond" w:eastAsia="Times New Roman" w:hAnsi="Garamond"/>
                <w:b/>
                <w:bCs/>
                <w:sz w:val="16"/>
                <w:szCs w:val="16"/>
                <w:lang w:val="sq-AL"/>
              </w:rPr>
              <w:t>ë</w:t>
            </w:r>
            <w:r w:rsidR="002222A7" w:rsidRPr="005C4738">
              <w:rPr>
                <w:rFonts w:ascii="Garamond" w:eastAsia="Times New Roman" w:hAnsi="Garamond"/>
                <w:b/>
                <w:bCs/>
                <w:sz w:val="16"/>
                <w:szCs w:val="16"/>
                <w:lang w:val="sq-AL"/>
              </w:rPr>
              <w:t xml:space="preserve"> terminalit te kontejnerëve</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w:t>
            </w:r>
            <w:r w:rsidR="005C4738">
              <w:rPr>
                <w:rFonts w:ascii="Garamond" w:eastAsia="Times New Roman" w:hAnsi="Garamond"/>
                <w:color w:val="000000"/>
                <w:sz w:val="16"/>
                <w:szCs w:val="16"/>
                <w:lang w:val="sq-AL"/>
              </w:rPr>
              <w:t xml:space="preserve">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2222A7" w:rsidRPr="005C4738">
              <w:rPr>
                <w:rFonts w:ascii="Garamond" w:eastAsia="Times New Roman" w:hAnsi="Garamond"/>
                <w:color w:val="000000"/>
                <w:sz w:val="16"/>
                <w:szCs w:val="16"/>
                <w:lang w:val="sq-AL"/>
              </w:rPr>
              <w:t>peshore</w:t>
            </w:r>
            <w:r w:rsidR="002222A7">
              <w:rPr>
                <w:rFonts w:ascii="Garamond" w:eastAsia="Times New Roman" w:hAnsi="Garamond"/>
                <w:color w:val="000000"/>
                <w:sz w:val="16"/>
                <w:szCs w:val="16"/>
                <w:lang w:val="sq-AL"/>
              </w:rPr>
              <w:t>je</w:t>
            </w:r>
            <w:r w:rsidR="002222A7" w:rsidRPr="005C4738">
              <w:rPr>
                <w:rFonts w:ascii="Garamond" w:eastAsia="Times New Roman" w:hAnsi="Garamond"/>
                <w:color w:val="000000"/>
                <w:sz w:val="16"/>
                <w:szCs w:val="16"/>
                <w:lang w:val="sq-AL"/>
              </w:rPr>
              <w:t xml:space="preserve">/pike kontrolli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000000" w:fill="FFFFFF"/>
            <w:vAlign w:val="center"/>
            <w:hideMark/>
          </w:tcPr>
          <w:p w:rsidR="002222A7"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w:t>
            </w:r>
            <w:r w:rsidR="002222A7" w:rsidRPr="005C4738">
              <w:rPr>
                <w:rFonts w:ascii="Garamond" w:eastAsia="Times New Roman" w:hAnsi="Garamond"/>
                <w:b/>
                <w:bCs/>
                <w:color w:val="000000"/>
                <w:sz w:val="16"/>
                <w:szCs w:val="16"/>
                <w:lang w:val="sq-AL"/>
              </w:rPr>
              <w:t>kundër</w:t>
            </w:r>
            <w:r w:rsidRPr="005C4738">
              <w:rPr>
                <w:rFonts w:ascii="Garamond" w:eastAsia="Times New Roman" w:hAnsi="Garamond"/>
                <w:b/>
                <w:bCs/>
                <w:color w:val="000000"/>
                <w:sz w:val="16"/>
                <w:szCs w:val="16"/>
                <w:lang w:val="sq-AL"/>
              </w:rPr>
              <w:t xml:space="preserve"> trafiqeve </w:t>
            </w:r>
          </w:p>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(Task</w:t>
            </w:r>
            <w:r w:rsidR="002222A7">
              <w:rPr>
                <w:rFonts w:ascii="Garamond" w:eastAsia="Times New Roman" w:hAnsi="Garamond"/>
                <w:b/>
                <w:bCs/>
                <w:color w:val="000000"/>
                <w:sz w:val="16"/>
                <w:szCs w:val="16"/>
                <w:lang w:val="sq-AL"/>
              </w:rPr>
              <w:t>-</w:t>
            </w:r>
            <w:r w:rsidRPr="005C4738">
              <w:rPr>
                <w:rFonts w:ascii="Garamond" w:eastAsia="Times New Roman" w:hAnsi="Garamond"/>
                <w:b/>
                <w:bCs/>
                <w:color w:val="000000"/>
                <w:sz w:val="16"/>
                <w:szCs w:val="16"/>
                <w:lang w:val="sq-AL"/>
              </w:rPr>
              <w:t>Forc</w:t>
            </w:r>
            <w:r w:rsidR="002222A7">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w:t>
            </w:r>
          </w:p>
        </w:tc>
        <w:tc>
          <w:tcPr>
            <w:tcW w:w="1030" w:type="pct"/>
            <w:tcBorders>
              <w:top w:val="nil"/>
              <w:left w:val="nil"/>
              <w:bottom w:val="single" w:sz="4" w:space="0" w:color="auto"/>
              <w:right w:val="single" w:sz="4" w:space="0" w:color="auto"/>
            </w:tcBorders>
            <w:shd w:val="clear" w:color="000000" w:fill="BFBFBF"/>
            <w:vAlign w:val="center"/>
            <w:hideMark/>
          </w:tcPr>
          <w:p w:rsidR="005B0458" w:rsidRPr="005C4738" w:rsidRDefault="002222A7"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Përgjegjës</w:t>
            </w:r>
            <w:r w:rsidR="005B0458" w:rsidRPr="005C4738">
              <w:rPr>
                <w:rFonts w:ascii="Garamond" w:eastAsia="Times New Roman" w:hAnsi="Garamond"/>
                <w:b/>
                <w:bCs/>
                <w:sz w:val="16"/>
                <w:szCs w:val="16"/>
                <w:lang w:val="sq-AL"/>
              </w:rPr>
              <w:t xml:space="preserve"> </w:t>
            </w:r>
            <w:r>
              <w:rPr>
                <w:rFonts w:ascii="Garamond" w:eastAsia="Times New Roman" w:hAnsi="Garamond"/>
                <w:b/>
                <w:bCs/>
                <w:sz w:val="16"/>
                <w:szCs w:val="16"/>
                <w:lang w:val="sq-AL"/>
              </w:rPr>
              <w:t>i</w:t>
            </w:r>
            <w:r w:rsidR="005B0458" w:rsidRPr="005C4738">
              <w:rPr>
                <w:rFonts w:ascii="Garamond" w:eastAsia="Times New Roman" w:hAnsi="Garamond"/>
                <w:b/>
                <w:bCs/>
                <w:sz w:val="16"/>
                <w:szCs w:val="16"/>
                <w:lang w:val="sq-AL"/>
              </w:rPr>
              <w:t xml:space="preserve"> </w:t>
            </w:r>
            <w:r w:rsidRPr="005C4738">
              <w:rPr>
                <w:rFonts w:ascii="Garamond" w:eastAsia="Times New Roman" w:hAnsi="Garamond"/>
                <w:b/>
                <w:bCs/>
                <w:sz w:val="16"/>
                <w:szCs w:val="16"/>
                <w:lang w:val="sq-AL"/>
              </w:rPr>
              <w:t>zyrës kundër trafiqeve (Task</w:t>
            </w:r>
            <w:r>
              <w:rPr>
                <w:rFonts w:ascii="Garamond" w:eastAsia="Times New Roman" w:hAnsi="Garamond"/>
                <w:b/>
                <w:bCs/>
                <w:sz w:val="16"/>
                <w:szCs w:val="16"/>
                <w:lang w:val="sq-AL"/>
              </w:rPr>
              <w:t>-</w:t>
            </w:r>
            <w:r w:rsidRPr="005C4738">
              <w:rPr>
                <w:rFonts w:ascii="Garamond" w:eastAsia="Times New Roman" w:hAnsi="Garamond"/>
                <w:b/>
                <w:bCs/>
                <w:sz w:val="16"/>
                <w:szCs w:val="16"/>
                <w:lang w:val="sq-AL"/>
              </w:rPr>
              <w:t>Force</w:t>
            </w:r>
            <w:r w:rsidR="005B0458" w:rsidRPr="005C4738">
              <w:rPr>
                <w:rFonts w:ascii="Garamond" w:eastAsia="Times New Roman" w:hAnsi="Garamond"/>
                <w:b/>
                <w:bCs/>
                <w:sz w:val="16"/>
                <w:szCs w:val="16"/>
                <w:lang w:val="sq-AL"/>
              </w:rPr>
              <w:t>)</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2222A7"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w:t>
            </w:r>
            <w:r w:rsidR="005B0458" w:rsidRPr="005C4738">
              <w:rPr>
                <w:rFonts w:ascii="Garamond" w:eastAsia="Times New Roman" w:hAnsi="Garamond"/>
                <w:b/>
                <w:bCs/>
                <w:color w:val="000000"/>
                <w:sz w:val="16"/>
                <w:szCs w:val="16"/>
                <w:lang w:val="sq-AL"/>
              </w:rPr>
              <w:t xml:space="preserve"> i </w:t>
            </w:r>
            <w:r w:rsidR="00B81B81" w:rsidRPr="005C4738">
              <w:rPr>
                <w:rFonts w:ascii="Garamond" w:eastAsia="Times New Roman" w:hAnsi="Garamond"/>
                <w:b/>
                <w:bCs/>
                <w:color w:val="000000"/>
                <w:sz w:val="16"/>
                <w:szCs w:val="16"/>
                <w:lang w:val="sq-AL"/>
              </w:rPr>
              <w:t>Mbikëqyrjes Doganore</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w:t>
            </w:r>
            <w:r w:rsidR="004464D8" w:rsidRPr="005C4738">
              <w:rPr>
                <w:rFonts w:ascii="Garamond" w:eastAsia="Times New Roman" w:hAnsi="Garamond"/>
                <w:b/>
                <w:bCs/>
                <w:color w:val="000000"/>
                <w:sz w:val="16"/>
                <w:szCs w:val="16"/>
                <w:lang w:val="sq-AL"/>
              </w:rPr>
              <w:t>sektori</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14</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Doganor </w:t>
            </w:r>
            <w:r w:rsidRPr="007469A6">
              <w:rPr>
                <w:rFonts w:ascii="Garamond" w:eastAsia="Times New Roman" w:hAnsi="Garamond"/>
                <w:b/>
                <w:bCs/>
                <w:color w:val="000000"/>
                <w:sz w:val="16"/>
                <w:szCs w:val="16"/>
                <w:lang w:val="sq-AL"/>
              </w:rPr>
              <w:t>Porto</w:t>
            </w:r>
            <w:r w:rsidR="007469A6" w:rsidRPr="007469A6">
              <w:rPr>
                <w:rFonts w:ascii="Garamond" w:eastAsia="Times New Roman" w:hAnsi="Garamond"/>
                <w:b/>
                <w:bCs/>
                <w:color w:val="000000"/>
                <w:sz w:val="16"/>
                <w:szCs w:val="16"/>
                <w:lang w:val="sq-AL"/>
              </w:rPr>
              <w:t>-</w:t>
            </w:r>
            <w:r w:rsidRPr="007469A6">
              <w:rPr>
                <w:rFonts w:ascii="Garamond" w:eastAsia="Times New Roman" w:hAnsi="Garamond"/>
                <w:b/>
                <w:bCs/>
                <w:color w:val="000000"/>
                <w:sz w:val="16"/>
                <w:szCs w:val="16"/>
                <w:lang w:val="sq-AL"/>
              </w:rPr>
              <w:t>Romano</w:t>
            </w:r>
            <w:r w:rsidRPr="005C4738">
              <w:rPr>
                <w:rFonts w:ascii="Garamond" w:eastAsia="Times New Roman" w:hAnsi="Garamond"/>
                <w:b/>
                <w:bCs/>
                <w:color w:val="000000"/>
                <w:sz w:val="16"/>
                <w:szCs w:val="16"/>
                <w:lang w:val="sq-AL"/>
              </w:rPr>
              <w:t xml:space="preserve">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Përgjegjës </w:t>
            </w:r>
            <w:r w:rsidR="004464D8" w:rsidRPr="005C4738">
              <w:rPr>
                <w:rFonts w:ascii="Garamond" w:eastAsia="Times New Roman" w:hAnsi="Garamond"/>
                <w:b/>
                <w:bCs/>
                <w:color w:val="000000"/>
                <w:sz w:val="16"/>
                <w:szCs w:val="16"/>
                <w:lang w:val="sq-AL"/>
              </w:rPr>
              <w:t xml:space="preserve">sektori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84"/>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vMerge w:val="restar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Përgjegjës </w:t>
            </w:r>
            <w:r w:rsidR="004464D8" w:rsidRPr="005C4738">
              <w:rPr>
                <w:rFonts w:ascii="Garamond" w:eastAsia="Times New Roman" w:hAnsi="Garamond"/>
                <w:color w:val="000000"/>
                <w:sz w:val="16"/>
                <w:szCs w:val="16"/>
                <w:lang w:val="sq-AL"/>
              </w:rPr>
              <w:t>turni</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vMerge w:val="restar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vMerge w:val="restart"/>
            <w:tcBorders>
              <w:top w:val="nil"/>
              <w:left w:val="single" w:sz="4" w:space="0" w:color="auto"/>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84"/>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352"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478"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347" w:type="pct"/>
            <w:vMerge/>
            <w:tcBorders>
              <w:top w:val="nil"/>
              <w:left w:val="single" w:sz="4" w:space="0" w:color="auto"/>
              <w:bottom w:val="single" w:sz="4" w:space="0" w:color="auto"/>
              <w:right w:val="single" w:sz="8"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r>
      <w:tr w:rsidR="005B0458" w:rsidRPr="005C4738" w:rsidTr="005B0458">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18</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tcBorders>
              <w:top w:val="nil"/>
              <w:left w:val="single" w:sz="8" w:space="0" w:color="auto"/>
              <w:bottom w:val="nil"/>
              <w:right w:val="single" w:sz="8" w:space="0" w:color="auto"/>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Totali </w:t>
            </w:r>
            <w:r w:rsidR="004464D8">
              <w:rPr>
                <w:rFonts w:ascii="Garamond" w:eastAsia="Times New Roman" w:hAnsi="Garamond"/>
                <w:b/>
                <w:bCs/>
                <w:sz w:val="16"/>
                <w:szCs w:val="16"/>
                <w:lang w:val="sq-AL"/>
              </w:rPr>
              <w:t>i</w:t>
            </w:r>
            <w:r w:rsidRPr="005C4738">
              <w:rPr>
                <w:rFonts w:ascii="Garamond" w:eastAsia="Times New Roman" w:hAnsi="Garamond"/>
                <w:b/>
                <w:bCs/>
                <w:sz w:val="16"/>
                <w:szCs w:val="16"/>
                <w:lang w:val="sq-AL"/>
              </w:rPr>
              <w:t xml:space="preserve"> </w:t>
            </w:r>
            <w:r w:rsidR="004464D8" w:rsidRPr="005C4738">
              <w:rPr>
                <w:rFonts w:ascii="Garamond" w:eastAsia="Times New Roman" w:hAnsi="Garamond"/>
                <w:b/>
                <w:bCs/>
                <w:sz w:val="16"/>
                <w:szCs w:val="16"/>
                <w:lang w:val="sq-AL"/>
              </w:rPr>
              <w:t>Degës</w:t>
            </w:r>
            <w:r w:rsidRPr="005C4738">
              <w:rPr>
                <w:rFonts w:ascii="Garamond" w:eastAsia="Times New Roman" w:hAnsi="Garamond"/>
                <w:b/>
                <w:bCs/>
                <w:sz w:val="16"/>
                <w:szCs w:val="16"/>
                <w:lang w:val="sq-AL"/>
              </w:rPr>
              <w:t xml:space="preserve"> Doganore </w:t>
            </w:r>
            <w:r w:rsidR="004464D8" w:rsidRPr="005C4738">
              <w:rPr>
                <w:rFonts w:ascii="Garamond" w:eastAsia="Times New Roman" w:hAnsi="Garamond"/>
                <w:b/>
                <w:bCs/>
                <w:sz w:val="16"/>
                <w:szCs w:val="16"/>
                <w:lang w:val="sq-AL"/>
              </w:rPr>
              <w:t>Durrës</w:t>
            </w:r>
          </w:p>
        </w:tc>
        <w:tc>
          <w:tcPr>
            <w:tcW w:w="1411" w:type="pct"/>
            <w:gridSpan w:val="3"/>
            <w:tcBorders>
              <w:top w:val="single" w:sz="8" w:space="0" w:color="auto"/>
              <w:left w:val="nil"/>
              <w:bottom w:val="single" w:sz="8" w:space="0" w:color="auto"/>
              <w:right w:val="single" w:sz="4" w:space="0" w:color="000000"/>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1030" w:type="pct"/>
            <w:tcBorders>
              <w:top w:val="single" w:sz="8" w:space="0" w:color="auto"/>
              <w:left w:val="nil"/>
              <w:bottom w:val="nil"/>
              <w:right w:val="single" w:sz="4" w:space="0" w:color="auto"/>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352" w:type="pct"/>
            <w:tcBorders>
              <w:top w:val="single" w:sz="8" w:space="0" w:color="auto"/>
              <w:left w:val="nil"/>
              <w:bottom w:val="nil"/>
              <w:right w:val="single" w:sz="4" w:space="0" w:color="auto"/>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478" w:type="pct"/>
            <w:tcBorders>
              <w:top w:val="single" w:sz="8" w:space="0" w:color="auto"/>
              <w:left w:val="nil"/>
              <w:bottom w:val="nil"/>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sz w:val="16"/>
                <w:szCs w:val="16"/>
                <w:lang w:val="sq-AL"/>
              </w:rPr>
            </w:pPr>
            <w:r w:rsidRPr="005C4738">
              <w:rPr>
                <w:rFonts w:ascii="Garamond" w:eastAsia="Times New Roman" w:hAnsi="Garamond"/>
                <w:b/>
                <w:bCs/>
                <w:sz w:val="16"/>
                <w:szCs w:val="16"/>
                <w:lang w:val="sq-AL"/>
              </w:rPr>
              <w:t>124</w:t>
            </w:r>
          </w:p>
        </w:tc>
        <w:tc>
          <w:tcPr>
            <w:tcW w:w="347" w:type="pct"/>
            <w:tcBorders>
              <w:top w:val="single" w:sz="8" w:space="0" w:color="auto"/>
              <w:left w:val="nil"/>
              <w:bottom w:val="nil"/>
              <w:right w:val="single" w:sz="8"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Dega Doganore Rinas</w:t>
            </w:r>
            <w:r w:rsidR="005C4738">
              <w:rPr>
                <w:rFonts w:ascii="Garamond" w:eastAsia="Times New Roman" w:hAnsi="Garamond"/>
                <w:b/>
                <w:bCs/>
                <w:color w:val="000000"/>
                <w:sz w:val="16"/>
                <w:szCs w:val="16"/>
                <w:lang w:val="sq-AL"/>
              </w:rPr>
              <w:t xml:space="preserve"> </w:t>
            </w:r>
          </w:p>
        </w:tc>
        <w:tc>
          <w:tcPr>
            <w:tcW w:w="1411" w:type="pct"/>
            <w:gridSpan w:val="3"/>
            <w:vMerge w:val="restart"/>
            <w:tcBorders>
              <w:top w:val="single" w:sz="8" w:space="0" w:color="auto"/>
              <w:left w:val="single" w:sz="4" w:space="0" w:color="auto"/>
              <w:bottom w:val="nil"/>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4464D8" w:rsidRPr="005C4738">
              <w:rPr>
                <w:rFonts w:ascii="Garamond" w:eastAsia="Times New Roman" w:hAnsi="Garamond"/>
                <w:color w:val="000000"/>
                <w:sz w:val="16"/>
                <w:szCs w:val="16"/>
                <w:lang w:val="sq-AL"/>
              </w:rPr>
              <w:t xml:space="preserve">dogane </w:t>
            </w:r>
          </w:p>
        </w:tc>
        <w:tc>
          <w:tcPr>
            <w:tcW w:w="352" w:type="pct"/>
            <w:tcBorders>
              <w:top w:val="single" w:sz="8" w:space="0" w:color="auto"/>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B81B81" w:rsidRPr="005C4738">
              <w:rPr>
                <w:rFonts w:ascii="Garamond" w:eastAsia="Times New Roman" w:hAnsi="Garamond"/>
                <w:b/>
                <w:bCs/>
                <w:color w:val="000000"/>
                <w:sz w:val="16"/>
                <w:szCs w:val="16"/>
                <w:lang w:val="sq-AL"/>
              </w:rPr>
              <w:t>Administratës</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4464D8" w:rsidRPr="005C4738">
              <w:rPr>
                <w:rFonts w:ascii="Garamond" w:eastAsia="Times New Roman" w:hAnsi="Garamond"/>
                <w:sz w:val="16"/>
                <w:szCs w:val="16"/>
                <w:lang w:val="sq-AL"/>
              </w:rPr>
              <w:t xml:space="preserve">arkivist/magazinier </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D927D7">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6F2A18" w:rsidP="00116F35">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Sektori Operacional/</w:t>
            </w:r>
            <w:r w:rsidR="005B0458" w:rsidRPr="005C4738">
              <w:rPr>
                <w:rFonts w:ascii="Garamond" w:eastAsia="Times New Roman" w:hAnsi="Garamond"/>
                <w:b/>
                <w:bCs/>
                <w:color w:val="000000"/>
                <w:sz w:val="16"/>
                <w:szCs w:val="16"/>
                <w:lang w:val="sq-AL"/>
              </w:rPr>
              <w:t>Terminal</w:t>
            </w: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4464D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Pr="005C4738">
              <w:rPr>
                <w:rFonts w:ascii="Garamond" w:eastAsia="Times New Roman" w:hAnsi="Garamond"/>
                <w:color w:val="000000"/>
                <w:sz w:val="16"/>
                <w:szCs w:val="16"/>
                <w:lang w:val="sq-AL"/>
              </w:rPr>
              <w:t xml:space="preserve">turni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D927D7">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26</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4464D8">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B81B81" w:rsidRPr="005C4738">
              <w:rPr>
                <w:rFonts w:ascii="Garamond" w:eastAsia="Times New Roman" w:hAnsi="Garamond"/>
                <w:b/>
                <w:bCs/>
                <w:color w:val="000000"/>
                <w:sz w:val="16"/>
                <w:szCs w:val="16"/>
                <w:lang w:val="sq-AL"/>
              </w:rPr>
              <w:t>Operacioneve Doganore</w:t>
            </w:r>
            <w:r w:rsidRPr="005C4738">
              <w:rPr>
                <w:rFonts w:ascii="Garamond" w:eastAsia="Times New Roman" w:hAnsi="Garamond"/>
                <w:b/>
                <w:bCs/>
                <w:color w:val="000000"/>
                <w:sz w:val="16"/>
                <w:szCs w:val="16"/>
                <w:lang w:val="sq-AL"/>
              </w:rPr>
              <w:t>/Cargo</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P</w:t>
            </w:r>
            <w:r w:rsidR="00C7042F">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rgjegj</w:t>
            </w:r>
            <w:r w:rsidR="00C7042F">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s zyre/turni</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nil"/>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nil"/>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4</w:t>
            </w:r>
          </w:p>
        </w:tc>
        <w:tc>
          <w:tcPr>
            <w:tcW w:w="347" w:type="pct"/>
            <w:tcBorders>
              <w:top w:val="nil"/>
              <w:left w:val="nil"/>
              <w:bottom w:val="nil"/>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4464D8">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4464D8" w:rsidRPr="005C4738">
              <w:rPr>
                <w:rFonts w:ascii="Garamond" w:eastAsia="Times New Roman" w:hAnsi="Garamond"/>
                <w:b/>
                <w:bCs/>
                <w:color w:val="000000"/>
                <w:sz w:val="16"/>
                <w:szCs w:val="16"/>
                <w:lang w:val="sq-AL"/>
              </w:rPr>
              <w:t>Degës</w:t>
            </w:r>
            <w:r w:rsidRPr="005C4738">
              <w:rPr>
                <w:rFonts w:ascii="Garamond" w:eastAsia="Times New Roman" w:hAnsi="Garamond"/>
                <w:b/>
                <w:bCs/>
                <w:color w:val="000000"/>
                <w:sz w:val="16"/>
                <w:szCs w:val="16"/>
                <w:lang w:val="sq-AL"/>
              </w:rPr>
              <w:t xml:space="preserve"> Doganore Rinas </w:t>
            </w:r>
          </w:p>
        </w:tc>
        <w:tc>
          <w:tcPr>
            <w:tcW w:w="1411" w:type="pct"/>
            <w:gridSpan w:val="3"/>
            <w:tcBorders>
              <w:top w:val="single" w:sz="8" w:space="0" w:color="auto"/>
              <w:left w:val="nil"/>
              <w:bottom w:val="single" w:sz="8" w:space="0" w:color="auto"/>
              <w:right w:val="single" w:sz="4" w:space="0" w:color="000000"/>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8" w:space="0" w:color="auto"/>
              <w:right w:val="single" w:sz="8"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39</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Dega Doganore Elbasan </w:t>
            </w:r>
          </w:p>
        </w:tc>
        <w:tc>
          <w:tcPr>
            <w:tcW w:w="1411" w:type="pct"/>
            <w:gridSpan w:val="3"/>
            <w:vMerge w:val="restart"/>
            <w:tcBorders>
              <w:top w:val="nil"/>
              <w:left w:val="single" w:sz="4" w:space="0" w:color="auto"/>
              <w:bottom w:val="nil"/>
              <w:right w:val="single" w:sz="4" w:space="0" w:color="000000"/>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4464D8"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ogane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nil"/>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736025">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4464D8" w:rsidRPr="005C4738">
              <w:rPr>
                <w:rFonts w:ascii="Garamond" w:eastAsia="Times New Roman" w:hAnsi="Garamond"/>
                <w:sz w:val="16"/>
                <w:szCs w:val="16"/>
                <w:lang w:val="sq-AL"/>
              </w:rPr>
              <w:t xml:space="preserve">arkivist/magazinier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736025">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Zyra e</w:t>
            </w:r>
            <w:r w:rsidR="005C4738">
              <w:rPr>
                <w:rFonts w:ascii="Garamond" w:eastAsia="Times New Roman" w:hAnsi="Garamond"/>
                <w:b/>
                <w:bCs/>
                <w:sz w:val="16"/>
                <w:szCs w:val="16"/>
                <w:lang w:val="sq-AL"/>
              </w:rPr>
              <w:t xml:space="preserve"> </w:t>
            </w:r>
            <w:r w:rsidRPr="005C4738">
              <w:rPr>
                <w:rFonts w:ascii="Garamond" w:eastAsia="Times New Roman" w:hAnsi="Garamond"/>
                <w:b/>
                <w:bCs/>
                <w:sz w:val="16"/>
                <w:szCs w:val="16"/>
                <w:lang w:val="sq-AL"/>
              </w:rPr>
              <w:t xml:space="preserve">Operacioneve Doganore </w:t>
            </w: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B0458" w:rsidRPr="005C4738" w:rsidRDefault="004464D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Pr="005C4738">
              <w:rPr>
                <w:rFonts w:ascii="Garamond" w:eastAsia="Times New Roman" w:hAnsi="Garamond"/>
                <w:color w:val="000000"/>
                <w:sz w:val="16"/>
                <w:szCs w:val="16"/>
                <w:lang w:val="sq-AL"/>
              </w:rPr>
              <w:t>z</w:t>
            </w:r>
            <w:r w:rsidR="005B0458" w:rsidRPr="005C4738">
              <w:rPr>
                <w:rFonts w:ascii="Garamond" w:eastAsia="Times New Roman" w:hAnsi="Garamond"/>
                <w:color w:val="000000"/>
                <w:sz w:val="16"/>
                <w:szCs w:val="16"/>
                <w:lang w:val="sq-AL"/>
              </w:rPr>
              <w:t>yre</w:t>
            </w:r>
            <w:r w:rsidR="005C4738">
              <w:rPr>
                <w:rFonts w:ascii="Garamond" w:eastAsia="Times New Roman" w:hAnsi="Garamond"/>
                <w:color w:val="000000"/>
                <w:sz w:val="16"/>
                <w:szCs w:val="16"/>
                <w:lang w:val="sq-AL"/>
              </w:rPr>
              <w:t xml:space="preserve"> </w:t>
            </w:r>
          </w:p>
        </w:tc>
        <w:tc>
          <w:tcPr>
            <w:tcW w:w="352" w:type="pct"/>
            <w:tcBorders>
              <w:top w:val="single" w:sz="4" w:space="0" w:color="auto"/>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4464D8" w:rsidRPr="005C4738">
              <w:rPr>
                <w:rFonts w:ascii="Garamond" w:eastAsia="Times New Roman" w:hAnsi="Garamond"/>
                <w:color w:val="000000"/>
                <w:sz w:val="16"/>
                <w:szCs w:val="16"/>
                <w:lang w:val="sq-AL"/>
              </w:rPr>
              <w:t xml:space="preserve">peshore/pike </w:t>
            </w:r>
            <w:r w:rsidRPr="005C4738">
              <w:rPr>
                <w:rFonts w:ascii="Garamond" w:eastAsia="Times New Roman" w:hAnsi="Garamond"/>
                <w:color w:val="000000"/>
                <w:sz w:val="16"/>
                <w:szCs w:val="16"/>
                <w:lang w:val="sq-AL"/>
              </w:rPr>
              <w:t>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Zyra e</w:t>
            </w:r>
            <w:r w:rsidR="005C4738">
              <w:rPr>
                <w:rFonts w:ascii="Garamond" w:eastAsia="Times New Roman" w:hAnsi="Garamond"/>
                <w:b/>
                <w:bCs/>
                <w:sz w:val="16"/>
                <w:szCs w:val="16"/>
                <w:lang w:val="sq-AL"/>
              </w:rPr>
              <w:t xml:space="preserve"> </w:t>
            </w:r>
            <w:r w:rsidR="004464D8" w:rsidRPr="005C4738">
              <w:rPr>
                <w:rFonts w:ascii="Garamond" w:eastAsia="Times New Roman" w:hAnsi="Garamond"/>
                <w:b/>
                <w:bCs/>
                <w:sz w:val="16"/>
                <w:szCs w:val="16"/>
                <w:lang w:val="sq-AL"/>
              </w:rPr>
              <w:t>Mbikëqyrjes</w:t>
            </w:r>
            <w:r w:rsidRPr="005C4738">
              <w:rPr>
                <w:rFonts w:ascii="Garamond" w:eastAsia="Times New Roman" w:hAnsi="Garamond"/>
                <w:b/>
                <w:bCs/>
                <w:sz w:val="16"/>
                <w:szCs w:val="16"/>
                <w:lang w:val="sq-AL"/>
              </w:rPr>
              <w:t xml:space="preserve"> Doganore</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4464D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Pr="005C4738">
              <w:rPr>
                <w:rFonts w:ascii="Garamond" w:eastAsia="Times New Roman" w:hAnsi="Garamond"/>
                <w:color w:val="000000"/>
                <w:sz w:val="16"/>
                <w:szCs w:val="16"/>
                <w:lang w:val="sq-AL"/>
              </w:rPr>
              <w:t>z</w:t>
            </w:r>
            <w:r w:rsidR="005B0458" w:rsidRPr="005C4738">
              <w:rPr>
                <w:rFonts w:ascii="Garamond" w:eastAsia="Times New Roman" w:hAnsi="Garamond"/>
                <w:color w:val="000000"/>
                <w:sz w:val="16"/>
                <w:szCs w:val="16"/>
                <w:lang w:val="sq-AL"/>
              </w:rPr>
              <w:t>yre</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5</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Doganore RBH</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4464D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Pr="005C4738">
              <w:rPr>
                <w:rFonts w:ascii="Garamond" w:eastAsia="Times New Roman" w:hAnsi="Garamond"/>
                <w:color w:val="000000"/>
                <w:sz w:val="16"/>
                <w:szCs w:val="16"/>
                <w:lang w:val="sq-AL"/>
              </w:rPr>
              <w:t>t</w:t>
            </w:r>
            <w:r w:rsidR="005B0458" w:rsidRPr="005C4738">
              <w:rPr>
                <w:rFonts w:ascii="Garamond" w:eastAsia="Times New Roman" w:hAnsi="Garamond"/>
                <w:color w:val="000000"/>
                <w:sz w:val="16"/>
                <w:szCs w:val="16"/>
                <w:lang w:val="sq-AL"/>
              </w:rPr>
              <w:t>urni</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9</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tcBorders>
              <w:top w:val="nil"/>
              <w:left w:val="single" w:sz="4" w:space="0" w:color="auto"/>
              <w:bottom w:val="nil"/>
              <w:right w:val="nil"/>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4464D8">
              <w:rPr>
                <w:rFonts w:ascii="Garamond" w:eastAsia="Times New Roman" w:hAnsi="Garamond"/>
                <w:b/>
                <w:bCs/>
                <w:color w:val="000000"/>
                <w:sz w:val="16"/>
                <w:szCs w:val="16"/>
                <w:lang w:val="sq-AL"/>
              </w:rPr>
              <w:t xml:space="preserve">i </w:t>
            </w:r>
            <w:r w:rsidR="004464D8" w:rsidRPr="005C4738">
              <w:rPr>
                <w:rFonts w:ascii="Garamond" w:eastAsia="Times New Roman" w:hAnsi="Garamond"/>
                <w:b/>
                <w:bCs/>
                <w:color w:val="000000"/>
                <w:sz w:val="16"/>
                <w:szCs w:val="16"/>
                <w:lang w:val="sq-AL"/>
              </w:rPr>
              <w:t>Degës</w:t>
            </w:r>
            <w:r w:rsidRPr="005C4738">
              <w:rPr>
                <w:rFonts w:ascii="Garamond" w:eastAsia="Times New Roman" w:hAnsi="Garamond"/>
                <w:b/>
                <w:bCs/>
                <w:color w:val="000000"/>
                <w:sz w:val="16"/>
                <w:szCs w:val="16"/>
                <w:lang w:val="sq-AL"/>
              </w:rPr>
              <w:t xml:space="preserve"> Doganore Elbasan </w:t>
            </w:r>
          </w:p>
        </w:tc>
        <w:tc>
          <w:tcPr>
            <w:tcW w:w="1411" w:type="pct"/>
            <w:gridSpan w:val="3"/>
            <w:tcBorders>
              <w:top w:val="single" w:sz="8" w:space="0" w:color="auto"/>
              <w:left w:val="single" w:sz="8" w:space="0" w:color="auto"/>
              <w:bottom w:val="single" w:sz="8" w:space="0" w:color="auto"/>
              <w:right w:val="single" w:sz="8" w:space="0" w:color="000000"/>
            </w:tcBorders>
            <w:shd w:val="clear" w:color="000000" w:fill="BFBFBF"/>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BFBFBF"/>
            <w:noWrap/>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30</w:t>
            </w:r>
          </w:p>
        </w:tc>
        <w:tc>
          <w:tcPr>
            <w:tcW w:w="347" w:type="pct"/>
            <w:tcBorders>
              <w:top w:val="single" w:sz="8" w:space="0" w:color="auto"/>
              <w:left w:val="nil"/>
              <w:bottom w:val="single" w:sz="8" w:space="0" w:color="auto"/>
              <w:right w:val="single" w:sz="8" w:space="0" w:color="auto"/>
            </w:tcBorders>
            <w:shd w:val="clear" w:color="000000" w:fill="BFBFBF"/>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0</w:t>
            </w:r>
          </w:p>
        </w:tc>
      </w:tr>
      <w:tr w:rsidR="005B0458" w:rsidRPr="005C4738" w:rsidTr="005B0458">
        <w:trPr>
          <w:gridAfter w:val="1"/>
          <w:wAfter w:w="478" w:type="pct"/>
          <w:trHeight w:val="139"/>
        </w:trPr>
        <w:tc>
          <w:tcPr>
            <w:tcW w:w="904" w:type="pct"/>
            <w:gridSpan w:val="3"/>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Dega Doganore </w:t>
            </w:r>
            <w:r w:rsidRPr="008154A8">
              <w:rPr>
                <w:rFonts w:ascii="Garamond" w:eastAsia="Times New Roman" w:hAnsi="Garamond"/>
                <w:b/>
                <w:bCs/>
                <w:color w:val="000000"/>
                <w:sz w:val="16"/>
                <w:szCs w:val="16"/>
                <w:lang w:val="sq-AL"/>
              </w:rPr>
              <w:t>Qaf</w:t>
            </w:r>
            <w:r w:rsidR="00302C9A" w:rsidRPr="008154A8">
              <w:rPr>
                <w:rFonts w:ascii="Garamond" w:eastAsia="Times New Roman" w:hAnsi="Garamond"/>
                <w:b/>
                <w:bCs/>
                <w:color w:val="000000"/>
                <w:sz w:val="16"/>
                <w:szCs w:val="16"/>
                <w:lang w:val="sq-AL"/>
              </w:rPr>
              <w:t>ë</w:t>
            </w:r>
            <w:r w:rsidR="008154A8" w:rsidRPr="008154A8">
              <w:rPr>
                <w:rFonts w:ascii="Garamond" w:eastAsia="Times New Roman" w:hAnsi="Garamond"/>
                <w:b/>
                <w:bCs/>
                <w:color w:val="000000"/>
                <w:sz w:val="16"/>
                <w:szCs w:val="16"/>
                <w:lang w:val="sq-AL"/>
              </w:rPr>
              <w:t>t</w:t>
            </w:r>
            <w:r w:rsidRPr="008154A8">
              <w:rPr>
                <w:rFonts w:ascii="Garamond" w:eastAsia="Times New Roman" w:hAnsi="Garamond"/>
                <w:b/>
                <w:bCs/>
                <w:color w:val="000000"/>
                <w:sz w:val="16"/>
                <w:szCs w:val="16"/>
                <w:lang w:val="sq-AL"/>
              </w:rPr>
              <w:t>han</w:t>
            </w:r>
            <w:r w:rsidR="00302C9A" w:rsidRPr="008154A8">
              <w:rPr>
                <w:rFonts w:ascii="Garamond" w:eastAsia="Times New Roman" w:hAnsi="Garamond"/>
                <w:b/>
                <w:bCs/>
                <w:color w:val="000000"/>
                <w:sz w:val="16"/>
                <w:szCs w:val="16"/>
                <w:lang w:val="sq-AL"/>
              </w:rPr>
              <w:t>ë</w:t>
            </w:r>
          </w:p>
        </w:tc>
        <w:tc>
          <w:tcPr>
            <w:tcW w:w="1411" w:type="pct"/>
            <w:gridSpan w:val="3"/>
            <w:vMerge w:val="restart"/>
            <w:tcBorders>
              <w:top w:val="nil"/>
              <w:left w:val="single" w:sz="4" w:space="0" w:color="auto"/>
              <w:bottom w:val="nil"/>
              <w:right w:val="single" w:sz="4" w:space="0" w:color="000000"/>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302C9A"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ogane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III-a/1</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nil"/>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8154A8" w:rsidRPr="005C4738">
              <w:rPr>
                <w:rFonts w:ascii="Garamond" w:eastAsia="Times New Roman" w:hAnsi="Garamond"/>
                <w:b/>
                <w:bCs/>
                <w:color w:val="000000"/>
                <w:sz w:val="16"/>
                <w:szCs w:val="16"/>
                <w:lang w:val="sq-AL"/>
              </w:rPr>
              <w:t>Administratës</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302C9A" w:rsidRPr="005C4738">
              <w:rPr>
                <w:rFonts w:ascii="Garamond" w:eastAsia="Times New Roman" w:hAnsi="Garamond"/>
                <w:sz w:val="16"/>
                <w:szCs w:val="16"/>
                <w:lang w:val="sq-AL"/>
              </w:rPr>
              <w:t>arkivist/magazinier</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w:t>
            </w:r>
            <w:r w:rsidR="00302C9A" w:rsidRPr="005C4738">
              <w:rPr>
                <w:rFonts w:ascii="Garamond" w:eastAsia="Times New Roman" w:hAnsi="Garamond"/>
                <w:b/>
                <w:bCs/>
                <w:sz w:val="16"/>
                <w:szCs w:val="16"/>
                <w:lang w:val="sq-AL"/>
              </w:rPr>
              <w:t xml:space="preserve">e </w:t>
            </w:r>
            <w:r w:rsidR="008154A8" w:rsidRPr="005C4738">
              <w:rPr>
                <w:rFonts w:ascii="Garamond" w:eastAsia="Times New Roman" w:hAnsi="Garamond"/>
                <w:b/>
                <w:bCs/>
                <w:sz w:val="16"/>
                <w:szCs w:val="16"/>
                <w:lang w:val="sq-AL"/>
              </w:rPr>
              <w:t xml:space="preserve">Operacioneve Doganore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C4738">
              <w:rPr>
                <w:rFonts w:ascii="Garamond" w:eastAsia="Times New Roman" w:hAnsi="Garamond"/>
                <w:color w:val="000000"/>
                <w:sz w:val="16"/>
                <w:szCs w:val="16"/>
                <w:lang w:val="sq-AL"/>
              </w:rPr>
              <w:t xml:space="preserve"> </w:t>
            </w:r>
            <w:r w:rsidR="00302C9A" w:rsidRPr="005C4738">
              <w:rPr>
                <w:rFonts w:ascii="Garamond" w:eastAsia="Times New Roman" w:hAnsi="Garamond"/>
                <w:color w:val="000000"/>
                <w:sz w:val="16"/>
                <w:szCs w:val="16"/>
                <w:lang w:val="sq-AL"/>
              </w:rPr>
              <w:t xml:space="preserve">turni/përgjegjës </w:t>
            </w:r>
            <w:r w:rsidR="00D2665E" w:rsidRPr="005C4738">
              <w:rPr>
                <w:rFonts w:ascii="Garamond" w:eastAsia="Times New Roman" w:hAnsi="Garamond"/>
                <w:color w:val="000000"/>
                <w:sz w:val="16"/>
                <w:szCs w:val="16"/>
                <w:lang w:val="sq-AL"/>
              </w:rPr>
              <w:t xml:space="preserve">pike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302C9A" w:rsidRPr="005C4738">
              <w:rPr>
                <w:rFonts w:ascii="Garamond" w:eastAsia="Times New Roman" w:hAnsi="Garamond"/>
                <w:color w:val="000000"/>
                <w:sz w:val="16"/>
                <w:szCs w:val="16"/>
                <w:lang w:val="sq-AL"/>
              </w:rPr>
              <w:t>peshore</w:t>
            </w:r>
            <w:r w:rsidR="00D2665E">
              <w:rPr>
                <w:rFonts w:ascii="Garamond" w:eastAsia="Times New Roman" w:hAnsi="Garamond"/>
                <w:color w:val="000000"/>
                <w:sz w:val="16"/>
                <w:szCs w:val="16"/>
                <w:lang w:val="sq-AL"/>
              </w:rPr>
              <w:t>je</w:t>
            </w:r>
            <w:r w:rsidR="00302C9A" w:rsidRPr="005C4738">
              <w:rPr>
                <w:rFonts w:ascii="Garamond" w:eastAsia="Times New Roman" w:hAnsi="Garamond"/>
                <w:color w:val="000000"/>
                <w:sz w:val="16"/>
                <w:szCs w:val="16"/>
                <w:lang w:val="sq-AL"/>
              </w:rPr>
              <w:t xml:space="preserve">/pike </w:t>
            </w:r>
            <w:r w:rsidR="00D2665E" w:rsidRPr="005C4738">
              <w:rPr>
                <w:rFonts w:ascii="Garamond" w:eastAsia="Times New Roman" w:hAnsi="Garamond"/>
                <w:color w:val="000000"/>
                <w:sz w:val="16"/>
                <w:szCs w:val="16"/>
                <w:lang w:val="sq-AL"/>
              </w:rPr>
              <w:t>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9</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e </w:t>
            </w:r>
            <w:r w:rsidR="008154A8" w:rsidRPr="005C4738">
              <w:rPr>
                <w:rFonts w:ascii="Garamond" w:eastAsia="Times New Roman" w:hAnsi="Garamond"/>
                <w:b/>
                <w:bCs/>
                <w:sz w:val="16"/>
                <w:szCs w:val="16"/>
                <w:lang w:val="sq-AL"/>
              </w:rPr>
              <w:t>Mbikëqyrjes Doganore</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302C9A"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Pr="005C4738">
              <w:rPr>
                <w:rFonts w:ascii="Garamond" w:eastAsia="Times New Roman" w:hAnsi="Garamond"/>
                <w:color w:val="000000"/>
                <w:sz w:val="16"/>
                <w:szCs w:val="16"/>
                <w:lang w:val="sq-AL"/>
              </w:rPr>
              <w:t>z</w:t>
            </w:r>
            <w:r w:rsidR="005B0458" w:rsidRPr="005C4738">
              <w:rPr>
                <w:rFonts w:ascii="Garamond" w:eastAsia="Times New Roman" w:hAnsi="Garamond"/>
                <w:color w:val="000000"/>
                <w:sz w:val="16"/>
                <w:szCs w:val="16"/>
                <w:lang w:val="sq-AL"/>
              </w:rPr>
              <w:t>yre</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tcBorders>
              <w:top w:val="single" w:sz="4" w:space="0" w:color="auto"/>
              <w:left w:val="nil"/>
              <w:bottom w:val="single" w:sz="4" w:space="0" w:color="auto"/>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8154A8" w:rsidRPr="005C4738">
              <w:rPr>
                <w:rFonts w:ascii="Garamond" w:eastAsia="Times New Roman" w:hAnsi="Garamond"/>
                <w:b/>
                <w:bCs/>
                <w:color w:val="000000"/>
                <w:sz w:val="16"/>
                <w:szCs w:val="16"/>
                <w:lang w:val="sq-AL"/>
              </w:rPr>
              <w:t>Skanerit</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Doganore Tushemisht</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302C9A"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turni/</w:t>
            </w:r>
            <w:r w:rsidRPr="005C4738">
              <w:rPr>
                <w:rFonts w:ascii="Garamond" w:eastAsia="Times New Roman" w:hAnsi="Garamond"/>
                <w:color w:val="000000"/>
                <w:sz w:val="16"/>
                <w:szCs w:val="16"/>
                <w:lang w:val="sq-AL"/>
              </w:rPr>
              <w:t xml:space="preserve">zyre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302C9A" w:rsidRPr="005C4738">
              <w:rPr>
                <w:rFonts w:ascii="Garamond" w:eastAsia="Times New Roman" w:hAnsi="Garamond"/>
                <w:color w:val="000000"/>
                <w:sz w:val="16"/>
                <w:szCs w:val="16"/>
                <w:lang w:val="sq-AL"/>
              </w:rPr>
              <w:t>peshore</w:t>
            </w:r>
            <w:r w:rsidR="00302C9A">
              <w:rPr>
                <w:rFonts w:ascii="Garamond" w:eastAsia="Times New Roman" w:hAnsi="Garamond"/>
                <w:color w:val="000000"/>
                <w:sz w:val="16"/>
                <w:szCs w:val="16"/>
                <w:lang w:val="sq-AL"/>
              </w:rPr>
              <w:t>je</w:t>
            </w:r>
            <w:r w:rsidR="00302C9A" w:rsidRPr="005C4738">
              <w:rPr>
                <w:rFonts w:ascii="Garamond" w:eastAsia="Times New Roman" w:hAnsi="Garamond"/>
                <w:color w:val="000000"/>
                <w:sz w:val="16"/>
                <w:szCs w:val="16"/>
                <w:lang w:val="sq-AL"/>
              </w:rPr>
              <w:t>/pike kontrolli</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302C9A">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C7042F" w:rsidRPr="005C4738">
              <w:rPr>
                <w:rFonts w:ascii="Garamond" w:eastAsia="Times New Roman" w:hAnsi="Garamond"/>
                <w:b/>
                <w:bCs/>
                <w:color w:val="000000"/>
                <w:sz w:val="16"/>
                <w:szCs w:val="16"/>
                <w:lang w:val="sq-AL"/>
              </w:rPr>
              <w:t>Degës</w:t>
            </w:r>
            <w:r w:rsidR="00C7042F">
              <w:rPr>
                <w:rFonts w:ascii="Garamond" w:eastAsia="Times New Roman" w:hAnsi="Garamond"/>
                <w:b/>
                <w:bCs/>
                <w:color w:val="000000"/>
                <w:sz w:val="16"/>
                <w:szCs w:val="16"/>
                <w:lang w:val="sq-AL"/>
              </w:rPr>
              <w:t xml:space="preserve"> Dogan</w:t>
            </w:r>
            <w:r w:rsidRPr="005C4738">
              <w:rPr>
                <w:rFonts w:ascii="Garamond" w:eastAsia="Times New Roman" w:hAnsi="Garamond"/>
                <w:b/>
                <w:bCs/>
                <w:color w:val="000000"/>
                <w:sz w:val="16"/>
                <w:szCs w:val="16"/>
                <w:lang w:val="sq-AL"/>
              </w:rPr>
              <w:t>ore Qaf</w:t>
            </w:r>
            <w:r w:rsidR="00C7042F">
              <w:rPr>
                <w:rFonts w:ascii="Garamond" w:eastAsia="Times New Roman" w:hAnsi="Garamond"/>
                <w:b/>
                <w:bCs/>
                <w:color w:val="000000"/>
                <w:sz w:val="16"/>
                <w:szCs w:val="16"/>
                <w:lang w:val="sq-AL"/>
              </w:rPr>
              <w:t>ë</w:t>
            </w:r>
            <w:r w:rsidR="008154A8">
              <w:rPr>
                <w:rFonts w:ascii="Garamond" w:eastAsia="Times New Roman" w:hAnsi="Garamond"/>
                <w:b/>
                <w:bCs/>
                <w:color w:val="000000"/>
                <w:sz w:val="16"/>
                <w:szCs w:val="16"/>
                <w:lang w:val="sq-AL"/>
              </w:rPr>
              <w:t>t</w:t>
            </w:r>
            <w:r w:rsidRPr="005C4738">
              <w:rPr>
                <w:rFonts w:ascii="Garamond" w:eastAsia="Times New Roman" w:hAnsi="Garamond"/>
                <w:b/>
                <w:bCs/>
                <w:color w:val="000000"/>
                <w:sz w:val="16"/>
                <w:szCs w:val="16"/>
                <w:lang w:val="sq-AL"/>
              </w:rPr>
              <w:t>han</w:t>
            </w:r>
            <w:r w:rsidR="00C7042F">
              <w:rPr>
                <w:rFonts w:ascii="Garamond" w:eastAsia="Times New Roman" w:hAnsi="Garamond"/>
                <w:b/>
                <w:bCs/>
                <w:color w:val="000000"/>
                <w:sz w:val="16"/>
                <w:szCs w:val="16"/>
                <w:lang w:val="sq-AL"/>
              </w:rPr>
              <w:t>ë</w:t>
            </w:r>
          </w:p>
        </w:tc>
        <w:tc>
          <w:tcPr>
            <w:tcW w:w="1411" w:type="pct"/>
            <w:gridSpan w:val="3"/>
            <w:tcBorders>
              <w:top w:val="single" w:sz="8" w:space="0" w:color="auto"/>
              <w:left w:val="nil"/>
              <w:bottom w:val="single" w:sz="8" w:space="0" w:color="auto"/>
              <w:right w:val="single" w:sz="4" w:space="0" w:color="000000"/>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37</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Dega Doganore </w:t>
            </w:r>
            <w:r w:rsidR="00C7042F" w:rsidRPr="005C4738">
              <w:rPr>
                <w:rFonts w:ascii="Garamond" w:eastAsia="Times New Roman" w:hAnsi="Garamond"/>
                <w:b/>
                <w:bCs/>
                <w:color w:val="000000"/>
                <w:sz w:val="16"/>
                <w:szCs w:val="16"/>
                <w:lang w:val="sq-AL"/>
              </w:rPr>
              <w:t>Korçë</w:t>
            </w:r>
            <w:r w:rsidR="005C4738">
              <w:rPr>
                <w:rFonts w:ascii="Garamond" w:eastAsia="Times New Roman" w:hAnsi="Garamond"/>
                <w:b/>
                <w:bCs/>
                <w:color w:val="000000"/>
                <w:sz w:val="16"/>
                <w:szCs w:val="16"/>
                <w:lang w:val="sq-AL"/>
              </w:rPr>
              <w:t xml:space="preserve"> </w:t>
            </w:r>
          </w:p>
        </w:tc>
        <w:tc>
          <w:tcPr>
            <w:tcW w:w="1411" w:type="pct"/>
            <w:gridSpan w:val="3"/>
            <w:vMerge w:val="restart"/>
            <w:tcBorders>
              <w:top w:val="single" w:sz="8" w:space="0" w:color="auto"/>
              <w:left w:val="single" w:sz="4" w:space="0" w:color="auto"/>
              <w:bottom w:val="nil"/>
              <w:right w:val="single" w:sz="4" w:space="0" w:color="000000"/>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302C9A"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ogane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8154A8" w:rsidRPr="005C4738">
              <w:rPr>
                <w:rFonts w:ascii="Garamond" w:eastAsia="Times New Roman" w:hAnsi="Garamond"/>
                <w:b/>
                <w:bCs/>
                <w:color w:val="000000"/>
                <w:sz w:val="16"/>
                <w:szCs w:val="16"/>
                <w:lang w:val="sq-AL"/>
              </w:rPr>
              <w:t>Administratës</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r w:rsidR="005C4738">
              <w:rPr>
                <w:rFonts w:ascii="Garamond" w:eastAsia="Times New Roman" w:hAnsi="Garamond"/>
                <w:color w:val="000000"/>
                <w:sz w:val="16"/>
                <w:szCs w:val="16"/>
                <w:lang w:val="sq-AL"/>
              </w:rPr>
              <w:t xml:space="preserv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302C9A" w:rsidRPr="005C4738">
              <w:rPr>
                <w:rFonts w:ascii="Garamond" w:eastAsia="Times New Roman" w:hAnsi="Garamond"/>
                <w:sz w:val="16"/>
                <w:szCs w:val="16"/>
                <w:lang w:val="sq-AL"/>
              </w:rPr>
              <w:t>arkivist/magazinier</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e </w:t>
            </w:r>
            <w:r w:rsidR="008154A8" w:rsidRPr="005C4738">
              <w:rPr>
                <w:rFonts w:ascii="Garamond" w:eastAsia="Times New Roman" w:hAnsi="Garamond"/>
                <w:b/>
                <w:bCs/>
                <w:sz w:val="16"/>
                <w:szCs w:val="16"/>
                <w:lang w:val="sq-AL"/>
              </w:rPr>
              <w:t xml:space="preserve">Operacioneve Doganore </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D2665E"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00302C9A" w:rsidRPr="005C4738">
              <w:rPr>
                <w:rFonts w:ascii="Garamond" w:eastAsia="Times New Roman" w:hAnsi="Garamond"/>
                <w:color w:val="000000"/>
                <w:sz w:val="16"/>
                <w:szCs w:val="16"/>
                <w:lang w:val="sq-AL"/>
              </w:rPr>
              <w:t>z</w:t>
            </w:r>
            <w:r w:rsidR="005B0458" w:rsidRPr="005C4738">
              <w:rPr>
                <w:rFonts w:ascii="Garamond" w:eastAsia="Times New Roman" w:hAnsi="Garamond"/>
                <w:color w:val="000000"/>
                <w:sz w:val="16"/>
                <w:szCs w:val="16"/>
                <w:lang w:val="sq-AL"/>
              </w:rPr>
              <w:t xml:space="preserve">yre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w:t>
            </w:r>
            <w:r w:rsidR="00302C9A" w:rsidRPr="005C4738">
              <w:rPr>
                <w:rFonts w:ascii="Garamond" w:eastAsia="Times New Roman" w:hAnsi="Garamond"/>
                <w:color w:val="000000"/>
                <w:sz w:val="16"/>
                <w:szCs w:val="16"/>
                <w:lang w:val="sq-AL"/>
              </w:rPr>
              <w:t xml:space="preserve"> pe</w:t>
            </w:r>
            <w:r w:rsidRPr="005C4738">
              <w:rPr>
                <w:rFonts w:ascii="Garamond" w:eastAsia="Times New Roman" w:hAnsi="Garamond"/>
                <w:color w:val="000000"/>
                <w:sz w:val="16"/>
                <w:szCs w:val="16"/>
                <w:lang w:val="sq-AL"/>
              </w:rPr>
              <w:t>shore/</w:t>
            </w:r>
            <w:r w:rsidR="00302C9A" w:rsidRPr="005C4738">
              <w:rPr>
                <w:rFonts w:ascii="Garamond" w:eastAsia="Times New Roman" w:hAnsi="Garamond"/>
                <w:color w:val="000000"/>
                <w:sz w:val="16"/>
                <w:szCs w:val="16"/>
                <w:lang w:val="sq-AL"/>
              </w:rPr>
              <w:t>pi</w:t>
            </w:r>
            <w:r w:rsidRPr="005C4738">
              <w:rPr>
                <w:rFonts w:ascii="Garamond" w:eastAsia="Times New Roman" w:hAnsi="Garamond"/>
                <w:color w:val="000000"/>
                <w:sz w:val="16"/>
                <w:szCs w:val="16"/>
                <w:lang w:val="sq-AL"/>
              </w:rPr>
              <w:t xml:space="preserve">ke </w:t>
            </w:r>
            <w:r w:rsidR="00302C9A" w:rsidRPr="005C4738">
              <w:rPr>
                <w:rFonts w:ascii="Garamond" w:eastAsia="Times New Roman" w:hAnsi="Garamond"/>
                <w:color w:val="000000"/>
                <w:sz w:val="16"/>
                <w:szCs w:val="16"/>
                <w:lang w:val="sq-AL"/>
              </w:rPr>
              <w:t>ko</w:t>
            </w:r>
            <w:r w:rsidRPr="005C4738">
              <w:rPr>
                <w:rFonts w:ascii="Garamond" w:eastAsia="Times New Roman" w:hAnsi="Garamond"/>
                <w:color w:val="000000"/>
                <w:sz w:val="16"/>
                <w:szCs w:val="16"/>
                <w:lang w:val="sq-AL"/>
              </w:rPr>
              <w:t>ntrolli</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Zyra e</w:t>
            </w:r>
            <w:r w:rsidR="005C4738">
              <w:rPr>
                <w:rFonts w:ascii="Garamond" w:eastAsia="Times New Roman" w:hAnsi="Garamond"/>
                <w:b/>
                <w:bCs/>
                <w:sz w:val="16"/>
                <w:szCs w:val="16"/>
                <w:lang w:val="sq-AL"/>
              </w:rPr>
              <w:t xml:space="preserve"> </w:t>
            </w:r>
            <w:r w:rsidR="008154A8" w:rsidRPr="005C4738">
              <w:rPr>
                <w:rFonts w:ascii="Garamond" w:eastAsia="Times New Roman" w:hAnsi="Garamond"/>
                <w:b/>
                <w:bCs/>
                <w:sz w:val="16"/>
                <w:szCs w:val="16"/>
                <w:lang w:val="sq-AL"/>
              </w:rPr>
              <w:t>Mbikëqyrjes Doganore</w:t>
            </w: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D2665E"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00302C9A" w:rsidRPr="005C4738">
              <w:rPr>
                <w:rFonts w:ascii="Garamond" w:eastAsia="Times New Roman" w:hAnsi="Garamond"/>
                <w:color w:val="000000"/>
                <w:sz w:val="16"/>
                <w:szCs w:val="16"/>
                <w:lang w:val="sq-AL"/>
              </w:rPr>
              <w:t>z</w:t>
            </w:r>
            <w:r w:rsidR="005B0458" w:rsidRPr="005C4738">
              <w:rPr>
                <w:rFonts w:ascii="Garamond" w:eastAsia="Times New Roman" w:hAnsi="Garamond"/>
                <w:color w:val="000000"/>
                <w:sz w:val="16"/>
                <w:szCs w:val="16"/>
                <w:lang w:val="sq-AL"/>
              </w:rPr>
              <w:t>yre</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D927D7">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w:t>
            </w:r>
            <w:r w:rsidR="00D2665E" w:rsidRPr="005C4738">
              <w:rPr>
                <w:rFonts w:ascii="Garamond" w:eastAsia="Times New Roman" w:hAnsi="Garamond"/>
                <w:b/>
                <w:bCs/>
                <w:color w:val="000000"/>
                <w:sz w:val="16"/>
                <w:szCs w:val="16"/>
                <w:lang w:val="sq-AL"/>
              </w:rPr>
              <w:t xml:space="preserve">Doganore </w:t>
            </w:r>
            <w:r w:rsidRPr="005C4738">
              <w:rPr>
                <w:rFonts w:ascii="Garamond" w:eastAsia="Times New Roman" w:hAnsi="Garamond"/>
                <w:b/>
                <w:bCs/>
                <w:color w:val="000000"/>
                <w:sz w:val="16"/>
                <w:szCs w:val="16"/>
                <w:lang w:val="sq-AL"/>
              </w:rPr>
              <w:t>Goricë</w:t>
            </w:r>
            <w:r w:rsidR="005C4738">
              <w:rPr>
                <w:rFonts w:ascii="Garamond" w:eastAsia="Times New Roman" w:hAnsi="Garamond"/>
                <w:b/>
                <w:bCs/>
                <w:color w:val="000000"/>
                <w:sz w:val="16"/>
                <w:szCs w:val="16"/>
                <w:lang w:val="sq-AL"/>
              </w:rPr>
              <w:t xml:space="preserve"> </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D2665E"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turni/</w:t>
            </w:r>
            <w:r w:rsidR="00302C9A" w:rsidRPr="005C4738">
              <w:rPr>
                <w:rFonts w:ascii="Garamond" w:eastAsia="Times New Roman" w:hAnsi="Garamond"/>
                <w:color w:val="000000"/>
                <w:sz w:val="16"/>
                <w:szCs w:val="16"/>
                <w:lang w:val="sq-AL"/>
              </w:rPr>
              <w:t>zyre</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D927D7">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D927D7">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302C9A" w:rsidRPr="005C4738">
              <w:rPr>
                <w:rFonts w:ascii="Garamond" w:eastAsia="Times New Roman" w:hAnsi="Garamond"/>
                <w:color w:val="000000"/>
                <w:sz w:val="16"/>
                <w:szCs w:val="16"/>
                <w:lang w:val="sq-AL"/>
              </w:rPr>
              <w:t>peshore/pike kontrolli</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D927D7">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D2665E">
              <w:rPr>
                <w:rFonts w:ascii="Garamond" w:eastAsia="Times New Roman" w:hAnsi="Garamond"/>
                <w:b/>
                <w:bCs/>
                <w:color w:val="000000"/>
                <w:sz w:val="16"/>
                <w:szCs w:val="16"/>
                <w:lang w:val="sq-AL"/>
              </w:rPr>
              <w:t xml:space="preserve">i </w:t>
            </w:r>
            <w:r w:rsidR="00D2665E" w:rsidRPr="005C4738">
              <w:rPr>
                <w:rFonts w:ascii="Garamond" w:eastAsia="Times New Roman" w:hAnsi="Garamond"/>
                <w:b/>
                <w:bCs/>
                <w:color w:val="000000"/>
                <w:sz w:val="16"/>
                <w:szCs w:val="16"/>
                <w:lang w:val="sq-AL"/>
              </w:rPr>
              <w:t>Degës</w:t>
            </w:r>
            <w:r w:rsidRPr="005C4738">
              <w:rPr>
                <w:rFonts w:ascii="Garamond" w:eastAsia="Times New Roman" w:hAnsi="Garamond"/>
                <w:b/>
                <w:bCs/>
                <w:color w:val="000000"/>
                <w:sz w:val="16"/>
                <w:szCs w:val="16"/>
                <w:lang w:val="sq-AL"/>
              </w:rPr>
              <w:t xml:space="preserve"> Doganore </w:t>
            </w:r>
            <w:r w:rsidR="00D2665E" w:rsidRPr="005C4738">
              <w:rPr>
                <w:rFonts w:ascii="Garamond" w:eastAsia="Times New Roman" w:hAnsi="Garamond"/>
                <w:b/>
                <w:bCs/>
                <w:color w:val="000000"/>
                <w:sz w:val="16"/>
                <w:szCs w:val="16"/>
                <w:lang w:val="sq-AL"/>
              </w:rPr>
              <w:t>Korçë</w:t>
            </w:r>
          </w:p>
        </w:tc>
        <w:tc>
          <w:tcPr>
            <w:tcW w:w="1411" w:type="pct"/>
            <w:gridSpan w:val="3"/>
            <w:tcBorders>
              <w:top w:val="single" w:sz="8" w:space="0" w:color="auto"/>
              <w:left w:val="nil"/>
              <w:bottom w:val="single" w:sz="8" w:space="0" w:color="auto"/>
              <w:right w:val="single" w:sz="4" w:space="0" w:color="000000"/>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4" w:space="0" w:color="auto"/>
              <w:left w:val="nil"/>
              <w:bottom w:val="single" w:sz="8"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single" w:sz="4" w:space="0" w:color="auto"/>
              <w:left w:val="nil"/>
              <w:bottom w:val="single" w:sz="8"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4" w:space="0" w:color="auto"/>
              <w:left w:val="nil"/>
              <w:bottom w:val="single" w:sz="8"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23</w:t>
            </w:r>
          </w:p>
        </w:tc>
        <w:tc>
          <w:tcPr>
            <w:tcW w:w="347" w:type="pct"/>
            <w:tcBorders>
              <w:top w:val="single" w:sz="4" w:space="0" w:color="auto"/>
              <w:left w:val="nil"/>
              <w:bottom w:val="single" w:sz="8" w:space="0" w:color="auto"/>
              <w:right w:val="single" w:sz="8"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Dega Doganore Kapshtic</w:t>
            </w:r>
            <w:r w:rsidR="00D2665E">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w:t>
            </w:r>
          </w:p>
        </w:tc>
        <w:tc>
          <w:tcPr>
            <w:tcW w:w="1411" w:type="pct"/>
            <w:gridSpan w:val="3"/>
            <w:vMerge w:val="restart"/>
            <w:tcBorders>
              <w:top w:val="single" w:sz="8" w:space="0" w:color="auto"/>
              <w:left w:val="single" w:sz="4" w:space="0" w:color="auto"/>
              <w:bottom w:val="nil"/>
              <w:right w:val="single" w:sz="4" w:space="0" w:color="000000"/>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D2665E"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ogane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8154A8" w:rsidRPr="005C4738">
              <w:rPr>
                <w:rFonts w:ascii="Garamond" w:eastAsia="Times New Roman" w:hAnsi="Garamond"/>
                <w:b/>
                <w:bCs/>
                <w:color w:val="000000"/>
                <w:sz w:val="16"/>
                <w:szCs w:val="16"/>
                <w:lang w:val="sq-AL"/>
              </w:rPr>
              <w:t>Administratës</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D2665E" w:rsidRPr="005C4738">
              <w:rPr>
                <w:rFonts w:ascii="Garamond" w:eastAsia="Times New Roman" w:hAnsi="Garamond"/>
                <w:sz w:val="16"/>
                <w:szCs w:val="16"/>
                <w:lang w:val="sq-AL"/>
              </w:rPr>
              <w:t>arkivist/magazinier</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e </w:t>
            </w:r>
            <w:r w:rsidR="008154A8" w:rsidRPr="005C4738">
              <w:rPr>
                <w:rFonts w:ascii="Garamond" w:eastAsia="Times New Roman" w:hAnsi="Garamond"/>
                <w:b/>
                <w:bCs/>
                <w:sz w:val="16"/>
                <w:szCs w:val="16"/>
                <w:lang w:val="sq-AL"/>
              </w:rPr>
              <w:t xml:space="preserve">Operacioneve Doganore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D2665E"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C4738">
              <w:rPr>
                <w:rFonts w:ascii="Garamond" w:eastAsia="Times New Roman" w:hAnsi="Garamond"/>
                <w:color w:val="000000"/>
                <w:sz w:val="16"/>
                <w:szCs w:val="16"/>
                <w:lang w:val="sq-AL"/>
              </w:rPr>
              <w:t xml:space="preserve"> </w:t>
            </w:r>
            <w:r w:rsidR="00534125">
              <w:rPr>
                <w:rFonts w:ascii="Garamond" w:eastAsia="Times New Roman" w:hAnsi="Garamond"/>
                <w:color w:val="000000"/>
                <w:sz w:val="16"/>
                <w:szCs w:val="16"/>
                <w:lang w:val="sq-AL"/>
              </w:rPr>
              <w:t>turni</w:t>
            </w:r>
            <w:r w:rsidRPr="005C4738">
              <w:rPr>
                <w:rFonts w:ascii="Garamond" w:eastAsia="Times New Roman" w:hAnsi="Garamond"/>
                <w:color w:val="000000"/>
                <w:sz w:val="16"/>
                <w:szCs w:val="16"/>
                <w:lang w:val="sq-AL"/>
              </w:rPr>
              <w:t>/zyre</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D2665E" w:rsidRPr="005C4738">
              <w:rPr>
                <w:rFonts w:ascii="Garamond" w:eastAsia="Times New Roman" w:hAnsi="Garamond"/>
                <w:color w:val="000000"/>
                <w:sz w:val="16"/>
                <w:szCs w:val="16"/>
                <w:lang w:val="sq-AL"/>
              </w:rPr>
              <w:t>peshore</w:t>
            </w:r>
            <w:r w:rsidR="00C7042F">
              <w:rPr>
                <w:rFonts w:ascii="Garamond" w:eastAsia="Times New Roman" w:hAnsi="Garamond"/>
                <w:color w:val="000000"/>
                <w:sz w:val="16"/>
                <w:szCs w:val="16"/>
                <w:lang w:val="sq-AL"/>
              </w:rPr>
              <w:t>je</w:t>
            </w:r>
            <w:r w:rsidR="00D2665E" w:rsidRPr="005C4738">
              <w:rPr>
                <w:rFonts w:ascii="Garamond" w:eastAsia="Times New Roman" w:hAnsi="Garamond"/>
                <w:color w:val="000000"/>
                <w:sz w:val="16"/>
                <w:szCs w:val="16"/>
                <w:lang w:val="sq-AL"/>
              </w:rPr>
              <w:t>/pike kon</w:t>
            </w:r>
            <w:r w:rsidRPr="005C4738">
              <w:rPr>
                <w:rFonts w:ascii="Garamond" w:eastAsia="Times New Roman" w:hAnsi="Garamond"/>
                <w:color w:val="000000"/>
                <w:sz w:val="16"/>
                <w:szCs w:val="16"/>
                <w:lang w:val="sq-AL"/>
              </w:rPr>
              <w:t>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e </w:t>
            </w:r>
            <w:r w:rsidR="008154A8" w:rsidRPr="005C4738">
              <w:rPr>
                <w:rFonts w:ascii="Garamond" w:eastAsia="Times New Roman" w:hAnsi="Garamond"/>
                <w:b/>
                <w:bCs/>
                <w:sz w:val="16"/>
                <w:szCs w:val="16"/>
                <w:lang w:val="sq-AL"/>
              </w:rPr>
              <w:t>Mbikëqyrjes Doganore</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D2665E"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Përgjegjës</w:t>
            </w:r>
            <w:r w:rsidR="005B0458" w:rsidRPr="005C4738">
              <w:rPr>
                <w:rFonts w:ascii="Garamond" w:eastAsia="Times New Roman" w:hAnsi="Garamond"/>
                <w:sz w:val="16"/>
                <w:szCs w:val="16"/>
                <w:lang w:val="sq-AL"/>
              </w:rPr>
              <w:t xml:space="preserve"> </w:t>
            </w:r>
            <w:r w:rsidRPr="005C4738">
              <w:rPr>
                <w:rFonts w:ascii="Garamond" w:eastAsia="Times New Roman" w:hAnsi="Garamond"/>
                <w:sz w:val="16"/>
                <w:szCs w:val="16"/>
                <w:lang w:val="sq-AL"/>
              </w:rPr>
              <w:t>z</w:t>
            </w:r>
            <w:r w:rsidR="005B0458" w:rsidRPr="005C4738">
              <w:rPr>
                <w:rFonts w:ascii="Garamond" w:eastAsia="Times New Roman" w:hAnsi="Garamond"/>
                <w:sz w:val="16"/>
                <w:szCs w:val="16"/>
                <w:lang w:val="sq-AL"/>
              </w:rPr>
              <w:t>yre</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tcBorders>
              <w:top w:val="single" w:sz="4" w:space="0" w:color="auto"/>
              <w:left w:val="nil"/>
              <w:bottom w:val="nil"/>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8154A8" w:rsidRPr="005C4738">
              <w:rPr>
                <w:rFonts w:ascii="Garamond" w:eastAsia="Times New Roman" w:hAnsi="Garamond"/>
                <w:b/>
                <w:bCs/>
                <w:color w:val="000000"/>
                <w:sz w:val="16"/>
                <w:szCs w:val="16"/>
                <w:lang w:val="sq-AL"/>
              </w:rPr>
              <w:t>Skanerit</w:t>
            </w:r>
          </w:p>
        </w:tc>
        <w:tc>
          <w:tcPr>
            <w:tcW w:w="1030"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D2665E">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D2665E" w:rsidRPr="005C4738">
              <w:rPr>
                <w:rFonts w:ascii="Garamond" w:eastAsia="Times New Roman" w:hAnsi="Garamond"/>
                <w:b/>
                <w:bCs/>
                <w:color w:val="000000"/>
                <w:sz w:val="16"/>
                <w:szCs w:val="16"/>
                <w:lang w:val="sq-AL"/>
              </w:rPr>
              <w:t>Degës</w:t>
            </w:r>
            <w:r w:rsidRPr="005C4738">
              <w:rPr>
                <w:rFonts w:ascii="Garamond" w:eastAsia="Times New Roman" w:hAnsi="Garamond"/>
                <w:b/>
                <w:bCs/>
                <w:color w:val="000000"/>
                <w:sz w:val="16"/>
                <w:szCs w:val="16"/>
                <w:lang w:val="sq-AL"/>
              </w:rPr>
              <w:t xml:space="preserve"> Doganore Kapshtic</w:t>
            </w:r>
            <w:r w:rsidR="00D2665E">
              <w:rPr>
                <w:rFonts w:ascii="Garamond" w:eastAsia="Times New Roman" w:hAnsi="Garamond"/>
                <w:b/>
                <w:bCs/>
                <w:color w:val="000000"/>
                <w:sz w:val="16"/>
                <w:szCs w:val="16"/>
                <w:lang w:val="sq-AL"/>
              </w:rPr>
              <w:t>ë</w:t>
            </w:r>
          </w:p>
        </w:tc>
        <w:tc>
          <w:tcPr>
            <w:tcW w:w="1411" w:type="pct"/>
            <w:gridSpan w:val="3"/>
            <w:tcBorders>
              <w:top w:val="single" w:sz="8" w:space="0" w:color="auto"/>
              <w:left w:val="nil"/>
              <w:bottom w:val="single" w:sz="8" w:space="0" w:color="auto"/>
              <w:right w:val="single" w:sz="4" w:space="0" w:color="000000"/>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single" w:sz="8"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28</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4" w:space="0" w:color="000000"/>
              <w:right w:val="single" w:sz="4" w:space="0" w:color="auto"/>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Dega Doganore Vlor</w:t>
            </w:r>
            <w:r w:rsidR="00D2665E">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w:t>
            </w:r>
          </w:p>
        </w:tc>
        <w:tc>
          <w:tcPr>
            <w:tcW w:w="1411" w:type="pct"/>
            <w:gridSpan w:val="3"/>
            <w:vMerge w:val="restart"/>
            <w:tcBorders>
              <w:top w:val="single" w:sz="8" w:space="0" w:color="auto"/>
              <w:left w:val="single" w:sz="4" w:space="0" w:color="auto"/>
              <w:bottom w:val="nil"/>
              <w:right w:val="single" w:sz="4" w:space="0" w:color="000000"/>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50394F"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ogane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8154A8" w:rsidRPr="005C4738">
              <w:rPr>
                <w:rFonts w:ascii="Garamond" w:eastAsia="Times New Roman" w:hAnsi="Garamond"/>
                <w:b/>
                <w:bCs/>
                <w:color w:val="000000"/>
                <w:sz w:val="16"/>
                <w:szCs w:val="16"/>
                <w:lang w:val="sq-AL"/>
              </w:rPr>
              <w:t>Administratës</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50394F" w:rsidRPr="005C4738">
              <w:rPr>
                <w:rFonts w:ascii="Garamond" w:eastAsia="Times New Roman" w:hAnsi="Garamond"/>
                <w:sz w:val="16"/>
                <w:szCs w:val="16"/>
                <w:lang w:val="sq-AL"/>
              </w:rPr>
              <w:t>arkivist/magazinier</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e </w:t>
            </w:r>
            <w:r w:rsidR="008154A8" w:rsidRPr="005C4738">
              <w:rPr>
                <w:rFonts w:ascii="Garamond" w:eastAsia="Times New Roman" w:hAnsi="Garamond"/>
                <w:b/>
                <w:bCs/>
                <w:sz w:val="16"/>
                <w:szCs w:val="16"/>
                <w:lang w:val="sq-AL"/>
              </w:rPr>
              <w:t xml:space="preserve">Operacioneve Doganore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D2665E"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0050394F" w:rsidRPr="005C4738">
              <w:rPr>
                <w:rFonts w:ascii="Garamond" w:eastAsia="Times New Roman" w:hAnsi="Garamond"/>
                <w:color w:val="000000"/>
                <w:sz w:val="16"/>
                <w:szCs w:val="16"/>
                <w:lang w:val="sq-AL"/>
              </w:rPr>
              <w:t>z</w:t>
            </w:r>
            <w:r w:rsidR="005B0458" w:rsidRPr="005C4738">
              <w:rPr>
                <w:rFonts w:ascii="Garamond" w:eastAsia="Times New Roman" w:hAnsi="Garamond"/>
                <w:color w:val="000000"/>
                <w:sz w:val="16"/>
                <w:szCs w:val="16"/>
                <w:lang w:val="sq-AL"/>
              </w:rPr>
              <w:t>yre</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50394F" w:rsidRPr="005C4738">
              <w:rPr>
                <w:rFonts w:ascii="Garamond" w:eastAsia="Times New Roman" w:hAnsi="Garamond"/>
                <w:color w:val="000000"/>
                <w:sz w:val="16"/>
                <w:szCs w:val="16"/>
                <w:lang w:val="sq-AL"/>
              </w:rPr>
              <w:t>p</w:t>
            </w:r>
            <w:r w:rsidRPr="005C4738">
              <w:rPr>
                <w:rFonts w:ascii="Garamond" w:eastAsia="Times New Roman" w:hAnsi="Garamond"/>
                <w:color w:val="000000"/>
                <w:sz w:val="16"/>
                <w:szCs w:val="16"/>
                <w:lang w:val="sq-AL"/>
              </w:rPr>
              <w:t>eshore</w:t>
            </w:r>
            <w:r w:rsidR="0050394F">
              <w:rPr>
                <w:rFonts w:ascii="Garamond" w:eastAsia="Times New Roman" w:hAnsi="Garamond"/>
                <w:color w:val="000000"/>
                <w:sz w:val="16"/>
                <w:szCs w:val="16"/>
                <w:lang w:val="sq-AL"/>
              </w:rPr>
              <w:t>je</w:t>
            </w:r>
            <w:r w:rsidR="0050394F" w:rsidRPr="005C4738">
              <w:rPr>
                <w:rFonts w:ascii="Garamond" w:eastAsia="Times New Roman" w:hAnsi="Garamond"/>
                <w:color w:val="000000"/>
                <w:sz w:val="16"/>
                <w:szCs w:val="16"/>
                <w:lang w:val="sq-AL"/>
              </w:rPr>
              <w:t>/p</w:t>
            </w:r>
            <w:r w:rsidRPr="005C4738">
              <w:rPr>
                <w:rFonts w:ascii="Garamond" w:eastAsia="Times New Roman" w:hAnsi="Garamond"/>
                <w:color w:val="000000"/>
                <w:sz w:val="16"/>
                <w:szCs w:val="16"/>
                <w:lang w:val="sq-AL"/>
              </w:rPr>
              <w:t xml:space="preserve">ike </w:t>
            </w:r>
            <w:r w:rsidR="0050394F" w:rsidRPr="005C4738">
              <w:rPr>
                <w:rFonts w:ascii="Garamond" w:eastAsia="Times New Roman" w:hAnsi="Garamond"/>
                <w:color w:val="000000"/>
                <w:sz w:val="16"/>
                <w:szCs w:val="16"/>
                <w:lang w:val="sq-AL"/>
              </w:rPr>
              <w:t>k</w:t>
            </w:r>
            <w:r w:rsidRPr="005C4738">
              <w:rPr>
                <w:rFonts w:ascii="Garamond" w:eastAsia="Times New Roman" w:hAnsi="Garamond"/>
                <w:color w:val="000000"/>
                <w:sz w:val="16"/>
                <w:szCs w:val="16"/>
                <w:lang w:val="sq-AL"/>
              </w:rPr>
              <w:t>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736025">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w:t>
            </w:r>
            <w:r w:rsidR="00D2665E" w:rsidRPr="005C4738">
              <w:rPr>
                <w:rFonts w:ascii="Garamond" w:eastAsia="Times New Roman" w:hAnsi="Garamond"/>
                <w:b/>
                <w:bCs/>
                <w:sz w:val="16"/>
                <w:szCs w:val="16"/>
                <w:lang w:val="sq-AL"/>
              </w:rPr>
              <w:t xml:space="preserve">e </w:t>
            </w:r>
            <w:r w:rsidR="008154A8" w:rsidRPr="005C4738">
              <w:rPr>
                <w:rFonts w:ascii="Garamond" w:eastAsia="Times New Roman" w:hAnsi="Garamond"/>
                <w:b/>
                <w:bCs/>
                <w:sz w:val="16"/>
                <w:szCs w:val="16"/>
                <w:lang w:val="sq-AL"/>
              </w:rPr>
              <w:t>Mbikëqyrjes Doganore</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D2665E"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0050394F" w:rsidRPr="005C4738">
              <w:rPr>
                <w:rFonts w:ascii="Garamond" w:eastAsia="Times New Roman" w:hAnsi="Garamond"/>
                <w:color w:val="000000"/>
                <w:sz w:val="16"/>
                <w:szCs w:val="16"/>
                <w:lang w:val="sq-AL"/>
              </w:rPr>
              <w:t>z</w:t>
            </w:r>
            <w:r w:rsidR="005B0458" w:rsidRPr="005C4738">
              <w:rPr>
                <w:rFonts w:ascii="Garamond" w:eastAsia="Times New Roman" w:hAnsi="Garamond"/>
                <w:color w:val="000000"/>
                <w:sz w:val="16"/>
                <w:szCs w:val="16"/>
                <w:lang w:val="sq-AL"/>
              </w:rPr>
              <w:t>yre</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736025">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736025">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 Zyre Doganore</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 xml:space="preserve">Himarë </w:t>
            </w: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D2665E"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0050394F" w:rsidRPr="005C4738">
              <w:rPr>
                <w:rFonts w:ascii="Garamond" w:eastAsia="Times New Roman" w:hAnsi="Garamond"/>
                <w:color w:val="000000"/>
                <w:sz w:val="16"/>
                <w:szCs w:val="16"/>
                <w:lang w:val="sq-AL"/>
              </w:rPr>
              <w:t>z</w:t>
            </w:r>
            <w:r w:rsidR="005B0458" w:rsidRPr="005C4738">
              <w:rPr>
                <w:rFonts w:ascii="Garamond" w:eastAsia="Times New Roman" w:hAnsi="Garamond"/>
                <w:color w:val="000000"/>
                <w:sz w:val="16"/>
                <w:szCs w:val="16"/>
                <w:lang w:val="sq-AL"/>
              </w:rPr>
              <w:t xml:space="preserve">yre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w:t>
            </w:r>
            <w:r w:rsidR="00D2665E" w:rsidRPr="005C4738">
              <w:rPr>
                <w:rFonts w:ascii="Garamond" w:eastAsia="Times New Roman" w:hAnsi="Garamond"/>
                <w:b/>
                <w:bCs/>
                <w:color w:val="000000"/>
                <w:sz w:val="16"/>
                <w:szCs w:val="16"/>
                <w:lang w:val="sq-AL"/>
              </w:rPr>
              <w:t>doganore e terminalit bregdetar për depozitimin e naftës dhe nënprodukt</w:t>
            </w:r>
            <w:r w:rsidRPr="005C4738">
              <w:rPr>
                <w:rFonts w:ascii="Garamond" w:eastAsia="Times New Roman" w:hAnsi="Garamond"/>
                <w:b/>
                <w:bCs/>
                <w:color w:val="000000"/>
                <w:sz w:val="16"/>
                <w:szCs w:val="16"/>
                <w:lang w:val="sq-AL"/>
              </w:rPr>
              <w:t xml:space="preserve">eve në Gjirin e Vlorës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D2665E"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w:t>
            </w:r>
            <w:r w:rsidR="005B0458" w:rsidRPr="005C4738">
              <w:rPr>
                <w:rFonts w:ascii="Garamond" w:eastAsia="Times New Roman" w:hAnsi="Garamond"/>
                <w:color w:val="000000"/>
                <w:sz w:val="16"/>
                <w:szCs w:val="16"/>
                <w:lang w:val="sq-AL"/>
              </w:rPr>
              <w:t xml:space="preserve"> </w:t>
            </w:r>
            <w:r w:rsidR="0050394F" w:rsidRPr="005C4738">
              <w:rPr>
                <w:rFonts w:ascii="Garamond" w:eastAsia="Times New Roman" w:hAnsi="Garamond"/>
                <w:color w:val="000000"/>
                <w:sz w:val="16"/>
                <w:szCs w:val="16"/>
                <w:lang w:val="sq-AL"/>
              </w:rPr>
              <w:t>z</w:t>
            </w:r>
            <w:r w:rsidR="005B0458" w:rsidRPr="005C4738">
              <w:rPr>
                <w:rFonts w:ascii="Garamond" w:eastAsia="Times New Roman" w:hAnsi="Garamond"/>
                <w:color w:val="000000"/>
                <w:sz w:val="16"/>
                <w:szCs w:val="16"/>
                <w:lang w:val="sq-AL"/>
              </w:rPr>
              <w:t xml:space="preserve">yre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50394F" w:rsidRPr="005C4738">
              <w:rPr>
                <w:rFonts w:ascii="Garamond" w:eastAsia="Times New Roman" w:hAnsi="Garamond"/>
                <w:color w:val="000000"/>
                <w:sz w:val="16"/>
                <w:szCs w:val="16"/>
                <w:lang w:val="sq-AL"/>
              </w:rPr>
              <w:t>peshore</w:t>
            </w:r>
            <w:r w:rsidR="0050394F">
              <w:rPr>
                <w:rFonts w:ascii="Garamond" w:eastAsia="Times New Roman" w:hAnsi="Garamond"/>
                <w:color w:val="000000"/>
                <w:sz w:val="16"/>
                <w:szCs w:val="16"/>
                <w:lang w:val="sq-AL"/>
              </w:rPr>
              <w:t>je</w:t>
            </w:r>
            <w:r w:rsidR="0050394F" w:rsidRPr="005C4738">
              <w:rPr>
                <w:rFonts w:ascii="Garamond" w:eastAsia="Times New Roman" w:hAnsi="Garamond"/>
                <w:color w:val="000000"/>
                <w:sz w:val="16"/>
                <w:szCs w:val="16"/>
                <w:lang w:val="sq-AL"/>
              </w:rPr>
              <w:t>/pike 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tcBorders>
              <w:top w:val="nil"/>
              <w:left w:val="single" w:sz="4" w:space="0" w:color="auto"/>
              <w:bottom w:val="nil"/>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D2665E">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D2665E" w:rsidRPr="005C4738">
              <w:rPr>
                <w:rFonts w:ascii="Garamond" w:eastAsia="Times New Roman" w:hAnsi="Garamond"/>
                <w:b/>
                <w:bCs/>
                <w:color w:val="000000"/>
                <w:sz w:val="16"/>
                <w:szCs w:val="16"/>
                <w:lang w:val="sq-AL"/>
              </w:rPr>
              <w:t>Degës</w:t>
            </w:r>
            <w:r w:rsidRPr="005C4738">
              <w:rPr>
                <w:rFonts w:ascii="Garamond" w:eastAsia="Times New Roman" w:hAnsi="Garamond"/>
                <w:b/>
                <w:bCs/>
                <w:color w:val="000000"/>
                <w:sz w:val="16"/>
                <w:szCs w:val="16"/>
                <w:lang w:val="sq-AL"/>
              </w:rPr>
              <w:t xml:space="preserve"> Doganore Vlor</w:t>
            </w:r>
            <w:r w:rsidR="00D2665E">
              <w:rPr>
                <w:rFonts w:ascii="Garamond" w:eastAsia="Times New Roman" w:hAnsi="Garamond"/>
                <w:b/>
                <w:bCs/>
                <w:color w:val="000000"/>
                <w:sz w:val="16"/>
                <w:szCs w:val="16"/>
                <w:lang w:val="sq-AL"/>
              </w:rPr>
              <w:t>ë</w:t>
            </w:r>
          </w:p>
        </w:tc>
        <w:tc>
          <w:tcPr>
            <w:tcW w:w="1411" w:type="pct"/>
            <w:gridSpan w:val="3"/>
            <w:tcBorders>
              <w:top w:val="single" w:sz="4" w:space="0" w:color="auto"/>
              <w:left w:val="nil"/>
              <w:bottom w:val="single" w:sz="8" w:space="0" w:color="auto"/>
              <w:right w:val="single" w:sz="4" w:space="0" w:color="000000"/>
            </w:tcBorders>
            <w:shd w:val="clear" w:color="000000" w:fill="A6A6A6"/>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nil"/>
              <w:bottom w:val="nil"/>
              <w:right w:val="single" w:sz="4" w:space="0" w:color="auto"/>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nil"/>
              <w:left w:val="nil"/>
              <w:bottom w:val="nil"/>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nil"/>
              <w:right w:val="single" w:sz="4" w:space="0" w:color="auto"/>
            </w:tcBorders>
            <w:shd w:val="clear" w:color="000000" w:fill="A6A6A6"/>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31</w:t>
            </w:r>
          </w:p>
        </w:tc>
        <w:tc>
          <w:tcPr>
            <w:tcW w:w="347" w:type="pct"/>
            <w:tcBorders>
              <w:top w:val="nil"/>
              <w:left w:val="nil"/>
              <w:bottom w:val="nil"/>
              <w:right w:val="single" w:sz="8"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0</w:t>
            </w:r>
          </w:p>
        </w:tc>
      </w:tr>
      <w:tr w:rsidR="005B0458" w:rsidRPr="005C4738" w:rsidTr="005B0458">
        <w:trPr>
          <w:gridAfter w:val="1"/>
          <w:wAfter w:w="478" w:type="pct"/>
          <w:trHeight w:val="139"/>
        </w:trPr>
        <w:tc>
          <w:tcPr>
            <w:tcW w:w="904" w:type="pct"/>
            <w:gridSpan w:val="3"/>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Dega Doganore Fier </w:t>
            </w:r>
          </w:p>
        </w:tc>
        <w:tc>
          <w:tcPr>
            <w:tcW w:w="1411" w:type="pct"/>
            <w:gridSpan w:val="3"/>
            <w:vMerge w:val="restart"/>
            <w:tcBorders>
              <w:top w:val="single" w:sz="8" w:space="0" w:color="auto"/>
              <w:left w:val="single" w:sz="4" w:space="0" w:color="auto"/>
              <w:bottom w:val="single" w:sz="4" w:space="0" w:color="000000"/>
              <w:right w:val="single" w:sz="4" w:space="0" w:color="000000"/>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single" w:sz="8" w:space="0" w:color="auto"/>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0F2635"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ogane </w:t>
            </w:r>
          </w:p>
        </w:tc>
        <w:tc>
          <w:tcPr>
            <w:tcW w:w="352" w:type="pct"/>
            <w:tcBorders>
              <w:top w:val="single" w:sz="8" w:space="0" w:color="auto"/>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8"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val="restart"/>
            <w:tcBorders>
              <w:top w:val="nil"/>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r w:rsidR="000F2635" w:rsidRPr="005C4738">
              <w:rPr>
                <w:rFonts w:ascii="Garamond" w:eastAsia="Times New Roman" w:hAnsi="Garamond"/>
                <w:color w:val="000000"/>
                <w:sz w:val="16"/>
                <w:szCs w:val="16"/>
                <w:lang w:val="sq-AL"/>
              </w:rPr>
              <w:t xml:space="preserve">jurist/borxhi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0F2635" w:rsidRPr="005C4738">
              <w:rPr>
                <w:rFonts w:ascii="Garamond" w:eastAsia="Times New Roman" w:hAnsi="Garamond"/>
                <w:sz w:val="16"/>
                <w:szCs w:val="16"/>
                <w:lang w:val="sq-AL"/>
              </w:rPr>
              <w:t>arkivist/magazinier</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e </w:t>
            </w:r>
            <w:r w:rsidR="008154A8" w:rsidRPr="005C4738">
              <w:rPr>
                <w:rFonts w:ascii="Garamond" w:eastAsia="Times New Roman" w:hAnsi="Garamond"/>
                <w:b/>
                <w:bCs/>
                <w:sz w:val="16"/>
                <w:szCs w:val="16"/>
                <w:lang w:val="sq-AL"/>
              </w:rPr>
              <w:t xml:space="preserve">Operacioneve Doganore </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0F2635"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Përgjegjës</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z</w:t>
            </w:r>
            <w:r w:rsidR="005B0458" w:rsidRPr="005C4738">
              <w:rPr>
                <w:rFonts w:ascii="Garamond" w:eastAsia="Times New Roman" w:hAnsi="Garamond"/>
                <w:b/>
                <w:bCs/>
                <w:color w:val="000000"/>
                <w:sz w:val="16"/>
                <w:szCs w:val="16"/>
                <w:lang w:val="sq-AL"/>
              </w:rPr>
              <w:t>yre</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0F2635" w:rsidRPr="005C4738">
              <w:rPr>
                <w:rFonts w:ascii="Garamond" w:eastAsia="Times New Roman" w:hAnsi="Garamond"/>
                <w:color w:val="000000"/>
                <w:sz w:val="16"/>
                <w:szCs w:val="16"/>
                <w:lang w:val="sq-AL"/>
              </w:rPr>
              <w:t>pe</w:t>
            </w:r>
            <w:r w:rsidRPr="005C4738">
              <w:rPr>
                <w:rFonts w:ascii="Garamond" w:eastAsia="Times New Roman" w:hAnsi="Garamond"/>
                <w:color w:val="000000"/>
                <w:sz w:val="16"/>
                <w:szCs w:val="16"/>
                <w:lang w:val="sq-AL"/>
              </w:rPr>
              <w:t>shore/</w:t>
            </w:r>
            <w:r w:rsidR="000F2635" w:rsidRPr="005C4738">
              <w:rPr>
                <w:rFonts w:ascii="Garamond" w:eastAsia="Times New Roman" w:hAnsi="Garamond"/>
                <w:color w:val="000000"/>
                <w:sz w:val="16"/>
                <w:szCs w:val="16"/>
                <w:lang w:val="sq-AL"/>
              </w:rPr>
              <w:t>pi</w:t>
            </w:r>
            <w:r w:rsidRPr="005C4738">
              <w:rPr>
                <w:rFonts w:ascii="Garamond" w:eastAsia="Times New Roman" w:hAnsi="Garamond"/>
                <w:color w:val="000000"/>
                <w:sz w:val="16"/>
                <w:szCs w:val="16"/>
                <w:lang w:val="sq-AL"/>
              </w:rPr>
              <w:t>ke 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78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Sektori </w:t>
            </w:r>
            <w:r w:rsidR="000F2635">
              <w:rPr>
                <w:rFonts w:ascii="Garamond" w:eastAsia="Times New Roman" w:hAnsi="Garamond"/>
                <w:b/>
                <w:bCs/>
                <w:color w:val="000000"/>
                <w:sz w:val="16"/>
                <w:szCs w:val="16"/>
                <w:lang w:val="sq-AL"/>
              </w:rPr>
              <w:t>i</w:t>
            </w:r>
            <w:r w:rsidR="005C4738">
              <w:rPr>
                <w:rFonts w:ascii="Garamond" w:eastAsia="Times New Roman" w:hAnsi="Garamond"/>
                <w:b/>
                <w:bCs/>
                <w:color w:val="000000"/>
                <w:sz w:val="16"/>
                <w:szCs w:val="16"/>
                <w:lang w:val="sq-AL"/>
              </w:rPr>
              <w:t xml:space="preserve"> </w:t>
            </w:r>
            <w:r w:rsidR="008154A8" w:rsidRPr="005C4738">
              <w:rPr>
                <w:rFonts w:ascii="Garamond" w:eastAsia="Times New Roman" w:hAnsi="Garamond"/>
                <w:b/>
                <w:bCs/>
                <w:color w:val="000000"/>
                <w:sz w:val="16"/>
                <w:szCs w:val="16"/>
                <w:lang w:val="sq-AL"/>
              </w:rPr>
              <w:t>Mbikëqyrjes Doganore</w:t>
            </w:r>
          </w:p>
        </w:tc>
        <w:tc>
          <w:tcPr>
            <w:tcW w:w="624"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0F2635"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Përgjegjës</w:t>
            </w:r>
            <w:r w:rsid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s</w:t>
            </w:r>
            <w:r w:rsidR="005B0458" w:rsidRPr="005C4738">
              <w:rPr>
                <w:rFonts w:ascii="Garamond" w:eastAsia="Times New Roman" w:hAnsi="Garamond"/>
                <w:b/>
                <w:bCs/>
                <w:color w:val="000000"/>
                <w:sz w:val="16"/>
                <w:szCs w:val="16"/>
                <w:lang w:val="sq-AL"/>
              </w:rPr>
              <w:t>ektori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8154A8" w:rsidRPr="005C4738">
              <w:rPr>
                <w:rFonts w:ascii="Garamond" w:eastAsia="Times New Roman" w:hAnsi="Garamond"/>
                <w:b/>
                <w:bCs/>
                <w:color w:val="000000"/>
                <w:sz w:val="16"/>
                <w:szCs w:val="16"/>
                <w:lang w:val="sq-AL"/>
              </w:rPr>
              <w:t>Kontrolleve Doganore</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D927D7">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9</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D927D7">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0F2635" w:rsidRPr="005C4738">
              <w:rPr>
                <w:rFonts w:ascii="Garamond" w:eastAsia="Times New Roman" w:hAnsi="Garamond"/>
                <w:b/>
                <w:bCs/>
                <w:color w:val="000000"/>
                <w:sz w:val="16"/>
                <w:szCs w:val="16"/>
                <w:lang w:val="sq-AL"/>
              </w:rPr>
              <w:t>mbikëqyrjes</w:t>
            </w:r>
            <w:r w:rsidRPr="005C4738">
              <w:rPr>
                <w:rFonts w:ascii="Garamond" w:eastAsia="Times New Roman" w:hAnsi="Garamond"/>
                <w:b/>
                <w:bCs/>
                <w:color w:val="000000"/>
                <w:sz w:val="16"/>
                <w:szCs w:val="16"/>
                <w:lang w:val="sq-AL"/>
              </w:rPr>
              <w:t xml:space="preserve"> s</w:t>
            </w:r>
            <w:r w:rsidR="000F2635">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magazinave </w:t>
            </w:r>
            <w:r w:rsidR="000F2635" w:rsidRPr="005C4738">
              <w:rPr>
                <w:rFonts w:ascii="Garamond" w:eastAsia="Times New Roman" w:hAnsi="Garamond"/>
                <w:b/>
                <w:bCs/>
                <w:color w:val="000000"/>
                <w:sz w:val="16"/>
                <w:szCs w:val="16"/>
                <w:lang w:val="sq-AL"/>
              </w:rPr>
              <w:t>fiskale dhe prodhimit</w:t>
            </w:r>
          </w:p>
        </w:tc>
        <w:tc>
          <w:tcPr>
            <w:tcW w:w="103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5B0458" w:rsidRPr="005C4738" w:rsidRDefault="000F2635"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Përgjegjës</w:t>
            </w:r>
            <w:r w:rsidR="005B0458" w:rsidRPr="005C4738">
              <w:rPr>
                <w:rFonts w:ascii="Garamond" w:eastAsia="Times New Roman" w:hAnsi="Garamond"/>
                <w:b/>
                <w:bCs/>
                <w:color w:val="000000"/>
                <w:sz w:val="16"/>
                <w:szCs w:val="16"/>
                <w:lang w:val="sq-AL"/>
              </w:rPr>
              <w:t xml:space="preserve"> </w:t>
            </w:r>
            <w:r w:rsidRPr="005C4738">
              <w:rPr>
                <w:rFonts w:ascii="Garamond" w:eastAsia="Times New Roman" w:hAnsi="Garamond"/>
                <w:b/>
                <w:bCs/>
                <w:color w:val="000000"/>
                <w:sz w:val="16"/>
                <w:szCs w:val="16"/>
                <w:lang w:val="sq-AL"/>
              </w:rPr>
              <w:t>i zyrës s</w:t>
            </w:r>
            <w:r>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mbikëqyrjes t</w:t>
            </w:r>
            <w:r>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magazinave fiskale dhe prodhimit</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D927D7">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D927D7">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Sektori Doganor Ballsh</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0F2635" w:rsidP="00116F35">
            <w:pPr>
              <w:spacing w:after="0" w:line="240" w:lineRule="auto"/>
              <w:ind w:firstLine="0"/>
              <w:jc w:val="lef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Përgjegjës sektori</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B</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III-a/1</w:t>
            </w:r>
          </w:p>
        </w:tc>
      </w:tr>
      <w:tr w:rsidR="005B0458" w:rsidRPr="005C4738" w:rsidTr="00D927D7">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0F2635"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 turni</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single" w:sz="4" w:space="0" w:color="auto"/>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0F2635" w:rsidRPr="005C4738">
              <w:rPr>
                <w:rFonts w:ascii="Garamond" w:eastAsia="Times New Roman" w:hAnsi="Garamond"/>
                <w:color w:val="000000"/>
                <w:sz w:val="16"/>
                <w:szCs w:val="16"/>
                <w:lang w:val="sq-AL"/>
              </w:rPr>
              <w:t>peshor</w:t>
            </w:r>
            <w:r w:rsidR="000F2635">
              <w:rPr>
                <w:rFonts w:ascii="Garamond" w:eastAsia="Times New Roman" w:hAnsi="Garamond"/>
                <w:color w:val="000000"/>
                <w:sz w:val="16"/>
                <w:szCs w:val="16"/>
                <w:lang w:val="sq-AL"/>
              </w:rPr>
              <w:t>eje</w:t>
            </w:r>
            <w:r w:rsidR="000F2635" w:rsidRPr="005C4738">
              <w:rPr>
                <w:rFonts w:ascii="Garamond" w:eastAsia="Times New Roman" w:hAnsi="Garamond"/>
                <w:color w:val="000000"/>
                <w:sz w:val="16"/>
                <w:szCs w:val="16"/>
                <w:lang w:val="sq-AL"/>
              </w:rPr>
              <w:t>/pik</w:t>
            </w:r>
            <w:r w:rsidRPr="005C4738">
              <w:rPr>
                <w:rFonts w:ascii="Garamond" w:eastAsia="Times New Roman" w:hAnsi="Garamond"/>
                <w:color w:val="000000"/>
                <w:sz w:val="16"/>
                <w:szCs w:val="16"/>
                <w:lang w:val="sq-AL"/>
              </w:rPr>
              <w:t xml:space="preserve">e </w:t>
            </w:r>
            <w:r w:rsidR="00C7042F" w:rsidRPr="005C4738">
              <w:rPr>
                <w:rFonts w:ascii="Garamond" w:eastAsia="Times New Roman" w:hAnsi="Garamond"/>
                <w:color w:val="000000"/>
                <w:sz w:val="16"/>
                <w:szCs w:val="16"/>
                <w:lang w:val="sq-AL"/>
              </w:rPr>
              <w:t>kontrolli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9</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76709B">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76709B" w:rsidRPr="005C4738">
              <w:rPr>
                <w:rFonts w:ascii="Garamond" w:eastAsia="Times New Roman" w:hAnsi="Garamond"/>
                <w:b/>
                <w:bCs/>
                <w:color w:val="000000"/>
                <w:sz w:val="16"/>
                <w:szCs w:val="16"/>
                <w:lang w:val="sq-AL"/>
              </w:rPr>
              <w:t>Degës</w:t>
            </w:r>
            <w:r w:rsidRPr="005C4738">
              <w:rPr>
                <w:rFonts w:ascii="Garamond" w:eastAsia="Times New Roman" w:hAnsi="Garamond"/>
                <w:b/>
                <w:bCs/>
                <w:color w:val="000000"/>
                <w:sz w:val="16"/>
                <w:szCs w:val="16"/>
                <w:lang w:val="sq-AL"/>
              </w:rPr>
              <w:t xml:space="preserve"> Doganore Fier </w:t>
            </w:r>
          </w:p>
        </w:tc>
        <w:tc>
          <w:tcPr>
            <w:tcW w:w="1411" w:type="pct"/>
            <w:gridSpan w:val="3"/>
            <w:tcBorders>
              <w:top w:val="single" w:sz="8" w:space="0" w:color="auto"/>
              <w:left w:val="nil"/>
              <w:bottom w:val="single" w:sz="8" w:space="0" w:color="auto"/>
              <w:right w:val="single" w:sz="4" w:space="0" w:color="000000"/>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43</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Dega Doganore Berat</w:t>
            </w:r>
          </w:p>
        </w:tc>
        <w:tc>
          <w:tcPr>
            <w:tcW w:w="1411" w:type="pct"/>
            <w:gridSpan w:val="3"/>
            <w:vMerge w:val="restart"/>
            <w:tcBorders>
              <w:top w:val="single" w:sz="8" w:space="0" w:color="auto"/>
              <w:left w:val="single" w:sz="4" w:space="0" w:color="auto"/>
              <w:bottom w:val="nil"/>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76709B"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ogane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8154A8" w:rsidRPr="005C4738">
              <w:rPr>
                <w:rFonts w:ascii="Garamond" w:eastAsia="Times New Roman" w:hAnsi="Garamond"/>
                <w:b/>
                <w:bCs/>
                <w:color w:val="000000"/>
                <w:sz w:val="16"/>
                <w:szCs w:val="16"/>
                <w:lang w:val="sq-AL"/>
              </w:rPr>
              <w:t>Administratës</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sz w:val="16"/>
                <w:szCs w:val="16"/>
                <w:lang w:val="sq-AL"/>
              </w:rPr>
            </w:pPr>
            <w:r w:rsidRPr="005C4738">
              <w:rPr>
                <w:rFonts w:ascii="Garamond" w:eastAsia="Times New Roman" w:hAnsi="Garamond"/>
                <w:sz w:val="16"/>
                <w:szCs w:val="16"/>
                <w:lang w:val="sq-AL"/>
              </w:rPr>
              <w:t>Sekretar/</w:t>
            </w:r>
            <w:r w:rsidR="0076709B" w:rsidRPr="005C4738">
              <w:rPr>
                <w:rFonts w:ascii="Garamond" w:eastAsia="Times New Roman" w:hAnsi="Garamond"/>
                <w:sz w:val="16"/>
                <w:szCs w:val="16"/>
                <w:lang w:val="sq-AL"/>
              </w:rPr>
              <w:t>ark</w:t>
            </w:r>
            <w:r w:rsidRPr="005C4738">
              <w:rPr>
                <w:rFonts w:ascii="Garamond" w:eastAsia="Times New Roman" w:hAnsi="Garamond"/>
                <w:sz w:val="16"/>
                <w:szCs w:val="16"/>
                <w:lang w:val="sq-AL"/>
              </w:rPr>
              <w:t>ivist/</w:t>
            </w:r>
            <w:r w:rsidR="0076709B" w:rsidRPr="005C4738">
              <w:rPr>
                <w:rFonts w:ascii="Garamond" w:eastAsia="Times New Roman" w:hAnsi="Garamond"/>
                <w:sz w:val="16"/>
                <w:szCs w:val="16"/>
                <w:lang w:val="sq-AL"/>
              </w:rPr>
              <w:t>m</w:t>
            </w:r>
            <w:r w:rsidRPr="005C4738">
              <w:rPr>
                <w:rFonts w:ascii="Garamond" w:eastAsia="Times New Roman" w:hAnsi="Garamond"/>
                <w:sz w:val="16"/>
                <w:szCs w:val="16"/>
                <w:lang w:val="sq-AL"/>
              </w:rPr>
              <w:t xml:space="preserve">agazinier </w:t>
            </w:r>
          </w:p>
        </w:tc>
        <w:tc>
          <w:tcPr>
            <w:tcW w:w="352"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e </w:t>
            </w:r>
            <w:r w:rsidR="008154A8" w:rsidRPr="005C4738">
              <w:rPr>
                <w:rFonts w:ascii="Garamond" w:eastAsia="Times New Roman" w:hAnsi="Garamond"/>
                <w:b/>
                <w:bCs/>
                <w:sz w:val="16"/>
                <w:szCs w:val="16"/>
                <w:lang w:val="sq-AL"/>
              </w:rPr>
              <w:t xml:space="preserve">Operacioneve Doganore </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76709B"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 zy</w:t>
            </w:r>
            <w:r w:rsidR="005B0458" w:rsidRPr="005C4738">
              <w:rPr>
                <w:rFonts w:ascii="Garamond" w:eastAsia="Times New Roman" w:hAnsi="Garamond"/>
                <w:color w:val="000000"/>
                <w:sz w:val="16"/>
                <w:szCs w:val="16"/>
                <w:lang w:val="sq-AL"/>
              </w:rPr>
              <w:t>re</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76709B" w:rsidRPr="005C4738">
              <w:rPr>
                <w:rFonts w:ascii="Garamond" w:eastAsia="Times New Roman" w:hAnsi="Garamond"/>
                <w:color w:val="000000"/>
                <w:sz w:val="16"/>
                <w:szCs w:val="16"/>
                <w:lang w:val="sq-AL"/>
              </w:rPr>
              <w:t>pe</w:t>
            </w:r>
            <w:r w:rsidRPr="005C4738">
              <w:rPr>
                <w:rFonts w:ascii="Garamond" w:eastAsia="Times New Roman" w:hAnsi="Garamond"/>
                <w:color w:val="000000"/>
                <w:sz w:val="16"/>
                <w:szCs w:val="16"/>
                <w:lang w:val="sq-AL"/>
              </w:rPr>
              <w:t>shore</w:t>
            </w:r>
            <w:r w:rsidR="0076709B" w:rsidRPr="005C4738">
              <w:rPr>
                <w:rFonts w:ascii="Garamond" w:eastAsia="Times New Roman" w:hAnsi="Garamond"/>
                <w:color w:val="000000"/>
                <w:sz w:val="16"/>
                <w:szCs w:val="16"/>
                <w:lang w:val="sq-AL"/>
              </w:rPr>
              <w:t xml:space="preserve">/pike </w:t>
            </w:r>
            <w:r w:rsidRPr="005C4738">
              <w:rPr>
                <w:rFonts w:ascii="Garamond" w:eastAsia="Times New Roman" w:hAnsi="Garamond"/>
                <w:color w:val="000000"/>
                <w:sz w:val="16"/>
                <w:szCs w:val="16"/>
                <w:lang w:val="sq-AL"/>
              </w:rPr>
              <w:t>Kontrolli</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e </w:t>
            </w:r>
            <w:r w:rsidR="008154A8" w:rsidRPr="005C4738">
              <w:rPr>
                <w:rFonts w:ascii="Garamond" w:eastAsia="Times New Roman" w:hAnsi="Garamond"/>
                <w:b/>
                <w:bCs/>
                <w:sz w:val="16"/>
                <w:szCs w:val="16"/>
                <w:lang w:val="sq-AL"/>
              </w:rPr>
              <w:t>Mbikëqyrjes Doganore</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76709B"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 z</w:t>
            </w:r>
            <w:r w:rsidR="005B0458" w:rsidRPr="005C4738">
              <w:rPr>
                <w:rFonts w:ascii="Garamond" w:eastAsia="Times New Roman" w:hAnsi="Garamond"/>
                <w:color w:val="000000"/>
                <w:sz w:val="16"/>
                <w:szCs w:val="16"/>
                <w:lang w:val="sq-AL"/>
              </w:rPr>
              <w:t>yre</w:t>
            </w:r>
          </w:p>
        </w:tc>
        <w:tc>
          <w:tcPr>
            <w:tcW w:w="352"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76709B">
              <w:rPr>
                <w:rFonts w:ascii="Garamond" w:eastAsia="Times New Roman" w:hAnsi="Garamond"/>
                <w:b/>
                <w:bCs/>
                <w:color w:val="000000"/>
                <w:sz w:val="16"/>
                <w:szCs w:val="16"/>
                <w:lang w:val="sq-AL"/>
              </w:rPr>
              <w:t xml:space="preserve">i </w:t>
            </w:r>
            <w:r w:rsidR="0076709B" w:rsidRPr="005C4738">
              <w:rPr>
                <w:rFonts w:ascii="Garamond" w:eastAsia="Times New Roman" w:hAnsi="Garamond"/>
                <w:b/>
                <w:bCs/>
                <w:color w:val="000000"/>
                <w:sz w:val="16"/>
                <w:szCs w:val="16"/>
                <w:lang w:val="sq-AL"/>
              </w:rPr>
              <w:t xml:space="preserve">Degës </w:t>
            </w:r>
            <w:r w:rsidRPr="005C4738">
              <w:rPr>
                <w:rFonts w:ascii="Garamond" w:eastAsia="Times New Roman" w:hAnsi="Garamond"/>
                <w:b/>
                <w:bCs/>
                <w:color w:val="000000"/>
                <w:sz w:val="16"/>
                <w:szCs w:val="16"/>
                <w:lang w:val="sq-AL"/>
              </w:rPr>
              <w:t>Doganore Berat</w:t>
            </w:r>
          </w:p>
        </w:tc>
        <w:tc>
          <w:tcPr>
            <w:tcW w:w="1411" w:type="pct"/>
            <w:gridSpan w:val="3"/>
            <w:tcBorders>
              <w:top w:val="single" w:sz="8" w:space="0" w:color="auto"/>
              <w:left w:val="nil"/>
              <w:bottom w:val="single" w:sz="8" w:space="0" w:color="auto"/>
              <w:right w:val="single" w:sz="4" w:space="0" w:color="000000"/>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A6A6A6"/>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16</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Dega Doganore Kakavij</w:t>
            </w:r>
            <w:r w:rsidR="0076709B">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w:t>
            </w:r>
            <w:r w:rsidR="0076709B" w:rsidRPr="005C4738">
              <w:rPr>
                <w:rFonts w:ascii="Garamond" w:eastAsia="Times New Roman" w:hAnsi="Garamond"/>
                <w:b/>
                <w:bCs/>
                <w:color w:val="000000"/>
                <w:sz w:val="16"/>
                <w:szCs w:val="16"/>
                <w:lang w:val="sq-AL"/>
              </w:rPr>
              <w:t>Gjirokastër</w:t>
            </w:r>
            <w:r w:rsidRPr="005C4738">
              <w:rPr>
                <w:rFonts w:ascii="Garamond" w:eastAsia="Times New Roman" w:hAnsi="Garamond"/>
                <w:b/>
                <w:bCs/>
                <w:color w:val="000000"/>
                <w:sz w:val="16"/>
                <w:szCs w:val="16"/>
                <w:lang w:val="sq-AL"/>
              </w:rPr>
              <w:t>)</w:t>
            </w:r>
          </w:p>
        </w:tc>
        <w:tc>
          <w:tcPr>
            <w:tcW w:w="1411" w:type="pct"/>
            <w:gridSpan w:val="3"/>
            <w:vMerge w:val="restart"/>
            <w:tcBorders>
              <w:top w:val="single" w:sz="8" w:space="0" w:color="auto"/>
              <w:left w:val="single" w:sz="4" w:space="0" w:color="auto"/>
              <w:bottom w:val="nil"/>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76709B"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ogane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8154A8" w:rsidRPr="005C4738">
              <w:rPr>
                <w:rFonts w:ascii="Garamond" w:eastAsia="Times New Roman" w:hAnsi="Garamond"/>
                <w:b/>
                <w:bCs/>
                <w:color w:val="000000"/>
                <w:sz w:val="16"/>
                <w:szCs w:val="16"/>
                <w:lang w:val="sq-AL"/>
              </w:rPr>
              <w:t>Administratës</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Sekretar/</w:t>
            </w:r>
            <w:r w:rsidR="0076709B" w:rsidRPr="005C4738">
              <w:rPr>
                <w:rFonts w:ascii="Garamond" w:eastAsia="Times New Roman" w:hAnsi="Garamond"/>
                <w:color w:val="000000"/>
                <w:sz w:val="16"/>
                <w:szCs w:val="16"/>
                <w:lang w:val="sq-AL"/>
              </w:rPr>
              <w:t>a</w:t>
            </w:r>
            <w:r w:rsidRPr="005C4738">
              <w:rPr>
                <w:rFonts w:ascii="Garamond" w:eastAsia="Times New Roman" w:hAnsi="Garamond"/>
                <w:color w:val="000000"/>
                <w:sz w:val="16"/>
                <w:szCs w:val="16"/>
                <w:lang w:val="sq-AL"/>
              </w:rPr>
              <w:t>rkivist/</w:t>
            </w:r>
            <w:r w:rsidR="0076709B" w:rsidRPr="005C4738">
              <w:rPr>
                <w:rFonts w:ascii="Garamond" w:eastAsia="Times New Roman" w:hAnsi="Garamond"/>
                <w:color w:val="000000"/>
                <w:sz w:val="16"/>
                <w:szCs w:val="16"/>
                <w:lang w:val="sq-AL"/>
              </w:rPr>
              <w:t>m</w:t>
            </w:r>
            <w:r w:rsidRPr="005C4738">
              <w:rPr>
                <w:rFonts w:ascii="Garamond" w:eastAsia="Times New Roman" w:hAnsi="Garamond"/>
                <w:color w:val="000000"/>
                <w:sz w:val="16"/>
                <w:szCs w:val="16"/>
                <w:lang w:val="sq-AL"/>
              </w:rPr>
              <w:t>agazinier</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e </w:t>
            </w:r>
            <w:r w:rsidR="008154A8" w:rsidRPr="005C4738">
              <w:rPr>
                <w:rFonts w:ascii="Garamond" w:eastAsia="Times New Roman" w:hAnsi="Garamond"/>
                <w:b/>
                <w:bCs/>
                <w:sz w:val="16"/>
                <w:szCs w:val="16"/>
                <w:lang w:val="sq-AL"/>
              </w:rPr>
              <w:t xml:space="preserve">Operacioneve Doganore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76709B"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 t</w:t>
            </w:r>
            <w:r w:rsidR="005B0458" w:rsidRPr="005C4738">
              <w:rPr>
                <w:rFonts w:ascii="Garamond" w:eastAsia="Times New Roman" w:hAnsi="Garamond"/>
                <w:color w:val="000000"/>
                <w:sz w:val="16"/>
                <w:szCs w:val="16"/>
                <w:lang w:val="sq-AL"/>
              </w:rPr>
              <w:t xml:space="preserve">urni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76709B" w:rsidRPr="005C4738">
              <w:rPr>
                <w:rFonts w:ascii="Garamond" w:eastAsia="Times New Roman" w:hAnsi="Garamond"/>
                <w:color w:val="000000"/>
                <w:sz w:val="16"/>
                <w:szCs w:val="16"/>
                <w:lang w:val="sq-AL"/>
              </w:rPr>
              <w:t>peshore</w:t>
            </w:r>
            <w:r w:rsidR="0076709B">
              <w:rPr>
                <w:rFonts w:ascii="Garamond" w:eastAsia="Times New Roman" w:hAnsi="Garamond"/>
                <w:color w:val="000000"/>
                <w:sz w:val="16"/>
                <w:szCs w:val="16"/>
                <w:lang w:val="sq-AL"/>
              </w:rPr>
              <w:t>je</w:t>
            </w:r>
            <w:r w:rsidR="0076709B" w:rsidRPr="005C4738">
              <w:rPr>
                <w:rFonts w:ascii="Garamond" w:eastAsia="Times New Roman" w:hAnsi="Garamond"/>
                <w:color w:val="000000"/>
                <w:sz w:val="16"/>
                <w:szCs w:val="16"/>
                <w:lang w:val="sq-AL"/>
              </w:rPr>
              <w:t>/pik</w:t>
            </w:r>
            <w:r w:rsidRPr="005C4738">
              <w:rPr>
                <w:rFonts w:ascii="Garamond" w:eastAsia="Times New Roman" w:hAnsi="Garamond"/>
                <w:color w:val="000000"/>
                <w:sz w:val="16"/>
                <w:szCs w:val="16"/>
                <w:lang w:val="sq-AL"/>
              </w:rPr>
              <w:t xml:space="preserve">e </w:t>
            </w:r>
            <w:r w:rsidR="0076709B" w:rsidRPr="005C4738">
              <w:rPr>
                <w:rFonts w:ascii="Garamond" w:eastAsia="Times New Roman" w:hAnsi="Garamond"/>
                <w:color w:val="000000"/>
                <w:sz w:val="16"/>
                <w:szCs w:val="16"/>
                <w:lang w:val="sq-AL"/>
              </w:rPr>
              <w:t>ko</w:t>
            </w:r>
            <w:r w:rsidRPr="005C4738">
              <w:rPr>
                <w:rFonts w:ascii="Garamond" w:eastAsia="Times New Roman" w:hAnsi="Garamond"/>
                <w:color w:val="000000"/>
                <w:sz w:val="16"/>
                <w:szCs w:val="16"/>
                <w:lang w:val="sq-AL"/>
              </w:rPr>
              <w:t>ntrolli</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12</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tcBorders>
              <w:top w:val="single" w:sz="4" w:space="0" w:color="auto"/>
              <w:left w:val="nil"/>
              <w:bottom w:val="single" w:sz="4" w:space="0" w:color="auto"/>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76709B" w:rsidRPr="005C4738">
              <w:rPr>
                <w:rFonts w:ascii="Garamond" w:eastAsia="Times New Roman" w:hAnsi="Garamond"/>
                <w:b/>
                <w:bCs/>
                <w:color w:val="000000"/>
                <w:sz w:val="16"/>
                <w:szCs w:val="16"/>
                <w:lang w:val="sq-AL"/>
              </w:rPr>
              <w:t>s</w:t>
            </w:r>
            <w:r w:rsidRPr="005C4738">
              <w:rPr>
                <w:rFonts w:ascii="Garamond" w:eastAsia="Times New Roman" w:hAnsi="Garamond"/>
                <w:b/>
                <w:bCs/>
                <w:color w:val="000000"/>
                <w:sz w:val="16"/>
                <w:szCs w:val="16"/>
                <w:lang w:val="sq-AL"/>
              </w:rPr>
              <w:t>kanerit</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Zyra e</w:t>
            </w:r>
            <w:r w:rsidR="005C4738">
              <w:rPr>
                <w:rFonts w:ascii="Garamond" w:eastAsia="Times New Roman" w:hAnsi="Garamond"/>
                <w:b/>
                <w:bCs/>
                <w:sz w:val="16"/>
                <w:szCs w:val="16"/>
                <w:lang w:val="sq-AL"/>
              </w:rPr>
              <w:t xml:space="preserve"> </w:t>
            </w:r>
            <w:r w:rsidR="008154A8" w:rsidRPr="005C4738">
              <w:rPr>
                <w:rFonts w:ascii="Garamond" w:eastAsia="Times New Roman" w:hAnsi="Garamond"/>
                <w:b/>
                <w:bCs/>
                <w:sz w:val="16"/>
                <w:szCs w:val="16"/>
                <w:lang w:val="sq-AL"/>
              </w:rPr>
              <w:t>Mbikëqyrjes Doganore</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76709B"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Përgjegjës turni /zyre</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Doganore Sopik</w:t>
            </w:r>
            <w:r w:rsidR="0076709B">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0</w:t>
            </w:r>
          </w:p>
        </w:tc>
        <w:tc>
          <w:tcPr>
            <w:tcW w:w="347" w:type="pct"/>
            <w:tcBorders>
              <w:top w:val="nil"/>
              <w:left w:val="nil"/>
              <w:bottom w:val="single" w:sz="4" w:space="0" w:color="auto"/>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76709B" w:rsidRPr="005C4738">
              <w:rPr>
                <w:rFonts w:ascii="Garamond" w:eastAsia="Times New Roman" w:hAnsi="Garamond"/>
                <w:color w:val="000000"/>
                <w:sz w:val="16"/>
                <w:szCs w:val="16"/>
                <w:lang w:val="sq-AL"/>
              </w:rPr>
              <w:t>peshore</w:t>
            </w:r>
            <w:r w:rsidR="0076709B">
              <w:rPr>
                <w:rFonts w:ascii="Garamond" w:eastAsia="Times New Roman" w:hAnsi="Garamond"/>
                <w:color w:val="000000"/>
                <w:sz w:val="16"/>
                <w:szCs w:val="16"/>
                <w:lang w:val="sq-AL"/>
              </w:rPr>
              <w:t>je</w:t>
            </w:r>
            <w:r w:rsidR="0076709B" w:rsidRPr="005C4738">
              <w:rPr>
                <w:rFonts w:ascii="Garamond" w:eastAsia="Times New Roman" w:hAnsi="Garamond"/>
                <w:color w:val="000000"/>
                <w:sz w:val="16"/>
                <w:szCs w:val="16"/>
                <w:lang w:val="sq-AL"/>
              </w:rPr>
              <w:t xml:space="preserve">/pike </w:t>
            </w:r>
            <w:r w:rsidRPr="005C4738">
              <w:rPr>
                <w:rFonts w:ascii="Garamond" w:eastAsia="Times New Roman" w:hAnsi="Garamond"/>
                <w:color w:val="000000"/>
                <w:sz w:val="16"/>
                <w:szCs w:val="16"/>
                <w:lang w:val="sq-AL"/>
              </w:rPr>
              <w:t>Kontrolli</w:t>
            </w:r>
          </w:p>
        </w:tc>
        <w:tc>
          <w:tcPr>
            <w:tcW w:w="352"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nil"/>
              <w:right w:val="single" w:sz="4"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0</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Totali </w:t>
            </w:r>
            <w:r w:rsidR="00552F9F">
              <w:rPr>
                <w:rFonts w:ascii="Garamond" w:eastAsia="Times New Roman" w:hAnsi="Garamond"/>
                <w:b/>
                <w:bCs/>
                <w:sz w:val="16"/>
                <w:szCs w:val="16"/>
                <w:lang w:val="sq-AL"/>
              </w:rPr>
              <w:t>i</w:t>
            </w:r>
            <w:r w:rsidRPr="005C4738">
              <w:rPr>
                <w:rFonts w:ascii="Garamond" w:eastAsia="Times New Roman" w:hAnsi="Garamond"/>
                <w:b/>
                <w:bCs/>
                <w:sz w:val="16"/>
                <w:szCs w:val="16"/>
                <w:lang w:val="sq-AL"/>
              </w:rPr>
              <w:t xml:space="preserve"> </w:t>
            </w:r>
            <w:r w:rsidR="00552F9F" w:rsidRPr="005C4738">
              <w:rPr>
                <w:rFonts w:ascii="Garamond" w:eastAsia="Times New Roman" w:hAnsi="Garamond"/>
                <w:b/>
                <w:bCs/>
                <w:sz w:val="16"/>
                <w:szCs w:val="16"/>
                <w:lang w:val="sq-AL"/>
              </w:rPr>
              <w:t>Degës</w:t>
            </w:r>
            <w:r w:rsidRPr="005C4738">
              <w:rPr>
                <w:rFonts w:ascii="Garamond" w:eastAsia="Times New Roman" w:hAnsi="Garamond"/>
                <w:b/>
                <w:bCs/>
                <w:sz w:val="16"/>
                <w:szCs w:val="16"/>
                <w:lang w:val="sq-AL"/>
              </w:rPr>
              <w:t xml:space="preserve"> Doganore Kakavij</w:t>
            </w:r>
            <w:r w:rsidR="00552F9F">
              <w:rPr>
                <w:rFonts w:ascii="Garamond" w:eastAsia="Times New Roman" w:hAnsi="Garamond"/>
                <w:b/>
                <w:bCs/>
                <w:sz w:val="16"/>
                <w:szCs w:val="16"/>
                <w:lang w:val="sq-AL"/>
              </w:rPr>
              <w:t>ë</w:t>
            </w:r>
            <w:r w:rsidRPr="005C4738">
              <w:rPr>
                <w:rFonts w:ascii="Garamond" w:eastAsia="Times New Roman" w:hAnsi="Garamond"/>
                <w:b/>
                <w:bCs/>
                <w:sz w:val="16"/>
                <w:szCs w:val="16"/>
                <w:lang w:val="sq-AL"/>
              </w:rPr>
              <w:t xml:space="preserve"> (</w:t>
            </w:r>
            <w:r w:rsidR="00552F9F" w:rsidRPr="005C4738">
              <w:rPr>
                <w:rFonts w:ascii="Garamond" w:eastAsia="Times New Roman" w:hAnsi="Garamond"/>
                <w:b/>
                <w:bCs/>
                <w:sz w:val="16"/>
                <w:szCs w:val="16"/>
                <w:lang w:val="sq-AL"/>
              </w:rPr>
              <w:t>Gjirokastër</w:t>
            </w:r>
            <w:r w:rsidRPr="005C4738">
              <w:rPr>
                <w:rFonts w:ascii="Garamond" w:eastAsia="Times New Roman" w:hAnsi="Garamond"/>
                <w:b/>
                <w:bCs/>
                <w:sz w:val="16"/>
                <w:szCs w:val="16"/>
                <w:lang w:val="sq-AL"/>
              </w:rPr>
              <w:t>)</w:t>
            </w:r>
          </w:p>
        </w:tc>
        <w:tc>
          <w:tcPr>
            <w:tcW w:w="1411" w:type="pct"/>
            <w:gridSpan w:val="3"/>
            <w:tcBorders>
              <w:top w:val="single" w:sz="8" w:space="0" w:color="auto"/>
              <w:left w:val="nil"/>
              <w:bottom w:val="single" w:sz="8" w:space="0" w:color="auto"/>
              <w:right w:val="single" w:sz="4" w:space="0" w:color="000000"/>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36</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Dega Doganore Sarand</w:t>
            </w:r>
            <w:r w:rsidR="00552F9F">
              <w:rPr>
                <w:rFonts w:ascii="Garamond" w:eastAsia="Times New Roman" w:hAnsi="Garamond"/>
                <w:b/>
                <w:bCs/>
                <w:color w:val="000000"/>
                <w:sz w:val="16"/>
                <w:szCs w:val="16"/>
                <w:lang w:val="sq-AL"/>
              </w:rPr>
              <w:t>ë</w:t>
            </w:r>
            <w:r w:rsidRPr="005C4738">
              <w:rPr>
                <w:rFonts w:ascii="Garamond" w:eastAsia="Times New Roman" w:hAnsi="Garamond"/>
                <w:b/>
                <w:bCs/>
                <w:color w:val="000000"/>
                <w:sz w:val="16"/>
                <w:szCs w:val="16"/>
                <w:lang w:val="sq-AL"/>
              </w:rPr>
              <w:t xml:space="preserve"> </w:t>
            </w:r>
          </w:p>
        </w:tc>
        <w:tc>
          <w:tcPr>
            <w:tcW w:w="1411" w:type="pct"/>
            <w:gridSpan w:val="3"/>
            <w:vMerge w:val="restart"/>
            <w:tcBorders>
              <w:top w:val="nil"/>
              <w:left w:val="single" w:sz="4" w:space="0" w:color="auto"/>
              <w:bottom w:val="nil"/>
              <w:right w:val="single" w:sz="4" w:space="0" w:color="000000"/>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Kryetar </w:t>
            </w:r>
            <w:r w:rsidR="00BC52AD" w:rsidRPr="005C4738">
              <w:rPr>
                <w:rFonts w:ascii="Garamond" w:eastAsia="Times New Roman" w:hAnsi="Garamond"/>
                <w:color w:val="000000"/>
                <w:sz w:val="16"/>
                <w:szCs w:val="16"/>
                <w:lang w:val="sq-AL"/>
              </w:rPr>
              <w:t>d</w:t>
            </w:r>
            <w:r w:rsidRPr="005C4738">
              <w:rPr>
                <w:rFonts w:ascii="Garamond" w:eastAsia="Times New Roman" w:hAnsi="Garamond"/>
                <w:color w:val="000000"/>
                <w:sz w:val="16"/>
                <w:szCs w:val="16"/>
                <w:lang w:val="sq-AL"/>
              </w:rPr>
              <w:t xml:space="preserve">ogane </w:t>
            </w:r>
          </w:p>
        </w:tc>
        <w:tc>
          <w:tcPr>
            <w:tcW w:w="352"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nil"/>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8154A8" w:rsidRPr="005C4738">
              <w:rPr>
                <w:rFonts w:ascii="Garamond" w:eastAsia="Times New Roman" w:hAnsi="Garamond"/>
                <w:b/>
                <w:bCs/>
                <w:color w:val="000000"/>
                <w:sz w:val="16"/>
                <w:szCs w:val="16"/>
                <w:lang w:val="sq-AL"/>
              </w:rPr>
              <w:t xml:space="preserve">Administratës </w:t>
            </w:r>
          </w:p>
        </w:tc>
        <w:tc>
          <w:tcPr>
            <w:tcW w:w="1030"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Sekretar/</w:t>
            </w:r>
            <w:r w:rsidR="00BC52AD" w:rsidRPr="005C4738">
              <w:rPr>
                <w:rFonts w:ascii="Garamond" w:eastAsia="Times New Roman" w:hAnsi="Garamond"/>
                <w:color w:val="000000"/>
                <w:sz w:val="16"/>
                <w:szCs w:val="16"/>
                <w:lang w:val="sq-AL"/>
              </w:rPr>
              <w:t xml:space="preserve">arkivist/magazinier </w:t>
            </w:r>
          </w:p>
        </w:tc>
        <w:tc>
          <w:tcPr>
            <w:tcW w:w="352"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736025">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Zyra e</w:t>
            </w:r>
            <w:r w:rsidR="005C4738">
              <w:rPr>
                <w:rFonts w:ascii="Garamond" w:eastAsia="Times New Roman" w:hAnsi="Garamond"/>
                <w:b/>
                <w:bCs/>
                <w:sz w:val="16"/>
                <w:szCs w:val="16"/>
                <w:lang w:val="sq-AL"/>
              </w:rPr>
              <w:t xml:space="preserve"> </w:t>
            </w:r>
            <w:r w:rsidR="008154A8" w:rsidRPr="005C4738">
              <w:rPr>
                <w:rFonts w:ascii="Garamond" w:eastAsia="Times New Roman" w:hAnsi="Garamond"/>
                <w:b/>
                <w:bCs/>
                <w:sz w:val="16"/>
                <w:szCs w:val="16"/>
                <w:lang w:val="sq-AL"/>
              </w:rPr>
              <w:t>Operacioneve</w:t>
            </w:r>
            <w:r w:rsidRPr="005C4738">
              <w:rPr>
                <w:rFonts w:ascii="Garamond" w:eastAsia="Times New Roman" w:hAnsi="Garamond"/>
                <w:b/>
                <w:bCs/>
                <w:sz w:val="16"/>
                <w:szCs w:val="16"/>
                <w:lang w:val="sq-AL"/>
              </w:rPr>
              <w:br/>
              <w:t xml:space="preserve"> </w:t>
            </w:r>
            <w:r w:rsidR="008154A8" w:rsidRPr="005C4738">
              <w:rPr>
                <w:rFonts w:ascii="Garamond" w:eastAsia="Times New Roman" w:hAnsi="Garamond"/>
                <w:b/>
                <w:bCs/>
                <w:sz w:val="16"/>
                <w:szCs w:val="16"/>
                <w:lang w:val="sq-AL"/>
              </w:rPr>
              <w:t xml:space="preserve">Doganore </w:t>
            </w:r>
            <w:r w:rsidR="00923206">
              <w:rPr>
                <w:rFonts w:ascii="Garamond" w:eastAsia="Times New Roman" w:hAnsi="Garamond"/>
                <w:b/>
                <w:bCs/>
                <w:sz w:val="16"/>
                <w:szCs w:val="16"/>
                <w:lang w:val="sq-AL"/>
              </w:rPr>
              <w:t xml:space="preserve">      </w:t>
            </w:r>
            <w:r w:rsidR="00825094">
              <w:rPr>
                <w:rFonts w:ascii="Garamond" w:eastAsia="Times New Roman" w:hAnsi="Garamond"/>
                <w:b/>
                <w:bCs/>
                <w:sz w:val="16"/>
                <w:szCs w:val="16"/>
                <w:lang w:val="sq-AL"/>
              </w:rPr>
              <w:t xml:space="preserve">                                  </w:t>
            </w:r>
            <w:bookmarkStart w:id="0" w:name="_GoBack"/>
            <w:bookmarkEnd w:id="0"/>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w:t>
            </w:r>
            <w:r w:rsidR="00552F9F">
              <w:rPr>
                <w:rFonts w:ascii="Garamond" w:eastAsia="Times New Roman" w:hAnsi="Garamond"/>
                <w:color w:val="000000"/>
                <w:sz w:val="16"/>
                <w:szCs w:val="16"/>
                <w:lang w:val="sq-AL"/>
              </w:rPr>
              <w:t>ë</w:t>
            </w:r>
            <w:r w:rsidRPr="005C4738">
              <w:rPr>
                <w:rFonts w:ascii="Garamond" w:eastAsia="Times New Roman" w:hAnsi="Garamond"/>
                <w:color w:val="000000"/>
                <w:sz w:val="16"/>
                <w:szCs w:val="16"/>
                <w:lang w:val="sq-AL"/>
              </w:rPr>
              <w:t>rgjegj</w:t>
            </w:r>
            <w:r w:rsidR="00552F9F">
              <w:rPr>
                <w:rFonts w:ascii="Garamond" w:eastAsia="Times New Roman" w:hAnsi="Garamond"/>
                <w:color w:val="000000"/>
                <w:sz w:val="16"/>
                <w:szCs w:val="16"/>
                <w:lang w:val="sq-AL"/>
              </w:rPr>
              <w:t>ë</w:t>
            </w:r>
            <w:r w:rsidRPr="005C4738">
              <w:rPr>
                <w:rFonts w:ascii="Garamond" w:eastAsia="Times New Roman" w:hAnsi="Garamond"/>
                <w:color w:val="000000"/>
                <w:sz w:val="16"/>
                <w:szCs w:val="16"/>
                <w:lang w:val="sq-AL"/>
              </w:rPr>
              <w:t xml:space="preserve">s </w:t>
            </w:r>
            <w:r w:rsidR="00BC52AD" w:rsidRPr="005C4738">
              <w:rPr>
                <w:rFonts w:ascii="Garamond" w:eastAsia="Times New Roman" w:hAnsi="Garamond"/>
                <w:color w:val="000000"/>
                <w:sz w:val="16"/>
                <w:szCs w:val="16"/>
                <w:lang w:val="sq-AL"/>
              </w:rPr>
              <w:t>z</w:t>
            </w:r>
            <w:r w:rsidRPr="005C4738">
              <w:rPr>
                <w:rFonts w:ascii="Garamond" w:eastAsia="Times New Roman" w:hAnsi="Garamond"/>
                <w:color w:val="000000"/>
                <w:sz w:val="16"/>
                <w:szCs w:val="16"/>
                <w:lang w:val="sq-AL"/>
              </w:rPr>
              <w:t>yre</w:t>
            </w:r>
          </w:p>
        </w:tc>
        <w:tc>
          <w:tcPr>
            <w:tcW w:w="352"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736025">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BC52AD" w:rsidRPr="005C4738">
              <w:rPr>
                <w:rFonts w:ascii="Garamond" w:eastAsia="Times New Roman" w:hAnsi="Garamond"/>
                <w:color w:val="000000"/>
                <w:sz w:val="16"/>
                <w:szCs w:val="16"/>
                <w:lang w:val="sq-AL"/>
              </w:rPr>
              <w:t>p</w:t>
            </w:r>
            <w:r w:rsidRPr="005C4738">
              <w:rPr>
                <w:rFonts w:ascii="Garamond" w:eastAsia="Times New Roman" w:hAnsi="Garamond"/>
                <w:color w:val="000000"/>
                <w:sz w:val="16"/>
                <w:szCs w:val="16"/>
                <w:lang w:val="sq-AL"/>
              </w:rPr>
              <w:t>eshore</w:t>
            </w:r>
            <w:r w:rsidR="00BC52AD">
              <w:rPr>
                <w:rFonts w:ascii="Garamond" w:eastAsia="Times New Roman" w:hAnsi="Garamond"/>
                <w:color w:val="000000"/>
                <w:sz w:val="16"/>
                <w:szCs w:val="16"/>
                <w:lang w:val="sq-AL"/>
              </w:rPr>
              <w:t>je</w:t>
            </w:r>
            <w:r w:rsidRPr="005C4738">
              <w:rPr>
                <w:rFonts w:ascii="Garamond" w:eastAsia="Times New Roman" w:hAnsi="Garamond"/>
                <w:color w:val="000000"/>
                <w:sz w:val="16"/>
                <w:szCs w:val="16"/>
                <w:lang w:val="sq-AL"/>
              </w:rPr>
              <w:t>/</w:t>
            </w:r>
            <w:r w:rsidR="00BC52AD" w:rsidRPr="005C4738">
              <w:rPr>
                <w:rFonts w:ascii="Garamond" w:eastAsia="Times New Roman" w:hAnsi="Garamond"/>
                <w:color w:val="000000"/>
                <w:sz w:val="16"/>
                <w:szCs w:val="16"/>
                <w:lang w:val="sq-AL"/>
              </w:rPr>
              <w:t>pi</w:t>
            </w:r>
            <w:r w:rsidRPr="005C4738">
              <w:rPr>
                <w:rFonts w:ascii="Garamond" w:eastAsia="Times New Roman" w:hAnsi="Garamond"/>
                <w:color w:val="000000"/>
                <w:sz w:val="16"/>
                <w:szCs w:val="16"/>
                <w:lang w:val="sq-AL"/>
              </w:rPr>
              <w:t xml:space="preserve">ke </w:t>
            </w:r>
            <w:r w:rsidR="00BC52AD" w:rsidRPr="005C4738">
              <w:rPr>
                <w:rFonts w:ascii="Garamond" w:eastAsia="Times New Roman" w:hAnsi="Garamond"/>
                <w:color w:val="000000"/>
                <w:sz w:val="16"/>
                <w:szCs w:val="16"/>
                <w:lang w:val="sq-AL"/>
              </w:rPr>
              <w:t>ko</w:t>
            </w:r>
            <w:r w:rsidRPr="005C4738">
              <w:rPr>
                <w:rFonts w:ascii="Garamond" w:eastAsia="Times New Roman" w:hAnsi="Garamond"/>
                <w:color w:val="000000"/>
                <w:sz w:val="16"/>
                <w:szCs w:val="16"/>
                <w:lang w:val="sq-AL"/>
              </w:rPr>
              <w:t>ntrolli</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single" w:sz="4" w:space="0" w:color="auto"/>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single" w:sz="4" w:space="0" w:color="auto"/>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736025">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Doganier</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single" w:sz="4" w:space="0" w:color="auto"/>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single" w:sz="4" w:space="0" w:color="auto"/>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Zyra e </w:t>
            </w:r>
            <w:r w:rsidR="00552F9F" w:rsidRPr="005C4738">
              <w:rPr>
                <w:rFonts w:ascii="Garamond" w:eastAsia="Times New Roman" w:hAnsi="Garamond"/>
                <w:b/>
                <w:bCs/>
                <w:sz w:val="16"/>
                <w:szCs w:val="16"/>
                <w:lang w:val="sq-AL"/>
              </w:rPr>
              <w:t>Mbikëqyrjes</w:t>
            </w:r>
            <w:r w:rsidRPr="005C4738">
              <w:rPr>
                <w:rFonts w:ascii="Garamond" w:eastAsia="Times New Roman" w:hAnsi="Garamond"/>
                <w:b/>
                <w:bCs/>
                <w:sz w:val="16"/>
                <w:szCs w:val="16"/>
                <w:lang w:val="sq-AL"/>
              </w:rPr>
              <w:t xml:space="preserve"> Doganore</w:t>
            </w: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w:t>
            </w:r>
            <w:r w:rsidR="00552F9F">
              <w:rPr>
                <w:rFonts w:ascii="Garamond" w:eastAsia="Times New Roman" w:hAnsi="Garamond"/>
                <w:color w:val="000000"/>
                <w:sz w:val="16"/>
                <w:szCs w:val="16"/>
                <w:lang w:val="sq-AL"/>
              </w:rPr>
              <w:t>ë</w:t>
            </w:r>
            <w:r w:rsidRPr="005C4738">
              <w:rPr>
                <w:rFonts w:ascii="Garamond" w:eastAsia="Times New Roman" w:hAnsi="Garamond"/>
                <w:color w:val="000000"/>
                <w:sz w:val="16"/>
                <w:szCs w:val="16"/>
                <w:lang w:val="sq-AL"/>
              </w:rPr>
              <w:t>rgjegj</w:t>
            </w:r>
            <w:r w:rsidR="00552F9F">
              <w:rPr>
                <w:rFonts w:ascii="Garamond" w:eastAsia="Times New Roman" w:hAnsi="Garamond"/>
                <w:color w:val="000000"/>
                <w:sz w:val="16"/>
                <w:szCs w:val="16"/>
                <w:lang w:val="sq-AL"/>
              </w:rPr>
              <w:t>ë</w:t>
            </w:r>
            <w:r w:rsidRPr="005C4738">
              <w:rPr>
                <w:rFonts w:ascii="Garamond" w:eastAsia="Times New Roman" w:hAnsi="Garamond"/>
                <w:color w:val="000000"/>
                <w:sz w:val="16"/>
                <w:szCs w:val="16"/>
                <w:lang w:val="sq-AL"/>
              </w:rPr>
              <w:t xml:space="preserve">s </w:t>
            </w:r>
            <w:r w:rsidR="00BC52AD" w:rsidRPr="005C4738">
              <w:rPr>
                <w:rFonts w:ascii="Garamond" w:eastAsia="Times New Roman" w:hAnsi="Garamond"/>
                <w:color w:val="000000"/>
                <w:sz w:val="16"/>
                <w:szCs w:val="16"/>
                <w:lang w:val="sq-AL"/>
              </w:rPr>
              <w:t>z</w:t>
            </w:r>
            <w:r w:rsidRPr="005C4738">
              <w:rPr>
                <w:rFonts w:ascii="Garamond" w:eastAsia="Times New Roman" w:hAnsi="Garamond"/>
                <w:color w:val="000000"/>
                <w:sz w:val="16"/>
                <w:szCs w:val="16"/>
                <w:lang w:val="sq-AL"/>
              </w:rPr>
              <w:t>yre</w:t>
            </w:r>
          </w:p>
        </w:tc>
        <w:tc>
          <w:tcPr>
            <w:tcW w:w="352"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1C259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3</w:t>
            </w:r>
          </w:p>
        </w:tc>
        <w:tc>
          <w:tcPr>
            <w:tcW w:w="347" w:type="pct"/>
            <w:tcBorders>
              <w:top w:val="nil"/>
              <w:left w:val="nil"/>
              <w:bottom w:val="single" w:sz="4" w:space="0" w:color="auto"/>
              <w:right w:val="single" w:sz="8" w:space="0" w:color="auto"/>
            </w:tcBorders>
            <w:shd w:val="clear" w:color="auto" w:fill="auto"/>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1C259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Zyra Doganore</w:t>
            </w:r>
            <w:r w:rsidR="005C4738">
              <w:rPr>
                <w:rFonts w:ascii="Garamond" w:eastAsia="Times New Roman" w:hAnsi="Garamond"/>
                <w:b/>
                <w:bCs/>
                <w:color w:val="000000"/>
                <w:sz w:val="16"/>
                <w:szCs w:val="16"/>
                <w:lang w:val="sq-AL"/>
              </w:rPr>
              <w:t xml:space="preserve"> </w:t>
            </w:r>
            <w:r w:rsidRPr="00B81B81">
              <w:rPr>
                <w:rFonts w:ascii="Garamond" w:eastAsia="Times New Roman" w:hAnsi="Garamond"/>
                <w:b/>
                <w:bCs/>
                <w:color w:val="000000"/>
                <w:sz w:val="16"/>
                <w:szCs w:val="16"/>
                <w:lang w:val="sq-AL"/>
              </w:rPr>
              <w:t>Qaf</w:t>
            </w:r>
            <w:r w:rsidR="00552F9F" w:rsidRPr="00B81B81">
              <w:rPr>
                <w:rFonts w:ascii="Garamond" w:eastAsia="Times New Roman" w:hAnsi="Garamond"/>
                <w:b/>
                <w:bCs/>
                <w:color w:val="000000"/>
                <w:sz w:val="16"/>
                <w:szCs w:val="16"/>
                <w:lang w:val="sq-AL"/>
              </w:rPr>
              <w:t>ë</w:t>
            </w:r>
            <w:r w:rsidRPr="00B81B81">
              <w:rPr>
                <w:rFonts w:ascii="Garamond" w:eastAsia="Times New Roman" w:hAnsi="Garamond"/>
                <w:b/>
                <w:bCs/>
                <w:color w:val="000000"/>
                <w:sz w:val="16"/>
                <w:szCs w:val="16"/>
                <w:lang w:val="sq-AL"/>
              </w:rPr>
              <w:t>-Bote</w:t>
            </w:r>
            <w:r w:rsidRPr="005C4738">
              <w:rPr>
                <w:rFonts w:ascii="Garamond" w:eastAsia="Times New Roman" w:hAnsi="Garamond"/>
                <w:b/>
                <w:bCs/>
                <w:color w:val="000000"/>
                <w:sz w:val="16"/>
                <w:szCs w:val="16"/>
                <w:lang w:val="sq-AL"/>
              </w:rPr>
              <w:t xml:space="preserve"> </w:t>
            </w: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w:t>
            </w:r>
            <w:r w:rsidR="00552F9F">
              <w:rPr>
                <w:rFonts w:ascii="Garamond" w:eastAsia="Times New Roman" w:hAnsi="Garamond"/>
                <w:color w:val="000000"/>
                <w:sz w:val="16"/>
                <w:szCs w:val="16"/>
                <w:lang w:val="sq-AL"/>
              </w:rPr>
              <w:t>ë</w:t>
            </w:r>
            <w:r w:rsidRPr="005C4738">
              <w:rPr>
                <w:rFonts w:ascii="Garamond" w:eastAsia="Times New Roman" w:hAnsi="Garamond"/>
                <w:color w:val="000000"/>
                <w:sz w:val="16"/>
                <w:szCs w:val="16"/>
                <w:lang w:val="sq-AL"/>
              </w:rPr>
              <w:t>rgjegj</w:t>
            </w:r>
            <w:r w:rsidR="00552F9F">
              <w:rPr>
                <w:rFonts w:ascii="Garamond" w:eastAsia="Times New Roman" w:hAnsi="Garamond"/>
                <w:color w:val="000000"/>
                <w:sz w:val="16"/>
                <w:szCs w:val="16"/>
                <w:lang w:val="sq-AL"/>
              </w:rPr>
              <w:t>ë</w:t>
            </w:r>
            <w:r w:rsidRPr="005C4738">
              <w:rPr>
                <w:rFonts w:ascii="Garamond" w:eastAsia="Times New Roman" w:hAnsi="Garamond"/>
                <w:color w:val="000000"/>
                <w:sz w:val="16"/>
                <w:szCs w:val="16"/>
                <w:lang w:val="sq-AL"/>
              </w:rPr>
              <w:t xml:space="preserve">s </w:t>
            </w:r>
            <w:r w:rsidR="00BC52AD" w:rsidRPr="005C4738">
              <w:rPr>
                <w:rFonts w:ascii="Garamond" w:eastAsia="Times New Roman" w:hAnsi="Garamond"/>
                <w:color w:val="000000"/>
                <w:sz w:val="16"/>
                <w:szCs w:val="16"/>
                <w:lang w:val="sq-AL"/>
              </w:rPr>
              <w:t xml:space="preserve">turni/ zyre </w:t>
            </w:r>
          </w:p>
        </w:tc>
        <w:tc>
          <w:tcPr>
            <w:tcW w:w="35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1C259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C2</w:t>
            </w:r>
          </w:p>
        </w:tc>
        <w:tc>
          <w:tcPr>
            <w:tcW w:w="4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IV-a</w:t>
            </w:r>
          </w:p>
        </w:tc>
      </w:tr>
      <w:tr w:rsidR="005B0458" w:rsidRPr="005C4738" w:rsidTr="001C259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BC52AD" w:rsidRPr="005C4738">
              <w:rPr>
                <w:rFonts w:ascii="Garamond" w:eastAsia="Times New Roman" w:hAnsi="Garamond"/>
                <w:color w:val="000000"/>
                <w:sz w:val="16"/>
                <w:szCs w:val="16"/>
                <w:lang w:val="sq-AL"/>
              </w:rPr>
              <w:t>peshore</w:t>
            </w:r>
            <w:r w:rsidR="00BC52AD">
              <w:rPr>
                <w:rFonts w:ascii="Garamond" w:eastAsia="Times New Roman" w:hAnsi="Garamond"/>
                <w:color w:val="000000"/>
                <w:sz w:val="16"/>
                <w:szCs w:val="16"/>
                <w:lang w:val="sq-AL"/>
              </w:rPr>
              <w:t>je</w:t>
            </w:r>
            <w:r w:rsidR="00BC52AD" w:rsidRPr="005C4738">
              <w:rPr>
                <w:rFonts w:ascii="Garamond" w:eastAsia="Times New Roman" w:hAnsi="Garamond"/>
                <w:color w:val="000000"/>
                <w:sz w:val="16"/>
                <w:szCs w:val="16"/>
                <w:lang w:val="sq-AL"/>
              </w:rPr>
              <w:t xml:space="preserve">/pike </w:t>
            </w:r>
            <w:r w:rsidRPr="005C4738">
              <w:rPr>
                <w:rFonts w:ascii="Garamond" w:eastAsia="Times New Roman" w:hAnsi="Garamond"/>
                <w:color w:val="000000"/>
                <w:sz w:val="16"/>
                <w:szCs w:val="16"/>
                <w:lang w:val="sq-AL"/>
              </w:rPr>
              <w:t>Kontrolli</w:t>
            </w:r>
          </w:p>
        </w:tc>
        <w:tc>
          <w:tcPr>
            <w:tcW w:w="35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6</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1C2596">
        <w:trPr>
          <w:gridAfter w:val="1"/>
          <w:wAfter w:w="478" w:type="pct"/>
          <w:trHeight w:val="139"/>
        </w:trPr>
        <w:tc>
          <w:tcPr>
            <w:tcW w:w="904" w:type="pct"/>
            <w:gridSpan w:val="3"/>
            <w:tcBorders>
              <w:top w:val="single" w:sz="8" w:space="0" w:color="auto"/>
              <w:left w:val="single" w:sz="8" w:space="0" w:color="auto"/>
              <w:bottom w:val="single" w:sz="8" w:space="0" w:color="auto"/>
              <w:right w:val="single" w:sz="8" w:space="0" w:color="auto"/>
            </w:tcBorders>
            <w:shd w:val="clear" w:color="000000" w:fill="A6A6A6"/>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xml:space="preserve"> Totali </w:t>
            </w:r>
            <w:r w:rsidR="00C7042F">
              <w:rPr>
                <w:rFonts w:ascii="Garamond" w:eastAsia="Times New Roman" w:hAnsi="Garamond"/>
                <w:b/>
                <w:bCs/>
                <w:sz w:val="16"/>
                <w:szCs w:val="16"/>
                <w:lang w:val="sq-AL"/>
              </w:rPr>
              <w:t>i</w:t>
            </w:r>
            <w:r w:rsidRPr="005C4738">
              <w:rPr>
                <w:rFonts w:ascii="Garamond" w:eastAsia="Times New Roman" w:hAnsi="Garamond"/>
                <w:b/>
                <w:bCs/>
                <w:sz w:val="16"/>
                <w:szCs w:val="16"/>
                <w:lang w:val="sq-AL"/>
              </w:rPr>
              <w:t xml:space="preserve"> </w:t>
            </w:r>
            <w:r w:rsidR="00C7042F" w:rsidRPr="005C4738">
              <w:rPr>
                <w:rFonts w:ascii="Garamond" w:eastAsia="Times New Roman" w:hAnsi="Garamond"/>
                <w:b/>
                <w:bCs/>
                <w:sz w:val="16"/>
                <w:szCs w:val="16"/>
                <w:lang w:val="sq-AL"/>
              </w:rPr>
              <w:t>Degës</w:t>
            </w:r>
            <w:r w:rsidRPr="005C4738">
              <w:rPr>
                <w:rFonts w:ascii="Garamond" w:eastAsia="Times New Roman" w:hAnsi="Garamond"/>
                <w:b/>
                <w:bCs/>
                <w:sz w:val="16"/>
                <w:szCs w:val="16"/>
                <w:lang w:val="sq-AL"/>
              </w:rPr>
              <w:t xml:space="preserve"> Doganore Sarande </w:t>
            </w:r>
          </w:p>
        </w:tc>
        <w:tc>
          <w:tcPr>
            <w:tcW w:w="787" w:type="pct"/>
            <w:gridSpan w:val="2"/>
            <w:tcBorders>
              <w:top w:val="single" w:sz="4" w:space="0" w:color="auto"/>
              <w:left w:val="nil"/>
              <w:bottom w:val="single" w:sz="8" w:space="0" w:color="auto"/>
              <w:right w:val="nil"/>
            </w:tcBorders>
            <w:shd w:val="clear" w:color="000000" w:fill="A6A6A6"/>
            <w:noWrap/>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624" w:type="pct"/>
            <w:tcBorders>
              <w:top w:val="single" w:sz="4" w:space="0" w:color="auto"/>
              <w:left w:val="nil"/>
              <w:bottom w:val="single" w:sz="8" w:space="0" w:color="auto"/>
              <w:right w:val="single" w:sz="4" w:space="0" w:color="auto"/>
            </w:tcBorders>
            <w:shd w:val="clear" w:color="000000" w:fill="A6A6A6"/>
            <w:noWrap/>
            <w:vAlign w:val="center"/>
            <w:hideMark/>
          </w:tcPr>
          <w:p w:rsidR="005B0458" w:rsidRPr="005C4738" w:rsidRDefault="005B0458" w:rsidP="00116F35">
            <w:pPr>
              <w:spacing w:after="0" w:line="240" w:lineRule="auto"/>
              <w:ind w:firstLine="0"/>
              <w:jc w:val="left"/>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1030" w:type="pct"/>
            <w:tcBorders>
              <w:top w:val="single" w:sz="4" w:space="0" w:color="auto"/>
              <w:left w:val="nil"/>
              <w:bottom w:val="single" w:sz="8" w:space="0" w:color="auto"/>
              <w:right w:val="single" w:sz="8" w:space="0" w:color="auto"/>
            </w:tcBorders>
            <w:shd w:val="clear" w:color="000000" w:fill="A6A6A6"/>
            <w:noWrap/>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352" w:type="pct"/>
            <w:tcBorders>
              <w:top w:val="single" w:sz="4" w:space="0" w:color="auto"/>
              <w:left w:val="nil"/>
              <w:bottom w:val="single" w:sz="8" w:space="0" w:color="auto"/>
              <w:right w:val="single" w:sz="4" w:space="0" w:color="auto"/>
            </w:tcBorders>
            <w:shd w:val="clear" w:color="000000" w:fill="A6A6A6"/>
            <w:noWrap/>
            <w:vAlign w:val="center"/>
            <w:hideMark/>
          </w:tcPr>
          <w:p w:rsidR="005B0458" w:rsidRPr="005C4738" w:rsidRDefault="005B0458" w:rsidP="00116F35">
            <w:pPr>
              <w:spacing w:after="0" w:line="240" w:lineRule="auto"/>
              <w:ind w:firstLine="0"/>
              <w:jc w:val="center"/>
              <w:rPr>
                <w:rFonts w:ascii="Garamond" w:eastAsia="Times New Roman" w:hAnsi="Garamond"/>
                <w:b/>
                <w:bCs/>
                <w:sz w:val="16"/>
                <w:szCs w:val="16"/>
                <w:lang w:val="sq-AL"/>
              </w:rPr>
            </w:pPr>
            <w:r w:rsidRPr="005C4738">
              <w:rPr>
                <w:rFonts w:ascii="Garamond" w:eastAsia="Times New Roman" w:hAnsi="Garamond"/>
                <w:b/>
                <w:bCs/>
                <w:sz w:val="16"/>
                <w:szCs w:val="16"/>
                <w:lang w:val="sq-AL"/>
              </w:rPr>
              <w:t> </w:t>
            </w:r>
          </w:p>
        </w:tc>
        <w:tc>
          <w:tcPr>
            <w:tcW w:w="478" w:type="pct"/>
            <w:tcBorders>
              <w:top w:val="single" w:sz="4" w:space="0" w:color="auto"/>
              <w:left w:val="nil"/>
              <w:bottom w:val="single" w:sz="8"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27</w:t>
            </w:r>
          </w:p>
        </w:tc>
        <w:tc>
          <w:tcPr>
            <w:tcW w:w="347" w:type="pct"/>
            <w:tcBorders>
              <w:top w:val="single" w:sz="4" w:space="0" w:color="auto"/>
              <w:left w:val="nil"/>
              <w:bottom w:val="single" w:sz="8" w:space="0" w:color="auto"/>
              <w:right w:val="single" w:sz="8"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Dega Doganore Tri Urat</w:t>
            </w:r>
            <w:r w:rsidRPr="005C4738">
              <w:rPr>
                <w:rFonts w:ascii="Garamond" w:eastAsia="Times New Roman" w:hAnsi="Garamond"/>
                <w:b/>
                <w:bCs/>
                <w:color w:val="000000"/>
                <w:sz w:val="16"/>
                <w:szCs w:val="16"/>
                <w:lang w:val="sq-AL"/>
              </w:rPr>
              <w:br/>
              <w:t xml:space="preserve"> (</w:t>
            </w:r>
            <w:r w:rsidR="00BC52AD" w:rsidRPr="005C4738">
              <w:rPr>
                <w:rFonts w:ascii="Garamond" w:eastAsia="Times New Roman" w:hAnsi="Garamond"/>
                <w:b/>
                <w:bCs/>
                <w:color w:val="000000"/>
                <w:sz w:val="16"/>
                <w:szCs w:val="16"/>
                <w:lang w:val="sq-AL"/>
              </w:rPr>
              <w:t>Përmet</w:t>
            </w:r>
            <w:r w:rsidRPr="005C4738">
              <w:rPr>
                <w:rFonts w:ascii="Garamond" w:eastAsia="Times New Roman" w:hAnsi="Garamond"/>
                <w:b/>
                <w:bCs/>
                <w:color w:val="000000"/>
                <w:sz w:val="16"/>
                <w:szCs w:val="16"/>
                <w:lang w:val="sq-AL"/>
              </w:rPr>
              <w:t>)</w:t>
            </w:r>
          </w:p>
        </w:tc>
        <w:tc>
          <w:tcPr>
            <w:tcW w:w="1411" w:type="pct"/>
            <w:gridSpan w:val="3"/>
            <w:vMerge w:val="restart"/>
            <w:tcBorders>
              <w:top w:val="nil"/>
              <w:left w:val="single" w:sz="4" w:space="0" w:color="auto"/>
              <w:bottom w:val="nil"/>
              <w:right w:val="single" w:sz="4" w:space="0" w:color="000000"/>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Kryetar</w:t>
            </w:r>
            <w:r w:rsidR="00BC52AD" w:rsidRPr="005C4738">
              <w:rPr>
                <w:rFonts w:ascii="Garamond" w:eastAsia="Times New Roman" w:hAnsi="Garamond"/>
                <w:color w:val="000000"/>
                <w:sz w:val="16"/>
                <w:szCs w:val="16"/>
                <w:lang w:val="sq-AL"/>
              </w:rPr>
              <w:t xml:space="preserve"> dogane </w:t>
            </w:r>
          </w:p>
        </w:tc>
        <w:tc>
          <w:tcPr>
            <w:tcW w:w="352"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III-a/1</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nil"/>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nil"/>
              <w:left w:val="single" w:sz="4" w:space="0" w:color="auto"/>
              <w:bottom w:val="single" w:sz="4" w:space="0" w:color="000000"/>
              <w:right w:val="single" w:sz="4" w:space="0" w:color="000000"/>
            </w:tcBorders>
            <w:shd w:val="clear" w:color="000000" w:fill="FFFFFF"/>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B81B81" w:rsidRPr="005C4738">
              <w:rPr>
                <w:rFonts w:ascii="Garamond" w:eastAsia="Times New Roman" w:hAnsi="Garamond"/>
                <w:b/>
                <w:bCs/>
                <w:color w:val="000000"/>
                <w:sz w:val="16"/>
                <w:szCs w:val="16"/>
                <w:lang w:val="sq-AL"/>
              </w:rPr>
              <w:t>Administratës</w:t>
            </w:r>
          </w:p>
        </w:tc>
        <w:tc>
          <w:tcPr>
            <w:tcW w:w="1030"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Sekretar/</w:t>
            </w:r>
            <w:r w:rsidR="00BC52AD" w:rsidRPr="005C4738">
              <w:rPr>
                <w:rFonts w:ascii="Garamond" w:eastAsia="Times New Roman" w:hAnsi="Garamond"/>
                <w:color w:val="000000"/>
                <w:sz w:val="16"/>
                <w:szCs w:val="16"/>
                <w:lang w:val="sq-AL"/>
              </w:rPr>
              <w:t xml:space="preserve">arkivist/magazinier </w:t>
            </w:r>
          </w:p>
        </w:tc>
        <w:tc>
          <w:tcPr>
            <w:tcW w:w="352"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B81B81" w:rsidRPr="005C4738">
              <w:rPr>
                <w:rFonts w:ascii="Garamond" w:eastAsia="Times New Roman" w:hAnsi="Garamond"/>
                <w:b/>
                <w:bCs/>
                <w:color w:val="000000"/>
                <w:sz w:val="16"/>
                <w:szCs w:val="16"/>
                <w:lang w:val="sq-AL"/>
              </w:rPr>
              <w:t>Operacioneve</w:t>
            </w:r>
            <w:r w:rsidR="00BC52AD" w:rsidRPr="005C4738">
              <w:rPr>
                <w:rFonts w:ascii="Garamond" w:eastAsia="Times New Roman" w:hAnsi="Garamond"/>
                <w:b/>
                <w:bCs/>
                <w:color w:val="000000"/>
                <w:sz w:val="16"/>
                <w:szCs w:val="16"/>
                <w:lang w:val="sq-AL"/>
              </w:rPr>
              <w:br/>
              <w:t xml:space="preserve"> </w:t>
            </w:r>
            <w:r w:rsidR="00B81B81" w:rsidRPr="005C4738">
              <w:rPr>
                <w:rFonts w:ascii="Garamond" w:eastAsia="Times New Roman" w:hAnsi="Garamond"/>
                <w:b/>
                <w:bCs/>
                <w:color w:val="000000"/>
                <w:sz w:val="16"/>
                <w:szCs w:val="16"/>
                <w:lang w:val="sq-AL"/>
              </w:rPr>
              <w:t xml:space="preserve">Doganore </w:t>
            </w:r>
          </w:p>
        </w:tc>
        <w:tc>
          <w:tcPr>
            <w:tcW w:w="1030" w:type="pct"/>
            <w:tcBorders>
              <w:top w:val="nil"/>
              <w:left w:val="nil"/>
              <w:bottom w:val="single" w:sz="4" w:space="0" w:color="auto"/>
              <w:right w:val="single" w:sz="4" w:space="0" w:color="auto"/>
            </w:tcBorders>
            <w:shd w:val="clear" w:color="auto" w:fill="auto"/>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w:t>
            </w:r>
            <w:r w:rsidR="00BC52AD">
              <w:rPr>
                <w:rFonts w:ascii="Garamond" w:eastAsia="Times New Roman" w:hAnsi="Garamond"/>
                <w:color w:val="000000"/>
                <w:sz w:val="16"/>
                <w:szCs w:val="16"/>
                <w:lang w:val="sq-AL"/>
              </w:rPr>
              <w:t>ë</w:t>
            </w:r>
            <w:r w:rsidRPr="005C4738">
              <w:rPr>
                <w:rFonts w:ascii="Garamond" w:eastAsia="Times New Roman" w:hAnsi="Garamond"/>
                <w:color w:val="000000"/>
                <w:sz w:val="16"/>
                <w:szCs w:val="16"/>
                <w:lang w:val="sq-AL"/>
              </w:rPr>
              <w:t>rgjegj</w:t>
            </w:r>
            <w:r w:rsidR="00BC52AD">
              <w:rPr>
                <w:rFonts w:ascii="Garamond" w:eastAsia="Times New Roman" w:hAnsi="Garamond"/>
                <w:color w:val="000000"/>
                <w:sz w:val="16"/>
                <w:szCs w:val="16"/>
                <w:lang w:val="sq-AL"/>
              </w:rPr>
              <w:t>ë</w:t>
            </w:r>
            <w:r w:rsidRPr="005C4738">
              <w:rPr>
                <w:rFonts w:ascii="Garamond" w:eastAsia="Times New Roman" w:hAnsi="Garamond"/>
                <w:color w:val="000000"/>
                <w:sz w:val="16"/>
                <w:szCs w:val="16"/>
                <w:lang w:val="sq-AL"/>
              </w:rPr>
              <w:t xml:space="preserve">s </w:t>
            </w:r>
            <w:r w:rsidR="00BC52AD" w:rsidRPr="005C4738">
              <w:rPr>
                <w:rFonts w:ascii="Garamond" w:eastAsia="Times New Roman" w:hAnsi="Garamond"/>
                <w:color w:val="000000"/>
                <w:sz w:val="16"/>
                <w:szCs w:val="16"/>
                <w:lang w:val="sq-AL"/>
              </w:rPr>
              <w:t>tu</w:t>
            </w:r>
            <w:r w:rsidRPr="005C4738">
              <w:rPr>
                <w:rFonts w:ascii="Garamond" w:eastAsia="Times New Roman" w:hAnsi="Garamond"/>
                <w:color w:val="000000"/>
                <w:sz w:val="16"/>
                <w:szCs w:val="16"/>
                <w:lang w:val="sq-AL"/>
              </w:rPr>
              <w:t>rni</w:t>
            </w:r>
          </w:p>
        </w:tc>
        <w:tc>
          <w:tcPr>
            <w:tcW w:w="352"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bottom"/>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r w:rsidR="00BC52AD" w:rsidRPr="005C4738">
              <w:rPr>
                <w:rFonts w:ascii="Garamond" w:eastAsia="Times New Roman" w:hAnsi="Garamond"/>
                <w:color w:val="000000"/>
                <w:sz w:val="16"/>
                <w:szCs w:val="16"/>
                <w:lang w:val="sq-AL"/>
              </w:rPr>
              <w:t xml:space="preserve">peshore/pike </w:t>
            </w:r>
            <w:r w:rsidRPr="005C4738">
              <w:rPr>
                <w:rFonts w:ascii="Garamond" w:eastAsia="Times New Roman" w:hAnsi="Garamond"/>
                <w:color w:val="000000"/>
                <w:sz w:val="16"/>
                <w:szCs w:val="16"/>
                <w:lang w:val="sq-AL"/>
              </w:rPr>
              <w:t>Kontrolli</w:t>
            </w:r>
          </w:p>
        </w:tc>
        <w:tc>
          <w:tcPr>
            <w:tcW w:w="352"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C3</w:t>
            </w:r>
          </w:p>
        </w:tc>
        <w:tc>
          <w:tcPr>
            <w:tcW w:w="478"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 </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single" w:sz="4" w:space="0" w:color="auto"/>
              <w:right w:val="single" w:sz="4" w:space="0" w:color="auto"/>
            </w:tcBorders>
            <w:shd w:val="clear" w:color="auto" w:fill="auto"/>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3</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Zyra e </w:t>
            </w:r>
            <w:r w:rsidR="00B81B81" w:rsidRPr="005C4738">
              <w:rPr>
                <w:rFonts w:ascii="Garamond" w:eastAsia="Times New Roman" w:hAnsi="Garamond"/>
                <w:b/>
                <w:bCs/>
                <w:color w:val="000000"/>
                <w:sz w:val="16"/>
                <w:szCs w:val="16"/>
                <w:lang w:val="sq-AL"/>
              </w:rPr>
              <w:t>Mbikëqyrjes Doganore</w:t>
            </w:r>
          </w:p>
        </w:tc>
        <w:tc>
          <w:tcPr>
            <w:tcW w:w="1030" w:type="pct"/>
            <w:tcBorders>
              <w:top w:val="nil"/>
              <w:left w:val="nil"/>
              <w:bottom w:val="single" w:sz="4" w:space="0" w:color="auto"/>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P</w:t>
            </w:r>
            <w:r w:rsidR="00BC52AD">
              <w:rPr>
                <w:rFonts w:ascii="Garamond" w:eastAsia="Times New Roman" w:hAnsi="Garamond"/>
                <w:color w:val="000000"/>
                <w:sz w:val="16"/>
                <w:szCs w:val="16"/>
                <w:lang w:val="sq-AL"/>
              </w:rPr>
              <w:t>ë</w:t>
            </w:r>
            <w:r w:rsidRPr="005C4738">
              <w:rPr>
                <w:rFonts w:ascii="Garamond" w:eastAsia="Times New Roman" w:hAnsi="Garamond"/>
                <w:color w:val="000000"/>
                <w:sz w:val="16"/>
                <w:szCs w:val="16"/>
                <w:lang w:val="sq-AL"/>
              </w:rPr>
              <w:t>rgjegj</w:t>
            </w:r>
            <w:r w:rsidR="00BC52AD">
              <w:rPr>
                <w:rFonts w:ascii="Garamond" w:eastAsia="Times New Roman" w:hAnsi="Garamond"/>
                <w:color w:val="000000"/>
                <w:sz w:val="16"/>
                <w:szCs w:val="16"/>
                <w:lang w:val="sq-AL"/>
              </w:rPr>
              <w:t>ë</w:t>
            </w:r>
            <w:r w:rsidRPr="005C4738">
              <w:rPr>
                <w:rFonts w:ascii="Garamond" w:eastAsia="Times New Roman" w:hAnsi="Garamond"/>
                <w:color w:val="000000"/>
                <w:sz w:val="16"/>
                <w:szCs w:val="16"/>
                <w:lang w:val="sq-AL"/>
              </w:rPr>
              <w:t xml:space="preserve">s </w:t>
            </w:r>
            <w:r w:rsidR="00BC52AD" w:rsidRPr="005C4738">
              <w:rPr>
                <w:rFonts w:ascii="Garamond" w:eastAsia="Times New Roman" w:hAnsi="Garamond"/>
                <w:color w:val="000000"/>
                <w:sz w:val="16"/>
                <w:szCs w:val="16"/>
                <w:lang w:val="sq-AL"/>
              </w:rPr>
              <w:t>zy</w:t>
            </w:r>
            <w:r w:rsidRPr="005C4738">
              <w:rPr>
                <w:rFonts w:ascii="Garamond" w:eastAsia="Times New Roman" w:hAnsi="Garamond"/>
                <w:color w:val="000000"/>
                <w:sz w:val="16"/>
                <w:szCs w:val="16"/>
                <w:lang w:val="sq-AL"/>
              </w:rPr>
              <w:t>re</w:t>
            </w:r>
          </w:p>
        </w:tc>
        <w:tc>
          <w:tcPr>
            <w:tcW w:w="352" w:type="pct"/>
            <w:tcBorders>
              <w:top w:val="nil"/>
              <w:left w:val="nil"/>
              <w:bottom w:val="single" w:sz="4" w:space="0" w:color="auto"/>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C1</w:t>
            </w:r>
          </w:p>
        </w:tc>
        <w:tc>
          <w:tcPr>
            <w:tcW w:w="478" w:type="pct"/>
            <w:tcBorders>
              <w:top w:val="nil"/>
              <w:left w:val="nil"/>
              <w:bottom w:val="single" w:sz="4" w:space="0" w:color="auto"/>
              <w:right w:val="single" w:sz="4" w:space="0" w:color="auto"/>
            </w:tcBorders>
            <w:shd w:val="clear" w:color="auto" w:fill="auto"/>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III-b</w:t>
            </w:r>
          </w:p>
        </w:tc>
      </w:tr>
      <w:tr w:rsidR="005B0458" w:rsidRPr="005C4738" w:rsidTr="005B0458">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5B0458" w:rsidRPr="005C4738" w:rsidRDefault="005B0458" w:rsidP="00116F35">
            <w:pPr>
              <w:spacing w:after="0" w:line="240" w:lineRule="auto"/>
              <w:ind w:firstLine="0"/>
              <w:jc w:val="left"/>
              <w:rPr>
                <w:rFonts w:ascii="Garamond" w:eastAsia="Times New Roman" w:hAnsi="Garamond"/>
                <w:b/>
                <w:bCs/>
                <w:color w:val="000000"/>
                <w:sz w:val="16"/>
                <w:szCs w:val="16"/>
                <w:lang w:val="sq-AL"/>
              </w:rPr>
            </w:pPr>
          </w:p>
        </w:tc>
        <w:tc>
          <w:tcPr>
            <w:tcW w:w="1030" w:type="pct"/>
            <w:tcBorders>
              <w:top w:val="nil"/>
              <w:left w:val="nil"/>
              <w:bottom w:val="nil"/>
              <w:right w:val="single" w:sz="4" w:space="0" w:color="auto"/>
            </w:tcBorders>
            <w:shd w:val="clear" w:color="auto" w:fill="auto"/>
            <w:vAlign w:val="center"/>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C2</w:t>
            </w:r>
          </w:p>
        </w:tc>
        <w:tc>
          <w:tcPr>
            <w:tcW w:w="478" w:type="pct"/>
            <w:tcBorders>
              <w:top w:val="nil"/>
              <w:left w:val="nil"/>
              <w:bottom w:val="nil"/>
              <w:right w:val="single" w:sz="4" w:space="0" w:color="auto"/>
            </w:tcBorders>
            <w:shd w:val="clear" w:color="000000" w:fill="FFFFFF"/>
            <w:noWrap/>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5B0458" w:rsidRPr="005C4738" w:rsidRDefault="005B0458" w:rsidP="00116F35">
            <w:pPr>
              <w:spacing w:after="0" w:line="240" w:lineRule="auto"/>
              <w:ind w:firstLine="0"/>
              <w:jc w:val="right"/>
              <w:rPr>
                <w:rFonts w:ascii="Garamond" w:eastAsia="Times New Roman" w:hAnsi="Garamond"/>
                <w:sz w:val="16"/>
                <w:szCs w:val="16"/>
                <w:lang w:val="sq-AL"/>
              </w:rPr>
            </w:pPr>
            <w:r w:rsidRPr="005C4738">
              <w:rPr>
                <w:rFonts w:ascii="Garamond" w:eastAsia="Times New Roman" w:hAnsi="Garamond"/>
                <w:sz w:val="16"/>
                <w:szCs w:val="16"/>
                <w:lang w:val="sq-AL"/>
              </w:rPr>
              <w:t>IV-a</w:t>
            </w:r>
          </w:p>
        </w:tc>
      </w:tr>
      <w:tr w:rsidR="005B0458" w:rsidRPr="005C4738" w:rsidTr="005B0458">
        <w:trPr>
          <w:gridAfter w:val="1"/>
          <w:wAfter w:w="478" w:type="pct"/>
          <w:trHeight w:val="139"/>
        </w:trPr>
        <w:tc>
          <w:tcPr>
            <w:tcW w:w="904" w:type="pct"/>
            <w:gridSpan w:val="3"/>
            <w:tcBorders>
              <w:top w:val="single" w:sz="8" w:space="0" w:color="auto"/>
              <w:left w:val="single" w:sz="8" w:space="0" w:color="auto"/>
              <w:bottom w:val="single" w:sz="8" w:space="0" w:color="auto"/>
              <w:right w:val="single" w:sz="8" w:space="0" w:color="auto"/>
            </w:tcBorders>
            <w:shd w:val="clear" w:color="000000" w:fill="A6A6A6"/>
            <w:vAlign w:val="center"/>
            <w:hideMark/>
          </w:tcPr>
          <w:p w:rsidR="005B0458" w:rsidRPr="005C4738" w:rsidRDefault="005C4738" w:rsidP="00116F35">
            <w:pPr>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 xml:space="preserve"> </w:t>
            </w:r>
            <w:r w:rsidR="005B0458" w:rsidRPr="005C4738">
              <w:rPr>
                <w:rFonts w:ascii="Garamond" w:eastAsia="Times New Roman" w:hAnsi="Garamond"/>
                <w:b/>
                <w:bCs/>
                <w:sz w:val="16"/>
                <w:szCs w:val="16"/>
                <w:lang w:val="sq-AL"/>
              </w:rPr>
              <w:t xml:space="preserve">Totali </w:t>
            </w:r>
            <w:r w:rsidR="00BC52AD">
              <w:rPr>
                <w:rFonts w:ascii="Garamond" w:eastAsia="Times New Roman" w:hAnsi="Garamond"/>
                <w:b/>
                <w:bCs/>
                <w:sz w:val="16"/>
                <w:szCs w:val="16"/>
                <w:lang w:val="sq-AL"/>
              </w:rPr>
              <w:t>i</w:t>
            </w:r>
            <w:r w:rsidR="005B0458" w:rsidRPr="005C4738">
              <w:rPr>
                <w:rFonts w:ascii="Garamond" w:eastAsia="Times New Roman" w:hAnsi="Garamond"/>
                <w:b/>
                <w:bCs/>
                <w:sz w:val="16"/>
                <w:szCs w:val="16"/>
                <w:lang w:val="sq-AL"/>
              </w:rPr>
              <w:t xml:space="preserve"> </w:t>
            </w:r>
            <w:r w:rsidR="00BC52AD" w:rsidRPr="005C4738">
              <w:rPr>
                <w:rFonts w:ascii="Garamond" w:eastAsia="Times New Roman" w:hAnsi="Garamond"/>
                <w:b/>
                <w:bCs/>
                <w:sz w:val="16"/>
                <w:szCs w:val="16"/>
                <w:lang w:val="sq-AL"/>
              </w:rPr>
              <w:t>Degës</w:t>
            </w:r>
            <w:r w:rsidR="005B0458" w:rsidRPr="005C4738">
              <w:rPr>
                <w:rFonts w:ascii="Garamond" w:eastAsia="Times New Roman" w:hAnsi="Garamond"/>
                <w:b/>
                <w:bCs/>
                <w:sz w:val="16"/>
                <w:szCs w:val="16"/>
                <w:lang w:val="sq-AL"/>
              </w:rPr>
              <w:t xml:space="preserve"> Doganore Tr</w:t>
            </w:r>
            <w:r w:rsidR="00BC52AD">
              <w:rPr>
                <w:rFonts w:ascii="Garamond" w:eastAsia="Times New Roman" w:hAnsi="Garamond"/>
                <w:b/>
                <w:bCs/>
                <w:sz w:val="16"/>
                <w:szCs w:val="16"/>
                <w:lang w:val="sq-AL"/>
              </w:rPr>
              <w:t>i</w:t>
            </w:r>
            <w:r w:rsidR="005B0458" w:rsidRPr="005C4738">
              <w:rPr>
                <w:rFonts w:ascii="Garamond" w:eastAsia="Times New Roman" w:hAnsi="Garamond"/>
                <w:b/>
                <w:bCs/>
                <w:sz w:val="16"/>
                <w:szCs w:val="16"/>
                <w:lang w:val="sq-AL"/>
              </w:rPr>
              <w:t xml:space="preserve"> Urat </w:t>
            </w:r>
            <w:r w:rsidR="00BC52AD" w:rsidRPr="005C4738">
              <w:rPr>
                <w:rFonts w:ascii="Garamond" w:eastAsia="Times New Roman" w:hAnsi="Garamond"/>
                <w:b/>
                <w:bCs/>
                <w:sz w:val="16"/>
                <w:szCs w:val="16"/>
                <w:lang w:val="sq-AL"/>
              </w:rPr>
              <w:t>Përmet</w:t>
            </w:r>
            <w:r w:rsidR="005B0458" w:rsidRPr="005C4738">
              <w:rPr>
                <w:rFonts w:ascii="Garamond" w:eastAsia="Times New Roman" w:hAnsi="Garamond"/>
                <w:b/>
                <w:bCs/>
                <w:sz w:val="16"/>
                <w:szCs w:val="16"/>
                <w:lang w:val="sq-AL"/>
              </w:rPr>
              <w:t xml:space="preserve"> </w:t>
            </w:r>
          </w:p>
        </w:tc>
        <w:tc>
          <w:tcPr>
            <w:tcW w:w="787" w:type="pct"/>
            <w:gridSpan w:val="2"/>
            <w:tcBorders>
              <w:top w:val="single" w:sz="8" w:space="0" w:color="auto"/>
              <w:left w:val="nil"/>
              <w:bottom w:val="single" w:sz="8" w:space="0" w:color="auto"/>
              <w:right w:val="single" w:sz="4" w:space="0" w:color="auto"/>
            </w:tcBorders>
            <w:shd w:val="clear" w:color="000000" w:fill="A6A6A6"/>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624" w:type="pct"/>
            <w:tcBorders>
              <w:top w:val="single" w:sz="8" w:space="0" w:color="auto"/>
              <w:left w:val="nil"/>
              <w:bottom w:val="single" w:sz="8" w:space="0" w:color="auto"/>
              <w:right w:val="single" w:sz="4" w:space="0" w:color="auto"/>
            </w:tcBorders>
            <w:shd w:val="clear" w:color="000000" w:fill="A6A6A6"/>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A6A6A6"/>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noWrap/>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13</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tcBorders>
              <w:top w:val="nil"/>
              <w:left w:val="single" w:sz="8" w:space="0" w:color="auto"/>
              <w:bottom w:val="single" w:sz="4" w:space="0" w:color="auto"/>
              <w:right w:val="single" w:sz="8" w:space="0" w:color="auto"/>
            </w:tcBorders>
            <w:shd w:val="clear" w:color="000000" w:fill="BFBFBF"/>
            <w:noWrap/>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Totali DPD</w:t>
            </w:r>
          </w:p>
        </w:tc>
        <w:tc>
          <w:tcPr>
            <w:tcW w:w="787" w:type="pct"/>
            <w:gridSpan w:val="2"/>
            <w:tcBorders>
              <w:top w:val="nil"/>
              <w:left w:val="nil"/>
              <w:bottom w:val="single" w:sz="4" w:space="0" w:color="auto"/>
              <w:right w:val="single" w:sz="4" w:space="0" w:color="auto"/>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624" w:type="pct"/>
            <w:tcBorders>
              <w:top w:val="nil"/>
              <w:left w:val="nil"/>
              <w:bottom w:val="single" w:sz="4" w:space="0" w:color="auto"/>
              <w:right w:val="single" w:sz="4" w:space="0" w:color="auto"/>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noWrap/>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478" w:type="pct"/>
            <w:tcBorders>
              <w:top w:val="nil"/>
              <w:left w:val="nil"/>
              <w:bottom w:val="single" w:sz="4" w:space="0" w:color="auto"/>
              <w:right w:val="single" w:sz="4" w:space="0" w:color="auto"/>
            </w:tcBorders>
            <w:shd w:val="clear" w:color="000000" w:fill="A6A6A6"/>
            <w:vAlign w:val="center"/>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464</w:t>
            </w:r>
          </w:p>
        </w:tc>
        <w:tc>
          <w:tcPr>
            <w:tcW w:w="347" w:type="pct"/>
            <w:tcBorders>
              <w:top w:val="nil"/>
              <w:left w:val="nil"/>
              <w:bottom w:val="single" w:sz="4" w:space="0" w:color="auto"/>
              <w:right w:val="single" w:sz="8" w:space="0" w:color="auto"/>
            </w:tcBorders>
            <w:shd w:val="clear" w:color="auto" w:fill="auto"/>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r w:rsidR="005B0458" w:rsidRPr="005C4738" w:rsidTr="005B0458">
        <w:trPr>
          <w:gridAfter w:val="1"/>
          <w:wAfter w:w="478" w:type="pct"/>
          <w:trHeight w:val="139"/>
        </w:trPr>
        <w:tc>
          <w:tcPr>
            <w:tcW w:w="904" w:type="pct"/>
            <w:gridSpan w:val="3"/>
            <w:tcBorders>
              <w:top w:val="nil"/>
              <w:left w:val="single" w:sz="8" w:space="0" w:color="auto"/>
              <w:bottom w:val="single" w:sz="4" w:space="0" w:color="auto"/>
              <w:right w:val="single" w:sz="8" w:space="0" w:color="auto"/>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xml:space="preserve">Totali </w:t>
            </w:r>
            <w:r w:rsidR="00BC52AD">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BC52AD" w:rsidRPr="005C4738">
              <w:rPr>
                <w:rFonts w:ascii="Garamond" w:eastAsia="Times New Roman" w:hAnsi="Garamond"/>
                <w:b/>
                <w:bCs/>
                <w:color w:val="000000"/>
                <w:sz w:val="16"/>
                <w:szCs w:val="16"/>
                <w:lang w:val="sq-AL"/>
              </w:rPr>
              <w:t>Degëve</w:t>
            </w:r>
            <w:r w:rsidRPr="005C4738">
              <w:rPr>
                <w:rFonts w:ascii="Garamond" w:eastAsia="Times New Roman" w:hAnsi="Garamond"/>
                <w:b/>
                <w:bCs/>
                <w:color w:val="000000"/>
                <w:sz w:val="16"/>
                <w:szCs w:val="16"/>
                <w:lang w:val="sq-AL"/>
              </w:rPr>
              <w:t xml:space="preserve"> Doganore </w:t>
            </w:r>
          </w:p>
        </w:tc>
        <w:tc>
          <w:tcPr>
            <w:tcW w:w="787" w:type="pct"/>
            <w:gridSpan w:val="2"/>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624"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4"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sz w:val="16"/>
                <w:szCs w:val="16"/>
                <w:lang w:val="sq-AL"/>
              </w:rPr>
            </w:pPr>
            <w:r w:rsidRPr="005C4738">
              <w:rPr>
                <w:rFonts w:ascii="Garamond" w:eastAsia="Times New Roman" w:hAnsi="Garamond"/>
                <w:b/>
                <w:bCs/>
                <w:sz w:val="16"/>
                <w:szCs w:val="16"/>
                <w:lang w:val="sq-AL"/>
              </w:rPr>
              <w:t>638</w:t>
            </w:r>
          </w:p>
        </w:tc>
        <w:tc>
          <w:tcPr>
            <w:tcW w:w="347" w:type="pct"/>
            <w:tcBorders>
              <w:top w:val="nil"/>
              <w:left w:val="nil"/>
              <w:bottom w:val="single" w:sz="4" w:space="0" w:color="auto"/>
              <w:right w:val="single" w:sz="8" w:space="0" w:color="auto"/>
            </w:tcBorders>
            <w:shd w:val="clear" w:color="auto" w:fill="auto"/>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tcBorders>
              <w:top w:val="nil"/>
              <w:left w:val="single" w:sz="8" w:space="0" w:color="auto"/>
              <w:bottom w:val="single" w:sz="8" w:space="0" w:color="auto"/>
              <w:right w:val="single" w:sz="8" w:space="0" w:color="auto"/>
            </w:tcBorders>
            <w:shd w:val="clear" w:color="000000" w:fill="BFBFB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Totali</w:t>
            </w:r>
            <w:r w:rsidR="005C4738">
              <w:rPr>
                <w:rFonts w:ascii="Garamond" w:eastAsia="Times New Roman" w:hAnsi="Garamond"/>
                <w:b/>
                <w:bCs/>
                <w:color w:val="000000"/>
                <w:sz w:val="16"/>
                <w:szCs w:val="16"/>
                <w:lang w:val="sq-AL"/>
              </w:rPr>
              <w:t xml:space="preserve"> </w:t>
            </w:r>
            <w:r w:rsidR="00BC52AD">
              <w:rPr>
                <w:rFonts w:ascii="Garamond" w:eastAsia="Times New Roman" w:hAnsi="Garamond"/>
                <w:b/>
                <w:bCs/>
                <w:color w:val="000000"/>
                <w:sz w:val="16"/>
                <w:szCs w:val="16"/>
                <w:lang w:val="sq-AL"/>
              </w:rPr>
              <w:t>i</w:t>
            </w:r>
            <w:r w:rsidRPr="005C4738">
              <w:rPr>
                <w:rFonts w:ascii="Garamond" w:eastAsia="Times New Roman" w:hAnsi="Garamond"/>
                <w:b/>
                <w:bCs/>
                <w:color w:val="000000"/>
                <w:sz w:val="16"/>
                <w:szCs w:val="16"/>
                <w:lang w:val="sq-AL"/>
              </w:rPr>
              <w:t xml:space="preserve"> </w:t>
            </w:r>
            <w:r w:rsidR="00BC52AD" w:rsidRPr="005C4738">
              <w:rPr>
                <w:rFonts w:ascii="Garamond" w:eastAsia="Times New Roman" w:hAnsi="Garamond"/>
                <w:b/>
                <w:bCs/>
                <w:color w:val="000000"/>
                <w:sz w:val="16"/>
                <w:szCs w:val="16"/>
                <w:lang w:val="sq-AL"/>
              </w:rPr>
              <w:t>Administratës</w:t>
            </w:r>
            <w:r w:rsidRPr="005C4738">
              <w:rPr>
                <w:rFonts w:ascii="Garamond" w:eastAsia="Times New Roman" w:hAnsi="Garamond"/>
                <w:b/>
                <w:bCs/>
                <w:color w:val="000000"/>
                <w:sz w:val="16"/>
                <w:szCs w:val="16"/>
                <w:lang w:val="sq-AL"/>
              </w:rPr>
              <w:t xml:space="preserve"> Doganore </w:t>
            </w:r>
          </w:p>
        </w:tc>
        <w:tc>
          <w:tcPr>
            <w:tcW w:w="787" w:type="pct"/>
            <w:gridSpan w:val="2"/>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624"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52" w:type="pct"/>
            <w:tcBorders>
              <w:top w:val="nil"/>
              <w:left w:val="nil"/>
              <w:bottom w:val="single" w:sz="4" w:space="0" w:color="auto"/>
              <w:right w:val="single" w:sz="4" w:space="0" w:color="auto"/>
            </w:tcBorders>
            <w:shd w:val="clear" w:color="000000" w:fill="FFFFFF"/>
            <w:vAlign w:val="center"/>
            <w:hideMark/>
          </w:tcPr>
          <w:p w:rsidR="005B0458" w:rsidRPr="005C4738" w:rsidRDefault="005B0458" w:rsidP="00116F35">
            <w:pPr>
              <w:spacing w:after="0" w:line="240" w:lineRule="auto"/>
              <w:ind w:firstLine="0"/>
              <w:jc w:val="center"/>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478" w:type="pct"/>
            <w:tcBorders>
              <w:top w:val="nil"/>
              <w:left w:val="nil"/>
              <w:bottom w:val="single" w:sz="4" w:space="0" w:color="auto"/>
              <w:right w:val="single" w:sz="4" w:space="0" w:color="auto"/>
            </w:tcBorders>
            <w:shd w:val="clear" w:color="000000" w:fill="A6A6A6"/>
            <w:noWrap/>
            <w:vAlign w:val="bottom"/>
            <w:hideMark/>
          </w:tcPr>
          <w:p w:rsidR="005B0458" w:rsidRPr="005C4738" w:rsidRDefault="005B0458" w:rsidP="00116F35">
            <w:pPr>
              <w:spacing w:after="0" w:line="240" w:lineRule="auto"/>
              <w:ind w:firstLine="0"/>
              <w:jc w:val="right"/>
              <w:rPr>
                <w:rFonts w:ascii="Garamond" w:eastAsia="Times New Roman" w:hAnsi="Garamond"/>
                <w:b/>
                <w:bCs/>
                <w:sz w:val="16"/>
                <w:szCs w:val="16"/>
                <w:lang w:val="sq-AL"/>
              </w:rPr>
            </w:pPr>
            <w:r w:rsidRPr="005C4738">
              <w:rPr>
                <w:rFonts w:ascii="Garamond" w:eastAsia="Times New Roman" w:hAnsi="Garamond"/>
                <w:b/>
                <w:bCs/>
                <w:sz w:val="16"/>
                <w:szCs w:val="16"/>
                <w:lang w:val="sq-AL"/>
              </w:rPr>
              <w:t>1102</w:t>
            </w:r>
          </w:p>
        </w:tc>
        <w:tc>
          <w:tcPr>
            <w:tcW w:w="347" w:type="pct"/>
            <w:tcBorders>
              <w:top w:val="nil"/>
              <w:left w:val="nil"/>
              <w:bottom w:val="single" w:sz="4" w:space="0" w:color="auto"/>
              <w:right w:val="single" w:sz="8" w:space="0" w:color="auto"/>
            </w:tcBorders>
            <w:shd w:val="clear" w:color="auto" w:fill="auto"/>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r>
      <w:tr w:rsidR="005B0458" w:rsidRPr="005C4738" w:rsidTr="005B0458">
        <w:trPr>
          <w:gridAfter w:val="1"/>
          <w:wAfter w:w="478" w:type="pct"/>
          <w:trHeight w:val="139"/>
        </w:trPr>
        <w:tc>
          <w:tcPr>
            <w:tcW w:w="904" w:type="pct"/>
            <w:gridSpan w:val="3"/>
            <w:tcBorders>
              <w:top w:val="nil"/>
              <w:left w:val="single" w:sz="4" w:space="0" w:color="auto"/>
              <w:bottom w:val="single" w:sz="8" w:space="0" w:color="auto"/>
              <w:right w:val="single" w:sz="4" w:space="0" w:color="auto"/>
            </w:tcBorders>
            <w:shd w:val="clear" w:color="auto" w:fill="auto"/>
            <w:noWrap/>
            <w:vAlign w:val="bottom"/>
            <w:hideMark/>
          </w:tcPr>
          <w:p w:rsidR="005B0458" w:rsidRPr="005C4738" w:rsidRDefault="005B0458" w:rsidP="00116F35">
            <w:pPr>
              <w:spacing w:after="0" w:line="240" w:lineRule="auto"/>
              <w:ind w:firstLine="0"/>
              <w:jc w:val="center"/>
              <w:rPr>
                <w:rFonts w:ascii="Garamond" w:eastAsia="Times New Roman" w:hAnsi="Garamond" w:cs="Arial"/>
                <w:sz w:val="16"/>
                <w:szCs w:val="16"/>
                <w:lang w:val="sq-AL"/>
              </w:rPr>
            </w:pPr>
            <w:r w:rsidRPr="005C4738">
              <w:rPr>
                <w:rFonts w:ascii="Garamond" w:eastAsia="Times New Roman" w:hAnsi="Garamond" w:cs="Arial"/>
                <w:sz w:val="16"/>
                <w:szCs w:val="16"/>
                <w:lang w:val="sq-AL"/>
              </w:rPr>
              <w:t> </w:t>
            </w:r>
          </w:p>
        </w:tc>
        <w:tc>
          <w:tcPr>
            <w:tcW w:w="787" w:type="pct"/>
            <w:gridSpan w:val="2"/>
            <w:tcBorders>
              <w:top w:val="nil"/>
              <w:left w:val="nil"/>
              <w:bottom w:val="single" w:sz="8" w:space="0" w:color="auto"/>
              <w:right w:val="single" w:sz="4" w:space="0" w:color="auto"/>
            </w:tcBorders>
            <w:shd w:val="clear" w:color="auto" w:fill="auto"/>
            <w:noWrap/>
            <w:vAlign w:val="bottom"/>
            <w:hideMark/>
          </w:tcPr>
          <w:p w:rsidR="005B0458" w:rsidRPr="005C4738" w:rsidRDefault="005B0458" w:rsidP="00116F35">
            <w:pPr>
              <w:spacing w:after="0" w:line="240" w:lineRule="auto"/>
              <w:ind w:firstLine="0"/>
              <w:jc w:val="left"/>
              <w:rPr>
                <w:rFonts w:ascii="Garamond" w:eastAsia="Times New Roman" w:hAnsi="Garamond" w:cs="Arial"/>
                <w:sz w:val="16"/>
                <w:szCs w:val="16"/>
                <w:lang w:val="sq-AL"/>
              </w:rPr>
            </w:pPr>
            <w:r w:rsidRPr="005C4738">
              <w:rPr>
                <w:rFonts w:ascii="Garamond" w:eastAsia="Times New Roman" w:hAnsi="Garamond" w:cs="Arial"/>
                <w:sz w:val="16"/>
                <w:szCs w:val="16"/>
                <w:lang w:val="sq-AL"/>
              </w:rPr>
              <w:t> </w:t>
            </w:r>
          </w:p>
        </w:tc>
        <w:tc>
          <w:tcPr>
            <w:tcW w:w="624" w:type="pct"/>
            <w:tcBorders>
              <w:top w:val="nil"/>
              <w:left w:val="nil"/>
              <w:bottom w:val="single" w:sz="8" w:space="0" w:color="auto"/>
              <w:right w:val="single" w:sz="4" w:space="0" w:color="auto"/>
            </w:tcBorders>
            <w:shd w:val="clear" w:color="auto" w:fill="auto"/>
            <w:noWrap/>
            <w:vAlign w:val="bottom"/>
            <w:hideMark/>
          </w:tcPr>
          <w:p w:rsidR="005B0458" w:rsidRPr="005C4738" w:rsidRDefault="005B0458" w:rsidP="00116F35">
            <w:pPr>
              <w:spacing w:after="0" w:line="240" w:lineRule="auto"/>
              <w:ind w:firstLine="0"/>
              <w:jc w:val="left"/>
              <w:rPr>
                <w:rFonts w:ascii="Garamond" w:eastAsia="Times New Roman" w:hAnsi="Garamond" w:cs="Arial"/>
                <w:sz w:val="16"/>
                <w:szCs w:val="16"/>
                <w:lang w:val="sq-AL"/>
              </w:rPr>
            </w:pPr>
            <w:r w:rsidRPr="005C4738">
              <w:rPr>
                <w:rFonts w:ascii="Garamond" w:eastAsia="Times New Roman" w:hAnsi="Garamond" w:cs="Arial"/>
                <w:sz w:val="16"/>
                <w:szCs w:val="16"/>
                <w:lang w:val="sq-AL"/>
              </w:rPr>
              <w:t> </w:t>
            </w:r>
          </w:p>
        </w:tc>
        <w:tc>
          <w:tcPr>
            <w:tcW w:w="1030" w:type="pct"/>
            <w:tcBorders>
              <w:top w:val="nil"/>
              <w:left w:val="nil"/>
              <w:bottom w:val="single" w:sz="8" w:space="0" w:color="auto"/>
              <w:right w:val="single" w:sz="4" w:space="0" w:color="auto"/>
            </w:tcBorders>
            <w:shd w:val="clear" w:color="auto" w:fill="auto"/>
            <w:noWrap/>
            <w:vAlign w:val="bottom"/>
            <w:hideMark/>
          </w:tcPr>
          <w:p w:rsidR="005B0458" w:rsidRPr="005C4738" w:rsidRDefault="005B0458" w:rsidP="00116F35">
            <w:pPr>
              <w:spacing w:after="0" w:line="240" w:lineRule="auto"/>
              <w:ind w:firstLine="0"/>
              <w:jc w:val="lef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352" w:type="pct"/>
            <w:tcBorders>
              <w:top w:val="nil"/>
              <w:left w:val="nil"/>
              <w:bottom w:val="single" w:sz="8" w:space="0" w:color="auto"/>
              <w:right w:val="single" w:sz="4" w:space="0" w:color="auto"/>
            </w:tcBorders>
            <w:shd w:val="clear" w:color="auto" w:fill="auto"/>
            <w:noWrap/>
            <w:vAlign w:val="bottom"/>
            <w:hideMark/>
          </w:tcPr>
          <w:p w:rsidR="005B0458" w:rsidRPr="005C4738" w:rsidRDefault="005B0458" w:rsidP="00116F35">
            <w:pPr>
              <w:spacing w:after="0" w:line="240" w:lineRule="auto"/>
              <w:ind w:firstLine="0"/>
              <w:jc w:val="right"/>
              <w:rPr>
                <w:rFonts w:ascii="Garamond" w:eastAsia="Times New Roman" w:hAnsi="Garamond"/>
                <w:color w:val="000000"/>
                <w:sz w:val="16"/>
                <w:szCs w:val="16"/>
                <w:lang w:val="sq-AL"/>
              </w:rPr>
            </w:pPr>
            <w:r w:rsidRPr="005C4738">
              <w:rPr>
                <w:rFonts w:ascii="Garamond" w:eastAsia="Times New Roman" w:hAnsi="Garamond"/>
                <w:color w:val="000000"/>
                <w:sz w:val="16"/>
                <w:szCs w:val="16"/>
                <w:lang w:val="sq-AL"/>
              </w:rPr>
              <w:t> </w:t>
            </w:r>
          </w:p>
        </w:tc>
        <w:tc>
          <w:tcPr>
            <w:tcW w:w="478" w:type="pct"/>
            <w:tcBorders>
              <w:top w:val="nil"/>
              <w:left w:val="nil"/>
              <w:bottom w:val="single" w:sz="8" w:space="0" w:color="auto"/>
              <w:right w:val="single" w:sz="4" w:space="0" w:color="auto"/>
            </w:tcBorders>
            <w:shd w:val="clear" w:color="auto" w:fill="auto"/>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c>
          <w:tcPr>
            <w:tcW w:w="347" w:type="pct"/>
            <w:tcBorders>
              <w:top w:val="nil"/>
              <w:left w:val="nil"/>
              <w:bottom w:val="single" w:sz="8" w:space="0" w:color="auto"/>
              <w:right w:val="single" w:sz="8" w:space="0" w:color="auto"/>
            </w:tcBorders>
            <w:shd w:val="clear" w:color="auto" w:fill="auto"/>
            <w:noWrap/>
            <w:vAlign w:val="bottom"/>
            <w:hideMark/>
          </w:tcPr>
          <w:p w:rsidR="005B0458" w:rsidRPr="005C4738" w:rsidRDefault="005B0458" w:rsidP="00116F35">
            <w:pPr>
              <w:spacing w:after="0" w:line="240" w:lineRule="auto"/>
              <w:ind w:firstLine="0"/>
              <w:jc w:val="right"/>
              <w:rPr>
                <w:rFonts w:ascii="Garamond" w:eastAsia="Times New Roman" w:hAnsi="Garamond"/>
                <w:b/>
                <w:bCs/>
                <w:color w:val="000000"/>
                <w:sz w:val="16"/>
                <w:szCs w:val="16"/>
                <w:lang w:val="sq-AL"/>
              </w:rPr>
            </w:pPr>
            <w:r w:rsidRPr="005C4738">
              <w:rPr>
                <w:rFonts w:ascii="Garamond" w:eastAsia="Times New Roman" w:hAnsi="Garamond"/>
                <w:b/>
                <w:bCs/>
                <w:color w:val="000000"/>
                <w:sz w:val="16"/>
                <w:szCs w:val="16"/>
                <w:lang w:val="sq-AL"/>
              </w:rPr>
              <w:t> </w:t>
            </w:r>
          </w:p>
        </w:tc>
      </w:tr>
    </w:tbl>
    <w:p w:rsidR="00E70166" w:rsidRPr="005C4738" w:rsidRDefault="00E70166" w:rsidP="00F33104">
      <w:pPr>
        <w:pStyle w:val="Paragrafi"/>
        <w:rPr>
          <w:rFonts w:eastAsia="Times New Roman"/>
          <w:spacing w:val="-4"/>
          <w:lang w:val="sq-AL" w:eastAsia="en-GB"/>
        </w:rPr>
      </w:pPr>
    </w:p>
    <w:p w:rsidR="00116F35" w:rsidRDefault="00116F35" w:rsidP="00220573">
      <w:pPr>
        <w:pStyle w:val="NeniTitull"/>
        <w:rPr>
          <w:lang w:val="sq-AL" w:eastAsia="en-GB"/>
        </w:rPr>
        <w:sectPr w:rsidR="00116F35" w:rsidSect="00ED49E2">
          <w:type w:val="continuous"/>
          <w:pgSz w:w="11907" w:h="16840" w:code="9"/>
          <w:pgMar w:top="720" w:right="1134" w:bottom="720" w:left="1134" w:header="851" w:footer="851" w:gutter="0"/>
          <w:pgNumType w:start="13"/>
          <w:cols w:space="454"/>
          <w:docGrid w:linePitch="360"/>
        </w:sectPr>
      </w:pPr>
    </w:p>
    <w:p w:rsidR="00E70166" w:rsidRPr="005C4738" w:rsidRDefault="00561320" w:rsidP="00220573">
      <w:pPr>
        <w:pStyle w:val="NeniTitull"/>
        <w:rPr>
          <w:lang w:val="sq-AL" w:eastAsia="en-GB"/>
        </w:rPr>
      </w:pPr>
      <w:r w:rsidRPr="005C4738">
        <w:rPr>
          <w:lang w:val="sq-AL" w:eastAsia="en-GB"/>
        </w:rPr>
        <w:t>VENDIM</w:t>
      </w:r>
    </w:p>
    <w:p w:rsidR="00887F17" w:rsidRPr="005C4738" w:rsidRDefault="005C4738" w:rsidP="00220573">
      <w:pPr>
        <w:pStyle w:val="NeniTitull"/>
        <w:rPr>
          <w:lang w:val="sq-AL" w:eastAsia="en-GB"/>
        </w:rPr>
      </w:pPr>
      <w:r>
        <w:rPr>
          <w:lang w:val="sq-AL" w:eastAsia="en-GB"/>
        </w:rPr>
        <w:t xml:space="preserve">Nr. </w:t>
      </w:r>
      <w:r w:rsidR="00220573" w:rsidRPr="005C4738">
        <w:rPr>
          <w:lang w:val="sq-AL" w:eastAsia="en-GB"/>
        </w:rPr>
        <w:t>3, dat</w:t>
      </w:r>
      <w:r w:rsidR="00220573" w:rsidRPr="005C4738">
        <w:rPr>
          <w:lang w:val="sq-AL"/>
        </w:rPr>
        <w:t>ë</w:t>
      </w:r>
      <w:r w:rsidR="00887F17" w:rsidRPr="005C4738">
        <w:rPr>
          <w:lang w:val="sq-AL" w:eastAsia="en-GB"/>
        </w:rPr>
        <w:t xml:space="preserve"> 8.1.2018</w:t>
      </w:r>
    </w:p>
    <w:p w:rsidR="00887F17" w:rsidRPr="00116F35" w:rsidRDefault="00887F17" w:rsidP="00220573">
      <w:pPr>
        <w:pStyle w:val="NeniTitull"/>
        <w:rPr>
          <w:sz w:val="14"/>
          <w:lang w:val="sq-AL" w:eastAsia="en-GB"/>
        </w:rPr>
      </w:pPr>
    </w:p>
    <w:p w:rsidR="00220573" w:rsidRPr="005C4738" w:rsidRDefault="00220573" w:rsidP="00220573">
      <w:pPr>
        <w:pStyle w:val="NeniTitull"/>
        <w:rPr>
          <w:bdr w:val="none" w:sz="0" w:space="0" w:color="auto" w:frame="1"/>
          <w:lang w:val="sq-AL"/>
        </w:rPr>
      </w:pPr>
      <w:r w:rsidRPr="005C4738">
        <w:rPr>
          <w:bdr w:val="none" w:sz="0" w:space="0" w:color="auto" w:frame="1"/>
          <w:lang w:val="sq-AL"/>
        </w:rPr>
        <w:t xml:space="preserve">LIRIMIN NGA DETYRA TË DREJTORIT TË PËRGJITHSHËM TË POLICISË </w:t>
      </w:r>
    </w:p>
    <w:p w:rsidR="00220573" w:rsidRPr="005C4738" w:rsidRDefault="00220573" w:rsidP="00220573">
      <w:pPr>
        <w:pStyle w:val="NeniTitull"/>
        <w:rPr>
          <w:rFonts w:ascii="Arial" w:hAnsi="Arial"/>
          <w:lang w:val="sq-AL"/>
        </w:rPr>
      </w:pPr>
      <w:r w:rsidRPr="005C4738">
        <w:rPr>
          <w:bdr w:val="none" w:sz="0" w:space="0" w:color="auto" w:frame="1"/>
          <w:lang w:val="sq-AL"/>
        </w:rPr>
        <w:t>SË SHTETIT</w:t>
      </w:r>
    </w:p>
    <w:p w:rsidR="00220573" w:rsidRPr="00116F35" w:rsidRDefault="00220573" w:rsidP="00220573">
      <w:pPr>
        <w:pStyle w:val="NeniTitull"/>
        <w:rPr>
          <w:sz w:val="14"/>
          <w:lang w:val="sq-AL"/>
        </w:rPr>
      </w:pPr>
      <w:r w:rsidRPr="00116F35">
        <w:rPr>
          <w:sz w:val="14"/>
          <w:lang w:val="sq-AL"/>
        </w:rPr>
        <w:t> </w:t>
      </w:r>
    </w:p>
    <w:p w:rsidR="00220573" w:rsidRPr="005C4738" w:rsidRDefault="00220573" w:rsidP="00220573">
      <w:pPr>
        <w:pStyle w:val="Paragrafi"/>
        <w:rPr>
          <w:lang w:val="sq-AL"/>
        </w:rPr>
      </w:pPr>
      <w:r w:rsidRPr="005C4738">
        <w:rPr>
          <w:lang w:val="sq-AL"/>
        </w:rPr>
        <w:t>Në mbështetje të nenit 100 të Kushtetutës dhe të pikës</w:t>
      </w:r>
      <w:r w:rsidR="005C4738">
        <w:rPr>
          <w:lang w:val="sq-AL"/>
        </w:rPr>
        <w:t xml:space="preserve"> </w:t>
      </w:r>
      <w:r w:rsidRPr="005C4738">
        <w:rPr>
          <w:lang w:val="sq-AL"/>
        </w:rPr>
        <w:t>3,</w:t>
      </w:r>
      <w:r w:rsidR="005C4738">
        <w:rPr>
          <w:lang w:val="sq-AL"/>
        </w:rPr>
        <w:t xml:space="preserve"> </w:t>
      </w:r>
      <w:r w:rsidRPr="005C4738">
        <w:rPr>
          <w:lang w:val="sq-AL"/>
        </w:rPr>
        <w:t xml:space="preserve">të nenit 15, të ligjit </w:t>
      </w:r>
      <w:r w:rsidR="005C4738">
        <w:rPr>
          <w:lang w:val="sq-AL"/>
        </w:rPr>
        <w:t xml:space="preserve">nr. </w:t>
      </w:r>
      <w:r w:rsidRPr="005C4738">
        <w:rPr>
          <w:lang w:val="sq-AL"/>
        </w:rPr>
        <w:t>108/2014, “Për Policinë e Shtetit”, të ndryshuar, me propozimin e ministrit të Brendshëm, Këshilli i Ministrave</w:t>
      </w:r>
    </w:p>
    <w:p w:rsidR="00220573" w:rsidRPr="00116F35" w:rsidRDefault="00220573" w:rsidP="00220573">
      <w:pPr>
        <w:pStyle w:val="Paragrafi"/>
        <w:rPr>
          <w:sz w:val="2"/>
          <w:lang w:val="sq-AL"/>
        </w:rPr>
      </w:pPr>
      <w:r w:rsidRPr="00116F35">
        <w:rPr>
          <w:sz w:val="12"/>
          <w:lang w:val="sq-AL"/>
        </w:rPr>
        <w:t> </w:t>
      </w:r>
    </w:p>
    <w:p w:rsidR="00220573" w:rsidRPr="005C4738" w:rsidRDefault="00220573" w:rsidP="00220573">
      <w:pPr>
        <w:pStyle w:val="NeniNr"/>
        <w:rPr>
          <w:lang w:val="sq-AL"/>
        </w:rPr>
      </w:pPr>
      <w:r w:rsidRPr="005C4738">
        <w:rPr>
          <w:lang w:val="sq-AL"/>
        </w:rPr>
        <w:t>VENDOSI:</w:t>
      </w:r>
    </w:p>
    <w:p w:rsidR="00220573" w:rsidRPr="00116F35" w:rsidRDefault="00220573" w:rsidP="00220573">
      <w:pPr>
        <w:pStyle w:val="Paragrafi"/>
        <w:rPr>
          <w:sz w:val="8"/>
          <w:lang w:val="sq-AL"/>
        </w:rPr>
      </w:pPr>
      <w:r w:rsidRPr="00116F35">
        <w:rPr>
          <w:sz w:val="14"/>
          <w:lang w:val="sq-AL"/>
        </w:rPr>
        <w:t> </w:t>
      </w:r>
    </w:p>
    <w:p w:rsidR="00220573" w:rsidRPr="005C4738" w:rsidRDefault="00220573" w:rsidP="00220573">
      <w:pPr>
        <w:pStyle w:val="Paragrafi"/>
        <w:rPr>
          <w:lang w:val="sq-AL"/>
        </w:rPr>
      </w:pPr>
      <w:r w:rsidRPr="005C4738">
        <w:rPr>
          <w:lang w:val="sq-AL"/>
        </w:rPr>
        <w:t>Z. Haki Çako, Drejtor i Përgjithshëm i Policisë së Shtetit, lirohet nga kjo detyrë.</w:t>
      </w:r>
    </w:p>
    <w:p w:rsidR="00220573" w:rsidRPr="005C4738" w:rsidRDefault="00220573" w:rsidP="00220573">
      <w:pPr>
        <w:pStyle w:val="Paragrafi"/>
        <w:rPr>
          <w:lang w:val="sq-AL"/>
        </w:rPr>
      </w:pPr>
      <w:r w:rsidRPr="005C4738">
        <w:rPr>
          <w:lang w:val="sq-AL"/>
        </w:rPr>
        <w:t> Ky vendim hyn në fuqi menjëherë.</w:t>
      </w:r>
    </w:p>
    <w:p w:rsidR="00887F17" w:rsidRPr="00116F35" w:rsidRDefault="00887F17" w:rsidP="00220573">
      <w:pPr>
        <w:pStyle w:val="Paragrafi"/>
        <w:jc w:val="right"/>
        <w:rPr>
          <w:rFonts w:eastAsia="Times New Roman"/>
          <w:spacing w:val="-4"/>
          <w:sz w:val="14"/>
          <w:lang w:val="sq-AL" w:eastAsia="en-GB"/>
        </w:rPr>
      </w:pPr>
    </w:p>
    <w:p w:rsidR="00E70166" w:rsidRPr="005C4738" w:rsidRDefault="00220573" w:rsidP="00220573">
      <w:pPr>
        <w:pStyle w:val="Paragrafi"/>
        <w:jc w:val="right"/>
        <w:rPr>
          <w:rFonts w:eastAsia="Times New Roman"/>
          <w:spacing w:val="-4"/>
          <w:lang w:val="sq-AL" w:eastAsia="en-GB"/>
        </w:rPr>
      </w:pPr>
      <w:r w:rsidRPr="005C4738">
        <w:rPr>
          <w:rFonts w:eastAsia="Times New Roman"/>
          <w:spacing w:val="-4"/>
          <w:lang w:val="sq-AL" w:eastAsia="en-GB"/>
        </w:rPr>
        <w:t>KRYEMINISTRI</w:t>
      </w:r>
    </w:p>
    <w:p w:rsidR="00220573" w:rsidRDefault="00220573" w:rsidP="00220573">
      <w:pPr>
        <w:pStyle w:val="Paragrafi"/>
        <w:jc w:val="right"/>
        <w:rPr>
          <w:rFonts w:eastAsia="Times New Roman"/>
          <w:b/>
          <w:spacing w:val="-4"/>
          <w:lang w:val="sq-AL" w:eastAsia="en-GB"/>
        </w:rPr>
      </w:pPr>
      <w:r w:rsidRPr="005C4738">
        <w:rPr>
          <w:rFonts w:eastAsia="Times New Roman"/>
          <w:b/>
          <w:spacing w:val="-4"/>
          <w:lang w:val="sq-AL" w:eastAsia="en-GB"/>
        </w:rPr>
        <w:t>Edi Rama</w:t>
      </w: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Default="00116F35" w:rsidP="00220573">
      <w:pPr>
        <w:pStyle w:val="Paragrafi"/>
        <w:jc w:val="right"/>
        <w:rPr>
          <w:rFonts w:eastAsia="Times New Roman"/>
          <w:b/>
          <w:spacing w:val="-4"/>
          <w:lang w:val="sq-AL" w:eastAsia="en-GB"/>
        </w:rPr>
      </w:pPr>
    </w:p>
    <w:p w:rsidR="00116F35" w:rsidRPr="005C4738" w:rsidRDefault="00116F35" w:rsidP="00220573">
      <w:pPr>
        <w:pStyle w:val="Paragrafi"/>
        <w:jc w:val="right"/>
        <w:rPr>
          <w:rFonts w:eastAsia="Times New Roman"/>
          <w:b/>
          <w:spacing w:val="-4"/>
          <w:lang w:val="sq-AL" w:eastAsia="en-GB"/>
        </w:rPr>
      </w:pPr>
    </w:p>
    <w:p w:rsidR="00E70166" w:rsidRPr="005C4738" w:rsidRDefault="00E70166" w:rsidP="00F33104">
      <w:pPr>
        <w:pStyle w:val="Paragrafi"/>
        <w:rPr>
          <w:rFonts w:eastAsia="Times New Roman"/>
          <w:spacing w:val="-4"/>
          <w:lang w:val="sq-AL" w:eastAsia="en-GB"/>
        </w:rPr>
      </w:pPr>
    </w:p>
    <w:p w:rsidR="00116F35" w:rsidRDefault="00116F35" w:rsidP="00F33104">
      <w:pPr>
        <w:pStyle w:val="Paragrafi"/>
        <w:rPr>
          <w:rFonts w:eastAsia="Times New Roman"/>
          <w:spacing w:val="-4"/>
          <w:lang w:val="sq-AL" w:eastAsia="en-GB"/>
        </w:rPr>
        <w:sectPr w:rsidR="00116F35" w:rsidSect="00116F35">
          <w:type w:val="continuous"/>
          <w:pgSz w:w="11907" w:h="16840" w:code="9"/>
          <w:pgMar w:top="720" w:right="1134" w:bottom="720" w:left="1134" w:header="851" w:footer="851" w:gutter="0"/>
          <w:pgNumType w:start="1"/>
          <w:cols w:num="2" w:space="454"/>
          <w:docGrid w:linePitch="360"/>
        </w:sect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BF70F8" w:rsidP="00BF70F8">
      <w:pPr>
        <w:pStyle w:val="Paragrafi"/>
        <w:tabs>
          <w:tab w:val="left" w:pos="7914"/>
        </w:tabs>
        <w:rPr>
          <w:rFonts w:eastAsia="Times New Roman"/>
          <w:spacing w:val="-4"/>
          <w:lang w:val="sq-AL" w:eastAsia="en-GB"/>
        </w:rPr>
      </w:pPr>
      <w:r w:rsidRPr="005C4738">
        <w:rPr>
          <w:rFonts w:eastAsia="Times New Roman"/>
          <w:spacing w:val="-4"/>
          <w:lang w:val="sq-AL" w:eastAsia="en-GB"/>
        </w:rPr>
        <w:tab/>
      </w: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E70166" w:rsidRPr="005C4738" w:rsidRDefault="00E70166" w:rsidP="00F33104">
      <w:pPr>
        <w:pStyle w:val="Paragrafi"/>
        <w:rPr>
          <w:rFonts w:eastAsia="Times New Roman"/>
          <w:spacing w:val="-4"/>
          <w:lang w:val="sq-AL" w:eastAsia="en-GB"/>
        </w:rPr>
      </w:pPr>
    </w:p>
    <w:p w:rsidR="00101B28" w:rsidRPr="005C4738" w:rsidRDefault="00101B28" w:rsidP="00F33104">
      <w:pPr>
        <w:pStyle w:val="Paragrafi"/>
        <w:rPr>
          <w:rFonts w:eastAsia="Times New Roman"/>
          <w:spacing w:val="-4"/>
          <w:lang w:val="sq-AL" w:eastAsia="en-GB"/>
        </w:rPr>
        <w:sectPr w:rsidR="00101B28" w:rsidRPr="005C4738" w:rsidSect="00AA3AEB">
          <w:type w:val="continuous"/>
          <w:pgSz w:w="11907" w:h="16840" w:code="9"/>
          <w:pgMar w:top="720" w:right="1134" w:bottom="720" w:left="1134" w:header="851" w:footer="851" w:gutter="0"/>
          <w:pgNumType w:start="1"/>
          <w:cols w:space="454"/>
          <w:docGrid w:linePitch="360"/>
        </w:sectPr>
      </w:pPr>
    </w:p>
    <w:p w:rsidR="00AB3AC6" w:rsidRPr="005C4738" w:rsidRDefault="00AB3AC6" w:rsidP="00F33104">
      <w:pPr>
        <w:pStyle w:val="Paragrafi"/>
        <w:rPr>
          <w:rFonts w:eastAsia="Times New Roman"/>
          <w:spacing w:val="-4"/>
          <w:lang w:val="sq-AL" w:eastAsia="en-GB"/>
        </w:rPr>
      </w:pPr>
    </w:p>
    <w:p w:rsidR="00E70166" w:rsidRPr="005C4738" w:rsidRDefault="00E70166" w:rsidP="00F33104">
      <w:pPr>
        <w:pStyle w:val="Paragrafi"/>
        <w:rPr>
          <w:lang w:val="sq-AL"/>
        </w:rPr>
      </w:pPr>
    </w:p>
    <w:p w:rsidR="00AB3AC6" w:rsidRPr="005C4738" w:rsidRDefault="00AB3AC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AB3AC6" w:rsidRPr="005C4738" w:rsidRDefault="00AB3AC6" w:rsidP="00F33104">
      <w:pPr>
        <w:pStyle w:val="Paragrafi"/>
        <w:rPr>
          <w:rFonts w:eastAsia="Times New Roman"/>
          <w:spacing w:val="-4"/>
          <w:lang w:val="sq-AL" w:eastAsia="en-GB"/>
        </w:rPr>
      </w:pPr>
    </w:p>
    <w:p w:rsidR="006E2110" w:rsidRPr="005C4738" w:rsidRDefault="006E2110" w:rsidP="00F33104">
      <w:pPr>
        <w:pStyle w:val="Paragrafi"/>
        <w:rPr>
          <w:rFonts w:eastAsia="Times New Roman"/>
          <w:spacing w:val="-4"/>
          <w:lang w:val="sq-AL" w:eastAsia="en-GB"/>
        </w:rPr>
      </w:pPr>
    </w:p>
    <w:p w:rsidR="009A2780" w:rsidRPr="005C4738" w:rsidRDefault="009A2780" w:rsidP="00F33104">
      <w:pPr>
        <w:pStyle w:val="Paragrafi"/>
        <w:rPr>
          <w:rFonts w:eastAsia="Times New Roman"/>
          <w:spacing w:val="-4"/>
          <w:lang w:val="sq-AL" w:eastAsia="en-GB"/>
        </w:rPr>
        <w:sectPr w:rsidR="009A2780" w:rsidRPr="005C4738" w:rsidSect="00354FBF">
          <w:pgSz w:w="16840" w:h="11907" w:orient="landscape" w:code="9"/>
          <w:pgMar w:top="1134" w:right="720" w:bottom="1134" w:left="720" w:header="851" w:footer="851" w:gutter="0"/>
          <w:cols w:space="454"/>
          <w:docGrid w:linePitch="360"/>
        </w:sectPr>
      </w:pPr>
    </w:p>
    <w:p w:rsidR="007350ED" w:rsidRPr="005C4738" w:rsidRDefault="007350ED" w:rsidP="00F33104">
      <w:pPr>
        <w:pStyle w:val="Paragrafi"/>
        <w:rPr>
          <w:rFonts w:eastAsia="Times New Roman"/>
          <w:spacing w:val="-4"/>
          <w:lang w:val="sq-AL" w:eastAsia="en-GB"/>
        </w:rPr>
      </w:pPr>
    </w:p>
    <w:p w:rsidR="00B5158E" w:rsidRPr="005C4738" w:rsidRDefault="00B5158E" w:rsidP="00F33104">
      <w:pPr>
        <w:pStyle w:val="Paragrafi"/>
        <w:rPr>
          <w:rFonts w:eastAsia="Times New Roman"/>
          <w:spacing w:val="-4"/>
          <w:lang w:val="sq-AL" w:eastAsia="en-GB"/>
        </w:rPr>
      </w:pPr>
    </w:p>
    <w:p w:rsidR="00B5158E" w:rsidRPr="005C4738" w:rsidRDefault="00B5158E"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350ED" w:rsidRPr="005C4738" w:rsidRDefault="007350ED" w:rsidP="00F33104">
      <w:pPr>
        <w:pStyle w:val="Paragrafi"/>
        <w:rPr>
          <w:rFonts w:eastAsia="Times New Roman"/>
          <w:spacing w:val="-4"/>
          <w:lang w:val="sq-AL" w:eastAsia="en-GB"/>
        </w:rPr>
      </w:pPr>
    </w:p>
    <w:p w:rsidR="0079291B" w:rsidRPr="005C4738" w:rsidRDefault="0079291B" w:rsidP="00F33104">
      <w:pPr>
        <w:pStyle w:val="Paragrafi"/>
        <w:rPr>
          <w:lang w:val="sq-AL"/>
        </w:rPr>
      </w:pPr>
    </w:p>
    <w:sectPr w:rsidR="0079291B" w:rsidRPr="005C4738" w:rsidSect="00354FBF">
      <w:headerReference w:type="even" r:id="rId1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496" w:rsidRDefault="005E6496" w:rsidP="00375B7D">
      <w:pPr>
        <w:spacing w:after="0" w:line="240" w:lineRule="auto"/>
      </w:pPr>
      <w:r>
        <w:separator/>
      </w:r>
    </w:p>
  </w:endnote>
  <w:endnote w:type="continuationSeparator" w:id="0">
    <w:p w:rsidR="005E6496" w:rsidRDefault="005E649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412482"/>
      <w:docPartObj>
        <w:docPartGallery w:val="Page Numbers (Bottom of Page)"/>
        <w:docPartUnique/>
      </w:docPartObj>
    </w:sdtPr>
    <w:sdtEndPr>
      <w:rPr>
        <w:noProof/>
      </w:rPr>
    </w:sdtEndPr>
    <w:sdtContent>
      <w:p w:rsidR="00B81B81" w:rsidRDefault="00825094" w:rsidP="00862921">
        <w:pPr>
          <w:pStyle w:val="Footer"/>
          <w:ind w:firstLine="0"/>
        </w:pPr>
        <w:sdt>
          <w:sdtPr>
            <w:id w:val="-2132235043"/>
            <w:docPartObj>
              <w:docPartGallery w:val="Page Numbers (Bottom of Page)"/>
              <w:docPartUnique/>
            </w:docPartObj>
          </w:sdtPr>
          <w:sdtEndPr>
            <w:rPr>
              <w:rFonts w:ascii="Garamond" w:hAnsi="Garamond"/>
              <w:noProof/>
              <w:sz w:val="24"/>
              <w:szCs w:val="24"/>
            </w:rPr>
          </w:sdtEndPr>
          <w:sdtContent>
            <w:r w:rsidR="00B81B81" w:rsidRPr="00B4283E">
              <w:rPr>
                <w:rFonts w:ascii="Garamond" w:hAnsi="Garamond"/>
                <w:sz w:val="24"/>
                <w:szCs w:val="24"/>
              </w:rPr>
              <w:t>Faqe|</w:t>
            </w:r>
            <w:r w:rsidR="00B81B81" w:rsidRPr="00B4283E">
              <w:rPr>
                <w:rFonts w:ascii="Garamond" w:hAnsi="Garamond"/>
                <w:sz w:val="24"/>
                <w:szCs w:val="24"/>
              </w:rPr>
              <w:fldChar w:fldCharType="begin"/>
            </w:r>
            <w:r w:rsidR="00B81B81" w:rsidRPr="00B4283E">
              <w:rPr>
                <w:rFonts w:ascii="Garamond" w:hAnsi="Garamond"/>
                <w:sz w:val="24"/>
                <w:szCs w:val="24"/>
              </w:rPr>
              <w:instrText xml:space="preserve"> PAGE   \* MERGEFORMAT </w:instrText>
            </w:r>
            <w:r w:rsidR="00B81B81" w:rsidRPr="00B4283E">
              <w:rPr>
                <w:rFonts w:ascii="Garamond" w:hAnsi="Garamond"/>
                <w:sz w:val="24"/>
                <w:szCs w:val="24"/>
              </w:rPr>
              <w:fldChar w:fldCharType="separate"/>
            </w:r>
            <w:r>
              <w:rPr>
                <w:rFonts w:ascii="Garamond" w:hAnsi="Garamond"/>
                <w:noProof/>
                <w:sz w:val="24"/>
                <w:szCs w:val="24"/>
              </w:rPr>
              <w:t>20</w:t>
            </w:r>
            <w:r w:rsidR="00B81B81" w:rsidRPr="00B4283E">
              <w:rPr>
                <w:rFonts w:ascii="Garamond" w:hAnsi="Garamond"/>
                <w:noProof/>
                <w:sz w:val="24"/>
                <w:szCs w:val="24"/>
              </w:rPr>
              <w:fldChar w:fldCharType="end"/>
            </w:r>
          </w:sdtContent>
        </w:sdt>
        <w:r w:rsidR="00B81B81">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891697"/>
      <w:docPartObj>
        <w:docPartGallery w:val="Page Numbers (Bottom of Page)"/>
        <w:docPartUnique/>
      </w:docPartObj>
    </w:sdtPr>
    <w:sdtEndPr>
      <w:rPr>
        <w:noProof/>
      </w:rPr>
    </w:sdtEndPr>
    <w:sdtContent>
      <w:p w:rsidR="00B81B81" w:rsidRDefault="00825094" w:rsidP="00862921">
        <w:pPr>
          <w:pStyle w:val="Footer"/>
          <w:ind w:firstLine="0"/>
          <w:jc w:val="right"/>
        </w:pPr>
        <w:sdt>
          <w:sdtPr>
            <w:id w:val="-473681865"/>
            <w:docPartObj>
              <w:docPartGallery w:val="Page Numbers (Bottom of Page)"/>
              <w:docPartUnique/>
            </w:docPartObj>
          </w:sdtPr>
          <w:sdtEndPr>
            <w:rPr>
              <w:rFonts w:ascii="Garamond" w:hAnsi="Garamond"/>
              <w:noProof/>
              <w:sz w:val="24"/>
              <w:szCs w:val="24"/>
            </w:rPr>
          </w:sdtEndPr>
          <w:sdtContent>
            <w:r w:rsidR="00B81B81" w:rsidRPr="00B4283E">
              <w:rPr>
                <w:rFonts w:ascii="Garamond" w:hAnsi="Garamond"/>
                <w:sz w:val="24"/>
                <w:szCs w:val="24"/>
              </w:rPr>
              <w:t>Faqe|</w:t>
            </w:r>
            <w:r w:rsidR="00B81B81" w:rsidRPr="00B4283E">
              <w:rPr>
                <w:rFonts w:ascii="Garamond" w:hAnsi="Garamond"/>
                <w:sz w:val="24"/>
                <w:szCs w:val="24"/>
              </w:rPr>
              <w:fldChar w:fldCharType="begin"/>
            </w:r>
            <w:r w:rsidR="00B81B81" w:rsidRPr="00B4283E">
              <w:rPr>
                <w:rFonts w:ascii="Garamond" w:hAnsi="Garamond"/>
                <w:sz w:val="24"/>
                <w:szCs w:val="24"/>
              </w:rPr>
              <w:instrText xml:space="preserve"> PAGE   \* MERGEFORMAT </w:instrText>
            </w:r>
            <w:r w:rsidR="00B81B81" w:rsidRPr="00B4283E">
              <w:rPr>
                <w:rFonts w:ascii="Garamond" w:hAnsi="Garamond"/>
                <w:sz w:val="24"/>
                <w:szCs w:val="24"/>
              </w:rPr>
              <w:fldChar w:fldCharType="separate"/>
            </w:r>
            <w:r w:rsidR="00923206">
              <w:rPr>
                <w:rFonts w:ascii="Garamond" w:hAnsi="Garamond"/>
                <w:noProof/>
                <w:sz w:val="24"/>
                <w:szCs w:val="24"/>
              </w:rPr>
              <w:t>19</w:t>
            </w:r>
            <w:r w:rsidR="00B81B81" w:rsidRPr="00B4283E">
              <w:rPr>
                <w:rFonts w:ascii="Garamond" w:hAnsi="Garamond"/>
                <w:noProof/>
                <w:sz w:val="24"/>
                <w:szCs w:val="24"/>
              </w:rPr>
              <w:fldChar w:fldCharType="end"/>
            </w:r>
          </w:sdtContent>
        </w:sdt>
        <w:r w:rsidR="00B81B81">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496" w:rsidRDefault="005E6496" w:rsidP="00375B7D">
      <w:pPr>
        <w:spacing w:after="0" w:line="240" w:lineRule="auto"/>
      </w:pPr>
      <w:r>
        <w:separator/>
      </w:r>
    </w:p>
  </w:footnote>
  <w:footnote w:type="continuationSeparator" w:id="0">
    <w:p w:rsidR="005E6496" w:rsidRDefault="005E649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81B81" w:rsidRPr="00EB260B" w:rsidTr="005B0458">
      <w:trPr>
        <w:trHeight w:val="936"/>
        <w:jc w:val="center"/>
      </w:trPr>
      <w:tc>
        <w:tcPr>
          <w:tcW w:w="1392" w:type="pct"/>
          <w:shd w:val="pct5" w:color="auto" w:fill="F2F2F2"/>
          <w:vAlign w:val="center"/>
        </w:tcPr>
        <w:p w:rsidR="00B81B81" w:rsidRPr="00EB260B" w:rsidRDefault="00B81B8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1B81" w:rsidRPr="00EB260B" w:rsidRDefault="00B81B81" w:rsidP="00680B77">
          <w:pPr>
            <w:pStyle w:val="NoSpacing"/>
            <w:spacing w:before="100" w:after="100"/>
            <w:jc w:val="center"/>
            <w:rPr>
              <w:rFonts w:ascii="Garamond" w:hAnsi="Garamond"/>
              <w:b/>
              <w:sz w:val="28"/>
              <w:szCs w:val="28"/>
            </w:rPr>
          </w:pPr>
          <w:r>
            <w:rPr>
              <w:noProof/>
              <w:lang w:val="en-US"/>
            </w:rPr>
            <w:drawing>
              <wp:inline distT="0" distB="0" distL="0" distR="0" wp14:anchorId="4B0F5DF1" wp14:editId="2793B5FA">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1B81" w:rsidRPr="00EB260B" w:rsidRDefault="00B81B81"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AA3AEB">
            <w:rPr>
              <w:rFonts w:ascii="Garamond" w:hAnsi="Garamond"/>
              <w:b/>
              <w:sz w:val="28"/>
              <w:szCs w:val="28"/>
            </w:rPr>
            <w:t>1</w:t>
          </w:r>
        </w:p>
      </w:tc>
    </w:tr>
  </w:tbl>
  <w:p w:rsidR="00B81B81" w:rsidRPr="00385E2C" w:rsidRDefault="00B81B8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81B81" w:rsidRPr="00EB260B" w:rsidTr="005B0458">
      <w:trPr>
        <w:trHeight w:val="936"/>
        <w:jc w:val="center"/>
      </w:trPr>
      <w:tc>
        <w:tcPr>
          <w:tcW w:w="1392" w:type="pct"/>
          <w:shd w:val="pct5" w:color="auto" w:fill="F2F2F2"/>
          <w:vAlign w:val="center"/>
        </w:tcPr>
        <w:p w:rsidR="00B81B81" w:rsidRPr="00EB260B" w:rsidRDefault="00B81B8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1B81" w:rsidRPr="00EB260B" w:rsidRDefault="00B81B81" w:rsidP="00BB433C">
          <w:pPr>
            <w:pStyle w:val="NoSpacing"/>
            <w:spacing w:before="100" w:after="100"/>
            <w:jc w:val="center"/>
            <w:rPr>
              <w:rFonts w:ascii="Garamond" w:hAnsi="Garamond"/>
              <w:b/>
              <w:sz w:val="28"/>
              <w:szCs w:val="28"/>
            </w:rPr>
          </w:pPr>
          <w:r>
            <w:rPr>
              <w:noProof/>
              <w:lang w:val="en-US"/>
            </w:rPr>
            <w:drawing>
              <wp:inline distT="0" distB="0" distL="0" distR="0" wp14:anchorId="68B8FFF9" wp14:editId="1C40F097">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1B81" w:rsidRPr="00EB260B" w:rsidRDefault="00B81B81"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AA3AEB">
            <w:rPr>
              <w:rFonts w:ascii="Garamond" w:hAnsi="Garamond"/>
              <w:b/>
              <w:sz w:val="28"/>
              <w:szCs w:val="28"/>
            </w:rPr>
            <w:t>1</w:t>
          </w:r>
        </w:p>
      </w:tc>
    </w:tr>
  </w:tbl>
  <w:p w:rsidR="00B81B81" w:rsidRDefault="00B81B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81B81" w:rsidRPr="00EB260B" w:rsidTr="00023FE7">
      <w:trPr>
        <w:trHeight w:val="1023"/>
        <w:jc w:val="center"/>
      </w:trPr>
      <w:tc>
        <w:tcPr>
          <w:tcW w:w="1375" w:type="pct"/>
          <w:shd w:val="pct5" w:color="auto" w:fill="F2F2F2"/>
          <w:vAlign w:val="center"/>
        </w:tcPr>
        <w:p w:rsidR="00B81B81" w:rsidRPr="00EB260B" w:rsidRDefault="00B81B8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81B81" w:rsidRPr="00EB260B" w:rsidRDefault="00B81B81" w:rsidP="00832F64">
          <w:pPr>
            <w:pStyle w:val="NoSpacing"/>
            <w:spacing w:before="100" w:after="100"/>
            <w:rPr>
              <w:rFonts w:ascii="Garamond" w:hAnsi="Garamond"/>
              <w:b/>
              <w:sz w:val="28"/>
              <w:szCs w:val="28"/>
            </w:rPr>
          </w:pPr>
          <w:r>
            <w:rPr>
              <w:noProof/>
              <w:lang w:val="en-US"/>
            </w:rPr>
            <w:drawing>
              <wp:inline distT="0" distB="0" distL="0" distR="0" wp14:anchorId="4750B0D5" wp14:editId="7D9CB1FE">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81B81" w:rsidRPr="00EB260B" w:rsidRDefault="00B81B81"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B81B81" w:rsidRDefault="00B81B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7A36"/>
    <w:rsid w:val="000C2D42"/>
    <w:rsid w:val="000C395D"/>
    <w:rsid w:val="000C4D55"/>
    <w:rsid w:val="000C72B4"/>
    <w:rsid w:val="000C74D8"/>
    <w:rsid w:val="000D0CE1"/>
    <w:rsid w:val="000D2A79"/>
    <w:rsid w:val="000D3708"/>
    <w:rsid w:val="000D507F"/>
    <w:rsid w:val="000E4205"/>
    <w:rsid w:val="000E4B9D"/>
    <w:rsid w:val="000E5E9F"/>
    <w:rsid w:val="000E7D84"/>
    <w:rsid w:val="000F2203"/>
    <w:rsid w:val="000F2635"/>
    <w:rsid w:val="000F4290"/>
    <w:rsid w:val="000F6706"/>
    <w:rsid w:val="00101B28"/>
    <w:rsid w:val="001021DE"/>
    <w:rsid w:val="001034E9"/>
    <w:rsid w:val="00110462"/>
    <w:rsid w:val="00113356"/>
    <w:rsid w:val="00113674"/>
    <w:rsid w:val="001139B0"/>
    <w:rsid w:val="00116F35"/>
    <w:rsid w:val="00121430"/>
    <w:rsid w:val="00123361"/>
    <w:rsid w:val="0012498E"/>
    <w:rsid w:val="00130939"/>
    <w:rsid w:val="00132FF1"/>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2F7"/>
    <w:rsid w:val="001C2596"/>
    <w:rsid w:val="001C2677"/>
    <w:rsid w:val="001C2960"/>
    <w:rsid w:val="001C4C20"/>
    <w:rsid w:val="001D13BA"/>
    <w:rsid w:val="001D15CD"/>
    <w:rsid w:val="001D672E"/>
    <w:rsid w:val="001D76C5"/>
    <w:rsid w:val="001D77FD"/>
    <w:rsid w:val="001E4423"/>
    <w:rsid w:val="001E7A37"/>
    <w:rsid w:val="001F63DF"/>
    <w:rsid w:val="0020454E"/>
    <w:rsid w:val="00205BEC"/>
    <w:rsid w:val="00211F8E"/>
    <w:rsid w:val="00220573"/>
    <w:rsid w:val="00221879"/>
    <w:rsid w:val="002222A7"/>
    <w:rsid w:val="00230D00"/>
    <w:rsid w:val="0023399C"/>
    <w:rsid w:val="00234B71"/>
    <w:rsid w:val="002375AF"/>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5AE1"/>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302C9A"/>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4FBF"/>
    <w:rsid w:val="00357007"/>
    <w:rsid w:val="0036088C"/>
    <w:rsid w:val="0036095B"/>
    <w:rsid w:val="00363BDC"/>
    <w:rsid w:val="00365328"/>
    <w:rsid w:val="00370D9E"/>
    <w:rsid w:val="00375B7D"/>
    <w:rsid w:val="00382FF3"/>
    <w:rsid w:val="00383966"/>
    <w:rsid w:val="003846F0"/>
    <w:rsid w:val="00384B3D"/>
    <w:rsid w:val="00385E2C"/>
    <w:rsid w:val="0038629F"/>
    <w:rsid w:val="00390196"/>
    <w:rsid w:val="003907CB"/>
    <w:rsid w:val="00391DC0"/>
    <w:rsid w:val="0039239F"/>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76F7"/>
    <w:rsid w:val="003C7FF8"/>
    <w:rsid w:val="003D1C89"/>
    <w:rsid w:val="003D38A7"/>
    <w:rsid w:val="003D47C3"/>
    <w:rsid w:val="003E2ABD"/>
    <w:rsid w:val="003E7F34"/>
    <w:rsid w:val="003F16DA"/>
    <w:rsid w:val="003F216A"/>
    <w:rsid w:val="003F5F6E"/>
    <w:rsid w:val="0041125E"/>
    <w:rsid w:val="00415F17"/>
    <w:rsid w:val="004279C5"/>
    <w:rsid w:val="004304C5"/>
    <w:rsid w:val="00430B9E"/>
    <w:rsid w:val="00436500"/>
    <w:rsid w:val="00436DE1"/>
    <w:rsid w:val="00442464"/>
    <w:rsid w:val="00444588"/>
    <w:rsid w:val="004464D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E3664"/>
    <w:rsid w:val="004F2DED"/>
    <w:rsid w:val="004F4611"/>
    <w:rsid w:val="004F54C7"/>
    <w:rsid w:val="004F640D"/>
    <w:rsid w:val="004F7DCB"/>
    <w:rsid w:val="0050337E"/>
    <w:rsid w:val="0050394F"/>
    <w:rsid w:val="00503A9A"/>
    <w:rsid w:val="00505A5B"/>
    <w:rsid w:val="00507203"/>
    <w:rsid w:val="005106E3"/>
    <w:rsid w:val="0051080E"/>
    <w:rsid w:val="00512844"/>
    <w:rsid w:val="005171DD"/>
    <w:rsid w:val="00517C79"/>
    <w:rsid w:val="00530EBB"/>
    <w:rsid w:val="00534125"/>
    <w:rsid w:val="005419D0"/>
    <w:rsid w:val="00543430"/>
    <w:rsid w:val="005459DC"/>
    <w:rsid w:val="005474B8"/>
    <w:rsid w:val="00551E13"/>
    <w:rsid w:val="00552F9F"/>
    <w:rsid w:val="00555C55"/>
    <w:rsid w:val="0055663E"/>
    <w:rsid w:val="005575F5"/>
    <w:rsid w:val="00561320"/>
    <w:rsid w:val="005649F6"/>
    <w:rsid w:val="00566801"/>
    <w:rsid w:val="00580EB9"/>
    <w:rsid w:val="00581D1E"/>
    <w:rsid w:val="005853BD"/>
    <w:rsid w:val="005854A2"/>
    <w:rsid w:val="00594A2E"/>
    <w:rsid w:val="005A2AE1"/>
    <w:rsid w:val="005A47F1"/>
    <w:rsid w:val="005A6153"/>
    <w:rsid w:val="005A7B0B"/>
    <w:rsid w:val="005B0458"/>
    <w:rsid w:val="005B0F08"/>
    <w:rsid w:val="005B1F48"/>
    <w:rsid w:val="005B38DD"/>
    <w:rsid w:val="005B4361"/>
    <w:rsid w:val="005B54A2"/>
    <w:rsid w:val="005C19F0"/>
    <w:rsid w:val="005C4738"/>
    <w:rsid w:val="005C5B2C"/>
    <w:rsid w:val="005C625E"/>
    <w:rsid w:val="005C650F"/>
    <w:rsid w:val="005D03A3"/>
    <w:rsid w:val="005D2220"/>
    <w:rsid w:val="005D4AFD"/>
    <w:rsid w:val="005D4EC7"/>
    <w:rsid w:val="005D7593"/>
    <w:rsid w:val="005D7BD5"/>
    <w:rsid w:val="005E2A71"/>
    <w:rsid w:val="005E6496"/>
    <w:rsid w:val="005E7120"/>
    <w:rsid w:val="005F1C64"/>
    <w:rsid w:val="005F33BB"/>
    <w:rsid w:val="005F3451"/>
    <w:rsid w:val="005F4763"/>
    <w:rsid w:val="0060149E"/>
    <w:rsid w:val="00603E4D"/>
    <w:rsid w:val="00604549"/>
    <w:rsid w:val="006054DC"/>
    <w:rsid w:val="00613739"/>
    <w:rsid w:val="00617287"/>
    <w:rsid w:val="006176F0"/>
    <w:rsid w:val="00624F2D"/>
    <w:rsid w:val="006253A8"/>
    <w:rsid w:val="006263E9"/>
    <w:rsid w:val="006354C2"/>
    <w:rsid w:val="0064120C"/>
    <w:rsid w:val="006414E3"/>
    <w:rsid w:val="006421B4"/>
    <w:rsid w:val="00643085"/>
    <w:rsid w:val="00645E55"/>
    <w:rsid w:val="006467CF"/>
    <w:rsid w:val="006527C2"/>
    <w:rsid w:val="0065336F"/>
    <w:rsid w:val="00656460"/>
    <w:rsid w:val="00663F5D"/>
    <w:rsid w:val="006648AB"/>
    <w:rsid w:val="006666E6"/>
    <w:rsid w:val="00666767"/>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2A18"/>
    <w:rsid w:val="006F3D7E"/>
    <w:rsid w:val="006F757D"/>
    <w:rsid w:val="007008A0"/>
    <w:rsid w:val="00700CE8"/>
    <w:rsid w:val="00701DBB"/>
    <w:rsid w:val="00707CAF"/>
    <w:rsid w:val="007100FB"/>
    <w:rsid w:val="00710CF4"/>
    <w:rsid w:val="0071101E"/>
    <w:rsid w:val="007118B8"/>
    <w:rsid w:val="00713731"/>
    <w:rsid w:val="00715298"/>
    <w:rsid w:val="00720913"/>
    <w:rsid w:val="00721B26"/>
    <w:rsid w:val="00731C2E"/>
    <w:rsid w:val="007350ED"/>
    <w:rsid w:val="00736025"/>
    <w:rsid w:val="007469A6"/>
    <w:rsid w:val="00746EFC"/>
    <w:rsid w:val="007543F1"/>
    <w:rsid w:val="00756512"/>
    <w:rsid w:val="007578AF"/>
    <w:rsid w:val="00762578"/>
    <w:rsid w:val="0076709B"/>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E739B"/>
    <w:rsid w:val="007F03AC"/>
    <w:rsid w:val="007F1013"/>
    <w:rsid w:val="007F17C2"/>
    <w:rsid w:val="00805CEE"/>
    <w:rsid w:val="008061DB"/>
    <w:rsid w:val="00806840"/>
    <w:rsid w:val="008103EB"/>
    <w:rsid w:val="0081065F"/>
    <w:rsid w:val="00810855"/>
    <w:rsid w:val="008154A8"/>
    <w:rsid w:val="008171A3"/>
    <w:rsid w:val="0082047D"/>
    <w:rsid w:val="00825094"/>
    <w:rsid w:val="0082713C"/>
    <w:rsid w:val="00827159"/>
    <w:rsid w:val="008307D3"/>
    <w:rsid w:val="00832EBC"/>
    <w:rsid w:val="00832F64"/>
    <w:rsid w:val="00833610"/>
    <w:rsid w:val="00836D32"/>
    <w:rsid w:val="00840D7D"/>
    <w:rsid w:val="00844A0D"/>
    <w:rsid w:val="00846CE3"/>
    <w:rsid w:val="00852FB0"/>
    <w:rsid w:val="00861072"/>
    <w:rsid w:val="00861CF3"/>
    <w:rsid w:val="00861D8B"/>
    <w:rsid w:val="00862921"/>
    <w:rsid w:val="00863F88"/>
    <w:rsid w:val="00867C64"/>
    <w:rsid w:val="00872B75"/>
    <w:rsid w:val="0087387F"/>
    <w:rsid w:val="00876A54"/>
    <w:rsid w:val="0088345D"/>
    <w:rsid w:val="0088590A"/>
    <w:rsid w:val="00887F17"/>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1BD9"/>
    <w:rsid w:val="008D3F96"/>
    <w:rsid w:val="008D585D"/>
    <w:rsid w:val="008E1E8A"/>
    <w:rsid w:val="008E2022"/>
    <w:rsid w:val="008F0CC6"/>
    <w:rsid w:val="008F1CC6"/>
    <w:rsid w:val="008F458D"/>
    <w:rsid w:val="00900F6C"/>
    <w:rsid w:val="0090194D"/>
    <w:rsid w:val="00906613"/>
    <w:rsid w:val="00915611"/>
    <w:rsid w:val="00921C0F"/>
    <w:rsid w:val="00923206"/>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3EF1"/>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0DE5"/>
    <w:rsid w:val="00A83280"/>
    <w:rsid w:val="00A83536"/>
    <w:rsid w:val="00A93922"/>
    <w:rsid w:val="00A9433A"/>
    <w:rsid w:val="00A94422"/>
    <w:rsid w:val="00A94B63"/>
    <w:rsid w:val="00A96E55"/>
    <w:rsid w:val="00AA0BE3"/>
    <w:rsid w:val="00AA232A"/>
    <w:rsid w:val="00AA3AEB"/>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D5EFC"/>
    <w:rsid w:val="00AE328B"/>
    <w:rsid w:val="00AE57C2"/>
    <w:rsid w:val="00B01042"/>
    <w:rsid w:val="00B0375E"/>
    <w:rsid w:val="00B05053"/>
    <w:rsid w:val="00B060FC"/>
    <w:rsid w:val="00B0670C"/>
    <w:rsid w:val="00B121F6"/>
    <w:rsid w:val="00B128A3"/>
    <w:rsid w:val="00B15BD2"/>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3A88"/>
    <w:rsid w:val="00B64E10"/>
    <w:rsid w:val="00B65C76"/>
    <w:rsid w:val="00B7225F"/>
    <w:rsid w:val="00B752AE"/>
    <w:rsid w:val="00B75EE3"/>
    <w:rsid w:val="00B75FF0"/>
    <w:rsid w:val="00B763D6"/>
    <w:rsid w:val="00B813C6"/>
    <w:rsid w:val="00B81B81"/>
    <w:rsid w:val="00B82216"/>
    <w:rsid w:val="00B831B2"/>
    <w:rsid w:val="00B862E3"/>
    <w:rsid w:val="00B9013C"/>
    <w:rsid w:val="00B93B27"/>
    <w:rsid w:val="00B94EE1"/>
    <w:rsid w:val="00B95929"/>
    <w:rsid w:val="00B96C74"/>
    <w:rsid w:val="00BA11ED"/>
    <w:rsid w:val="00BA2BAC"/>
    <w:rsid w:val="00BA2E73"/>
    <w:rsid w:val="00BA4296"/>
    <w:rsid w:val="00BB3083"/>
    <w:rsid w:val="00BB433C"/>
    <w:rsid w:val="00BB6201"/>
    <w:rsid w:val="00BB7429"/>
    <w:rsid w:val="00BC0431"/>
    <w:rsid w:val="00BC08B7"/>
    <w:rsid w:val="00BC16DD"/>
    <w:rsid w:val="00BC3B92"/>
    <w:rsid w:val="00BC52AD"/>
    <w:rsid w:val="00BC77AE"/>
    <w:rsid w:val="00BD0376"/>
    <w:rsid w:val="00BD0F95"/>
    <w:rsid w:val="00BD6052"/>
    <w:rsid w:val="00BD79A4"/>
    <w:rsid w:val="00BE0030"/>
    <w:rsid w:val="00BE2350"/>
    <w:rsid w:val="00BE2E09"/>
    <w:rsid w:val="00BE6EBC"/>
    <w:rsid w:val="00BE74FA"/>
    <w:rsid w:val="00BF4044"/>
    <w:rsid w:val="00BF5618"/>
    <w:rsid w:val="00BF6EE9"/>
    <w:rsid w:val="00BF70F8"/>
    <w:rsid w:val="00C036B2"/>
    <w:rsid w:val="00C039E4"/>
    <w:rsid w:val="00C061AD"/>
    <w:rsid w:val="00C14B96"/>
    <w:rsid w:val="00C21BD6"/>
    <w:rsid w:val="00C21C66"/>
    <w:rsid w:val="00C263B5"/>
    <w:rsid w:val="00C31E85"/>
    <w:rsid w:val="00C31FDB"/>
    <w:rsid w:val="00C3262B"/>
    <w:rsid w:val="00C44942"/>
    <w:rsid w:val="00C46200"/>
    <w:rsid w:val="00C5013E"/>
    <w:rsid w:val="00C50953"/>
    <w:rsid w:val="00C52C4C"/>
    <w:rsid w:val="00C7042F"/>
    <w:rsid w:val="00C7062D"/>
    <w:rsid w:val="00C71B8F"/>
    <w:rsid w:val="00C8059E"/>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CCC"/>
    <w:rsid w:val="00CE6942"/>
    <w:rsid w:val="00CF0351"/>
    <w:rsid w:val="00D041F1"/>
    <w:rsid w:val="00D07FA3"/>
    <w:rsid w:val="00D11579"/>
    <w:rsid w:val="00D122F7"/>
    <w:rsid w:val="00D13184"/>
    <w:rsid w:val="00D14DF8"/>
    <w:rsid w:val="00D16313"/>
    <w:rsid w:val="00D176F1"/>
    <w:rsid w:val="00D21E58"/>
    <w:rsid w:val="00D2665E"/>
    <w:rsid w:val="00D26C93"/>
    <w:rsid w:val="00D31C34"/>
    <w:rsid w:val="00D35341"/>
    <w:rsid w:val="00D43593"/>
    <w:rsid w:val="00D43A9D"/>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7D7"/>
    <w:rsid w:val="00D92912"/>
    <w:rsid w:val="00D92F8E"/>
    <w:rsid w:val="00D96431"/>
    <w:rsid w:val="00D97E98"/>
    <w:rsid w:val="00DA2981"/>
    <w:rsid w:val="00DB350E"/>
    <w:rsid w:val="00DB44C5"/>
    <w:rsid w:val="00DB4650"/>
    <w:rsid w:val="00DB4E8B"/>
    <w:rsid w:val="00DB5B5A"/>
    <w:rsid w:val="00DB64BD"/>
    <w:rsid w:val="00DB6E0A"/>
    <w:rsid w:val="00DC652E"/>
    <w:rsid w:val="00DC6C06"/>
    <w:rsid w:val="00DD14F0"/>
    <w:rsid w:val="00DD2937"/>
    <w:rsid w:val="00DD39BA"/>
    <w:rsid w:val="00DD463B"/>
    <w:rsid w:val="00DE03F9"/>
    <w:rsid w:val="00DE201E"/>
    <w:rsid w:val="00DE23D9"/>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22F0"/>
    <w:rsid w:val="00E5388F"/>
    <w:rsid w:val="00E57182"/>
    <w:rsid w:val="00E57C37"/>
    <w:rsid w:val="00E60C29"/>
    <w:rsid w:val="00E6627F"/>
    <w:rsid w:val="00E70166"/>
    <w:rsid w:val="00E70651"/>
    <w:rsid w:val="00E72874"/>
    <w:rsid w:val="00E76C1C"/>
    <w:rsid w:val="00E847EE"/>
    <w:rsid w:val="00E84962"/>
    <w:rsid w:val="00E851EA"/>
    <w:rsid w:val="00E9173C"/>
    <w:rsid w:val="00E94EC7"/>
    <w:rsid w:val="00E95363"/>
    <w:rsid w:val="00EB2483"/>
    <w:rsid w:val="00EB7DCF"/>
    <w:rsid w:val="00EC4290"/>
    <w:rsid w:val="00EC657A"/>
    <w:rsid w:val="00ED1065"/>
    <w:rsid w:val="00ED3CAA"/>
    <w:rsid w:val="00ED49E2"/>
    <w:rsid w:val="00ED5F90"/>
    <w:rsid w:val="00ED6F3E"/>
    <w:rsid w:val="00EE1674"/>
    <w:rsid w:val="00EE38EA"/>
    <w:rsid w:val="00EE6A6F"/>
    <w:rsid w:val="00EF3D54"/>
    <w:rsid w:val="00EF6A1A"/>
    <w:rsid w:val="00F02E57"/>
    <w:rsid w:val="00F04B3B"/>
    <w:rsid w:val="00F05295"/>
    <w:rsid w:val="00F16203"/>
    <w:rsid w:val="00F23A81"/>
    <w:rsid w:val="00F33104"/>
    <w:rsid w:val="00F33E68"/>
    <w:rsid w:val="00F40C66"/>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394">
    <w:name w:val="xl394"/>
    <w:basedOn w:val="Normal"/>
    <w:rsid w:val="00354FB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395">
    <w:name w:val="xl395"/>
    <w:basedOn w:val="Normal"/>
    <w:rsid w:val="00354F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396">
    <w:name w:val="xl396"/>
    <w:basedOn w:val="Normal"/>
    <w:rsid w:val="00354FB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397">
    <w:name w:val="xl397"/>
    <w:basedOn w:val="Normal"/>
    <w:rsid w:val="00354FB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398">
    <w:name w:val="xl398"/>
    <w:basedOn w:val="Normal"/>
    <w:rsid w:val="00354FBF"/>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399">
    <w:name w:val="xl399"/>
    <w:basedOn w:val="Normal"/>
    <w:rsid w:val="00354FBF"/>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00">
    <w:name w:val="xl400"/>
    <w:basedOn w:val="Normal"/>
    <w:rsid w:val="00354FBF"/>
    <w:pPr>
      <w:pBdr>
        <w:top w:val="single" w:sz="8" w:space="0" w:color="auto"/>
        <w:left w:val="single" w:sz="4" w:space="0" w:color="auto"/>
        <w:bottom w:val="single" w:sz="8"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01">
    <w:name w:val="xl401"/>
    <w:basedOn w:val="Normal"/>
    <w:rsid w:val="00354FBF"/>
    <w:pPr>
      <w:pBdr>
        <w:top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02">
    <w:name w:val="xl402"/>
    <w:basedOn w:val="Normal"/>
    <w:rsid w:val="00354FBF"/>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03">
    <w:name w:val="xl403"/>
    <w:basedOn w:val="Normal"/>
    <w:rsid w:val="00354FBF"/>
    <w:pPr>
      <w:pBdr>
        <w:top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404">
    <w:name w:val="xl404"/>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405">
    <w:name w:val="xl405"/>
    <w:basedOn w:val="Normal"/>
    <w:rsid w:val="00354FBF"/>
    <w:pPr>
      <w:pBdr>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06">
    <w:name w:val="xl406"/>
    <w:basedOn w:val="Normal"/>
    <w:rsid w:val="00354FBF"/>
    <w:pPr>
      <w:pBdr>
        <w:left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07">
    <w:name w:val="xl407"/>
    <w:basedOn w:val="Normal"/>
    <w:rsid w:val="00354FBF"/>
    <w:pP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08">
    <w:name w:val="xl408"/>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409">
    <w:name w:val="xl409"/>
    <w:basedOn w:val="Normal"/>
    <w:rsid w:val="00354FBF"/>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10">
    <w:name w:val="xl410"/>
    <w:basedOn w:val="Normal"/>
    <w:rsid w:val="00354FBF"/>
    <w:pPr>
      <w:pBdr>
        <w:left w:val="single" w:sz="4" w:space="0" w:color="auto"/>
        <w:bottom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11">
    <w:name w:val="xl411"/>
    <w:basedOn w:val="Normal"/>
    <w:rsid w:val="00354FBF"/>
    <w:pPr>
      <w:pBdr>
        <w:bottom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12">
    <w:name w:val="xl412"/>
    <w:basedOn w:val="Normal"/>
    <w:rsid w:val="00354F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13">
    <w:name w:val="xl413"/>
    <w:basedOn w:val="Normal"/>
    <w:rsid w:val="00354FBF"/>
    <w:pPr>
      <w:pBdr>
        <w:lef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14">
    <w:name w:val="xl414"/>
    <w:basedOn w:val="Normal"/>
    <w:rsid w:val="00354FBF"/>
    <w:pPr>
      <w:pBdr>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15">
    <w:name w:val="xl415"/>
    <w:basedOn w:val="Normal"/>
    <w:rsid w:val="00354FB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16">
    <w:name w:val="xl416"/>
    <w:basedOn w:val="Normal"/>
    <w:rsid w:val="00354FBF"/>
    <w:pPr>
      <w:pBdr>
        <w:left w:val="single" w:sz="4"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17">
    <w:name w:val="xl417"/>
    <w:basedOn w:val="Normal"/>
    <w:rsid w:val="00354FBF"/>
    <w:pPr>
      <w:pBdr>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18">
    <w:name w:val="xl418"/>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419">
    <w:name w:val="xl419"/>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20">
    <w:name w:val="xl420"/>
    <w:basedOn w:val="Normal"/>
    <w:rsid w:val="00354FBF"/>
    <w:pPr>
      <w:pBdr>
        <w:top w:val="single" w:sz="8" w:space="0" w:color="auto"/>
        <w:left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21">
    <w:name w:val="xl421"/>
    <w:basedOn w:val="Normal"/>
    <w:rsid w:val="00354FBF"/>
    <w:pPr>
      <w:pBdr>
        <w:top w:val="single" w:sz="8"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22">
    <w:name w:val="xl422"/>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423">
    <w:name w:val="xl423"/>
    <w:basedOn w:val="Normal"/>
    <w:rsid w:val="00354FBF"/>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24">
    <w:name w:val="xl424"/>
    <w:basedOn w:val="Normal"/>
    <w:rsid w:val="00354FBF"/>
    <w:pPr>
      <w:pBdr>
        <w:top w:val="single" w:sz="8" w:space="0" w:color="auto"/>
        <w:left w:val="single" w:sz="4" w:space="0" w:color="auto"/>
        <w:bottom w:val="single" w:sz="8"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25">
    <w:name w:val="xl425"/>
    <w:basedOn w:val="Normal"/>
    <w:rsid w:val="00354FBF"/>
    <w:pPr>
      <w:pBdr>
        <w:top w:val="single" w:sz="8"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26">
    <w:name w:val="xl426"/>
    <w:basedOn w:val="Normal"/>
    <w:rsid w:val="00354FBF"/>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27">
    <w:name w:val="xl427"/>
    <w:basedOn w:val="Normal"/>
    <w:rsid w:val="00354FBF"/>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428">
    <w:name w:val="xl428"/>
    <w:basedOn w:val="Normal"/>
    <w:rsid w:val="00354FBF"/>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429">
    <w:name w:val="xl429"/>
    <w:basedOn w:val="Normal"/>
    <w:rsid w:val="00354FBF"/>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0">
    <w:name w:val="xl430"/>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31">
    <w:name w:val="xl431"/>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432">
    <w:name w:val="xl432"/>
    <w:basedOn w:val="Normal"/>
    <w:rsid w:val="00354F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3">
    <w:name w:val="xl433"/>
    <w:basedOn w:val="Normal"/>
    <w:rsid w:val="00354F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34">
    <w:name w:val="xl434"/>
    <w:basedOn w:val="Normal"/>
    <w:rsid w:val="00354FB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5">
    <w:name w:val="xl435"/>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6">
    <w:name w:val="xl436"/>
    <w:basedOn w:val="Normal"/>
    <w:rsid w:val="00354FBF"/>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7">
    <w:name w:val="xl437"/>
    <w:basedOn w:val="Normal"/>
    <w:rsid w:val="00354FB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sz w:val="16"/>
      <w:szCs w:val="16"/>
    </w:rPr>
  </w:style>
  <w:style w:type="paragraph" w:customStyle="1" w:styleId="xl438">
    <w:name w:val="xl438"/>
    <w:basedOn w:val="Normal"/>
    <w:rsid w:val="00354FB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9">
    <w:name w:val="xl439"/>
    <w:basedOn w:val="Normal"/>
    <w:rsid w:val="00354FB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0">
    <w:name w:val="xl440"/>
    <w:basedOn w:val="Normal"/>
    <w:rsid w:val="00354FB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41">
    <w:name w:val="xl441"/>
    <w:basedOn w:val="Normal"/>
    <w:rsid w:val="00354FB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2">
    <w:name w:val="xl442"/>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443">
    <w:name w:val="xl443"/>
    <w:basedOn w:val="Normal"/>
    <w:rsid w:val="00354FB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444">
    <w:name w:val="xl444"/>
    <w:basedOn w:val="Normal"/>
    <w:rsid w:val="00354FBF"/>
    <w:pPr>
      <w:pBdr>
        <w:top w:val="single" w:sz="4" w:space="0" w:color="auto"/>
        <w:left w:val="single" w:sz="4"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45">
    <w:name w:val="xl445"/>
    <w:basedOn w:val="Normal"/>
    <w:rsid w:val="00354FBF"/>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6">
    <w:name w:val="xl446"/>
    <w:basedOn w:val="Normal"/>
    <w:rsid w:val="00354FBF"/>
    <w:pPr>
      <w:pBdr>
        <w:top w:val="single" w:sz="8" w:space="0" w:color="auto"/>
        <w:left w:val="single" w:sz="8"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7">
    <w:name w:val="xl447"/>
    <w:basedOn w:val="Normal"/>
    <w:rsid w:val="00354FBF"/>
    <w:pPr>
      <w:pBdr>
        <w:top w:val="single" w:sz="8" w:space="0" w:color="auto"/>
        <w:left w:val="single" w:sz="4" w:space="0" w:color="auto"/>
        <w:bottom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8">
    <w:name w:val="xl448"/>
    <w:basedOn w:val="Normal"/>
    <w:rsid w:val="00354FBF"/>
    <w:pPr>
      <w:pBdr>
        <w:top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9">
    <w:name w:val="xl449"/>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50">
    <w:name w:val="xl450"/>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51">
    <w:name w:val="xl451"/>
    <w:basedOn w:val="Normal"/>
    <w:rsid w:val="00354FBF"/>
    <w:pPr>
      <w:pBdr>
        <w:top w:val="single" w:sz="8"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52">
    <w:name w:val="xl452"/>
    <w:basedOn w:val="Normal"/>
    <w:rsid w:val="00354FBF"/>
    <w:pPr>
      <w:pBdr>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b/>
      <w:bCs/>
      <w:color w:val="000000"/>
      <w:sz w:val="16"/>
      <w:szCs w:val="16"/>
    </w:rPr>
  </w:style>
  <w:style w:type="paragraph" w:customStyle="1" w:styleId="xl453">
    <w:name w:val="xl453"/>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b/>
      <w:bCs/>
      <w:color w:val="000000"/>
      <w:sz w:val="16"/>
      <w:szCs w:val="16"/>
    </w:rPr>
  </w:style>
  <w:style w:type="paragraph" w:customStyle="1" w:styleId="xl454">
    <w:name w:val="xl454"/>
    <w:basedOn w:val="Normal"/>
    <w:rsid w:val="00354FBF"/>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b/>
      <w:bCs/>
      <w:color w:val="000000"/>
      <w:sz w:val="16"/>
      <w:szCs w:val="16"/>
    </w:rPr>
  </w:style>
  <w:style w:type="paragraph" w:customStyle="1" w:styleId="xl455">
    <w:name w:val="xl455"/>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456">
    <w:name w:val="xl456"/>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457">
    <w:name w:val="xl457"/>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458">
    <w:name w:val="xl458"/>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59">
    <w:name w:val="xl459"/>
    <w:basedOn w:val="Normal"/>
    <w:rsid w:val="00354FBF"/>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460">
    <w:name w:val="xl460"/>
    <w:basedOn w:val="Normal"/>
    <w:rsid w:val="00354FBF"/>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461">
    <w:name w:val="xl461"/>
    <w:basedOn w:val="Normal"/>
    <w:rsid w:val="00354FB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olor w:val="000000"/>
      <w:sz w:val="16"/>
      <w:szCs w:val="16"/>
    </w:rPr>
  </w:style>
  <w:style w:type="paragraph" w:customStyle="1" w:styleId="xl462">
    <w:name w:val="xl462"/>
    <w:basedOn w:val="Normal"/>
    <w:rsid w:val="00354FB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16"/>
      <w:szCs w:val="16"/>
    </w:rPr>
  </w:style>
  <w:style w:type="paragraph" w:customStyle="1" w:styleId="xl463">
    <w:name w:val="xl463"/>
    <w:basedOn w:val="Normal"/>
    <w:rsid w:val="00354FBF"/>
    <w:pPr>
      <w:pBdr>
        <w:top w:val="single" w:sz="4" w:space="0" w:color="auto"/>
        <w:right w:val="single" w:sz="4"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sz w:val="16"/>
      <w:szCs w:val="16"/>
    </w:rPr>
  </w:style>
  <w:style w:type="paragraph" w:customStyle="1" w:styleId="xl464">
    <w:name w:val="xl464"/>
    <w:basedOn w:val="Normal"/>
    <w:rsid w:val="00354FBF"/>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465">
    <w:name w:val="xl465"/>
    <w:basedOn w:val="Normal"/>
    <w:rsid w:val="00354FBF"/>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66">
    <w:name w:val="xl466"/>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67">
    <w:name w:val="xl467"/>
    <w:basedOn w:val="Normal"/>
    <w:rsid w:val="00354FBF"/>
    <w:pPr>
      <w:pBdr>
        <w:top w:val="single" w:sz="8" w:space="0" w:color="auto"/>
        <w:left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68">
    <w:name w:val="xl468"/>
    <w:basedOn w:val="Normal"/>
    <w:rsid w:val="00354FBF"/>
    <w:pPr>
      <w:pBdr>
        <w:left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69">
    <w:name w:val="xl469"/>
    <w:basedOn w:val="Normal"/>
    <w:rsid w:val="00354FBF"/>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0">
    <w:name w:val="xl470"/>
    <w:basedOn w:val="Normal"/>
    <w:rsid w:val="00354FBF"/>
    <w:pPr>
      <w:pBdr>
        <w:top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1">
    <w:name w:val="xl471"/>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472">
    <w:name w:val="xl472"/>
    <w:basedOn w:val="Normal"/>
    <w:rsid w:val="00354FBF"/>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3">
    <w:name w:val="xl473"/>
    <w:basedOn w:val="Normal"/>
    <w:rsid w:val="00354FBF"/>
    <w:pPr>
      <w:pBdr>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4">
    <w:name w:val="xl474"/>
    <w:basedOn w:val="Normal"/>
    <w:rsid w:val="00354FBF"/>
    <w:pPr>
      <w:pBdr>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5">
    <w:name w:val="xl475"/>
    <w:basedOn w:val="Normal"/>
    <w:rsid w:val="00354FBF"/>
    <w:pPr>
      <w:pBdr>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6">
    <w:name w:val="xl476"/>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77">
    <w:name w:val="xl477"/>
    <w:basedOn w:val="Normal"/>
    <w:rsid w:val="00354F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78">
    <w:name w:val="xl478"/>
    <w:basedOn w:val="Normal"/>
    <w:rsid w:val="00354FBF"/>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9">
    <w:name w:val="xl479"/>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color w:val="974706"/>
      <w:sz w:val="16"/>
      <w:szCs w:val="16"/>
    </w:rPr>
  </w:style>
  <w:style w:type="paragraph" w:customStyle="1" w:styleId="xl480">
    <w:name w:val="xl480"/>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481">
    <w:name w:val="xl481"/>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pPr>
    <w:rPr>
      <w:rFonts w:ascii="Times New Roman" w:eastAsia="Times New Roman" w:hAnsi="Times New Roman"/>
      <w:color w:val="974706"/>
      <w:sz w:val="16"/>
      <w:szCs w:val="16"/>
    </w:rPr>
  </w:style>
  <w:style w:type="paragraph" w:customStyle="1" w:styleId="xl482">
    <w:name w:val="xl482"/>
    <w:basedOn w:val="Normal"/>
    <w:rsid w:val="00354FBF"/>
    <w:pPr>
      <w:pBdr>
        <w:top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483">
    <w:name w:val="xl483"/>
    <w:basedOn w:val="Normal"/>
    <w:rsid w:val="00354FB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olor w:val="000000"/>
      <w:sz w:val="16"/>
      <w:szCs w:val="16"/>
    </w:rPr>
  </w:style>
  <w:style w:type="paragraph" w:customStyle="1" w:styleId="xl484">
    <w:name w:val="xl484"/>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485">
    <w:name w:val="xl485"/>
    <w:basedOn w:val="Normal"/>
    <w:rsid w:val="00354FBF"/>
    <w:pPr>
      <w:pBdr>
        <w:top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b/>
      <w:bCs/>
      <w:sz w:val="16"/>
      <w:szCs w:val="16"/>
    </w:rPr>
  </w:style>
  <w:style w:type="paragraph" w:customStyle="1" w:styleId="xl486">
    <w:name w:val="xl486"/>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87">
    <w:name w:val="xl487"/>
    <w:basedOn w:val="Normal"/>
    <w:rsid w:val="00354FBF"/>
    <w:pPr>
      <w:pBdr>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88">
    <w:name w:val="xl488"/>
    <w:basedOn w:val="Normal"/>
    <w:rsid w:val="00354FBF"/>
    <w:pPr>
      <w:pBdr>
        <w:top w:val="single" w:sz="8" w:space="0" w:color="auto"/>
        <w:left w:val="single" w:sz="8" w:space="0" w:color="auto"/>
        <w:right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89">
    <w:name w:val="xl489"/>
    <w:basedOn w:val="Normal"/>
    <w:rsid w:val="00354FBF"/>
    <w:pPr>
      <w:pBdr>
        <w:top w:val="single" w:sz="8" w:space="0" w:color="auto"/>
        <w:left w:val="single" w:sz="8" w:space="0" w:color="auto"/>
        <w:bottom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90">
    <w:name w:val="xl490"/>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91">
    <w:name w:val="xl491"/>
    <w:basedOn w:val="Normal"/>
    <w:rsid w:val="00354FBF"/>
    <w:pPr>
      <w:pBdr>
        <w:top w:val="single" w:sz="8"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92">
    <w:name w:val="xl492"/>
    <w:basedOn w:val="Normal"/>
    <w:rsid w:val="00354FBF"/>
    <w:pPr>
      <w:pBdr>
        <w:top w:val="single" w:sz="8" w:space="0" w:color="auto"/>
        <w:left w:val="single" w:sz="4" w:space="0" w:color="auto"/>
        <w:right w:val="single" w:sz="4"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493">
    <w:name w:val="xl493"/>
    <w:basedOn w:val="Normal"/>
    <w:rsid w:val="00354FBF"/>
    <w:pPr>
      <w:pBdr>
        <w:top w:val="single" w:sz="8" w:space="0" w:color="auto"/>
        <w:left w:val="single" w:sz="4"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494">
    <w:name w:val="xl494"/>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95">
    <w:name w:val="xl495"/>
    <w:basedOn w:val="Normal"/>
    <w:rsid w:val="00354FBF"/>
    <w:pPr>
      <w:pBdr>
        <w:top w:val="single" w:sz="8" w:space="0" w:color="auto"/>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96">
    <w:name w:val="xl496"/>
    <w:basedOn w:val="Normal"/>
    <w:rsid w:val="00354FBF"/>
    <w:pPr>
      <w:pBdr>
        <w:top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97">
    <w:name w:val="xl497"/>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498">
    <w:name w:val="xl498"/>
    <w:basedOn w:val="Normal"/>
    <w:rsid w:val="00354FBF"/>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499">
    <w:name w:val="xl499"/>
    <w:basedOn w:val="Normal"/>
    <w:rsid w:val="00354FBF"/>
    <w:pPr>
      <w:pBdr>
        <w:top w:val="single" w:sz="4" w:space="0" w:color="auto"/>
        <w:left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00">
    <w:name w:val="xl500"/>
    <w:basedOn w:val="Normal"/>
    <w:rsid w:val="00354FBF"/>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01">
    <w:name w:val="xl501"/>
    <w:basedOn w:val="Normal"/>
    <w:rsid w:val="00354FBF"/>
    <w:pPr>
      <w:pBdr>
        <w:top w:val="single" w:sz="8" w:space="0" w:color="auto"/>
        <w:left w:val="single" w:sz="4" w:space="0" w:color="auto"/>
        <w:bottom w:val="single" w:sz="8"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02">
    <w:name w:val="xl502"/>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03">
    <w:name w:val="xl503"/>
    <w:basedOn w:val="Normal"/>
    <w:rsid w:val="00354FBF"/>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04">
    <w:name w:val="xl504"/>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505">
    <w:name w:val="xl505"/>
    <w:basedOn w:val="Normal"/>
    <w:rsid w:val="00354FBF"/>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506">
    <w:name w:val="xl506"/>
    <w:basedOn w:val="Normal"/>
    <w:rsid w:val="00354FBF"/>
    <w:pPr>
      <w:pBdr>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07">
    <w:name w:val="xl507"/>
    <w:basedOn w:val="Normal"/>
    <w:rsid w:val="00354FBF"/>
    <w:pPr>
      <w:pBdr>
        <w:right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508">
    <w:name w:val="xl508"/>
    <w:basedOn w:val="Normal"/>
    <w:rsid w:val="00354FBF"/>
    <w:pPr>
      <w:pBdr>
        <w:top w:val="single" w:sz="4" w:space="0" w:color="auto"/>
        <w:lef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09">
    <w:name w:val="xl509"/>
    <w:basedOn w:val="Normal"/>
    <w:rsid w:val="00354FBF"/>
    <w:pPr>
      <w:pBdr>
        <w:top w:val="single" w:sz="8" w:space="0" w:color="auto"/>
        <w:left w:val="single" w:sz="8" w:space="0" w:color="auto"/>
        <w:bottom w:val="single" w:sz="8" w:space="0" w:color="auto"/>
      </w:pBdr>
      <w:shd w:val="clear" w:color="000000" w:fill="BFBFB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510">
    <w:name w:val="xl510"/>
    <w:basedOn w:val="Normal"/>
    <w:rsid w:val="00354FBF"/>
    <w:pPr>
      <w:pBdr>
        <w:top w:val="single" w:sz="8" w:space="0" w:color="auto"/>
        <w:bottom w:val="single" w:sz="8" w:space="0" w:color="auto"/>
        <w:right w:val="single" w:sz="8" w:space="0" w:color="auto"/>
      </w:pBdr>
      <w:shd w:val="clear" w:color="000000" w:fill="BFBFB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511">
    <w:name w:val="xl511"/>
    <w:basedOn w:val="Normal"/>
    <w:rsid w:val="00354FBF"/>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512">
    <w:name w:val="xl512"/>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513">
    <w:name w:val="xl513"/>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514">
    <w:name w:val="xl514"/>
    <w:basedOn w:val="Normal"/>
    <w:rsid w:val="00354FBF"/>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515">
    <w:name w:val="xl515"/>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16">
    <w:name w:val="xl516"/>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17">
    <w:name w:val="xl517"/>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18">
    <w:name w:val="xl518"/>
    <w:basedOn w:val="Normal"/>
    <w:rsid w:val="00354FB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19">
    <w:name w:val="xl519"/>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20">
    <w:name w:val="xl520"/>
    <w:basedOn w:val="Normal"/>
    <w:rsid w:val="00354FBF"/>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21">
    <w:name w:val="xl521"/>
    <w:basedOn w:val="Normal"/>
    <w:rsid w:val="00354FBF"/>
    <w:pPr>
      <w:pBdr>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22">
    <w:name w:val="xl522"/>
    <w:basedOn w:val="Normal"/>
    <w:rsid w:val="00354FB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23">
    <w:name w:val="xl523"/>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24">
    <w:name w:val="xl524"/>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25">
    <w:name w:val="xl525"/>
    <w:basedOn w:val="Normal"/>
    <w:rsid w:val="00354FBF"/>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526">
    <w:name w:val="xl526"/>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27">
    <w:name w:val="xl527"/>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28">
    <w:name w:val="xl528"/>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29">
    <w:name w:val="xl529"/>
    <w:basedOn w:val="Normal"/>
    <w:rsid w:val="00354FBF"/>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530">
    <w:name w:val="xl530"/>
    <w:basedOn w:val="Normal"/>
    <w:rsid w:val="00354FBF"/>
    <w:pPr>
      <w:pBdr>
        <w:top w:val="single" w:sz="8" w:space="0" w:color="auto"/>
        <w:bottom w:val="single" w:sz="8"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31">
    <w:name w:val="xl531"/>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olor w:val="000000"/>
      <w:sz w:val="16"/>
      <w:szCs w:val="16"/>
    </w:rPr>
  </w:style>
  <w:style w:type="paragraph" w:customStyle="1" w:styleId="xl532">
    <w:name w:val="xl532"/>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33">
    <w:name w:val="xl533"/>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34">
    <w:name w:val="xl534"/>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535">
    <w:name w:val="xl535"/>
    <w:basedOn w:val="Normal"/>
    <w:rsid w:val="00354FBF"/>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36">
    <w:name w:val="xl536"/>
    <w:basedOn w:val="Normal"/>
    <w:rsid w:val="00354FBF"/>
    <w:pPr>
      <w:pBdr>
        <w:top w:val="single" w:sz="4" w:space="0" w:color="auto"/>
        <w:left w:val="single" w:sz="4" w:space="0" w:color="auto"/>
        <w:bottom w:val="single" w:sz="8" w:space="0" w:color="auto"/>
      </w:pBdr>
      <w:shd w:val="clear" w:color="000000" w:fill="A6A6A6"/>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537">
    <w:name w:val="xl537"/>
    <w:basedOn w:val="Normal"/>
    <w:rsid w:val="00354FBF"/>
    <w:pPr>
      <w:pBdr>
        <w:top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538">
    <w:name w:val="xl538"/>
    <w:basedOn w:val="Normal"/>
    <w:rsid w:val="00354FBF"/>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39">
    <w:name w:val="xl539"/>
    <w:basedOn w:val="Normal"/>
    <w:rsid w:val="00354FBF"/>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color w:val="000000"/>
      <w:sz w:val="16"/>
      <w:szCs w:val="16"/>
    </w:rPr>
  </w:style>
  <w:style w:type="paragraph" w:customStyle="1" w:styleId="xl540">
    <w:name w:val="xl540"/>
    <w:basedOn w:val="Normal"/>
    <w:rsid w:val="00354FBF"/>
    <w:pPr>
      <w:pBdr>
        <w:top w:val="single" w:sz="4" w:space="0" w:color="auto"/>
        <w:left w:val="single" w:sz="4"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41">
    <w:name w:val="xl541"/>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42">
    <w:name w:val="xl542"/>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43">
    <w:name w:val="xl543"/>
    <w:basedOn w:val="Normal"/>
    <w:rsid w:val="00354FBF"/>
    <w:pPr>
      <w:pBdr>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544">
    <w:name w:val="xl544"/>
    <w:basedOn w:val="Normal"/>
    <w:rsid w:val="00354F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545">
    <w:name w:val="xl545"/>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46">
    <w:name w:val="xl546"/>
    <w:basedOn w:val="Normal"/>
    <w:rsid w:val="00354FBF"/>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47">
    <w:name w:val="xl547"/>
    <w:basedOn w:val="Normal"/>
    <w:rsid w:val="00354FBF"/>
    <w:pPr>
      <w:pBdr>
        <w:top w:val="single" w:sz="8" w:space="0" w:color="auto"/>
        <w:left w:val="single" w:sz="4" w:space="0" w:color="auto"/>
        <w:bottom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48">
    <w:name w:val="xl548"/>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49">
    <w:name w:val="xl549"/>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50">
    <w:name w:val="xl550"/>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51">
    <w:name w:val="xl551"/>
    <w:basedOn w:val="Normal"/>
    <w:rsid w:val="00354FBF"/>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52">
    <w:name w:val="xl552"/>
    <w:basedOn w:val="Normal"/>
    <w:rsid w:val="00354FB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53">
    <w:name w:val="xl553"/>
    <w:basedOn w:val="Normal"/>
    <w:rsid w:val="00354FBF"/>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54">
    <w:name w:val="xl554"/>
    <w:basedOn w:val="Normal"/>
    <w:rsid w:val="00354FBF"/>
    <w:pPr>
      <w:pBdr>
        <w:top w:val="single" w:sz="8" w:space="0" w:color="auto"/>
        <w:left w:val="single" w:sz="4" w:space="0" w:color="auto"/>
        <w:bottom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55">
    <w:name w:val="xl555"/>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56">
    <w:name w:val="xl556"/>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olor w:val="000000"/>
      <w:sz w:val="16"/>
      <w:szCs w:val="16"/>
    </w:rPr>
  </w:style>
  <w:style w:type="paragraph" w:customStyle="1" w:styleId="xl557">
    <w:name w:val="xl557"/>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58">
    <w:name w:val="xl558"/>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59">
    <w:name w:val="xl559"/>
    <w:basedOn w:val="Normal"/>
    <w:rsid w:val="00354FBF"/>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60">
    <w:name w:val="xl560"/>
    <w:basedOn w:val="Normal"/>
    <w:rsid w:val="00354F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61">
    <w:name w:val="xl561"/>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62">
    <w:name w:val="xl562"/>
    <w:basedOn w:val="Normal"/>
    <w:rsid w:val="00354F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63">
    <w:name w:val="xl563"/>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64">
    <w:name w:val="xl564"/>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olor w:val="000000"/>
      <w:sz w:val="16"/>
      <w:szCs w:val="16"/>
    </w:rPr>
  </w:style>
  <w:style w:type="paragraph" w:customStyle="1" w:styleId="xl565">
    <w:name w:val="xl565"/>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566">
    <w:name w:val="xl566"/>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67">
    <w:name w:val="xl567"/>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68">
    <w:name w:val="xl568"/>
    <w:basedOn w:val="Normal"/>
    <w:rsid w:val="00354FBF"/>
    <w:pPr>
      <w:pBdr>
        <w:top w:val="single" w:sz="4" w:space="0" w:color="auto"/>
        <w:left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69">
    <w:name w:val="xl569"/>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70">
    <w:name w:val="xl570"/>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71">
    <w:name w:val="xl571"/>
    <w:basedOn w:val="Normal"/>
    <w:rsid w:val="00354FBF"/>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72">
    <w:name w:val="xl572"/>
    <w:basedOn w:val="Normal"/>
    <w:rsid w:val="00354FBF"/>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73">
    <w:name w:val="xl573"/>
    <w:basedOn w:val="Normal"/>
    <w:rsid w:val="00354FBF"/>
    <w:pPr>
      <w:pBdr>
        <w:top w:val="single" w:sz="8" w:space="0" w:color="auto"/>
        <w:left w:val="single" w:sz="8" w:space="0" w:color="auto"/>
        <w:bottom w:val="single" w:sz="8"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sz w:val="16"/>
      <w:szCs w:val="16"/>
    </w:rPr>
  </w:style>
  <w:style w:type="paragraph" w:customStyle="1" w:styleId="xl574">
    <w:name w:val="xl574"/>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sz w:val="16"/>
      <w:szCs w:val="16"/>
    </w:rPr>
  </w:style>
  <w:style w:type="paragraph" w:customStyle="1" w:styleId="xl575">
    <w:name w:val="xl575"/>
    <w:basedOn w:val="Normal"/>
    <w:rsid w:val="00354FBF"/>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76">
    <w:name w:val="xl576"/>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77">
    <w:name w:val="xl577"/>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578">
    <w:name w:val="xl578"/>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579">
    <w:name w:val="xl579"/>
    <w:basedOn w:val="Normal"/>
    <w:rsid w:val="00354FB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80">
    <w:name w:val="xl580"/>
    <w:basedOn w:val="Normal"/>
    <w:rsid w:val="00354FBF"/>
    <w:pPr>
      <w:pBdr>
        <w:lef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81">
    <w:name w:val="xl581"/>
    <w:basedOn w:val="Normal"/>
    <w:rsid w:val="00354FBF"/>
    <w:pPr>
      <w:pBdr>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82">
    <w:name w:val="xl582"/>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583">
    <w:name w:val="xl583"/>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584">
    <w:name w:val="xl584"/>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585">
    <w:name w:val="xl585"/>
    <w:basedOn w:val="Normal"/>
    <w:rsid w:val="00354FB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86">
    <w:name w:val="xl586"/>
    <w:basedOn w:val="Normal"/>
    <w:rsid w:val="00354FBF"/>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87">
    <w:name w:val="xl587"/>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88">
    <w:name w:val="xl588"/>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89">
    <w:name w:val="xl589"/>
    <w:basedOn w:val="Normal"/>
    <w:rsid w:val="00354F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0">
    <w:name w:val="xl590"/>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1">
    <w:name w:val="xl591"/>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2">
    <w:name w:val="xl592"/>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3">
    <w:name w:val="xl593"/>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4">
    <w:name w:val="xl594"/>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5">
    <w:name w:val="xl595"/>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96">
    <w:name w:val="xl596"/>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97">
    <w:name w:val="xl597"/>
    <w:basedOn w:val="Normal"/>
    <w:rsid w:val="00354FBF"/>
    <w:pPr>
      <w:pBdr>
        <w:top w:val="single" w:sz="8" w:space="0" w:color="auto"/>
        <w:left w:val="single" w:sz="8" w:space="0" w:color="auto"/>
        <w:bottom w:val="single" w:sz="4" w:space="0" w:color="auto"/>
        <w:right w:val="single" w:sz="8"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98">
    <w:name w:val="xl598"/>
    <w:basedOn w:val="Normal"/>
    <w:rsid w:val="00354FBF"/>
    <w:pPr>
      <w:pBdr>
        <w:top w:val="single" w:sz="8"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99">
    <w:name w:val="xl599"/>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600">
    <w:name w:val="xl600"/>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601">
    <w:name w:val="xl601"/>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602">
    <w:name w:val="xl602"/>
    <w:basedOn w:val="Normal"/>
    <w:rsid w:val="00354FBF"/>
    <w:pPr>
      <w:pBdr>
        <w:top w:val="single" w:sz="8"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603">
    <w:name w:val="xl603"/>
    <w:basedOn w:val="Normal"/>
    <w:rsid w:val="00354FB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604">
    <w:name w:val="xl604"/>
    <w:basedOn w:val="Normal"/>
    <w:rsid w:val="00354FBF"/>
    <w:pPr>
      <w:pBdr>
        <w:top w:val="single" w:sz="4" w:space="0" w:color="auto"/>
        <w:left w:val="single" w:sz="8" w:space="0" w:color="auto"/>
        <w:bottom w:val="single" w:sz="4" w:space="0" w:color="auto"/>
        <w:right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605">
    <w:name w:val="xl605"/>
    <w:basedOn w:val="Normal"/>
    <w:rsid w:val="00354FB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606">
    <w:name w:val="xl606"/>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607">
    <w:name w:val="xl607"/>
    <w:basedOn w:val="Normal"/>
    <w:rsid w:val="00354FB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608">
    <w:name w:val="xl608"/>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609">
    <w:name w:val="xl609"/>
    <w:basedOn w:val="Normal"/>
    <w:rsid w:val="00354FBF"/>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610">
    <w:name w:val="xl610"/>
    <w:basedOn w:val="Normal"/>
    <w:rsid w:val="00354FBF"/>
    <w:pPr>
      <w:pBdr>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rPr>
  </w:style>
  <w:style w:type="paragraph" w:customStyle="1" w:styleId="xl611">
    <w:name w:val="xl611"/>
    <w:basedOn w:val="Normal"/>
    <w:rsid w:val="00354FB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Arial" w:eastAsia="Times New Roman" w:hAnsi="Arial" w:cs="Arial"/>
      <w:sz w:val="16"/>
      <w:szCs w:val="16"/>
    </w:rPr>
  </w:style>
  <w:style w:type="paragraph" w:customStyle="1" w:styleId="xl612">
    <w:name w:val="xl612"/>
    <w:basedOn w:val="Normal"/>
    <w:rsid w:val="00354FB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613">
    <w:name w:val="xl613"/>
    <w:basedOn w:val="Normal"/>
    <w:rsid w:val="00354FB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614">
    <w:name w:val="xl614"/>
    <w:basedOn w:val="Normal"/>
    <w:rsid w:val="00354FB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615">
    <w:name w:val="xl615"/>
    <w:basedOn w:val="Normal"/>
    <w:rsid w:val="00354FB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right"/>
    </w:pPr>
    <w:rPr>
      <w:rFonts w:ascii="Times New Roman" w:eastAsia="Times New Roman" w:hAnsi="Times New Roman"/>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394">
    <w:name w:val="xl394"/>
    <w:basedOn w:val="Normal"/>
    <w:rsid w:val="00354FB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395">
    <w:name w:val="xl395"/>
    <w:basedOn w:val="Normal"/>
    <w:rsid w:val="00354F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396">
    <w:name w:val="xl396"/>
    <w:basedOn w:val="Normal"/>
    <w:rsid w:val="00354FB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397">
    <w:name w:val="xl397"/>
    <w:basedOn w:val="Normal"/>
    <w:rsid w:val="00354FB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398">
    <w:name w:val="xl398"/>
    <w:basedOn w:val="Normal"/>
    <w:rsid w:val="00354FBF"/>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399">
    <w:name w:val="xl399"/>
    <w:basedOn w:val="Normal"/>
    <w:rsid w:val="00354FBF"/>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00">
    <w:name w:val="xl400"/>
    <w:basedOn w:val="Normal"/>
    <w:rsid w:val="00354FBF"/>
    <w:pPr>
      <w:pBdr>
        <w:top w:val="single" w:sz="8" w:space="0" w:color="auto"/>
        <w:left w:val="single" w:sz="4" w:space="0" w:color="auto"/>
        <w:bottom w:val="single" w:sz="8"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01">
    <w:name w:val="xl401"/>
    <w:basedOn w:val="Normal"/>
    <w:rsid w:val="00354FBF"/>
    <w:pPr>
      <w:pBdr>
        <w:top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02">
    <w:name w:val="xl402"/>
    <w:basedOn w:val="Normal"/>
    <w:rsid w:val="00354FBF"/>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03">
    <w:name w:val="xl403"/>
    <w:basedOn w:val="Normal"/>
    <w:rsid w:val="00354FBF"/>
    <w:pPr>
      <w:pBdr>
        <w:top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404">
    <w:name w:val="xl404"/>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405">
    <w:name w:val="xl405"/>
    <w:basedOn w:val="Normal"/>
    <w:rsid w:val="00354FBF"/>
    <w:pPr>
      <w:pBdr>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06">
    <w:name w:val="xl406"/>
    <w:basedOn w:val="Normal"/>
    <w:rsid w:val="00354FBF"/>
    <w:pPr>
      <w:pBdr>
        <w:left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07">
    <w:name w:val="xl407"/>
    <w:basedOn w:val="Normal"/>
    <w:rsid w:val="00354FBF"/>
    <w:pP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08">
    <w:name w:val="xl408"/>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409">
    <w:name w:val="xl409"/>
    <w:basedOn w:val="Normal"/>
    <w:rsid w:val="00354FBF"/>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10">
    <w:name w:val="xl410"/>
    <w:basedOn w:val="Normal"/>
    <w:rsid w:val="00354FBF"/>
    <w:pPr>
      <w:pBdr>
        <w:left w:val="single" w:sz="4" w:space="0" w:color="auto"/>
        <w:bottom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11">
    <w:name w:val="xl411"/>
    <w:basedOn w:val="Normal"/>
    <w:rsid w:val="00354FBF"/>
    <w:pPr>
      <w:pBdr>
        <w:bottom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12">
    <w:name w:val="xl412"/>
    <w:basedOn w:val="Normal"/>
    <w:rsid w:val="00354F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13">
    <w:name w:val="xl413"/>
    <w:basedOn w:val="Normal"/>
    <w:rsid w:val="00354FBF"/>
    <w:pPr>
      <w:pBdr>
        <w:lef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14">
    <w:name w:val="xl414"/>
    <w:basedOn w:val="Normal"/>
    <w:rsid w:val="00354FBF"/>
    <w:pPr>
      <w:pBdr>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15">
    <w:name w:val="xl415"/>
    <w:basedOn w:val="Normal"/>
    <w:rsid w:val="00354FB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16">
    <w:name w:val="xl416"/>
    <w:basedOn w:val="Normal"/>
    <w:rsid w:val="00354FBF"/>
    <w:pPr>
      <w:pBdr>
        <w:left w:val="single" w:sz="4"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17">
    <w:name w:val="xl417"/>
    <w:basedOn w:val="Normal"/>
    <w:rsid w:val="00354FBF"/>
    <w:pPr>
      <w:pBdr>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18">
    <w:name w:val="xl418"/>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419">
    <w:name w:val="xl419"/>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20">
    <w:name w:val="xl420"/>
    <w:basedOn w:val="Normal"/>
    <w:rsid w:val="00354FBF"/>
    <w:pPr>
      <w:pBdr>
        <w:top w:val="single" w:sz="8" w:space="0" w:color="auto"/>
        <w:left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21">
    <w:name w:val="xl421"/>
    <w:basedOn w:val="Normal"/>
    <w:rsid w:val="00354FBF"/>
    <w:pPr>
      <w:pBdr>
        <w:top w:val="single" w:sz="8"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22">
    <w:name w:val="xl422"/>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423">
    <w:name w:val="xl423"/>
    <w:basedOn w:val="Normal"/>
    <w:rsid w:val="00354FBF"/>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24">
    <w:name w:val="xl424"/>
    <w:basedOn w:val="Normal"/>
    <w:rsid w:val="00354FBF"/>
    <w:pPr>
      <w:pBdr>
        <w:top w:val="single" w:sz="8" w:space="0" w:color="auto"/>
        <w:left w:val="single" w:sz="4" w:space="0" w:color="auto"/>
        <w:bottom w:val="single" w:sz="8"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25">
    <w:name w:val="xl425"/>
    <w:basedOn w:val="Normal"/>
    <w:rsid w:val="00354FBF"/>
    <w:pPr>
      <w:pBdr>
        <w:top w:val="single" w:sz="8"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26">
    <w:name w:val="xl426"/>
    <w:basedOn w:val="Normal"/>
    <w:rsid w:val="00354FBF"/>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27">
    <w:name w:val="xl427"/>
    <w:basedOn w:val="Normal"/>
    <w:rsid w:val="00354FBF"/>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428">
    <w:name w:val="xl428"/>
    <w:basedOn w:val="Normal"/>
    <w:rsid w:val="00354FBF"/>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429">
    <w:name w:val="xl429"/>
    <w:basedOn w:val="Normal"/>
    <w:rsid w:val="00354FBF"/>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0">
    <w:name w:val="xl430"/>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31">
    <w:name w:val="xl431"/>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432">
    <w:name w:val="xl432"/>
    <w:basedOn w:val="Normal"/>
    <w:rsid w:val="00354F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3">
    <w:name w:val="xl433"/>
    <w:basedOn w:val="Normal"/>
    <w:rsid w:val="00354F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34">
    <w:name w:val="xl434"/>
    <w:basedOn w:val="Normal"/>
    <w:rsid w:val="00354FB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5">
    <w:name w:val="xl435"/>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6">
    <w:name w:val="xl436"/>
    <w:basedOn w:val="Normal"/>
    <w:rsid w:val="00354FBF"/>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7">
    <w:name w:val="xl437"/>
    <w:basedOn w:val="Normal"/>
    <w:rsid w:val="00354FB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sz w:val="16"/>
      <w:szCs w:val="16"/>
    </w:rPr>
  </w:style>
  <w:style w:type="paragraph" w:customStyle="1" w:styleId="xl438">
    <w:name w:val="xl438"/>
    <w:basedOn w:val="Normal"/>
    <w:rsid w:val="00354FB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39">
    <w:name w:val="xl439"/>
    <w:basedOn w:val="Normal"/>
    <w:rsid w:val="00354FB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0">
    <w:name w:val="xl440"/>
    <w:basedOn w:val="Normal"/>
    <w:rsid w:val="00354FB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41">
    <w:name w:val="xl441"/>
    <w:basedOn w:val="Normal"/>
    <w:rsid w:val="00354FB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2">
    <w:name w:val="xl442"/>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443">
    <w:name w:val="xl443"/>
    <w:basedOn w:val="Normal"/>
    <w:rsid w:val="00354FB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444">
    <w:name w:val="xl444"/>
    <w:basedOn w:val="Normal"/>
    <w:rsid w:val="00354FBF"/>
    <w:pPr>
      <w:pBdr>
        <w:top w:val="single" w:sz="4" w:space="0" w:color="auto"/>
        <w:left w:val="single" w:sz="4"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445">
    <w:name w:val="xl445"/>
    <w:basedOn w:val="Normal"/>
    <w:rsid w:val="00354FBF"/>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6">
    <w:name w:val="xl446"/>
    <w:basedOn w:val="Normal"/>
    <w:rsid w:val="00354FBF"/>
    <w:pPr>
      <w:pBdr>
        <w:top w:val="single" w:sz="8" w:space="0" w:color="auto"/>
        <w:left w:val="single" w:sz="8"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7">
    <w:name w:val="xl447"/>
    <w:basedOn w:val="Normal"/>
    <w:rsid w:val="00354FBF"/>
    <w:pPr>
      <w:pBdr>
        <w:top w:val="single" w:sz="8" w:space="0" w:color="auto"/>
        <w:left w:val="single" w:sz="4" w:space="0" w:color="auto"/>
        <w:bottom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8">
    <w:name w:val="xl448"/>
    <w:basedOn w:val="Normal"/>
    <w:rsid w:val="00354FBF"/>
    <w:pPr>
      <w:pBdr>
        <w:top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49">
    <w:name w:val="xl449"/>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50">
    <w:name w:val="xl450"/>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51">
    <w:name w:val="xl451"/>
    <w:basedOn w:val="Normal"/>
    <w:rsid w:val="00354FBF"/>
    <w:pPr>
      <w:pBdr>
        <w:top w:val="single" w:sz="8"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452">
    <w:name w:val="xl452"/>
    <w:basedOn w:val="Normal"/>
    <w:rsid w:val="00354FBF"/>
    <w:pPr>
      <w:pBdr>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b/>
      <w:bCs/>
      <w:color w:val="000000"/>
      <w:sz w:val="16"/>
      <w:szCs w:val="16"/>
    </w:rPr>
  </w:style>
  <w:style w:type="paragraph" w:customStyle="1" w:styleId="xl453">
    <w:name w:val="xl453"/>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b/>
      <w:bCs/>
      <w:color w:val="000000"/>
      <w:sz w:val="16"/>
      <w:szCs w:val="16"/>
    </w:rPr>
  </w:style>
  <w:style w:type="paragraph" w:customStyle="1" w:styleId="xl454">
    <w:name w:val="xl454"/>
    <w:basedOn w:val="Normal"/>
    <w:rsid w:val="00354FBF"/>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b/>
      <w:bCs/>
      <w:color w:val="000000"/>
      <w:sz w:val="16"/>
      <w:szCs w:val="16"/>
    </w:rPr>
  </w:style>
  <w:style w:type="paragraph" w:customStyle="1" w:styleId="xl455">
    <w:name w:val="xl455"/>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456">
    <w:name w:val="xl456"/>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457">
    <w:name w:val="xl457"/>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458">
    <w:name w:val="xl458"/>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59">
    <w:name w:val="xl459"/>
    <w:basedOn w:val="Normal"/>
    <w:rsid w:val="00354FBF"/>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460">
    <w:name w:val="xl460"/>
    <w:basedOn w:val="Normal"/>
    <w:rsid w:val="00354FBF"/>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461">
    <w:name w:val="xl461"/>
    <w:basedOn w:val="Normal"/>
    <w:rsid w:val="00354FB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olor w:val="000000"/>
      <w:sz w:val="16"/>
      <w:szCs w:val="16"/>
    </w:rPr>
  </w:style>
  <w:style w:type="paragraph" w:customStyle="1" w:styleId="xl462">
    <w:name w:val="xl462"/>
    <w:basedOn w:val="Normal"/>
    <w:rsid w:val="00354FB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16"/>
      <w:szCs w:val="16"/>
    </w:rPr>
  </w:style>
  <w:style w:type="paragraph" w:customStyle="1" w:styleId="xl463">
    <w:name w:val="xl463"/>
    <w:basedOn w:val="Normal"/>
    <w:rsid w:val="00354FBF"/>
    <w:pPr>
      <w:pBdr>
        <w:top w:val="single" w:sz="4" w:space="0" w:color="auto"/>
        <w:right w:val="single" w:sz="4"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sz w:val="16"/>
      <w:szCs w:val="16"/>
    </w:rPr>
  </w:style>
  <w:style w:type="paragraph" w:customStyle="1" w:styleId="xl464">
    <w:name w:val="xl464"/>
    <w:basedOn w:val="Normal"/>
    <w:rsid w:val="00354FBF"/>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465">
    <w:name w:val="xl465"/>
    <w:basedOn w:val="Normal"/>
    <w:rsid w:val="00354FBF"/>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66">
    <w:name w:val="xl466"/>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467">
    <w:name w:val="xl467"/>
    <w:basedOn w:val="Normal"/>
    <w:rsid w:val="00354FBF"/>
    <w:pPr>
      <w:pBdr>
        <w:top w:val="single" w:sz="8" w:space="0" w:color="auto"/>
        <w:left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68">
    <w:name w:val="xl468"/>
    <w:basedOn w:val="Normal"/>
    <w:rsid w:val="00354FBF"/>
    <w:pPr>
      <w:pBdr>
        <w:left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69">
    <w:name w:val="xl469"/>
    <w:basedOn w:val="Normal"/>
    <w:rsid w:val="00354FBF"/>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0">
    <w:name w:val="xl470"/>
    <w:basedOn w:val="Normal"/>
    <w:rsid w:val="00354FBF"/>
    <w:pPr>
      <w:pBdr>
        <w:top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1">
    <w:name w:val="xl471"/>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472">
    <w:name w:val="xl472"/>
    <w:basedOn w:val="Normal"/>
    <w:rsid w:val="00354FBF"/>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3">
    <w:name w:val="xl473"/>
    <w:basedOn w:val="Normal"/>
    <w:rsid w:val="00354FBF"/>
    <w:pPr>
      <w:pBdr>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4">
    <w:name w:val="xl474"/>
    <w:basedOn w:val="Normal"/>
    <w:rsid w:val="00354FBF"/>
    <w:pPr>
      <w:pBdr>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5">
    <w:name w:val="xl475"/>
    <w:basedOn w:val="Normal"/>
    <w:rsid w:val="00354FBF"/>
    <w:pPr>
      <w:pBdr>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6">
    <w:name w:val="xl476"/>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77">
    <w:name w:val="xl477"/>
    <w:basedOn w:val="Normal"/>
    <w:rsid w:val="00354F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78">
    <w:name w:val="xl478"/>
    <w:basedOn w:val="Normal"/>
    <w:rsid w:val="00354FBF"/>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79">
    <w:name w:val="xl479"/>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color w:val="974706"/>
      <w:sz w:val="16"/>
      <w:szCs w:val="16"/>
    </w:rPr>
  </w:style>
  <w:style w:type="paragraph" w:customStyle="1" w:styleId="xl480">
    <w:name w:val="xl480"/>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481">
    <w:name w:val="xl481"/>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pPr>
    <w:rPr>
      <w:rFonts w:ascii="Times New Roman" w:eastAsia="Times New Roman" w:hAnsi="Times New Roman"/>
      <w:color w:val="974706"/>
      <w:sz w:val="16"/>
      <w:szCs w:val="16"/>
    </w:rPr>
  </w:style>
  <w:style w:type="paragraph" w:customStyle="1" w:styleId="xl482">
    <w:name w:val="xl482"/>
    <w:basedOn w:val="Normal"/>
    <w:rsid w:val="00354FBF"/>
    <w:pPr>
      <w:pBdr>
        <w:top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483">
    <w:name w:val="xl483"/>
    <w:basedOn w:val="Normal"/>
    <w:rsid w:val="00354FB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olor w:val="000000"/>
      <w:sz w:val="16"/>
      <w:szCs w:val="16"/>
    </w:rPr>
  </w:style>
  <w:style w:type="paragraph" w:customStyle="1" w:styleId="xl484">
    <w:name w:val="xl484"/>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485">
    <w:name w:val="xl485"/>
    <w:basedOn w:val="Normal"/>
    <w:rsid w:val="00354FBF"/>
    <w:pPr>
      <w:pBdr>
        <w:top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b/>
      <w:bCs/>
      <w:sz w:val="16"/>
      <w:szCs w:val="16"/>
    </w:rPr>
  </w:style>
  <w:style w:type="paragraph" w:customStyle="1" w:styleId="xl486">
    <w:name w:val="xl486"/>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487">
    <w:name w:val="xl487"/>
    <w:basedOn w:val="Normal"/>
    <w:rsid w:val="00354FBF"/>
    <w:pPr>
      <w:pBdr>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88">
    <w:name w:val="xl488"/>
    <w:basedOn w:val="Normal"/>
    <w:rsid w:val="00354FBF"/>
    <w:pPr>
      <w:pBdr>
        <w:top w:val="single" w:sz="8" w:space="0" w:color="auto"/>
        <w:left w:val="single" w:sz="8" w:space="0" w:color="auto"/>
        <w:right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89">
    <w:name w:val="xl489"/>
    <w:basedOn w:val="Normal"/>
    <w:rsid w:val="00354FBF"/>
    <w:pPr>
      <w:pBdr>
        <w:top w:val="single" w:sz="8" w:space="0" w:color="auto"/>
        <w:left w:val="single" w:sz="8" w:space="0" w:color="auto"/>
        <w:bottom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90">
    <w:name w:val="xl490"/>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91">
    <w:name w:val="xl491"/>
    <w:basedOn w:val="Normal"/>
    <w:rsid w:val="00354FBF"/>
    <w:pPr>
      <w:pBdr>
        <w:top w:val="single" w:sz="8"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492">
    <w:name w:val="xl492"/>
    <w:basedOn w:val="Normal"/>
    <w:rsid w:val="00354FBF"/>
    <w:pPr>
      <w:pBdr>
        <w:top w:val="single" w:sz="8" w:space="0" w:color="auto"/>
        <w:left w:val="single" w:sz="4" w:space="0" w:color="auto"/>
        <w:right w:val="single" w:sz="4"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493">
    <w:name w:val="xl493"/>
    <w:basedOn w:val="Normal"/>
    <w:rsid w:val="00354FBF"/>
    <w:pPr>
      <w:pBdr>
        <w:top w:val="single" w:sz="8" w:space="0" w:color="auto"/>
        <w:left w:val="single" w:sz="4"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494">
    <w:name w:val="xl494"/>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95">
    <w:name w:val="xl495"/>
    <w:basedOn w:val="Normal"/>
    <w:rsid w:val="00354FBF"/>
    <w:pPr>
      <w:pBdr>
        <w:top w:val="single" w:sz="8" w:space="0" w:color="auto"/>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96">
    <w:name w:val="xl496"/>
    <w:basedOn w:val="Normal"/>
    <w:rsid w:val="00354FBF"/>
    <w:pPr>
      <w:pBdr>
        <w:top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497">
    <w:name w:val="xl497"/>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498">
    <w:name w:val="xl498"/>
    <w:basedOn w:val="Normal"/>
    <w:rsid w:val="00354FBF"/>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499">
    <w:name w:val="xl499"/>
    <w:basedOn w:val="Normal"/>
    <w:rsid w:val="00354FBF"/>
    <w:pPr>
      <w:pBdr>
        <w:top w:val="single" w:sz="4" w:space="0" w:color="auto"/>
        <w:left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00">
    <w:name w:val="xl500"/>
    <w:basedOn w:val="Normal"/>
    <w:rsid w:val="00354FBF"/>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01">
    <w:name w:val="xl501"/>
    <w:basedOn w:val="Normal"/>
    <w:rsid w:val="00354FBF"/>
    <w:pPr>
      <w:pBdr>
        <w:top w:val="single" w:sz="8" w:space="0" w:color="auto"/>
        <w:left w:val="single" w:sz="4" w:space="0" w:color="auto"/>
        <w:bottom w:val="single" w:sz="8"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02">
    <w:name w:val="xl502"/>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03">
    <w:name w:val="xl503"/>
    <w:basedOn w:val="Normal"/>
    <w:rsid w:val="00354FBF"/>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04">
    <w:name w:val="xl504"/>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505">
    <w:name w:val="xl505"/>
    <w:basedOn w:val="Normal"/>
    <w:rsid w:val="00354FBF"/>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506">
    <w:name w:val="xl506"/>
    <w:basedOn w:val="Normal"/>
    <w:rsid w:val="00354FBF"/>
    <w:pPr>
      <w:pBdr>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07">
    <w:name w:val="xl507"/>
    <w:basedOn w:val="Normal"/>
    <w:rsid w:val="00354FBF"/>
    <w:pPr>
      <w:pBdr>
        <w:right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508">
    <w:name w:val="xl508"/>
    <w:basedOn w:val="Normal"/>
    <w:rsid w:val="00354FBF"/>
    <w:pPr>
      <w:pBdr>
        <w:top w:val="single" w:sz="4" w:space="0" w:color="auto"/>
        <w:left w:val="single" w:sz="4"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09">
    <w:name w:val="xl509"/>
    <w:basedOn w:val="Normal"/>
    <w:rsid w:val="00354FBF"/>
    <w:pPr>
      <w:pBdr>
        <w:top w:val="single" w:sz="8" w:space="0" w:color="auto"/>
        <w:left w:val="single" w:sz="8" w:space="0" w:color="auto"/>
        <w:bottom w:val="single" w:sz="8" w:space="0" w:color="auto"/>
      </w:pBdr>
      <w:shd w:val="clear" w:color="000000" w:fill="BFBFB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510">
    <w:name w:val="xl510"/>
    <w:basedOn w:val="Normal"/>
    <w:rsid w:val="00354FBF"/>
    <w:pPr>
      <w:pBdr>
        <w:top w:val="single" w:sz="8" w:space="0" w:color="auto"/>
        <w:bottom w:val="single" w:sz="8" w:space="0" w:color="auto"/>
        <w:right w:val="single" w:sz="8" w:space="0" w:color="auto"/>
      </w:pBdr>
      <w:shd w:val="clear" w:color="000000" w:fill="BFBFB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511">
    <w:name w:val="xl511"/>
    <w:basedOn w:val="Normal"/>
    <w:rsid w:val="00354FBF"/>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512">
    <w:name w:val="xl512"/>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513">
    <w:name w:val="xl513"/>
    <w:basedOn w:val="Normal"/>
    <w:rsid w:val="00354FB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514">
    <w:name w:val="xl514"/>
    <w:basedOn w:val="Normal"/>
    <w:rsid w:val="00354FBF"/>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515">
    <w:name w:val="xl515"/>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16">
    <w:name w:val="xl516"/>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17">
    <w:name w:val="xl517"/>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18">
    <w:name w:val="xl518"/>
    <w:basedOn w:val="Normal"/>
    <w:rsid w:val="00354FB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19">
    <w:name w:val="xl519"/>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20">
    <w:name w:val="xl520"/>
    <w:basedOn w:val="Normal"/>
    <w:rsid w:val="00354FBF"/>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21">
    <w:name w:val="xl521"/>
    <w:basedOn w:val="Normal"/>
    <w:rsid w:val="00354FBF"/>
    <w:pPr>
      <w:pBdr>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22">
    <w:name w:val="xl522"/>
    <w:basedOn w:val="Normal"/>
    <w:rsid w:val="00354FB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23">
    <w:name w:val="xl523"/>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24">
    <w:name w:val="xl524"/>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25">
    <w:name w:val="xl525"/>
    <w:basedOn w:val="Normal"/>
    <w:rsid w:val="00354FBF"/>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526">
    <w:name w:val="xl526"/>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27">
    <w:name w:val="xl527"/>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28">
    <w:name w:val="xl528"/>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29">
    <w:name w:val="xl529"/>
    <w:basedOn w:val="Normal"/>
    <w:rsid w:val="00354FBF"/>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530">
    <w:name w:val="xl530"/>
    <w:basedOn w:val="Normal"/>
    <w:rsid w:val="00354FBF"/>
    <w:pPr>
      <w:pBdr>
        <w:top w:val="single" w:sz="8" w:space="0" w:color="auto"/>
        <w:bottom w:val="single" w:sz="8"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31">
    <w:name w:val="xl531"/>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olor w:val="000000"/>
      <w:sz w:val="16"/>
      <w:szCs w:val="16"/>
    </w:rPr>
  </w:style>
  <w:style w:type="paragraph" w:customStyle="1" w:styleId="xl532">
    <w:name w:val="xl532"/>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33">
    <w:name w:val="xl533"/>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34">
    <w:name w:val="xl534"/>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535">
    <w:name w:val="xl535"/>
    <w:basedOn w:val="Normal"/>
    <w:rsid w:val="00354FBF"/>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36">
    <w:name w:val="xl536"/>
    <w:basedOn w:val="Normal"/>
    <w:rsid w:val="00354FBF"/>
    <w:pPr>
      <w:pBdr>
        <w:top w:val="single" w:sz="4" w:space="0" w:color="auto"/>
        <w:left w:val="single" w:sz="4" w:space="0" w:color="auto"/>
        <w:bottom w:val="single" w:sz="8" w:space="0" w:color="auto"/>
      </w:pBdr>
      <w:shd w:val="clear" w:color="000000" w:fill="A6A6A6"/>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537">
    <w:name w:val="xl537"/>
    <w:basedOn w:val="Normal"/>
    <w:rsid w:val="00354FBF"/>
    <w:pPr>
      <w:pBdr>
        <w:top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538">
    <w:name w:val="xl538"/>
    <w:basedOn w:val="Normal"/>
    <w:rsid w:val="00354FBF"/>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39">
    <w:name w:val="xl539"/>
    <w:basedOn w:val="Normal"/>
    <w:rsid w:val="00354FBF"/>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color w:val="000000"/>
      <w:sz w:val="16"/>
      <w:szCs w:val="16"/>
    </w:rPr>
  </w:style>
  <w:style w:type="paragraph" w:customStyle="1" w:styleId="xl540">
    <w:name w:val="xl540"/>
    <w:basedOn w:val="Normal"/>
    <w:rsid w:val="00354FBF"/>
    <w:pPr>
      <w:pBdr>
        <w:top w:val="single" w:sz="4" w:space="0" w:color="auto"/>
        <w:left w:val="single" w:sz="4"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41">
    <w:name w:val="xl541"/>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42">
    <w:name w:val="xl542"/>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43">
    <w:name w:val="xl543"/>
    <w:basedOn w:val="Normal"/>
    <w:rsid w:val="00354FBF"/>
    <w:pPr>
      <w:pBdr>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544">
    <w:name w:val="xl544"/>
    <w:basedOn w:val="Normal"/>
    <w:rsid w:val="00354F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545">
    <w:name w:val="xl545"/>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46">
    <w:name w:val="xl546"/>
    <w:basedOn w:val="Normal"/>
    <w:rsid w:val="00354FBF"/>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47">
    <w:name w:val="xl547"/>
    <w:basedOn w:val="Normal"/>
    <w:rsid w:val="00354FBF"/>
    <w:pPr>
      <w:pBdr>
        <w:top w:val="single" w:sz="8" w:space="0" w:color="auto"/>
        <w:left w:val="single" w:sz="4" w:space="0" w:color="auto"/>
        <w:bottom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48">
    <w:name w:val="xl548"/>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49">
    <w:name w:val="xl549"/>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50">
    <w:name w:val="xl550"/>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51">
    <w:name w:val="xl551"/>
    <w:basedOn w:val="Normal"/>
    <w:rsid w:val="00354FBF"/>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52">
    <w:name w:val="xl552"/>
    <w:basedOn w:val="Normal"/>
    <w:rsid w:val="00354FB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53">
    <w:name w:val="xl553"/>
    <w:basedOn w:val="Normal"/>
    <w:rsid w:val="00354FBF"/>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54">
    <w:name w:val="xl554"/>
    <w:basedOn w:val="Normal"/>
    <w:rsid w:val="00354FBF"/>
    <w:pPr>
      <w:pBdr>
        <w:top w:val="single" w:sz="8" w:space="0" w:color="auto"/>
        <w:left w:val="single" w:sz="4" w:space="0" w:color="auto"/>
        <w:bottom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55">
    <w:name w:val="xl555"/>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56">
    <w:name w:val="xl556"/>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olor w:val="000000"/>
      <w:sz w:val="16"/>
      <w:szCs w:val="16"/>
    </w:rPr>
  </w:style>
  <w:style w:type="paragraph" w:customStyle="1" w:styleId="xl557">
    <w:name w:val="xl557"/>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58">
    <w:name w:val="xl558"/>
    <w:basedOn w:val="Normal"/>
    <w:rsid w:val="00354FB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59">
    <w:name w:val="xl559"/>
    <w:basedOn w:val="Normal"/>
    <w:rsid w:val="00354FBF"/>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60">
    <w:name w:val="xl560"/>
    <w:basedOn w:val="Normal"/>
    <w:rsid w:val="00354F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61">
    <w:name w:val="xl561"/>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62">
    <w:name w:val="xl562"/>
    <w:basedOn w:val="Normal"/>
    <w:rsid w:val="00354F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63">
    <w:name w:val="xl563"/>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64">
    <w:name w:val="xl564"/>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olor w:val="000000"/>
      <w:sz w:val="16"/>
      <w:szCs w:val="16"/>
    </w:rPr>
  </w:style>
  <w:style w:type="paragraph" w:customStyle="1" w:styleId="xl565">
    <w:name w:val="xl565"/>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566">
    <w:name w:val="xl566"/>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67">
    <w:name w:val="xl567"/>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68">
    <w:name w:val="xl568"/>
    <w:basedOn w:val="Normal"/>
    <w:rsid w:val="00354FBF"/>
    <w:pPr>
      <w:pBdr>
        <w:top w:val="single" w:sz="4" w:space="0" w:color="auto"/>
        <w:left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69">
    <w:name w:val="xl569"/>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70">
    <w:name w:val="xl570"/>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71">
    <w:name w:val="xl571"/>
    <w:basedOn w:val="Normal"/>
    <w:rsid w:val="00354FBF"/>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72">
    <w:name w:val="xl572"/>
    <w:basedOn w:val="Normal"/>
    <w:rsid w:val="00354FBF"/>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73">
    <w:name w:val="xl573"/>
    <w:basedOn w:val="Normal"/>
    <w:rsid w:val="00354FBF"/>
    <w:pPr>
      <w:pBdr>
        <w:top w:val="single" w:sz="8" w:space="0" w:color="auto"/>
        <w:left w:val="single" w:sz="8" w:space="0" w:color="auto"/>
        <w:bottom w:val="single" w:sz="8"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sz w:val="16"/>
      <w:szCs w:val="16"/>
    </w:rPr>
  </w:style>
  <w:style w:type="paragraph" w:customStyle="1" w:styleId="xl574">
    <w:name w:val="xl574"/>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sz w:val="16"/>
      <w:szCs w:val="16"/>
    </w:rPr>
  </w:style>
  <w:style w:type="paragraph" w:customStyle="1" w:styleId="xl575">
    <w:name w:val="xl575"/>
    <w:basedOn w:val="Normal"/>
    <w:rsid w:val="00354FBF"/>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76">
    <w:name w:val="xl576"/>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z w:val="16"/>
      <w:szCs w:val="16"/>
    </w:rPr>
  </w:style>
  <w:style w:type="paragraph" w:customStyle="1" w:styleId="xl577">
    <w:name w:val="xl577"/>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578">
    <w:name w:val="xl578"/>
    <w:basedOn w:val="Normal"/>
    <w:rsid w:val="00354F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579">
    <w:name w:val="xl579"/>
    <w:basedOn w:val="Normal"/>
    <w:rsid w:val="00354FB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color w:val="000000"/>
      <w:sz w:val="16"/>
      <w:szCs w:val="16"/>
    </w:rPr>
  </w:style>
  <w:style w:type="paragraph" w:customStyle="1" w:styleId="xl580">
    <w:name w:val="xl580"/>
    <w:basedOn w:val="Normal"/>
    <w:rsid w:val="00354FBF"/>
    <w:pPr>
      <w:pBdr>
        <w:lef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81">
    <w:name w:val="xl581"/>
    <w:basedOn w:val="Normal"/>
    <w:rsid w:val="00354FBF"/>
    <w:pPr>
      <w:pBdr>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82">
    <w:name w:val="xl582"/>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583">
    <w:name w:val="xl583"/>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584">
    <w:name w:val="xl584"/>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000000"/>
      <w:sz w:val="16"/>
      <w:szCs w:val="16"/>
    </w:rPr>
  </w:style>
  <w:style w:type="paragraph" w:customStyle="1" w:styleId="xl585">
    <w:name w:val="xl585"/>
    <w:basedOn w:val="Normal"/>
    <w:rsid w:val="00354FB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86">
    <w:name w:val="xl586"/>
    <w:basedOn w:val="Normal"/>
    <w:rsid w:val="00354FBF"/>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87">
    <w:name w:val="xl587"/>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88">
    <w:name w:val="xl588"/>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589">
    <w:name w:val="xl589"/>
    <w:basedOn w:val="Normal"/>
    <w:rsid w:val="00354F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0">
    <w:name w:val="xl590"/>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1">
    <w:name w:val="xl591"/>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2">
    <w:name w:val="xl592"/>
    <w:basedOn w:val="Normal"/>
    <w:rsid w:val="0035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3">
    <w:name w:val="xl593"/>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4">
    <w:name w:val="xl594"/>
    <w:basedOn w:val="Normal"/>
    <w:rsid w:val="00354FB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eastAsia="Times New Roman" w:hAnsi="Times New Roman"/>
      <w:sz w:val="16"/>
      <w:szCs w:val="16"/>
    </w:rPr>
  </w:style>
  <w:style w:type="paragraph" w:customStyle="1" w:styleId="xl595">
    <w:name w:val="xl595"/>
    <w:basedOn w:val="Normal"/>
    <w:rsid w:val="00354FBF"/>
    <w:pPr>
      <w:pBdr>
        <w:top w:val="single" w:sz="8"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96">
    <w:name w:val="xl596"/>
    <w:basedOn w:val="Normal"/>
    <w:rsid w:val="00354FBF"/>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597">
    <w:name w:val="xl597"/>
    <w:basedOn w:val="Normal"/>
    <w:rsid w:val="00354FBF"/>
    <w:pPr>
      <w:pBdr>
        <w:top w:val="single" w:sz="8" w:space="0" w:color="auto"/>
        <w:left w:val="single" w:sz="8" w:space="0" w:color="auto"/>
        <w:bottom w:val="single" w:sz="4" w:space="0" w:color="auto"/>
        <w:right w:val="single" w:sz="8" w:space="0" w:color="auto"/>
      </w:pBdr>
      <w:shd w:val="clear" w:color="000000" w:fill="BFBFB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98">
    <w:name w:val="xl598"/>
    <w:basedOn w:val="Normal"/>
    <w:rsid w:val="00354FBF"/>
    <w:pPr>
      <w:pBdr>
        <w:top w:val="single" w:sz="8"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599">
    <w:name w:val="xl599"/>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600">
    <w:name w:val="xl600"/>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601">
    <w:name w:val="xl601"/>
    <w:basedOn w:val="Normal"/>
    <w:rsid w:val="00354FB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602">
    <w:name w:val="xl602"/>
    <w:basedOn w:val="Normal"/>
    <w:rsid w:val="00354FBF"/>
    <w:pPr>
      <w:pBdr>
        <w:top w:val="single" w:sz="8"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textAlignment w:val="center"/>
    </w:pPr>
    <w:rPr>
      <w:rFonts w:ascii="Times New Roman" w:eastAsia="Times New Roman" w:hAnsi="Times New Roman"/>
      <w:b/>
      <w:bCs/>
      <w:color w:val="000000"/>
      <w:sz w:val="16"/>
      <w:szCs w:val="16"/>
    </w:rPr>
  </w:style>
  <w:style w:type="paragraph" w:customStyle="1" w:styleId="xl603">
    <w:name w:val="xl603"/>
    <w:basedOn w:val="Normal"/>
    <w:rsid w:val="00354FB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604">
    <w:name w:val="xl604"/>
    <w:basedOn w:val="Normal"/>
    <w:rsid w:val="00354FBF"/>
    <w:pPr>
      <w:pBdr>
        <w:top w:val="single" w:sz="4" w:space="0" w:color="auto"/>
        <w:left w:val="single" w:sz="8" w:space="0" w:color="auto"/>
        <w:bottom w:val="single" w:sz="4" w:space="0" w:color="auto"/>
        <w:right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605">
    <w:name w:val="xl605"/>
    <w:basedOn w:val="Normal"/>
    <w:rsid w:val="00354FB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606">
    <w:name w:val="xl606"/>
    <w:basedOn w:val="Normal"/>
    <w:rsid w:val="00354F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607">
    <w:name w:val="xl607"/>
    <w:basedOn w:val="Normal"/>
    <w:rsid w:val="00354FB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608">
    <w:name w:val="xl608"/>
    <w:basedOn w:val="Normal"/>
    <w:rsid w:val="00354FB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609">
    <w:name w:val="xl609"/>
    <w:basedOn w:val="Normal"/>
    <w:rsid w:val="00354FBF"/>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color w:val="000000"/>
      <w:sz w:val="16"/>
      <w:szCs w:val="16"/>
    </w:rPr>
  </w:style>
  <w:style w:type="paragraph" w:customStyle="1" w:styleId="xl610">
    <w:name w:val="xl610"/>
    <w:basedOn w:val="Normal"/>
    <w:rsid w:val="00354FBF"/>
    <w:pPr>
      <w:pBdr>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rPr>
  </w:style>
  <w:style w:type="paragraph" w:customStyle="1" w:styleId="xl611">
    <w:name w:val="xl611"/>
    <w:basedOn w:val="Normal"/>
    <w:rsid w:val="00354FB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Arial" w:eastAsia="Times New Roman" w:hAnsi="Arial" w:cs="Arial"/>
      <w:sz w:val="16"/>
      <w:szCs w:val="16"/>
    </w:rPr>
  </w:style>
  <w:style w:type="paragraph" w:customStyle="1" w:styleId="xl612">
    <w:name w:val="xl612"/>
    <w:basedOn w:val="Normal"/>
    <w:rsid w:val="00354FB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613">
    <w:name w:val="xl613"/>
    <w:basedOn w:val="Normal"/>
    <w:rsid w:val="00354FB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rPr>
  </w:style>
  <w:style w:type="paragraph" w:customStyle="1" w:styleId="xl614">
    <w:name w:val="xl614"/>
    <w:basedOn w:val="Normal"/>
    <w:rsid w:val="00354FB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Times New Roman" w:eastAsia="Times New Roman" w:hAnsi="Times New Roman"/>
      <w:b/>
      <w:bCs/>
      <w:sz w:val="16"/>
      <w:szCs w:val="16"/>
    </w:rPr>
  </w:style>
  <w:style w:type="paragraph" w:customStyle="1" w:styleId="xl615">
    <w:name w:val="xl615"/>
    <w:basedOn w:val="Normal"/>
    <w:rsid w:val="00354FB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right"/>
    </w:pPr>
    <w:rPr>
      <w:rFonts w:ascii="Times New Roman" w:eastAsia="Times New Roman" w:hAnsi="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4927057">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58252561">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7D00A-3AED-4D19-A8F2-6CBAFF78D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9384</Words>
  <Characters>53490</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8</cp:revision>
  <cp:lastPrinted>2018-01-10T13:15:00Z</cp:lastPrinted>
  <dcterms:created xsi:type="dcterms:W3CDTF">2018-01-10T12:48:00Z</dcterms:created>
  <dcterms:modified xsi:type="dcterms:W3CDTF">2018-01-10T13:17:00Z</dcterms:modified>
</cp:coreProperties>
</file>