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C0D" w:rsidRPr="00730E10" w:rsidRDefault="00000C0D" w:rsidP="00000C0D">
      <w:pPr>
        <w:pStyle w:val="NeniTitull"/>
        <w:rPr>
          <w:lang w:val="sq-AL"/>
        </w:rPr>
      </w:pPr>
      <w:bookmarkStart w:id="0" w:name="_GoBack"/>
      <w:bookmarkEnd w:id="0"/>
      <w:r w:rsidRPr="00730E10">
        <w:rPr>
          <w:lang w:val="sq-AL"/>
        </w:rPr>
        <w:t>VENDIM</w:t>
      </w:r>
    </w:p>
    <w:p w:rsidR="00000C0D" w:rsidRPr="00730E10" w:rsidRDefault="00000C0D" w:rsidP="00000C0D">
      <w:pPr>
        <w:pStyle w:val="NeniTitull"/>
        <w:rPr>
          <w:lang w:val="sq-AL"/>
        </w:rPr>
      </w:pPr>
      <w:r w:rsidRPr="00730E10">
        <w:rPr>
          <w:lang w:val="sq-AL"/>
        </w:rPr>
        <w:t>Nr. 88/2018</w:t>
      </w:r>
    </w:p>
    <w:p w:rsidR="00000C0D" w:rsidRPr="00730E10" w:rsidRDefault="00000C0D" w:rsidP="00000C0D">
      <w:pPr>
        <w:pStyle w:val="NeniTitull"/>
        <w:rPr>
          <w:sz w:val="14"/>
          <w:lang w:val="sq-AL"/>
        </w:rPr>
      </w:pPr>
    </w:p>
    <w:p w:rsidR="00000C0D" w:rsidRPr="00730E10" w:rsidRDefault="00000C0D" w:rsidP="00000C0D">
      <w:pPr>
        <w:pStyle w:val="NeniTitull"/>
        <w:rPr>
          <w:lang w:val="sq-AL"/>
        </w:rPr>
      </w:pPr>
      <w:r w:rsidRPr="00730E10">
        <w:rPr>
          <w:lang w:val="sq-AL"/>
        </w:rPr>
        <w:t xml:space="preserve">PËR DISA NDRYSHIME DHE SHTESA NË VENDIMIN E KUVENDIT NR. 34, DATË 20.5.2010, “PËR MIRATIMIN E STRUKTURËS, ORGANIKËS DHE KATEGORIZIMIT TË POZICIONEVE TË PUNËS TË KOMISIONERIT </w:t>
      </w:r>
    </w:p>
    <w:p w:rsidR="00000C0D" w:rsidRPr="00730E10" w:rsidRDefault="00000C0D" w:rsidP="00000C0D">
      <w:pPr>
        <w:pStyle w:val="NeniTitull"/>
        <w:rPr>
          <w:lang w:val="sq-AL"/>
        </w:rPr>
      </w:pPr>
      <w:r w:rsidRPr="00730E10">
        <w:rPr>
          <w:lang w:val="sq-AL"/>
        </w:rPr>
        <w:t xml:space="preserve">PËR MBROJTJEN NGA DISKRIMINIMI” </w:t>
      </w:r>
    </w:p>
    <w:p w:rsidR="00000C0D" w:rsidRPr="00730E10" w:rsidRDefault="00000C0D" w:rsidP="00000C0D">
      <w:pPr>
        <w:pStyle w:val="Paragrafi"/>
        <w:rPr>
          <w:sz w:val="14"/>
          <w:lang w:val="sq-AL"/>
        </w:rPr>
      </w:pPr>
    </w:p>
    <w:p w:rsidR="00000C0D" w:rsidRPr="00730E10" w:rsidRDefault="00000C0D" w:rsidP="00000C0D">
      <w:pPr>
        <w:pStyle w:val="Paragrafi"/>
        <w:rPr>
          <w:szCs w:val="24"/>
          <w:lang w:val="sq-AL"/>
        </w:rPr>
      </w:pPr>
      <w:r w:rsidRPr="00730E10">
        <w:rPr>
          <w:szCs w:val="24"/>
          <w:lang w:val="sq-AL"/>
        </w:rPr>
        <w:tab/>
        <w:t xml:space="preserve">Në mbështetje të nenit 78 të Kushtetutës, të neneve 9 e 10, të ligjit nr. 9584, datë 17.7.2006, “Për pagat, shpërblimet dhe strukturat e institucioneve të pavarura kushtetuese dhe të institucioneve të tjera të pavarura, të krijuara me ligj”, të ndryshuar, si dhe nenit 21, pika 3, të ligjit nr. 10 221, datë 4.2.2010, “Për mbrojtjen nga diskriminimi”, me propozimin e Komisionerit për Mbrojtjen nga Diskriminimi, </w:t>
      </w:r>
    </w:p>
    <w:p w:rsidR="00000C0D" w:rsidRPr="00730E10" w:rsidRDefault="00000C0D" w:rsidP="00000C0D">
      <w:pPr>
        <w:pStyle w:val="NeniNr"/>
        <w:rPr>
          <w:lang w:val="sq-AL"/>
        </w:rPr>
      </w:pPr>
      <w:r w:rsidRPr="00730E10">
        <w:rPr>
          <w:lang w:val="sq-AL"/>
        </w:rPr>
        <w:lastRenderedPageBreak/>
        <w:t>KUVENDI</w:t>
      </w:r>
    </w:p>
    <w:p w:rsidR="00000C0D" w:rsidRPr="00730E10" w:rsidRDefault="00000C0D" w:rsidP="00000C0D">
      <w:pPr>
        <w:pStyle w:val="NeniNr"/>
        <w:rPr>
          <w:lang w:val="sq-AL"/>
        </w:rPr>
      </w:pPr>
      <w:r w:rsidRPr="00730E10">
        <w:rPr>
          <w:lang w:val="sq-AL"/>
        </w:rPr>
        <w:t xml:space="preserve">I REPUBLIKËS SË SHQIPËRISË </w:t>
      </w:r>
    </w:p>
    <w:p w:rsidR="00000C0D" w:rsidRPr="00730E10" w:rsidRDefault="00000C0D" w:rsidP="00000C0D">
      <w:pPr>
        <w:pStyle w:val="NeniNr"/>
        <w:rPr>
          <w:sz w:val="14"/>
          <w:lang w:val="sq-AL"/>
        </w:rPr>
      </w:pPr>
    </w:p>
    <w:p w:rsidR="00000C0D" w:rsidRPr="00730E10" w:rsidRDefault="00000C0D" w:rsidP="00000C0D">
      <w:pPr>
        <w:pStyle w:val="NeniNr"/>
        <w:rPr>
          <w:lang w:val="sq-AL"/>
        </w:rPr>
      </w:pPr>
      <w:r w:rsidRPr="00730E10">
        <w:rPr>
          <w:lang w:val="sq-AL"/>
        </w:rPr>
        <w:t>VENDOSI:</w:t>
      </w:r>
    </w:p>
    <w:p w:rsidR="00000C0D" w:rsidRPr="00730E10" w:rsidRDefault="00000C0D" w:rsidP="00000C0D">
      <w:pPr>
        <w:pStyle w:val="Paragrafi"/>
        <w:rPr>
          <w:sz w:val="14"/>
          <w:szCs w:val="24"/>
          <w:lang w:val="sq-AL"/>
        </w:rPr>
      </w:pPr>
    </w:p>
    <w:p w:rsidR="00000C0D" w:rsidRPr="00730E10" w:rsidRDefault="00000C0D" w:rsidP="00000C0D">
      <w:pPr>
        <w:pStyle w:val="Paragrafi"/>
        <w:rPr>
          <w:szCs w:val="24"/>
          <w:lang w:val="sq-AL"/>
        </w:rPr>
      </w:pPr>
      <w:r w:rsidRPr="00730E10">
        <w:rPr>
          <w:szCs w:val="24"/>
          <w:lang w:val="sq-AL"/>
        </w:rPr>
        <w:tab/>
        <w:t>I. Lidhja nr. 1 e vendimit të Kuvendit nr. 34, datë 20.5.2010, ndryshohet sipas lidhjes nr. 1 bashkëlidhur këtij vendimi.</w:t>
      </w:r>
    </w:p>
    <w:p w:rsidR="00000C0D" w:rsidRPr="00730E10" w:rsidRDefault="00000C0D" w:rsidP="00000C0D">
      <w:pPr>
        <w:pStyle w:val="Paragrafi"/>
        <w:rPr>
          <w:szCs w:val="24"/>
          <w:lang w:val="sq-AL"/>
        </w:rPr>
      </w:pPr>
      <w:r w:rsidRPr="00730E10">
        <w:rPr>
          <w:szCs w:val="24"/>
          <w:lang w:val="sq-AL"/>
        </w:rPr>
        <w:tab/>
        <w:t>II. Lidhja nr. 2 e vendimit të Kuvendit nr. 34, datë 20.5.2010, ndryshohet sipas lidhjes nr. 2 bashkëlidhur këtij vendimi.</w:t>
      </w:r>
    </w:p>
    <w:p w:rsidR="00000C0D" w:rsidRPr="00730E10" w:rsidRDefault="00000C0D" w:rsidP="00000C0D">
      <w:pPr>
        <w:pStyle w:val="Paragrafi"/>
        <w:rPr>
          <w:szCs w:val="24"/>
          <w:lang w:val="sq-AL"/>
        </w:rPr>
      </w:pPr>
      <w:r w:rsidRPr="00730E10">
        <w:rPr>
          <w:szCs w:val="24"/>
          <w:lang w:val="sq-AL"/>
        </w:rPr>
        <w:tab/>
        <w:t xml:space="preserve">III. Efektet financiare shtesë do të përballohen nga buxheti i shtetit për vitin 2019. </w:t>
      </w:r>
    </w:p>
    <w:p w:rsidR="00000C0D" w:rsidRPr="00730E10" w:rsidRDefault="00000C0D" w:rsidP="00000C0D">
      <w:pPr>
        <w:pStyle w:val="Paragrafi"/>
        <w:rPr>
          <w:szCs w:val="24"/>
          <w:lang w:val="sq-AL"/>
        </w:rPr>
      </w:pPr>
      <w:r w:rsidRPr="00730E10">
        <w:rPr>
          <w:szCs w:val="24"/>
          <w:lang w:val="sq-AL"/>
        </w:rPr>
        <w:tab/>
        <w:t>IV. Ky vendim hyn në fuqi menjëherë.</w:t>
      </w:r>
    </w:p>
    <w:p w:rsidR="00000C0D" w:rsidRPr="00730E10" w:rsidRDefault="00000C0D" w:rsidP="00000C0D">
      <w:pPr>
        <w:pStyle w:val="Paragrafi"/>
        <w:rPr>
          <w:sz w:val="14"/>
          <w:szCs w:val="24"/>
          <w:lang w:val="sq-AL"/>
        </w:rPr>
      </w:pPr>
    </w:p>
    <w:p w:rsidR="00000C0D" w:rsidRPr="00730E10" w:rsidRDefault="00000C0D" w:rsidP="00000C0D">
      <w:pPr>
        <w:pStyle w:val="Paragrafi"/>
        <w:jc w:val="right"/>
        <w:rPr>
          <w:szCs w:val="24"/>
          <w:lang w:val="sq-AL"/>
        </w:rPr>
      </w:pPr>
      <w:r w:rsidRPr="00730E10">
        <w:rPr>
          <w:szCs w:val="24"/>
          <w:lang w:val="sq-AL"/>
        </w:rPr>
        <w:t>KRYETARI</w:t>
      </w:r>
    </w:p>
    <w:p w:rsidR="00000C0D" w:rsidRPr="00730E10" w:rsidRDefault="00000C0D" w:rsidP="00000C0D">
      <w:pPr>
        <w:pStyle w:val="Paragrafi"/>
        <w:jc w:val="right"/>
        <w:rPr>
          <w:b/>
          <w:lang w:val="sq-AL"/>
        </w:rPr>
      </w:pPr>
      <w:r w:rsidRPr="00730E10">
        <w:rPr>
          <w:b/>
          <w:lang w:val="sq-AL"/>
        </w:rPr>
        <w:t>Gramoz Ruçi</w:t>
      </w:r>
    </w:p>
    <w:p w:rsidR="00483D7D" w:rsidRPr="00730E10" w:rsidRDefault="00483D7D" w:rsidP="00000C0D">
      <w:pPr>
        <w:pStyle w:val="Paragrafi"/>
        <w:jc w:val="right"/>
        <w:rPr>
          <w:b/>
          <w:sz w:val="14"/>
          <w:lang w:val="sq-AL"/>
        </w:rPr>
      </w:pPr>
    </w:p>
    <w:p w:rsidR="00C24D67" w:rsidRPr="00730E10" w:rsidRDefault="00C24D67" w:rsidP="00C24D67">
      <w:pPr>
        <w:pStyle w:val="Paragrafi"/>
        <w:rPr>
          <w:lang w:val="sq-AL"/>
        </w:rPr>
      </w:pPr>
      <w:r w:rsidRPr="00730E10">
        <w:rPr>
          <w:lang w:val="sq-AL"/>
        </w:rPr>
        <w:t>Miratuar në datën 23.7.2018</w:t>
      </w:r>
    </w:p>
    <w:p w:rsidR="00C24D67" w:rsidRPr="00730E10" w:rsidRDefault="00C24D67" w:rsidP="00000C0D">
      <w:pPr>
        <w:pStyle w:val="Paragrafi"/>
        <w:jc w:val="right"/>
        <w:rPr>
          <w:b/>
          <w:lang w:val="sq-AL"/>
        </w:rPr>
      </w:pPr>
    </w:p>
    <w:p w:rsidR="00483D7D" w:rsidRPr="00730E10" w:rsidRDefault="00483D7D" w:rsidP="00000C0D">
      <w:pPr>
        <w:pStyle w:val="Paragrafi"/>
        <w:jc w:val="right"/>
        <w:rPr>
          <w:b/>
          <w:lang w:val="sq-AL"/>
        </w:rPr>
      </w:pPr>
    </w:p>
    <w:p w:rsidR="00483D7D" w:rsidRPr="00730E10" w:rsidRDefault="00483D7D" w:rsidP="00000C0D">
      <w:pPr>
        <w:pStyle w:val="Paragrafi"/>
        <w:rPr>
          <w:b/>
          <w:lang w:val="sq-AL"/>
        </w:rPr>
        <w:sectPr w:rsidR="00483D7D" w:rsidRPr="00730E10" w:rsidSect="009324F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797"/>
          <w:cols w:num="2" w:space="454"/>
          <w:docGrid w:linePitch="360"/>
        </w:sectPr>
      </w:pPr>
    </w:p>
    <w:p w:rsidR="00000C0D" w:rsidRPr="00730E10" w:rsidRDefault="00000C0D" w:rsidP="00000C0D">
      <w:pPr>
        <w:pStyle w:val="Paragrafi"/>
        <w:rPr>
          <w:b/>
          <w:lang w:val="sq-AL"/>
        </w:rPr>
      </w:pPr>
    </w:p>
    <w:p w:rsidR="00671D2B" w:rsidRPr="00730E10" w:rsidRDefault="00671D2B" w:rsidP="00000C0D">
      <w:pPr>
        <w:widowControl w:val="0"/>
        <w:autoSpaceDE w:val="0"/>
        <w:autoSpaceDN w:val="0"/>
        <w:adjustRightInd w:val="0"/>
        <w:rPr>
          <w:rFonts w:ascii="Garamond" w:hAnsi="Garamond"/>
          <w:lang w:val="sq-AL"/>
        </w:rPr>
        <w:sectPr w:rsidR="00671D2B" w:rsidRPr="00730E10" w:rsidSect="008A378D">
          <w:type w:val="continuous"/>
          <w:pgSz w:w="11907" w:h="16840" w:code="9"/>
          <w:pgMar w:top="720" w:right="1134" w:bottom="720" w:left="1134" w:header="851" w:footer="851" w:gutter="0"/>
          <w:cols w:space="454"/>
          <w:docGrid w:linePitch="360"/>
        </w:sectPr>
      </w:pPr>
    </w:p>
    <w:p w:rsidR="00671D2B" w:rsidRPr="00730E10" w:rsidRDefault="00671D2B" w:rsidP="00671D2B">
      <w:pPr>
        <w:rPr>
          <w:rFonts w:ascii="Garamond" w:hAnsi="Garamond" w:cs="Calibri"/>
          <w:i/>
          <w:lang w:val="sq-AL"/>
        </w:rPr>
      </w:pPr>
      <w:r w:rsidRPr="00730E10">
        <w:rPr>
          <w:rFonts w:ascii="Garamond" w:hAnsi="Garamond" w:cs="Calibri"/>
          <w:i/>
          <w:lang w:val="sq-AL"/>
        </w:rPr>
        <w:lastRenderedPageBreak/>
        <w:t xml:space="preserve">Lidhja </w:t>
      </w:r>
      <w:r w:rsidR="00C05131" w:rsidRPr="00730E10">
        <w:rPr>
          <w:rFonts w:ascii="Garamond" w:hAnsi="Garamond" w:cs="Calibri"/>
          <w:i/>
          <w:lang w:val="sq-AL"/>
        </w:rPr>
        <w:t>nr</w:t>
      </w:r>
      <w:r w:rsidRPr="00730E10">
        <w:rPr>
          <w:rFonts w:ascii="Garamond" w:hAnsi="Garamond" w:cs="Calibri"/>
          <w:i/>
          <w:lang w:val="sq-AL"/>
        </w:rPr>
        <w:t>. 1</w:t>
      </w:r>
    </w:p>
    <w:p w:rsidR="00671D2B" w:rsidRPr="00730E10" w:rsidRDefault="00671D2B" w:rsidP="008C71BF">
      <w:pPr>
        <w:jc w:val="center"/>
        <w:rPr>
          <w:rFonts w:ascii="Garamond" w:hAnsi="Garamond"/>
          <w:b/>
          <w:lang w:val="sq-AL"/>
        </w:rPr>
      </w:pPr>
      <w:r w:rsidRPr="00730E10">
        <w:rPr>
          <w:rFonts w:ascii="Garamond" w:hAnsi="Garamond"/>
          <w:b/>
          <w:lang w:val="sq-AL"/>
        </w:rPr>
        <w:t>STRUKTURA E ZYRËS SË KOMISIONERIT PËR MBROJTJEN NGA DISKRIMINIMI</w:t>
      </w:r>
    </w:p>
    <w:p w:rsidR="00671D2B" w:rsidRPr="00730E10" w:rsidRDefault="00F4082B" w:rsidP="00671D2B">
      <w:pPr>
        <w:jc w:val="center"/>
        <w:rPr>
          <w:lang w:val="sq-AL"/>
        </w:rPr>
      </w:pPr>
      <w:r w:rsidRPr="00730E10">
        <w:rPr>
          <w:rFonts w:cs="Calibri"/>
          <w:noProof/>
          <w:lang w:val="en-GB" w:eastAsia="en-GB"/>
        </w:rPr>
        <w:drawing>
          <wp:inline distT="0" distB="0" distL="0" distR="0">
            <wp:extent cx="8562975" cy="3519170"/>
            <wp:effectExtent l="0" t="19050" r="0" b="119380"/>
            <wp:docPr id="8"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00C0D" w:rsidRPr="00730E10" w:rsidRDefault="00000C0D" w:rsidP="00000C0D">
      <w:pPr>
        <w:widowControl w:val="0"/>
        <w:autoSpaceDE w:val="0"/>
        <w:autoSpaceDN w:val="0"/>
        <w:adjustRightInd w:val="0"/>
        <w:rPr>
          <w:rFonts w:ascii="Garamond" w:hAnsi="Garamond"/>
          <w:lang w:val="sq-AL"/>
        </w:rPr>
      </w:pPr>
    </w:p>
    <w:p w:rsidR="00000C0D" w:rsidRPr="00730E10" w:rsidRDefault="00000C0D" w:rsidP="00352400">
      <w:pPr>
        <w:pStyle w:val="Paragrafi"/>
        <w:ind w:firstLine="0"/>
        <w:jc w:val="center"/>
        <w:rPr>
          <w:b/>
          <w:lang w:val="sq-AL"/>
        </w:rPr>
      </w:pPr>
    </w:p>
    <w:p w:rsidR="0082606F" w:rsidRPr="00730E10" w:rsidRDefault="0082606F" w:rsidP="00352400">
      <w:pPr>
        <w:pStyle w:val="Paragrafi"/>
        <w:ind w:firstLine="0"/>
        <w:jc w:val="center"/>
        <w:rPr>
          <w:b/>
          <w:lang w:val="sq-AL"/>
        </w:rPr>
        <w:sectPr w:rsidR="0082606F" w:rsidRPr="00730E10" w:rsidSect="00671D2B">
          <w:pgSz w:w="16840" w:h="11907" w:orient="landscape" w:code="9"/>
          <w:pgMar w:top="1134" w:right="720" w:bottom="1134" w:left="720" w:header="851" w:footer="851" w:gutter="0"/>
          <w:cols w:space="454"/>
          <w:docGrid w:linePitch="360"/>
        </w:sectPr>
      </w:pPr>
    </w:p>
    <w:p w:rsidR="00000C0D" w:rsidRPr="00730E10" w:rsidRDefault="00F4082B" w:rsidP="00352400">
      <w:pPr>
        <w:pStyle w:val="Paragrafi"/>
        <w:ind w:firstLine="0"/>
        <w:jc w:val="center"/>
        <w:rPr>
          <w:b/>
          <w:lang w:val="sq-AL"/>
        </w:rPr>
      </w:pPr>
      <w:r w:rsidRPr="00730E10">
        <w:rPr>
          <w:b/>
          <w:noProof/>
          <w:lang w:val="en-GB" w:eastAsia="en-GB"/>
        </w:rPr>
        <w:lastRenderedPageBreak/>
        <w:drawing>
          <wp:inline distT="0" distB="0" distL="0" distR="0">
            <wp:extent cx="6334125" cy="8543925"/>
            <wp:effectExtent l="0" t="0" r="9525" b="9525"/>
            <wp:docPr id="9" name="Picture 9" descr="vendim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ndim nr"/>
                    <pic:cNvPicPr>
                      <a:picLocks noChangeAspect="1" noChangeArrowheads="1"/>
                    </pic:cNvPicPr>
                  </pic:nvPicPr>
                  <pic:blipFill>
                    <a:blip r:embed="rId19">
                      <a:extLst>
                        <a:ext uri="{28A0092B-C50C-407E-A947-70E740481C1C}">
                          <a14:useLocalDpi xmlns:a14="http://schemas.microsoft.com/office/drawing/2010/main" val="0"/>
                        </a:ext>
                      </a:extLst>
                    </a:blip>
                    <a:srcRect l="10748" t="5836" r="2492" b="7480"/>
                    <a:stretch>
                      <a:fillRect/>
                    </a:stretch>
                  </pic:blipFill>
                  <pic:spPr bwMode="auto">
                    <a:xfrm>
                      <a:off x="0" y="0"/>
                      <a:ext cx="6334125" cy="8543925"/>
                    </a:xfrm>
                    <a:prstGeom prst="rect">
                      <a:avLst/>
                    </a:prstGeom>
                    <a:noFill/>
                    <a:ln>
                      <a:noFill/>
                    </a:ln>
                  </pic:spPr>
                </pic:pic>
              </a:graphicData>
            </a:graphic>
          </wp:inline>
        </w:drawing>
      </w:r>
    </w:p>
    <w:p w:rsidR="00044511" w:rsidRPr="00730E10" w:rsidRDefault="00044511" w:rsidP="008F1843">
      <w:pPr>
        <w:pStyle w:val="NeniTitull"/>
        <w:rPr>
          <w:lang w:val="sq-AL"/>
        </w:rPr>
        <w:sectPr w:rsidR="00044511" w:rsidRPr="00730E10" w:rsidSect="0082606F">
          <w:headerReference w:type="even" r:id="rId20"/>
          <w:pgSz w:w="11907" w:h="16840" w:code="9"/>
          <w:pgMar w:top="720" w:right="1134" w:bottom="720" w:left="1134" w:header="851" w:footer="851" w:gutter="0"/>
          <w:cols w:space="454"/>
          <w:docGrid w:linePitch="360"/>
        </w:sectPr>
      </w:pPr>
    </w:p>
    <w:p w:rsidR="008F1843" w:rsidRPr="00730E10" w:rsidRDefault="008F1843" w:rsidP="008F1843">
      <w:pPr>
        <w:pStyle w:val="NeniTitull"/>
        <w:rPr>
          <w:lang w:val="sq-AL"/>
        </w:rPr>
      </w:pPr>
      <w:r w:rsidRPr="00730E10">
        <w:rPr>
          <w:lang w:val="sq-AL"/>
        </w:rPr>
        <w:lastRenderedPageBreak/>
        <w:t xml:space="preserve">VENDIM </w:t>
      </w:r>
    </w:p>
    <w:p w:rsidR="008F1843" w:rsidRPr="00730E10" w:rsidRDefault="008F1843" w:rsidP="008F1843">
      <w:pPr>
        <w:pStyle w:val="NeniTitull"/>
        <w:rPr>
          <w:lang w:val="sq-AL"/>
        </w:rPr>
      </w:pPr>
      <w:r w:rsidRPr="00730E10">
        <w:rPr>
          <w:lang w:val="sq-AL"/>
        </w:rPr>
        <w:t>Nr. 89/2018</w:t>
      </w:r>
    </w:p>
    <w:p w:rsidR="008F1843" w:rsidRPr="00730E10" w:rsidRDefault="008F1843" w:rsidP="008F1843">
      <w:pPr>
        <w:pStyle w:val="NeniTitull"/>
        <w:rPr>
          <w:sz w:val="14"/>
          <w:lang w:val="sq-AL"/>
        </w:rPr>
      </w:pPr>
    </w:p>
    <w:p w:rsidR="008F1843" w:rsidRPr="00730E10" w:rsidRDefault="008F1843" w:rsidP="008F1843">
      <w:pPr>
        <w:pStyle w:val="NeniTitull"/>
        <w:rPr>
          <w:lang w:val="sq-AL"/>
        </w:rPr>
      </w:pPr>
      <w:r w:rsidRPr="00730E10">
        <w:rPr>
          <w:lang w:val="sq-AL"/>
        </w:rPr>
        <w:t>PËR ZGJATJEN E AFATIT TË VEPRIMTARISË SË KOMISIONIT TË POSAÇËM PARLAMENTAR</w:t>
      </w:r>
      <w:r w:rsidR="00730E10" w:rsidRPr="00730E10">
        <w:rPr>
          <w:lang w:val="sq-AL"/>
        </w:rPr>
        <w:t xml:space="preserve"> </w:t>
      </w:r>
      <w:r w:rsidRPr="00730E10">
        <w:rPr>
          <w:lang w:val="sq-AL"/>
        </w:rPr>
        <w:t>PËR REALIZIMIN E REFORMËS ZGJEDHORE</w:t>
      </w:r>
    </w:p>
    <w:p w:rsidR="008F1843" w:rsidRPr="00730E10" w:rsidRDefault="008F1843" w:rsidP="008F1843">
      <w:pPr>
        <w:pStyle w:val="Paragrafi"/>
        <w:rPr>
          <w:sz w:val="14"/>
          <w:lang w:val="sq-AL"/>
        </w:rPr>
      </w:pPr>
    </w:p>
    <w:p w:rsidR="008F1843" w:rsidRPr="00730E10" w:rsidRDefault="008F1843" w:rsidP="008F1843">
      <w:pPr>
        <w:pStyle w:val="Paragrafi"/>
        <w:rPr>
          <w:lang w:val="sq-AL"/>
        </w:rPr>
      </w:pPr>
      <w:r w:rsidRPr="00730E10">
        <w:rPr>
          <w:lang w:val="sq-AL"/>
        </w:rPr>
        <w:tab/>
        <w:t>Në mbështetje të nenit 77, pika 1, të Kushtetutës, si dhe të nenit 24 të Rregullores së Kuvendit, me propozimin e një grupi deputetësh,</w:t>
      </w:r>
    </w:p>
    <w:p w:rsidR="008F1843" w:rsidRPr="00730E10" w:rsidRDefault="008F1843" w:rsidP="008F1843">
      <w:pPr>
        <w:pStyle w:val="Paragrafi"/>
        <w:rPr>
          <w:sz w:val="14"/>
          <w:lang w:val="sq-AL"/>
        </w:rPr>
      </w:pPr>
      <w:r w:rsidRPr="00730E10">
        <w:rPr>
          <w:sz w:val="14"/>
          <w:lang w:val="sq-AL"/>
        </w:rPr>
        <w:t xml:space="preserve"> </w:t>
      </w:r>
    </w:p>
    <w:p w:rsidR="008F1843" w:rsidRPr="00730E10" w:rsidRDefault="008F1843" w:rsidP="008F1843">
      <w:pPr>
        <w:pStyle w:val="NeniNr"/>
        <w:rPr>
          <w:lang w:val="sq-AL"/>
        </w:rPr>
      </w:pPr>
      <w:r w:rsidRPr="00730E10">
        <w:rPr>
          <w:lang w:val="sq-AL"/>
        </w:rPr>
        <w:t>KUVENDI</w:t>
      </w:r>
    </w:p>
    <w:p w:rsidR="008F1843" w:rsidRPr="00730E10" w:rsidRDefault="008F1843" w:rsidP="008F1843">
      <w:pPr>
        <w:pStyle w:val="NeniNr"/>
        <w:rPr>
          <w:lang w:val="sq-AL"/>
        </w:rPr>
      </w:pPr>
      <w:r w:rsidRPr="00730E10">
        <w:rPr>
          <w:lang w:val="sq-AL"/>
        </w:rPr>
        <w:t>I REPUBLIKËS SË SHQIPËRISË</w:t>
      </w:r>
    </w:p>
    <w:p w:rsidR="008F1843" w:rsidRPr="00730E10" w:rsidRDefault="008F1843" w:rsidP="008F1843">
      <w:pPr>
        <w:pStyle w:val="NeniNr"/>
        <w:rPr>
          <w:sz w:val="14"/>
          <w:lang w:val="sq-AL"/>
        </w:rPr>
      </w:pPr>
    </w:p>
    <w:p w:rsidR="008F1843" w:rsidRPr="00730E10" w:rsidRDefault="008F1843" w:rsidP="008F1843">
      <w:pPr>
        <w:pStyle w:val="NeniNr"/>
        <w:rPr>
          <w:lang w:val="sq-AL"/>
        </w:rPr>
      </w:pPr>
      <w:r w:rsidRPr="00730E10">
        <w:rPr>
          <w:lang w:val="sq-AL"/>
        </w:rPr>
        <w:t>VENDOSI:</w:t>
      </w:r>
    </w:p>
    <w:p w:rsidR="008F1843" w:rsidRPr="00730E10" w:rsidRDefault="008F1843" w:rsidP="008F1843">
      <w:pPr>
        <w:pStyle w:val="Paragrafi"/>
        <w:rPr>
          <w:sz w:val="14"/>
          <w:lang w:val="sq-AL"/>
        </w:rPr>
      </w:pPr>
    </w:p>
    <w:p w:rsidR="008F1843" w:rsidRPr="00730E10" w:rsidRDefault="008F1843" w:rsidP="008F1843">
      <w:pPr>
        <w:pStyle w:val="Paragrafi"/>
        <w:rPr>
          <w:lang w:val="sq-AL"/>
        </w:rPr>
      </w:pPr>
      <w:r w:rsidRPr="00730E10">
        <w:rPr>
          <w:lang w:val="sq-AL"/>
        </w:rPr>
        <w:tab/>
        <w:t>I. Afati i veprimtarisë së Komisionit të Posaçëm Parlamentar për Realizimin e Reformës Zgjedhore zgjatet për një periudhë 6-mujore nga data e miratimit të këtij vendimi.</w:t>
      </w:r>
    </w:p>
    <w:p w:rsidR="008F1843" w:rsidRPr="00730E10" w:rsidRDefault="008F1843" w:rsidP="008F1843">
      <w:pPr>
        <w:pStyle w:val="Paragrafi"/>
        <w:rPr>
          <w:lang w:val="sq-AL"/>
        </w:rPr>
      </w:pPr>
      <w:r w:rsidRPr="00730E10">
        <w:rPr>
          <w:lang w:val="sq-AL"/>
        </w:rPr>
        <w:tab/>
        <w:t>II. Ky vendim hyn në fuqi menjëherë.</w:t>
      </w:r>
    </w:p>
    <w:p w:rsidR="008F1843" w:rsidRPr="00730E10" w:rsidRDefault="008F1843" w:rsidP="008F1843">
      <w:pPr>
        <w:pStyle w:val="Paragrafi"/>
        <w:rPr>
          <w:sz w:val="14"/>
          <w:lang w:val="sq-AL"/>
        </w:rPr>
      </w:pPr>
    </w:p>
    <w:p w:rsidR="008F1843" w:rsidRPr="00730E10" w:rsidRDefault="008F1843" w:rsidP="008F1843">
      <w:pPr>
        <w:pStyle w:val="Paragrafi"/>
        <w:jc w:val="right"/>
        <w:rPr>
          <w:szCs w:val="24"/>
          <w:lang w:val="sq-AL"/>
        </w:rPr>
      </w:pPr>
      <w:r w:rsidRPr="00730E10">
        <w:rPr>
          <w:szCs w:val="24"/>
          <w:lang w:val="sq-AL"/>
        </w:rPr>
        <w:t>KRYETARI</w:t>
      </w:r>
    </w:p>
    <w:p w:rsidR="008F1843" w:rsidRPr="00730E10" w:rsidRDefault="008F1843" w:rsidP="008F1843">
      <w:pPr>
        <w:pStyle w:val="Paragrafi"/>
        <w:jc w:val="right"/>
        <w:rPr>
          <w:b/>
          <w:lang w:val="sq-AL"/>
        </w:rPr>
      </w:pPr>
      <w:r w:rsidRPr="00730E10">
        <w:rPr>
          <w:b/>
          <w:lang w:val="sq-AL"/>
        </w:rPr>
        <w:t>Gramoz Ruçi</w:t>
      </w:r>
    </w:p>
    <w:p w:rsidR="008F1843" w:rsidRPr="00730E10" w:rsidRDefault="008F1843" w:rsidP="008F1843">
      <w:pPr>
        <w:pStyle w:val="Paragrafi"/>
        <w:rPr>
          <w:sz w:val="14"/>
          <w:lang w:val="sq-AL"/>
        </w:rPr>
      </w:pPr>
    </w:p>
    <w:p w:rsidR="008F1843" w:rsidRPr="00730E10" w:rsidRDefault="008F1843" w:rsidP="008F1843">
      <w:pPr>
        <w:pStyle w:val="Paragrafi"/>
        <w:rPr>
          <w:lang w:val="sq-AL"/>
        </w:rPr>
      </w:pPr>
      <w:r w:rsidRPr="00730E10">
        <w:rPr>
          <w:lang w:val="sq-AL"/>
        </w:rPr>
        <w:t>Miratuar në datën 23.7.2018</w:t>
      </w:r>
    </w:p>
    <w:p w:rsidR="00000C0D" w:rsidRPr="00730E10" w:rsidRDefault="00000C0D" w:rsidP="00352400">
      <w:pPr>
        <w:pStyle w:val="Paragrafi"/>
        <w:ind w:firstLine="0"/>
        <w:jc w:val="center"/>
        <w:rPr>
          <w:b/>
          <w:sz w:val="14"/>
          <w:lang w:val="sq-AL"/>
        </w:rPr>
      </w:pPr>
    </w:p>
    <w:p w:rsidR="008F1843" w:rsidRPr="00730E10" w:rsidRDefault="008F1843" w:rsidP="008F1843">
      <w:pPr>
        <w:pStyle w:val="NeniTitull"/>
        <w:rPr>
          <w:rFonts w:eastAsia="Georgia"/>
          <w:u w:color="232323"/>
          <w:lang w:val="sq-AL"/>
        </w:rPr>
      </w:pPr>
      <w:r w:rsidRPr="00730E10">
        <w:rPr>
          <w:u w:color="232323"/>
          <w:lang w:val="sq-AL"/>
        </w:rPr>
        <w:t>REZOLUTË </w:t>
      </w:r>
    </w:p>
    <w:p w:rsidR="008F1843" w:rsidRPr="00730E10" w:rsidRDefault="008F1843" w:rsidP="008F1843">
      <w:pPr>
        <w:pStyle w:val="NeniTitull"/>
        <w:rPr>
          <w:rFonts w:eastAsia="Georgia"/>
          <w:sz w:val="14"/>
          <w:u w:color="232323"/>
          <w:lang w:val="sq-AL"/>
        </w:rPr>
      </w:pPr>
    </w:p>
    <w:p w:rsidR="008F1843" w:rsidRPr="00730E10" w:rsidRDefault="008F1843" w:rsidP="008F1843">
      <w:pPr>
        <w:pStyle w:val="NeniNr"/>
        <w:rPr>
          <w:rFonts w:eastAsia="Georgia"/>
          <w:u w:color="232323"/>
          <w:lang w:val="sq-AL"/>
        </w:rPr>
      </w:pPr>
      <w:r w:rsidRPr="00730E10">
        <w:rPr>
          <w:u w:color="232323"/>
          <w:lang w:val="sq-AL"/>
        </w:rPr>
        <w:t>PËR REFORMËN E POLITIKËS SHTETËRORE PËR DIASPORËN</w:t>
      </w:r>
    </w:p>
    <w:p w:rsidR="008F1843" w:rsidRPr="00730E10" w:rsidRDefault="008F1843" w:rsidP="008F1843">
      <w:pPr>
        <w:pStyle w:val="Paragrafi"/>
        <w:rPr>
          <w:rFonts w:eastAsia="Georgia"/>
          <w:sz w:val="14"/>
          <w:u w:color="232323"/>
          <w:lang w:val="sq-AL"/>
        </w:rPr>
      </w:pPr>
    </w:p>
    <w:p w:rsidR="008F1843" w:rsidRPr="00730E10" w:rsidRDefault="008F1843" w:rsidP="008F1843">
      <w:pPr>
        <w:pStyle w:val="Paragrafi"/>
        <w:rPr>
          <w:b/>
          <w:color w:val="222222"/>
          <w:u w:color="222222"/>
          <w:lang w:val="sq-AL"/>
        </w:rPr>
      </w:pPr>
      <w:r w:rsidRPr="00730E10">
        <w:rPr>
          <w:color w:val="222222"/>
          <w:u w:color="222222"/>
          <w:lang w:val="sq-AL"/>
        </w:rPr>
        <w:tab/>
      </w:r>
      <w:r w:rsidRPr="00730E10">
        <w:rPr>
          <w:b/>
          <w:color w:val="222222"/>
          <w:u w:color="222222"/>
          <w:lang w:val="sq-AL"/>
        </w:rPr>
        <w:t>Kuvendi i Shqipërisë:</w:t>
      </w:r>
    </w:p>
    <w:p w:rsidR="008F1843" w:rsidRPr="00730E10" w:rsidRDefault="008F1843" w:rsidP="008F1843">
      <w:pPr>
        <w:pStyle w:val="Paragrafi"/>
        <w:rPr>
          <w:color w:val="222222"/>
          <w:u w:color="222222"/>
          <w:lang w:val="sq-AL"/>
        </w:rPr>
      </w:pPr>
      <w:r w:rsidRPr="00730E10">
        <w:rPr>
          <w:color w:val="222222"/>
          <w:u w:color="222222"/>
          <w:lang w:val="sq-AL"/>
        </w:rPr>
        <w:tab/>
        <w:t>- Duke vlerësuar hapat e hedhur në ndërtimin</w:t>
      </w:r>
      <w:r w:rsidR="00730E10" w:rsidRPr="00730E10">
        <w:rPr>
          <w:color w:val="222222"/>
          <w:u w:color="222222"/>
          <w:lang w:val="sq-AL"/>
        </w:rPr>
        <w:t xml:space="preserve"> </w:t>
      </w:r>
      <w:r w:rsidRPr="00730E10">
        <w:rPr>
          <w:color w:val="222222"/>
          <w:u w:color="222222"/>
          <w:lang w:val="sq-AL"/>
        </w:rPr>
        <w:t xml:space="preserve">e strukturave të politikës shtetërore për diasporën; </w:t>
      </w:r>
    </w:p>
    <w:p w:rsidR="008F1843" w:rsidRPr="00730E10" w:rsidRDefault="008F1843" w:rsidP="008F1843">
      <w:pPr>
        <w:pStyle w:val="Paragrafi"/>
        <w:rPr>
          <w:color w:val="222222"/>
          <w:spacing w:val="-4"/>
          <w:u w:color="222222"/>
          <w:lang w:val="sq-AL"/>
        </w:rPr>
      </w:pPr>
      <w:r w:rsidRPr="00730E10">
        <w:rPr>
          <w:color w:val="222222"/>
          <w:u w:color="222222"/>
          <w:lang w:val="sq-AL"/>
        </w:rPr>
        <w:tab/>
      </w:r>
      <w:r w:rsidRPr="00730E10">
        <w:rPr>
          <w:color w:val="222222"/>
          <w:spacing w:val="-4"/>
          <w:u w:color="222222"/>
          <w:lang w:val="sq-AL"/>
        </w:rPr>
        <w:t>- Duke vlerësuar reformën legjislative kushtuar komuniteteve shqiptare jashtë vendit dhe konkretisht miratimin brenda një periudhe të shkurtër të ligjit nr. 16/2018</w:t>
      </w:r>
      <w:r w:rsidR="00730E10">
        <w:rPr>
          <w:color w:val="222222"/>
          <w:spacing w:val="-4"/>
          <w:u w:color="222222"/>
          <w:lang w:val="sq-AL"/>
        </w:rPr>
        <w:t>,</w:t>
      </w:r>
      <w:r w:rsidRPr="00730E10">
        <w:rPr>
          <w:color w:val="222222"/>
          <w:spacing w:val="-4"/>
          <w:u w:color="222222"/>
          <w:lang w:val="sq-AL"/>
        </w:rPr>
        <w:t xml:space="preserve"> “Për diasporën”, ligjit nr. 115/2017</w:t>
      </w:r>
      <w:r w:rsidR="00730E10">
        <w:rPr>
          <w:color w:val="222222"/>
          <w:spacing w:val="-4"/>
          <w:u w:color="222222"/>
          <w:lang w:val="sq-AL"/>
        </w:rPr>
        <w:t>,</w:t>
      </w:r>
      <w:r w:rsidRPr="00730E10">
        <w:rPr>
          <w:color w:val="222222"/>
          <w:spacing w:val="-4"/>
          <w:u w:color="222222"/>
          <w:lang w:val="sq-AL"/>
        </w:rPr>
        <w:t xml:space="preserve"> “Për krijimin e Agjencisë Kombëtare të Diasporës” dhe ligjit nr. 32/2018</w:t>
      </w:r>
      <w:r w:rsidR="00730E10">
        <w:rPr>
          <w:color w:val="222222"/>
          <w:spacing w:val="-4"/>
          <w:u w:color="222222"/>
          <w:lang w:val="sq-AL"/>
        </w:rPr>
        <w:t>,</w:t>
      </w:r>
      <w:r w:rsidRPr="00730E10">
        <w:rPr>
          <w:color w:val="222222"/>
          <w:spacing w:val="-4"/>
          <w:u w:color="222222"/>
          <w:lang w:val="sq-AL"/>
        </w:rPr>
        <w:t xml:space="preserve"> “Për Fondin e Zhvillimit të Diasporës”;</w:t>
      </w:r>
    </w:p>
    <w:p w:rsidR="008F1843" w:rsidRPr="00730E10" w:rsidRDefault="008F1843" w:rsidP="008F1843">
      <w:pPr>
        <w:pStyle w:val="Paragrafi"/>
        <w:rPr>
          <w:rFonts w:eastAsia="Georgia"/>
          <w:color w:val="222222"/>
          <w:spacing w:val="-4"/>
          <w:u w:color="222222"/>
          <w:lang w:val="sq-AL"/>
        </w:rPr>
      </w:pPr>
      <w:r w:rsidRPr="00730E10">
        <w:rPr>
          <w:color w:val="222222"/>
          <w:spacing w:val="-4"/>
          <w:u w:color="222222"/>
          <w:lang w:val="sq-AL"/>
        </w:rPr>
        <w:tab/>
        <w:t xml:space="preserve">- Duke konsideruar veprimtarinë shtetërore në këtë fushë si të një rëndësie të veçantë, e cila lidh përgjegjësitë e shtetit shqiptar me statusin ligjor të shtetasve dhe </w:t>
      </w:r>
      <w:r w:rsidR="002324FC" w:rsidRPr="00730E10">
        <w:rPr>
          <w:color w:val="222222"/>
          <w:spacing w:val="-4"/>
          <w:u w:color="222222"/>
          <w:lang w:val="sq-AL"/>
        </w:rPr>
        <w:t>bashkëkombësve</w:t>
      </w:r>
      <w:r w:rsidRPr="00730E10">
        <w:rPr>
          <w:color w:val="222222"/>
          <w:spacing w:val="-4"/>
          <w:u w:color="222222"/>
          <w:lang w:val="sq-AL"/>
        </w:rPr>
        <w:t xml:space="preserve"> tanë jashtë vendit;</w:t>
      </w:r>
    </w:p>
    <w:p w:rsidR="008F1843" w:rsidRPr="00730E10" w:rsidRDefault="008F1843" w:rsidP="008F1843">
      <w:pPr>
        <w:pStyle w:val="Paragrafi"/>
        <w:rPr>
          <w:rFonts w:eastAsia="Georgia"/>
          <w:color w:val="222222"/>
          <w:u w:color="222222"/>
          <w:lang w:val="sq-AL"/>
        </w:rPr>
      </w:pPr>
      <w:r w:rsidRPr="00730E10">
        <w:rPr>
          <w:color w:val="222222"/>
          <w:u w:color="222222"/>
          <w:lang w:val="sq-AL"/>
        </w:rPr>
        <w:tab/>
        <w:t>- Duke vlerësuar bashkëpunimin me shtetin e Kosovës dhe vendeve të tjera fqinje, në këtë drejtim të rëndësishëm dhe strategjik për të ardhmen, si pjesë e procesit të integrimit e</w:t>
      </w:r>
      <w:r w:rsidR="00730E10">
        <w:rPr>
          <w:color w:val="222222"/>
          <w:u w:color="222222"/>
          <w:lang w:val="sq-AL"/>
        </w:rPr>
        <w:t>v</w:t>
      </w:r>
      <w:r w:rsidRPr="00730E10">
        <w:rPr>
          <w:color w:val="222222"/>
          <w:u w:color="222222"/>
          <w:lang w:val="sq-AL"/>
        </w:rPr>
        <w:t>ropian të rajonit;</w:t>
      </w:r>
    </w:p>
    <w:p w:rsidR="008F1843" w:rsidRPr="00730E10" w:rsidRDefault="008F1843" w:rsidP="008F1843">
      <w:pPr>
        <w:pStyle w:val="Paragrafi"/>
        <w:rPr>
          <w:rFonts w:eastAsia="Georgia"/>
          <w:u w:color="232323"/>
          <w:lang w:val="sq-AL"/>
        </w:rPr>
      </w:pPr>
      <w:r w:rsidRPr="00730E10">
        <w:rPr>
          <w:u w:color="232323"/>
          <w:lang w:val="sq-AL"/>
        </w:rPr>
        <w:tab/>
        <w:t>- Duke i konsideruar të rëndësishme propozimet e Nënkomisionit për Diasporën në lidhje me:</w:t>
      </w:r>
    </w:p>
    <w:p w:rsidR="008F1843" w:rsidRPr="00730E10" w:rsidRDefault="008F1843" w:rsidP="008F1843">
      <w:pPr>
        <w:pStyle w:val="Paragrafi"/>
        <w:rPr>
          <w:lang w:val="sq-AL"/>
        </w:rPr>
      </w:pPr>
      <w:r w:rsidRPr="00730E10">
        <w:rPr>
          <w:u w:color="232323"/>
          <w:lang w:val="sq-AL"/>
        </w:rPr>
        <w:tab/>
        <w:t>- Miratimin e Strategjisë Kombëtare për Diasporën 2018-2024 nga Këshilli i Ministrave si një dokument kyç për veprimin dhe aplikimin e politikave të reja të institucioneve shtetërore në këtë fushë të veprimtarisë shtetërore.</w:t>
      </w:r>
    </w:p>
    <w:p w:rsidR="008F1843" w:rsidRPr="00730E10" w:rsidRDefault="008F1843" w:rsidP="008F1843">
      <w:pPr>
        <w:pStyle w:val="Paragrafi"/>
        <w:rPr>
          <w:color w:val="222222"/>
          <w:lang w:val="sq-AL"/>
        </w:rPr>
      </w:pPr>
      <w:r w:rsidRPr="00730E10">
        <w:rPr>
          <w:u w:color="232323"/>
          <w:lang w:val="sq-AL"/>
        </w:rPr>
        <w:tab/>
        <w:t>- Nisjen sa më shpejt të funksionimit të institucioneve të krijuara nga legjislacioni i ri i miratuar për këtë qëllim.</w:t>
      </w:r>
    </w:p>
    <w:p w:rsidR="008F1843" w:rsidRPr="00730E10" w:rsidRDefault="008F1843" w:rsidP="008F1843">
      <w:pPr>
        <w:pStyle w:val="Paragrafi"/>
        <w:rPr>
          <w:color w:val="222222"/>
          <w:lang w:val="sq-AL"/>
        </w:rPr>
      </w:pPr>
      <w:r w:rsidRPr="00730E10">
        <w:rPr>
          <w:color w:val="222222"/>
          <w:u w:color="222222"/>
          <w:lang w:val="sq-AL"/>
        </w:rPr>
        <w:tab/>
        <w:t>- Bashkëpunimin institucional, në mënyrë të veçantë, me shtetin e Kosovës për të përcaktuar një politikë të qëndrueshme dhe afatgjatë në funksion të interesave të komuniteteve shqiptare aty ku ata jetojnë, në vendet pritëse.</w:t>
      </w:r>
    </w:p>
    <w:p w:rsidR="008F1843" w:rsidRPr="00730E10" w:rsidRDefault="008F1843" w:rsidP="008F1843">
      <w:pPr>
        <w:pStyle w:val="Paragrafi"/>
        <w:rPr>
          <w:color w:val="222222"/>
          <w:lang w:val="sq-AL"/>
        </w:rPr>
      </w:pPr>
      <w:r w:rsidRPr="00730E10">
        <w:rPr>
          <w:color w:val="222222"/>
          <w:u w:color="222222"/>
          <w:lang w:val="sq-AL"/>
        </w:rPr>
        <w:tab/>
        <w:t>- Punën paraprake të Komisionit të Reformës Zgjedhore, në programin e diskutimit të të cilit një nga çështjet për t’u diskutuar dhe vendosur është dhënia e së drejtës së votës shtetasve shqiptarë, të cilët banojnë jashtë vendit.</w:t>
      </w:r>
    </w:p>
    <w:p w:rsidR="008F1843" w:rsidRPr="00730E10" w:rsidRDefault="008F1843" w:rsidP="008F1843">
      <w:pPr>
        <w:pStyle w:val="Paragrafi"/>
        <w:rPr>
          <w:color w:val="222222"/>
          <w:lang w:val="sq-AL"/>
        </w:rPr>
      </w:pPr>
      <w:r w:rsidRPr="00730E10">
        <w:rPr>
          <w:color w:val="222222"/>
          <w:u w:color="222222"/>
          <w:lang w:val="sq-AL"/>
        </w:rPr>
        <w:tab/>
        <w:t>- Vendimin e Këshillit të Ministrave që me rastin e vitit të Gjergj Kastrioti Skënderbeut të organizohet në Tiranë aktiviteti i Samitit të Dytë të Diasporës Shqiptare.</w:t>
      </w:r>
    </w:p>
    <w:p w:rsidR="008F1843" w:rsidRPr="00730E10" w:rsidRDefault="008F1843" w:rsidP="008F1843">
      <w:pPr>
        <w:pStyle w:val="Paragrafi"/>
        <w:rPr>
          <w:rFonts w:eastAsia="Georgia"/>
          <w:b/>
          <w:color w:val="222222"/>
          <w:u w:color="222222"/>
          <w:lang w:val="sq-AL"/>
        </w:rPr>
      </w:pPr>
      <w:r w:rsidRPr="00730E10">
        <w:rPr>
          <w:color w:val="222222"/>
          <w:u w:color="222222"/>
          <w:lang w:val="sq-AL"/>
        </w:rPr>
        <w:tab/>
      </w:r>
      <w:r w:rsidRPr="00730E10">
        <w:rPr>
          <w:color w:val="222222"/>
          <w:u w:color="222222"/>
          <w:lang w:val="sq-AL"/>
        </w:rPr>
        <w:tab/>
      </w:r>
      <w:r w:rsidRPr="00730E10">
        <w:rPr>
          <w:b/>
          <w:color w:val="222222"/>
          <w:u w:color="222222"/>
          <w:lang w:val="sq-AL"/>
        </w:rPr>
        <w:t>Duke vërejtur dhe vlerësuar se:</w:t>
      </w:r>
    </w:p>
    <w:p w:rsidR="008F1843" w:rsidRPr="00730E10" w:rsidRDefault="008F1843" w:rsidP="008F1843">
      <w:pPr>
        <w:pStyle w:val="Paragrafi"/>
        <w:rPr>
          <w:rFonts w:eastAsia="Georgia"/>
          <w:color w:val="222222"/>
          <w:u w:color="222222"/>
          <w:lang w:val="sq-AL"/>
        </w:rPr>
      </w:pPr>
      <w:r w:rsidRPr="00730E10">
        <w:rPr>
          <w:color w:val="222222"/>
          <w:u w:color="222222"/>
          <w:lang w:val="sq-AL"/>
        </w:rPr>
        <w:tab/>
        <w:t xml:space="preserve">- </w:t>
      </w:r>
      <w:r w:rsidR="00730E10">
        <w:rPr>
          <w:color w:val="222222"/>
          <w:u w:color="222222"/>
          <w:lang w:val="sq-AL"/>
        </w:rPr>
        <w:t>Në vitin 2017–</w:t>
      </w:r>
      <w:r w:rsidRPr="00730E10">
        <w:rPr>
          <w:color w:val="222222"/>
          <w:u w:color="222222"/>
          <w:lang w:val="sq-AL"/>
        </w:rPr>
        <w:t xml:space="preserve">2018, në Kryesine e Kuvendit janë organizuar disa aktivitete në funksion të interesave të diasporës dhe migracionit. Këto takime publike kanë qenë një rast për ta bërë të ndjeshme edhe më shumë për nivele të ndryshme të politikës dhe administratës garantimin e të drejtave kushtetuese të diasporës dhe migracionit. </w:t>
      </w:r>
    </w:p>
    <w:p w:rsidR="008F1843" w:rsidRPr="00730E10" w:rsidRDefault="008F1843" w:rsidP="008F1843">
      <w:pPr>
        <w:pStyle w:val="Paragrafi"/>
        <w:rPr>
          <w:rFonts w:eastAsia="Georgia"/>
          <w:color w:val="222222"/>
          <w:u w:color="222222"/>
          <w:lang w:val="sq-AL"/>
        </w:rPr>
      </w:pPr>
      <w:r w:rsidRPr="00730E10">
        <w:rPr>
          <w:color w:val="222222"/>
          <w:u w:color="222222"/>
          <w:lang w:val="sq-AL"/>
        </w:rPr>
        <w:tab/>
        <w:t xml:space="preserve">- Krijimi i një kanali televiziv “TVSH 3” nga Radio Televizioni Publik i Shqipërisë në zbatim të ligjit “Për diasporën” është një hap i rëndësishëm për forcimin e komunikimit me </w:t>
      </w:r>
      <w:r w:rsidR="002324FC" w:rsidRPr="00730E10">
        <w:rPr>
          <w:color w:val="222222"/>
          <w:u w:color="222222"/>
          <w:lang w:val="sq-AL"/>
        </w:rPr>
        <w:t>bashkëkombësit</w:t>
      </w:r>
      <w:r w:rsidRPr="00730E10">
        <w:rPr>
          <w:color w:val="222222"/>
          <w:u w:color="222222"/>
          <w:lang w:val="sq-AL"/>
        </w:rPr>
        <w:t xml:space="preserve"> jashtë vendit.</w:t>
      </w:r>
    </w:p>
    <w:p w:rsidR="003E0925" w:rsidRPr="00730E10" w:rsidRDefault="008F1843" w:rsidP="008F1843">
      <w:pPr>
        <w:pStyle w:val="Paragrafi"/>
        <w:rPr>
          <w:color w:val="222222"/>
          <w:u w:color="222222"/>
          <w:lang w:val="sq-AL"/>
        </w:rPr>
      </w:pPr>
      <w:r w:rsidRPr="00730E10">
        <w:rPr>
          <w:color w:val="222222"/>
          <w:u w:color="222222"/>
          <w:lang w:val="sq-AL"/>
        </w:rPr>
        <w:tab/>
        <w:t>- Fillimi i punës nga Muzeu Kombëtar, në bazë të ligjit të ri “Për diasporën”, për hapësirën brenda tij kushtuar historikut të diasporës shqiptare, është</w:t>
      </w:r>
      <w:r w:rsidR="00730E10" w:rsidRPr="00730E10">
        <w:rPr>
          <w:color w:val="222222"/>
          <w:u w:color="222222"/>
          <w:lang w:val="sq-AL"/>
        </w:rPr>
        <w:t xml:space="preserve"> </w:t>
      </w:r>
      <w:r w:rsidRPr="00730E10">
        <w:rPr>
          <w:color w:val="222222"/>
          <w:u w:color="222222"/>
          <w:lang w:val="sq-AL"/>
        </w:rPr>
        <w:t>një detyrim ligjor dhe moral ndaj shtresës së shoqërisë shqiptare që e ka ndihmuar vendin nga distanca e mërgimit. Shembujt e kësaj ndihme vlejnë edhe sot në kushtet e një shoqërie globale, ku ruajtja e identitetit është detyrë dhe sfidë shtetërore.</w:t>
      </w:r>
    </w:p>
    <w:p w:rsidR="008F1843" w:rsidRPr="00730E10" w:rsidRDefault="008F1843" w:rsidP="008F1843">
      <w:pPr>
        <w:pStyle w:val="Paragrafi"/>
        <w:rPr>
          <w:rFonts w:eastAsia="Georgia"/>
          <w:color w:val="222222"/>
          <w:u w:color="222222"/>
          <w:lang w:val="sq-AL"/>
        </w:rPr>
      </w:pPr>
      <w:r w:rsidRPr="00730E10">
        <w:rPr>
          <w:color w:val="222222"/>
          <w:u w:color="222222"/>
          <w:lang w:val="sq-AL"/>
        </w:rPr>
        <w:t xml:space="preserve"> </w:t>
      </w:r>
      <w:r w:rsidRPr="00730E10">
        <w:rPr>
          <w:color w:val="222222"/>
          <w:u w:color="222222"/>
          <w:lang w:val="sq-AL"/>
        </w:rPr>
        <w:tab/>
        <w:t>- Miratimi nga ministritë përgjegjëse të arsimit të Shqipërisë dhe të Kosovës i “curriculave” të arsimimit në diasporë është një hap i rëndësishëm për ruajtjen e identitetit kulturor e arsimor shqiptar në diasporë. Kjo punë e nisur duhet të përfundojë me realizimin e librave mësimorë të nevojshëm për brezin e ri të shqiptarëve të mërguar.</w:t>
      </w:r>
    </w:p>
    <w:p w:rsidR="008F1843" w:rsidRPr="00730E10" w:rsidRDefault="008F1843" w:rsidP="008F1843">
      <w:pPr>
        <w:pStyle w:val="Paragrafi"/>
        <w:rPr>
          <w:rFonts w:eastAsia="Georgia"/>
          <w:color w:val="222222"/>
          <w:spacing w:val="-4"/>
          <w:u w:color="222222"/>
          <w:lang w:val="sq-AL"/>
        </w:rPr>
      </w:pPr>
      <w:r w:rsidRPr="00730E10">
        <w:rPr>
          <w:color w:val="222222"/>
          <w:u w:color="222222"/>
          <w:lang w:val="sq-AL"/>
        </w:rPr>
        <w:tab/>
        <w:t xml:space="preserve">- Organizimet kulturore në diasporë kanë </w:t>
      </w:r>
      <w:r w:rsidRPr="00730E10">
        <w:rPr>
          <w:color w:val="222222"/>
          <w:spacing w:val="-4"/>
          <w:u w:color="222222"/>
          <w:lang w:val="sq-AL"/>
        </w:rPr>
        <w:t>filluar të kenë një rol të dorës së parë në</w:t>
      </w:r>
      <w:r w:rsidR="00730E10" w:rsidRPr="00730E10">
        <w:rPr>
          <w:color w:val="222222"/>
          <w:spacing w:val="-4"/>
          <w:u w:color="222222"/>
          <w:lang w:val="sq-AL"/>
        </w:rPr>
        <w:t xml:space="preserve"> </w:t>
      </w:r>
      <w:r w:rsidRPr="00730E10">
        <w:rPr>
          <w:color w:val="222222"/>
          <w:spacing w:val="-4"/>
          <w:u w:color="222222"/>
          <w:lang w:val="sq-AL"/>
        </w:rPr>
        <w:t xml:space="preserve">ruajtjen e identitetit jashtë vendit. Ngritja e qendrave të kulturës në diasporë, sipas legjislacionit të ri dhe në bashkëpunim me shtetin e Kosovës, në funksion të marrëveshjeve bilaterale midis dy shteteve, do të ndihmojnë në krijimin e një programi kulturor të përbashkët për </w:t>
      </w:r>
      <w:r w:rsidR="002324FC" w:rsidRPr="00730E10">
        <w:rPr>
          <w:color w:val="222222"/>
          <w:spacing w:val="-4"/>
          <w:u w:color="222222"/>
          <w:lang w:val="sq-AL"/>
        </w:rPr>
        <w:t>bashkëkombësit</w:t>
      </w:r>
      <w:r w:rsidRPr="00730E10">
        <w:rPr>
          <w:color w:val="222222"/>
          <w:spacing w:val="-4"/>
          <w:u w:color="222222"/>
          <w:lang w:val="sq-AL"/>
        </w:rPr>
        <w:t xml:space="preserve"> dhe brezat e rinj në diasporë.</w:t>
      </w:r>
    </w:p>
    <w:p w:rsidR="008F1843" w:rsidRPr="00730E10" w:rsidRDefault="008F1843" w:rsidP="008F1843">
      <w:pPr>
        <w:pStyle w:val="Paragrafi"/>
        <w:rPr>
          <w:rFonts w:eastAsia="Georgia"/>
          <w:color w:val="222222"/>
          <w:spacing w:val="-4"/>
          <w:u w:color="222222"/>
          <w:lang w:val="sq-AL"/>
        </w:rPr>
      </w:pPr>
      <w:r w:rsidRPr="00730E10">
        <w:rPr>
          <w:color w:val="222222"/>
          <w:spacing w:val="-4"/>
          <w:u w:color="222222"/>
          <w:lang w:val="sq-AL"/>
        </w:rPr>
        <w:tab/>
        <w:t>- Ministria për E</w:t>
      </w:r>
      <w:r w:rsidR="00730E10">
        <w:rPr>
          <w:color w:val="222222"/>
          <w:spacing w:val="-4"/>
          <w:u w:color="222222"/>
          <w:lang w:val="sq-AL"/>
        </w:rPr>
        <w:t>v</w:t>
      </w:r>
      <w:r w:rsidRPr="00730E10">
        <w:rPr>
          <w:color w:val="222222"/>
          <w:spacing w:val="-4"/>
          <w:u w:color="222222"/>
          <w:lang w:val="sq-AL"/>
        </w:rPr>
        <w:t xml:space="preserve">ropën dhe Politikën e Jashtme ka ndërmarrë veprime të rëndësishme në fushën e shërbimeve konsullore për shtetasit shqiptarë që jetojnë jashtë vendit. Shërbimet </w:t>
      </w:r>
      <w:r w:rsidRPr="00730E10">
        <w:rPr>
          <w:i/>
          <w:color w:val="222222"/>
          <w:spacing w:val="-4"/>
          <w:u w:color="222222"/>
          <w:lang w:val="sq-AL"/>
        </w:rPr>
        <w:t xml:space="preserve">online </w:t>
      </w:r>
      <w:r w:rsidRPr="00730E10">
        <w:rPr>
          <w:color w:val="222222"/>
          <w:spacing w:val="-4"/>
          <w:u w:color="222222"/>
          <w:lang w:val="sq-AL"/>
        </w:rPr>
        <w:t>kanë lehtësuar dhe shkurtuar procedurat burokratike në shërbimet konsullore. Kjo ministri ka firmosur dhe po negocion marrëveshje të rëndësishme për cilësinë e jetës së shtetasve shqiptarë jashtë vendit, siç janë ato në fushën e sigurimeve.</w:t>
      </w:r>
    </w:p>
    <w:p w:rsidR="008F1843" w:rsidRPr="00730E10" w:rsidRDefault="008F1843" w:rsidP="008F1843">
      <w:pPr>
        <w:pStyle w:val="Paragrafi"/>
        <w:rPr>
          <w:rFonts w:eastAsia="Georgia"/>
          <w:color w:val="222222"/>
          <w:spacing w:val="-4"/>
          <w:u w:color="222222"/>
          <w:lang w:val="sq-AL"/>
        </w:rPr>
      </w:pPr>
      <w:r w:rsidRPr="00730E10">
        <w:rPr>
          <w:color w:val="222222"/>
          <w:spacing w:val="-4"/>
          <w:u w:color="222222"/>
          <w:lang w:val="sq-AL"/>
        </w:rPr>
        <w:tab/>
        <w:t xml:space="preserve">- Krijimi i Qendrës së Botimeve për Diasporën, në zbatim të legjislacionit të ri për diasporën, është hap i rëndësishëm në ruajtjen e identitetit dhe arsimimit për shqiptarët e rinj larg vendlindjes. Kjo qendër do të shërbejë si një cilësi e re në fushën e publikimeve dhe shpërndarjes së librit për diasporën. </w:t>
      </w:r>
    </w:p>
    <w:p w:rsidR="008F1843" w:rsidRPr="00730E10" w:rsidRDefault="008F1843" w:rsidP="008F1843">
      <w:pPr>
        <w:pStyle w:val="Paragrafi"/>
        <w:rPr>
          <w:rFonts w:eastAsia="Georgia"/>
          <w:color w:val="222222"/>
          <w:spacing w:val="-4"/>
          <w:u w:color="222222"/>
          <w:lang w:val="sq-AL"/>
        </w:rPr>
      </w:pPr>
      <w:r w:rsidRPr="00730E10">
        <w:rPr>
          <w:color w:val="222222"/>
          <w:spacing w:val="-4"/>
          <w:u w:color="222222"/>
          <w:lang w:val="sq-AL"/>
        </w:rPr>
        <w:tab/>
        <w:t xml:space="preserve">- Për shtetasit që janë larguar nga vendi ekziston një numër i ulët botimesh </w:t>
      </w:r>
      <w:r w:rsidRPr="00730E10">
        <w:rPr>
          <w:i/>
          <w:color w:val="222222"/>
          <w:spacing w:val="-4"/>
          <w:u w:color="222222"/>
          <w:lang w:val="sq-AL"/>
        </w:rPr>
        <w:t>online</w:t>
      </w:r>
      <w:r w:rsidRPr="00730E10">
        <w:rPr>
          <w:color w:val="222222"/>
          <w:spacing w:val="-4"/>
          <w:u w:color="222222"/>
          <w:lang w:val="sq-AL"/>
        </w:rPr>
        <w:t xml:space="preserve">, në gjuhën shqipe. Në këtë drejtim kërkohet një bashkëpunim institucional të ministrive përgjegjëse të arsimit, kulturës dhe diasporës për të gjetur zgjidhjet dhe krijuar rezultatet. </w:t>
      </w:r>
    </w:p>
    <w:p w:rsidR="008F1843" w:rsidRPr="00730E10" w:rsidRDefault="008F1843" w:rsidP="008F1843">
      <w:pPr>
        <w:pStyle w:val="Paragrafi"/>
        <w:rPr>
          <w:rFonts w:eastAsia="Georgia"/>
          <w:color w:val="222222"/>
          <w:spacing w:val="-4"/>
          <w:u w:color="222222"/>
          <w:lang w:val="sq-AL"/>
        </w:rPr>
      </w:pPr>
      <w:r w:rsidRPr="00730E10">
        <w:rPr>
          <w:color w:val="222222"/>
          <w:spacing w:val="-4"/>
          <w:u w:color="222222"/>
          <w:lang w:val="sq-AL"/>
        </w:rPr>
        <w:tab/>
        <w:t xml:space="preserve">- Marrëdhënia e Shqipërisë me diasporën po ndjen nevojën e bashkëpunimit me inteligjencën dhe fuqinë punëtore të kualifikuar jashtë vendit. </w:t>
      </w:r>
    </w:p>
    <w:p w:rsidR="008F1843" w:rsidRPr="00730E10" w:rsidRDefault="008F1843" w:rsidP="008F1843">
      <w:pPr>
        <w:pStyle w:val="Paragrafi"/>
        <w:rPr>
          <w:color w:val="222222"/>
          <w:spacing w:val="-4"/>
          <w:u w:color="222222"/>
          <w:lang w:val="sq-AL"/>
        </w:rPr>
      </w:pPr>
      <w:r w:rsidRPr="00730E10">
        <w:rPr>
          <w:color w:val="222222"/>
          <w:spacing w:val="-4"/>
          <w:u w:color="222222"/>
          <w:lang w:val="sq-AL"/>
        </w:rPr>
        <w:tab/>
        <w:t>- Përfshirja e diasporës në zhvillimin e qëndrueshëm ekonomik të Shqipërisë është</w:t>
      </w:r>
      <w:r w:rsidR="00730E10" w:rsidRPr="00730E10">
        <w:rPr>
          <w:color w:val="222222"/>
          <w:spacing w:val="-4"/>
          <w:u w:color="222222"/>
          <w:lang w:val="sq-AL"/>
        </w:rPr>
        <w:t xml:space="preserve"> </w:t>
      </w:r>
      <w:r w:rsidRPr="00730E10">
        <w:rPr>
          <w:color w:val="222222"/>
          <w:spacing w:val="-4"/>
          <w:u w:color="222222"/>
          <w:lang w:val="sq-AL"/>
        </w:rPr>
        <w:t xml:space="preserve">një sfidë administrative. Fillimi i punës për krijimin e Dhomës së Biznesit për Diasporën është një hap i rëndësishëm në drejtimin e duhur. </w:t>
      </w:r>
    </w:p>
    <w:p w:rsidR="008F1843" w:rsidRPr="00730E10" w:rsidRDefault="008F1843" w:rsidP="008F1843">
      <w:pPr>
        <w:pStyle w:val="Paragrafi"/>
        <w:rPr>
          <w:b/>
          <w:u w:color="232323"/>
          <w:lang w:val="sq-AL"/>
        </w:rPr>
      </w:pPr>
      <w:r w:rsidRPr="00730E10">
        <w:rPr>
          <w:u w:color="232323"/>
          <w:lang w:val="sq-AL"/>
        </w:rPr>
        <w:tab/>
      </w:r>
      <w:r w:rsidRPr="00730E10">
        <w:rPr>
          <w:b/>
          <w:u w:color="232323"/>
          <w:lang w:val="sq-AL"/>
        </w:rPr>
        <w:t>Kërkon:</w:t>
      </w:r>
    </w:p>
    <w:p w:rsidR="008F1843" w:rsidRPr="00730E10" w:rsidRDefault="008F1843" w:rsidP="008F1843">
      <w:pPr>
        <w:pStyle w:val="Paragrafi"/>
        <w:rPr>
          <w:rFonts w:eastAsia="Georgia"/>
          <w:color w:val="222222"/>
          <w:spacing w:val="-4"/>
          <w:u w:color="222222"/>
          <w:lang w:val="sq-AL"/>
        </w:rPr>
      </w:pPr>
      <w:r w:rsidRPr="00730E10">
        <w:rPr>
          <w:color w:val="222222"/>
          <w:u w:color="222222"/>
          <w:lang w:val="sq-AL"/>
        </w:rPr>
        <w:tab/>
        <w:t xml:space="preserve">- Nënkomisioni për Diasporën dhe Migracionin krijuar me vendimin nr. 98/2017 të Kuvendit të Shqipërisë si tregues i vëmendjes në </w:t>
      </w:r>
      <w:r w:rsidRPr="00730E10">
        <w:rPr>
          <w:color w:val="222222"/>
          <w:spacing w:val="-4"/>
          <w:u w:color="222222"/>
          <w:lang w:val="sq-AL"/>
        </w:rPr>
        <w:t>rritje që Kuvendi, si institucioni më i lartë i vendit, i ka dedikuar kësaj çështjeje, të ketë rol aktiv në ndjekjen e zbatimit të kuadrit ligjor për diasporën dhe të jetë një interlokutor, në emër të Kuvendit, për verifikimin dhe informimin me ecurinë e reformës në fushat të cilat ai mbulon.</w:t>
      </w:r>
    </w:p>
    <w:p w:rsidR="008F1843" w:rsidRPr="00730E10" w:rsidRDefault="008F1843" w:rsidP="008F1843">
      <w:pPr>
        <w:pStyle w:val="Paragrafi"/>
        <w:rPr>
          <w:color w:val="222222"/>
          <w:spacing w:val="-4"/>
          <w:lang w:val="sq-AL"/>
        </w:rPr>
      </w:pPr>
      <w:r w:rsidRPr="00730E10">
        <w:rPr>
          <w:color w:val="222222"/>
          <w:spacing w:val="-4"/>
          <w:u w:color="222222"/>
          <w:lang w:val="sq-AL"/>
        </w:rPr>
        <w:tab/>
        <w:t>- Angazhimin në vazhdimësi nga institucionet dhe agjencitë përgjegjëse të administratës në vlerësimin e masave të Planit të Veprimit të Strategjis</w:t>
      </w:r>
      <w:r w:rsidR="001323C6">
        <w:rPr>
          <w:color w:val="222222"/>
          <w:spacing w:val="-4"/>
          <w:u w:color="222222"/>
          <w:lang w:val="sq-AL"/>
        </w:rPr>
        <w:t>ë Kombëtare të Diasporës 2018</w:t>
      </w:r>
      <w:r w:rsidR="001323C6">
        <w:rPr>
          <w:color w:val="222222"/>
          <w:u w:color="222222"/>
          <w:lang w:val="sq-AL"/>
        </w:rPr>
        <w:t>–</w:t>
      </w:r>
      <w:r w:rsidRPr="00730E10">
        <w:rPr>
          <w:color w:val="222222"/>
          <w:spacing w:val="-4"/>
          <w:u w:color="222222"/>
          <w:lang w:val="sq-AL"/>
        </w:rPr>
        <w:t xml:space="preserve">2024. </w:t>
      </w:r>
    </w:p>
    <w:p w:rsidR="008F1843" w:rsidRPr="00730E10" w:rsidRDefault="008F1843" w:rsidP="008F1843">
      <w:pPr>
        <w:pStyle w:val="Paragrafi"/>
        <w:rPr>
          <w:color w:val="222222"/>
          <w:spacing w:val="-4"/>
          <w:lang w:val="sq-AL"/>
        </w:rPr>
      </w:pPr>
      <w:r w:rsidRPr="00730E10">
        <w:rPr>
          <w:color w:val="222222"/>
          <w:spacing w:val="-4"/>
          <w:u w:color="222222"/>
          <w:lang w:val="sq-AL"/>
        </w:rPr>
        <w:tab/>
        <w:t>- Zgjidhjen e së drejtës së votës për shtetasit shqiptarë jashtë vendit me mekanizma ligjorë nga Komisioni i Reformës Zgjedhore, duke u bazuar në modelet e njohura perëndimore, në bashkëpunim me OSBE</w:t>
      </w:r>
      <w:r w:rsidR="001323C6">
        <w:rPr>
          <w:color w:val="222222"/>
          <w:u w:color="222222"/>
          <w:lang w:val="sq-AL"/>
        </w:rPr>
        <w:t>–</w:t>
      </w:r>
      <w:r w:rsidRPr="00730E10">
        <w:rPr>
          <w:color w:val="222222"/>
          <w:spacing w:val="-4"/>
          <w:u w:color="222222"/>
          <w:lang w:val="sq-AL"/>
        </w:rPr>
        <w:t>ODIHR-in.</w:t>
      </w:r>
    </w:p>
    <w:p w:rsidR="008F1843" w:rsidRPr="00730E10" w:rsidRDefault="008F1843" w:rsidP="008F1843">
      <w:pPr>
        <w:pStyle w:val="Paragrafi"/>
        <w:rPr>
          <w:color w:val="222222"/>
          <w:spacing w:val="-4"/>
          <w:lang w:val="sq-AL"/>
        </w:rPr>
      </w:pPr>
      <w:r w:rsidRPr="00730E10">
        <w:rPr>
          <w:color w:val="222222"/>
          <w:spacing w:val="-4"/>
          <w:u w:color="222222"/>
          <w:lang w:val="sq-AL"/>
        </w:rPr>
        <w:tab/>
        <w:t>- Bërjen funksionale në bazë të legjislacionit të miratuar, të organizimit institucional dhe strukturave shtetërore për diasporën, brenda vitit 2018.</w:t>
      </w:r>
      <w:r w:rsidR="00730E10" w:rsidRPr="00730E10">
        <w:rPr>
          <w:color w:val="222222"/>
          <w:spacing w:val="-4"/>
          <w:u w:color="222222"/>
          <w:lang w:val="sq-AL"/>
        </w:rPr>
        <w:t xml:space="preserve"> </w:t>
      </w:r>
    </w:p>
    <w:p w:rsidR="008F1843" w:rsidRPr="00730E10" w:rsidRDefault="008F1843" w:rsidP="008F1843">
      <w:pPr>
        <w:pStyle w:val="Paragrafi"/>
        <w:rPr>
          <w:spacing w:val="-4"/>
          <w:lang w:val="sq-AL"/>
        </w:rPr>
      </w:pPr>
      <w:r w:rsidRPr="00730E10">
        <w:rPr>
          <w:u w:color="232323"/>
          <w:lang w:val="sq-AL"/>
        </w:rPr>
        <w:tab/>
      </w:r>
      <w:r w:rsidRPr="00730E10">
        <w:rPr>
          <w:spacing w:val="-4"/>
          <w:u w:color="232323"/>
          <w:lang w:val="sq-AL"/>
        </w:rPr>
        <w:t>- Koordinimin me institucionet përgjegjëse në fushën e diasporës të shtetit të Kosovës për hedhjen e hapave të përbashkët, në një marrëdhënie ku është i rëndësishëm edhe bashkëpunimi me shtetet e tjera fqinje dhe rajon.</w:t>
      </w:r>
    </w:p>
    <w:p w:rsidR="008F1843" w:rsidRPr="00730E10" w:rsidRDefault="008F1843" w:rsidP="008F1843">
      <w:pPr>
        <w:pStyle w:val="Paragrafi"/>
        <w:rPr>
          <w:spacing w:val="-4"/>
          <w:lang w:val="sq-AL"/>
        </w:rPr>
      </w:pPr>
      <w:r w:rsidRPr="00730E10">
        <w:rPr>
          <w:spacing w:val="-4"/>
          <w:u w:color="232323"/>
          <w:lang w:val="sq-AL"/>
        </w:rPr>
        <w:tab/>
        <w:t xml:space="preserve">- Krijimi i një programi të veçantë nga ministritë përgjegjëse për arsimin, kulturën dhe diasporën për botimet </w:t>
      </w:r>
      <w:r w:rsidR="002324FC">
        <w:rPr>
          <w:i/>
          <w:spacing w:val="-4"/>
          <w:u w:color="232323"/>
          <w:lang w:val="sq-AL"/>
        </w:rPr>
        <w:t>on</w:t>
      </w:r>
      <w:r w:rsidRPr="00730E10">
        <w:rPr>
          <w:i/>
          <w:spacing w:val="-4"/>
          <w:u w:color="232323"/>
          <w:lang w:val="sq-AL"/>
        </w:rPr>
        <w:t>line</w:t>
      </w:r>
      <w:r w:rsidRPr="00730E10">
        <w:rPr>
          <w:spacing w:val="-4"/>
          <w:u w:color="232323"/>
          <w:lang w:val="sq-AL"/>
        </w:rPr>
        <w:t xml:space="preserve"> në fushën e arsimit dhe librit shqip, për të cilin komisionet përgjegjëse në Kuvendin e Shqipërisë të kërkojnë informacion periodik për fazat e realizimit të tij.</w:t>
      </w:r>
    </w:p>
    <w:p w:rsidR="008F1843" w:rsidRPr="00730E10" w:rsidRDefault="008F1843" w:rsidP="008F1843">
      <w:pPr>
        <w:pStyle w:val="Paragrafi"/>
        <w:rPr>
          <w:spacing w:val="-4"/>
          <w:lang w:val="sq-AL"/>
        </w:rPr>
      </w:pPr>
      <w:r w:rsidRPr="00730E10">
        <w:rPr>
          <w:spacing w:val="-4"/>
          <w:u w:color="232323"/>
          <w:lang w:val="sq-AL"/>
        </w:rPr>
        <w:tab/>
        <w:t xml:space="preserve">- Nxitjen e organeve të vetëqeverisjes vendore për të mundësuar aksesin e diasporës, me qëllim shkurtimin e “distancave” administrative me shtresën popullsisë që nuk jeton brenda vendit. </w:t>
      </w:r>
    </w:p>
    <w:p w:rsidR="008F1843" w:rsidRPr="00730E10" w:rsidRDefault="008F1843" w:rsidP="008F1843">
      <w:pPr>
        <w:pStyle w:val="Paragrafi"/>
        <w:rPr>
          <w:spacing w:val="-4"/>
          <w:lang w:val="sq-AL"/>
        </w:rPr>
      </w:pPr>
      <w:r w:rsidRPr="00730E10">
        <w:rPr>
          <w:spacing w:val="-4"/>
          <w:u w:color="232323"/>
          <w:lang w:val="sq-AL"/>
        </w:rPr>
        <w:tab/>
        <w:t>- Paraqitjen dhe/ose ndërmarrjen e nismave të nevojshme nga organet kompetente për rishikimin e ligjit “Për shtetësinë” dhe kuadrit ligjor përkatës për t’iu përgjigjur shqetësimeve të shtetasve shqiptarë jashtë vendit dhe fenomenit të “pashtetësisë”, të ngritur nga struktura përgjegjëse e OKB-së për këtë çështje, zyra e UNCHR-së në Tiranë.</w:t>
      </w:r>
    </w:p>
    <w:p w:rsidR="008F1843" w:rsidRPr="00730E10" w:rsidRDefault="008F1843" w:rsidP="008F1843">
      <w:pPr>
        <w:pStyle w:val="Paragrafi"/>
        <w:rPr>
          <w:rFonts w:eastAsia="Georgia"/>
          <w:u w:color="232323"/>
          <w:lang w:val="sq-AL"/>
        </w:rPr>
      </w:pPr>
      <w:r w:rsidRPr="00730E10">
        <w:rPr>
          <w:u w:color="232323"/>
          <w:lang w:val="sq-AL"/>
        </w:rPr>
        <w:tab/>
        <w:t>Kuvendi i Shqipërisë vlerëson si të nevojshme diskutimin dhe vlerësimin periodik të çështjeve që kanë të bëjnë me diasporën dhe interesat e shtetasve shqiptarë jashtë vendit. Ai konsideron se në kushtet e reja sociale dhe procesin e integrimit në Bashkimin E</w:t>
      </w:r>
      <w:r w:rsidR="001323C6">
        <w:rPr>
          <w:u w:color="232323"/>
          <w:lang w:val="sq-AL"/>
        </w:rPr>
        <w:t>v</w:t>
      </w:r>
      <w:r w:rsidRPr="00730E10">
        <w:rPr>
          <w:u w:color="232323"/>
          <w:lang w:val="sq-AL"/>
        </w:rPr>
        <w:t>ropian, dallimet e shtetasve, të cilët jetojnë “jashtë” dhe “brenda” vendit, janë ngushtuar. Ato kërkojnë përgjigje ligjore dhe administrative të duhura.</w:t>
      </w:r>
      <w:r w:rsidR="00730E10" w:rsidRPr="00730E10">
        <w:rPr>
          <w:u w:color="232323"/>
          <w:lang w:val="sq-AL"/>
        </w:rPr>
        <w:t xml:space="preserve"> </w:t>
      </w:r>
    </w:p>
    <w:p w:rsidR="008F1843" w:rsidRPr="00730E10" w:rsidRDefault="008F1843" w:rsidP="008F1843">
      <w:pPr>
        <w:pStyle w:val="Paragrafi"/>
        <w:rPr>
          <w:u w:color="232323"/>
          <w:lang w:val="sq-AL"/>
        </w:rPr>
      </w:pPr>
      <w:r w:rsidRPr="00730E10">
        <w:rPr>
          <w:u w:color="232323"/>
          <w:lang w:val="sq-AL"/>
        </w:rPr>
        <w:tab/>
        <w:t>Diaspora është pasuria kombëtare e Shqipërisë. Kuvendi i Shqipërisë është i përkushtuar që kjo të kthehet në një realitet të prekshëm nga qytetarët që kanë votuar apo që do të votojnë nesër për të ardhmen e përbashkët.</w:t>
      </w:r>
    </w:p>
    <w:p w:rsidR="008F1843" w:rsidRPr="00730E10" w:rsidRDefault="008F1843" w:rsidP="008F1843">
      <w:pPr>
        <w:pStyle w:val="Paragrafi"/>
        <w:rPr>
          <w:sz w:val="14"/>
          <w:u w:color="232323"/>
          <w:lang w:val="sq-AL"/>
        </w:rPr>
      </w:pPr>
    </w:p>
    <w:p w:rsidR="008F1843" w:rsidRPr="00730E10" w:rsidRDefault="008F1843" w:rsidP="008F1843">
      <w:pPr>
        <w:pStyle w:val="Paragrafi"/>
        <w:rPr>
          <w:rFonts w:eastAsia="Georgia"/>
          <w:u w:color="232323"/>
          <w:lang w:val="sq-AL"/>
        </w:rPr>
      </w:pPr>
      <w:r w:rsidRPr="00730E10">
        <w:rPr>
          <w:u w:color="232323"/>
          <w:lang w:val="sq-AL"/>
        </w:rPr>
        <w:t xml:space="preserve">Miratuar në datën 23.7.2018 </w:t>
      </w:r>
    </w:p>
    <w:p w:rsidR="00DC5AD1" w:rsidRPr="00730E10" w:rsidRDefault="00DC5AD1" w:rsidP="00352400">
      <w:pPr>
        <w:pStyle w:val="Paragrafi"/>
        <w:ind w:firstLine="0"/>
        <w:jc w:val="center"/>
        <w:rPr>
          <w:b/>
          <w:sz w:val="14"/>
          <w:lang w:val="sq-AL"/>
        </w:rPr>
      </w:pPr>
    </w:p>
    <w:p w:rsidR="008F1843" w:rsidRPr="00730E10" w:rsidRDefault="008F1843" w:rsidP="008F1843">
      <w:pPr>
        <w:pStyle w:val="Paragrafi"/>
        <w:jc w:val="right"/>
        <w:rPr>
          <w:szCs w:val="24"/>
          <w:lang w:val="sq-AL"/>
        </w:rPr>
      </w:pPr>
      <w:r w:rsidRPr="00730E10">
        <w:rPr>
          <w:szCs w:val="24"/>
          <w:lang w:val="sq-AL"/>
        </w:rPr>
        <w:t>KRYETARI</w:t>
      </w:r>
    </w:p>
    <w:p w:rsidR="008F1843" w:rsidRPr="00730E10" w:rsidRDefault="008F1843" w:rsidP="008F1843">
      <w:pPr>
        <w:pStyle w:val="Paragrafi"/>
        <w:jc w:val="right"/>
        <w:rPr>
          <w:b/>
          <w:lang w:val="sq-AL"/>
        </w:rPr>
      </w:pPr>
      <w:r w:rsidRPr="00730E10">
        <w:rPr>
          <w:b/>
          <w:lang w:val="sq-AL"/>
        </w:rPr>
        <w:t>Gramoz Ruçi</w:t>
      </w:r>
    </w:p>
    <w:p w:rsidR="00DC5AD1" w:rsidRPr="00730E10" w:rsidRDefault="00DC5AD1" w:rsidP="00352400">
      <w:pPr>
        <w:pStyle w:val="Paragrafi"/>
        <w:ind w:firstLine="0"/>
        <w:jc w:val="center"/>
        <w:rPr>
          <w:b/>
          <w:sz w:val="14"/>
          <w:lang w:val="sq-AL"/>
        </w:rPr>
      </w:pPr>
    </w:p>
    <w:p w:rsidR="00A93FD3" w:rsidRPr="00730E10" w:rsidRDefault="00A93FD3" w:rsidP="00352400">
      <w:pPr>
        <w:pStyle w:val="Paragrafi"/>
        <w:ind w:firstLine="0"/>
        <w:jc w:val="center"/>
        <w:rPr>
          <w:b/>
          <w:lang w:val="sq-AL"/>
        </w:rPr>
      </w:pPr>
      <w:r w:rsidRPr="00730E10">
        <w:rPr>
          <w:b/>
          <w:lang w:val="sq-AL"/>
        </w:rPr>
        <w:t>UDHËZIM</w:t>
      </w:r>
    </w:p>
    <w:p w:rsidR="00A93FD3" w:rsidRPr="00730E10" w:rsidRDefault="00A93FD3" w:rsidP="00352400">
      <w:pPr>
        <w:pStyle w:val="Paragrafi"/>
        <w:ind w:firstLine="0"/>
        <w:jc w:val="center"/>
        <w:rPr>
          <w:b/>
          <w:lang w:val="sq-AL"/>
        </w:rPr>
      </w:pPr>
      <w:r w:rsidRPr="00730E10">
        <w:rPr>
          <w:b/>
          <w:lang w:val="sq-AL"/>
        </w:rPr>
        <w:t>Nr. 24, datë 19.7.2018</w:t>
      </w:r>
    </w:p>
    <w:p w:rsidR="00A93FD3" w:rsidRPr="00730E10" w:rsidRDefault="00A93FD3" w:rsidP="00352400">
      <w:pPr>
        <w:pStyle w:val="Paragrafi"/>
        <w:jc w:val="center"/>
        <w:rPr>
          <w:b/>
          <w:sz w:val="14"/>
          <w:lang w:val="sq-AL"/>
        </w:rPr>
      </w:pPr>
    </w:p>
    <w:p w:rsidR="00A93FD3" w:rsidRPr="00730E10" w:rsidRDefault="00352400" w:rsidP="00352400">
      <w:pPr>
        <w:pStyle w:val="Paragrafi"/>
        <w:ind w:firstLine="0"/>
        <w:jc w:val="center"/>
        <w:rPr>
          <w:b/>
          <w:bCs/>
          <w:lang w:val="sq-AL"/>
        </w:rPr>
      </w:pPr>
      <w:r w:rsidRPr="00730E10">
        <w:rPr>
          <w:b/>
          <w:bCs/>
          <w:lang w:val="sq-AL"/>
        </w:rPr>
        <w:t xml:space="preserve">PËR </w:t>
      </w:r>
      <w:r w:rsidR="00A93FD3" w:rsidRPr="00730E10">
        <w:rPr>
          <w:b/>
          <w:lang w:val="sq-AL"/>
        </w:rPr>
        <w:t>DHËNIEN NË PËRDORIM FALAS DHE KTHIMIN E TEKSTEVE SHKOLLORE PËR NXËNËSIT E KLASAVE I</w:t>
      </w:r>
      <w:r w:rsidRPr="00730E10">
        <w:rPr>
          <w:b/>
          <w:lang w:val="sq-AL"/>
        </w:rPr>
        <w:t>–</w:t>
      </w:r>
      <w:r w:rsidR="00A93FD3" w:rsidRPr="00730E10">
        <w:rPr>
          <w:b/>
          <w:lang w:val="sq-AL"/>
        </w:rPr>
        <w:t>IV TË ARSIMIT BAZË</w:t>
      </w:r>
    </w:p>
    <w:p w:rsidR="00A93FD3" w:rsidRPr="00730E10" w:rsidRDefault="00A93FD3" w:rsidP="00A93FD3">
      <w:pPr>
        <w:pStyle w:val="Paragrafi"/>
        <w:rPr>
          <w:sz w:val="14"/>
          <w:lang w:val="sq-AL"/>
        </w:rPr>
      </w:pPr>
    </w:p>
    <w:p w:rsidR="00A93FD3" w:rsidRPr="00730E10" w:rsidRDefault="00A93FD3" w:rsidP="00A93FD3">
      <w:pPr>
        <w:pStyle w:val="Paragrafi"/>
        <w:rPr>
          <w:rFonts w:cs="Times New Roman"/>
          <w:lang w:val="sq-AL"/>
        </w:rPr>
      </w:pPr>
      <w:r w:rsidRPr="00730E10">
        <w:rPr>
          <w:rFonts w:cs="Times New Roman"/>
          <w:lang w:val="sq-AL"/>
        </w:rPr>
        <w:t>Në mbështetje të nenit 102, pika 4</w:t>
      </w:r>
      <w:r w:rsidR="00352400" w:rsidRPr="00730E10">
        <w:rPr>
          <w:rFonts w:cs="Times New Roman"/>
          <w:lang w:val="sq-AL"/>
        </w:rPr>
        <w:t>,</w:t>
      </w:r>
      <w:r w:rsidRPr="00730E10">
        <w:rPr>
          <w:rFonts w:cs="Times New Roman"/>
          <w:lang w:val="sq-AL"/>
        </w:rPr>
        <w:t xml:space="preserve"> </w:t>
      </w:r>
      <w:r w:rsidR="00352400" w:rsidRPr="00730E10">
        <w:rPr>
          <w:rFonts w:cs="Times New Roman"/>
          <w:lang w:val="sq-AL"/>
        </w:rPr>
        <w:t>të</w:t>
      </w:r>
      <w:r w:rsidRPr="00730E10">
        <w:rPr>
          <w:rFonts w:cs="Times New Roman"/>
          <w:lang w:val="sq-AL"/>
        </w:rPr>
        <w:t xml:space="preserve"> Kushtetutës së Republikës së Shqipërisë</w:t>
      </w:r>
      <w:r w:rsidR="00352400" w:rsidRPr="00730E10">
        <w:rPr>
          <w:rFonts w:cs="Times New Roman"/>
          <w:lang w:val="sq-AL"/>
        </w:rPr>
        <w:t>;</w:t>
      </w:r>
      <w:r w:rsidRPr="00730E10">
        <w:rPr>
          <w:rFonts w:cs="Times New Roman"/>
          <w:lang w:val="sq-AL"/>
        </w:rPr>
        <w:t xml:space="preserve"> të pikës 2</w:t>
      </w:r>
      <w:r w:rsidR="00352400" w:rsidRPr="00730E10">
        <w:rPr>
          <w:rFonts w:cs="Times New Roman"/>
          <w:lang w:val="sq-AL"/>
        </w:rPr>
        <w:t>,</w:t>
      </w:r>
      <w:r w:rsidRPr="00730E10">
        <w:rPr>
          <w:rFonts w:cs="Times New Roman"/>
          <w:lang w:val="sq-AL"/>
        </w:rPr>
        <w:t xml:space="preserve"> të nenit 26 dhe </w:t>
      </w:r>
      <w:r w:rsidR="00352400" w:rsidRPr="00730E10">
        <w:rPr>
          <w:rFonts w:cs="Times New Roman"/>
          <w:lang w:val="sq-AL"/>
        </w:rPr>
        <w:t xml:space="preserve">të </w:t>
      </w:r>
      <w:r w:rsidRPr="00730E10">
        <w:rPr>
          <w:rFonts w:cs="Times New Roman"/>
          <w:lang w:val="sq-AL"/>
        </w:rPr>
        <w:t>nenit 47</w:t>
      </w:r>
      <w:r w:rsidR="00352400" w:rsidRPr="00730E10">
        <w:rPr>
          <w:rFonts w:cs="Times New Roman"/>
          <w:lang w:val="sq-AL"/>
        </w:rPr>
        <w:t>,</w:t>
      </w:r>
      <w:r w:rsidRPr="00730E10">
        <w:rPr>
          <w:rFonts w:cs="Times New Roman"/>
          <w:lang w:val="sq-AL"/>
        </w:rPr>
        <w:t xml:space="preserve"> të ligjit nr. 69/2012</w:t>
      </w:r>
      <w:r w:rsidR="00352400" w:rsidRPr="00730E10">
        <w:rPr>
          <w:rFonts w:cs="Times New Roman"/>
          <w:lang w:val="sq-AL"/>
        </w:rPr>
        <w:t>,</w:t>
      </w:r>
      <w:r w:rsidRPr="00730E10">
        <w:rPr>
          <w:rFonts w:cs="Times New Roman"/>
          <w:lang w:val="sq-AL"/>
        </w:rPr>
        <w:t xml:space="preserve"> “Për sistemin arsimor parauniversitar në Republikën e Shqipërisë”, të ndryshuar, dhe të vendimit të Këshillit </w:t>
      </w:r>
      <w:r w:rsidR="00352400" w:rsidRPr="00730E10">
        <w:rPr>
          <w:rFonts w:cs="Times New Roman"/>
          <w:lang w:val="sq-AL"/>
        </w:rPr>
        <w:t>të Ministrave nr. 107, datë 10.</w:t>
      </w:r>
      <w:r w:rsidRPr="00730E10">
        <w:rPr>
          <w:rFonts w:cs="Times New Roman"/>
          <w:lang w:val="sq-AL"/>
        </w:rPr>
        <w:t>2.2010</w:t>
      </w:r>
      <w:r w:rsidR="00352400" w:rsidRPr="00730E10">
        <w:rPr>
          <w:rFonts w:cs="Times New Roman"/>
          <w:lang w:val="sq-AL"/>
        </w:rPr>
        <w:t>,</w:t>
      </w:r>
      <w:r w:rsidRPr="00730E10">
        <w:rPr>
          <w:rFonts w:cs="Times New Roman"/>
          <w:lang w:val="sq-AL"/>
        </w:rPr>
        <w:t xml:space="preserve"> “Për botimin, shtypjen, shpërndarjen dhe shitjen e teksteve shkollore të sistemit të arsimit parauniversitar”, të ndryshuar, </w:t>
      </w:r>
    </w:p>
    <w:p w:rsidR="00A93FD3" w:rsidRPr="00730E10" w:rsidRDefault="00A93FD3" w:rsidP="00A93FD3">
      <w:pPr>
        <w:pStyle w:val="Paragrafi"/>
        <w:rPr>
          <w:rFonts w:eastAsia="Avenir Next Condensed" w:cs="Times New Roman"/>
          <w:sz w:val="14"/>
          <w:lang w:val="sq-AL"/>
        </w:rPr>
      </w:pPr>
    </w:p>
    <w:p w:rsidR="00A93FD3" w:rsidRPr="00730E10" w:rsidRDefault="00A93FD3" w:rsidP="00352400">
      <w:pPr>
        <w:pStyle w:val="Paragrafi"/>
        <w:ind w:firstLine="0"/>
        <w:jc w:val="center"/>
        <w:rPr>
          <w:lang w:val="sq-AL"/>
        </w:rPr>
      </w:pPr>
      <w:r w:rsidRPr="00730E10">
        <w:rPr>
          <w:lang w:val="sq-AL"/>
        </w:rPr>
        <w:t>UDHËZOJ:</w:t>
      </w:r>
    </w:p>
    <w:p w:rsidR="00A93FD3" w:rsidRPr="00730E10" w:rsidRDefault="00A93FD3" w:rsidP="00A93FD3">
      <w:pPr>
        <w:pStyle w:val="Paragrafi"/>
        <w:rPr>
          <w:lang w:val="sq-AL"/>
        </w:rPr>
      </w:pPr>
    </w:p>
    <w:p w:rsidR="00A93FD3" w:rsidRPr="00730E10" w:rsidRDefault="00A93FD3" w:rsidP="00A93FD3">
      <w:pPr>
        <w:pStyle w:val="Paragrafi"/>
        <w:rPr>
          <w:lang w:val="sq-AL"/>
        </w:rPr>
      </w:pPr>
      <w:r w:rsidRPr="00730E10">
        <w:rPr>
          <w:lang w:val="sq-AL"/>
        </w:rPr>
        <w:t>1. Të gjithë nxënësit e klasave I</w:t>
      </w:r>
      <w:r w:rsidR="00932083" w:rsidRPr="00730E10">
        <w:rPr>
          <w:lang w:val="sq-AL"/>
        </w:rPr>
        <w:t>–</w:t>
      </w:r>
      <w:r w:rsidRPr="00730E10">
        <w:rPr>
          <w:lang w:val="sq-AL"/>
        </w:rPr>
        <w:t>IV të arsimit bazë të marrin në përdorim falas të gjitha tekstet shkollore</w:t>
      </w:r>
      <w:r w:rsidR="00352400" w:rsidRPr="00730E10">
        <w:rPr>
          <w:lang w:val="sq-AL"/>
        </w:rPr>
        <w:t>,</w:t>
      </w:r>
      <w:r w:rsidRPr="00730E10">
        <w:rPr>
          <w:lang w:val="sq-AL"/>
        </w:rPr>
        <w:t xml:space="preserve"> sipas katalogut të teksteve shkollore, me detyrimin që tekstet shkollore të listuara në shtojcën 1 bashkëlidhur dhe pjesë përbërëse e këtij </w:t>
      </w:r>
      <w:r w:rsidR="00352400" w:rsidRPr="00730E10">
        <w:rPr>
          <w:lang w:val="sq-AL"/>
        </w:rPr>
        <w:t>udhëzimi</w:t>
      </w:r>
      <w:r w:rsidRPr="00730E10">
        <w:rPr>
          <w:lang w:val="sq-AL"/>
        </w:rPr>
        <w:t>, t’i dorëzojnë në fund të vitit shkollor.</w:t>
      </w:r>
    </w:p>
    <w:p w:rsidR="00A93FD3" w:rsidRPr="00730E10" w:rsidRDefault="00A93FD3" w:rsidP="00A93FD3">
      <w:pPr>
        <w:pStyle w:val="Paragrafi"/>
        <w:rPr>
          <w:lang w:val="sq-AL"/>
        </w:rPr>
      </w:pPr>
      <w:r w:rsidRPr="00730E10">
        <w:rPr>
          <w:lang w:val="sq-AL"/>
        </w:rPr>
        <w:t>2. Tekstet shkollore të klasave I</w:t>
      </w:r>
      <w:r w:rsidR="00352400" w:rsidRPr="00730E10">
        <w:rPr>
          <w:lang w:val="sq-AL"/>
        </w:rPr>
        <w:t>–</w:t>
      </w:r>
      <w:r w:rsidRPr="00730E10">
        <w:rPr>
          <w:lang w:val="sq-AL"/>
        </w:rPr>
        <w:t>IV, të cilat janë pronë e njësive arsimore vendore, të përdoren për një periudhë kohore deri në tri vite shkollore.</w:t>
      </w:r>
    </w:p>
    <w:p w:rsidR="00A93FD3" w:rsidRPr="00730E10" w:rsidRDefault="00A93FD3" w:rsidP="00A93FD3">
      <w:pPr>
        <w:pStyle w:val="Paragrafi"/>
        <w:rPr>
          <w:lang w:val="sq-AL"/>
        </w:rPr>
      </w:pPr>
      <w:r w:rsidRPr="00730E10">
        <w:rPr>
          <w:lang w:val="sq-AL"/>
        </w:rPr>
        <w:t>3. Njësitë arsimore vendore dhe drejtoritë e shkollave publike janë strukturat përgjegjëse për pajisjen me tekstet shkollore në përdorim falas të të gjithë nxënësve të klasave I</w:t>
      </w:r>
      <w:r w:rsidR="00352400" w:rsidRPr="00730E10">
        <w:rPr>
          <w:lang w:val="sq-AL"/>
        </w:rPr>
        <w:t>–</w:t>
      </w:r>
      <w:r w:rsidRPr="00730E10">
        <w:rPr>
          <w:lang w:val="sq-AL"/>
        </w:rPr>
        <w:t>IV në shkollat e varësisë.</w:t>
      </w:r>
    </w:p>
    <w:p w:rsidR="00A93FD3" w:rsidRPr="00730E10" w:rsidRDefault="00A93FD3" w:rsidP="00A93FD3">
      <w:pPr>
        <w:pStyle w:val="Paragrafi"/>
        <w:rPr>
          <w:lang w:val="sq-AL"/>
        </w:rPr>
      </w:pPr>
      <w:r w:rsidRPr="00730E10">
        <w:rPr>
          <w:lang w:val="sq-AL"/>
        </w:rPr>
        <w:t>4. Drejtori i shkollës publike ngre Komisionin e Administrimit të Teksteve Shkollore në përdorim falas, si strukturë që kryen të gjithë veprimtarinë e marrjes në dorëzim të teksteve shkollore</w:t>
      </w:r>
      <w:r w:rsidR="00352400" w:rsidRPr="00730E10">
        <w:rPr>
          <w:lang w:val="sq-AL"/>
        </w:rPr>
        <w:t>,</w:t>
      </w:r>
      <w:r w:rsidRPr="00730E10">
        <w:rPr>
          <w:lang w:val="sq-AL"/>
        </w:rPr>
        <w:t xml:space="preserve"> sipas porosisë së dhënë, kthimit dhe rishpërndarjes te nxënësit. Komisioni kryesohet nga drejtori i shkollës, ndërsa numri i anëtarëve përcaktohet në varësi të numrit të nxënësve për klasat I</w:t>
      </w:r>
      <w:r w:rsidR="00352400" w:rsidRPr="00730E10">
        <w:rPr>
          <w:lang w:val="sq-AL"/>
        </w:rPr>
        <w:t>–</w:t>
      </w:r>
      <w:r w:rsidRPr="00730E10">
        <w:rPr>
          <w:lang w:val="sq-AL"/>
        </w:rPr>
        <w:t>IV në shkollë, por jo më pak se dy anëtarë.</w:t>
      </w:r>
    </w:p>
    <w:p w:rsidR="00A93FD3" w:rsidRPr="00730E10" w:rsidRDefault="00A93FD3" w:rsidP="00A93FD3">
      <w:pPr>
        <w:pStyle w:val="Paragrafi"/>
        <w:rPr>
          <w:lang w:val="sq-AL"/>
        </w:rPr>
      </w:pPr>
      <w:r w:rsidRPr="00730E10">
        <w:rPr>
          <w:lang w:val="sq-AL"/>
        </w:rPr>
        <w:t>5. Porosia te botuesi/distributori bëhet zyrtarisht nga drejtori i shkollës, pas procedurës zyrtare të përzgjedhjes nga titujt e katalogut dhe konfirmohet nga drejtuesi i njësisë arsimore vendore.</w:t>
      </w:r>
    </w:p>
    <w:p w:rsidR="00A93FD3" w:rsidRPr="00730E10" w:rsidRDefault="00A93FD3" w:rsidP="00A93FD3">
      <w:pPr>
        <w:pStyle w:val="Paragrafi"/>
        <w:rPr>
          <w:lang w:val="sq-AL"/>
        </w:rPr>
      </w:pPr>
      <w:r w:rsidRPr="00730E10">
        <w:rPr>
          <w:lang w:val="sq-AL"/>
        </w:rPr>
        <w:t>6. Botuesit/distributorët bëjnë furnizimin drejtpërdrejt në shkollë, sipas porosisë zyrtare të marrë. Furnizimi duhet të përfundojë detyrimisht 10 (dhjetë) ditë kalendarike para datës së fillimit të vitit shkollor.</w:t>
      </w:r>
    </w:p>
    <w:p w:rsidR="00A93FD3" w:rsidRPr="00730E10" w:rsidRDefault="00A93FD3" w:rsidP="00A93FD3">
      <w:pPr>
        <w:pStyle w:val="Paragrafi"/>
        <w:rPr>
          <w:lang w:val="sq-AL"/>
        </w:rPr>
      </w:pPr>
      <w:r w:rsidRPr="00730E10">
        <w:rPr>
          <w:lang w:val="sq-AL"/>
        </w:rPr>
        <w:t>7. Botuesi/distributori lidh kontratë me drejtuesin e njësisë arsimore vendore për respektimin e afateve të furnizimit të shkollave me tekstet shkollore që do t’u jepen në përdorim falas nxënësve të klasave I</w:t>
      </w:r>
      <w:r w:rsidR="00352400" w:rsidRPr="00730E10">
        <w:rPr>
          <w:lang w:val="sq-AL"/>
        </w:rPr>
        <w:t>–</w:t>
      </w:r>
      <w:r w:rsidRPr="00730E10">
        <w:rPr>
          <w:lang w:val="sq-AL"/>
        </w:rPr>
        <w:t>IV të arsimit bazë.</w:t>
      </w:r>
    </w:p>
    <w:p w:rsidR="00A93FD3" w:rsidRPr="00730E10" w:rsidRDefault="00A93FD3" w:rsidP="00A93FD3">
      <w:pPr>
        <w:pStyle w:val="Paragrafi"/>
        <w:rPr>
          <w:lang w:val="sq-AL"/>
        </w:rPr>
      </w:pPr>
      <w:r w:rsidRPr="00730E10">
        <w:rPr>
          <w:lang w:val="sq-AL"/>
        </w:rPr>
        <w:t>8. Drejtori i shkollës nënshkruan faturat tatimore të çdo furnizimi të bërë nga botuesit/distributorët, sipas sasisë së porositur. Origjinali i faturës tatimore, i nënshkruar nga drejtori i shkollës, dorëzohet në njësinë arsimore vendore për likuidimin financiar të subjektit furnizues, jo më vonë se 5 ditë kalendarike nga data e lëshimit të faturës. Drejtori i shkollës ruan fotokopje të çdo fature tatimore.</w:t>
      </w:r>
    </w:p>
    <w:p w:rsidR="00A93FD3" w:rsidRPr="00730E10" w:rsidRDefault="00A93FD3" w:rsidP="00A93FD3">
      <w:pPr>
        <w:pStyle w:val="Paragrafi"/>
        <w:rPr>
          <w:lang w:val="sq-AL"/>
        </w:rPr>
      </w:pPr>
      <w:r w:rsidRPr="00730E10">
        <w:rPr>
          <w:lang w:val="sq-AL"/>
        </w:rPr>
        <w:t xml:space="preserve">9. Drejtori i shkollës, brenda 15 ditësh kalendarike nga fillimi i vitit shkollor, njofton botuesin/distributorin për tekstet e pashpërndara (mbetur gjendje në shkollë), të cilat duhet t’i kthehen botuesit/distributorit në gjendjen fillestare. Për vlerën e teksteve të kthyera, plotësohet fatura përkatëse për kthimin e mallit, faturë që nënshkruhet nga drejtori i shkollës. </w:t>
      </w:r>
    </w:p>
    <w:p w:rsidR="00A93FD3" w:rsidRPr="00730E10" w:rsidRDefault="00A93FD3" w:rsidP="00A93FD3">
      <w:pPr>
        <w:pStyle w:val="Paragrafi"/>
        <w:rPr>
          <w:lang w:val="sq-AL"/>
        </w:rPr>
      </w:pPr>
      <w:r w:rsidRPr="00730E10">
        <w:rPr>
          <w:lang w:val="sq-AL"/>
        </w:rPr>
        <w:t>10. Drejtori i shkollës është përgjegjës për pajisjen në kohë me tekste shkollore të të gjithë nxënësve përfitues të regjistruar në atë shkollë. Komisioni i Administrimit të Teksteve Shkollore në përdorim falas i dorëzon me procesverbal çdo mësuesi kujdestar për klasat I</w:t>
      </w:r>
      <w:r w:rsidR="00BD3FE0" w:rsidRPr="00730E10">
        <w:rPr>
          <w:lang w:val="sq-AL"/>
        </w:rPr>
        <w:t>–</w:t>
      </w:r>
      <w:r w:rsidRPr="00730E10">
        <w:rPr>
          <w:lang w:val="sq-AL"/>
        </w:rPr>
        <w:t xml:space="preserve">IV tekstet shkollore për çdo nxënës. Mësuesi kujdestar e pajis çdo nxënës me të gjitha tekstet shkollore njëherësh, sipas regjistrimit në klasën përkatëse, jo më vonë se 7 (shtatë) ditë kalendarike përpara ditës së fillimit të vitit shkollor. Drejtori i shkollës organizon punën për mbajtjen e aktit të dorëzimit, sipas shtojcës 2 bashkëlidhur dhe pjesë përbërëse e këtij </w:t>
      </w:r>
      <w:r w:rsidR="00013B81" w:rsidRPr="00730E10">
        <w:rPr>
          <w:lang w:val="sq-AL"/>
        </w:rPr>
        <w:t>udhëzimi</w:t>
      </w:r>
      <w:r w:rsidRPr="00730E10">
        <w:rPr>
          <w:lang w:val="sq-AL"/>
        </w:rPr>
        <w:t>, për marrjen e teksteve shkollore nga nxënësit e çdo klase. Akti i dorëzimit hartohet në 2 (dy) kopje dhe nënshkruhet nga drejtori i shkollës, nga mësuesi kujdestar dhe nga njëri prej prindërve apo përfaqësuesi ligjor i nxënësit. Njëra nga kopjet e aktit të dorëzimit ruhet në drejtorinë e shkollës, ndërsa kopja tjetër dorëzohet në njësinë arsimore vendore përkatëse.</w:t>
      </w:r>
    </w:p>
    <w:p w:rsidR="00A93FD3" w:rsidRPr="00730E10" w:rsidRDefault="00A93FD3" w:rsidP="00A93FD3">
      <w:pPr>
        <w:pStyle w:val="Paragrafi"/>
        <w:rPr>
          <w:lang w:val="sq-AL"/>
        </w:rPr>
      </w:pPr>
      <w:r w:rsidRPr="00730E10">
        <w:rPr>
          <w:lang w:val="sq-AL"/>
        </w:rPr>
        <w:t>11. Çdo mësues ngarkohet të porosi</w:t>
      </w:r>
      <w:r w:rsidR="00722218" w:rsidRPr="00730E10">
        <w:rPr>
          <w:lang w:val="sq-AL"/>
        </w:rPr>
        <w:t>t</w:t>
      </w:r>
      <w:r w:rsidRPr="00730E10">
        <w:rPr>
          <w:lang w:val="sq-AL"/>
        </w:rPr>
        <w:t>ë nxënësit dhe t’i kontrollojë ata në vazhdimësi</w:t>
      </w:r>
      <w:r w:rsidR="00013B81" w:rsidRPr="00730E10">
        <w:rPr>
          <w:lang w:val="sq-AL"/>
        </w:rPr>
        <w:t>,</w:t>
      </w:r>
      <w:r w:rsidRPr="00730E10">
        <w:rPr>
          <w:lang w:val="sq-AL"/>
        </w:rPr>
        <w:t xml:space="preserve"> që në tekstet shkollore ku shkruhet, të bëjnë shënime vetëm me laps, që mund të fshihet dhe nuk e bëjnë tekstin të papërdorshëm. </w:t>
      </w:r>
    </w:p>
    <w:p w:rsidR="00A93FD3" w:rsidRPr="00730E10" w:rsidRDefault="00A93FD3" w:rsidP="00A93FD3">
      <w:pPr>
        <w:pStyle w:val="Paragrafi"/>
        <w:rPr>
          <w:lang w:val="sq-AL"/>
        </w:rPr>
      </w:pPr>
      <w:r w:rsidRPr="00730E10">
        <w:rPr>
          <w:lang w:val="sq-AL"/>
        </w:rPr>
        <w:t>12. Drejtoria e shkollës është e detyruar të krijojë dhe të ruajë regjistrin e nxënësve për tekstet e dhëna në përdorim falas, sipas klasave. Çdo lëvizje nxënësish pasqyrohet detyrimisht në këtë regjistër. Ky regjistër bën pjesë në dokumentacionin e shkollës. Për mbajtjen dhe përditësimin e tij mban përgjegjësi drejtori i shkollës.</w:t>
      </w:r>
    </w:p>
    <w:p w:rsidR="00A93FD3" w:rsidRPr="00730E10" w:rsidRDefault="00A93FD3" w:rsidP="00A93FD3">
      <w:pPr>
        <w:pStyle w:val="Paragrafi"/>
        <w:rPr>
          <w:lang w:val="sq-AL"/>
        </w:rPr>
      </w:pPr>
      <w:r w:rsidRPr="00730E10">
        <w:rPr>
          <w:lang w:val="sq-AL"/>
        </w:rPr>
        <w:t>13. Kthimi i teksteve shkollore të dhëna në përdorim falas</w:t>
      </w:r>
      <w:r w:rsidR="00013B81" w:rsidRPr="00730E10">
        <w:rPr>
          <w:lang w:val="sq-AL"/>
        </w:rPr>
        <w:t>,</w:t>
      </w:r>
      <w:r w:rsidRPr="00730E10">
        <w:rPr>
          <w:lang w:val="sq-AL"/>
        </w:rPr>
        <w:t xml:space="preserve"> sipas shtojcën 1 bashkëlidhur dhe pjesë përbërëse e këtij </w:t>
      </w:r>
      <w:r w:rsidR="00013B81" w:rsidRPr="00730E10">
        <w:rPr>
          <w:lang w:val="sq-AL"/>
        </w:rPr>
        <w:t>udhëzimi</w:t>
      </w:r>
      <w:r w:rsidRPr="00730E10">
        <w:rPr>
          <w:lang w:val="sq-AL"/>
        </w:rPr>
        <w:t>, do të bëhet sipas procedurave të përcaktuara me udhëzim të posaçëm të ministrit të Arsimit, Sportit dhe Rinisë.</w:t>
      </w:r>
    </w:p>
    <w:p w:rsidR="00A93FD3" w:rsidRPr="00730E10" w:rsidRDefault="00A93FD3" w:rsidP="00A93FD3">
      <w:pPr>
        <w:pStyle w:val="Paragrafi"/>
        <w:rPr>
          <w:lang w:val="sq-AL"/>
        </w:rPr>
      </w:pPr>
      <w:r w:rsidRPr="00730E10">
        <w:rPr>
          <w:lang w:val="sq-AL"/>
        </w:rPr>
        <w:t xml:space="preserve">14. Ky </w:t>
      </w:r>
      <w:r w:rsidR="00013B81" w:rsidRPr="00730E10">
        <w:rPr>
          <w:lang w:val="sq-AL"/>
        </w:rPr>
        <w:t xml:space="preserve">udhëzim </w:t>
      </w:r>
      <w:r w:rsidRPr="00730E10">
        <w:rPr>
          <w:lang w:val="sq-AL"/>
        </w:rPr>
        <w:t>zbatohet nga viti shkollor 2018</w:t>
      </w:r>
      <w:r w:rsidR="00013B81" w:rsidRPr="00730E10">
        <w:rPr>
          <w:lang w:val="sq-AL"/>
        </w:rPr>
        <w:t>–</w:t>
      </w:r>
      <w:r w:rsidRPr="00730E10">
        <w:rPr>
          <w:lang w:val="sq-AL"/>
        </w:rPr>
        <w:t xml:space="preserve">2019 dhe në vijim. </w:t>
      </w:r>
    </w:p>
    <w:p w:rsidR="00A93FD3" w:rsidRPr="00730E10" w:rsidRDefault="00A93FD3" w:rsidP="00A93FD3">
      <w:pPr>
        <w:pStyle w:val="Paragrafi"/>
        <w:rPr>
          <w:lang w:val="sq-AL"/>
        </w:rPr>
      </w:pPr>
      <w:r w:rsidRPr="00730E10">
        <w:rPr>
          <w:lang w:val="sq-AL"/>
        </w:rPr>
        <w:t xml:space="preserve">15. Ngarkohen për zbatimin e këtij </w:t>
      </w:r>
      <w:r w:rsidR="00013B81" w:rsidRPr="00730E10">
        <w:rPr>
          <w:lang w:val="sq-AL"/>
        </w:rPr>
        <w:t>udhëzimi</w:t>
      </w:r>
      <w:r w:rsidRPr="00730E10">
        <w:rPr>
          <w:lang w:val="sq-AL"/>
        </w:rPr>
        <w:t>, Sekretari i Përgjithshëm në Ministrinë e Arsimit, Sportit dhe Rinisë, Drejtoria e Përgjithshme e Politikave dhe Zhvillimit të Arsimit, Sportit dhe Rinisë, njësitë arsimore vendore, shtëpitë botuese/distributorët dhe shkollat publike të arsimit parauniversitar.</w:t>
      </w:r>
    </w:p>
    <w:p w:rsidR="00A93FD3" w:rsidRPr="00730E10" w:rsidRDefault="00A93FD3" w:rsidP="00A93FD3">
      <w:pPr>
        <w:pStyle w:val="Paragrafi"/>
        <w:rPr>
          <w:lang w:val="sq-AL"/>
        </w:rPr>
      </w:pPr>
      <w:r w:rsidRPr="00730E10">
        <w:rPr>
          <w:lang w:val="sq-AL"/>
        </w:rPr>
        <w:t xml:space="preserve">Ky </w:t>
      </w:r>
      <w:r w:rsidR="00352400" w:rsidRPr="00730E10">
        <w:rPr>
          <w:lang w:val="sq-AL"/>
        </w:rPr>
        <w:t xml:space="preserve">udhëzim </w:t>
      </w:r>
      <w:r w:rsidRPr="00730E10">
        <w:rPr>
          <w:lang w:val="sq-AL"/>
        </w:rPr>
        <w:t>hyn në fuqi pas botimit në Fletoren Zyrtare.</w:t>
      </w:r>
    </w:p>
    <w:p w:rsidR="00A93FD3" w:rsidRPr="00730E10" w:rsidRDefault="00A93FD3" w:rsidP="00A93FD3">
      <w:pPr>
        <w:pStyle w:val="Paragrafi"/>
        <w:rPr>
          <w:sz w:val="14"/>
          <w:lang w:val="sq-AL"/>
        </w:rPr>
      </w:pPr>
    </w:p>
    <w:p w:rsidR="003E0925" w:rsidRPr="00730E10" w:rsidRDefault="00A93FD3" w:rsidP="00A93FD3">
      <w:pPr>
        <w:pStyle w:val="Paragrafi"/>
        <w:jc w:val="right"/>
        <w:rPr>
          <w:lang w:val="sq-AL"/>
        </w:rPr>
      </w:pPr>
      <w:r w:rsidRPr="00730E10">
        <w:rPr>
          <w:lang w:val="sq-AL"/>
        </w:rPr>
        <w:t xml:space="preserve">MINISTRI I ARSIMIT, SPORTIT </w:t>
      </w:r>
    </w:p>
    <w:p w:rsidR="00A93FD3" w:rsidRPr="00730E10" w:rsidRDefault="00A93FD3" w:rsidP="00A93FD3">
      <w:pPr>
        <w:pStyle w:val="Paragrafi"/>
        <w:jc w:val="right"/>
        <w:rPr>
          <w:lang w:val="sq-AL"/>
        </w:rPr>
      </w:pPr>
      <w:r w:rsidRPr="00730E10">
        <w:rPr>
          <w:lang w:val="sq-AL"/>
        </w:rPr>
        <w:t>DHE RINISË</w:t>
      </w:r>
    </w:p>
    <w:p w:rsidR="00A93FD3" w:rsidRPr="00730E10" w:rsidRDefault="00A93FD3" w:rsidP="00A93FD3">
      <w:pPr>
        <w:pStyle w:val="Paragrafi"/>
        <w:jc w:val="right"/>
        <w:rPr>
          <w:b/>
          <w:lang w:val="sq-AL"/>
        </w:rPr>
      </w:pPr>
      <w:r w:rsidRPr="00730E10">
        <w:rPr>
          <w:b/>
          <w:lang w:val="sq-AL"/>
        </w:rPr>
        <w:t>Lindita Nikolla</w:t>
      </w:r>
    </w:p>
    <w:p w:rsidR="00A93FD3" w:rsidRPr="00730E10" w:rsidRDefault="00A93FD3" w:rsidP="00A93FD3">
      <w:pPr>
        <w:pStyle w:val="Paragrafi"/>
        <w:rPr>
          <w:sz w:val="14"/>
          <w:szCs w:val="14"/>
          <w:lang w:val="sq-AL"/>
        </w:rPr>
      </w:pPr>
    </w:p>
    <w:p w:rsidR="003C4792" w:rsidRPr="00730E10" w:rsidRDefault="003C4792" w:rsidP="00352400">
      <w:pPr>
        <w:pStyle w:val="Paragrafi"/>
        <w:jc w:val="center"/>
        <w:rPr>
          <w:lang w:val="sq-AL"/>
        </w:rPr>
      </w:pPr>
    </w:p>
    <w:p w:rsidR="003C4792" w:rsidRPr="00730E10" w:rsidRDefault="003C4792" w:rsidP="00352400">
      <w:pPr>
        <w:pStyle w:val="Paragrafi"/>
        <w:jc w:val="center"/>
        <w:rPr>
          <w:lang w:val="sq-AL"/>
        </w:rPr>
      </w:pPr>
    </w:p>
    <w:p w:rsidR="003C4792" w:rsidRPr="00730E10" w:rsidRDefault="003C4792" w:rsidP="00352400">
      <w:pPr>
        <w:pStyle w:val="Paragrafi"/>
        <w:jc w:val="center"/>
        <w:rPr>
          <w:lang w:val="sq-AL"/>
        </w:rPr>
      </w:pPr>
    </w:p>
    <w:p w:rsidR="003C4792" w:rsidRPr="00730E10" w:rsidRDefault="003C4792" w:rsidP="00352400">
      <w:pPr>
        <w:pStyle w:val="Paragrafi"/>
        <w:jc w:val="center"/>
        <w:rPr>
          <w:lang w:val="sq-AL"/>
        </w:rPr>
      </w:pPr>
    </w:p>
    <w:p w:rsidR="003C4792" w:rsidRPr="00730E10" w:rsidRDefault="003C4792" w:rsidP="00352400">
      <w:pPr>
        <w:pStyle w:val="Paragrafi"/>
        <w:jc w:val="center"/>
        <w:rPr>
          <w:lang w:val="sq-AL"/>
        </w:rPr>
      </w:pPr>
    </w:p>
    <w:p w:rsidR="00A93FD3" w:rsidRPr="00730E10" w:rsidRDefault="00A93FD3" w:rsidP="00352400">
      <w:pPr>
        <w:pStyle w:val="Paragrafi"/>
        <w:jc w:val="center"/>
        <w:rPr>
          <w:lang w:val="sq-AL"/>
        </w:rPr>
      </w:pPr>
      <w:r w:rsidRPr="00730E10">
        <w:rPr>
          <w:lang w:val="sq-AL"/>
        </w:rPr>
        <w:t>SHTOJCA 1</w:t>
      </w:r>
    </w:p>
    <w:p w:rsidR="00A93FD3" w:rsidRPr="00730E10" w:rsidRDefault="00A93FD3" w:rsidP="00A93FD3">
      <w:pPr>
        <w:pStyle w:val="Paragrafi"/>
        <w:rPr>
          <w:sz w:val="14"/>
          <w:szCs w:val="14"/>
          <w:u w:val="single"/>
          <w:lang w:val="sq-AL"/>
        </w:rPr>
      </w:pPr>
    </w:p>
    <w:p w:rsidR="00A93FD3" w:rsidRPr="00730E10" w:rsidRDefault="00A93FD3" w:rsidP="00A93FD3">
      <w:pPr>
        <w:pStyle w:val="Paragrafi"/>
        <w:rPr>
          <w:u w:val="single"/>
          <w:lang w:val="sq-AL"/>
        </w:rPr>
      </w:pPr>
      <w:r w:rsidRPr="00730E10">
        <w:rPr>
          <w:u w:val="single"/>
          <w:lang w:val="sq-AL"/>
        </w:rPr>
        <w:t>Klasa I:</w:t>
      </w:r>
    </w:p>
    <w:p w:rsidR="00A93FD3" w:rsidRPr="00730E10" w:rsidRDefault="00A93FD3" w:rsidP="00A93FD3">
      <w:pPr>
        <w:pStyle w:val="Paragrafi"/>
        <w:rPr>
          <w:sz w:val="14"/>
          <w:szCs w:val="14"/>
          <w:u w:val="single"/>
          <w:lang w:val="sq-AL"/>
        </w:rPr>
      </w:pPr>
    </w:p>
    <w:p w:rsidR="00A93FD3" w:rsidRPr="00730E10" w:rsidRDefault="00A93FD3" w:rsidP="00A93FD3">
      <w:pPr>
        <w:pStyle w:val="Paragrafi"/>
        <w:rPr>
          <w:lang w:val="sq-AL"/>
        </w:rPr>
      </w:pPr>
      <w:r w:rsidRPr="00730E10">
        <w:rPr>
          <w:lang w:val="sq-AL"/>
        </w:rPr>
        <w:t>1. Abetare (libri i nxënësit)</w:t>
      </w:r>
      <w:r w:rsidR="00013B81" w:rsidRPr="00730E10">
        <w:rPr>
          <w:lang w:val="sq-AL"/>
        </w:rPr>
        <w:t>;</w:t>
      </w:r>
    </w:p>
    <w:p w:rsidR="00A93FD3" w:rsidRPr="00730E10" w:rsidRDefault="00A93FD3" w:rsidP="00A93FD3">
      <w:pPr>
        <w:pStyle w:val="Paragrafi"/>
        <w:rPr>
          <w:lang w:val="sq-AL"/>
        </w:rPr>
      </w:pPr>
      <w:r w:rsidRPr="00730E10">
        <w:rPr>
          <w:lang w:val="sq-AL"/>
        </w:rPr>
        <w:t>2. Matematika 1 (libri i nxënësit</w:t>
      </w:r>
      <w:r w:rsidR="00013B81" w:rsidRPr="00730E10">
        <w:rPr>
          <w:lang w:val="sq-AL"/>
        </w:rPr>
        <w:t>);</w:t>
      </w:r>
    </w:p>
    <w:p w:rsidR="00A93FD3" w:rsidRPr="00730E10" w:rsidRDefault="00A93FD3" w:rsidP="00A93FD3">
      <w:pPr>
        <w:pStyle w:val="Paragrafi"/>
        <w:rPr>
          <w:lang w:val="sq-AL"/>
        </w:rPr>
      </w:pPr>
      <w:r w:rsidRPr="00730E10">
        <w:rPr>
          <w:lang w:val="sq-AL"/>
        </w:rPr>
        <w:t>3. Dituri natyre 1 (libri i nxënësit)</w:t>
      </w:r>
      <w:r w:rsidR="00797BE4" w:rsidRPr="00730E10">
        <w:rPr>
          <w:lang w:val="sq-AL"/>
        </w:rPr>
        <w:t>;</w:t>
      </w:r>
    </w:p>
    <w:p w:rsidR="00A93FD3" w:rsidRPr="00730E10" w:rsidRDefault="00A93FD3" w:rsidP="00A93FD3">
      <w:pPr>
        <w:pStyle w:val="Paragrafi"/>
        <w:rPr>
          <w:lang w:val="sq-AL"/>
        </w:rPr>
      </w:pPr>
      <w:r w:rsidRPr="00730E10">
        <w:rPr>
          <w:lang w:val="sq-AL"/>
        </w:rPr>
        <w:t>4. Edukim për shoqërinë 1 (libri i nxënësit).</w:t>
      </w:r>
    </w:p>
    <w:p w:rsidR="00A93FD3" w:rsidRPr="00730E10" w:rsidRDefault="00A93FD3" w:rsidP="00A93FD3">
      <w:pPr>
        <w:pStyle w:val="Paragrafi"/>
        <w:rPr>
          <w:sz w:val="14"/>
          <w:szCs w:val="14"/>
          <w:u w:val="single"/>
          <w:lang w:val="sq-AL"/>
        </w:rPr>
      </w:pPr>
    </w:p>
    <w:p w:rsidR="00A93FD3" w:rsidRPr="00730E10" w:rsidRDefault="00A93FD3" w:rsidP="00A93FD3">
      <w:pPr>
        <w:pStyle w:val="Paragrafi"/>
        <w:rPr>
          <w:u w:val="single"/>
          <w:lang w:val="sq-AL"/>
        </w:rPr>
      </w:pPr>
      <w:r w:rsidRPr="00730E10">
        <w:rPr>
          <w:u w:val="single"/>
          <w:lang w:val="sq-AL"/>
        </w:rPr>
        <w:t>Klasa II:</w:t>
      </w:r>
    </w:p>
    <w:p w:rsidR="00A93FD3" w:rsidRPr="00730E10" w:rsidRDefault="00A93FD3" w:rsidP="00A93FD3">
      <w:pPr>
        <w:pStyle w:val="Paragrafi"/>
        <w:rPr>
          <w:sz w:val="14"/>
          <w:szCs w:val="14"/>
          <w:u w:val="single"/>
          <w:lang w:val="sq-AL"/>
        </w:rPr>
      </w:pPr>
    </w:p>
    <w:p w:rsidR="00A93FD3" w:rsidRPr="00730E10" w:rsidRDefault="00A93FD3" w:rsidP="00A93FD3">
      <w:pPr>
        <w:pStyle w:val="Paragrafi"/>
        <w:rPr>
          <w:lang w:val="sq-AL"/>
        </w:rPr>
      </w:pPr>
      <w:r w:rsidRPr="00730E10">
        <w:rPr>
          <w:lang w:val="sq-AL"/>
        </w:rPr>
        <w:t>1. Gjuha shqipe 2 (libri i nxënësit)</w:t>
      </w:r>
      <w:r w:rsidR="00797BE4" w:rsidRPr="00730E10">
        <w:rPr>
          <w:lang w:val="sq-AL"/>
        </w:rPr>
        <w:t>;</w:t>
      </w:r>
    </w:p>
    <w:p w:rsidR="00A93FD3" w:rsidRPr="00730E10" w:rsidRDefault="00A93FD3" w:rsidP="00A93FD3">
      <w:pPr>
        <w:pStyle w:val="Paragrafi"/>
        <w:rPr>
          <w:lang w:val="sq-AL"/>
        </w:rPr>
      </w:pPr>
      <w:r w:rsidRPr="00730E10">
        <w:rPr>
          <w:lang w:val="sq-AL"/>
        </w:rPr>
        <w:t>2. Matematika 2 (libri i nxënësit)</w:t>
      </w:r>
      <w:r w:rsidR="00797BE4" w:rsidRPr="00730E10">
        <w:rPr>
          <w:lang w:val="sq-AL"/>
        </w:rPr>
        <w:t>;</w:t>
      </w:r>
    </w:p>
    <w:p w:rsidR="00A93FD3" w:rsidRPr="00730E10" w:rsidRDefault="00A93FD3" w:rsidP="00A93FD3">
      <w:pPr>
        <w:pStyle w:val="Paragrafi"/>
        <w:rPr>
          <w:lang w:val="sq-AL"/>
        </w:rPr>
      </w:pPr>
      <w:r w:rsidRPr="00730E10">
        <w:rPr>
          <w:lang w:val="sq-AL"/>
        </w:rPr>
        <w:t>3. Dituri natyre 2 (libri i nxënësit)</w:t>
      </w:r>
      <w:r w:rsidR="00797BE4" w:rsidRPr="00730E10">
        <w:rPr>
          <w:lang w:val="sq-AL"/>
        </w:rPr>
        <w:t>;</w:t>
      </w:r>
    </w:p>
    <w:p w:rsidR="00A93FD3" w:rsidRPr="00730E10" w:rsidRDefault="00A93FD3" w:rsidP="00A93FD3">
      <w:pPr>
        <w:pStyle w:val="Paragrafi"/>
        <w:rPr>
          <w:lang w:val="sq-AL"/>
        </w:rPr>
      </w:pPr>
      <w:r w:rsidRPr="00730E10">
        <w:rPr>
          <w:lang w:val="sq-AL"/>
        </w:rPr>
        <w:t>4. Edukim për shoqërinë 2 (libri i nxënësit).</w:t>
      </w:r>
    </w:p>
    <w:p w:rsidR="00A93FD3" w:rsidRPr="00730E10" w:rsidRDefault="00A93FD3" w:rsidP="00A93FD3">
      <w:pPr>
        <w:pStyle w:val="Paragrafi"/>
        <w:rPr>
          <w:sz w:val="14"/>
          <w:szCs w:val="14"/>
          <w:u w:val="single"/>
          <w:lang w:val="sq-AL"/>
        </w:rPr>
      </w:pPr>
    </w:p>
    <w:p w:rsidR="00A93FD3" w:rsidRPr="00730E10" w:rsidRDefault="00A93FD3" w:rsidP="00A93FD3">
      <w:pPr>
        <w:pStyle w:val="Paragrafi"/>
        <w:rPr>
          <w:u w:val="single"/>
          <w:lang w:val="sq-AL"/>
        </w:rPr>
      </w:pPr>
      <w:r w:rsidRPr="00730E10">
        <w:rPr>
          <w:u w:val="single"/>
          <w:lang w:val="sq-AL"/>
        </w:rPr>
        <w:t>Klasa III:</w:t>
      </w:r>
    </w:p>
    <w:p w:rsidR="00A93FD3" w:rsidRPr="00730E10" w:rsidRDefault="00A93FD3" w:rsidP="00A93FD3">
      <w:pPr>
        <w:pStyle w:val="Paragrafi"/>
        <w:rPr>
          <w:sz w:val="14"/>
          <w:szCs w:val="14"/>
          <w:u w:val="single"/>
          <w:lang w:val="sq-AL"/>
        </w:rPr>
      </w:pPr>
    </w:p>
    <w:p w:rsidR="00A93FD3" w:rsidRPr="00730E10" w:rsidRDefault="00A93FD3" w:rsidP="00A93FD3">
      <w:pPr>
        <w:pStyle w:val="Paragrafi"/>
        <w:rPr>
          <w:lang w:val="sq-AL"/>
        </w:rPr>
      </w:pPr>
      <w:r w:rsidRPr="00730E10">
        <w:rPr>
          <w:lang w:val="sq-AL"/>
        </w:rPr>
        <w:t>1. Gjuha shqipe 3 (libri i nxënësit)</w:t>
      </w:r>
      <w:r w:rsidR="00797BE4" w:rsidRPr="00730E10">
        <w:rPr>
          <w:lang w:val="sq-AL"/>
        </w:rPr>
        <w:t>;</w:t>
      </w:r>
    </w:p>
    <w:p w:rsidR="00A93FD3" w:rsidRPr="00730E10" w:rsidRDefault="00A93FD3" w:rsidP="00A93FD3">
      <w:pPr>
        <w:pStyle w:val="Paragrafi"/>
        <w:rPr>
          <w:lang w:val="sq-AL"/>
        </w:rPr>
      </w:pPr>
      <w:r w:rsidRPr="00730E10">
        <w:rPr>
          <w:lang w:val="sq-AL"/>
        </w:rPr>
        <w:t>2. Matematika 3 (libri i nxënësit)</w:t>
      </w:r>
      <w:r w:rsidR="00797BE4" w:rsidRPr="00730E10">
        <w:rPr>
          <w:lang w:val="sq-AL"/>
        </w:rPr>
        <w:t>;</w:t>
      </w:r>
    </w:p>
    <w:p w:rsidR="00A93FD3" w:rsidRPr="00730E10" w:rsidRDefault="00A93FD3" w:rsidP="00A93FD3">
      <w:pPr>
        <w:pStyle w:val="Paragrafi"/>
        <w:rPr>
          <w:lang w:val="sq-AL"/>
        </w:rPr>
      </w:pPr>
      <w:r w:rsidRPr="00730E10">
        <w:rPr>
          <w:lang w:val="sq-AL"/>
        </w:rPr>
        <w:t>3. Dituri natyre 3 (libri i nxënësit)</w:t>
      </w:r>
      <w:r w:rsidR="00797BE4" w:rsidRPr="00730E10">
        <w:rPr>
          <w:lang w:val="sq-AL"/>
        </w:rPr>
        <w:t>;</w:t>
      </w:r>
    </w:p>
    <w:p w:rsidR="00A93FD3" w:rsidRPr="00730E10" w:rsidRDefault="00A93FD3" w:rsidP="00A93FD3">
      <w:pPr>
        <w:pStyle w:val="Paragrafi"/>
        <w:rPr>
          <w:lang w:val="sq-AL"/>
        </w:rPr>
      </w:pPr>
      <w:r w:rsidRPr="00730E10">
        <w:rPr>
          <w:lang w:val="sq-AL"/>
        </w:rPr>
        <w:t>4. Qytetaria 3 (libri i nxënësit)</w:t>
      </w:r>
      <w:r w:rsidR="00797BE4" w:rsidRPr="00730E10">
        <w:rPr>
          <w:lang w:val="sq-AL"/>
        </w:rPr>
        <w:t>;</w:t>
      </w:r>
    </w:p>
    <w:p w:rsidR="00A93FD3" w:rsidRPr="00730E10" w:rsidRDefault="00A93FD3" w:rsidP="00A93FD3">
      <w:pPr>
        <w:pStyle w:val="Paragrafi"/>
        <w:rPr>
          <w:lang w:val="sq-AL"/>
        </w:rPr>
      </w:pPr>
      <w:r w:rsidRPr="00730E10">
        <w:rPr>
          <w:lang w:val="sq-AL"/>
        </w:rPr>
        <w:t>5. Gjuha angleze 3 (libri i nxënësit)</w:t>
      </w:r>
      <w:r w:rsidR="00797BE4" w:rsidRPr="00730E10">
        <w:rPr>
          <w:lang w:val="sq-AL"/>
        </w:rPr>
        <w:t>;</w:t>
      </w:r>
    </w:p>
    <w:p w:rsidR="00A93FD3" w:rsidRPr="00730E10" w:rsidRDefault="00A93FD3" w:rsidP="00A93FD3">
      <w:pPr>
        <w:pStyle w:val="Paragrafi"/>
        <w:rPr>
          <w:lang w:val="sq-AL"/>
        </w:rPr>
      </w:pPr>
      <w:r w:rsidRPr="00730E10">
        <w:rPr>
          <w:lang w:val="sq-AL"/>
        </w:rPr>
        <w:t>6. Gjuha frënge 3 (libri i nxënësit)</w:t>
      </w:r>
      <w:r w:rsidR="00797BE4" w:rsidRPr="00730E10">
        <w:rPr>
          <w:lang w:val="sq-AL"/>
        </w:rPr>
        <w:t>;</w:t>
      </w:r>
    </w:p>
    <w:p w:rsidR="00A93FD3" w:rsidRPr="00730E10" w:rsidRDefault="00A93FD3" w:rsidP="00A93FD3">
      <w:pPr>
        <w:pStyle w:val="Paragrafi"/>
        <w:rPr>
          <w:lang w:val="sq-AL"/>
        </w:rPr>
      </w:pPr>
      <w:r w:rsidRPr="00730E10">
        <w:rPr>
          <w:lang w:val="sq-AL"/>
        </w:rPr>
        <w:t>7. Gjuha italiane 3 (libri i nxënësit)</w:t>
      </w:r>
      <w:r w:rsidR="00797BE4" w:rsidRPr="00730E10">
        <w:rPr>
          <w:lang w:val="sq-AL"/>
        </w:rPr>
        <w:t>;</w:t>
      </w:r>
    </w:p>
    <w:p w:rsidR="00A93FD3" w:rsidRPr="00730E10" w:rsidRDefault="00A93FD3" w:rsidP="00A93FD3">
      <w:pPr>
        <w:pStyle w:val="Paragrafi"/>
        <w:rPr>
          <w:lang w:val="sq-AL"/>
        </w:rPr>
      </w:pPr>
      <w:r w:rsidRPr="00730E10">
        <w:rPr>
          <w:lang w:val="sq-AL"/>
        </w:rPr>
        <w:t>8. Gjuha gjermane 3 (libri i nxënësit).</w:t>
      </w:r>
    </w:p>
    <w:p w:rsidR="00A93FD3" w:rsidRPr="00730E10" w:rsidRDefault="00A93FD3" w:rsidP="00A93FD3">
      <w:pPr>
        <w:pStyle w:val="Paragrafi"/>
        <w:rPr>
          <w:sz w:val="14"/>
          <w:szCs w:val="14"/>
          <w:u w:val="single"/>
          <w:lang w:val="sq-AL"/>
        </w:rPr>
      </w:pPr>
    </w:p>
    <w:p w:rsidR="00A93FD3" w:rsidRPr="00730E10" w:rsidRDefault="00A93FD3" w:rsidP="00A93FD3">
      <w:pPr>
        <w:pStyle w:val="Paragrafi"/>
        <w:rPr>
          <w:u w:val="single"/>
          <w:lang w:val="sq-AL"/>
        </w:rPr>
      </w:pPr>
      <w:r w:rsidRPr="00730E10">
        <w:rPr>
          <w:u w:val="single"/>
          <w:lang w:val="sq-AL"/>
        </w:rPr>
        <w:t>Klasa IV:</w:t>
      </w:r>
    </w:p>
    <w:p w:rsidR="00A93FD3" w:rsidRPr="00730E10" w:rsidRDefault="00A93FD3" w:rsidP="00A93FD3">
      <w:pPr>
        <w:pStyle w:val="Paragrafi"/>
        <w:rPr>
          <w:sz w:val="14"/>
          <w:szCs w:val="14"/>
          <w:u w:val="single"/>
          <w:lang w:val="sq-AL"/>
        </w:rPr>
      </w:pPr>
    </w:p>
    <w:p w:rsidR="00A93FD3" w:rsidRPr="00730E10" w:rsidRDefault="00A93FD3" w:rsidP="00A93FD3">
      <w:pPr>
        <w:pStyle w:val="Paragrafi"/>
        <w:rPr>
          <w:lang w:val="sq-AL"/>
        </w:rPr>
      </w:pPr>
      <w:r w:rsidRPr="00730E10">
        <w:rPr>
          <w:lang w:val="sq-AL"/>
        </w:rPr>
        <w:t>1. Gjuha shqipe 4 (libri i nxënësit)</w:t>
      </w:r>
      <w:r w:rsidR="00797BE4" w:rsidRPr="00730E10">
        <w:rPr>
          <w:lang w:val="sq-AL"/>
        </w:rPr>
        <w:t>;</w:t>
      </w:r>
    </w:p>
    <w:p w:rsidR="00A93FD3" w:rsidRPr="00730E10" w:rsidRDefault="00A93FD3" w:rsidP="00A93FD3">
      <w:pPr>
        <w:pStyle w:val="Paragrafi"/>
        <w:rPr>
          <w:lang w:val="sq-AL"/>
        </w:rPr>
      </w:pPr>
      <w:r w:rsidRPr="00730E10">
        <w:rPr>
          <w:lang w:val="sq-AL"/>
        </w:rPr>
        <w:t>2. Matematika 4 (libri i nxënësit)</w:t>
      </w:r>
      <w:r w:rsidR="00797BE4" w:rsidRPr="00730E10">
        <w:rPr>
          <w:lang w:val="sq-AL"/>
        </w:rPr>
        <w:t>;</w:t>
      </w:r>
    </w:p>
    <w:p w:rsidR="00A93FD3" w:rsidRPr="00730E10" w:rsidRDefault="00A93FD3" w:rsidP="00A93FD3">
      <w:pPr>
        <w:pStyle w:val="Paragrafi"/>
        <w:rPr>
          <w:lang w:val="sq-AL"/>
        </w:rPr>
      </w:pPr>
      <w:r w:rsidRPr="00730E10">
        <w:rPr>
          <w:lang w:val="sq-AL"/>
        </w:rPr>
        <w:t>3. Dituri natyre 4 (libri i nxënësit)</w:t>
      </w:r>
      <w:r w:rsidR="00797BE4" w:rsidRPr="00730E10">
        <w:rPr>
          <w:lang w:val="sq-AL"/>
        </w:rPr>
        <w:t>;</w:t>
      </w:r>
    </w:p>
    <w:p w:rsidR="00A93FD3" w:rsidRPr="00730E10" w:rsidRDefault="00A93FD3" w:rsidP="00A93FD3">
      <w:pPr>
        <w:pStyle w:val="Paragrafi"/>
        <w:rPr>
          <w:lang w:val="sq-AL"/>
        </w:rPr>
      </w:pPr>
      <w:r w:rsidRPr="00730E10">
        <w:rPr>
          <w:lang w:val="sq-AL"/>
        </w:rPr>
        <w:t>4. Qytetaria 4 (libri i nxënësit)</w:t>
      </w:r>
      <w:r w:rsidR="00797BE4" w:rsidRPr="00730E10">
        <w:rPr>
          <w:lang w:val="sq-AL"/>
        </w:rPr>
        <w:t>;</w:t>
      </w:r>
    </w:p>
    <w:p w:rsidR="00A93FD3" w:rsidRPr="00730E10" w:rsidRDefault="00A93FD3" w:rsidP="00A93FD3">
      <w:pPr>
        <w:pStyle w:val="Paragrafi"/>
        <w:rPr>
          <w:lang w:val="sq-AL"/>
        </w:rPr>
      </w:pPr>
      <w:r w:rsidRPr="00730E10">
        <w:rPr>
          <w:lang w:val="sq-AL"/>
        </w:rPr>
        <w:t>5. Historia 4 (libri i nxënësit)</w:t>
      </w:r>
      <w:r w:rsidR="00797BE4" w:rsidRPr="00730E10">
        <w:rPr>
          <w:lang w:val="sq-AL"/>
        </w:rPr>
        <w:t>;</w:t>
      </w:r>
    </w:p>
    <w:p w:rsidR="00A93FD3" w:rsidRPr="00730E10" w:rsidRDefault="00A93FD3" w:rsidP="00A93FD3">
      <w:pPr>
        <w:pStyle w:val="Paragrafi"/>
        <w:rPr>
          <w:lang w:val="sq-AL"/>
        </w:rPr>
      </w:pPr>
      <w:r w:rsidRPr="00730E10">
        <w:rPr>
          <w:lang w:val="sq-AL"/>
        </w:rPr>
        <w:t>6. TIK 4 (libri i nxënësit)</w:t>
      </w:r>
      <w:r w:rsidR="00797BE4" w:rsidRPr="00730E10">
        <w:rPr>
          <w:lang w:val="sq-AL"/>
        </w:rPr>
        <w:t>;</w:t>
      </w:r>
    </w:p>
    <w:p w:rsidR="00A93FD3" w:rsidRPr="00730E10" w:rsidRDefault="00A93FD3" w:rsidP="00A93FD3">
      <w:pPr>
        <w:pStyle w:val="Paragrafi"/>
        <w:rPr>
          <w:lang w:val="sq-AL"/>
        </w:rPr>
      </w:pPr>
      <w:r w:rsidRPr="00730E10">
        <w:rPr>
          <w:lang w:val="sq-AL"/>
        </w:rPr>
        <w:t>7. Gjuha angleze 4 (libri i nxënësit)</w:t>
      </w:r>
      <w:r w:rsidR="00797BE4" w:rsidRPr="00730E10">
        <w:rPr>
          <w:lang w:val="sq-AL"/>
        </w:rPr>
        <w:t>;</w:t>
      </w:r>
    </w:p>
    <w:p w:rsidR="00A93FD3" w:rsidRPr="00730E10" w:rsidRDefault="00A93FD3" w:rsidP="00A93FD3">
      <w:pPr>
        <w:pStyle w:val="Paragrafi"/>
        <w:rPr>
          <w:lang w:val="sq-AL"/>
        </w:rPr>
      </w:pPr>
      <w:r w:rsidRPr="00730E10">
        <w:rPr>
          <w:lang w:val="sq-AL"/>
        </w:rPr>
        <w:t>8. Gjuha frënge 4 (libri i nxënësit)</w:t>
      </w:r>
      <w:r w:rsidR="00797BE4" w:rsidRPr="00730E10">
        <w:rPr>
          <w:lang w:val="sq-AL"/>
        </w:rPr>
        <w:t>;</w:t>
      </w:r>
    </w:p>
    <w:p w:rsidR="00A93FD3" w:rsidRPr="00730E10" w:rsidRDefault="00A93FD3" w:rsidP="00A93FD3">
      <w:pPr>
        <w:pStyle w:val="Paragrafi"/>
        <w:rPr>
          <w:lang w:val="sq-AL"/>
        </w:rPr>
      </w:pPr>
      <w:r w:rsidRPr="00730E10">
        <w:rPr>
          <w:lang w:val="sq-AL"/>
        </w:rPr>
        <w:t>9. Gjuha italiane 4 (libri i nxënësit)</w:t>
      </w:r>
      <w:r w:rsidR="00797BE4" w:rsidRPr="00730E10">
        <w:rPr>
          <w:lang w:val="sq-AL"/>
        </w:rPr>
        <w:t>;</w:t>
      </w:r>
    </w:p>
    <w:p w:rsidR="00A93FD3" w:rsidRPr="00730E10" w:rsidRDefault="00A93FD3" w:rsidP="00A93FD3">
      <w:pPr>
        <w:pStyle w:val="Paragrafi"/>
        <w:rPr>
          <w:lang w:val="sq-AL"/>
        </w:rPr>
      </w:pPr>
      <w:r w:rsidRPr="00730E10">
        <w:rPr>
          <w:lang w:val="sq-AL"/>
        </w:rPr>
        <w:t>10. Gjuha gjermane 4 (libri i nxënësit).</w:t>
      </w:r>
    </w:p>
    <w:p w:rsidR="00044511" w:rsidRPr="00730E10" w:rsidRDefault="00044511"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pPr>
    </w:p>
    <w:p w:rsidR="003E0925" w:rsidRPr="00730E10" w:rsidRDefault="003E0925" w:rsidP="00A93FD3">
      <w:pPr>
        <w:pStyle w:val="Paragrafi"/>
        <w:rPr>
          <w:lang w:val="sq-AL"/>
        </w:rPr>
        <w:sectPr w:rsidR="003E0925" w:rsidRPr="00730E10" w:rsidSect="00044511">
          <w:type w:val="continuous"/>
          <w:pgSz w:w="11907" w:h="16840" w:code="9"/>
          <w:pgMar w:top="720" w:right="1134" w:bottom="720" w:left="1134" w:header="851" w:footer="851" w:gutter="0"/>
          <w:cols w:num="2" w:space="454"/>
          <w:docGrid w:linePitch="360"/>
        </w:sectPr>
      </w:pPr>
    </w:p>
    <w:p w:rsidR="00A93FD3" w:rsidRPr="00730E10" w:rsidRDefault="00A93FD3" w:rsidP="00A93FD3">
      <w:pPr>
        <w:pStyle w:val="Paragrafi"/>
        <w:rPr>
          <w:lang w:val="sq-AL"/>
        </w:rPr>
      </w:pPr>
    </w:p>
    <w:p w:rsidR="00044511" w:rsidRPr="00730E10" w:rsidRDefault="00044511" w:rsidP="00A93FD3">
      <w:pPr>
        <w:pStyle w:val="Paragrafi"/>
        <w:rPr>
          <w:lang w:val="sq-AL"/>
        </w:rPr>
      </w:pPr>
    </w:p>
    <w:p w:rsidR="00A93FD3" w:rsidRPr="00730E10" w:rsidRDefault="00A93FD3" w:rsidP="00352400">
      <w:pPr>
        <w:pStyle w:val="Paragrafi"/>
        <w:jc w:val="center"/>
        <w:rPr>
          <w:lang w:val="sq-AL"/>
        </w:rPr>
      </w:pPr>
      <w:r w:rsidRPr="00730E10">
        <w:rPr>
          <w:lang w:val="sq-AL"/>
        </w:rPr>
        <w:t>SHTOJCA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551"/>
        <w:gridCol w:w="1274"/>
        <w:gridCol w:w="535"/>
        <w:gridCol w:w="2438"/>
        <w:gridCol w:w="1454"/>
      </w:tblGrid>
      <w:tr w:rsidR="00A93FD3" w:rsidRPr="00730E10" w:rsidTr="00352400">
        <w:trPr>
          <w:jc w:val="center"/>
        </w:trPr>
        <w:tc>
          <w:tcPr>
            <w:tcW w:w="8721" w:type="dxa"/>
            <w:gridSpan w:val="6"/>
            <w:shd w:val="clear" w:color="auto" w:fill="auto"/>
          </w:tcPr>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caps/>
                <w:lang w:val="sq-AL"/>
              </w:rPr>
              <w:t>AKT DORËZIMI</w:t>
            </w:r>
          </w:p>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caps/>
                <w:lang w:val="sq-AL"/>
              </w:rPr>
              <w:t>ministria e arsimit, sportit dhe rinisë</w:t>
            </w:r>
            <w:r w:rsidR="00352400" w:rsidRPr="00730E10">
              <w:rPr>
                <w:rFonts w:ascii="Garamond" w:hAnsi="Garamond"/>
                <w:b/>
                <w:caps/>
                <w:lang w:val="sq-AL"/>
              </w:rPr>
              <w:t xml:space="preserve"> </w:t>
            </w:r>
          </w:p>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caps/>
                <w:lang w:val="sq-AL"/>
              </w:rPr>
              <w:t>nJËSIA aRSIMORE vENDORE______________________</w:t>
            </w:r>
          </w:p>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caps/>
                <w:lang w:val="sq-AL"/>
              </w:rPr>
              <w:t>sHKOLLA_________________________________________</w:t>
            </w:r>
          </w:p>
          <w:p w:rsidR="00A93FD3" w:rsidRPr="00730E10" w:rsidRDefault="00A93FD3" w:rsidP="004167BC">
            <w:pPr>
              <w:tabs>
                <w:tab w:val="left" w:pos="2880"/>
              </w:tabs>
              <w:spacing w:after="0" w:line="240" w:lineRule="auto"/>
              <w:ind w:firstLine="0"/>
              <w:jc w:val="center"/>
              <w:rPr>
                <w:rFonts w:ascii="Garamond" w:hAnsi="Garamond"/>
                <w:b/>
                <w:caps/>
                <w:lang w:val="sq-AL"/>
              </w:rPr>
            </w:pPr>
          </w:p>
          <w:p w:rsidR="00A93FD3" w:rsidRPr="00730E10" w:rsidRDefault="00A93FD3" w:rsidP="004167BC">
            <w:pPr>
              <w:tabs>
                <w:tab w:val="left" w:pos="2880"/>
              </w:tabs>
              <w:spacing w:after="0" w:line="240" w:lineRule="auto"/>
              <w:ind w:firstLine="0"/>
              <w:rPr>
                <w:rFonts w:ascii="Garamond" w:hAnsi="Garamond"/>
                <w:b/>
                <w:caps/>
                <w:lang w:val="sq-AL"/>
              </w:rPr>
            </w:pPr>
            <w:r w:rsidRPr="00730E10">
              <w:rPr>
                <w:rFonts w:ascii="Garamond" w:hAnsi="Garamond"/>
                <w:b/>
                <w:caps/>
                <w:lang w:val="sq-AL"/>
              </w:rPr>
              <w:t>Klasa _________</w:t>
            </w:r>
          </w:p>
          <w:p w:rsidR="00A93FD3" w:rsidRPr="00730E10" w:rsidRDefault="00A93FD3" w:rsidP="004167BC">
            <w:pPr>
              <w:tabs>
                <w:tab w:val="left" w:pos="2880"/>
              </w:tabs>
              <w:spacing w:after="0" w:line="240" w:lineRule="auto"/>
              <w:ind w:firstLine="0"/>
              <w:rPr>
                <w:rFonts w:ascii="Garamond" w:hAnsi="Garamond"/>
                <w:b/>
                <w:caps/>
                <w:lang w:val="sq-AL"/>
              </w:rPr>
            </w:pPr>
            <w:r w:rsidRPr="00730E10">
              <w:rPr>
                <w:rFonts w:ascii="Garamond" w:hAnsi="Garamond"/>
                <w:b/>
                <w:caps/>
                <w:lang w:val="sq-AL"/>
              </w:rPr>
              <w:t>nxënësi ___________</w:t>
            </w:r>
          </w:p>
          <w:p w:rsidR="00797BE4" w:rsidRPr="00730E10" w:rsidRDefault="00A93FD3" w:rsidP="004167BC">
            <w:pPr>
              <w:tabs>
                <w:tab w:val="left" w:pos="2880"/>
              </w:tabs>
              <w:spacing w:after="0" w:line="240" w:lineRule="auto"/>
              <w:ind w:firstLine="0"/>
              <w:rPr>
                <w:rFonts w:ascii="Garamond" w:hAnsi="Garamond"/>
                <w:b/>
                <w:caps/>
                <w:lang w:val="sq-AL"/>
              </w:rPr>
            </w:pPr>
            <w:r w:rsidRPr="00730E10">
              <w:rPr>
                <w:rFonts w:ascii="Garamond" w:hAnsi="Garamond"/>
                <w:b/>
                <w:caps/>
                <w:lang w:val="sq-AL"/>
              </w:rPr>
              <w:t>Prindi/Përfaqësuesi ligjor ___________________________</w:t>
            </w:r>
            <w:r w:rsidR="00797BE4" w:rsidRPr="00730E10">
              <w:rPr>
                <w:rFonts w:ascii="Garamond" w:hAnsi="Garamond"/>
                <w:b/>
                <w:caps/>
                <w:lang w:val="sq-AL"/>
              </w:rPr>
              <w:t>__________________</w:t>
            </w:r>
            <w:r w:rsidR="00352400" w:rsidRPr="00730E10">
              <w:rPr>
                <w:rFonts w:ascii="Garamond" w:hAnsi="Garamond"/>
                <w:b/>
                <w:caps/>
                <w:lang w:val="sq-AL"/>
              </w:rPr>
              <w:t xml:space="preserve"> </w:t>
            </w:r>
          </w:p>
          <w:p w:rsidR="00A93FD3" w:rsidRPr="00730E10" w:rsidRDefault="00A93FD3" w:rsidP="00797BE4">
            <w:pPr>
              <w:tabs>
                <w:tab w:val="left" w:pos="2880"/>
              </w:tabs>
              <w:spacing w:after="0" w:line="240" w:lineRule="auto"/>
              <w:ind w:firstLine="0"/>
              <w:jc w:val="right"/>
              <w:rPr>
                <w:rFonts w:ascii="Garamond" w:hAnsi="Garamond"/>
                <w:b/>
                <w:caps/>
                <w:lang w:val="sq-AL"/>
              </w:rPr>
            </w:pPr>
            <w:r w:rsidRPr="00730E10">
              <w:rPr>
                <w:rFonts w:ascii="Garamond" w:hAnsi="Garamond"/>
                <w:sz w:val="20"/>
                <w:szCs w:val="20"/>
                <w:lang w:val="sq-AL"/>
              </w:rPr>
              <w:t>(emër, mbiemër, firma)</w:t>
            </w:r>
          </w:p>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4359" w:type="dxa"/>
            <w:gridSpan w:val="3"/>
            <w:shd w:val="clear" w:color="auto" w:fill="auto"/>
          </w:tcPr>
          <w:p w:rsidR="00A93FD3" w:rsidRPr="00730E10" w:rsidRDefault="00A93FD3" w:rsidP="00471709">
            <w:pPr>
              <w:tabs>
                <w:tab w:val="left" w:pos="2880"/>
              </w:tabs>
              <w:spacing w:after="0" w:line="240" w:lineRule="auto"/>
              <w:ind w:firstLine="0"/>
              <w:jc w:val="center"/>
              <w:rPr>
                <w:rFonts w:ascii="Garamond" w:hAnsi="Garamond"/>
                <w:b/>
                <w:caps/>
                <w:lang w:val="sq-AL"/>
              </w:rPr>
            </w:pPr>
            <w:r w:rsidRPr="00730E10">
              <w:rPr>
                <w:rFonts w:ascii="Garamond" w:hAnsi="Garamond"/>
                <w:b/>
                <w:lang w:val="sq-AL"/>
              </w:rPr>
              <w:t>Marrë në dorëzim nga nxënësi në fillim të vitit shkollor 201_</w:t>
            </w:r>
            <w:r w:rsidR="00471709" w:rsidRPr="00730E10">
              <w:rPr>
                <w:b/>
                <w:lang w:val="sq-AL"/>
              </w:rPr>
              <w:t>–</w:t>
            </w:r>
            <w:r w:rsidRPr="00730E10">
              <w:rPr>
                <w:rFonts w:ascii="Garamond" w:hAnsi="Garamond"/>
                <w:b/>
                <w:lang w:val="sq-AL"/>
              </w:rPr>
              <w:t>201_ tekstet:</w:t>
            </w:r>
          </w:p>
        </w:tc>
        <w:tc>
          <w:tcPr>
            <w:tcW w:w="4362" w:type="dxa"/>
            <w:gridSpan w:val="3"/>
            <w:shd w:val="clear" w:color="auto" w:fill="auto"/>
          </w:tcPr>
          <w:p w:rsidR="00A93FD3" w:rsidRPr="00730E10" w:rsidRDefault="00A93FD3" w:rsidP="00471709">
            <w:pPr>
              <w:tabs>
                <w:tab w:val="left" w:pos="2880"/>
              </w:tabs>
              <w:spacing w:after="0" w:line="240" w:lineRule="auto"/>
              <w:ind w:firstLine="0"/>
              <w:jc w:val="center"/>
              <w:rPr>
                <w:rFonts w:ascii="Garamond" w:hAnsi="Garamond"/>
                <w:caps/>
                <w:lang w:val="sq-AL"/>
              </w:rPr>
            </w:pPr>
            <w:r w:rsidRPr="00730E10">
              <w:rPr>
                <w:rFonts w:ascii="Garamond" w:hAnsi="Garamond"/>
                <w:b/>
                <w:lang w:val="sq-AL"/>
              </w:rPr>
              <w:t>Dorëzuar nga nxënësi në fund të vitit shkollor 201_</w:t>
            </w:r>
            <w:r w:rsidR="00471709" w:rsidRPr="00730E10">
              <w:rPr>
                <w:b/>
                <w:lang w:val="sq-AL"/>
              </w:rPr>
              <w:t>–</w:t>
            </w:r>
            <w:r w:rsidRPr="00730E10">
              <w:rPr>
                <w:rFonts w:ascii="Garamond" w:hAnsi="Garamond"/>
                <w:b/>
                <w:lang w:val="sq-AL"/>
              </w:rPr>
              <w:t>201_ tekstet:</w:t>
            </w:r>
          </w:p>
        </w:tc>
      </w:tr>
      <w:tr w:rsidR="00A93FD3" w:rsidRPr="00730E10" w:rsidTr="00352400">
        <w:trPr>
          <w:jc w:val="center"/>
        </w:trPr>
        <w:tc>
          <w:tcPr>
            <w:tcW w:w="534" w:type="dxa"/>
            <w:shd w:val="clear" w:color="auto" w:fill="auto"/>
          </w:tcPr>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lang w:val="sq-AL"/>
              </w:rPr>
              <w:t>Nr.</w:t>
            </w:r>
          </w:p>
        </w:tc>
        <w:tc>
          <w:tcPr>
            <w:tcW w:w="2551" w:type="dxa"/>
            <w:shd w:val="clear" w:color="auto" w:fill="auto"/>
          </w:tcPr>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lang w:val="sq-AL"/>
              </w:rPr>
              <w:t>Teksti</w:t>
            </w:r>
          </w:p>
        </w:tc>
        <w:tc>
          <w:tcPr>
            <w:tcW w:w="1274" w:type="dxa"/>
            <w:shd w:val="clear" w:color="auto" w:fill="auto"/>
          </w:tcPr>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lang w:val="sq-AL"/>
              </w:rPr>
              <w:t>Gjendja</w:t>
            </w:r>
          </w:p>
        </w:tc>
        <w:tc>
          <w:tcPr>
            <w:tcW w:w="470" w:type="dxa"/>
            <w:shd w:val="clear" w:color="auto" w:fill="auto"/>
          </w:tcPr>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lang w:val="sq-AL"/>
              </w:rPr>
              <w:t>Nr.</w:t>
            </w:r>
          </w:p>
        </w:tc>
        <w:tc>
          <w:tcPr>
            <w:tcW w:w="2438" w:type="dxa"/>
            <w:shd w:val="clear" w:color="auto" w:fill="auto"/>
          </w:tcPr>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lang w:val="sq-AL"/>
              </w:rPr>
              <w:t>Teksti</w:t>
            </w:r>
          </w:p>
        </w:tc>
        <w:tc>
          <w:tcPr>
            <w:tcW w:w="1454" w:type="dxa"/>
            <w:shd w:val="clear" w:color="auto" w:fill="auto"/>
          </w:tcPr>
          <w:p w:rsidR="00A93FD3" w:rsidRPr="00730E10" w:rsidRDefault="00A93FD3" w:rsidP="004167BC">
            <w:pPr>
              <w:tabs>
                <w:tab w:val="left" w:pos="2880"/>
              </w:tabs>
              <w:spacing w:after="0" w:line="240" w:lineRule="auto"/>
              <w:ind w:firstLine="0"/>
              <w:jc w:val="center"/>
              <w:rPr>
                <w:rFonts w:ascii="Garamond" w:hAnsi="Garamond"/>
                <w:b/>
                <w:caps/>
                <w:lang w:val="sq-AL"/>
              </w:rPr>
            </w:pPr>
            <w:r w:rsidRPr="00730E10">
              <w:rPr>
                <w:rFonts w:ascii="Garamond" w:hAnsi="Garamond"/>
                <w:b/>
                <w:lang w:val="sq-AL"/>
              </w:rPr>
              <w:t>Gjendja</w:t>
            </w: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1</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2</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3</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4</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5</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6</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7</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8</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9</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10</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11</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534" w:type="dxa"/>
            <w:shd w:val="clear" w:color="auto" w:fill="auto"/>
          </w:tcPr>
          <w:p w:rsidR="00A93FD3" w:rsidRPr="00730E10" w:rsidRDefault="00A93FD3" w:rsidP="00483D7D">
            <w:pPr>
              <w:tabs>
                <w:tab w:val="left" w:pos="2880"/>
              </w:tabs>
              <w:spacing w:after="0" w:line="240" w:lineRule="auto"/>
              <w:ind w:firstLine="0"/>
              <w:rPr>
                <w:rFonts w:ascii="Garamond" w:hAnsi="Garamond"/>
                <w:caps/>
                <w:lang w:val="sq-AL"/>
              </w:rPr>
            </w:pPr>
            <w:r w:rsidRPr="00730E10">
              <w:rPr>
                <w:rFonts w:ascii="Garamond" w:hAnsi="Garamond"/>
                <w:caps/>
                <w:lang w:val="sq-AL"/>
              </w:rPr>
              <w:t>12</w:t>
            </w:r>
          </w:p>
        </w:tc>
        <w:tc>
          <w:tcPr>
            <w:tcW w:w="2551"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27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470"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2438"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c>
          <w:tcPr>
            <w:tcW w:w="1454" w:type="dxa"/>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tc>
      </w:tr>
      <w:tr w:rsidR="00A93FD3" w:rsidRPr="00730E10" w:rsidTr="00352400">
        <w:trPr>
          <w:jc w:val="center"/>
        </w:trPr>
        <w:tc>
          <w:tcPr>
            <w:tcW w:w="4359" w:type="dxa"/>
            <w:gridSpan w:val="3"/>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b/>
                <w:lang w:val="sq-AL"/>
              </w:rPr>
              <w:t>Data e marrjes në dorëzim nga nxënësi ___________</w:t>
            </w:r>
          </w:p>
          <w:p w:rsidR="00A93FD3" w:rsidRPr="00730E10" w:rsidRDefault="00A93FD3" w:rsidP="004167BC">
            <w:pPr>
              <w:tabs>
                <w:tab w:val="left" w:pos="2880"/>
              </w:tabs>
              <w:spacing w:after="0" w:line="240" w:lineRule="auto"/>
              <w:ind w:firstLine="0"/>
              <w:rPr>
                <w:rFonts w:ascii="Garamond" w:hAnsi="Garamond"/>
                <w:b/>
                <w:lang w:val="sq-AL"/>
              </w:rPr>
            </w:pP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b/>
                <w:lang w:val="sq-AL"/>
              </w:rPr>
              <w:t>Mësuesi kujdestar ________________</w:t>
            </w:r>
          </w:p>
          <w:p w:rsidR="00A93FD3" w:rsidRPr="00730E10" w:rsidRDefault="00A93FD3" w:rsidP="004167BC">
            <w:pPr>
              <w:tabs>
                <w:tab w:val="left" w:pos="2880"/>
              </w:tabs>
              <w:spacing w:after="0" w:line="240" w:lineRule="auto"/>
              <w:ind w:firstLine="0"/>
              <w:rPr>
                <w:rFonts w:ascii="Garamond" w:hAnsi="Garamond"/>
                <w:b/>
                <w:lang w:val="sq-AL"/>
              </w:rPr>
            </w:pP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b/>
                <w:lang w:val="sq-AL"/>
              </w:rPr>
              <w:t xml:space="preserve">Drejtori i </w:t>
            </w:r>
            <w:r w:rsidR="00471709" w:rsidRPr="00730E10">
              <w:rPr>
                <w:rFonts w:ascii="Garamond" w:hAnsi="Garamond"/>
                <w:b/>
                <w:lang w:val="sq-AL"/>
              </w:rPr>
              <w:t xml:space="preserve">shkollës </w:t>
            </w:r>
            <w:r w:rsidRPr="00730E10">
              <w:rPr>
                <w:rFonts w:ascii="Garamond" w:hAnsi="Garamond"/>
                <w:b/>
                <w:lang w:val="sq-AL"/>
              </w:rPr>
              <w:t>________________</w:t>
            </w: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lang w:val="sq-AL"/>
              </w:rPr>
              <w:t>(emër, mbiemër, firma dhe vula)</w:t>
            </w:r>
          </w:p>
          <w:p w:rsidR="00A93FD3" w:rsidRPr="00730E10" w:rsidRDefault="00A93FD3" w:rsidP="004167BC">
            <w:pPr>
              <w:tabs>
                <w:tab w:val="left" w:pos="2880"/>
              </w:tabs>
              <w:spacing w:after="0" w:line="240" w:lineRule="auto"/>
              <w:ind w:firstLine="0"/>
              <w:rPr>
                <w:rFonts w:ascii="Garamond" w:hAnsi="Garamond"/>
                <w:caps/>
                <w:lang w:val="sq-AL"/>
              </w:rPr>
            </w:pPr>
          </w:p>
        </w:tc>
        <w:tc>
          <w:tcPr>
            <w:tcW w:w="4362" w:type="dxa"/>
            <w:gridSpan w:val="3"/>
            <w:shd w:val="clear" w:color="auto" w:fill="auto"/>
          </w:tcPr>
          <w:p w:rsidR="00A93FD3" w:rsidRPr="00730E10" w:rsidRDefault="00A93FD3" w:rsidP="004167BC">
            <w:pPr>
              <w:tabs>
                <w:tab w:val="left" w:pos="2880"/>
              </w:tabs>
              <w:spacing w:after="0" w:line="240" w:lineRule="auto"/>
              <w:ind w:firstLine="0"/>
              <w:rPr>
                <w:rFonts w:ascii="Garamond" w:hAnsi="Garamond"/>
                <w:caps/>
                <w:lang w:val="sq-AL"/>
              </w:rPr>
            </w:pP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b/>
                <w:lang w:val="sq-AL"/>
              </w:rPr>
              <w:t xml:space="preserve">Data e dorëzimit nga nxënësi </w:t>
            </w: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b/>
                <w:lang w:val="sq-AL"/>
              </w:rPr>
              <w:t>_________</w:t>
            </w:r>
          </w:p>
          <w:p w:rsidR="00A93FD3" w:rsidRPr="00730E10" w:rsidRDefault="00A93FD3" w:rsidP="004167BC">
            <w:pPr>
              <w:tabs>
                <w:tab w:val="left" w:pos="2880"/>
              </w:tabs>
              <w:spacing w:after="0" w:line="240" w:lineRule="auto"/>
              <w:ind w:firstLine="0"/>
              <w:rPr>
                <w:rFonts w:ascii="Garamond" w:hAnsi="Garamond"/>
                <w:b/>
                <w:lang w:val="sq-AL"/>
              </w:rPr>
            </w:pP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b/>
                <w:lang w:val="sq-AL"/>
              </w:rPr>
              <w:t>Mësuesi kujdestar ________________</w:t>
            </w:r>
          </w:p>
          <w:p w:rsidR="00A93FD3" w:rsidRPr="00730E10" w:rsidRDefault="00A93FD3" w:rsidP="004167BC">
            <w:pPr>
              <w:tabs>
                <w:tab w:val="left" w:pos="2880"/>
              </w:tabs>
              <w:spacing w:after="0" w:line="240" w:lineRule="auto"/>
              <w:ind w:firstLine="0"/>
              <w:rPr>
                <w:rFonts w:ascii="Garamond" w:hAnsi="Garamond"/>
                <w:b/>
                <w:lang w:val="sq-AL"/>
              </w:rPr>
            </w:pP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b/>
                <w:lang w:val="sq-AL"/>
              </w:rPr>
              <w:t xml:space="preserve">Drejtori i </w:t>
            </w:r>
            <w:r w:rsidR="00471709" w:rsidRPr="00730E10">
              <w:rPr>
                <w:rFonts w:ascii="Garamond" w:hAnsi="Garamond"/>
                <w:b/>
                <w:lang w:val="sq-AL"/>
              </w:rPr>
              <w:t xml:space="preserve">shkollës </w:t>
            </w:r>
            <w:r w:rsidRPr="00730E10">
              <w:rPr>
                <w:rFonts w:ascii="Garamond" w:hAnsi="Garamond"/>
                <w:b/>
                <w:lang w:val="sq-AL"/>
              </w:rPr>
              <w:t>________________</w:t>
            </w:r>
          </w:p>
          <w:p w:rsidR="00A93FD3" w:rsidRPr="00730E10" w:rsidRDefault="00A93FD3" w:rsidP="004167BC">
            <w:pPr>
              <w:tabs>
                <w:tab w:val="left" w:pos="2880"/>
              </w:tabs>
              <w:spacing w:after="0" w:line="240" w:lineRule="auto"/>
              <w:ind w:firstLine="0"/>
              <w:rPr>
                <w:rFonts w:ascii="Garamond" w:hAnsi="Garamond"/>
                <w:b/>
                <w:lang w:val="sq-AL"/>
              </w:rPr>
            </w:pPr>
            <w:r w:rsidRPr="00730E10">
              <w:rPr>
                <w:rFonts w:ascii="Garamond" w:hAnsi="Garamond"/>
                <w:lang w:val="sq-AL"/>
              </w:rPr>
              <w:t>(emër, mbiemër, firma dhe vula)</w:t>
            </w:r>
          </w:p>
          <w:p w:rsidR="00A93FD3" w:rsidRPr="00730E10" w:rsidRDefault="00A93FD3" w:rsidP="004167BC">
            <w:pPr>
              <w:tabs>
                <w:tab w:val="left" w:pos="2880"/>
              </w:tabs>
              <w:spacing w:after="0" w:line="240" w:lineRule="auto"/>
              <w:ind w:firstLine="0"/>
              <w:rPr>
                <w:rFonts w:ascii="Garamond" w:hAnsi="Garamond"/>
                <w:caps/>
                <w:lang w:val="sq-AL"/>
              </w:rPr>
            </w:pPr>
          </w:p>
        </w:tc>
      </w:tr>
    </w:tbl>
    <w:p w:rsidR="00A93FD3" w:rsidRPr="00730E10" w:rsidRDefault="00A93FD3" w:rsidP="00A93FD3">
      <w:pPr>
        <w:pStyle w:val="Paragrafi"/>
        <w:rPr>
          <w:lang w:val="sq-AL"/>
        </w:rPr>
      </w:pPr>
    </w:p>
    <w:p w:rsidR="008445E7" w:rsidRPr="00730E10" w:rsidRDefault="008445E7" w:rsidP="00E17199">
      <w:pPr>
        <w:pStyle w:val="Paragrafi"/>
        <w:ind w:firstLine="0"/>
        <w:jc w:val="center"/>
        <w:rPr>
          <w:b/>
          <w:lang w:val="sq-AL"/>
        </w:rPr>
        <w:sectPr w:rsidR="008445E7" w:rsidRPr="00730E10" w:rsidSect="00044511">
          <w:type w:val="continuous"/>
          <w:pgSz w:w="11907" w:h="16840" w:code="9"/>
          <w:pgMar w:top="720" w:right="1134" w:bottom="720" w:left="1134" w:header="851" w:footer="851" w:gutter="0"/>
          <w:cols w:space="454"/>
          <w:docGrid w:linePitch="360"/>
        </w:sectPr>
      </w:pPr>
    </w:p>
    <w:p w:rsidR="00A756A1" w:rsidRPr="00730E10" w:rsidRDefault="00A756A1" w:rsidP="00E17199">
      <w:pPr>
        <w:pStyle w:val="Paragrafi"/>
        <w:ind w:firstLine="0"/>
        <w:jc w:val="center"/>
        <w:rPr>
          <w:b/>
          <w:lang w:val="sq-AL"/>
        </w:rPr>
      </w:pPr>
      <w:r w:rsidRPr="00730E10">
        <w:rPr>
          <w:b/>
          <w:lang w:val="sq-AL"/>
        </w:rPr>
        <w:t>VENDIM</w:t>
      </w:r>
    </w:p>
    <w:p w:rsidR="00A756A1" w:rsidRPr="00730E10" w:rsidRDefault="00673361" w:rsidP="00E17199">
      <w:pPr>
        <w:pStyle w:val="Paragrafi"/>
        <w:ind w:firstLine="0"/>
        <w:jc w:val="center"/>
        <w:rPr>
          <w:b/>
          <w:lang w:val="sq-AL"/>
        </w:rPr>
      </w:pPr>
      <w:r w:rsidRPr="00730E10">
        <w:rPr>
          <w:b/>
          <w:lang w:val="sq-AL"/>
        </w:rPr>
        <w:t xml:space="preserve">Nr. </w:t>
      </w:r>
      <w:r w:rsidR="00A756A1" w:rsidRPr="00730E10">
        <w:rPr>
          <w:b/>
          <w:lang w:val="sq-AL"/>
        </w:rPr>
        <w:t>49, datë 13.6.2018</w:t>
      </w:r>
    </w:p>
    <w:p w:rsidR="00A756A1" w:rsidRPr="00730E10" w:rsidRDefault="00A756A1" w:rsidP="00E17199">
      <w:pPr>
        <w:pStyle w:val="Paragrafi"/>
        <w:jc w:val="center"/>
        <w:rPr>
          <w:b/>
          <w:sz w:val="14"/>
          <w:lang w:val="sq-AL"/>
        </w:rPr>
      </w:pPr>
    </w:p>
    <w:p w:rsidR="00A756A1" w:rsidRPr="00730E10" w:rsidRDefault="00A756A1" w:rsidP="00E17199">
      <w:pPr>
        <w:pStyle w:val="Paragrafi"/>
        <w:ind w:firstLine="0"/>
        <w:jc w:val="center"/>
        <w:rPr>
          <w:b/>
          <w:lang w:val="sq-AL"/>
        </w:rPr>
      </w:pPr>
      <w:r w:rsidRPr="00730E10">
        <w:rPr>
          <w:b/>
          <w:lang w:val="sq-AL"/>
        </w:rPr>
        <w:t>PËR</w:t>
      </w:r>
      <w:r w:rsidR="00034EBA" w:rsidRPr="00730E10">
        <w:rPr>
          <w:b/>
          <w:lang w:val="sq-AL"/>
        </w:rPr>
        <w:t xml:space="preserve"> </w:t>
      </w:r>
      <w:r w:rsidRPr="00730E10">
        <w:rPr>
          <w:b/>
          <w:lang w:val="sq-AL"/>
        </w:rPr>
        <w:t>FILLIMIN E PROCEDURËS PËR MARRJEN E MASAVE ADMINISTRATIVE NDAJ SHOQËRISË UJËSJELLËS</w:t>
      </w:r>
      <w:r w:rsidR="00625F4A" w:rsidRPr="00730E10">
        <w:rPr>
          <w:b/>
          <w:lang w:val="sq-AL"/>
        </w:rPr>
        <w:t>-</w:t>
      </w:r>
      <w:r w:rsidRPr="00730E10">
        <w:rPr>
          <w:b/>
          <w:lang w:val="sq-AL"/>
        </w:rPr>
        <w:t>KANALIZIME DIBËR SHA</w:t>
      </w:r>
    </w:p>
    <w:p w:rsidR="00A756A1" w:rsidRPr="00730E10" w:rsidRDefault="00A756A1" w:rsidP="00034EBA">
      <w:pPr>
        <w:pStyle w:val="Paragrafi"/>
        <w:rPr>
          <w:lang w:val="sq-AL"/>
        </w:rPr>
      </w:pPr>
    </w:p>
    <w:p w:rsidR="00A756A1" w:rsidRPr="00730E10" w:rsidRDefault="00A756A1" w:rsidP="00034EBA">
      <w:pPr>
        <w:pStyle w:val="Paragrafi"/>
        <w:rPr>
          <w:lang w:val="sq-AL"/>
        </w:rPr>
      </w:pPr>
      <w:r w:rsidRPr="00730E10">
        <w:rPr>
          <w:lang w:val="sq-AL"/>
        </w:rPr>
        <w:t xml:space="preserve">Në mbështetje të nenit 23, të ligjit </w:t>
      </w:r>
      <w:r w:rsidR="00673361" w:rsidRPr="00730E10">
        <w:rPr>
          <w:lang w:val="sq-AL"/>
        </w:rPr>
        <w:t xml:space="preserve">nr. </w:t>
      </w:r>
      <w:r w:rsidRPr="00730E10">
        <w:rPr>
          <w:lang w:val="sq-AL"/>
        </w:rPr>
        <w:t xml:space="preserve">8102, datë 28.3.1996, </w:t>
      </w:r>
      <w:r w:rsidR="00625F4A" w:rsidRPr="00730E10">
        <w:rPr>
          <w:lang w:val="sq-AL"/>
        </w:rPr>
        <w:t>“</w:t>
      </w:r>
      <w:r w:rsidRPr="00730E10">
        <w:rPr>
          <w:lang w:val="sq-AL"/>
        </w:rPr>
        <w:t>Për kuadrin rregullator të sektorit të furnizimit me ujë dhe të largimit dhe përpunimit të ujërave të ndotura</w:t>
      </w:r>
      <w:r w:rsidR="00625F4A" w:rsidRPr="00730E10">
        <w:rPr>
          <w:lang w:val="sq-AL"/>
        </w:rPr>
        <w:t>”</w:t>
      </w:r>
      <w:r w:rsidRPr="00730E10">
        <w:rPr>
          <w:lang w:val="sq-AL"/>
        </w:rPr>
        <w:t xml:space="preserve">, </w:t>
      </w:r>
      <w:r w:rsidR="00625F4A" w:rsidRPr="00730E10">
        <w:rPr>
          <w:lang w:val="sq-AL"/>
        </w:rPr>
        <w:t>të</w:t>
      </w:r>
      <w:r w:rsidRPr="00730E10">
        <w:rPr>
          <w:lang w:val="sq-AL"/>
        </w:rPr>
        <w:t xml:space="preserve"> ndryshuar</w:t>
      </w:r>
      <w:r w:rsidR="00625F4A" w:rsidRPr="00730E10">
        <w:rPr>
          <w:lang w:val="sq-AL"/>
        </w:rPr>
        <w:t>,</w:t>
      </w:r>
      <w:r w:rsidRPr="00730E10">
        <w:rPr>
          <w:lang w:val="sq-AL"/>
        </w:rPr>
        <w:t xml:space="preserve"> dhe </w:t>
      </w:r>
      <w:r w:rsidR="00625F4A" w:rsidRPr="00730E10">
        <w:rPr>
          <w:lang w:val="sq-AL"/>
        </w:rPr>
        <w:t>t</w:t>
      </w:r>
      <w:r w:rsidRPr="00730E10">
        <w:rPr>
          <w:lang w:val="sq-AL"/>
        </w:rPr>
        <w:t xml:space="preserve">ë </w:t>
      </w:r>
      <w:r w:rsidR="00625F4A" w:rsidRPr="00730E10">
        <w:rPr>
          <w:lang w:val="sq-AL"/>
        </w:rPr>
        <w:t xml:space="preserve">raportit </w:t>
      </w:r>
      <w:r w:rsidR="00673361" w:rsidRPr="00730E10">
        <w:rPr>
          <w:lang w:val="sq-AL"/>
        </w:rPr>
        <w:t xml:space="preserve">nr. </w:t>
      </w:r>
      <w:r w:rsidR="00625F4A" w:rsidRPr="00730E10">
        <w:rPr>
          <w:lang w:val="sq-AL"/>
        </w:rPr>
        <w:t>80, datë 11.</w:t>
      </w:r>
      <w:r w:rsidRPr="00730E10">
        <w:rPr>
          <w:lang w:val="sq-AL"/>
        </w:rPr>
        <w:t>6.2018, përgatitur nga grupi i inspektimit,</w:t>
      </w:r>
      <w:r w:rsidR="00625F4A" w:rsidRPr="00730E10">
        <w:rPr>
          <w:lang w:val="sq-AL"/>
        </w:rPr>
        <w:t xml:space="preserve"> Komisioni Kombëtar Rregullator</w:t>
      </w:r>
    </w:p>
    <w:p w:rsidR="005D5F80" w:rsidRPr="00730E10" w:rsidRDefault="005D5F80" w:rsidP="00034EBA">
      <w:pPr>
        <w:pStyle w:val="Paragrafi"/>
        <w:rPr>
          <w:lang w:val="sq-AL"/>
        </w:rPr>
      </w:pPr>
    </w:p>
    <w:p w:rsidR="005D5F80" w:rsidRPr="00730E10" w:rsidRDefault="005D5F80" w:rsidP="00034EBA">
      <w:pPr>
        <w:pStyle w:val="Paragrafi"/>
        <w:rPr>
          <w:lang w:val="sq-AL"/>
        </w:rPr>
      </w:pPr>
    </w:p>
    <w:p w:rsidR="00A756A1" w:rsidRPr="00730E10" w:rsidRDefault="00625F4A" w:rsidP="00034EBA">
      <w:pPr>
        <w:pStyle w:val="Paragrafi"/>
        <w:rPr>
          <w:lang w:val="sq-AL"/>
        </w:rPr>
      </w:pPr>
      <w:r w:rsidRPr="00730E10">
        <w:rPr>
          <w:lang w:val="sq-AL"/>
        </w:rPr>
        <w:t>konstatoi</w:t>
      </w:r>
      <w:r w:rsidR="00A756A1" w:rsidRPr="00730E10">
        <w:rPr>
          <w:lang w:val="sq-AL"/>
        </w:rPr>
        <w:t>:</w:t>
      </w:r>
    </w:p>
    <w:p w:rsidR="00A756A1" w:rsidRPr="00730E10" w:rsidRDefault="00A756A1" w:rsidP="00034EBA">
      <w:pPr>
        <w:pStyle w:val="Paragrafi"/>
        <w:rPr>
          <w:lang w:val="sq-AL"/>
        </w:rPr>
      </w:pPr>
      <w:r w:rsidRPr="00730E10">
        <w:rPr>
          <w:lang w:val="sq-AL"/>
        </w:rPr>
        <w:t xml:space="preserve">Shoqëria </w:t>
      </w:r>
      <w:r w:rsidR="00625F4A" w:rsidRPr="00730E10">
        <w:rPr>
          <w:lang w:val="sq-AL"/>
        </w:rPr>
        <w:t>Ujësjellës-Kanalizime</w:t>
      </w:r>
      <w:r w:rsidRPr="00730E10">
        <w:rPr>
          <w:lang w:val="sq-AL"/>
        </w:rPr>
        <w:t xml:space="preserve"> Dibër sh.a. ka detyrime të pashlyera të pagesës rregullatore ndaj Entit Rregullator të Ujit</w:t>
      </w:r>
      <w:r w:rsidR="00625F4A" w:rsidRPr="00730E10">
        <w:rPr>
          <w:lang w:val="sq-AL"/>
        </w:rPr>
        <w:t>,</w:t>
      </w:r>
      <w:r w:rsidRPr="00730E10">
        <w:rPr>
          <w:lang w:val="sq-AL"/>
        </w:rPr>
        <w:t xml:space="preserve"> në vlerën 1 412 100 (një milion e katërqind e dymbëdhjetë mijë e pesëqind) lekë deri në datën 31.12.2017, të cilat burojnë nga kontrata mes Entit Rregullator të Ujit dhe </w:t>
      </w:r>
      <w:r w:rsidR="00625F4A" w:rsidRPr="00730E10">
        <w:rPr>
          <w:lang w:val="sq-AL"/>
        </w:rPr>
        <w:t>Ujësjellës-Kanalizime,</w:t>
      </w:r>
      <w:r w:rsidRPr="00730E10">
        <w:rPr>
          <w:lang w:val="sq-AL"/>
        </w:rPr>
        <w:t xml:space="preserve"> e</w:t>
      </w:r>
      <w:r w:rsidR="00625F4A" w:rsidRPr="00730E10">
        <w:rPr>
          <w:lang w:val="sq-AL"/>
        </w:rPr>
        <w:t xml:space="preserve"> datës 26.</w:t>
      </w:r>
      <w:r w:rsidRPr="00730E10">
        <w:rPr>
          <w:lang w:val="sq-AL"/>
        </w:rPr>
        <w:t xml:space="preserve">7.2010 e në vazhdim. </w:t>
      </w:r>
    </w:p>
    <w:p w:rsidR="00A756A1" w:rsidRPr="00730E10" w:rsidRDefault="00A756A1" w:rsidP="00034EBA">
      <w:pPr>
        <w:pStyle w:val="Paragrafi"/>
        <w:rPr>
          <w:lang w:val="sq-AL"/>
        </w:rPr>
      </w:pPr>
      <w:r w:rsidRPr="00730E10">
        <w:rPr>
          <w:lang w:val="sq-AL"/>
        </w:rPr>
        <w:t xml:space="preserve">Shoqëria </w:t>
      </w:r>
      <w:r w:rsidR="00625F4A" w:rsidRPr="00730E10">
        <w:rPr>
          <w:lang w:val="sq-AL"/>
        </w:rPr>
        <w:t>Ujësjellës-Kanalizime</w:t>
      </w:r>
      <w:r w:rsidRPr="00730E10">
        <w:rPr>
          <w:lang w:val="sq-AL"/>
        </w:rPr>
        <w:t xml:space="preserve"> Dibër </w:t>
      </w:r>
      <w:r w:rsidR="00625F4A" w:rsidRPr="00730E10">
        <w:rPr>
          <w:lang w:val="sq-AL"/>
        </w:rPr>
        <w:t xml:space="preserve">sh.a. </w:t>
      </w:r>
      <w:r w:rsidRPr="00730E10">
        <w:rPr>
          <w:lang w:val="sq-AL"/>
        </w:rPr>
        <w:t>nuk zbaton vendimet e ERRU</w:t>
      </w:r>
      <w:r w:rsidR="00FB1777" w:rsidRPr="00730E10">
        <w:rPr>
          <w:lang w:val="sq-AL"/>
        </w:rPr>
        <w:t>-së</w:t>
      </w:r>
      <w:r w:rsidRPr="00730E10">
        <w:rPr>
          <w:lang w:val="sq-AL"/>
        </w:rPr>
        <w:t xml:space="preserve"> për tarifat. Vendimi për miratimin e tarifave për ujin e p</w:t>
      </w:r>
      <w:r w:rsidR="00C15D28" w:rsidRPr="00730E10">
        <w:rPr>
          <w:lang w:val="sq-AL"/>
        </w:rPr>
        <w:t xml:space="preserve">ijshëm ka hyrë në fuqi </w:t>
      </w:r>
      <w:r w:rsidR="00422E97" w:rsidRPr="00730E10">
        <w:rPr>
          <w:lang w:val="sq-AL"/>
        </w:rPr>
        <w:t>në</w:t>
      </w:r>
      <w:r w:rsidR="00C15D28" w:rsidRPr="00730E10">
        <w:rPr>
          <w:lang w:val="sq-AL"/>
        </w:rPr>
        <w:t xml:space="preserve"> datë</w:t>
      </w:r>
      <w:r w:rsidR="00422E97" w:rsidRPr="00730E10">
        <w:rPr>
          <w:lang w:val="sq-AL"/>
        </w:rPr>
        <w:t>n</w:t>
      </w:r>
      <w:r w:rsidR="00C15D28" w:rsidRPr="00730E10">
        <w:rPr>
          <w:lang w:val="sq-AL"/>
        </w:rPr>
        <w:t xml:space="preserve"> 1.</w:t>
      </w:r>
      <w:r w:rsidRPr="00730E10">
        <w:rPr>
          <w:lang w:val="sq-AL"/>
        </w:rPr>
        <w:t>1.2010 dhe janë të vlefshme deri në miratimin e tarifave të reja, ndërsa vendimi për miratimin e ujërave të ndotur</w:t>
      </w:r>
      <w:r w:rsidR="00C15D28" w:rsidRPr="00730E10">
        <w:rPr>
          <w:lang w:val="sq-AL"/>
        </w:rPr>
        <w:t xml:space="preserve">a </w:t>
      </w:r>
      <w:r w:rsidRPr="00730E10">
        <w:rPr>
          <w:lang w:val="sq-AL"/>
        </w:rPr>
        <w:t>ka hyrë në fuqi në datë</w:t>
      </w:r>
      <w:r w:rsidR="00C15D28" w:rsidRPr="00730E10">
        <w:rPr>
          <w:lang w:val="sq-AL"/>
        </w:rPr>
        <w:t>n 1.</w:t>
      </w:r>
      <w:r w:rsidRPr="00730E10">
        <w:rPr>
          <w:lang w:val="sq-AL"/>
        </w:rPr>
        <w:t xml:space="preserve">7.2014 dhe ka qenë i vlefshëm për një </w:t>
      </w:r>
      <w:r w:rsidR="00C15D28" w:rsidRPr="00730E10">
        <w:rPr>
          <w:lang w:val="sq-AL"/>
        </w:rPr>
        <w:t>afat kohor të caktuar deri më 1.</w:t>
      </w:r>
      <w:r w:rsidRPr="00730E10">
        <w:rPr>
          <w:lang w:val="sq-AL"/>
        </w:rPr>
        <w:t>7.2015.</w:t>
      </w:r>
    </w:p>
    <w:p w:rsidR="00A756A1" w:rsidRPr="00730E10" w:rsidRDefault="00A756A1" w:rsidP="00034EBA">
      <w:pPr>
        <w:pStyle w:val="Paragrafi"/>
        <w:rPr>
          <w:lang w:val="sq-AL"/>
        </w:rPr>
      </w:pPr>
      <w:r w:rsidRPr="00730E10">
        <w:rPr>
          <w:lang w:val="sq-AL"/>
        </w:rPr>
        <w:t>Për gjithë sa më sipër</w:t>
      </w:r>
      <w:r w:rsidR="00C15D28" w:rsidRPr="00730E10">
        <w:rPr>
          <w:lang w:val="sq-AL"/>
        </w:rPr>
        <w:t>, Komisioni Kombëtar Rregullator</w:t>
      </w:r>
    </w:p>
    <w:p w:rsidR="00A756A1" w:rsidRPr="00730E10" w:rsidRDefault="00A756A1" w:rsidP="00034EBA">
      <w:pPr>
        <w:pStyle w:val="Paragrafi"/>
        <w:rPr>
          <w:sz w:val="14"/>
          <w:lang w:val="sq-AL"/>
        </w:rPr>
      </w:pPr>
    </w:p>
    <w:p w:rsidR="00A756A1" w:rsidRPr="00730E10" w:rsidRDefault="00A756A1" w:rsidP="00E17199">
      <w:pPr>
        <w:pStyle w:val="Paragrafi"/>
        <w:ind w:firstLine="0"/>
        <w:jc w:val="center"/>
        <w:rPr>
          <w:lang w:val="sq-AL"/>
        </w:rPr>
      </w:pPr>
      <w:r w:rsidRPr="00730E10">
        <w:rPr>
          <w:lang w:val="sq-AL"/>
        </w:rPr>
        <w:t>VENDOSI:</w:t>
      </w:r>
    </w:p>
    <w:p w:rsidR="00A756A1" w:rsidRPr="00730E10" w:rsidRDefault="00A756A1" w:rsidP="00034EBA">
      <w:pPr>
        <w:pStyle w:val="Paragrafi"/>
        <w:rPr>
          <w:sz w:val="14"/>
          <w:lang w:val="sq-AL"/>
        </w:rPr>
      </w:pPr>
    </w:p>
    <w:p w:rsidR="00A756A1" w:rsidRPr="00730E10" w:rsidRDefault="00A756A1" w:rsidP="00034EBA">
      <w:pPr>
        <w:pStyle w:val="Paragrafi"/>
        <w:rPr>
          <w:lang w:val="sq-AL"/>
        </w:rPr>
      </w:pPr>
      <w:r w:rsidRPr="00730E10">
        <w:rPr>
          <w:lang w:val="sq-AL"/>
        </w:rPr>
        <w:t xml:space="preserve">1. Të fillojë procedurën e marrjes së masave administrative ndaj Shoqërisë </w:t>
      </w:r>
      <w:r w:rsidR="00625F4A" w:rsidRPr="00730E10">
        <w:rPr>
          <w:lang w:val="sq-AL"/>
        </w:rPr>
        <w:t>Ujësjellës-Kanalizime</w:t>
      </w:r>
      <w:r w:rsidRPr="00730E10">
        <w:rPr>
          <w:lang w:val="sq-AL"/>
        </w:rPr>
        <w:t xml:space="preserve"> Dibër sh.a. për kundërvajtjet administrative:</w:t>
      </w:r>
    </w:p>
    <w:p w:rsidR="00A756A1" w:rsidRPr="00730E10" w:rsidRDefault="00A756A1" w:rsidP="00034EBA">
      <w:pPr>
        <w:pStyle w:val="Paragrafi"/>
        <w:rPr>
          <w:lang w:val="sq-AL"/>
        </w:rPr>
      </w:pPr>
      <w:r w:rsidRPr="00730E10">
        <w:rPr>
          <w:lang w:val="sq-AL"/>
        </w:rPr>
        <w:t xml:space="preserve">a) </w:t>
      </w:r>
      <w:r w:rsidR="00EF5F3B" w:rsidRPr="00730E10">
        <w:rPr>
          <w:lang w:val="sq-AL"/>
        </w:rPr>
        <w:t xml:space="preserve">Mospagimi </w:t>
      </w:r>
      <w:r w:rsidRPr="00730E10">
        <w:rPr>
          <w:lang w:val="sq-AL"/>
        </w:rPr>
        <w:t>i detyrimeve financiare ndaj Entit Rregullator të Ujit;</w:t>
      </w:r>
    </w:p>
    <w:p w:rsidR="00A756A1" w:rsidRPr="00730E10" w:rsidRDefault="00A756A1" w:rsidP="00034EBA">
      <w:pPr>
        <w:pStyle w:val="Paragrafi"/>
        <w:rPr>
          <w:lang w:val="sq-AL"/>
        </w:rPr>
      </w:pPr>
      <w:r w:rsidRPr="00730E10">
        <w:rPr>
          <w:lang w:val="sq-AL"/>
        </w:rPr>
        <w:t xml:space="preserve">b) </w:t>
      </w:r>
      <w:r w:rsidR="00EF5F3B" w:rsidRPr="00730E10">
        <w:rPr>
          <w:lang w:val="sq-AL"/>
        </w:rPr>
        <w:t xml:space="preserve">Për </w:t>
      </w:r>
      <w:r w:rsidRPr="00730E10">
        <w:rPr>
          <w:lang w:val="sq-AL"/>
        </w:rPr>
        <w:t>moszbatim të vendimeve të ERRU</w:t>
      </w:r>
      <w:r w:rsidR="00EF5F3B" w:rsidRPr="00730E10">
        <w:rPr>
          <w:lang w:val="sq-AL"/>
        </w:rPr>
        <w:t>-së</w:t>
      </w:r>
      <w:r w:rsidRPr="00730E10">
        <w:rPr>
          <w:lang w:val="sq-AL"/>
        </w:rPr>
        <w:t xml:space="preserve"> për tarifat;</w:t>
      </w:r>
    </w:p>
    <w:p w:rsidR="00A756A1" w:rsidRPr="00730E10" w:rsidRDefault="00A756A1" w:rsidP="00034EBA">
      <w:pPr>
        <w:pStyle w:val="Paragrafi"/>
        <w:rPr>
          <w:lang w:val="sq-AL"/>
        </w:rPr>
      </w:pPr>
      <w:r w:rsidRPr="00730E10">
        <w:rPr>
          <w:lang w:val="sq-AL"/>
        </w:rPr>
        <w:t xml:space="preserve">2. Shoqëria </w:t>
      </w:r>
      <w:r w:rsidR="00625F4A" w:rsidRPr="00730E10">
        <w:rPr>
          <w:lang w:val="sq-AL"/>
        </w:rPr>
        <w:t>Ujësjellës-Kanalizime</w:t>
      </w:r>
      <w:r w:rsidRPr="00730E10">
        <w:rPr>
          <w:lang w:val="sq-AL"/>
        </w:rPr>
        <w:t xml:space="preserve"> Dibër sh.a. ka 15 (pesëmbëdhjetë) ditë kohë nga marrja e këtij vendimi për të paraqitur kundërshtimet.</w:t>
      </w:r>
    </w:p>
    <w:p w:rsidR="00A756A1" w:rsidRPr="00730E10" w:rsidRDefault="00A756A1" w:rsidP="00034EBA">
      <w:pPr>
        <w:pStyle w:val="Paragrafi"/>
        <w:rPr>
          <w:lang w:val="sq-AL"/>
        </w:rPr>
      </w:pPr>
      <w:r w:rsidRPr="00730E10">
        <w:rPr>
          <w:lang w:val="sq-AL"/>
        </w:rPr>
        <w:t xml:space="preserve">3. Drejtoria Juridike dhe e Konsumatorit ngarkohet të njoftojë Shoqërinë </w:t>
      </w:r>
      <w:r w:rsidR="00625F4A" w:rsidRPr="00730E10">
        <w:rPr>
          <w:lang w:val="sq-AL"/>
        </w:rPr>
        <w:t>Ujësjellës-Kanalizime</w:t>
      </w:r>
      <w:r w:rsidRPr="00730E10">
        <w:rPr>
          <w:lang w:val="sq-AL"/>
        </w:rPr>
        <w:t xml:space="preserve"> Dibër sh.a. për vendimin e marrë nga Komisioni Kombëtar Rregullator.</w:t>
      </w:r>
    </w:p>
    <w:p w:rsidR="00A756A1" w:rsidRPr="00730E10" w:rsidRDefault="00A756A1" w:rsidP="00034EBA">
      <w:pPr>
        <w:pStyle w:val="Paragrafi"/>
        <w:rPr>
          <w:lang w:val="sq-AL"/>
        </w:rPr>
      </w:pPr>
      <w:r w:rsidRPr="00730E10">
        <w:rPr>
          <w:lang w:val="sq-AL"/>
        </w:rPr>
        <w:t>Ky vendim hyn në fuqi menjëherë.</w:t>
      </w:r>
    </w:p>
    <w:p w:rsidR="00A756A1" w:rsidRPr="00730E10" w:rsidRDefault="00A756A1" w:rsidP="00034EBA">
      <w:pPr>
        <w:pStyle w:val="Paragrafi"/>
        <w:rPr>
          <w:lang w:val="sq-AL"/>
        </w:rPr>
      </w:pPr>
      <w:r w:rsidRPr="00730E10">
        <w:rPr>
          <w:lang w:val="sq-AL"/>
        </w:rPr>
        <w:t>Ky vendim botohet në Fletoren Zyrtare.</w:t>
      </w:r>
    </w:p>
    <w:p w:rsidR="00EF5F3B" w:rsidRPr="00730E10" w:rsidRDefault="00EF5F3B" w:rsidP="00E17199">
      <w:pPr>
        <w:pStyle w:val="Paragrafi"/>
        <w:jc w:val="right"/>
        <w:rPr>
          <w:sz w:val="14"/>
          <w:lang w:val="sq-AL"/>
        </w:rPr>
      </w:pPr>
    </w:p>
    <w:p w:rsidR="00A756A1" w:rsidRPr="00730E10" w:rsidRDefault="00034EBA" w:rsidP="00E17199">
      <w:pPr>
        <w:pStyle w:val="Paragrafi"/>
        <w:jc w:val="right"/>
        <w:rPr>
          <w:lang w:val="sq-AL"/>
        </w:rPr>
      </w:pPr>
      <w:r w:rsidRPr="00730E10">
        <w:rPr>
          <w:lang w:val="sq-AL"/>
        </w:rPr>
        <w:t>KRYETAR</w:t>
      </w:r>
      <w:r w:rsidR="00A756A1" w:rsidRPr="00730E10">
        <w:rPr>
          <w:lang w:val="sq-AL"/>
        </w:rPr>
        <w:t>I</w:t>
      </w:r>
    </w:p>
    <w:p w:rsidR="00A756A1" w:rsidRPr="00730E10" w:rsidRDefault="00A756A1" w:rsidP="00E17199">
      <w:pPr>
        <w:pStyle w:val="Paragrafi"/>
        <w:jc w:val="right"/>
        <w:rPr>
          <w:b/>
          <w:lang w:val="sq-AL"/>
        </w:rPr>
      </w:pPr>
      <w:r w:rsidRPr="00730E10">
        <w:rPr>
          <w:lang w:val="sq-AL"/>
        </w:rPr>
        <w:tab/>
      </w:r>
      <w:r w:rsidRPr="00730E10">
        <w:rPr>
          <w:b/>
          <w:lang w:val="sq-AL"/>
        </w:rPr>
        <w:tab/>
      </w:r>
      <w:r w:rsidRPr="00730E10">
        <w:rPr>
          <w:b/>
          <w:lang w:val="sq-AL"/>
        </w:rPr>
        <w:tab/>
      </w:r>
      <w:r w:rsidRPr="00730E10">
        <w:rPr>
          <w:b/>
          <w:lang w:val="sq-AL"/>
        </w:rPr>
        <w:tab/>
      </w:r>
      <w:r w:rsidRPr="00730E10">
        <w:rPr>
          <w:b/>
          <w:lang w:val="sq-AL"/>
        </w:rPr>
        <w:tab/>
      </w:r>
      <w:r w:rsidRPr="00730E10">
        <w:rPr>
          <w:b/>
          <w:lang w:val="sq-AL"/>
        </w:rPr>
        <w:tab/>
      </w:r>
      <w:r w:rsidRPr="00730E10">
        <w:rPr>
          <w:b/>
          <w:lang w:val="sq-AL"/>
        </w:rPr>
        <w:tab/>
      </w:r>
      <w:r w:rsidRPr="00730E10">
        <w:rPr>
          <w:b/>
          <w:lang w:val="sq-AL"/>
        </w:rPr>
        <w:tab/>
        <w:t xml:space="preserve">Ndriçim </w:t>
      </w:r>
      <w:r w:rsidR="00E17199" w:rsidRPr="00730E10">
        <w:rPr>
          <w:b/>
          <w:lang w:val="sq-AL"/>
        </w:rPr>
        <w:t>Shani</w:t>
      </w:r>
    </w:p>
    <w:p w:rsidR="000B6F6E" w:rsidRPr="00730E10" w:rsidRDefault="000B6F6E" w:rsidP="00964AD1">
      <w:pPr>
        <w:pStyle w:val="Paragrafi"/>
        <w:rPr>
          <w:sz w:val="14"/>
          <w:lang w:val="sq-AL"/>
        </w:rPr>
      </w:pPr>
    </w:p>
    <w:p w:rsidR="00034EBA" w:rsidRPr="00730E10" w:rsidRDefault="00034EBA" w:rsidP="00E17199">
      <w:pPr>
        <w:pStyle w:val="Paragrafi"/>
        <w:ind w:firstLine="0"/>
        <w:jc w:val="center"/>
        <w:rPr>
          <w:b/>
          <w:lang w:val="sq-AL"/>
        </w:rPr>
      </w:pPr>
      <w:r w:rsidRPr="00730E10">
        <w:rPr>
          <w:b/>
          <w:lang w:val="sq-AL"/>
        </w:rPr>
        <w:t>VENDIM</w:t>
      </w:r>
    </w:p>
    <w:p w:rsidR="00034EBA" w:rsidRPr="00730E10" w:rsidRDefault="00673361" w:rsidP="00E17199">
      <w:pPr>
        <w:pStyle w:val="Paragrafi"/>
        <w:ind w:firstLine="0"/>
        <w:jc w:val="center"/>
        <w:rPr>
          <w:b/>
          <w:lang w:val="sq-AL"/>
        </w:rPr>
      </w:pPr>
      <w:r w:rsidRPr="00730E10">
        <w:rPr>
          <w:b/>
          <w:lang w:val="sq-AL"/>
        </w:rPr>
        <w:t xml:space="preserve">Nr. </w:t>
      </w:r>
      <w:r w:rsidR="00EF5F3B" w:rsidRPr="00730E10">
        <w:rPr>
          <w:b/>
          <w:lang w:val="sq-AL"/>
        </w:rPr>
        <w:t xml:space="preserve">51, datë </w:t>
      </w:r>
      <w:r w:rsidR="00E17199" w:rsidRPr="00730E10">
        <w:rPr>
          <w:b/>
          <w:lang w:val="sq-AL"/>
        </w:rPr>
        <w:t>6.</w:t>
      </w:r>
      <w:r w:rsidR="00034EBA" w:rsidRPr="00730E10">
        <w:rPr>
          <w:b/>
          <w:lang w:val="sq-AL"/>
        </w:rPr>
        <w:t>7.2018</w:t>
      </w:r>
    </w:p>
    <w:p w:rsidR="00034EBA" w:rsidRPr="00730E10" w:rsidRDefault="00034EBA" w:rsidP="00E17199">
      <w:pPr>
        <w:pStyle w:val="Paragrafi"/>
        <w:jc w:val="center"/>
        <w:rPr>
          <w:b/>
          <w:sz w:val="14"/>
          <w:lang w:val="sq-AL"/>
        </w:rPr>
      </w:pPr>
    </w:p>
    <w:p w:rsidR="00034EBA" w:rsidRPr="00730E10" w:rsidRDefault="00034EBA" w:rsidP="00E17199">
      <w:pPr>
        <w:pStyle w:val="Paragrafi"/>
        <w:ind w:firstLine="0"/>
        <w:jc w:val="center"/>
        <w:rPr>
          <w:b/>
          <w:lang w:val="sq-AL"/>
        </w:rPr>
      </w:pPr>
      <w:r w:rsidRPr="00730E10">
        <w:rPr>
          <w:b/>
          <w:lang w:val="sq-AL"/>
        </w:rPr>
        <w:t xml:space="preserve">PËR NJË NDRYSHIM NË VENDIMIN </w:t>
      </w:r>
      <w:r w:rsidR="00673361" w:rsidRPr="00730E10">
        <w:rPr>
          <w:b/>
          <w:lang w:val="sq-AL"/>
        </w:rPr>
        <w:t xml:space="preserve">NR. </w:t>
      </w:r>
      <w:r w:rsidR="00EF5F3B" w:rsidRPr="00730E10">
        <w:rPr>
          <w:b/>
          <w:lang w:val="sq-AL"/>
        </w:rPr>
        <w:t>40, DATË 23.</w:t>
      </w:r>
      <w:r w:rsidRPr="00730E10">
        <w:rPr>
          <w:b/>
          <w:lang w:val="sq-AL"/>
        </w:rPr>
        <w:t>9.2016</w:t>
      </w:r>
      <w:r w:rsidR="00EF5F3B" w:rsidRPr="00730E10">
        <w:rPr>
          <w:b/>
          <w:lang w:val="sq-AL"/>
        </w:rPr>
        <w:t>,</w:t>
      </w:r>
      <w:r w:rsidRPr="00730E10">
        <w:rPr>
          <w:b/>
          <w:lang w:val="sq-AL"/>
        </w:rPr>
        <w:t xml:space="preserve"> </w:t>
      </w:r>
      <w:r w:rsidR="00625F4A" w:rsidRPr="00730E10">
        <w:rPr>
          <w:b/>
          <w:lang w:val="sq-AL"/>
        </w:rPr>
        <w:t>“</w:t>
      </w:r>
      <w:r w:rsidRPr="00730E10">
        <w:rPr>
          <w:b/>
          <w:lang w:val="sq-AL"/>
        </w:rPr>
        <w:t xml:space="preserve">PËR LICENCIMIN E SHA </w:t>
      </w:r>
      <w:r w:rsidR="00625F4A" w:rsidRPr="00730E10">
        <w:rPr>
          <w:b/>
          <w:lang w:val="sq-AL"/>
        </w:rPr>
        <w:t>UJËSJELLËS-KANALIZIME</w:t>
      </w:r>
      <w:r w:rsidRPr="00730E10">
        <w:rPr>
          <w:b/>
          <w:lang w:val="sq-AL"/>
        </w:rPr>
        <w:t xml:space="preserve"> LUSHNJ</w:t>
      </w:r>
      <w:r w:rsidR="00E17199" w:rsidRPr="00730E10">
        <w:rPr>
          <w:b/>
          <w:lang w:val="sq-AL"/>
        </w:rPr>
        <w:t>Ë</w:t>
      </w:r>
      <w:r w:rsidR="00625F4A" w:rsidRPr="00730E10">
        <w:rPr>
          <w:b/>
          <w:lang w:val="sq-AL"/>
        </w:rPr>
        <w:t xml:space="preserve">” </w:t>
      </w:r>
    </w:p>
    <w:p w:rsidR="00034EBA" w:rsidRPr="00730E10" w:rsidRDefault="00034EBA" w:rsidP="00E17199">
      <w:pPr>
        <w:pStyle w:val="Paragrafi"/>
        <w:jc w:val="center"/>
        <w:rPr>
          <w:b/>
          <w:sz w:val="14"/>
          <w:lang w:val="sq-AL"/>
        </w:rPr>
      </w:pPr>
    </w:p>
    <w:p w:rsidR="00034EBA" w:rsidRPr="00730E10" w:rsidRDefault="00034EBA" w:rsidP="00034EBA">
      <w:pPr>
        <w:pStyle w:val="Paragrafi"/>
        <w:rPr>
          <w:lang w:val="sq-AL"/>
        </w:rPr>
      </w:pPr>
      <w:r w:rsidRPr="00730E10">
        <w:rPr>
          <w:lang w:val="sq-AL"/>
        </w:rPr>
        <w:t>Në zbatim të nenit 14, pika 1/</w:t>
      </w:r>
      <w:r w:rsidR="00EF5F3B" w:rsidRPr="00730E10">
        <w:rPr>
          <w:lang w:val="sq-AL"/>
        </w:rPr>
        <w:t>“</w:t>
      </w:r>
      <w:r w:rsidRPr="00730E10">
        <w:rPr>
          <w:lang w:val="sq-AL"/>
        </w:rPr>
        <w:t>a</w:t>
      </w:r>
      <w:r w:rsidR="00EF5F3B" w:rsidRPr="00730E10">
        <w:rPr>
          <w:lang w:val="sq-AL"/>
        </w:rPr>
        <w:t>”</w:t>
      </w:r>
      <w:r w:rsidR="006D676C" w:rsidRPr="00730E10">
        <w:rPr>
          <w:lang w:val="sq-AL"/>
        </w:rPr>
        <w:t>;</w:t>
      </w:r>
      <w:r w:rsidRPr="00730E10">
        <w:rPr>
          <w:lang w:val="sq-AL"/>
        </w:rPr>
        <w:t xml:space="preserve"> </w:t>
      </w:r>
      <w:r w:rsidR="006D676C" w:rsidRPr="00730E10">
        <w:rPr>
          <w:lang w:val="sq-AL"/>
        </w:rPr>
        <w:t xml:space="preserve">të </w:t>
      </w:r>
      <w:r w:rsidRPr="00730E10">
        <w:rPr>
          <w:lang w:val="sq-AL"/>
        </w:rPr>
        <w:t xml:space="preserve">nenit 17, të ligjit </w:t>
      </w:r>
      <w:r w:rsidR="00673361" w:rsidRPr="00730E10">
        <w:rPr>
          <w:lang w:val="sq-AL"/>
        </w:rPr>
        <w:t xml:space="preserve">nr. </w:t>
      </w:r>
      <w:r w:rsidRPr="00730E10">
        <w:rPr>
          <w:lang w:val="sq-AL"/>
        </w:rPr>
        <w:t>8102, datë 28.3.1996</w:t>
      </w:r>
      <w:r w:rsidR="00EF5F3B" w:rsidRPr="00730E10">
        <w:rPr>
          <w:lang w:val="sq-AL"/>
        </w:rPr>
        <w:t>,</w:t>
      </w:r>
      <w:r w:rsidRPr="00730E10">
        <w:rPr>
          <w:lang w:val="sq-AL"/>
        </w:rPr>
        <w:t xml:space="preserve"> </w:t>
      </w:r>
      <w:r w:rsidR="00625F4A" w:rsidRPr="00730E10">
        <w:rPr>
          <w:lang w:val="sq-AL"/>
        </w:rPr>
        <w:t>“</w:t>
      </w:r>
      <w:r w:rsidRPr="00730E10">
        <w:rPr>
          <w:lang w:val="sq-AL"/>
        </w:rPr>
        <w:t>Për kuadrin rregullator të sektorit të furnizimit me ujë dhe largimit e përpunimit të ujërave të ndotura</w:t>
      </w:r>
      <w:r w:rsidR="00EF5F3B" w:rsidRPr="00730E10">
        <w:rPr>
          <w:lang w:val="sq-AL"/>
        </w:rPr>
        <w:t>”</w:t>
      </w:r>
      <w:r w:rsidR="00A12CCA" w:rsidRPr="00730E10">
        <w:rPr>
          <w:lang w:val="sq-AL"/>
        </w:rPr>
        <w:t>;</w:t>
      </w:r>
      <w:r w:rsidRPr="00730E10">
        <w:rPr>
          <w:lang w:val="sq-AL"/>
        </w:rPr>
        <w:t xml:space="preserve"> </w:t>
      </w:r>
      <w:r w:rsidR="00EF5F3B" w:rsidRPr="00730E10">
        <w:rPr>
          <w:lang w:val="sq-AL"/>
        </w:rPr>
        <w:t xml:space="preserve">të vendimit të Këshillit të Ministrave </w:t>
      </w:r>
      <w:r w:rsidR="00673361" w:rsidRPr="00730E10">
        <w:rPr>
          <w:lang w:val="sq-AL"/>
        </w:rPr>
        <w:t xml:space="preserve">nr. </w:t>
      </w:r>
      <w:r w:rsidR="005C169F" w:rsidRPr="00730E10">
        <w:rPr>
          <w:lang w:val="sq-AL"/>
        </w:rPr>
        <w:t>958, datë 6.</w:t>
      </w:r>
      <w:r w:rsidRPr="00730E10">
        <w:rPr>
          <w:lang w:val="sq-AL"/>
        </w:rPr>
        <w:t>5.2009</w:t>
      </w:r>
      <w:r w:rsidR="005C169F" w:rsidRPr="00730E10">
        <w:rPr>
          <w:lang w:val="sq-AL"/>
        </w:rPr>
        <w:t>,</w:t>
      </w:r>
      <w:r w:rsidRPr="00730E10">
        <w:rPr>
          <w:lang w:val="sq-AL"/>
        </w:rPr>
        <w:t xml:space="preserve"> </w:t>
      </w:r>
      <w:r w:rsidR="00625F4A" w:rsidRPr="00730E10">
        <w:rPr>
          <w:lang w:val="sq-AL"/>
        </w:rPr>
        <w:t>“</w:t>
      </w:r>
      <w:r w:rsidRPr="00730E10">
        <w:rPr>
          <w:lang w:val="sq-AL"/>
        </w:rPr>
        <w:t>Për miratimin e kategorive të licencimit dhe të procedurave për aplikim për licencë</w:t>
      </w:r>
      <w:r w:rsidR="00625F4A" w:rsidRPr="00730E10">
        <w:rPr>
          <w:lang w:val="sq-AL"/>
        </w:rPr>
        <w:t>”</w:t>
      </w:r>
      <w:r w:rsidR="005C169F" w:rsidRPr="00730E10">
        <w:rPr>
          <w:lang w:val="sq-AL"/>
        </w:rPr>
        <w:t>,</w:t>
      </w:r>
      <w:r w:rsidRPr="00730E10">
        <w:rPr>
          <w:lang w:val="sq-AL"/>
        </w:rPr>
        <w:t xml:space="preserve"> si dhe</w:t>
      </w:r>
      <w:r w:rsidR="00422E97" w:rsidRPr="00730E10">
        <w:rPr>
          <w:lang w:val="sq-AL"/>
        </w:rPr>
        <w:t xml:space="preserve"> të</w:t>
      </w:r>
      <w:r w:rsidRPr="00730E10">
        <w:rPr>
          <w:lang w:val="sq-AL"/>
        </w:rPr>
        <w:t xml:space="preserve"> </w:t>
      </w:r>
      <w:r w:rsidR="005C169F" w:rsidRPr="00730E10">
        <w:rPr>
          <w:lang w:val="sq-AL"/>
        </w:rPr>
        <w:t xml:space="preserve">rregullores </w:t>
      </w:r>
      <w:r w:rsidRPr="00730E10">
        <w:rPr>
          <w:lang w:val="sq-AL"/>
        </w:rPr>
        <w:t>së licencimit</w:t>
      </w:r>
      <w:r w:rsidR="005C169F" w:rsidRPr="00730E10">
        <w:rPr>
          <w:lang w:val="sq-AL"/>
        </w:rPr>
        <w:t>,</w:t>
      </w:r>
      <w:r w:rsidRPr="00730E10">
        <w:rPr>
          <w:lang w:val="sq-AL"/>
        </w:rPr>
        <w:t xml:space="preserve"> miratuar me vendim të KKRR</w:t>
      </w:r>
      <w:r w:rsidR="005C169F" w:rsidRPr="00730E10">
        <w:rPr>
          <w:lang w:val="sq-AL"/>
        </w:rPr>
        <w:t>-së</w:t>
      </w:r>
      <w:r w:rsidRPr="00730E10">
        <w:rPr>
          <w:lang w:val="sq-AL"/>
        </w:rPr>
        <w:t xml:space="preserve"> </w:t>
      </w:r>
      <w:r w:rsidR="00673361" w:rsidRPr="00730E10">
        <w:rPr>
          <w:lang w:val="sq-AL"/>
        </w:rPr>
        <w:t xml:space="preserve">nr. </w:t>
      </w:r>
      <w:r w:rsidR="005C169F" w:rsidRPr="00730E10">
        <w:rPr>
          <w:lang w:val="sq-AL"/>
        </w:rPr>
        <w:t xml:space="preserve">29, datë </w:t>
      </w:r>
      <w:r w:rsidRPr="00730E10">
        <w:rPr>
          <w:lang w:val="sq-AL"/>
        </w:rPr>
        <w:t>8.12.2009</w:t>
      </w:r>
      <w:r w:rsidR="005C169F" w:rsidRPr="00730E10">
        <w:rPr>
          <w:lang w:val="sq-AL"/>
        </w:rPr>
        <w:t>,</w:t>
      </w:r>
      <w:r w:rsidRPr="00730E10">
        <w:rPr>
          <w:lang w:val="sq-AL"/>
        </w:rPr>
        <w:t xml:space="preserve"> </w:t>
      </w:r>
      <w:r w:rsidR="00625F4A" w:rsidRPr="00730E10">
        <w:rPr>
          <w:lang w:val="sq-AL"/>
        </w:rPr>
        <w:t>“</w:t>
      </w:r>
      <w:r w:rsidRPr="00730E10">
        <w:rPr>
          <w:lang w:val="sq-AL"/>
        </w:rPr>
        <w:t>Për procedurat e dhënies dhe rinovimit të licencave profesionale për subjektet juridike e fizike që ushtrojnë veprimtari në sektorin e furnizimit me ujë dhe largimit e përpunimit të ujërave të ndotura</w:t>
      </w:r>
      <w:r w:rsidR="00625F4A" w:rsidRPr="00730E10">
        <w:rPr>
          <w:lang w:val="sq-AL"/>
        </w:rPr>
        <w:t>”</w:t>
      </w:r>
      <w:r w:rsidR="005C169F" w:rsidRPr="00730E10">
        <w:rPr>
          <w:lang w:val="sq-AL"/>
        </w:rPr>
        <w:t>,</w:t>
      </w:r>
      <w:r w:rsidRPr="00730E10">
        <w:rPr>
          <w:lang w:val="sq-AL"/>
        </w:rPr>
        <w:t xml:space="preserve"> </w:t>
      </w:r>
      <w:r w:rsidR="005C169F" w:rsidRPr="00730E10">
        <w:rPr>
          <w:lang w:val="sq-AL"/>
        </w:rPr>
        <w:t>të</w:t>
      </w:r>
      <w:r w:rsidRPr="00730E10">
        <w:rPr>
          <w:lang w:val="sq-AL"/>
        </w:rPr>
        <w:t xml:space="preserve"> ndryshuar</w:t>
      </w:r>
      <w:r w:rsidR="00422E97" w:rsidRPr="00730E10">
        <w:rPr>
          <w:lang w:val="sq-AL"/>
        </w:rPr>
        <w:t>,</w:t>
      </w:r>
      <w:r w:rsidRPr="00730E10">
        <w:rPr>
          <w:lang w:val="sq-AL"/>
        </w:rPr>
        <w:t xml:space="preserve"> dhe pasi shqyrtoi relacionin e përgatitur nga Drejtoria Tekniko</w:t>
      </w:r>
      <w:r w:rsidR="005C169F" w:rsidRPr="00730E10">
        <w:rPr>
          <w:lang w:val="sq-AL"/>
        </w:rPr>
        <w:t>-</w:t>
      </w:r>
      <w:r w:rsidRPr="00730E10">
        <w:rPr>
          <w:lang w:val="sq-AL"/>
        </w:rPr>
        <w:t xml:space="preserve">Ekonomike, mbi aplikimin e shoqërisë </w:t>
      </w:r>
      <w:r w:rsidR="00625F4A" w:rsidRPr="00730E10">
        <w:rPr>
          <w:lang w:val="sq-AL"/>
        </w:rPr>
        <w:t>sh.a. Ujësjellës-Kanalizime</w:t>
      </w:r>
      <w:r w:rsidRPr="00730E10">
        <w:rPr>
          <w:lang w:val="sq-AL"/>
        </w:rPr>
        <w:t xml:space="preserve"> Lushnj</w:t>
      </w:r>
      <w:r w:rsidR="005C169F" w:rsidRPr="00730E10">
        <w:rPr>
          <w:lang w:val="sq-AL"/>
        </w:rPr>
        <w:t>ë,</w:t>
      </w:r>
      <w:r w:rsidRPr="00730E10">
        <w:rPr>
          <w:lang w:val="sq-AL"/>
        </w:rPr>
        <w:t xml:space="preserve"> për licencim për efekt të ndryshimit të drejtuesit ligjor,</w:t>
      </w:r>
      <w:r w:rsidR="005C169F" w:rsidRPr="00730E10">
        <w:rPr>
          <w:lang w:val="sq-AL"/>
        </w:rPr>
        <w:t xml:space="preserve"> Komisioni Kombëtar Rregullator</w:t>
      </w:r>
    </w:p>
    <w:p w:rsidR="00034EBA" w:rsidRPr="00730E10" w:rsidRDefault="00E17199" w:rsidP="00034EBA">
      <w:pPr>
        <w:pStyle w:val="Paragrafi"/>
        <w:rPr>
          <w:lang w:val="sq-AL"/>
        </w:rPr>
      </w:pPr>
      <w:r w:rsidRPr="00730E10">
        <w:rPr>
          <w:lang w:val="sq-AL"/>
        </w:rPr>
        <w:t xml:space="preserve">konstatoi </w:t>
      </w:r>
      <w:r w:rsidR="00034EBA" w:rsidRPr="00730E10">
        <w:rPr>
          <w:lang w:val="sq-AL"/>
        </w:rPr>
        <w:t>se:</w:t>
      </w:r>
    </w:p>
    <w:p w:rsidR="00034EBA" w:rsidRPr="00730E10" w:rsidRDefault="00034EBA" w:rsidP="00034EBA">
      <w:pPr>
        <w:pStyle w:val="Paragrafi"/>
        <w:rPr>
          <w:spacing w:val="-4"/>
          <w:lang w:val="sq-AL"/>
        </w:rPr>
      </w:pPr>
      <w:r w:rsidRPr="00730E10">
        <w:rPr>
          <w:spacing w:val="-4"/>
          <w:lang w:val="sq-AL"/>
        </w:rPr>
        <w:t xml:space="preserve">- Shoqëria </w:t>
      </w:r>
      <w:r w:rsidR="00625F4A" w:rsidRPr="00730E10">
        <w:rPr>
          <w:spacing w:val="-4"/>
          <w:lang w:val="sq-AL"/>
        </w:rPr>
        <w:t>Ujësjellës-Kanalizime</w:t>
      </w:r>
      <w:r w:rsidRPr="00730E10">
        <w:rPr>
          <w:spacing w:val="-4"/>
          <w:lang w:val="sq-AL"/>
        </w:rPr>
        <w:t xml:space="preserve"> Lushnj</w:t>
      </w:r>
      <w:r w:rsidR="005C169F" w:rsidRPr="00730E10">
        <w:rPr>
          <w:spacing w:val="-4"/>
          <w:lang w:val="sq-AL"/>
        </w:rPr>
        <w:t>ë</w:t>
      </w:r>
      <w:r w:rsidRPr="00730E10">
        <w:rPr>
          <w:spacing w:val="-4"/>
          <w:lang w:val="sq-AL"/>
        </w:rPr>
        <w:t xml:space="preserve"> është licencuar nga Komisioni Kombëtar Rregullator</w:t>
      </w:r>
      <w:r w:rsidR="005C169F" w:rsidRPr="00730E10">
        <w:rPr>
          <w:spacing w:val="-4"/>
          <w:lang w:val="sq-AL"/>
        </w:rPr>
        <w:t>,</w:t>
      </w:r>
      <w:r w:rsidRPr="00730E10">
        <w:rPr>
          <w:spacing w:val="-4"/>
          <w:lang w:val="sq-AL"/>
        </w:rPr>
        <w:t xml:space="preserve"> me vendimin </w:t>
      </w:r>
      <w:r w:rsidR="00673361" w:rsidRPr="00730E10">
        <w:rPr>
          <w:spacing w:val="-4"/>
          <w:lang w:val="sq-AL"/>
        </w:rPr>
        <w:t xml:space="preserve">nr. </w:t>
      </w:r>
      <w:r w:rsidRPr="00730E10">
        <w:rPr>
          <w:spacing w:val="-4"/>
          <w:lang w:val="sq-AL"/>
        </w:rPr>
        <w:t xml:space="preserve">40, datë 23.9.2016, </w:t>
      </w:r>
      <w:r w:rsidR="00625F4A" w:rsidRPr="00730E10">
        <w:rPr>
          <w:spacing w:val="-4"/>
          <w:lang w:val="sq-AL"/>
        </w:rPr>
        <w:t>“</w:t>
      </w:r>
      <w:r w:rsidRPr="00730E10">
        <w:rPr>
          <w:spacing w:val="-4"/>
          <w:lang w:val="sq-AL"/>
        </w:rPr>
        <w:t xml:space="preserve">Për licencimin e </w:t>
      </w:r>
      <w:r w:rsidR="00625F4A" w:rsidRPr="00730E10">
        <w:rPr>
          <w:spacing w:val="-4"/>
          <w:lang w:val="sq-AL"/>
        </w:rPr>
        <w:t>sh.a. Ujësjellës-Kanalizime</w:t>
      </w:r>
      <w:r w:rsidRPr="00730E10">
        <w:rPr>
          <w:spacing w:val="-4"/>
          <w:lang w:val="sq-AL"/>
        </w:rPr>
        <w:t xml:space="preserve"> Lushnj</w:t>
      </w:r>
      <w:r w:rsidR="005C169F" w:rsidRPr="00730E10">
        <w:rPr>
          <w:spacing w:val="-4"/>
          <w:lang w:val="sq-AL"/>
        </w:rPr>
        <w:t>ë”.</w:t>
      </w:r>
    </w:p>
    <w:p w:rsidR="00034EBA" w:rsidRPr="00730E10" w:rsidRDefault="00034EBA" w:rsidP="00034EBA">
      <w:pPr>
        <w:pStyle w:val="Paragrafi"/>
        <w:rPr>
          <w:spacing w:val="-4"/>
          <w:lang w:val="sq-AL"/>
        </w:rPr>
      </w:pPr>
      <w:r w:rsidRPr="00730E10">
        <w:rPr>
          <w:spacing w:val="-4"/>
          <w:lang w:val="sq-AL"/>
        </w:rPr>
        <w:t xml:space="preserve">- Shoqëria </w:t>
      </w:r>
      <w:r w:rsidR="00625F4A" w:rsidRPr="00730E10">
        <w:rPr>
          <w:spacing w:val="-4"/>
          <w:lang w:val="sq-AL"/>
        </w:rPr>
        <w:t>Ujësjellës-Kanalizime</w:t>
      </w:r>
      <w:r w:rsidRPr="00730E10">
        <w:rPr>
          <w:spacing w:val="-4"/>
          <w:lang w:val="sq-AL"/>
        </w:rPr>
        <w:t xml:space="preserve"> Lushnj</w:t>
      </w:r>
      <w:r w:rsidR="005C169F" w:rsidRPr="00730E10">
        <w:rPr>
          <w:spacing w:val="-4"/>
          <w:lang w:val="sq-AL"/>
        </w:rPr>
        <w:t>ë</w:t>
      </w:r>
      <w:r w:rsidRPr="00730E10">
        <w:rPr>
          <w:spacing w:val="-4"/>
          <w:lang w:val="sq-AL"/>
        </w:rPr>
        <w:t xml:space="preserve"> ka aplikuar me anë të </w:t>
      </w:r>
      <w:r w:rsidR="005C169F" w:rsidRPr="00730E10">
        <w:rPr>
          <w:spacing w:val="-4"/>
          <w:lang w:val="sq-AL"/>
        </w:rPr>
        <w:t>shkresës</w:t>
      </w:r>
      <w:r w:rsidRPr="00730E10">
        <w:rPr>
          <w:spacing w:val="-4"/>
          <w:lang w:val="sq-AL"/>
        </w:rPr>
        <w:t xml:space="preserve"> </w:t>
      </w:r>
      <w:r w:rsidR="00673361" w:rsidRPr="00730E10">
        <w:rPr>
          <w:spacing w:val="-4"/>
          <w:lang w:val="sq-AL"/>
        </w:rPr>
        <w:t xml:space="preserve">nr. </w:t>
      </w:r>
      <w:r w:rsidRPr="00730E10">
        <w:rPr>
          <w:spacing w:val="-4"/>
          <w:lang w:val="sq-AL"/>
        </w:rPr>
        <w:t>706 prot.</w:t>
      </w:r>
      <w:r w:rsidR="005C169F" w:rsidRPr="00730E10">
        <w:rPr>
          <w:spacing w:val="-4"/>
          <w:lang w:val="sq-AL"/>
        </w:rPr>
        <w:t>, datë 27.</w:t>
      </w:r>
      <w:r w:rsidRPr="00730E10">
        <w:rPr>
          <w:spacing w:val="-4"/>
          <w:lang w:val="sq-AL"/>
        </w:rPr>
        <w:t>6.2018, për licencim për efekt të ndryshimit të drejtuesit ligjor</w:t>
      </w:r>
      <w:r w:rsidR="005C169F" w:rsidRPr="00730E10">
        <w:rPr>
          <w:spacing w:val="-4"/>
          <w:lang w:val="sq-AL"/>
        </w:rPr>
        <w:t>.</w:t>
      </w:r>
    </w:p>
    <w:p w:rsidR="00034EBA" w:rsidRPr="00730E10" w:rsidRDefault="00034EBA" w:rsidP="00034EBA">
      <w:pPr>
        <w:pStyle w:val="Paragrafi"/>
        <w:rPr>
          <w:spacing w:val="-4"/>
          <w:lang w:val="sq-AL"/>
        </w:rPr>
      </w:pPr>
      <w:r w:rsidRPr="00730E10">
        <w:rPr>
          <w:spacing w:val="-4"/>
          <w:lang w:val="sq-AL"/>
        </w:rPr>
        <w:t xml:space="preserve">- Aplikimi i shoqërisë </w:t>
      </w:r>
      <w:r w:rsidR="00625F4A" w:rsidRPr="00730E10">
        <w:rPr>
          <w:spacing w:val="-4"/>
          <w:lang w:val="sq-AL"/>
        </w:rPr>
        <w:t>sh.a. Ujësjellës-Kanalizime</w:t>
      </w:r>
      <w:r w:rsidRPr="00730E10">
        <w:rPr>
          <w:spacing w:val="-4"/>
          <w:lang w:val="sq-AL"/>
        </w:rPr>
        <w:t xml:space="preserve"> Lushnj</w:t>
      </w:r>
      <w:r w:rsidR="005C169F" w:rsidRPr="00730E10">
        <w:rPr>
          <w:spacing w:val="-4"/>
          <w:lang w:val="sq-AL"/>
        </w:rPr>
        <w:t>ë</w:t>
      </w:r>
      <w:r w:rsidRPr="00730E10">
        <w:rPr>
          <w:spacing w:val="-4"/>
          <w:lang w:val="sq-AL"/>
        </w:rPr>
        <w:t xml:space="preserve"> plotëson të gjitha kërkesat e parashikuara në </w:t>
      </w:r>
      <w:r w:rsidR="005C169F" w:rsidRPr="00730E10">
        <w:rPr>
          <w:spacing w:val="-4"/>
          <w:lang w:val="sq-AL"/>
        </w:rPr>
        <w:t xml:space="preserve">rregulloren e licencimit, </w:t>
      </w:r>
      <w:r w:rsidRPr="00730E10">
        <w:rPr>
          <w:spacing w:val="-4"/>
          <w:lang w:val="sq-AL"/>
        </w:rPr>
        <w:t>mbi ndryshimin e drejtuesit ligjor, konkretisht:</w:t>
      </w:r>
    </w:p>
    <w:p w:rsidR="00034EBA" w:rsidRPr="00730E10" w:rsidRDefault="00034EBA" w:rsidP="00034EBA">
      <w:pPr>
        <w:pStyle w:val="Paragrafi"/>
        <w:rPr>
          <w:spacing w:val="-4"/>
          <w:lang w:val="sq-AL"/>
        </w:rPr>
      </w:pPr>
      <w:r w:rsidRPr="00730E10">
        <w:rPr>
          <w:spacing w:val="-4"/>
          <w:lang w:val="sq-AL"/>
        </w:rPr>
        <w:t xml:space="preserve">- </w:t>
      </w:r>
      <w:r w:rsidR="005C169F" w:rsidRPr="00730E10">
        <w:rPr>
          <w:spacing w:val="-4"/>
          <w:lang w:val="sq-AL"/>
        </w:rPr>
        <w:t xml:space="preserve">dokumentacioni </w:t>
      </w:r>
      <w:r w:rsidRPr="00730E10">
        <w:rPr>
          <w:spacing w:val="-4"/>
          <w:lang w:val="sq-AL"/>
        </w:rPr>
        <w:t>juridik dhe administrativ është paraqitur dhe plotësuar në mënyrë korrekte;</w:t>
      </w:r>
    </w:p>
    <w:p w:rsidR="00034EBA" w:rsidRPr="00730E10" w:rsidRDefault="00034EBA" w:rsidP="00034EBA">
      <w:pPr>
        <w:pStyle w:val="Paragrafi"/>
        <w:rPr>
          <w:spacing w:val="-4"/>
          <w:lang w:val="sq-AL"/>
        </w:rPr>
      </w:pPr>
      <w:r w:rsidRPr="00730E10">
        <w:rPr>
          <w:spacing w:val="-4"/>
          <w:lang w:val="sq-AL"/>
        </w:rPr>
        <w:t xml:space="preserve">- </w:t>
      </w:r>
      <w:r w:rsidR="005C169F" w:rsidRPr="00730E10">
        <w:rPr>
          <w:spacing w:val="-4"/>
          <w:lang w:val="sq-AL"/>
        </w:rPr>
        <w:t xml:space="preserve">drejtuesi </w:t>
      </w:r>
      <w:r w:rsidRPr="00730E10">
        <w:rPr>
          <w:spacing w:val="-4"/>
          <w:lang w:val="sq-AL"/>
        </w:rPr>
        <w:t xml:space="preserve">ligjor plotëson kriteret e parashikuara në </w:t>
      </w:r>
      <w:r w:rsidR="005C169F" w:rsidRPr="00730E10">
        <w:rPr>
          <w:spacing w:val="-4"/>
          <w:lang w:val="sq-AL"/>
        </w:rPr>
        <w:t>rregulloren e licencimi</w:t>
      </w:r>
      <w:r w:rsidRPr="00730E10">
        <w:rPr>
          <w:spacing w:val="-4"/>
          <w:lang w:val="sq-AL"/>
        </w:rPr>
        <w:t>t.</w:t>
      </w:r>
    </w:p>
    <w:p w:rsidR="00034EBA" w:rsidRPr="00730E10" w:rsidRDefault="00034EBA" w:rsidP="00034EBA">
      <w:pPr>
        <w:pStyle w:val="Paragrafi"/>
        <w:rPr>
          <w:spacing w:val="-4"/>
          <w:lang w:val="sq-AL"/>
        </w:rPr>
      </w:pPr>
      <w:r w:rsidRPr="00730E10">
        <w:rPr>
          <w:spacing w:val="-4"/>
          <w:lang w:val="sq-AL"/>
        </w:rPr>
        <w:t>Për gjithë sa më sipër,</w:t>
      </w:r>
      <w:r w:rsidR="005C169F" w:rsidRPr="00730E10">
        <w:rPr>
          <w:spacing w:val="-4"/>
          <w:lang w:val="sq-AL"/>
        </w:rPr>
        <w:t xml:space="preserve"> Komisioni Kombëtar Rregullator</w:t>
      </w:r>
    </w:p>
    <w:p w:rsidR="00034EBA" w:rsidRPr="00730E10" w:rsidRDefault="00034EBA" w:rsidP="00034EBA">
      <w:pPr>
        <w:pStyle w:val="Paragrafi"/>
        <w:rPr>
          <w:sz w:val="14"/>
          <w:lang w:val="sq-AL"/>
        </w:rPr>
      </w:pPr>
    </w:p>
    <w:p w:rsidR="00034EBA" w:rsidRPr="00730E10" w:rsidRDefault="00034EBA" w:rsidP="00E17199">
      <w:pPr>
        <w:pStyle w:val="Paragrafi"/>
        <w:ind w:firstLine="0"/>
        <w:jc w:val="center"/>
        <w:rPr>
          <w:lang w:val="sq-AL"/>
        </w:rPr>
      </w:pPr>
      <w:r w:rsidRPr="00730E10">
        <w:rPr>
          <w:lang w:val="sq-AL"/>
        </w:rPr>
        <w:t>VENDOSI:</w:t>
      </w:r>
    </w:p>
    <w:p w:rsidR="00034EBA" w:rsidRPr="00730E10" w:rsidRDefault="00034EBA" w:rsidP="00034EBA">
      <w:pPr>
        <w:pStyle w:val="Paragrafi"/>
        <w:rPr>
          <w:sz w:val="14"/>
          <w:lang w:val="sq-AL"/>
        </w:rPr>
      </w:pPr>
    </w:p>
    <w:p w:rsidR="00034EBA" w:rsidRPr="00730E10" w:rsidRDefault="00034EBA" w:rsidP="00034EBA">
      <w:pPr>
        <w:pStyle w:val="Paragrafi"/>
        <w:rPr>
          <w:lang w:val="sq-AL"/>
        </w:rPr>
      </w:pPr>
      <w:r w:rsidRPr="00730E10">
        <w:rPr>
          <w:lang w:val="sq-AL"/>
        </w:rPr>
        <w:t>1. Në pikën 1</w:t>
      </w:r>
      <w:r w:rsidR="005C169F" w:rsidRPr="00730E10">
        <w:rPr>
          <w:lang w:val="sq-AL"/>
        </w:rPr>
        <w:t>,</w:t>
      </w:r>
      <w:r w:rsidRPr="00730E10">
        <w:rPr>
          <w:lang w:val="sq-AL"/>
        </w:rPr>
        <w:t xml:space="preserve"> të vendimit </w:t>
      </w:r>
      <w:r w:rsidR="00673361" w:rsidRPr="00730E10">
        <w:rPr>
          <w:lang w:val="sq-AL"/>
        </w:rPr>
        <w:t xml:space="preserve">nr. </w:t>
      </w:r>
      <w:r w:rsidR="005C169F" w:rsidRPr="00730E10">
        <w:rPr>
          <w:lang w:val="sq-AL"/>
        </w:rPr>
        <w:t>40, datë 23.</w:t>
      </w:r>
      <w:r w:rsidRPr="00730E10">
        <w:rPr>
          <w:lang w:val="sq-AL"/>
        </w:rPr>
        <w:t>9.2016</w:t>
      </w:r>
      <w:r w:rsidR="005C169F" w:rsidRPr="00730E10">
        <w:rPr>
          <w:lang w:val="sq-AL"/>
        </w:rPr>
        <w:t>,</w:t>
      </w:r>
      <w:r w:rsidRPr="00730E10">
        <w:rPr>
          <w:lang w:val="sq-AL"/>
        </w:rPr>
        <w:t xml:space="preserve"> </w:t>
      </w:r>
      <w:r w:rsidR="00625F4A" w:rsidRPr="00730E10">
        <w:rPr>
          <w:lang w:val="sq-AL"/>
        </w:rPr>
        <w:t>“</w:t>
      </w:r>
      <w:r w:rsidRPr="00730E10">
        <w:rPr>
          <w:lang w:val="sq-AL"/>
        </w:rPr>
        <w:t xml:space="preserve">Për licencimin e sh.a. </w:t>
      </w:r>
      <w:r w:rsidR="00625F4A" w:rsidRPr="00730E10">
        <w:rPr>
          <w:lang w:val="sq-AL"/>
        </w:rPr>
        <w:t>Ujësjellës-Kanalizime</w:t>
      </w:r>
      <w:r w:rsidRPr="00730E10">
        <w:rPr>
          <w:lang w:val="sq-AL"/>
        </w:rPr>
        <w:t xml:space="preserve"> Lushnj</w:t>
      </w:r>
      <w:r w:rsidR="005C169F" w:rsidRPr="00730E10">
        <w:rPr>
          <w:lang w:val="sq-AL"/>
        </w:rPr>
        <w:t xml:space="preserve">ë”, </w:t>
      </w:r>
      <w:r w:rsidR="008578D5">
        <w:rPr>
          <w:lang w:val="sq-AL"/>
        </w:rPr>
        <w:t>bëhet</w:t>
      </w:r>
      <w:r w:rsidR="00A12CCA" w:rsidRPr="00730E10">
        <w:rPr>
          <w:lang w:val="sq-AL"/>
        </w:rPr>
        <w:t xml:space="preserve"> ky</w:t>
      </w:r>
      <w:r w:rsidRPr="00730E10">
        <w:rPr>
          <w:lang w:val="sq-AL"/>
        </w:rPr>
        <w:t xml:space="preserve"> ndry</w:t>
      </w:r>
      <w:r w:rsidR="00A12CCA" w:rsidRPr="00730E10">
        <w:rPr>
          <w:lang w:val="sq-AL"/>
        </w:rPr>
        <w:t>shim</w:t>
      </w:r>
      <w:r w:rsidRPr="00730E10">
        <w:rPr>
          <w:lang w:val="sq-AL"/>
        </w:rPr>
        <w:t>:</w:t>
      </w:r>
    </w:p>
    <w:p w:rsidR="00034EBA" w:rsidRPr="00730E10" w:rsidRDefault="00A12CCA" w:rsidP="00034EBA">
      <w:pPr>
        <w:pStyle w:val="Paragrafi"/>
        <w:rPr>
          <w:lang w:val="sq-AL"/>
        </w:rPr>
      </w:pPr>
      <w:r w:rsidRPr="00730E10">
        <w:rPr>
          <w:lang w:val="sq-AL"/>
        </w:rPr>
        <w:t>“</w:t>
      </w:r>
      <w:r w:rsidR="00034EBA" w:rsidRPr="00730E10">
        <w:rPr>
          <w:lang w:val="sq-AL"/>
        </w:rPr>
        <w:t>Drejtues ligjor</w:t>
      </w:r>
      <w:r w:rsidR="005C169F" w:rsidRPr="00730E10">
        <w:rPr>
          <w:lang w:val="sq-AL"/>
        </w:rPr>
        <w:t>:</w:t>
      </w:r>
      <w:r w:rsidR="00034EBA" w:rsidRPr="00730E10">
        <w:rPr>
          <w:lang w:val="sq-AL"/>
        </w:rPr>
        <w:t xml:space="preserve"> Erjet Dhima</w:t>
      </w:r>
      <w:r w:rsidRPr="00730E10">
        <w:rPr>
          <w:lang w:val="sq-AL"/>
        </w:rPr>
        <w:t>”</w:t>
      </w:r>
    </w:p>
    <w:p w:rsidR="00034EBA" w:rsidRPr="00730E10" w:rsidRDefault="00034EBA" w:rsidP="00034EBA">
      <w:pPr>
        <w:pStyle w:val="Paragrafi"/>
        <w:rPr>
          <w:lang w:val="sq-AL"/>
        </w:rPr>
      </w:pPr>
      <w:r w:rsidRPr="00730E10">
        <w:rPr>
          <w:lang w:val="sq-AL"/>
        </w:rPr>
        <w:t>Ky vendim hyn në fuqi menjëherë.</w:t>
      </w:r>
    </w:p>
    <w:p w:rsidR="00034EBA" w:rsidRPr="00730E10" w:rsidRDefault="00034EBA" w:rsidP="00034EBA">
      <w:pPr>
        <w:pStyle w:val="Paragrafi"/>
        <w:rPr>
          <w:lang w:val="sq-AL"/>
        </w:rPr>
      </w:pPr>
      <w:r w:rsidRPr="00730E10">
        <w:rPr>
          <w:lang w:val="sq-AL"/>
        </w:rPr>
        <w:t>Ky vendim publikohet në Fletoren Zyrtare.</w:t>
      </w:r>
    </w:p>
    <w:p w:rsidR="00034EBA" w:rsidRPr="00730E10" w:rsidRDefault="00034EBA" w:rsidP="00034EBA">
      <w:pPr>
        <w:spacing w:after="0" w:line="240" w:lineRule="auto"/>
        <w:ind w:firstLine="0"/>
        <w:rPr>
          <w:rFonts w:ascii="Garamond" w:hAnsi="Garamond"/>
          <w:sz w:val="12"/>
          <w:lang w:val="sq-AL"/>
        </w:rPr>
      </w:pPr>
    </w:p>
    <w:p w:rsidR="00034EBA" w:rsidRPr="00730E10" w:rsidRDefault="00034EBA" w:rsidP="00E17199">
      <w:pPr>
        <w:pStyle w:val="Paragrafi"/>
        <w:jc w:val="right"/>
        <w:rPr>
          <w:lang w:val="sq-AL"/>
        </w:rPr>
      </w:pPr>
      <w:r w:rsidRPr="00730E10">
        <w:rPr>
          <w:lang w:val="sq-AL"/>
        </w:rPr>
        <w:t>KRYETARI</w:t>
      </w:r>
    </w:p>
    <w:p w:rsidR="00034EBA" w:rsidRPr="00730E10" w:rsidRDefault="00034EBA" w:rsidP="00E17199">
      <w:pPr>
        <w:pStyle w:val="Paragrafi"/>
        <w:jc w:val="right"/>
        <w:rPr>
          <w:b/>
          <w:lang w:val="sq-AL"/>
        </w:rPr>
      </w:pPr>
      <w:r w:rsidRPr="00730E10">
        <w:rPr>
          <w:lang w:val="sq-AL"/>
        </w:rPr>
        <w:tab/>
      </w:r>
      <w:r w:rsidRPr="00730E10">
        <w:rPr>
          <w:lang w:val="sq-AL"/>
        </w:rPr>
        <w:tab/>
      </w:r>
      <w:r w:rsidRPr="00730E10">
        <w:rPr>
          <w:lang w:val="sq-AL"/>
        </w:rPr>
        <w:tab/>
      </w:r>
      <w:r w:rsidRPr="00730E10">
        <w:rPr>
          <w:lang w:val="sq-AL"/>
        </w:rPr>
        <w:tab/>
      </w:r>
      <w:r w:rsidRPr="00730E10">
        <w:rPr>
          <w:lang w:val="sq-AL"/>
        </w:rPr>
        <w:tab/>
      </w:r>
      <w:r w:rsidRPr="00730E10">
        <w:rPr>
          <w:lang w:val="sq-AL"/>
        </w:rPr>
        <w:tab/>
      </w:r>
      <w:r w:rsidRPr="00730E10">
        <w:rPr>
          <w:lang w:val="sq-AL"/>
        </w:rPr>
        <w:tab/>
      </w:r>
      <w:r w:rsidRPr="00730E10">
        <w:rPr>
          <w:lang w:val="sq-AL"/>
        </w:rPr>
        <w:tab/>
      </w:r>
      <w:r w:rsidRPr="00730E10">
        <w:rPr>
          <w:b/>
          <w:lang w:val="sq-AL"/>
        </w:rPr>
        <w:t xml:space="preserve">Ndriçim </w:t>
      </w:r>
      <w:r w:rsidR="00E17199" w:rsidRPr="00730E10">
        <w:rPr>
          <w:b/>
          <w:lang w:val="sq-AL"/>
        </w:rPr>
        <w:t>Shani</w:t>
      </w:r>
    </w:p>
    <w:p w:rsidR="00034EBA" w:rsidRPr="00730E10" w:rsidRDefault="00D359D5" w:rsidP="00034EBA">
      <w:pPr>
        <w:spacing w:after="0" w:line="240" w:lineRule="auto"/>
        <w:ind w:firstLine="0"/>
        <w:rPr>
          <w:rFonts w:ascii="Garamond" w:hAnsi="Garamond"/>
          <w:b/>
          <w:sz w:val="12"/>
          <w:lang w:val="sq-AL"/>
        </w:rPr>
      </w:pPr>
      <w:r w:rsidRPr="00730E10">
        <w:rPr>
          <w:rFonts w:ascii="Garamond" w:hAnsi="Garamond"/>
          <w:b/>
          <w:sz w:val="12"/>
          <w:lang w:val="sq-AL"/>
        </w:rPr>
        <w:t xml:space="preserve"> </w:t>
      </w:r>
    </w:p>
    <w:p w:rsidR="00034EBA" w:rsidRPr="00730E10" w:rsidRDefault="00034EBA" w:rsidP="00E17199">
      <w:pPr>
        <w:pStyle w:val="Paragrafi"/>
        <w:ind w:firstLine="0"/>
        <w:jc w:val="center"/>
        <w:rPr>
          <w:b/>
          <w:lang w:val="sq-AL"/>
        </w:rPr>
      </w:pPr>
      <w:r w:rsidRPr="00730E10">
        <w:rPr>
          <w:b/>
          <w:lang w:val="sq-AL"/>
        </w:rPr>
        <w:t>VENDIM</w:t>
      </w:r>
    </w:p>
    <w:p w:rsidR="00034EBA" w:rsidRPr="00730E10" w:rsidRDefault="00673361" w:rsidP="00E17199">
      <w:pPr>
        <w:pStyle w:val="Paragrafi"/>
        <w:ind w:firstLine="0"/>
        <w:jc w:val="center"/>
        <w:rPr>
          <w:b/>
          <w:lang w:val="sq-AL"/>
        </w:rPr>
      </w:pPr>
      <w:r w:rsidRPr="00730E10">
        <w:rPr>
          <w:b/>
          <w:lang w:val="sq-AL"/>
        </w:rPr>
        <w:t xml:space="preserve">Nr. </w:t>
      </w:r>
      <w:r w:rsidR="00E17199" w:rsidRPr="00730E10">
        <w:rPr>
          <w:b/>
          <w:lang w:val="sq-AL"/>
        </w:rPr>
        <w:t>52, datë 6.</w:t>
      </w:r>
      <w:r w:rsidR="00034EBA" w:rsidRPr="00730E10">
        <w:rPr>
          <w:b/>
          <w:lang w:val="sq-AL"/>
        </w:rPr>
        <w:t>7.2018</w:t>
      </w:r>
    </w:p>
    <w:p w:rsidR="00034EBA" w:rsidRPr="00730E10" w:rsidRDefault="00034EBA" w:rsidP="00E17199">
      <w:pPr>
        <w:pStyle w:val="Paragrafi"/>
        <w:jc w:val="center"/>
        <w:rPr>
          <w:b/>
          <w:sz w:val="14"/>
          <w:lang w:val="sq-AL"/>
        </w:rPr>
      </w:pPr>
    </w:p>
    <w:p w:rsidR="00034EBA" w:rsidRPr="00730E10" w:rsidRDefault="00034EBA" w:rsidP="00E17199">
      <w:pPr>
        <w:pStyle w:val="Paragrafi"/>
        <w:ind w:firstLine="0"/>
        <w:jc w:val="center"/>
        <w:rPr>
          <w:b/>
          <w:lang w:val="sq-AL"/>
        </w:rPr>
      </w:pPr>
      <w:r w:rsidRPr="00730E10">
        <w:rPr>
          <w:b/>
          <w:lang w:val="sq-AL"/>
        </w:rPr>
        <w:t xml:space="preserve">PËR NJË NDRYSHIM NË VENDIMIN </w:t>
      </w:r>
      <w:r w:rsidR="00484786" w:rsidRPr="00730E10">
        <w:rPr>
          <w:b/>
          <w:lang w:val="sq-AL"/>
        </w:rPr>
        <w:t xml:space="preserve">NR. </w:t>
      </w:r>
      <w:r w:rsidR="00D359D5" w:rsidRPr="00730E10">
        <w:rPr>
          <w:b/>
          <w:lang w:val="sq-AL"/>
        </w:rPr>
        <w:t>6, DATË 3.</w:t>
      </w:r>
      <w:r w:rsidRPr="00730E10">
        <w:rPr>
          <w:b/>
          <w:lang w:val="sq-AL"/>
        </w:rPr>
        <w:t>2.2017</w:t>
      </w:r>
      <w:r w:rsidR="00D359D5" w:rsidRPr="00730E10">
        <w:rPr>
          <w:b/>
          <w:lang w:val="sq-AL"/>
        </w:rPr>
        <w:t>,</w:t>
      </w:r>
      <w:r w:rsidRPr="00730E10">
        <w:rPr>
          <w:b/>
          <w:lang w:val="sq-AL"/>
        </w:rPr>
        <w:t xml:space="preserve"> </w:t>
      </w:r>
      <w:r w:rsidR="00625F4A" w:rsidRPr="00730E10">
        <w:rPr>
          <w:b/>
          <w:lang w:val="sq-AL"/>
        </w:rPr>
        <w:t>“</w:t>
      </w:r>
      <w:r w:rsidRPr="00730E10">
        <w:rPr>
          <w:b/>
          <w:lang w:val="sq-AL"/>
        </w:rPr>
        <w:t xml:space="preserve">PËR LICENCIMIN E SHA </w:t>
      </w:r>
      <w:r w:rsidR="00625F4A" w:rsidRPr="00730E10">
        <w:rPr>
          <w:b/>
          <w:lang w:val="sq-AL"/>
        </w:rPr>
        <w:t>UJËSJELLËS-KANALIZIME</w:t>
      </w:r>
      <w:r w:rsidRPr="00730E10">
        <w:rPr>
          <w:b/>
          <w:lang w:val="sq-AL"/>
        </w:rPr>
        <w:t xml:space="preserve"> GJIROKASTËR</w:t>
      </w:r>
      <w:r w:rsidR="00625F4A" w:rsidRPr="00730E10">
        <w:rPr>
          <w:b/>
          <w:lang w:val="sq-AL"/>
        </w:rPr>
        <w:t xml:space="preserve">” </w:t>
      </w:r>
    </w:p>
    <w:p w:rsidR="00034EBA" w:rsidRPr="00730E10" w:rsidRDefault="00034EBA" w:rsidP="00034EBA">
      <w:pPr>
        <w:pStyle w:val="Paragrafi"/>
        <w:rPr>
          <w:lang w:val="sq-AL"/>
        </w:rPr>
      </w:pPr>
    </w:p>
    <w:p w:rsidR="00034EBA" w:rsidRPr="00730E10" w:rsidRDefault="00034EBA" w:rsidP="00F6580E">
      <w:pPr>
        <w:pStyle w:val="Paragrafi"/>
        <w:rPr>
          <w:lang w:val="sq-AL"/>
        </w:rPr>
      </w:pPr>
      <w:r w:rsidRPr="00730E10">
        <w:rPr>
          <w:lang w:val="sq-AL"/>
        </w:rPr>
        <w:t>Në zbatim të nenit 14, pika 1/</w:t>
      </w:r>
      <w:r w:rsidR="006D676C" w:rsidRPr="00730E10">
        <w:rPr>
          <w:lang w:val="sq-AL"/>
        </w:rPr>
        <w:t>“</w:t>
      </w:r>
      <w:r w:rsidRPr="00730E10">
        <w:rPr>
          <w:lang w:val="sq-AL"/>
        </w:rPr>
        <w:t>a</w:t>
      </w:r>
      <w:r w:rsidR="006D676C" w:rsidRPr="00730E10">
        <w:rPr>
          <w:lang w:val="sq-AL"/>
        </w:rPr>
        <w:t>”;</w:t>
      </w:r>
      <w:r w:rsidRPr="00730E10">
        <w:rPr>
          <w:lang w:val="sq-AL"/>
        </w:rPr>
        <w:t xml:space="preserve"> </w:t>
      </w:r>
      <w:r w:rsidR="006D676C" w:rsidRPr="00730E10">
        <w:rPr>
          <w:lang w:val="sq-AL"/>
        </w:rPr>
        <w:t xml:space="preserve">të </w:t>
      </w:r>
      <w:r w:rsidRPr="00730E10">
        <w:rPr>
          <w:lang w:val="sq-AL"/>
        </w:rPr>
        <w:t xml:space="preserve">nenit 17, të ligjit </w:t>
      </w:r>
      <w:r w:rsidR="00673361" w:rsidRPr="00730E10">
        <w:rPr>
          <w:lang w:val="sq-AL"/>
        </w:rPr>
        <w:t xml:space="preserve">nr. </w:t>
      </w:r>
      <w:r w:rsidR="00F6580E" w:rsidRPr="00730E10">
        <w:rPr>
          <w:lang w:val="sq-AL"/>
        </w:rPr>
        <w:t>8102, datë 28.</w:t>
      </w:r>
      <w:r w:rsidRPr="00730E10">
        <w:rPr>
          <w:lang w:val="sq-AL"/>
        </w:rPr>
        <w:t>3.1996</w:t>
      </w:r>
      <w:r w:rsidR="00F6580E" w:rsidRPr="00730E10">
        <w:rPr>
          <w:lang w:val="sq-AL"/>
        </w:rPr>
        <w:t>,</w:t>
      </w:r>
      <w:r w:rsidRPr="00730E10">
        <w:rPr>
          <w:lang w:val="sq-AL"/>
        </w:rPr>
        <w:t xml:space="preserve"> </w:t>
      </w:r>
      <w:r w:rsidR="00625F4A" w:rsidRPr="00730E10">
        <w:rPr>
          <w:lang w:val="sq-AL"/>
        </w:rPr>
        <w:t>“</w:t>
      </w:r>
      <w:r w:rsidRPr="00730E10">
        <w:rPr>
          <w:lang w:val="sq-AL"/>
        </w:rPr>
        <w:t>Për kuadrin rregullator të sektorit të furnizimit me ujë dhe largimit e përpunimit të ujërave të ndotura</w:t>
      </w:r>
      <w:r w:rsidR="00625F4A" w:rsidRPr="00730E10">
        <w:rPr>
          <w:lang w:val="sq-AL"/>
        </w:rPr>
        <w:t>”</w:t>
      </w:r>
      <w:r w:rsidR="00A12CCA" w:rsidRPr="00730E10">
        <w:rPr>
          <w:lang w:val="sq-AL"/>
        </w:rPr>
        <w:t>;</w:t>
      </w:r>
      <w:r w:rsidRPr="00730E10">
        <w:rPr>
          <w:lang w:val="sq-AL"/>
        </w:rPr>
        <w:t xml:space="preserve"> </w:t>
      </w:r>
      <w:r w:rsidR="00F6580E" w:rsidRPr="00730E10">
        <w:rPr>
          <w:lang w:val="sq-AL"/>
        </w:rPr>
        <w:t xml:space="preserve">të vendimit të Këshillit të Ministrave </w:t>
      </w:r>
      <w:r w:rsidR="00673361" w:rsidRPr="00730E10">
        <w:rPr>
          <w:lang w:val="sq-AL"/>
        </w:rPr>
        <w:t xml:space="preserve">nr. </w:t>
      </w:r>
      <w:r w:rsidR="00F6580E" w:rsidRPr="00730E10">
        <w:rPr>
          <w:lang w:val="sq-AL"/>
        </w:rPr>
        <w:t>958, datë 6.</w:t>
      </w:r>
      <w:r w:rsidRPr="00730E10">
        <w:rPr>
          <w:lang w:val="sq-AL"/>
        </w:rPr>
        <w:t>5.2009</w:t>
      </w:r>
      <w:r w:rsidR="00F6580E" w:rsidRPr="00730E10">
        <w:rPr>
          <w:lang w:val="sq-AL"/>
        </w:rPr>
        <w:t>,</w:t>
      </w:r>
      <w:r w:rsidRPr="00730E10">
        <w:rPr>
          <w:lang w:val="sq-AL"/>
        </w:rPr>
        <w:t xml:space="preserve"> </w:t>
      </w:r>
      <w:r w:rsidR="00625F4A" w:rsidRPr="00730E10">
        <w:rPr>
          <w:lang w:val="sq-AL"/>
        </w:rPr>
        <w:t>“</w:t>
      </w:r>
      <w:r w:rsidRPr="00730E10">
        <w:rPr>
          <w:lang w:val="sq-AL"/>
        </w:rPr>
        <w:t>Për miratimin e kategorive të licencimit dhe të procedurave për aplikim për licenc</w:t>
      </w:r>
      <w:r w:rsidR="00484786" w:rsidRPr="00730E10">
        <w:rPr>
          <w:lang w:val="sq-AL"/>
        </w:rPr>
        <w:t>ë</w:t>
      </w:r>
      <w:r w:rsidR="00625F4A" w:rsidRPr="00730E10">
        <w:rPr>
          <w:lang w:val="sq-AL"/>
        </w:rPr>
        <w:t>”</w:t>
      </w:r>
      <w:r w:rsidR="005C169F" w:rsidRPr="00730E10">
        <w:rPr>
          <w:lang w:val="sq-AL"/>
        </w:rPr>
        <w:t>,</w:t>
      </w:r>
      <w:r w:rsidRPr="00730E10">
        <w:rPr>
          <w:lang w:val="sq-AL"/>
        </w:rPr>
        <w:t xml:space="preserve"> si dhe </w:t>
      </w:r>
      <w:r w:rsidR="00484786" w:rsidRPr="00730E10">
        <w:rPr>
          <w:lang w:val="sq-AL"/>
        </w:rPr>
        <w:t xml:space="preserve">të </w:t>
      </w:r>
      <w:r w:rsidR="00F6580E" w:rsidRPr="00730E10">
        <w:rPr>
          <w:lang w:val="sq-AL"/>
        </w:rPr>
        <w:t xml:space="preserve">rregullores </w:t>
      </w:r>
      <w:r w:rsidRPr="00730E10">
        <w:rPr>
          <w:lang w:val="sq-AL"/>
        </w:rPr>
        <w:t>së licencimit</w:t>
      </w:r>
      <w:r w:rsidR="00F6580E" w:rsidRPr="00730E10">
        <w:rPr>
          <w:lang w:val="sq-AL"/>
        </w:rPr>
        <w:t>,</w:t>
      </w:r>
      <w:r w:rsidRPr="00730E10">
        <w:rPr>
          <w:lang w:val="sq-AL"/>
        </w:rPr>
        <w:t xml:space="preserve"> miratuar me vendim të KKRR</w:t>
      </w:r>
      <w:r w:rsidR="00F6580E" w:rsidRPr="00730E10">
        <w:rPr>
          <w:lang w:val="sq-AL"/>
        </w:rPr>
        <w:t>-së</w:t>
      </w:r>
      <w:r w:rsidRPr="00730E10">
        <w:rPr>
          <w:lang w:val="sq-AL"/>
        </w:rPr>
        <w:t xml:space="preserve"> </w:t>
      </w:r>
      <w:r w:rsidR="00673361" w:rsidRPr="00730E10">
        <w:rPr>
          <w:lang w:val="sq-AL"/>
        </w:rPr>
        <w:t xml:space="preserve">nr. </w:t>
      </w:r>
      <w:r w:rsidR="00F6580E" w:rsidRPr="00730E10">
        <w:rPr>
          <w:lang w:val="sq-AL"/>
        </w:rPr>
        <w:t xml:space="preserve">29, datë </w:t>
      </w:r>
      <w:r w:rsidRPr="00730E10">
        <w:rPr>
          <w:lang w:val="sq-AL"/>
        </w:rPr>
        <w:t>8.12.2009</w:t>
      </w:r>
      <w:r w:rsidR="00F6580E" w:rsidRPr="00730E10">
        <w:rPr>
          <w:lang w:val="sq-AL"/>
        </w:rPr>
        <w:t>,</w:t>
      </w:r>
      <w:r w:rsidRPr="00730E10">
        <w:rPr>
          <w:lang w:val="sq-AL"/>
        </w:rPr>
        <w:t xml:space="preserve"> </w:t>
      </w:r>
      <w:r w:rsidR="00625F4A" w:rsidRPr="00730E10">
        <w:rPr>
          <w:lang w:val="sq-AL"/>
        </w:rPr>
        <w:t>“</w:t>
      </w:r>
      <w:r w:rsidRPr="00730E10">
        <w:rPr>
          <w:lang w:val="sq-AL"/>
        </w:rPr>
        <w:t>Për procedurat e dhënies dhe rinovimit të licencave profesionale për subjektet juridike e fizike që ushtrojnë veprimtari në sektorin e furnizimit me ujë dhe largimit e përpunimit të ujërave të ndotura</w:t>
      </w:r>
      <w:r w:rsidR="00625F4A" w:rsidRPr="00730E10">
        <w:rPr>
          <w:lang w:val="sq-AL"/>
        </w:rPr>
        <w:t>”</w:t>
      </w:r>
      <w:r w:rsidR="005C169F" w:rsidRPr="00730E10">
        <w:rPr>
          <w:lang w:val="sq-AL"/>
        </w:rPr>
        <w:t>,</w:t>
      </w:r>
      <w:r w:rsidRPr="00730E10">
        <w:rPr>
          <w:lang w:val="sq-AL"/>
        </w:rPr>
        <w:t xml:space="preserve"> </w:t>
      </w:r>
      <w:r w:rsidR="00F6580E" w:rsidRPr="00730E10">
        <w:rPr>
          <w:lang w:val="sq-AL"/>
        </w:rPr>
        <w:t xml:space="preserve">të </w:t>
      </w:r>
      <w:r w:rsidRPr="00730E10">
        <w:rPr>
          <w:lang w:val="sq-AL"/>
        </w:rPr>
        <w:t>ndryshuar</w:t>
      </w:r>
      <w:r w:rsidR="00F6580E" w:rsidRPr="00730E10">
        <w:rPr>
          <w:lang w:val="sq-AL"/>
        </w:rPr>
        <w:t>,</w:t>
      </w:r>
      <w:r w:rsidRPr="00730E10">
        <w:rPr>
          <w:lang w:val="sq-AL"/>
        </w:rPr>
        <w:t xml:space="preserve"> dhe pasi shqyrtoi relacionin e përgatitur nga Drejtoria Tekniko</w:t>
      </w:r>
      <w:r w:rsidR="00F6580E" w:rsidRPr="00730E10">
        <w:rPr>
          <w:lang w:val="sq-AL"/>
        </w:rPr>
        <w:t>-</w:t>
      </w:r>
      <w:r w:rsidRPr="00730E10">
        <w:rPr>
          <w:lang w:val="sq-AL"/>
        </w:rPr>
        <w:t xml:space="preserve">Ekonomike, mbi aplikimin e shoqërisë </w:t>
      </w:r>
      <w:r w:rsidR="00625F4A" w:rsidRPr="00730E10">
        <w:rPr>
          <w:lang w:val="sq-AL"/>
        </w:rPr>
        <w:t>Ujësjellës-Kanalizime</w:t>
      </w:r>
      <w:r w:rsidRPr="00730E10">
        <w:rPr>
          <w:lang w:val="sq-AL"/>
        </w:rPr>
        <w:t xml:space="preserve"> Gjirokastër sh.a.</w:t>
      </w:r>
      <w:r w:rsidR="00F6580E" w:rsidRPr="00730E10">
        <w:rPr>
          <w:lang w:val="sq-AL"/>
        </w:rPr>
        <w:t>,</w:t>
      </w:r>
      <w:r w:rsidRPr="00730E10">
        <w:rPr>
          <w:lang w:val="sq-AL"/>
        </w:rPr>
        <w:t xml:space="preserve"> për licencim për efekt të ndryshimit të drejtuesit ligjor, Komisioni Kombëtar Rregullator</w:t>
      </w:r>
    </w:p>
    <w:p w:rsidR="00034EBA" w:rsidRPr="00730E10" w:rsidRDefault="00F6580E" w:rsidP="00034EBA">
      <w:pPr>
        <w:pStyle w:val="Paragrafi"/>
        <w:rPr>
          <w:lang w:val="sq-AL"/>
        </w:rPr>
      </w:pPr>
      <w:r w:rsidRPr="00730E10">
        <w:rPr>
          <w:lang w:val="sq-AL"/>
        </w:rPr>
        <w:t xml:space="preserve">konstatoi </w:t>
      </w:r>
      <w:r w:rsidR="00034EBA" w:rsidRPr="00730E10">
        <w:rPr>
          <w:lang w:val="sq-AL"/>
        </w:rPr>
        <w:t>se:</w:t>
      </w:r>
    </w:p>
    <w:p w:rsidR="00034EBA" w:rsidRPr="00730E10" w:rsidRDefault="00034EBA" w:rsidP="00034EBA">
      <w:pPr>
        <w:pStyle w:val="Paragrafi"/>
        <w:rPr>
          <w:lang w:val="sq-AL"/>
        </w:rPr>
      </w:pPr>
      <w:r w:rsidRPr="00730E10">
        <w:rPr>
          <w:lang w:val="sq-AL"/>
        </w:rPr>
        <w:t xml:space="preserve">- Shoqëria </w:t>
      </w:r>
      <w:r w:rsidR="00625F4A" w:rsidRPr="00730E10">
        <w:rPr>
          <w:lang w:val="sq-AL"/>
        </w:rPr>
        <w:t>Ujësjellës-Kanalizime</w:t>
      </w:r>
      <w:r w:rsidRPr="00730E10">
        <w:rPr>
          <w:lang w:val="sq-AL"/>
        </w:rPr>
        <w:t xml:space="preserve"> Gjirokastër është licencuar nga Komisioni Kombëtar Rregullator</w:t>
      </w:r>
      <w:r w:rsidR="00F6580E" w:rsidRPr="00730E10">
        <w:rPr>
          <w:lang w:val="sq-AL"/>
        </w:rPr>
        <w:t>,</w:t>
      </w:r>
      <w:r w:rsidRPr="00730E10">
        <w:rPr>
          <w:lang w:val="sq-AL"/>
        </w:rPr>
        <w:t xml:space="preserve"> me vendimin </w:t>
      </w:r>
      <w:r w:rsidR="00673361" w:rsidRPr="00730E10">
        <w:rPr>
          <w:lang w:val="sq-AL"/>
        </w:rPr>
        <w:t xml:space="preserve">nr. </w:t>
      </w:r>
      <w:r w:rsidR="00F6580E" w:rsidRPr="00730E10">
        <w:rPr>
          <w:lang w:val="sq-AL"/>
        </w:rPr>
        <w:t>6, datë 3.</w:t>
      </w:r>
      <w:r w:rsidRPr="00730E10">
        <w:rPr>
          <w:lang w:val="sq-AL"/>
        </w:rPr>
        <w:t xml:space="preserve">2.2017, </w:t>
      </w:r>
      <w:r w:rsidR="00625F4A" w:rsidRPr="00730E10">
        <w:rPr>
          <w:lang w:val="sq-AL"/>
        </w:rPr>
        <w:t>“</w:t>
      </w:r>
      <w:r w:rsidRPr="00730E10">
        <w:rPr>
          <w:lang w:val="sq-AL"/>
        </w:rPr>
        <w:t xml:space="preserve">Për licencimin e </w:t>
      </w:r>
      <w:r w:rsidR="00625F4A" w:rsidRPr="00730E10">
        <w:rPr>
          <w:lang w:val="sq-AL"/>
        </w:rPr>
        <w:t>sh.a. Ujësjellës-Kanalizime</w:t>
      </w:r>
      <w:r w:rsidRPr="00730E10">
        <w:rPr>
          <w:lang w:val="sq-AL"/>
        </w:rPr>
        <w:t xml:space="preserve"> Gjirokastër</w:t>
      </w:r>
      <w:r w:rsidR="00F6580E" w:rsidRPr="00730E10">
        <w:rPr>
          <w:lang w:val="sq-AL"/>
        </w:rPr>
        <w:t>”.</w:t>
      </w:r>
    </w:p>
    <w:p w:rsidR="00034EBA" w:rsidRPr="00730E10" w:rsidRDefault="00034EBA" w:rsidP="00034EBA">
      <w:pPr>
        <w:pStyle w:val="Paragrafi"/>
        <w:rPr>
          <w:lang w:val="sq-AL"/>
        </w:rPr>
      </w:pPr>
      <w:r w:rsidRPr="00730E10">
        <w:rPr>
          <w:lang w:val="sq-AL"/>
        </w:rPr>
        <w:t xml:space="preserve">- Shoqëria </w:t>
      </w:r>
      <w:r w:rsidR="00625F4A" w:rsidRPr="00730E10">
        <w:rPr>
          <w:lang w:val="sq-AL"/>
        </w:rPr>
        <w:t>Ujësjellës-Kanalizime</w:t>
      </w:r>
      <w:r w:rsidRPr="00730E10">
        <w:rPr>
          <w:lang w:val="sq-AL"/>
        </w:rPr>
        <w:t xml:space="preserve"> Gjirokastër ka aplikuar me anë të </w:t>
      </w:r>
      <w:r w:rsidR="00F6580E" w:rsidRPr="00730E10">
        <w:rPr>
          <w:lang w:val="sq-AL"/>
        </w:rPr>
        <w:t>shkresës</w:t>
      </w:r>
      <w:r w:rsidRPr="00730E10">
        <w:rPr>
          <w:lang w:val="sq-AL"/>
        </w:rPr>
        <w:t xml:space="preserve"> </w:t>
      </w:r>
      <w:r w:rsidR="00673361" w:rsidRPr="00730E10">
        <w:rPr>
          <w:lang w:val="sq-AL"/>
        </w:rPr>
        <w:t xml:space="preserve">nr. </w:t>
      </w:r>
      <w:r w:rsidRPr="00730E10">
        <w:rPr>
          <w:lang w:val="sq-AL"/>
        </w:rPr>
        <w:t>976 prot.</w:t>
      </w:r>
      <w:r w:rsidR="002143E3" w:rsidRPr="00730E10">
        <w:rPr>
          <w:lang w:val="sq-AL"/>
        </w:rPr>
        <w:t>, datë 21.</w:t>
      </w:r>
      <w:r w:rsidRPr="00730E10">
        <w:rPr>
          <w:lang w:val="sq-AL"/>
        </w:rPr>
        <w:t>6.2018, për licencim për efekt të ndryshimit të drejtuesit ligjor</w:t>
      </w:r>
      <w:r w:rsidR="002143E3" w:rsidRPr="00730E10">
        <w:rPr>
          <w:lang w:val="sq-AL"/>
        </w:rPr>
        <w:t>.</w:t>
      </w:r>
    </w:p>
    <w:p w:rsidR="00034EBA" w:rsidRPr="00730E10" w:rsidRDefault="00034EBA" w:rsidP="00034EBA">
      <w:pPr>
        <w:pStyle w:val="Paragrafi"/>
        <w:rPr>
          <w:lang w:val="sq-AL"/>
        </w:rPr>
      </w:pPr>
      <w:r w:rsidRPr="00730E10">
        <w:rPr>
          <w:lang w:val="sq-AL"/>
        </w:rPr>
        <w:t xml:space="preserve">- Aplikimi i shoqërisë </w:t>
      </w:r>
      <w:r w:rsidR="00625F4A" w:rsidRPr="00730E10">
        <w:rPr>
          <w:lang w:val="sq-AL"/>
        </w:rPr>
        <w:t>Ujësjellës-Kanalizime</w:t>
      </w:r>
      <w:r w:rsidRPr="00730E10">
        <w:rPr>
          <w:lang w:val="sq-AL"/>
        </w:rPr>
        <w:t xml:space="preserve"> Gjirokastër sh.a. plotëson të gjitha kërkesat e parashikuara në </w:t>
      </w:r>
      <w:r w:rsidR="002143E3" w:rsidRPr="00730E10">
        <w:rPr>
          <w:lang w:val="sq-AL"/>
        </w:rPr>
        <w:t xml:space="preserve">rregulloren e licencimit, </w:t>
      </w:r>
      <w:r w:rsidRPr="00730E10">
        <w:rPr>
          <w:lang w:val="sq-AL"/>
        </w:rPr>
        <w:t>mbi ndryshimin e drejtuesit ligjor, konkretisht:</w:t>
      </w:r>
    </w:p>
    <w:p w:rsidR="00034EBA" w:rsidRPr="00730E10" w:rsidRDefault="00034EBA" w:rsidP="00034EBA">
      <w:pPr>
        <w:pStyle w:val="Paragrafi"/>
        <w:rPr>
          <w:lang w:val="sq-AL"/>
        </w:rPr>
      </w:pPr>
      <w:r w:rsidRPr="00730E10">
        <w:rPr>
          <w:lang w:val="sq-AL"/>
        </w:rPr>
        <w:t xml:space="preserve">- </w:t>
      </w:r>
      <w:r w:rsidR="002143E3" w:rsidRPr="00730E10">
        <w:rPr>
          <w:lang w:val="sq-AL"/>
        </w:rPr>
        <w:t xml:space="preserve">dokumentacioni </w:t>
      </w:r>
      <w:r w:rsidRPr="00730E10">
        <w:rPr>
          <w:lang w:val="sq-AL"/>
        </w:rPr>
        <w:t>juridik dhe administrativ është paraqitur dhe plotësuar në mënyrë korrekte;</w:t>
      </w:r>
    </w:p>
    <w:p w:rsidR="00034EBA" w:rsidRPr="00730E10" w:rsidRDefault="00034EBA" w:rsidP="00034EBA">
      <w:pPr>
        <w:pStyle w:val="Paragrafi"/>
        <w:rPr>
          <w:lang w:val="sq-AL"/>
        </w:rPr>
      </w:pPr>
      <w:r w:rsidRPr="00730E10">
        <w:rPr>
          <w:lang w:val="sq-AL"/>
        </w:rPr>
        <w:t xml:space="preserve">- </w:t>
      </w:r>
      <w:r w:rsidR="002143E3" w:rsidRPr="00730E10">
        <w:rPr>
          <w:lang w:val="sq-AL"/>
        </w:rPr>
        <w:t xml:space="preserve">drejtuesi </w:t>
      </w:r>
      <w:r w:rsidRPr="00730E10">
        <w:rPr>
          <w:lang w:val="sq-AL"/>
        </w:rPr>
        <w:t xml:space="preserve">ligjor plotëson kriteret e parashikuara në </w:t>
      </w:r>
      <w:r w:rsidR="002143E3" w:rsidRPr="00730E10">
        <w:rPr>
          <w:lang w:val="sq-AL"/>
        </w:rPr>
        <w:t>rregulloren e licencimit</w:t>
      </w:r>
      <w:r w:rsidRPr="00730E10">
        <w:rPr>
          <w:lang w:val="sq-AL"/>
        </w:rPr>
        <w:t>.</w:t>
      </w:r>
    </w:p>
    <w:p w:rsidR="00034EBA" w:rsidRPr="00730E10" w:rsidRDefault="00034EBA" w:rsidP="00034EBA">
      <w:pPr>
        <w:pStyle w:val="Paragrafi"/>
        <w:rPr>
          <w:lang w:val="sq-AL"/>
        </w:rPr>
      </w:pPr>
      <w:r w:rsidRPr="00730E10">
        <w:rPr>
          <w:lang w:val="sq-AL"/>
        </w:rPr>
        <w:t>Për gjithë sa më sipër,</w:t>
      </w:r>
      <w:r w:rsidR="002143E3" w:rsidRPr="00730E10">
        <w:rPr>
          <w:lang w:val="sq-AL"/>
        </w:rPr>
        <w:t xml:space="preserve"> Komisioni Kombëtar Rregullator</w:t>
      </w:r>
    </w:p>
    <w:p w:rsidR="00F6580E" w:rsidRPr="00730E10" w:rsidRDefault="00F6580E" w:rsidP="00E17199">
      <w:pPr>
        <w:pStyle w:val="Paragrafi"/>
        <w:ind w:firstLine="0"/>
        <w:jc w:val="center"/>
        <w:rPr>
          <w:lang w:val="sq-AL"/>
        </w:rPr>
      </w:pPr>
    </w:p>
    <w:p w:rsidR="00034EBA" w:rsidRPr="00730E10" w:rsidRDefault="00034EBA" w:rsidP="00E17199">
      <w:pPr>
        <w:pStyle w:val="Paragrafi"/>
        <w:ind w:firstLine="0"/>
        <w:jc w:val="center"/>
        <w:rPr>
          <w:lang w:val="sq-AL"/>
        </w:rPr>
      </w:pPr>
      <w:r w:rsidRPr="00730E10">
        <w:rPr>
          <w:lang w:val="sq-AL"/>
        </w:rPr>
        <w:t>VENDOSI:</w:t>
      </w:r>
    </w:p>
    <w:p w:rsidR="00034EBA" w:rsidRPr="00730E10" w:rsidRDefault="00034EBA" w:rsidP="00034EBA">
      <w:pPr>
        <w:pStyle w:val="Paragrafi"/>
        <w:rPr>
          <w:lang w:val="sq-AL"/>
        </w:rPr>
      </w:pPr>
    </w:p>
    <w:p w:rsidR="00034EBA" w:rsidRPr="00730E10" w:rsidRDefault="00034EBA" w:rsidP="00034EBA">
      <w:pPr>
        <w:pStyle w:val="Paragrafi"/>
        <w:rPr>
          <w:lang w:val="sq-AL"/>
        </w:rPr>
      </w:pPr>
      <w:r w:rsidRPr="00730E10">
        <w:rPr>
          <w:lang w:val="sq-AL"/>
        </w:rPr>
        <w:t>1. Në pikën 1</w:t>
      </w:r>
      <w:r w:rsidR="002143E3" w:rsidRPr="00730E10">
        <w:rPr>
          <w:lang w:val="sq-AL"/>
        </w:rPr>
        <w:t>,</w:t>
      </w:r>
      <w:r w:rsidRPr="00730E10">
        <w:rPr>
          <w:lang w:val="sq-AL"/>
        </w:rPr>
        <w:t xml:space="preserve"> të vendimit </w:t>
      </w:r>
      <w:r w:rsidR="00673361" w:rsidRPr="00730E10">
        <w:rPr>
          <w:lang w:val="sq-AL"/>
        </w:rPr>
        <w:t xml:space="preserve">nr. </w:t>
      </w:r>
      <w:r w:rsidR="002143E3" w:rsidRPr="00730E10">
        <w:rPr>
          <w:lang w:val="sq-AL"/>
        </w:rPr>
        <w:t>6, datë 3.</w:t>
      </w:r>
      <w:r w:rsidRPr="00730E10">
        <w:rPr>
          <w:lang w:val="sq-AL"/>
        </w:rPr>
        <w:t>2.2017</w:t>
      </w:r>
      <w:r w:rsidR="002143E3" w:rsidRPr="00730E10">
        <w:rPr>
          <w:lang w:val="sq-AL"/>
        </w:rPr>
        <w:t>,</w:t>
      </w:r>
      <w:r w:rsidRPr="00730E10">
        <w:rPr>
          <w:lang w:val="sq-AL"/>
        </w:rPr>
        <w:t xml:space="preserve"> </w:t>
      </w:r>
      <w:r w:rsidR="002143E3" w:rsidRPr="00730E10">
        <w:rPr>
          <w:lang w:val="sq-AL"/>
        </w:rPr>
        <w:t>“</w:t>
      </w:r>
      <w:r w:rsidRPr="00730E10">
        <w:rPr>
          <w:lang w:val="sq-AL"/>
        </w:rPr>
        <w:t xml:space="preserve">Për licencimin e sh.a. </w:t>
      </w:r>
      <w:r w:rsidR="00625F4A" w:rsidRPr="00730E10">
        <w:rPr>
          <w:lang w:val="sq-AL"/>
        </w:rPr>
        <w:t>Ujësjellës-Kanalizime</w:t>
      </w:r>
      <w:r w:rsidR="002143E3" w:rsidRPr="00730E10">
        <w:rPr>
          <w:lang w:val="sq-AL"/>
        </w:rPr>
        <w:t xml:space="preserve"> Gjirokastër”</w:t>
      </w:r>
      <w:r w:rsidR="00352400" w:rsidRPr="00730E10">
        <w:rPr>
          <w:lang w:val="sq-AL"/>
        </w:rPr>
        <w:t xml:space="preserve"> </w:t>
      </w:r>
      <w:r w:rsidRPr="00730E10">
        <w:rPr>
          <w:lang w:val="sq-AL"/>
        </w:rPr>
        <w:t>bëhe</w:t>
      </w:r>
      <w:r w:rsidR="00A12CCA" w:rsidRPr="00730E10">
        <w:rPr>
          <w:lang w:val="sq-AL"/>
        </w:rPr>
        <w:t>t ky ndryshim</w:t>
      </w:r>
      <w:r w:rsidRPr="00730E10">
        <w:rPr>
          <w:lang w:val="sq-AL"/>
        </w:rPr>
        <w:t>:</w:t>
      </w:r>
    </w:p>
    <w:p w:rsidR="00034EBA" w:rsidRPr="00730E10" w:rsidRDefault="00A12CCA" w:rsidP="00034EBA">
      <w:pPr>
        <w:pStyle w:val="Paragrafi"/>
        <w:rPr>
          <w:lang w:val="sq-AL"/>
        </w:rPr>
      </w:pPr>
      <w:r w:rsidRPr="00730E10">
        <w:rPr>
          <w:lang w:val="sq-AL"/>
        </w:rPr>
        <w:t>“</w:t>
      </w:r>
      <w:r w:rsidR="00034EBA" w:rsidRPr="00730E10">
        <w:rPr>
          <w:lang w:val="sq-AL"/>
        </w:rPr>
        <w:t>Drejtues ligjor</w:t>
      </w:r>
      <w:r w:rsidR="002143E3" w:rsidRPr="00730E10">
        <w:rPr>
          <w:lang w:val="sq-AL"/>
        </w:rPr>
        <w:t>:</w:t>
      </w:r>
      <w:r w:rsidR="00034EBA" w:rsidRPr="00730E10">
        <w:rPr>
          <w:lang w:val="sq-AL"/>
        </w:rPr>
        <w:t xml:space="preserve"> Dhimitri Kristidhi</w:t>
      </w:r>
      <w:r w:rsidRPr="00730E10">
        <w:rPr>
          <w:lang w:val="sq-AL"/>
        </w:rPr>
        <w:t>”</w:t>
      </w:r>
      <w:r w:rsidR="00625F4A" w:rsidRPr="00730E10">
        <w:rPr>
          <w:lang w:val="sq-AL"/>
        </w:rPr>
        <w:t xml:space="preserve"> </w:t>
      </w:r>
    </w:p>
    <w:p w:rsidR="00034EBA" w:rsidRPr="00730E10" w:rsidRDefault="00034EBA" w:rsidP="00034EBA">
      <w:pPr>
        <w:pStyle w:val="Paragrafi"/>
        <w:rPr>
          <w:lang w:val="sq-AL"/>
        </w:rPr>
      </w:pPr>
      <w:r w:rsidRPr="00730E10">
        <w:rPr>
          <w:lang w:val="sq-AL"/>
        </w:rPr>
        <w:t>Ky vendim hyn në fuqi menjëherë.</w:t>
      </w:r>
    </w:p>
    <w:p w:rsidR="00034EBA" w:rsidRPr="00730E10" w:rsidRDefault="00034EBA" w:rsidP="00034EBA">
      <w:pPr>
        <w:pStyle w:val="Paragrafi"/>
        <w:rPr>
          <w:lang w:val="sq-AL"/>
        </w:rPr>
      </w:pPr>
      <w:r w:rsidRPr="00730E10">
        <w:rPr>
          <w:lang w:val="sq-AL"/>
        </w:rPr>
        <w:t>Ky vendim publikohet në Fletoren Zyrtare.</w:t>
      </w:r>
    </w:p>
    <w:p w:rsidR="00BC7825" w:rsidRPr="00730E10" w:rsidRDefault="00BC7825" w:rsidP="00964AD1">
      <w:pPr>
        <w:pStyle w:val="Paragrafi"/>
        <w:rPr>
          <w:lang w:val="sq-AL" w:eastAsia="en-GB"/>
        </w:rPr>
      </w:pPr>
    </w:p>
    <w:p w:rsidR="00034EBA" w:rsidRPr="00730E10" w:rsidRDefault="00034EBA" w:rsidP="00E17199">
      <w:pPr>
        <w:pStyle w:val="Paragrafi"/>
        <w:jc w:val="right"/>
        <w:rPr>
          <w:lang w:val="sq-AL"/>
        </w:rPr>
      </w:pPr>
      <w:r w:rsidRPr="00730E10">
        <w:rPr>
          <w:lang w:val="sq-AL"/>
        </w:rPr>
        <w:t>KRYETARI</w:t>
      </w:r>
    </w:p>
    <w:p w:rsidR="00034EBA" w:rsidRPr="00730E10" w:rsidRDefault="00034EBA" w:rsidP="00E17199">
      <w:pPr>
        <w:pStyle w:val="Paragrafi"/>
        <w:jc w:val="right"/>
        <w:rPr>
          <w:b/>
          <w:lang w:val="sq-AL"/>
        </w:rPr>
      </w:pPr>
      <w:r w:rsidRPr="00730E10">
        <w:rPr>
          <w:lang w:val="sq-AL"/>
        </w:rPr>
        <w:tab/>
      </w:r>
      <w:r w:rsidRPr="00730E10">
        <w:rPr>
          <w:b/>
          <w:lang w:val="sq-AL"/>
        </w:rPr>
        <w:tab/>
      </w:r>
      <w:r w:rsidRPr="00730E10">
        <w:rPr>
          <w:b/>
          <w:lang w:val="sq-AL"/>
        </w:rPr>
        <w:tab/>
      </w:r>
      <w:r w:rsidRPr="00730E10">
        <w:rPr>
          <w:b/>
          <w:lang w:val="sq-AL"/>
        </w:rPr>
        <w:tab/>
      </w:r>
      <w:r w:rsidRPr="00730E10">
        <w:rPr>
          <w:b/>
          <w:lang w:val="sq-AL"/>
        </w:rPr>
        <w:tab/>
      </w:r>
      <w:r w:rsidRPr="00730E10">
        <w:rPr>
          <w:b/>
          <w:lang w:val="sq-AL"/>
        </w:rPr>
        <w:tab/>
      </w:r>
      <w:r w:rsidRPr="00730E10">
        <w:rPr>
          <w:b/>
          <w:lang w:val="sq-AL"/>
        </w:rPr>
        <w:tab/>
      </w:r>
      <w:r w:rsidRPr="00730E10">
        <w:rPr>
          <w:b/>
          <w:lang w:val="sq-AL"/>
        </w:rPr>
        <w:tab/>
        <w:t xml:space="preserve">Ndriçim </w:t>
      </w:r>
      <w:r w:rsidR="00E17199" w:rsidRPr="00730E10">
        <w:rPr>
          <w:b/>
          <w:lang w:val="sq-AL"/>
        </w:rPr>
        <w:t>Shani</w:t>
      </w:r>
    </w:p>
    <w:p w:rsidR="00BC7825" w:rsidRPr="00730E10" w:rsidRDefault="00BC7825" w:rsidP="00964AD1">
      <w:pPr>
        <w:pStyle w:val="Paragrafi"/>
        <w:rPr>
          <w:lang w:val="sq-AL" w:eastAsia="en-GB"/>
        </w:rPr>
      </w:pPr>
    </w:p>
    <w:p w:rsidR="003E0925" w:rsidRPr="00730E10" w:rsidRDefault="003E0925" w:rsidP="00E17199">
      <w:pPr>
        <w:pStyle w:val="Paragrafi"/>
        <w:ind w:firstLine="0"/>
        <w:jc w:val="center"/>
        <w:rPr>
          <w:b/>
          <w:lang w:val="sq-AL"/>
        </w:rPr>
      </w:pPr>
    </w:p>
    <w:p w:rsidR="003E0925" w:rsidRPr="00730E10" w:rsidRDefault="003E0925" w:rsidP="00E17199">
      <w:pPr>
        <w:pStyle w:val="Paragrafi"/>
        <w:ind w:firstLine="0"/>
        <w:jc w:val="center"/>
        <w:rPr>
          <w:b/>
          <w:lang w:val="sq-AL"/>
        </w:rPr>
      </w:pPr>
    </w:p>
    <w:p w:rsidR="003E0925" w:rsidRPr="00730E10" w:rsidRDefault="003E0925" w:rsidP="00E17199">
      <w:pPr>
        <w:pStyle w:val="Paragrafi"/>
        <w:ind w:firstLine="0"/>
        <w:jc w:val="center"/>
        <w:rPr>
          <w:b/>
          <w:lang w:val="sq-AL"/>
        </w:rPr>
      </w:pPr>
    </w:p>
    <w:p w:rsidR="003E0925" w:rsidRPr="00730E10" w:rsidRDefault="003E0925" w:rsidP="00E17199">
      <w:pPr>
        <w:pStyle w:val="Paragrafi"/>
        <w:ind w:firstLine="0"/>
        <w:jc w:val="center"/>
        <w:rPr>
          <w:b/>
          <w:lang w:val="sq-AL"/>
        </w:rPr>
      </w:pPr>
    </w:p>
    <w:p w:rsidR="003C4792" w:rsidRPr="00730E10" w:rsidRDefault="003C4792" w:rsidP="00E17199">
      <w:pPr>
        <w:pStyle w:val="Paragrafi"/>
        <w:ind w:firstLine="0"/>
        <w:jc w:val="center"/>
        <w:rPr>
          <w:b/>
          <w:lang w:val="sq-AL"/>
        </w:rPr>
      </w:pPr>
    </w:p>
    <w:p w:rsidR="003C4792" w:rsidRPr="00730E10" w:rsidRDefault="003C4792" w:rsidP="00E17199">
      <w:pPr>
        <w:pStyle w:val="Paragrafi"/>
        <w:ind w:firstLine="0"/>
        <w:jc w:val="center"/>
        <w:rPr>
          <w:b/>
          <w:lang w:val="sq-AL"/>
        </w:rPr>
      </w:pPr>
    </w:p>
    <w:p w:rsidR="00566188" w:rsidRPr="00730E10" w:rsidRDefault="00566188" w:rsidP="00E17199">
      <w:pPr>
        <w:pStyle w:val="Paragrafi"/>
        <w:ind w:firstLine="0"/>
        <w:jc w:val="center"/>
        <w:rPr>
          <w:b/>
          <w:lang w:val="sq-AL"/>
        </w:rPr>
      </w:pPr>
      <w:r w:rsidRPr="00730E10">
        <w:rPr>
          <w:b/>
          <w:lang w:val="sq-AL"/>
        </w:rPr>
        <w:t>VENDIM</w:t>
      </w:r>
    </w:p>
    <w:p w:rsidR="00566188" w:rsidRPr="00730E10" w:rsidRDefault="00673361" w:rsidP="00E17199">
      <w:pPr>
        <w:pStyle w:val="Paragrafi"/>
        <w:ind w:firstLine="0"/>
        <w:jc w:val="center"/>
        <w:rPr>
          <w:b/>
          <w:lang w:val="sq-AL"/>
        </w:rPr>
      </w:pPr>
      <w:r w:rsidRPr="00730E10">
        <w:rPr>
          <w:b/>
          <w:lang w:val="sq-AL"/>
        </w:rPr>
        <w:t xml:space="preserve">Nr. </w:t>
      </w:r>
      <w:r w:rsidR="00E17199" w:rsidRPr="00730E10">
        <w:rPr>
          <w:b/>
          <w:lang w:val="sq-AL"/>
        </w:rPr>
        <w:t>53, datë 6.</w:t>
      </w:r>
      <w:r w:rsidR="00566188" w:rsidRPr="00730E10">
        <w:rPr>
          <w:b/>
          <w:lang w:val="sq-AL"/>
        </w:rPr>
        <w:t>7.2018</w:t>
      </w:r>
    </w:p>
    <w:p w:rsidR="00566188" w:rsidRPr="00730E10" w:rsidRDefault="00566188" w:rsidP="00E17199">
      <w:pPr>
        <w:pStyle w:val="Paragrafi"/>
        <w:jc w:val="center"/>
        <w:rPr>
          <w:b/>
          <w:sz w:val="14"/>
          <w:szCs w:val="20"/>
          <w:lang w:val="sq-AL"/>
        </w:rPr>
      </w:pPr>
    </w:p>
    <w:p w:rsidR="00566188" w:rsidRPr="00730E10" w:rsidRDefault="00566188" w:rsidP="00E17199">
      <w:pPr>
        <w:pStyle w:val="Paragrafi"/>
        <w:ind w:firstLine="0"/>
        <w:jc w:val="center"/>
        <w:rPr>
          <w:b/>
          <w:lang w:val="sq-AL"/>
        </w:rPr>
      </w:pPr>
      <w:r w:rsidRPr="00730E10">
        <w:rPr>
          <w:b/>
          <w:lang w:val="sq-AL"/>
        </w:rPr>
        <w:t xml:space="preserve">PËR LICENCIMIN E SHA </w:t>
      </w:r>
      <w:r w:rsidR="00625F4A" w:rsidRPr="00730E10">
        <w:rPr>
          <w:b/>
          <w:lang w:val="sq-AL"/>
        </w:rPr>
        <w:t>UJËSJELLËS-KANALIZIME</w:t>
      </w:r>
      <w:r w:rsidRPr="00730E10">
        <w:rPr>
          <w:b/>
          <w:lang w:val="sq-AL"/>
        </w:rPr>
        <w:t xml:space="preserve"> HAS</w:t>
      </w:r>
    </w:p>
    <w:p w:rsidR="00566188" w:rsidRPr="00730E10" w:rsidRDefault="00566188" w:rsidP="00566188">
      <w:pPr>
        <w:pStyle w:val="Paragrafi"/>
        <w:rPr>
          <w:sz w:val="14"/>
          <w:szCs w:val="20"/>
          <w:lang w:val="sq-AL"/>
        </w:rPr>
      </w:pPr>
    </w:p>
    <w:p w:rsidR="00566188" w:rsidRPr="00730E10" w:rsidRDefault="00566188" w:rsidP="00566188">
      <w:pPr>
        <w:pStyle w:val="Paragrafi"/>
        <w:rPr>
          <w:lang w:val="sq-AL"/>
        </w:rPr>
      </w:pPr>
      <w:r w:rsidRPr="00730E10">
        <w:rPr>
          <w:lang w:val="sq-AL"/>
        </w:rPr>
        <w:t>Në zbatim të nenit 14, pika 1/</w:t>
      </w:r>
      <w:r w:rsidR="00A12CCA" w:rsidRPr="00730E10">
        <w:rPr>
          <w:lang w:val="sq-AL"/>
        </w:rPr>
        <w:t>“</w:t>
      </w:r>
      <w:r w:rsidRPr="00730E10">
        <w:rPr>
          <w:lang w:val="sq-AL"/>
        </w:rPr>
        <w:t>a</w:t>
      </w:r>
      <w:r w:rsidR="00A12CCA" w:rsidRPr="00730E10">
        <w:rPr>
          <w:lang w:val="sq-AL"/>
        </w:rPr>
        <w:t>”;</w:t>
      </w:r>
      <w:r w:rsidRPr="00730E10">
        <w:rPr>
          <w:lang w:val="sq-AL"/>
        </w:rPr>
        <w:t xml:space="preserve"> </w:t>
      </w:r>
      <w:r w:rsidR="00A12CCA" w:rsidRPr="00730E10">
        <w:rPr>
          <w:lang w:val="sq-AL"/>
        </w:rPr>
        <w:t xml:space="preserve">të </w:t>
      </w:r>
      <w:r w:rsidRPr="00730E10">
        <w:rPr>
          <w:lang w:val="sq-AL"/>
        </w:rPr>
        <w:t xml:space="preserve">nenit 17, të ligjit </w:t>
      </w:r>
      <w:r w:rsidR="00673361" w:rsidRPr="00730E10">
        <w:rPr>
          <w:lang w:val="sq-AL"/>
        </w:rPr>
        <w:t xml:space="preserve">nr. </w:t>
      </w:r>
      <w:r w:rsidR="00A12CCA" w:rsidRPr="00730E10">
        <w:rPr>
          <w:lang w:val="sq-AL"/>
        </w:rPr>
        <w:t>8102, datë 28.</w:t>
      </w:r>
      <w:r w:rsidRPr="00730E10">
        <w:rPr>
          <w:lang w:val="sq-AL"/>
        </w:rPr>
        <w:t>3.1996</w:t>
      </w:r>
      <w:r w:rsidR="00A12CCA" w:rsidRPr="00730E10">
        <w:rPr>
          <w:lang w:val="sq-AL"/>
        </w:rPr>
        <w:t>,</w:t>
      </w:r>
      <w:r w:rsidRPr="00730E10">
        <w:rPr>
          <w:lang w:val="sq-AL"/>
        </w:rPr>
        <w:t xml:space="preserve"> </w:t>
      </w:r>
      <w:r w:rsidR="00625F4A" w:rsidRPr="00730E10">
        <w:rPr>
          <w:lang w:val="sq-AL"/>
        </w:rPr>
        <w:t>“</w:t>
      </w:r>
      <w:r w:rsidRPr="00730E10">
        <w:rPr>
          <w:lang w:val="sq-AL"/>
        </w:rPr>
        <w:t>Për kuadrin rregullator të sektorit të furnizimit me ujë dhe largimit e përpunimit të ujërave të ndotura</w:t>
      </w:r>
      <w:r w:rsidR="00625F4A" w:rsidRPr="00730E10">
        <w:rPr>
          <w:lang w:val="sq-AL"/>
        </w:rPr>
        <w:t>”</w:t>
      </w:r>
      <w:r w:rsidR="00A12CCA" w:rsidRPr="00730E10">
        <w:rPr>
          <w:lang w:val="sq-AL"/>
        </w:rPr>
        <w:t>;</w:t>
      </w:r>
      <w:r w:rsidRPr="00730E10">
        <w:rPr>
          <w:lang w:val="sq-AL"/>
        </w:rPr>
        <w:t xml:space="preserve"> </w:t>
      </w:r>
      <w:r w:rsidR="00A12CCA" w:rsidRPr="00730E10">
        <w:rPr>
          <w:lang w:val="sq-AL"/>
        </w:rPr>
        <w:t xml:space="preserve">të vendimit të Këshillit të Ministrave </w:t>
      </w:r>
      <w:r w:rsidR="00673361" w:rsidRPr="00730E10">
        <w:rPr>
          <w:lang w:val="sq-AL"/>
        </w:rPr>
        <w:t xml:space="preserve">nr. </w:t>
      </w:r>
      <w:r w:rsidRPr="00730E10">
        <w:rPr>
          <w:lang w:val="sq-AL"/>
        </w:rPr>
        <w:t>958, datë 6.5.2009</w:t>
      </w:r>
      <w:r w:rsidR="00A12CCA" w:rsidRPr="00730E10">
        <w:rPr>
          <w:lang w:val="sq-AL"/>
        </w:rPr>
        <w:t>,</w:t>
      </w:r>
      <w:r w:rsidRPr="00730E10">
        <w:rPr>
          <w:lang w:val="sq-AL"/>
        </w:rPr>
        <w:t xml:space="preserve"> </w:t>
      </w:r>
      <w:r w:rsidR="00625F4A" w:rsidRPr="00730E10">
        <w:rPr>
          <w:lang w:val="sq-AL"/>
        </w:rPr>
        <w:t>“</w:t>
      </w:r>
      <w:r w:rsidRPr="00730E10">
        <w:rPr>
          <w:lang w:val="sq-AL"/>
        </w:rPr>
        <w:t>Për miratimin e kategorive të licencimit dhe të procedurave për aplikim për licenc</w:t>
      </w:r>
      <w:r w:rsidR="00A12CCA" w:rsidRPr="00730E10">
        <w:rPr>
          <w:lang w:val="sq-AL"/>
        </w:rPr>
        <w:t>ë</w:t>
      </w:r>
      <w:r w:rsidR="00625F4A" w:rsidRPr="00730E10">
        <w:rPr>
          <w:lang w:val="sq-AL"/>
        </w:rPr>
        <w:t>”</w:t>
      </w:r>
      <w:r w:rsidR="005C169F" w:rsidRPr="00730E10">
        <w:rPr>
          <w:lang w:val="sq-AL"/>
        </w:rPr>
        <w:t>,</w:t>
      </w:r>
      <w:r w:rsidRPr="00730E10">
        <w:rPr>
          <w:lang w:val="sq-AL"/>
        </w:rPr>
        <w:t xml:space="preserve"> si dhe </w:t>
      </w:r>
      <w:r w:rsidR="00484786" w:rsidRPr="00730E10">
        <w:rPr>
          <w:lang w:val="sq-AL"/>
        </w:rPr>
        <w:t xml:space="preserve">të </w:t>
      </w:r>
      <w:r w:rsidR="00ED2FEB" w:rsidRPr="00730E10">
        <w:rPr>
          <w:lang w:val="sq-AL"/>
        </w:rPr>
        <w:t xml:space="preserve">rregullores </w:t>
      </w:r>
      <w:r w:rsidRPr="00730E10">
        <w:rPr>
          <w:lang w:val="sq-AL"/>
        </w:rPr>
        <w:t>së licencimit</w:t>
      </w:r>
      <w:r w:rsidR="00ED2FEB" w:rsidRPr="00730E10">
        <w:rPr>
          <w:lang w:val="sq-AL"/>
        </w:rPr>
        <w:t>,</w:t>
      </w:r>
      <w:r w:rsidRPr="00730E10">
        <w:rPr>
          <w:lang w:val="sq-AL"/>
        </w:rPr>
        <w:t xml:space="preserve"> miratuar me vendim të KKRR</w:t>
      </w:r>
      <w:r w:rsidR="00ED2FEB" w:rsidRPr="00730E10">
        <w:rPr>
          <w:lang w:val="sq-AL"/>
        </w:rPr>
        <w:t xml:space="preserve">-së </w:t>
      </w:r>
      <w:r w:rsidR="00673361" w:rsidRPr="00730E10">
        <w:rPr>
          <w:lang w:val="sq-AL"/>
        </w:rPr>
        <w:t xml:space="preserve">nr. </w:t>
      </w:r>
      <w:r w:rsidRPr="00730E10">
        <w:rPr>
          <w:lang w:val="sq-AL"/>
        </w:rPr>
        <w:t>29</w:t>
      </w:r>
      <w:r w:rsidR="00ED2FEB" w:rsidRPr="00730E10">
        <w:rPr>
          <w:lang w:val="sq-AL"/>
        </w:rPr>
        <w:t xml:space="preserve">, datë </w:t>
      </w:r>
      <w:r w:rsidRPr="00730E10">
        <w:rPr>
          <w:lang w:val="sq-AL"/>
        </w:rPr>
        <w:t>8.12.2009</w:t>
      </w:r>
      <w:r w:rsidR="00ED2FEB" w:rsidRPr="00730E10">
        <w:rPr>
          <w:lang w:val="sq-AL"/>
        </w:rPr>
        <w:t>,</w:t>
      </w:r>
      <w:r w:rsidRPr="00730E10">
        <w:rPr>
          <w:lang w:val="sq-AL"/>
        </w:rPr>
        <w:t xml:space="preserve"> </w:t>
      </w:r>
      <w:r w:rsidR="00625F4A" w:rsidRPr="00730E10">
        <w:rPr>
          <w:lang w:val="sq-AL"/>
        </w:rPr>
        <w:t>“</w:t>
      </w:r>
      <w:r w:rsidRPr="00730E10">
        <w:rPr>
          <w:lang w:val="sq-AL"/>
        </w:rPr>
        <w:t>Për procedurat e dhënies dhe rinovimit të licencave profesionale për subjektet juridike e fizike që ushtrojnë veprimtari në sektorin e furnizimit me ujë dhe largimit e përpunimit të ujërave të ndotura</w:t>
      </w:r>
      <w:r w:rsidR="00625F4A" w:rsidRPr="00730E10">
        <w:rPr>
          <w:lang w:val="sq-AL"/>
        </w:rPr>
        <w:t>”</w:t>
      </w:r>
      <w:r w:rsidR="005C169F" w:rsidRPr="00730E10">
        <w:rPr>
          <w:lang w:val="sq-AL"/>
        </w:rPr>
        <w:t>,</w:t>
      </w:r>
      <w:r w:rsidRPr="00730E10">
        <w:rPr>
          <w:lang w:val="sq-AL"/>
        </w:rPr>
        <w:t xml:space="preserve"> </w:t>
      </w:r>
      <w:r w:rsidR="00ED2FEB" w:rsidRPr="00730E10">
        <w:rPr>
          <w:lang w:val="sq-AL"/>
        </w:rPr>
        <w:t>të</w:t>
      </w:r>
      <w:r w:rsidRPr="00730E10">
        <w:rPr>
          <w:lang w:val="sq-AL"/>
        </w:rPr>
        <w:t xml:space="preserve"> ndryshuar</w:t>
      </w:r>
      <w:r w:rsidR="00CF7DF7" w:rsidRPr="00730E10">
        <w:rPr>
          <w:lang w:val="sq-AL"/>
        </w:rPr>
        <w:t>,</w:t>
      </w:r>
      <w:r w:rsidRPr="00730E10">
        <w:rPr>
          <w:lang w:val="sq-AL"/>
        </w:rPr>
        <w:t xml:space="preserve"> dhe pasi shqyrtoi relacionin e përgatitur nga Drejtoria Tekniko</w:t>
      </w:r>
      <w:r w:rsidR="00ED2FEB" w:rsidRPr="00730E10">
        <w:rPr>
          <w:lang w:val="sq-AL"/>
        </w:rPr>
        <w:t>-</w:t>
      </w:r>
      <w:r w:rsidRPr="00730E10">
        <w:rPr>
          <w:lang w:val="sq-AL"/>
        </w:rPr>
        <w:t xml:space="preserve">Ekonomike, mbi aplikimin e shoqërisë </w:t>
      </w:r>
      <w:r w:rsidR="00625F4A" w:rsidRPr="00730E10">
        <w:rPr>
          <w:lang w:val="sq-AL"/>
        </w:rPr>
        <w:t>sh.a. Ujësjellës-Kanalizime</w:t>
      </w:r>
      <w:r w:rsidRPr="00730E10">
        <w:rPr>
          <w:lang w:val="sq-AL"/>
        </w:rPr>
        <w:t xml:space="preserve"> Has</w:t>
      </w:r>
      <w:r w:rsidR="00ED2FEB" w:rsidRPr="00730E10">
        <w:rPr>
          <w:lang w:val="sq-AL"/>
        </w:rPr>
        <w:t>,</w:t>
      </w:r>
      <w:r w:rsidRPr="00730E10">
        <w:rPr>
          <w:lang w:val="sq-AL"/>
        </w:rPr>
        <w:t xml:space="preserve"> për licencim për efekt përfundimit të afatit,</w:t>
      </w:r>
      <w:r w:rsidR="00ED2FEB" w:rsidRPr="00730E10">
        <w:rPr>
          <w:lang w:val="sq-AL"/>
        </w:rPr>
        <w:t xml:space="preserve"> Komisioni Kombëtar Rregullator</w:t>
      </w:r>
    </w:p>
    <w:p w:rsidR="00566188" w:rsidRPr="00730E10" w:rsidRDefault="00ED2FEB" w:rsidP="00566188">
      <w:pPr>
        <w:pStyle w:val="Paragrafi"/>
        <w:rPr>
          <w:lang w:val="sq-AL"/>
        </w:rPr>
      </w:pPr>
      <w:r w:rsidRPr="00730E10">
        <w:rPr>
          <w:lang w:val="sq-AL"/>
        </w:rPr>
        <w:t xml:space="preserve">konstatoi </w:t>
      </w:r>
      <w:r w:rsidR="00566188" w:rsidRPr="00730E10">
        <w:rPr>
          <w:lang w:val="sq-AL"/>
        </w:rPr>
        <w:t>se:</w:t>
      </w:r>
    </w:p>
    <w:p w:rsidR="00566188" w:rsidRPr="00730E10" w:rsidRDefault="00566188" w:rsidP="00566188">
      <w:pPr>
        <w:pStyle w:val="Paragrafi"/>
        <w:rPr>
          <w:szCs w:val="12"/>
          <w:lang w:val="sq-AL"/>
        </w:rPr>
      </w:pPr>
      <w:r w:rsidRPr="00730E10">
        <w:rPr>
          <w:lang w:val="sq-AL"/>
        </w:rPr>
        <w:t xml:space="preserve">- Shoqëria </w:t>
      </w:r>
      <w:r w:rsidR="00625F4A" w:rsidRPr="00730E10">
        <w:rPr>
          <w:lang w:val="sq-AL"/>
        </w:rPr>
        <w:t>Ujësjellës-Kanalizime</w:t>
      </w:r>
      <w:r w:rsidRPr="00730E10">
        <w:rPr>
          <w:lang w:val="sq-AL"/>
        </w:rPr>
        <w:t xml:space="preserve"> Has</w:t>
      </w:r>
      <w:r w:rsidR="00ED2FEB" w:rsidRPr="00730E10">
        <w:rPr>
          <w:lang w:val="sq-AL"/>
        </w:rPr>
        <w:t>,</w:t>
      </w:r>
      <w:r w:rsidRPr="00730E10">
        <w:rPr>
          <w:lang w:val="sq-AL"/>
        </w:rPr>
        <w:t xml:space="preserve"> me NUIS</w:t>
      </w:r>
      <w:r w:rsidR="00ED2FEB" w:rsidRPr="00730E10">
        <w:rPr>
          <w:lang w:val="sq-AL"/>
        </w:rPr>
        <w:t>:</w:t>
      </w:r>
      <w:r w:rsidRPr="00730E10">
        <w:rPr>
          <w:lang w:val="sq-AL"/>
        </w:rPr>
        <w:t xml:space="preserve"> J66702907H</w:t>
      </w:r>
      <w:r w:rsidR="00ED2FEB" w:rsidRPr="00730E10">
        <w:rPr>
          <w:lang w:val="sq-AL"/>
        </w:rPr>
        <w:t>,</w:t>
      </w:r>
      <w:r w:rsidRPr="00730E10">
        <w:rPr>
          <w:lang w:val="sq-AL"/>
        </w:rPr>
        <w:t xml:space="preserve"> është licencuar për herë të fundit nga Komisioni Kombëtar Rregullator</w:t>
      </w:r>
      <w:r w:rsidR="00ED2FEB" w:rsidRPr="00730E10">
        <w:rPr>
          <w:lang w:val="sq-AL"/>
        </w:rPr>
        <w:t>,</w:t>
      </w:r>
      <w:r w:rsidRPr="00730E10">
        <w:rPr>
          <w:lang w:val="sq-AL"/>
        </w:rPr>
        <w:t xml:space="preserve"> me vendimin </w:t>
      </w:r>
      <w:r w:rsidR="00673361" w:rsidRPr="00730E10">
        <w:rPr>
          <w:lang w:val="sq-AL"/>
        </w:rPr>
        <w:t xml:space="preserve">nr. </w:t>
      </w:r>
      <w:r w:rsidRPr="00730E10">
        <w:rPr>
          <w:lang w:val="sq-AL"/>
        </w:rPr>
        <w:t>24</w:t>
      </w:r>
      <w:r w:rsidR="00ED2FEB" w:rsidRPr="00730E10">
        <w:rPr>
          <w:lang w:val="sq-AL"/>
        </w:rPr>
        <w:t xml:space="preserve">, datë </w:t>
      </w:r>
      <w:r w:rsidRPr="00730E10">
        <w:rPr>
          <w:lang w:val="sq-AL"/>
        </w:rPr>
        <w:t>2.11.2009</w:t>
      </w:r>
      <w:r w:rsidR="00ED2FEB" w:rsidRPr="00730E10">
        <w:rPr>
          <w:lang w:val="sq-AL"/>
        </w:rPr>
        <w:t>,</w:t>
      </w:r>
      <w:r w:rsidRPr="00730E10">
        <w:rPr>
          <w:lang w:val="sq-AL"/>
        </w:rPr>
        <w:t xml:space="preserve"> </w:t>
      </w:r>
      <w:r w:rsidR="00ED2FEB" w:rsidRPr="00730E10">
        <w:rPr>
          <w:lang w:val="sq-AL"/>
        </w:rPr>
        <w:t>“</w:t>
      </w:r>
      <w:r w:rsidRPr="00730E10">
        <w:rPr>
          <w:lang w:val="sq-AL"/>
        </w:rPr>
        <w:t>Për rinovim licence</w:t>
      </w:r>
      <w:r w:rsidR="00ED2FEB" w:rsidRPr="00730E10">
        <w:rPr>
          <w:lang w:val="sq-AL"/>
        </w:rPr>
        <w:t xml:space="preserve"> </w:t>
      </w:r>
      <w:r w:rsidR="00625F4A" w:rsidRPr="00730E10">
        <w:rPr>
          <w:lang w:val="sq-AL"/>
        </w:rPr>
        <w:t>Ujësjellës-Kanalizime</w:t>
      </w:r>
      <w:r w:rsidRPr="00730E10">
        <w:rPr>
          <w:lang w:val="sq-AL"/>
        </w:rPr>
        <w:t xml:space="preserve"> Has</w:t>
      </w:r>
      <w:r w:rsidR="00625F4A" w:rsidRPr="00730E10">
        <w:rPr>
          <w:lang w:val="sq-AL"/>
        </w:rPr>
        <w:t>”</w:t>
      </w:r>
      <w:r w:rsidR="00ED2FEB" w:rsidRPr="00730E10">
        <w:rPr>
          <w:lang w:val="sq-AL"/>
        </w:rPr>
        <w:t>,</w:t>
      </w:r>
      <w:r w:rsidR="00352400" w:rsidRPr="00730E10">
        <w:rPr>
          <w:lang w:val="sq-AL"/>
        </w:rPr>
        <w:t xml:space="preserve"> </w:t>
      </w:r>
      <w:r w:rsidRPr="00730E10">
        <w:rPr>
          <w:lang w:val="sq-AL"/>
        </w:rPr>
        <w:t>me vlefshmëri 4</w:t>
      </w:r>
      <w:r w:rsidR="00ED2FEB" w:rsidRPr="00730E10">
        <w:rPr>
          <w:lang w:val="sq-AL"/>
        </w:rPr>
        <w:t>-</w:t>
      </w:r>
      <w:r w:rsidRPr="00730E10">
        <w:rPr>
          <w:lang w:val="sq-AL"/>
        </w:rPr>
        <w:t>vjeçare deri në datë</w:t>
      </w:r>
      <w:r w:rsidR="00ED2FEB" w:rsidRPr="00730E10">
        <w:rPr>
          <w:lang w:val="sq-AL"/>
        </w:rPr>
        <w:t xml:space="preserve">n </w:t>
      </w:r>
      <w:r w:rsidRPr="00730E10">
        <w:rPr>
          <w:lang w:val="sq-AL"/>
        </w:rPr>
        <w:t>2.11.2013</w:t>
      </w:r>
      <w:r w:rsidR="00ED2FEB" w:rsidRPr="00730E10">
        <w:rPr>
          <w:lang w:val="sq-AL"/>
        </w:rPr>
        <w:t>.</w:t>
      </w:r>
    </w:p>
    <w:p w:rsidR="00566188" w:rsidRPr="00730E10" w:rsidRDefault="00566188" w:rsidP="00566188">
      <w:pPr>
        <w:pStyle w:val="Paragrafi"/>
        <w:rPr>
          <w:szCs w:val="12"/>
          <w:lang w:val="sq-AL"/>
        </w:rPr>
      </w:pPr>
      <w:r w:rsidRPr="00730E10">
        <w:rPr>
          <w:lang w:val="sq-AL"/>
        </w:rPr>
        <w:t xml:space="preserve">- Shoqëria </w:t>
      </w:r>
      <w:r w:rsidR="00625F4A" w:rsidRPr="00730E10">
        <w:rPr>
          <w:lang w:val="sq-AL"/>
        </w:rPr>
        <w:t>Ujësjellës-Kanalizime</w:t>
      </w:r>
      <w:r w:rsidRPr="00730E10">
        <w:rPr>
          <w:lang w:val="sq-AL"/>
        </w:rPr>
        <w:t xml:space="preserve"> Has</w:t>
      </w:r>
      <w:r w:rsidR="00ED2FEB" w:rsidRPr="00730E10">
        <w:rPr>
          <w:lang w:val="sq-AL"/>
        </w:rPr>
        <w:t>,</w:t>
      </w:r>
      <w:r w:rsidRPr="00730E10">
        <w:rPr>
          <w:lang w:val="sq-AL"/>
        </w:rPr>
        <w:t xml:space="preserve"> me anë të shkresës </w:t>
      </w:r>
      <w:r w:rsidR="00673361" w:rsidRPr="00730E10">
        <w:rPr>
          <w:lang w:val="sq-AL"/>
        </w:rPr>
        <w:t xml:space="preserve">nr. </w:t>
      </w:r>
      <w:r w:rsidRPr="00730E10">
        <w:rPr>
          <w:lang w:val="sq-AL"/>
        </w:rPr>
        <w:t>68 prot.</w:t>
      </w:r>
      <w:r w:rsidR="00ED2FEB" w:rsidRPr="00730E10">
        <w:rPr>
          <w:lang w:val="sq-AL"/>
        </w:rPr>
        <w:t>, të datës 12.</w:t>
      </w:r>
      <w:r w:rsidRPr="00730E10">
        <w:rPr>
          <w:lang w:val="sq-AL"/>
        </w:rPr>
        <w:t>6.2018, ka aplikuar pranë ERRU</w:t>
      </w:r>
      <w:r w:rsidR="00ED2FEB" w:rsidRPr="00730E10">
        <w:rPr>
          <w:lang w:val="sq-AL"/>
        </w:rPr>
        <w:t>-së</w:t>
      </w:r>
      <w:r w:rsidRPr="00730E10">
        <w:rPr>
          <w:lang w:val="sq-AL"/>
        </w:rPr>
        <w:t xml:space="preserve"> për licencim</w:t>
      </w:r>
      <w:r w:rsidR="00ED2FEB" w:rsidRPr="00730E10">
        <w:rPr>
          <w:lang w:val="sq-AL"/>
        </w:rPr>
        <w:t>,</w:t>
      </w:r>
      <w:r w:rsidRPr="00730E10">
        <w:rPr>
          <w:lang w:val="sq-AL"/>
        </w:rPr>
        <w:t xml:space="preserve"> për arsye të përfundimit të afatit të licencës dhe </w:t>
      </w:r>
      <w:r w:rsidR="00CF7DF7" w:rsidRPr="00730E10">
        <w:rPr>
          <w:lang w:val="sq-AL"/>
        </w:rPr>
        <w:t xml:space="preserve">të </w:t>
      </w:r>
      <w:r w:rsidRPr="00730E10">
        <w:rPr>
          <w:lang w:val="sq-AL"/>
        </w:rPr>
        <w:t>shtimit të kategorisë së largimit të ujërave të ndotura.</w:t>
      </w:r>
    </w:p>
    <w:p w:rsidR="00566188" w:rsidRPr="00730E10" w:rsidRDefault="00566188" w:rsidP="00566188">
      <w:pPr>
        <w:pStyle w:val="Paragrafi"/>
        <w:rPr>
          <w:lang w:val="sq-AL"/>
        </w:rPr>
      </w:pPr>
      <w:r w:rsidRPr="00730E10">
        <w:rPr>
          <w:lang w:val="sq-AL"/>
        </w:rPr>
        <w:t xml:space="preserve">- Aplikimi i shoqërisë </w:t>
      </w:r>
      <w:r w:rsidR="00625F4A" w:rsidRPr="00730E10">
        <w:rPr>
          <w:lang w:val="sq-AL"/>
        </w:rPr>
        <w:t>Ujësjellës-Kanalizime</w:t>
      </w:r>
      <w:r w:rsidRPr="00730E10">
        <w:rPr>
          <w:lang w:val="sq-AL"/>
        </w:rPr>
        <w:t xml:space="preserve"> Has plotëson kërkesat e parashikuara në </w:t>
      </w:r>
      <w:r w:rsidR="00ED2FEB" w:rsidRPr="00730E10">
        <w:rPr>
          <w:lang w:val="sq-AL"/>
        </w:rPr>
        <w:t xml:space="preserve">rregulloren </w:t>
      </w:r>
      <w:r w:rsidRPr="00730E10">
        <w:rPr>
          <w:lang w:val="sq-AL"/>
        </w:rPr>
        <w:t xml:space="preserve">e </w:t>
      </w:r>
      <w:r w:rsidR="00ED2FEB" w:rsidRPr="00730E10">
        <w:rPr>
          <w:lang w:val="sq-AL"/>
        </w:rPr>
        <w:t xml:space="preserve">licencimit </w:t>
      </w:r>
      <w:r w:rsidRPr="00730E10">
        <w:rPr>
          <w:lang w:val="sq-AL"/>
        </w:rPr>
        <w:t xml:space="preserve">për përfundimin e afatit të licencimit, konkretisht: </w:t>
      </w:r>
    </w:p>
    <w:p w:rsidR="00566188" w:rsidRPr="00730E10" w:rsidRDefault="00566188" w:rsidP="00566188">
      <w:pPr>
        <w:pStyle w:val="Paragrafi"/>
        <w:rPr>
          <w:lang w:val="sq-AL"/>
        </w:rPr>
      </w:pPr>
      <w:r w:rsidRPr="00730E10">
        <w:rPr>
          <w:lang w:val="sq-AL"/>
        </w:rPr>
        <w:t xml:space="preserve">- </w:t>
      </w:r>
      <w:r w:rsidR="00ED2FEB" w:rsidRPr="00730E10">
        <w:rPr>
          <w:lang w:val="sq-AL"/>
        </w:rPr>
        <w:t xml:space="preserve">formati </w:t>
      </w:r>
      <w:r w:rsidRPr="00730E10">
        <w:rPr>
          <w:lang w:val="sq-AL"/>
        </w:rPr>
        <w:t>i aplikimit është paraqitur dhe plotësuar në mënyrë korrekte;</w:t>
      </w:r>
    </w:p>
    <w:p w:rsidR="00566188" w:rsidRPr="00730E10" w:rsidRDefault="00566188" w:rsidP="00566188">
      <w:pPr>
        <w:pStyle w:val="Paragrafi"/>
        <w:rPr>
          <w:lang w:val="sq-AL"/>
        </w:rPr>
      </w:pPr>
      <w:r w:rsidRPr="00730E10">
        <w:rPr>
          <w:lang w:val="sq-AL"/>
        </w:rPr>
        <w:t xml:space="preserve">- </w:t>
      </w:r>
      <w:r w:rsidR="00ED2FEB" w:rsidRPr="00730E10">
        <w:rPr>
          <w:lang w:val="sq-AL"/>
        </w:rPr>
        <w:t xml:space="preserve">dokumentacioni </w:t>
      </w:r>
      <w:r w:rsidRPr="00730E10">
        <w:rPr>
          <w:lang w:val="sq-AL"/>
        </w:rPr>
        <w:t>juridik dhe administrativ është paraqitur dhe plotësuar i plotë;</w:t>
      </w:r>
    </w:p>
    <w:p w:rsidR="00566188" w:rsidRPr="00730E10" w:rsidRDefault="00566188" w:rsidP="00566188">
      <w:pPr>
        <w:pStyle w:val="Paragrafi"/>
        <w:rPr>
          <w:lang w:val="sq-AL"/>
        </w:rPr>
      </w:pPr>
      <w:r w:rsidRPr="00730E10">
        <w:rPr>
          <w:lang w:val="sq-AL"/>
        </w:rPr>
        <w:t xml:space="preserve">- </w:t>
      </w:r>
      <w:r w:rsidR="00ED2FEB" w:rsidRPr="00730E10">
        <w:rPr>
          <w:lang w:val="sq-AL"/>
        </w:rPr>
        <w:t xml:space="preserve">në </w:t>
      </w:r>
      <w:r w:rsidRPr="00730E10">
        <w:rPr>
          <w:lang w:val="sq-AL"/>
        </w:rPr>
        <w:t xml:space="preserve">lidhje me </w:t>
      </w:r>
      <w:r w:rsidR="00ED2FEB" w:rsidRPr="00730E10">
        <w:rPr>
          <w:lang w:val="sq-AL"/>
        </w:rPr>
        <w:t>drejtuesin tekni</w:t>
      </w:r>
      <w:r w:rsidRPr="00730E10">
        <w:rPr>
          <w:lang w:val="sq-AL"/>
        </w:rPr>
        <w:t xml:space="preserve">k, shoqëria </w:t>
      </w:r>
      <w:r w:rsidR="00625F4A" w:rsidRPr="00730E10">
        <w:rPr>
          <w:lang w:val="sq-AL"/>
        </w:rPr>
        <w:t>Ujësjellës-Kanalizime</w:t>
      </w:r>
      <w:r w:rsidRPr="00730E10">
        <w:rPr>
          <w:lang w:val="sq-AL"/>
        </w:rPr>
        <w:t xml:space="preserve"> Has duhet që brenda dy viteve nga marrja e licencës</w:t>
      </w:r>
      <w:r w:rsidR="00ED2FEB" w:rsidRPr="00730E10">
        <w:rPr>
          <w:lang w:val="sq-AL"/>
        </w:rPr>
        <w:t>,</w:t>
      </w:r>
      <w:r w:rsidRPr="00730E10">
        <w:rPr>
          <w:lang w:val="sq-AL"/>
        </w:rPr>
        <w:t xml:space="preserve"> të sigurojë drejtues teknik që i plotëson kriteret e parashikuara në</w:t>
      </w:r>
      <w:r w:rsidR="00ED2FEB" w:rsidRPr="00730E10">
        <w:rPr>
          <w:lang w:val="sq-AL"/>
        </w:rPr>
        <w:t xml:space="preserve"> vendimin e Këshillit të Ministrave </w:t>
      </w:r>
      <w:r w:rsidR="00673361" w:rsidRPr="00730E10">
        <w:rPr>
          <w:lang w:val="sq-AL"/>
        </w:rPr>
        <w:t xml:space="preserve">nr. </w:t>
      </w:r>
      <w:r w:rsidR="00ED2FEB" w:rsidRPr="00730E10">
        <w:rPr>
          <w:lang w:val="sq-AL"/>
        </w:rPr>
        <w:t>958, datë 6.</w:t>
      </w:r>
      <w:r w:rsidRPr="00730E10">
        <w:rPr>
          <w:lang w:val="sq-AL"/>
        </w:rPr>
        <w:t>5.2009</w:t>
      </w:r>
      <w:r w:rsidR="00ED2FEB" w:rsidRPr="00730E10">
        <w:rPr>
          <w:lang w:val="sq-AL"/>
        </w:rPr>
        <w:t>,</w:t>
      </w:r>
      <w:r w:rsidRPr="00730E10">
        <w:rPr>
          <w:lang w:val="sq-AL"/>
        </w:rPr>
        <w:t xml:space="preserve"> </w:t>
      </w:r>
      <w:r w:rsidR="00625F4A" w:rsidRPr="00730E10">
        <w:rPr>
          <w:lang w:val="sq-AL"/>
        </w:rPr>
        <w:t>“</w:t>
      </w:r>
      <w:r w:rsidRPr="00730E10">
        <w:rPr>
          <w:lang w:val="sq-AL"/>
        </w:rPr>
        <w:t>Për miratimin e kategorive të licencimit dhe të procedurave për aplikim për licencë</w:t>
      </w:r>
      <w:r w:rsidR="00ED2FEB" w:rsidRPr="00730E10">
        <w:rPr>
          <w:lang w:val="sq-AL"/>
        </w:rPr>
        <w:t>”</w:t>
      </w:r>
      <w:r w:rsidRPr="00730E10">
        <w:rPr>
          <w:lang w:val="sq-AL"/>
        </w:rPr>
        <w:t>.</w:t>
      </w:r>
    </w:p>
    <w:p w:rsidR="00566188" w:rsidRPr="00730E10" w:rsidRDefault="00566188" w:rsidP="00566188">
      <w:pPr>
        <w:pStyle w:val="Paragrafi"/>
        <w:rPr>
          <w:lang w:val="sq-AL"/>
        </w:rPr>
      </w:pPr>
      <w:r w:rsidRPr="00730E10">
        <w:rPr>
          <w:lang w:val="sq-AL"/>
        </w:rPr>
        <w:t>Për gjithë sa më sipër,</w:t>
      </w:r>
      <w:r w:rsidR="00ED2FEB" w:rsidRPr="00730E10">
        <w:rPr>
          <w:lang w:val="sq-AL"/>
        </w:rPr>
        <w:t xml:space="preserve"> Komisioni Kombëtar Rregullator</w:t>
      </w:r>
    </w:p>
    <w:p w:rsidR="00566188" w:rsidRPr="00730E10" w:rsidRDefault="00566188" w:rsidP="00566188">
      <w:pPr>
        <w:pStyle w:val="Paragrafi"/>
        <w:rPr>
          <w:sz w:val="14"/>
          <w:lang w:val="sq-AL"/>
        </w:rPr>
      </w:pPr>
    </w:p>
    <w:p w:rsidR="00566188" w:rsidRPr="00730E10" w:rsidRDefault="00566188" w:rsidP="00E17199">
      <w:pPr>
        <w:pStyle w:val="Paragrafi"/>
        <w:ind w:firstLine="0"/>
        <w:jc w:val="center"/>
        <w:rPr>
          <w:lang w:val="sq-AL"/>
        </w:rPr>
      </w:pPr>
      <w:r w:rsidRPr="00730E10">
        <w:rPr>
          <w:lang w:val="sq-AL"/>
        </w:rPr>
        <w:t>VENDOSI:</w:t>
      </w:r>
    </w:p>
    <w:p w:rsidR="00566188" w:rsidRPr="00730E10" w:rsidRDefault="00566188" w:rsidP="00566188">
      <w:pPr>
        <w:pStyle w:val="Paragrafi"/>
        <w:rPr>
          <w:sz w:val="6"/>
          <w:lang w:val="sq-AL"/>
        </w:rPr>
      </w:pPr>
    </w:p>
    <w:p w:rsidR="00566188" w:rsidRPr="00730E10" w:rsidRDefault="00566188" w:rsidP="00ED2FEB">
      <w:pPr>
        <w:pStyle w:val="Paragrafi"/>
        <w:rPr>
          <w:sz w:val="14"/>
          <w:lang w:val="sq-AL"/>
        </w:rPr>
      </w:pPr>
    </w:p>
    <w:p w:rsidR="00566188" w:rsidRPr="00730E10" w:rsidRDefault="00ED2FEB" w:rsidP="00ED2FEB">
      <w:pPr>
        <w:pStyle w:val="Paragrafi"/>
        <w:rPr>
          <w:lang w:val="sq-AL"/>
        </w:rPr>
      </w:pPr>
      <w:r w:rsidRPr="00730E10">
        <w:rPr>
          <w:lang w:val="sq-AL"/>
        </w:rPr>
        <w:t xml:space="preserve">1. </w:t>
      </w:r>
      <w:r w:rsidR="00566188" w:rsidRPr="00730E10">
        <w:rPr>
          <w:lang w:val="sq-AL"/>
        </w:rPr>
        <w:t xml:space="preserve">Licencimin e operatorit </w:t>
      </w:r>
      <w:r w:rsidR="00625F4A" w:rsidRPr="00730E10">
        <w:rPr>
          <w:lang w:val="sq-AL"/>
        </w:rPr>
        <w:t>sh.a. Ujësjellës-Kanalizime</w:t>
      </w:r>
      <w:r w:rsidR="00566188" w:rsidRPr="00730E10">
        <w:rPr>
          <w:lang w:val="sq-AL"/>
        </w:rPr>
        <w:t xml:space="preserve"> Has</w:t>
      </w:r>
      <w:r w:rsidRPr="00730E10">
        <w:rPr>
          <w:lang w:val="sq-AL"/>
        </w:rPr>
        <w:t>,</w:t>
      </w:r>
      <w:r w:rsidR="00566188" w:rsidRPr="00730E10">
        <w:rPr>
          <w:lang w:val="sq-AL"/>
        </w:rPr>
        <w:t xml:space="preserve"> me:</w:t>
      </w:r>
    </w:p>
    <w:p w:rsidR="00566188" w:rsidRPr="00730E10" w:rsidRDefault="00566188" w:rsidP="00ED2FEB">
      <w:pPr>
        <w:pStyle w:val="Paragrafi"/>
        <w:rPr>
          <w:lang w:val="sq-AL"/>
        </w:rPr>
      </w:pPr>
      <w:r w:rsidRPr="00730E10">
        <w:rPr>
          <w:lang w:val="sq-AL"/>
        </w:rPr>
        <w:t xml:space="preserve">Drejtues </w:t>
      </w:r>
      <w:r w:rsidR="00ED2FEB" w:rsidRPr="00730E10">
        <w:rPr>
          <w:lang w:val="sq-AL"/>
        </w:rPr>
        <w:t>ligjor:</w:t>
      </w:r>
      <w:r w:rsidRPr="00730E10">
        <w:rPr>
          <w:lang w:val="sq-AL"/>
        </w:rPr>
        <w:t xml:space="preserve"> </w:t>
      </w:r>
      <w:r w:rsidRPr="00730E10">
        <w:rPr>
          <w:lang w:val="sq-AL"/>
        </w:rPr>
        <w:tab/>
      </w:r>
      <w:r w:rsidR="00ED2FEB" w:rsidRPr="00730E10">
        <w:rPr>
          <w:lang w:val="sq-AL"/>
        </w:rPr>
        <w:t>z</w:t>
      </w:r>
      <w:r w:rsidRPr="00730E10">
        <w:rPr>
          <w:lang w:val="sq-AL"/>
        </w:rPr>
        <w:t>. Xhemil Thaçi</w:t>
      </w:r>
    </w:p>
    <w:p w:rsidR="00566188" w:rsidRPr="00730E10" w:rsidRDefault="00566188" w:rsidP="00ED2FEB">
      <w:pPr>
        <w:pStyle w:val="Paragrafi"/>
        <w:rPr>
          <w:lang w:val="sq-AL"/>
        </w:rPr>
      </w:pPr>
      <w:r w:rsidRPr="00730E10">
        <w:rPr>
          <w:lang w:val="sq-AL"/>
        </w:rPr>
        <w:t xml:space="preserve">Drejtues </w:t>
      </w:r>
      <w:r w:rsidR="00ED2FEB" w:rsidRPr="00730E10">
        <w:rPr>
          <w:lang w:val="sq-AL"/>
        </w:rPr>
        <w:t>teknik:</w:t>
      </w:r>
      <w:r w:rsidRPr="00730E10">
        <w:rPr>
          <w:lang w:val="sq-AL"/>
        </w:rPr>
        <w:t xml:space="preserve"> </w:t>
      </w:r>
      <w:r w:rsidRPr="00730E10">
        <w:rPr>
          <w:lang w:val="sq-AL"/>
        </w:rPr>
        <w:tab/>
      </w:r>
      <w:r w:rsidR="00ED2FEB" w:rsidRPr="00730E10">
        <w:rPr>
          <w:lang w:val="sq-AL"/>
        </w:rPr>
        <w:t>z</w:t>
      </w:r>
      <w:r w:rsidRPr="00730E10">
        <w:rPr>
          <w:lang w:val="sq-AL"/>
        </w:rPr>
        <w:t>. Hajredin Cahani</w:t>
      </w:r>
    </w:p>
    <w:p w:rsidR="00566188" w:rsidRPr="00730E10" w:rsidRDefault="00566188" w:rsidP="00ED2FEB">
      <w:pPr>
        <w:spacing w:after="0" w:line="240" w:lineRule="auto"/>
        <w:rPr>
          <w:rFonts w:ascii="Garamond" w:hAnsi="Garamond"/>
          <w:sz w:val="24"/>
          <w:szCs w:val="24"/>
          <w:lang w:val="sq-AL"/>
        </w:rPr>
      </w:pPr>
      <w:r w:rsidRPr="00730E10">
        <w:rPr>
          <w:rFonts w:ascii="Garamond" w:hAnsi="Garamond"/>
          <w:sz w:val="24"/>
          <w:szCs w:val="24"/>
          <w:lang w:val="sq-AL"/>
        </w:rPr>
        <w:t>2.</w:t>
      </w:r>
      <w:r w:rsidRPr="00730E10">
        <w:rPr>
          <w:rFonts w:ascii="Garamond" w:hAnsi="Garamond"/>
          <w:sz w:val="24"/>
          <w:szCs w:val="24"/>
          <w:lang w:val="sq-AL"/>
        </w:rPr>
        <w:tab/>
      </w:r>
      <w:r w:rsidR="00ED2FEB" w:rsidRPr="00730E10">
        <w:rPr>
          <w:rFonts w:ascii="Garamond" w:hAnsi="Garamond"/>
          <w:sz w:val="24"/>
          <w:szCs w:val="24"/>
          <w:lang w:val="sq-AL"/>
        </w:rPr>
        <w:t xml:space="preserve"> </w:t>
      </w:r>
      <w:r w:rsidRPr="00730E10">
        <w:rPr>
          <w:rFonts w:ascii="Garamond" w:hAnsi="Garamond"/>
          <w:sz w:val="24"/>
          <w:szCs w:val="24"/>
          <w:lang w:val="sq-AL"/>
        </w:rPr>
        <w:t xml:space="preserve">Operatori </w:t>
      </w:r>
      <w:r w:rsidR="00625F4A" w:rsidRPr="00730E10">
        <w:rPr>
          <w:rFonts w:ascii="Garamond" w:hAnsi="Garamond"/>
          <w:sz w:val="24"/>
          <w:szCs w:val="24"/>
          <w:lang w:val="sq-AL"/>
        </w:rPr>
        <w:t>sh.a. Ujësjellës-Kanalizime</w:t>
      </w:r>
      <w:r w:rsidRPr="00730E10">
        <w:rPr>
          <w:rFonts w:ascii="Garamond" w:hAnsi="Garamond"/>
          <w:sz w:val="24"/>
          <w:szCs w:val="24"/>
          <w:lang w:val="sq-AL"/>
        </w:rPr>
        <w:t xml:space="preserve"> Has autorizohet të kryejë veprimtarinë </w:t>
      </w:r>
      <w:r w:rsidRPr="00730E10">
        <w:rPr>
          <w:rFonts w:ascii="Garamond" w:hAnsi="Garamond"/>
          <w:sz w:val="24"/>
          <w:szCs w:val="24"/>
          <w:lang w:val="sq-AL"/>
        </w:rPr>
        <w:tab/>
        <w:t>përkatëse</w:t>
      </w:r>
      <w:r w:rsidR="00ED2FEB" w:rsidRPr="00730E10">
        <w:rPr>
          <w:rFonts w:ascii="Garamond" w:hAnsi="Garamond"/>
          <w:sz w:val="24"/>
          <w:szCs w:val="24"/>
          <w:lang w:val="sq-AL"/>
        </w:rPr>
        <w:t xml:space="preserve"> </w:t>
      </w:r>
      <w:r w:rsidRPr="00730E10">
        <w:rPr>
          <w:rFonts w:ascii="Garamond" w:hAnsi="Garamond"/>
          <w:sz w:val="24"/>
          <w:szCs w:val="24"/>
          <w:lang w:val="sq-AL"/>
        </w:rPr>
        <w:t>të kualifikuar</w:t>
      </w:r>
      <w:r w:rsidR="00ED2FEB" w:rsidRPr="00730E10">
        <w:rPr>
          <w:rFonts w:ascii="Garamond" w:hAnsi="Garamond"/>
          <w:sz w:val="24"/>
          <w:szCs w:val="24"/>
          <w:lang w:val="sq-AL"/>
        </w:rPr>
        <w:t>,</w:t>
      </w:r>
      <w:r w:rsidRPr="00730E10">
        <w:rPr>
          <w:rFonts w:ascii="Garamond" w:hAnsi="Garamond"/>
          <w:sz w:val="24"/>
          <w:szCs w:val="24"/>
          <w:lang w:val="sq-AL"/>
        </w:rPr>
        <w:t xml:space="preserve"> në kategorinë:</w:t>
      </w:r>
    </w:p>
    <w:p w:rsidR="00566188" w:rsidRPr="00730E10" w:rsidRDefault="00566188" w:rsidP="00ED2FEB">
      <w:pPr>
        <w:pStyle w:val="Paragrafi"/>
        <w:rPr>
          <w:lang w:val="sq-AL"/>
        </w:rPr>
      </w:pPr>
      <w:r w:rsidRPr="00730E10">
        <w:rPr>
          <w:lang w:val="sq-AL"/>
        </w:rPr>
        <w:t>Kategoria A</w:t>
      </w:r>
      <w:r w:rsidR="00660877" w:rsidRPr="00730E10">
        <w:rPr>
          <w:lang w:val="sq-AL"/>
        </w:rPr>
        <w:t xml:space="preserve">: </w:t>
      </w:r>
      <w:r w:rsidRPr="00730E10">
        <w:rPr>
          <w:lang w:val="sq-AL"/>
        </w:rPr>
        <w:t>Për grumbullimin dhe shpërndarjen e ujit për konsum publik</w:t>
      </w:r>
      <w:r w:rsidR="00235C08" w:rsidRPr="00730E10">
        <w:rPr>
          <w:lang w:val="sq-AL"/>
        </w:rPr>
        <w:t>.</w:t>
      </w:r>
    </w:p>
    <w:p w:rsidR="00566188" w:rsidRPr="00730E10" w:rsidRDefault="00566188" w:rsidP="00566188">
      <w:pPr>
        <w:pStyle w:val="Paragrafi"/>
        <w:rPr>
          <w:lang w:val="sq-AL"/>
        </w:rPr>
      </w:pPr>
      <w:r w:rsidRPr="00730E10">
        <w:rPr>
          <w:lang w:val="sq-AL"/>
        </w:rPr>
        <w:t>Kategoria C</w:t>
      </w:r>
      <w:r w:rsidR="00660877" w:rsidRPr="00730E10">
        <w:rPr>
          <w:lang w:val="sq-AL"/>
        </w:rPr>
        <w:t xml:space="preserve">: </w:t>
      </w:r>
      <w:r w:rsidRPr="00730E10">
        <w:rPr>
          <w:lang w:val="sq-AL"/>
        </w:rPr>
        <w:t>Për largimin e ujërave të ndotura.</w:t>
      </w:r>
    </w:p>
    <w:p w:rsidR="00566188" w:rsidRPr="00730E10" w:rsidRDefault="00566188" w:rsidP="00CD1B4F">
      <w:pPr>
        <w:pStyle w:val="Paragrafi"/>
        <w:rPr>
          <w:lang w:val="sq-AL"/>
        </w:rPr>
      </w:pPr>
      <w:r w:rsidRPr="00730E10">
        <w:rPr>
          <w:lang w:val="sq-AL"/>
        </w:rPr>
        <w:t>3.</w:t>
      </w:r>
      <w:r w:rsidRPr="00730E10">
        <w:rPr>
          <w:lang w:val="sq-AL"/>
        </w:rPr>
        <w:tab/>
        <w:t xml:space="preserve"> Zona</w:t>
      </w:r>
      <w:r w:rsidR="00577BFF" w:rsidRPr="00730E10">
        <w:rPr>
          <w:lang w:val="sq-AL"/>
        </w:rPr>
        <w:t>t</w:t>
      </w:r>
      <w:r w:rsidRPr="00730E10">
        <w:rPr>
          <w:lang w:val="sq-AL"/>
        </w:rPr>
        <w:t xml:space="preserve"> e shërbimit të këtij operatori janë njësitë administrative të Bashkisë Has</w:t>
      </w:r>
      <w:r w:rsidR="0036621D" w:rsidRPr="00730E10">
        <w:rPr>
          <w:lang w:val="sq-AL"/>
        </w:rPr>
        <w:t xml:space="preserve">, njësitë administrative: </w:t>
      </w:r>
      <w:r w:rsidRPr="00730E10">
        <w:rPr>
          <w:lang w:val="sq-AL"/>
        </w:rPr>
        <w:tab/>
        <w:t>Krumë</w:t>
      </w:r>
      <w:r w:rsidR="0036621D" w:rsidRPr="00730E10">
        <w:rPr>
          <w:lang w:val="sq-AL"/>
        </w:rPr>
        <w:t xml:space="preserve">, </w:t>
      </w:r>
      <w:r w:rsidRPr="00730E10">
        <w:rPr>
          <w:lang w:val="sq-AL"/>
        </w:rPr>
        <w:tab/>
      </w:r>
      <w:r w:rsidRPr="00730E10">
        <w:rPr>
          <w:lang w:val="sq-AL"/>
        </w:rPr>
        <w:tab/>
      </w:r>
      <w:r w:rsidRPr="00730E10">
        <w:rPr>
          <w:lang w:val="sq-AL"/>
        </w:rPr>
        <w:tab/>
      </w:r>
      <w:r w:rsidRPr="00730E10">
        <w:rPr>
          <w:lang w:val="sq-AL"/>
        </w:rPr>
        <w:tab/>
      </w:r>
      <w:r w:rsidRPr="00730E10">
        <w:rPr>
          <w:lang w:val="sq-AL"/>
        </w:rPr>
        <w:tab/>
        <w:t>Gjinaj</w:t>
      </w:r>
      <w:r w:rsidR="0036621D" w:rsidRPr="00730E10">
        <w:rPr>
          <w:lang w:val="sq-AL"/>
        </w:rPr>
        <w:t xml:space="preserve">, </w:t>
      </w:r>
      <w:r w:rsidRPr="00730E10">
        <w:rPr>
          <w:lang w:val="sq-AL"/>
        </w:rPr>
        <w:tab/>
      </w:r>
      <w:r w:rsidRPr="00730E10">
        <w:rPr>
          <w:lang w:val="sq-AL"/>
        </w:rPr>
        <w:tab/>
      </w:r>
      <w:r w:rsidRPr="00730E10">
        <w:rPr>
          <w:lang w:val="sq-AL"/>
        </w:rPr>
        <w:tab/>
      </w:r>
      <w:r w:rsidRPr="00730E10">
        <w:rPr>
          <w:lang w:val="sq-AL"/>
        </w:rPr>
        <w:tab/>
      </w:r>
      <w:r w:rsidRPr="00730E10">
        <w:rPr>
          <w:lang w:val="sq-AL"/>
        </w:rPr>
        <w:tab/>
        <w:t>Fajza</w:t>
      </w:r>
      <w:r w:rsidR="0036621D" w:rsidRPr="00730E10">
        <w:rPr>
          <w:lang w:val="sq-AL"/>
        </w:rPr>
        <w:t>.</w:t>
      </w:r>
    </w:p>
    <w:p w:rsidR="00566188" w:rsidRPr="00730E10" w:rsidRDefault="00566188" w:rsidP="00CD1B4F">
      <w:pPr>
        <w:pStyle w:val="Paragrafi"/>
        <w:rPr>
          <w:lang w:val="sq-AL"/>
        </w:rPr>
      </w:pPr>
      <w:r w:rsidRPr="00730E10">
        <w:rPr>
          <w:lang w:val="sq-AL"/>
        </w:rPr>
        <w:t>4.</w:t>
      </w:r>
      <w:r w:rsidRPr="00730E10">
        <w:rPr>
          <w:lang w:val="sq-AL"/>
        </w:rPr>
        <w:tab/>
        <w:t xml:space="preserve"> Kjo licencë është e vlefshme për një periudhë 2</w:t>
      </w:r>
      <w:r w:rsidR="0036621D" w:rsidRPr="00730E10">
        <w:rPr>
          <w:lang w:val="sq-AL"/>
        </w:rPr>
        <w:t>-vjeçare</w:t>
      </w:r>
      <w:r w:rsidRPr="00730E10">
        <w:rPr>
          <w:lang w:val="sq-AL"/>
        </w:rPr>
        <w:t xml:space="preserve"> (dy</w:t>
      </w:r>
      <w:r w:rsidR="0036621D" w:rsidRPr="00730E10">
        <w:rPr>
          <w:lang w:val="sq-AL"/>
        </w:rPr>
        <w:t>vjeçare</w:t>
      </w:r>
      <w:r w:rsidRPr="00730E10">
        <w:rPr>
          <w:lang w:val="sq-AL"/>
        </w:rPr>
        <w:t>).</w:t>
      </w:r>
    </w:p>
    <w:p w:rsidR="00566188" w:rsidRPr="00730E10" w:rsidRDefault="00566188" w:rsidP="00CD1B4F">
      <w:pPr>
        <w:pStyle w:val="Paragrafi"/>
        <w:rPr>
          <w:lang w:val="sq-AL"/>
        </w:rPr>
      </w:pPr>
      <w:r w:rsidRPr="00730E10">
        <w:rPr>
          <w:lang w:val="sq-AL"/>
        </w:rPr>
        <w:t>Ky vendim hyn në fuqi menjëherë.</w:t>
      </w:r>
    </w:p>
    <w:p w:rsidR="00566188" w:rsidRPr="00730E10" w:rsidRDefault="00566188" w:rsidP="00CD1B4F">
      <w:pPr>
        <w:pStyle w:val="Paragrafi"/>
        <w:rPr>
          <w:szCs w:val="20"/>
          <w:lang w:val="sq-AL"/>
        </w:rPr>
      </w:pPr>
      <w:r w:rsidRPr="00730E10">
        <w:rPr>
          <w:szCs w:val="20"/>
          <w:lang w:val="sq-AL"/>
        </w:rPr>
        <w:t>Ky vendim publikohet në Fletoren Zyrtare.</w:t>
      </w:r>
    </w:p>
    <w:p w:rsidR="00BC7825" w:rsidRPr="00730E10" w:rsidRDefault="00BC7825" w:rsidP="00CD1B4F">
      <w:pPr>
        <w:pStyle w:val="Paragrafi"/>
        <w:rPr>
          <w:sz w:val="14"/>
          <w:lang w:val="sq-AL" w:eastAsia="en-GB"/>
        </w:rPr>
      </w:pPr>
    </w:p>
    <w:p w:rsidR="00566188" w:rsidRPr="00730E10" w:rsidRDefault="00566188" w:rsidP="00E17199">
      <w:pPr>
        <w:pStyle w:val="Paragrafi"/>
        <w:jc w:val="right"/>
        <w:rPr>
          <w:lang w:val="sq-AL"/>
        </w:rPr>
      </w:pPr>
      <w:r w:rsidRPr="00730E10">
        <w:rPr>
          <w:lang w:val="sq-AL"/>
        </w:rPr>
        <w:t>KRYETARI</w:t>
      </w:r>
    </w:p>
    <w:p w:rsidR="00566188" w:rsidRPr="00730E10" w:rsidRDefault="00566188" w:rsidP="00E17199">
      <w:pPr>
        <w:pStyle w:val="Paragrafi"/>
        <w:jc w:val="right"/>
        <w:rPr>
          <w:b/>
          <w:lang w:val="sq-AL"/>
        </w:rPr>
      </w:pPr>
      <w:r w:rsidRPr="00730E10">
        <w:rPr>
          <w:lang w:val="sq-AL"/>
        </w:rPr>
        <w:tab/>
      </w:r>
      <w:r w:rsidRPr="00730E10">
        <w:rPr>
          <w:lang w:val="sq-AL"/>
        </w:rPr>
        <w:tab/>
      </w:r>
      <w:r w:rsidRPr="00730E10">
        <w:rPr>
          <w:lang w:val="sq-AL"/>
        </w:rPr>
        <w:tab/>
      </w:r>
      <w:r w:rsidRPr="00730E10">
        <w:rPr>
          <w:lang w:val="sq-AL"/>
        </w:rPr>
        <w:tab/>
      </w:r>
      <w:r w:rsidRPr="00730E10">
        <w:rPr>
          <w:lang w:val="sq-AL"/>
        </w:rPr>
        <w:tab/>
      </w:r>
      <w:r w:rsidRPr="00730E10">
        <w:rPr>
          <w:lang w:val="sq-AL"/>
        </w:rPr>
        <w:tab/>
      </w:r>
      <w:r w:rsidRPr="00730E10">
        <w:rPr>
          <w:lang w:val="sq-AL"/>
        </w:rPr>
        <w:tab/>
      </w:r>
      <w:r w:rsidRPr="00730E10">
        <w:rPr>
          <w:lang w:val="sq-AL"/>
        </w:rPr>
        <w:tab/>
      </w:r>
      <w:r w:rsidRPr="00730E10">
        <w:rPr>
          <w:b/>
          <w:lang w:val="sq-AL"/>
        </w:rPr>
        <w:t xml:space="preserve">Ndriçim </w:t>
      </w:r>
      <w:r w:rsidR="00E17199" w:rsidRPr="00730E10">
        <w:rPr>
          <w:b/>
          <w:lang w:val="sq-AL"/>
        </w:rPr>
        <w:t>Shani</w:t>
      </w:r>
    </w:p>
    <w:p w:rsidR="00CD1B4F" w:rsidRPr="00730E10" w:rsidRDefault="00CD1B4F" w:rsidP="00CD1B4F">
      <w:pPr>
        <w:pStyle w:val="Paragrafi"/>
        <w:rPr>
          <w:sz w:val="14"/>
          <w:lang w:val="sq-AL"/>
        </w:rPr>
      </w:pPr>
    </w:p>
    <w:p w:rsidR="00CD1B4F" w:rsidRPr="00730E10" w:rsidRDefault="00CD1B4F" w:rsidP="00E17199">
      <w:pPr>
        <w:pStyle w:val="Paragrafi"/>
        <w:ind w:firstLine="0"/>
        <w:jc w:val="center"/>
        <w:rPr>
          <w:b/>
          <w:lang w:val="sq-AL"/>
        </w:rPr>
      </w:pPr>
      <w:r w:rsidRPr="00730E10">
        <w:rPr>
          <w:b/>
          <w:lang w:val="sq-AL"/>
        </w:rPr>
        <w:t>VENDIM</w:t>
      </w:r>
    </w:p>
    <w:p w:rsidR="00CD1B4F" w:rsidRPr="00730E10" w:rsidRDefault="00673361" w:rsidP="00E17199">
      <w:pPr>
        <w:pStyle w:val="Paragrafi"/>
        <w:ind w:firstLine="0"/>
        <w:jc w:val="center"/>
        <w:rPr>
          <w:b/>
          <w:lang w:val="sq-AL"/>
        </w:rPr>
      </w:pPr>
      <w:r w:rsidRPr="00730E10">
        <w:rPr>
          <w:b/>
          <w:lang w:val="sq-AL"/>
        </w:rPr>
        <w:t xml:space="preserve">Nr. </w:t>
      </w:r>
      <w:r w:rsidR="00E17199" w:rsidRPr="00730E10">
        <w:rPr>
          <w:b/>
          <w:lang w:val="sq-AL"/>
        </w:rPr>
        <w:t>82, datë</w:t>
      </w:r>
      <w:r w:rsidRPr="00730E10">
        <w:rPr>
          <w:b/>
          <w:lang w:val="sq-AL"/>
        </w:rPr>
        <w:t xml:space="preserve"> </w:t>
      </w:r>
      <w:r w:rsidR="00E17199" w:rsidRPr="00730E10">
        <w:rPr>
          <w:b/>
          <w:lang w:val="sq-AL"/>
        </w:rPr>
        <w:t>17.</w:t>
      </w:r>
      <w:r w:rsidR="00CD1B4F" w:rsidRPr="00730E10">
        <w:rPr>
          <w:b/>
          <w:lang w:val="sq-AL"/>
        </w:rPr>
        <w:t>5.2018</w:t>
      </w:r>
    </w:p>
    <w:p w:rsidR="00CD1B4F" w:rsidRPr="00730E10" w:rsidRDefault="00CD1B4F" w:rsidP="00E17199">
      <w:pPr>
        <w:pStyle w:val="Paragrafi"/>
        <w:jc w:val="center"/>
        <w:rPr>
          <w:b/>
          <w:sz w:val="14"/>
          <w:u w:val="single"/>
          <w:lang w:val="sq-AL"/>
        </w:rPr>
      </w:pPr>
    </w:p>
    <w:p w:rsidR="00CD1B4F" w:rsidRPr="00730E10" w:rsidRDefault="00CD1B4F" w:rsidP="00E17199">
      <w:pPr>
        <w:pStyle w:val="Paragrafi"/>
        <w:ind w:firstLine="0"/>
        <w:jc w:val="center"/>
        <w:rPr>
          <w:b/>
          <w:lang w:val="sq-AL"/>
        </w:rPr>
      </w:pPr>
      <w:r w:rsidRPr="00730E10">
        <w:rPr>
          <w:b/>
          <w:lang w:val="sq-AL"/>
        </w:rPr>
        <w:t xml:space="preserve">AUTORIZIM I NDIHMËS SHTETËRORE </w:t>
      </w:r>
      <w:r w:rsidR="0036621D" w:rsidRPr="00730E10">
        <w:rPr>
          <w:b/>
          <w:lang w:val="sq-AL"/>
        </w:rPr>
        <w:t>“</w:t>
      </w:r>
      <w:r w:rsidRPr="00730E10">
        <w:rPr>
          <w:b/>
          <w:lang w:val="sq-AL"/>
        </w:rPr>
        <w:t>PËR SKEMËN E INCENTIVAVE FISKALE NË SEKTORIN E TURIZMIT</w:t>
      </w:r>
      <w:r w:rsidR="00625F4A" w:rsidRPr="00730E10">
        <w:rPr>
          <w:b/>
          <w:lang w:val="sq-AL"/>
        </w:rPr>
        <w:t xml:space="preserve">” </w:t>
      </w:r>
    </w:p>
    <w:p w:rsidR="00CD1B4F" w:rsidRPr="00730E10" w:rsidRDefault="00CD1B4F" w:rsidP="00CD1B4F">
      <w:pPr>
        <w:pStyle w:val="Paragrafi"/>
        <w:rPr>
          <w:sz w:val="14"/>
          <w:u w:val="single"/>
          <w:lang w:val="sq-AL"/>
        </w:rPr>
      </w:pPr>
    </w:p>
    <w:p w:rsidR="00CD1B4F" w:rsidRPr="00730E10" w:rsidRDefault="00CD1B4F" w:rsidP="00CD1B4F">
      <w:pPr>
        <w:pStyle w:val="Paragrafi"/>
        <w:rPr>
          <w:lang w:val="sq-AL"/>
        </w:rPr>
      </w:pPr>
      <w:r w:rsidRPr="00730E10">
        <w:rPr>
          <w:lang w:val="sq-AL"/>
        </w:rPr>
        <w:t>Komisioni i Ndihmës Shtetërore</w:t>
      </w:r>
      <w:r w:rsidR="00B245F5" w:rsidRPr="00730E10">
        <w:rPr>
          <w:lang w:val="sq-AL"/>
        </w:rPr>
        <w:t>,</w:t>
      </w:r>
      <w:r w:rsidRPr="00730E10">
        <w:rPr>
          <w:lang w:val="sq-AL"/>
        </w:rPr>
        <w:t xml:space="preserve"> me pjesëmarrjen e:</w:t>
      </w:r>
    </w:p>
    <w:tbl>
      <w:tblPr>
        <w:tblW w:w="0" w:type="auto"/>
        <w:tblInd w:w="288" w:type="dxa"/>
        <w:tblLook w:val="04A0" w:firstRow="1" w:lastRow="0" w:firstColumn="1" w:lastColumn="0" w:noHBand="0" w:noVBand="1"/>
      </w:tblPr>
      <w:tblGrid>
        <w:gridCol w:w="2610"/>
        <w:gridCol w:w="1170"/>
      </w:tblGrid>
      <w:tr w:rsidR="00B245F5" w:rsidRPr="00730E10" w:rsidTr="00BB6C6C">
        <w:tc>
          <w:tcPr>
            <w:tcW w:w="2610" w:type="dxa"/>
            <w:shd w:val="clear" w:color="auto" w:fill="auto"/>
          </w:tcPr>
          <w:p w:rsidR="00B245F5" w:rsidRPr="00730E10" w:rsidRDefault="00A844AE" w:rsidP="00A0355A">
            <w:pPr>
              <w:pStyle w:val="Paragrafi"/>
              <w:ind w:firstLine="0"/>
              <w:rPr>
                <w:lang w:val="sq-AL"/>
              </w:rPr>
            </w:pPr>
            <w:r w:rsidRPr="00730E10">
              <w:rPr>
                <w:lang w:val="sq-AL"/>
              </w:rPr>
              <w:t>z</w:t>
            </w:r>
            <w:r w:rsidR="00B245F5" w:rsidRPr="00730E10">
              <w:rPr>
                <w:lang w:val="sq-AL"/>
              </w:rPr>
              <w:t>. Arben Ahmetaj</w:t>
            </w:r>
            <w:r w:rsidR="00B245F5" w:rsidRPr="00730E10">
              <w:rPr>
                <w:lang w:val="sq-AL"/>
              </w:rPr>
              <w:tab/>
            </w:r>
            <w:r w:rsidR="00B245F5" w:rsidRPr="00730E10">
              <w:rPr>
                <w:lang w:val="sq-AL"/>
              </w:rPr>
              <w:tab/>
            </w:r>
            <w:r w:rsidR="00B245F5" w:rsidRPr="00730E10">
              <w:rPr>
                <w:lang w:val="sq-AL"/>
              </w:rPr>
              <w:tab/>
              <w:t xml:space="preserve"> </w:t>
            </w:r>
          </w:p>
        </w:tc>
        <w:tc>
          <w:tcPr>
            <w:tcW w:w="1170" w:type="dxa"/>
            <w:shd w:val="clear" w:color="auto" w:fill="auto"/>
          </w:tcPr>
          <w:p w:rsidR="00B245F5" w:rsidRPr="00730E10" w:rsidRDefault="00B245F5" w:rsidP="00A0355A">
            <w:pPr>
              <w:pStyle w:val="Paragrafi"/>
              <w:ind w:firstLine="0"/>
              <w:rPr>
                <w:lang w:val="sq-AL"/>
              </w:rPr>
            </w:pPr>
            <w:r w:rsidRPr="00730E10">
              <w:rPr>
                <w:lang w:val="sq-AL"/>
              </w:rPr>
              <w:t>kryetar;</w:t>
            </w:r>
          </w:p>
        </w:tc>
      </w:tr>
      <w:tr w:rsidR="00B245F5" w:rsidRPr="00730E10" w:rsidTr="00BB6C6C">
        <w:tc>
          <w:tcPr>
            <w:tcW w:w="2610" w:type="dxa"/>
            <w:shd w:val="clear" w:color="auto" w:fill="auto"/>
          </w:tcPr>
          <w:p w:rsidR="00B245F5" w:rsidRPr="00730E10" w:rsidRDefault="00A844AE" w:rsidP="00A0355A">
            <w:pPr>
              <w:pStyle w:val="Paragrafi"/>
              <w:ind w:firstLine="0"/>
              <w:rPr>
                <w:lang w:val="sq-AL"/>
              </w:rPr>
            </w:pPr>
            <w:r w:rsidRPr="00730E10">
              <w:rPr>
                <w:lang w:val="sq-AL"/>
              </w:rPr>
              <w:t>z</w:t>
            </w:r>
            <w:r w:rsidR="00B245F5" w:rsidRPr="00730E10">
              <w:rPr>
                <w:lang w:val="sq-AL"/>
              </w:rPr>
              <w:t>nj. Mimoza Dhëmbi</w:t>
            </w:r>
            <w:r w:rsidR="00B245F5" w:rsidRPr="00730E10">
              <w:rPr>
                <w:lang w:val="sq-AL"/>
              </w:rPr>
              <w:tab/>
            </w:r>
            <w:r w:rsidR="00B245F5" w:rsidRPr="00730E10">
              <w:rPr>
                <w:lang w:val="sq-AL"/>
              </w:rPr>
              <w:tab/>
              <w:t xml:space="preserve"> </w:t>
            </w:r>
          </w:p>
        </w:tc>
        <w:tc>
          <w:tcPr>
            <w:tcW w:w="1170" w:type="dxa"/>
            <w:shd w:val="clear" w:color="auto" w:fill="auto"/>
          </w:tcPr>
          <w:p w:rsidR="00B245F5" w:rsidRPr="00730E10" w:rsidRDefault="00B245F5" w:rsidP="00A0355A">
            <w:pPr>
              <w:pStyle w:val="Paragrafi"/>
              <w:ind w:firstLine="0"/>
              <w:rPr>
                <w:lang w:val="sq-AL"/>
              </w:rPr>
            </w:pPr>
            <w:r w:rsidRPr="00730E10">
              <w:rPr>
                <w:lang w:val="sq-AL"/>
              </w:rPr>
              <w:t>anëtare;</w:t>
            </w:r>
          </w:p>
        </w:tc>
      </w:tr>
      <w:tr w:rsidR="00B245F5" w:rsidRPr="00730E10" w:rsidTr="00BB6C6C">
        <w:tc>
          <w:tcPr>
            <w:tcW w:w="2610" w:type="dxa"/>
            <w:shd w:val="clear" w:color="auto" w:fill="auto"/>
          </w:tcPr>
          <w:p w:rsidR="00B245F5" w:rsidRPr="00730E10" w:rsidRDefault="00A844AE" w:rsidP="00A0355A">
            <w:pPr>
              <w:pStyle w:val="Paragrafi"/>
              <w:ind w:firstLine="0"/>
              <w:rPr>
                <w:lang w:val="sq-AL"/>
              </w:rPr>
            </w:pPr>
            <w:r w:rsidRPr="00730E10">
              <w:rPr>
                <w:lang w:val="sq-AL"/>
              </w:rPr>
              <w:t>z</w:t>
            </w:r>
            <w:r w:rsidR="00B245F5" w:rsidRPr="00730E10">
              <w:rPr>
                <w:lang w:val="sq-AL"/>
              </w:rPr>
              <w:t xml:space="preserve">nj. Etleva Haka </w:t>
            </w:r>
            <w:r w:rsidR="00B245F5" w:rsidRPr="00730E10">
              <w:rPr>
                <w:lang w:val="sq-AL"/>
              </w:rPr>
              <w:tab/>
            </w:r>
            <w:r w:rsidR="00B245F5" w:rsidRPr="00730E10">
              <w:rPr>
                <w:lang w:val="sq-AL"/>
              </w:rPr>
              <w:tab/>
            </w:r>
            <w:r w:rsidR="00B245F5" w:rsidRPr="00730E10">
              <w:rPr>
                <w:lang w:val="sq-AL"/>
              </w:rPr>
              <w:tab/>
              <w:t xml:space="preserve"> </w:t>
            </w:r>
          </w:p>
        </w:tc>
        <w:tc>
          <w:tcPr>
            <w:tcW w:w="1170" w:type="dxa"/>
            <w:shd w:val="clear" w:color="auto" w:fill="auto"/>
          </w:tcPr>
          <w:p w:rsidR="00B245F5" w:rsidRPr="00730E10" w:rsidRDefault="00B245F5" w:rsidP="00A0355A">
            <w:pPr>
              <w:pStyle w:val="Paragrafi"/>
              <w:ind w:firstLine="0"/>
              <w:rPr>
                <w:lang w:val="sq-AL"/>
              </w:rPr>
            </w:pPr>
            <w:r w:rsidRPr="00730E10">
              <w:rPr>
                <w:lang w:val="sq-AL"/>
              </w:rPr>
              <w:t>anëtare;</w:t>
            </w:r>
          </w:p>
        </w:tc>
      </w:tr>
      <w:tr w:rsidR="00B245F5" w:rsidRPr="00730E10" w:rsidTr="00BB6C6C">
        <w:tc>
          <w:tcPr>
            <w:tcW w:w="2610" w:type="dxa"/>
            <w:shd w:val="clear" w:color="auto" w:fill="auto"/>
          </w:tcPr>
          <w:p w:rsidR="00B245F5" w:rsidRPr="00730E10" w:rsidRDefault="00A844AE" w:rsidP="00A0355A">
            <w:pPr>
              <w:pStyle w:val="Paragrafi"/>
              <w:ind w:firstLine="0"/>
              <w:rPr>
                <w:lang w:val="sq-AL"/>
              </w:rPr>
            </w:pPr>
            <w:r w:rsidRPr="00730E10">
              <w:rPr>
                <w:lang w:val="sq-AL"/>
              </w:rPr>
              <w:t>z</w:t>
            </w:r>
            <w:r w:rsidR="00B245F5" w:rsidRPr="00730E10">
              <w:rPr>
                <w:lang w:val="sq-AL"/>
              </w:rPr>
              <w:t xml:space="preserve">nj. Mirjana Zisi </w:t>
            </w:r>
          </w:p>
        </w:tc>
        <w:tc>
          <w:tcPr>
            <w:tcW w:w="1170" w:type="dxa"/>
            <w:shd w:val="clear" w:color="auto" w:fill="auto"/>
          </w:tcPr>
          <w:p w:rsidR="00B245F5" w:rsidRPr="00730E10" w:rsidRDefault="00B245F5" w:rsidP="00A0355A">
            <w:pPr>
              <w:pStyle w:val="Paragrafi"/>
              <w:ind w:firstLine="0"/>
              <w:rPr>
                <w:lang w:val="sq-AL"/>
              </w:rPr>
            </w:pPr>
            <w:r w:rsidRPr="00730E10">
              <w:rPr>
                <w:lang w:val="sq-AL"/>
              </w:rPr>
              <w:tab/>
            </w:r>
            <w:r w:rsidRPr="00730E10">
              <w:rPr>
                <w:lang w:val="sq-AL"/>
              </w:rPr>
              <w:tab/>
            </w:r>
            <w:r w:rsidRPr="00730E10">
              <w:rPr>
                <w:lang w:val="sq-AL"/>
              </w:rPr>
              <w:tab/>
              <w:t>anëtare;</w:t>
            </w:r>
          </w:p>
        </w:tc>
      </w:tr>
      <w:tr w:rsidR="00B245F5" w:rsidRPr="00730E10" w:rsidTr="00BB6C6C">
        <w:tc>
          <w:tcPr>
            <w:tcW w:w="2610" w:type="dxa"/>
            <w:shd w:val="clear" w:color="auto" w:fill="auto"/>
          </w:tcPr>
          <w:p w:rsidR="00B245F5" w:rsidRPr="00730E10" w:rsidRDefault="00A844AE" w:rsidP="00A0355A">
            <w:pPr>
              <w:pStyle w:val="Paragrafi"/>
              <w:ind w:firstLine="0"/>
              <w:rPr>
                <w:lang w:val="sq-AL"/>
              </w:rPr>
            </w:pPr>
            <w:r w:rsidRPr="00730E10">
              <w:rPr>
                <w:lang w:val="sq-AL"/>
              </w:rPr>
              <w:t>z</w:t>
            </w:r>
            <w:r w:rsidR="00B245F5" w:rsidRPr="00730E10">
              <w:rPr>
                <w:lang w:val="sq-AL"/>
              </w:rPr>
              <w:t>. Ahmet Mançellari</w:t>
            </w:r>
            <w:r w:rsidR="00B245F5" w:rsidRPr="00730E10">
              <w:rPr>
                <w:lang w:val="sq-AL"/>
              </w:rPr>
              <w:tab/>
            </w:r>
          </w:p>
        </w:tc>
        <w:tc>
          <w:tcPr>
            <w:tcW w:w="1170" w:type="dxa"/>
            <w:shd w:val="clear" w:color="auto" w:fill="auto"/>
          </w:tcPr>
          <w:p w:rsidR="00B245F5" w:rsidRPr="00730E10" w:rsidRDefault="00884F9C" w:rsidP="00A844AE">
            <w:pPr>
              <w:pStyle w:val="Paragrafi"/>
              <w:ind w:firstLine="0"/>
              <w:rPr>
                <w:lang w:val="sq-AL"/>
              </w:rPr>
            </w:pPr>
            <w:r w:rsidRPr="00730E10">
              <w:rPr>
                <w:lang w:val="sq-AL"/>
              </w:rPr>
              <w:t>anëtar</w:t>
            </w:r>
            <w:r w:rsidR="00A844AE" w:rsidRPr="00730E10">
              <w:rPr>
                <w:lang w:val="sq-AL"/>
              </w:rPr>
              <w:t>,</w:t>
            </w:r>
          </w:p>
        </w:tc>
      </w:tr>
    </w:tbl>
    <w:p w:rsidR="00CD1B4F" w:rsidRPr="00730E10" w:rsidRDefault="00DB6B5A" w:rsidP="00CD1B4F">
      <w:pPr>
        <w:pStyle w:val="Paragrafi"/>
        <w:rPr>
          <w:lang w:val="sq-AL"/>
        </w:rPr>
      </w:pPr>
      <w:r w:rsidRPr="00730E10">
        <w:rPr>
          <w:lang w:val="sq-AL"/>
        </w:rPr>
        <w:t xml:space="preserve">në </w:t>
      </w:r>
      <w:r w:rsidR="00CD1B4F" w:rsidRPr="00730E10">
        <w:rPr>
          <w:lang w:val="sq-AL"/>
        </w:rPr>
        <w:t>mbledhj</w:t>
      </w:r>
      <w:r w:rsidR="00B245F5" w:rsidRPr="00730E10">
        <w:rPr>
          <w:lang w:val="sq-AL"/>
        </w:rPr>
        <w:t>en e tij të radhës të datës 17.5.</w:t>
      </w:r>
      <w:r w:rsidR="00CD1B4F" w:rsidRPr="00730E10">
        <w:rPr>
          <w:lang w:val="sq-AL"/>
        </w:rPr>
        <w:t xml:space="preserve">2018, në Ministrinë e Financave dhe Ekonomisë, në bazë të ligjit </w:t>
      </w:r>
      <w:r w:rsidR="00673361" w:rsidRPr="00730E10">
        <w:rPr>
          <w:lang w:val="sq-AL"/>
        </w:rPr>
        <w:t xml:space="preserve">nr. </w:t>
      </w:r>
      <w:r w:rsidR="00B245F5" w:rsidRPr="00730E10">
        <w:rPr>
          <w:lang w:val="sq-AL"/>
        </w:rPr>
        <w:t>9374, datë 21.</w:t>
      </w:r>
      <w:r w:rsidR="00CD1B4F" w:rsidRPr="00730E10">
        <w:rPr>
          <w:lang w:val="sq-AL"/>
        </w:rPr>
        <w:t>4.2005</w:t>
      </w:r>
      <w:r w:rsidR="00B245F5" w:rsidRPr="00730E10">
        <w:rPr>
          <w:lang w:val="sq-AL"/>
        </w:rPr>
        <w:t>,</w:t>
      </w:r>
      <w:r w:rsidR="00CD1B4F" w:rsidRPr="00730E10">
        <w:rPr>
          <w:lang w:val="sq-AL"/>
        </w:rPr>
        <w:t xml:space="preserve"> </w:t>
      </w:r>
      <w:r w:rsidR="00625F4A" w:rsidRPr="00730E10">
        <w:rPr>
          <w:lang w:val="sq-AL"/>
        </w:rPr>
        <w:t>“</w:t>
      </w:r>
      <w:r w:rsidR="00CD1B4F" w:rsidRPr="00730E10">
        <w:rPr>
          <w:lang w:val="sq-AL"/>
        </w:rPr>
        <w:t>Për ndihmën shtetërore</w:t>
      </w:r>
      <w:r w:rsidR="00625F4A" w:rsidRPr="00730E10">
        <w:rPr>
          <w:lang w:val="sq-AL"/>
        </w:rPr>
        <w:t>”</w:t>
      </w:r>
      <w:r w:rsidR="00B245F5" w:rsidRPr="00730E10">
        <w:rPr>
          <w:lang w:val="sq-AL"/>
        </w:rPr>
        <w:t>,</w:t>
      </w:r>
      <w:r w:rsidR="00352400" w:rsidRPr="00730E10">
        <w:rPr>
          <w:lang w:val="sq-AL"/>
        </w:rPr>
        <w:t xml:space="preserve"> </w:t>
      </w:r>
      <w:r w:rsidR="00B245F5" w:rsidRPr="00730E10">
        <w:rPr>
          <w:lang w:val="sq-AL"/>
        </w:rPr>
        <w:t>të</w:t>
      </w:r>
      <w:r w:rsidR="00CD1B4F" w:rsidRPr="00730E10">
        <w:rPr>
          <w:lang w:val="sq-AL"/>
        </w:rPr>
        <w:t xml:space="preserve"> ndryshuar</w:t>
      </w:r>
      <w:r w:rsidR="00B245F5" w:rsidRPr="00730E10">
        <w:rPr>
          <w:lang w:val="sq-AL"/>
        </w:rPr>
        <w:t>;</w:t>
      </w:r>
      <w:r w:rsidR="00CD1B4F" w:rsidRPr="00730E10">
        <w:rPr>
          <w:lang w:val="sq-AL"/>
        </w:rPr>
        <w:t xml:space="preserve"> </w:t>
      </w:r>
      <w:r w:rsidR="00B245F5" w:rsidRPr="00730E10">
        <w:rPr>
          <w:lang w:val="sq-AL"/>
        </w:rPr>
        <w:t xml:space="preserve">të </w:t>
      </w:r>
      <w:r w:rsidR="00CD1B4F" w:rsidRPr="00730E10">
        <w:rPr>
          <w:lang w:val="sq-AL"/>
        </w:rPr>
        <w:t>neni</w:t>
      </w:r>
      <w:r w:rsidR="00B245F5" w:rsidRPr="00730E10">
        <w:rPr>
          <w:lang w:val="sq-AL"/>
        </w:rPr>
        <w:t>t</w:t>
      </w:r>
      <w:r w:rsidR="00CD1B4F" w:rsidRPr="00730E10">
        <w:rPr>
          <w:lang w:val="sq-AL"/>
        </w:rPr>
        <w:t xml:space="preserve"> 28/1</w:t>
      </w:r>
      <w:r w:rsidR="00B245F5" w:rsidRPr="00730E10">
        <w:rPr>
          <w:lang w:val="sq-AL"/>
        </w:rPr>
        <w:t>,</w:t>
      </w:r>
      <w:r w:rsidR="00CD1B4F" w:rsidRPr="00730E10">
        <w:rPr>
          <w:lang w:val="sq-AL"/>
        </w:rPr>
        <w:t xml:space="preserve"> </w:t>
      </w:r>
      <w:r w:rsidR="00625F4A" w:rsidRPr="00730E10">
        <w:rPr>
          <w:lang w:val="sq-AL"/>
        </w:rPr>
        <w:t>“</w:t>
      </w:r>
      <w:r w:rsidR="00CD1B4F" w:rsidRPr="00730E10">
        <w:rPr>
          <w:lang w:val="sq-AL"/>
        </w:rPr>
        <w:t xml:space="preserve">Autorizimi </w:t>
      </w:r>
      <w:r w:rsidR="00CD1B4F" w:rsidRPr="00730E10">
        <w:rPr>
          <w:i/>
          <w:lang w:val="sq-AL"/>
        </w:rPr>
        <w:t>ex-post</w:t>
      </w:r>
      <w:r w:rsidR="00CD1B4F" w:rsidRPr="00730E10">
        <w:rPr>
          <w:lang w:val="sq-AL"/>
        </w:rPr>
        <w:t xml:space="preserve"> i ndihmës</w:t>
      </w:r>
      <w:r w:rsidR="00625F4A" w:rsidRPr="00730E10">
        <w:rPr>
          <w:lang w:val="sq-AL"/>
        </w:rPr>
        <w:t>”</w:t>
      </w:r>
      <w:r w:rsidR="00B245F5" w:rsidRPr="00730E10">
        <w:rPr>
          <w:lang w:val="sq-AL"/>
        </w:rPr>
        <w:t>,</w:t>
      </w:r>
      <w:r w:rsidR="00CD1B4F" w:rsidRPr="00730E10">
        <w:rPr>
          <w:lang w:val="sq-AL"/>
        </w:rPr>
        <w:t xml:space="preserve"> dhe </w:t>
      </w:r>
      <w:r w:rsidR="00B245F5" w:rsidRPr="00730E10">
        <w:rPr>
          <w:lang w:val="sq-AL"/>
        </w:rPr>
        <w:t xml:space="preserve">të </w:t>
      </w:r>
      <w:r w:rsidR="00CD1B4F" w:rsidRPr="00730E10">
        <w:rPr>
          <w:lang w:val="sq-AL"/>
        </w:rPr>
        <w:t xml:space="preserve">vendimit të Këshillit të Ministrave </w:t>
      </w:r>
      <w:r w:rsidR="00B245F5" w:rsidRPr="00730E10">
        <w:rPr>
          <w:lang w:val="sq-AL"/>
        </w:rPr>
        <w:t>nr</w:t>
      </w:r>
      <w:r w:rsidR="00673361" w:rsidRPr="00730E10">
        <w:rPr>
          <w:lang w:val="sq-AL"/>
        </w:rPr>
        <w:t xml:space="preserve">. </w:t>
      </w:r>
      <w:r w:rsidR="00CD1B4F" w:rsidRPr="00730E10">
        <w:rPr>
          <w:lang w:val="sq-AL"/>
        </w:rPr>
        <w:t>817, datë 28.12.2005</w:t>
      </w:r>
      <w:r w:rsidR="00B245F5" w:rsidRPr="00730E10">
        <w:rPr>
          <w:lang w:val="sq-AL"/>
        </w:rPr>
        <w:t>,</w:t>
      </w:r>
      <w:r w:rsidR="00CD1B4F" w:rsidRPr="00730E10">
        <w:rPr>
          <w:lang w:val="sq-AL"/>
        </w:rPr>
        <w:t xml:space="preserve"> </w:t>
      </w:r>
      <w:r w:rsidR="00B245F5" w:rsidRPr="00730E10">
        <w:rPr>
          <w:lang w:val="sq-AL"/>
        </w:rPr>
        <w:t>“</w:t>
      </w:r>
      <w:r w:rsidR="00CD1B4F" w:rsidRPr="00730E10">
        <w:rPr>
          <w:lang w:val="sq-AL"/>
        </w:rPr>
        <w:t xml:space="preserve">Për miratimin e rregullores </w:t>
      </w:r>
      <w:r w:rsidR="00B245F5" w:rsidRPr="00730E10">
        <w:rPr>
          <w:lang w:val="sq-AL"/>
        </w:rPr>
        <w:t>‘</w:t>
      </w:r>
      <w:r w:rsidR="00CD1B4F" w:rsidRPr="00730E10">
        <w:rPr>
          <w:lang w:val="sq-AL"/>
        </w:rPr>
        <w:t>Për procedurat dhe formën e njoftimit</w:t>
      </w:r>
      <w:r w:rsidR="00B245F5" w:rsidRPr="00730E10">
        <w:rPr>
          <w:lang w:val="sq-AL"/>
        </w:rPr>
        <w:t>’”</w:t>
      </w:r>
      <w:r w:rsidR="005C169F" w:rsidRPr="00730E10">
        <w:rPr>
          <w:lang w:val="sq-AL"/>
        </w:rPr>
        <w:t>,</w:t>
      </w:r>
      <w:r w:rsidR="00CD1B4F" w:rsidRPr="00730E10">
        <w:rPr>
          <w:lang w:val="sq-AL"/>
        </w:rPr>
        <w:t xml:space="preserve"> vlerësoi përputhjen me rregullat e ndihmës shtetërore të skemës së incentivave fiskale në sektorin e turizmit.</w:t>
      </w:r>
      <w:r w:rsidR="00673361" w:rsidRPr="00730E10">
        <w:rPr>
          <w:lang w:val="sq-AL"/>
        </w:rPr>
        <w:t xml:space="preserve"> </w:t>
      </w:r>
    </w:p>
    <w:p w:rsidR="00CD1B4F" w:rsidRPr="00730E10" w:rsidRDefault="00CD1B4F" w:rsidP="00CD1B4F">
      <w:pPr>
        <w:pStyle w:val="Paragrafi"/>
        <w:rPr>
          <w:lang w:val="sq-AL"/>
        </w:rPr>
      </w:pPr>
      <w:r w:rsidRPr="00730E10">
        <w:rPr>
          <w:lang w:val="sq-AL"/>
        </w:rPr>
        <w:t>1. Procedura</w:t>
      </w:r>
    </w:p>
    <w:p w:rsidR="00CD1B4F" w:rsidRPr="00730E10" w:rsidRDefault="00CD1B4F" w:rsidP="00CD1B4F">
      <w:pPr>
        <w:pStyle w:val="Paragrafi"/>
        <w:rPr>
          <w:lang w:val="sq-AL"/>
        </w:rPr>
      </w:pPr>
      <w:r w:rsidRPr="00730E10">
        <w:rPr>
          <w:lang w:val="sq-AL"/>
        </w:rPr>
        <w:t xml:space="preserve">Me qëllim mbështetjen e aktivitetit ekonomik të shërbimit të akomodimit në strukturat akomoduese, si edhe hoteleve me </w:t>
      </w:r>
      <w:r w:rsidR="00B245F5" w:rsidRPr="00730E10">
        <w:rPr>
          <w:lang w:val="sq-AL"/>
        </w:rPr>
        <w:t>“s</w:t>
      </w:r>
      <w:r w:rsidRPr="00730E10">
        <w:rPr>
          <w:lang w:val="sq-AL"/>
        </w:rPr>
        <w:t>tatus special</w:t>
      </w:r>
      <w:r w:rsidR="00625F4A" w:rsidRPr="00730E10">
        <w:rPr>
          <w:lang w:val="sq-AL"/>
        </w:rPr>
        <w:t>”</w:t>
      </w:r>
      <w:r w:rsidR="00B245F5" w:rsidRPr="00730E10">
        <w:rPr>
          <w:lang w:val="sq-AL"/>
        </w:rPr>
        <w:t xml:space="preserve">, </w:t>
      </w:r>
      <w:r w:rsidRPr="00730E10">
        <w:rPr>
          <w:lang w:val="sq-AL"/>
        </w:rPr>
        <w:t>vend</w:t>
      </w:r>
      <w:r w:rsidR="00B245F5" w:rsidRPr="00730E10">
        <w:rPr>
          <w:lang w:val="sq-AL"/>
        </w:rPr>
        <w:t>ë</w:t>
      </w:r>
      <w:r w:rsidRPr="00730E10">
        <w:rPr>
          <w:lang w:val="sq-AL"/>
        </w:rPr>
        <w:t>s dhe të huaj, dhënësit e ndihmës kanë miratuar më akte ligjore dh</w:t>
      </w:r>
      <w:r w:rsidR="00B245F5" w:rsidRPr="00730E10">
        <w:rPr>
          <w:lang w:val="sq-AL"/>
        </w:rPr>
        <w:t>e</w:t>
      </w:r>
      <w:r w:rsidRPr="00730E10">
        <w:rPr>
          <w:lang w:val="sq-AL"/>
        </w:rPr>
        <w:t xml:space="preserve"> nënligjore dhënien e incentivave fiskalë, me qëllim mbështetjen e aktivitetit ekonomik të ndërmarrjeve në Shqipëri</w:t>
      </w:r>
      <w:r w:rsidR="00B245F5" w:rsidRPr="00730E10">
        <w:rPr>
          <w:lang w:val="sq-AL"/>
        </w:rPr>
        <w:t>,</w:t>
      </w:r>
      <w:r w:rsidR="00673361" w:rsidRPr="00730E10">
        <w:rPr>
          <w:lang w:val="sq-AL"/>
        </w:rPr>
        <w:t xml:space="preserve"> </w:t>
      </w:r>
      <w:r w:rsidRPr="00730E10">
        <w:rPr>
          <w:lang w:val="sq-AL"/>
        </w:rPr>
        <w:t>në sektorin e turizmit.</w:t>
      </w:r>
      <w:r w:rsidR="00673361" w:rsidRPr="00730E10">
        <w:rPr>
          <w:lang w:val="sq-AL"/>
        </w:rPr>
        <w:t xml:space="preserve"> </w:t>
      </w:r>
      <w:r w:rsidRPr="00730E10">
        <w:rPr>
          <w:lang w:val="sq-AL"/>
        </w:rPr>
        <w:t>Publiku dhe operatorët ekonomik</w:t>
      </w:r>
      <w:r w:rsidR="00B245F5" w:rsidRPr="00730E10">
        <w:rPr>
          <w:lang w:val="sq-AL"/>
        </w:rPr>
        <w:t>ë</w:t>
      </w:r>
      <w:r w:rsidRPr="00730E10">
        <w:rPr>
          <w:lang w:val="sq-AL"/>
        </w:rPr>
        <w:t xml:space="preserve"> kanë akses në informacion për skemën e ndihmës shtetërore, duke qenë se masa e sipërcituar është botuar në </w:t>
      </w:r>
      <w:r w:rsidR="00B245F5" w:rsidRPr="00730E10">
        <w:rPr>
          <w:lang w:val="sq-AL"/>
        </w:rPr>
        <w:t>Fletoren Zyrtare nr</w:t>
      </w:r>
      <w:r w:rsidR="00673361" w:rsidRPr="00730E10">
        <w:rPr>
          <w:lang w:val="sq-AL"/>
        </w:rPr>
        <w:t xml:space="preserve">. </w:t>
      </w:r>
      <w:r w:rsidRPr="00730E10">
        <w:rPr>
          <w:lang w:val="sq-AL"/>
        </w:rPr>
        <w:t xml:space="preserve">222, datë 19 </w:t>
      </w:r>
      <w:r w:rsidR="00B245F5" w:rsidRPr="00730E10">
        <w:rPr>
          <w:lang w:val="sq-AL"/>
        </w:rPr>
        <w:t xml:space="preserve">dhjetor </w:t>
      </w:r>
      <w:r w:rsidRPr="00730E10">
        <w:rPr>
          <w:lang w:val="sq-AL"/>
        </w:rPr>
        <w:t xml:space="preserve">2017 dhe </w:t>
      </w:r>
      <w:r w:rsidR="00B245F5" w:rsidRPr="00730E10">
        <w:rPr>
          <w:lang w:val="sq-AL"/>
        </w:rPr>
        <w:t>nr</w:t>
      </w:r>
      <w:r w:rsidR="00673361" w:rsidRPr="00730E10">
        <w:rPr>
          <w:lang w:val="sq-AL"/>
        </w:rPr>
        <w:t xml:space="preserve">. </w:t>
      </w:r>
      <w:r w:rsidRPr="00730E10">
        <w:rPr>
          <w:lang w:val="sq-AL"/>
        </w:rPr>
        <w:t xml:space="preserve">232, datë 28 </w:t>
      </w:r>
      <w:r w:rsidR="00B245F5" w:rsidRPr="00730E10">
        <w:rPr>
          <w:lang w:val="sq-AL"/>
        </w:rPr>
        <w:t xml:space="preserve">dhjetor </w:t>
      </w:r>
      <w:r w:rsidRPr="00730E10">
        <w:rPr>
          <w:lang w:val="sq-AL"/>
        </w:rPr>
        <w:t xml:space="preserve">2017. Komisioni vendosi të shqyrtojë këtë masë, me qëllim vlerësimin e përputhshmërisë së saj me ligjin </w:t>
      </w:r>
      <w:r w:rsidR="00673361" w:rsidRPr="00730E10">
        <w:rPr>
          <w:lang w:val="sq-AL"/>
        </w:rPr>
        <w:t xml:space="preserve">nr. </w:t>
      </w:r>
      <w:r w:rsidR="00B245F5" w:rsidRPr="00730E10">
        <w:rPr>
          <w:lang w:val="sq-AL"/>
        </w:rPr>
        <w:t>9374, datë 21.</w:t>
      </w:r>
      <w:r w:rsidRPr="00730E10">
        <w:rPr>
          <w:lang w:val="sq-AL"/>
        </w:rPr>
        <w:t>4.2005</w:t>
      </w:r>
      <w:r w:rsidR="00B245F5"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w:t>
      </w:r>
      <w:r w:rsidR="00B245F5" w:rsidRPr="00730E10">
        <w:rPr>
          <w:lang w:val="sq-AL"/>
        </w:rPr>
        <w:t>të</w:t>
      </w:r>
      <w:r w:rsidRPr="00730E10">
        <w:rPr>
          <w:lang w:val="sq-AL"/>
        </w:rPr>
        <w:t xml:space="preserve"> ndryshuar. </w:t>
      </w:r>
    </w:p>
    <w:p w:rsidR="00CD1B4F" w:rsidRPr="00730E10" w:rsidRDefault="00CD1B4F" w:rsidP="00CD1B4F">
      <w:pPr>
        <w:pStyle w:val="Paragrafi"/>
        <w:rPr>
          <w:lang w:val="sq-AL"/>
        </w:rPr>
      </w:pPr>
      <w:r w:rsidRPr="00730E10">
        <w:rPr>
          <w:lang w:val="sq-AL"/>
        </w:rPr>
        <w:t>1.1 Bazat për inic</w:t>
      </w:r>
      <w:r w:rsidR="00B245F5" w:rsidRPr="00730E10">
        <w:rPr>
          <w:lang w:val="sq-AL"/>
        </w:rPr>
        <w:t>i</w:t>
      </w:r>
      <w:r w:rsidRPr="00730E10">
        <w:rPr>
          <w:lang w:val="sq-AL"/>
        </w:rPr>
        <w:t>imin e procedurës</w:t>
      </w:r>
    </w:p>
    <w:p w:rsidR="00CD1B4F" w:rsidRPr="00730E10" w:rsidRDefault="00CD1B4F" w:rsidP="00CD1B4F">
      <w:pPr>
        <w:pStyle w:val="Paragrafi"/>
        <w:rPr>
          <w:lang w:val="sq-AL"/>
        </w:rPr>
      </w:pPr>
      <w:r w:rsidRPr="00730E10">
        <w:rPr>
          <w:lang w:val="sq-AL"/>
        </w:rPr>
        <w:t>Në zbatim të nenit 4</w:t>
      </w:r>
      <w:r w:rsidR="00A24B03" w:rsidRPr="00730E10">
        <w:rPr>
          <w:lang w:val="sq-AL"/>
        </w:rPr>
        <w:t>,</w:t>
      </w:r>
      <w:r w:rsidRPr="00730E10">
        <w:rPr>
          <w:lang w:val="sq-AL"/>
        </w:rPr>
        <w:t xml:space="preserve"> të ligjit </w:t>
      </w:r>
      <w:r w:rsidR="00673361" w:rsidRPr="00730E10">
        <w:rPr>
          <w:lang w:val="sq-AL"/>
        </w:rPr>
        <w:t xml:space="preserve">nr. </w:t>
      </w:r>
      <w:r w:rsidR="00A24B03" w:rsidRPr="00730E10">
        <w:rPr>
          <w:lang w:val="sq-AL"/>
        </w:rPr>
        <w:t>9374, datë 21.</w:t>
      </w:r>
      <w:r w:rsidRPr="00730E10">
        <w:rPr>
          <w:lang w:val="sq-AL"/>
        </w:rPr>
        <w:t>4.2005</w:t>
      </w:r>
      <w:r w:rsidR="00A24B03"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të ndryshuar, Komisioni vlerëson se incentivat fiskal</w:t>
      </w:r>
      <w:r w:rsidR="00A24B03" w:rsidRPr="00730E10">
        <w:rPr>
          <w:lang w:val="sq-AL"/>
        </w:rPr>
        <w:t>ë</w:t>
      </w:r>
      <w:r w:rsidRPr="00730E10">
        <w:rPr>
          <w:lang w:val="sq-AL"/>
        </w:rPr>
        <w:t xml:space="preserve"> janë ndihmë shtetërore. Ky konkluzion paraprak mbështetet në gjetjet</w:t>
      </w:r>
      <w:r w:rsidR="00A24B03" w:rsidRPr="00730E10">
        <w:rPr>
          <w:lang w:val="sq-AL"/>
        </w:rPr>
        <w:t>,</w:t>
      </w:r>
      <w:r w:rsidRPr="00730E10">
        <w:rPr>
          <w:lang w:val="sq-AL"/>
        </w:rPr>
        <w:t xml:space="preserve"> se:</w:t>
      </w:r>
    </w:p>
    <w:p w:rsidR="00CD1B4F" w:rsidRPr="00730E10" w:rsidRDefault="00CD1B4F" w:rsidP="00CD1B4F">
      <w:pPr>
        <w:pStyle w:val="Paragrafi"/>
        <w:rPr>
          <w:lang w:val="sq-AL"/>
        </w:rPr>
      </w:pPr>
      <w:r w:rsidRPr="00730E10">
        <w:rPr>
          <w:lang w:val="sq-AL"/>
        </w:rPr>
        <w:t xml:space="preserve">- </w:t>
      </w:r>
      <w:r w:rsidR="00926837" w:rsidRPr="00730E10">
        <w:rPr>
          <w:lang w:val="sq-AL"/>
        </w:rPr>
        <w:t xml:space="preserve">përjashtimi </w:t>
      </w:r>
      <w:r w:rsidRPr="00730E10">
        <w:rPr>
          <w:lang w:val="sq-AL"/>
        </w:rPr>
        <w:t>nga tatimi mbi fitimin për kohëzgjatjen prej 10 vite</w:t>
      </w:r>
      <w:r w:rsidR="00A24B03" w:rsidRPr="00730E10">
        <w:rPr>
          <w:lang w:val="sq-AL"/>
        </w:rPr>
        <w:t>sh</w:t>
      </w:r>
      <w:r w:rsidR="00926837" w:rsidRPr="00730E10">
        <w:rPr>
          <w:lang w:val="sq-AL"/>
        </w:rPr>
        <w:t>;</w:t>
      </w:r>
      <w:r w:rsidRPr="00730E10">
        <w:rPr>
          <w:lang w:val="sq-AL"/>
        </w:rPr>
        <w:t xml:space="preserve"> përjashtimi nga taksa mbi ndërtesat,</w:t>
      </w:r>
      <w:r w:rsidR="00926837" w:rsidRPr="00730E10">
        <w:rPr>
          <w:lang w:val="sq-AL"/>
        </w:rPr>
        <w:t>;</w:t>
      </w:r>
      <w:r w:rsidRPr="00730E10">
        <w:rPr>
          <w:lang w:val="sq-AL"/>
        </w:rPr>
        <w:t xml:space="preserve"> aplikimi i shkallës së reduktuar të tatimit mbi vlerën e shtuar nga 20% në 6%</w:t>
      </w:r>
      <w:r w:rsidR="00A24B03" w:rsidRPr="00730E10">
        <w:rPr>
          <w:lang w:val="sq-AL"/>
        </w:rPr>
        <w:t>,</w:t>
      </w:r>
      <w:r w:rsidRPr="00730E10">
        <w:rPr>
          <w:lang w:val="sq-AL"/>
        </w:rPr>
        <w:t xml:space="preserve"> për çdo furnizim shërbimi të ofruar brenda strukturave akomoduese </w:t>
      </w:r>
      <w:r w:rsidR="00625F4A" w:rsidRPr="00730E10">
        <w:rPr>
          <w:lang w:val="sq-AL"/>
        </w:rPr>
        <w:t>“</w:t>
      </w:r>
      <w:r w:rsidR="00A24B03" w:rsidRPr="00730E10">
        <w:rPr>
          <w:lang w:val="sq-AL"/>
        </w:rPr>
        <w:t xml:space="preserve">hotel/resort me </w:t>
      </w:r>
      <w:r w:rsidRPr="00730E10">
        <w:rPr>
          <w:lang w:val="sq-AL"/>
        </w:rPr>
        <w:t>pesë yje, status special</w:t>
      </w:r>
      <w:r w:rsidR="00625F4A" w:rsidRPr="00730E10">
        <w:rPr>
          <w:lang w:val="sq-AL"/>
        </w:rPr>
        <w:t>”</w:t>
      </w:r>
      <w:r w:rsidR="00926837" w:rsidRPr="00730E10">
        <w:rPr>
          <w:lang w:val="sq-AL"/>
        </w:rPr>
        <w:t>;</w:t>
      </w:r>
      <w:r w:rsidRPr="00730E10">
        <w:rPr>
          <w:lang w:val="sq-AL"/>
        </w:rPr>
        <w:t xml:space="preserve"> si edhe aplikimi i shkallës së reduktuar të tat</w:t>
      </w:r>
      <w:r w:rsidR="00A24B03" w:rsidRPr="00730E10">
        <w:rPr>
          <w:lang w:val="sq-AL"/>
        </w:rPr>
        <w:t>imit mbi vlerën e shtuar nga 20% në 6</w:t>
      </w:r>
      <w:r w:rsidRPr="00730E10">
        <w:rPr>
          <w:lang w:val="sq-AL"/>
        </w:rPr>
        <w:t>%</w:t>
      </w:r>
      <w:r w:rsidR="00926837" w:rsidRPr="00730E10">
        <w:rPr>
          <w:lang w:val="sq-AL"/>
        </w:rPr>
        <w:t>,</w:t>
      </w:r>
      <w:r w:rsidRPr="00730E10">
        <w:rPr>
          <w:lang w:val="sq-AL"/>
        </w:rPr>
        <w:t xml:space="preserve"> për çdo furnizim shërbimi të ofruar nga strukturat akomoduese, do t’</w:t>
      </w:r>
      <w:r w:rsidR="00A24B03" w:rsidRPr="00730E10">
        <w:rPr>
          <w:lang w:val="sq-AL"/>
        </w:rPr>
        <w:t>u</w:t>
      </w:r>
      <w:r w:rsidRPr="00730E10">
        <w:rPr>
          <w:lang w:val="sq-AL"/>
        </w:rPr>
        <w:t xml:space="preserve"> japë përfituesve të ndihmës një avantazh ekonomik që nuk ofrohet në treg, në kushte normale;</w:t>
      </w:r>
    </w:p>
    <w:p w:rsidR="00CD1B4F" w:rsidRPr="00730E10" w:rsidRDefault="00CD1B4F" w:rsidP="00CD1B4F">
      <w:pPr>
        <w:pStyle w:val="Paragrafi"/>
        <w:rPr>
          <w:lang w:val="sq-AL"/>
        </w:rPr>
      </w:pPr>
      <w:r w:rsidRPr="00730E10">
        <w:rPr>
          <w:lang w:val="sq-AL"/>
        </w:rPr>
        <w:t>- avantazhi i dhënë është selektiv, sepse vetëm përfituesit/ndërmarrjet do të përfitojnë nga skema e ndihmës</w:t>
      </w:r>
      <w:r w:rsidR="00926837" w:rsidRPr="00730E10">
        <w:rPr>
          <w:lang w:val="sq-AL"/>
        </w:rPr>
        <w:t>;</w:t>
      </w:r>
    </w:p>
    <w:p w:rsidR="00CD1B4F" w:rsidRPr="00730E10" w:rsidRDefault="00CD1B4F" w:rsidP="00CD1B4F">
      <w:pPr>
        <w:pStyle w:val="Paragrafi"/>
        <w:rPr>
          <w:lang w:val="sq-AL"/>
        </w:rPr>
      </w:pPr>
      <w:r w:rsidRPr="00730E10">
        <w:rPr>
          <w:lang w:val="sq-AL"/>
        </w:rPr>
        <w:t xml:space="preserve">- avantazhi jepet nga burimet shtetërore, duke qenë se </w:t>
      </w:r>
      <w:r w:rsidR="00926837" w:rsidRPr="00730E10">
        <w:rPr>
          <w:lang w:val="sq-AL"/>
        </w:rPr>
        <w:t>lehtësirat</w:t>
      </w:r>
      <w:r w:rsidRPr="00730E10">
        <w:rPr>
          <w:lang w:val="sq-AL"/>
        </w:rPr>
        <w:t xml:space="preserve"> do të rezultojnë në uljen e të ardhurave</w:t>
      </w:r>
      <w:r w:rsidR="00926837" w:rsidRPr="00730E10">
        <w:rPr>
          <w:lang w:val="sq-AL"/>
        </w:rPr>
        <w:t xml:space="preserve"> tatimore në buxhetin e shtetit</w:t>
      </w:r>
      <w:r w:rsidRPr="00730E10">
        <w:rPr>
          <w:lang w:val="sq-AL"/>
        </w:rPr>
        <w:t xml:space="preserve"> dhe</w:t>
      </w:r>
      <w:r w:rsidR="00926837" w:rsidRPr="00730E10">
        <w:rPr>
          <w:lang w:val="sq-AL"/>
        </w:rPr>
        <w:t>;</w:t>
      </w:r>
      <w:r w:rsidRPr="00730E10">
        <w:rPr>
          <w:lang w:val="sq-AL"/>
        </w:rPr>
        <w:t xml:space="preserve"> se </w:t>
      </w:r>
    </w:p>
    <w:p w:rsidR="00CD1B4F" w:rsidRPr="00730E10" w:rsidRDefault="00CD1B4F" w:rsidP="00CD1B4F">
      <w:pPr>
        <w:pStyle w:val="Paragrafi"/>
        <w:rPr>
          <w:lang w:val="sq-AL"/>
        </w:rPr>
      </w:pPr>
      <w:r w:rsidRPr="00730E10">
        <w:rPr>
          <w:lang w:val="sq-AL"/>
        </w:rPr>
        <w:t>- lehtësirat fiskale të dhëna për ndërmarrjet kanë efekt në konkurrencë dhe ndikon në tregtinë në rajon.</w:t>
      </w:r>
    </w:p>
    <w:p w:rsidR="00CD1B4F" w:rsidRPr="00730E10" w:rsidRDefault="00CD1B4F" w:rsidP="00CD1B4F">
      <w:pPr>
        <w:pStyle w:val="Paragrafi"/>
        <w:rPr>
          <w:lang w:val="sq-AL"/>
        </w:rPr>
      </w:pPr>
      <w:r w:rsidRPr="00730E10">
        <w:rPr>
          <w:lang w:val="sq-AL"/>
        </w:rPr>
        <w:t>2. Përshkrimi i masës</w:t>
      </w:r>
    </w:p>
    <w:p w:rsidR="003E0925" w:rsidRPr="00730E10" w:rsidRDefault="003E0925" w:rsidP="00CD1B4F">
      <w:pPr>
        <w:pStyle w:val="Paragrafi"/>
        <w:rPr>
          <w:lang w:val="sq-AL"/>
        </w:rPr>
      </w:pPr>
    </w:p>
    <w:p w:rsidR="00CD1B4F" w:rsidRPr="00730E10" w:rsidRDefault="00CD1B4F" w:rsidP="00CD1B4F">
      <w:pPr>
        <w:pStyle w:val="Paragrafi"/>
        <w:rPr>
          <w:lang w:val="sq-AL"/>
        </w:rPr>
      </w:pPr>
      <w:r w:rsidRPr="00730E10">
        <w:rPr>
          <w:lang w:val="sq-AL"/>
        </w:rPr>
        <w:t>2.1 Objektivi i skemës së ndihmës shtetërore</w:t>
      </w:r>
    </w:p>
    <w:p w:rsidR="00CD1B4F" w:rsidRPr="00730E10" w:rsidRDefault="00CD1B4F" w:rsidP="00CD1B4F">
      <w:pPr>
        <w:pStyle w:val="Paragrafi"/>
        <w:rPr>
          <w:lang w:val="sq-AL"/>
        </w:rPr>
      </w:pPr>
      <w:r w:rsidRPr="00730E10">
        <w:rPr>
          <w:lang w:val="sq-AL"/>
        </w:rPr>
        <w:t>Skema synon të inkurajojë investimet në infrastrukturën e turizmit në Republikën e Shqipërisë</w:t>
      </w:r>
      <w:r w:rsidR="00015571" w:rsidRPr="00730E10">
        <w:rPr>
          <w:lang w:val="sq-AL"/>
        </w:rPr>
        <w:t>,</w:t>
      </w:r>
      <w:r w:rsidRPr="00730E10">
        <w:rPr>
          <w:lang w:val="sq-AL"/>
        </w:rPr>
        <w:t xml:space="preserve"> si edhe krijimin e vendeve të reja të punës.</w:t>
      </w:r>
    </w:p>
    <w:p w:rsidR="00CD1B4F" w:rsidRPr="00730E10" w:rsidRDefault="00CD1B4F" w:rsidP="00CD1B4F">
      <w:pPr>
        <w:pStyle w:val="Paragrafi"/>
        <w:rPr>
          <w:lang w:val="sq-AL"/>
        </w:rPr>
      </w:pPr>
      <w:r w:rsidRPr="00730E10">
        <w:rPr>
          <w:lang w:val="sq-AL"/>
        </w:rPr>
        <w:t>Dhënësi i ndihmës është Ministria e Financës dhe Ekonomisë. Zbatues i skemës së ndihmës shtetërore është ministria përgjegjëse për turizmin.</w:t>
      </w:r>
    </w:p>
    <w:p w:rsidR="00CD1B4F" w:rsidRPr="00730E10" w:rsidRDefault="00CD1B4F" w:rsidP="00CD1B4F">
      <w:pPr>
        <w:pStyle w:val="Paragrafi"/>
        <w:rPr>
          <w:lang w:val="sq-AL"/>
        </w:rPr>
      </w:pPr>
      <w:r w:rsidRPr="00730E10">
        <w:rPr>
          <w:lang w:val="sq-AL"/>
        </w:rPr>
        <w:t xml:space="preserve">2.2 Përfituesi nga skema e ndihmës shtetërore </w:t>
      </w:r>
    </w:p>
    <w:p w:rsidR="00CD1B4F" w:rsidRPr="00730E10" w:rsidRDefault="00CD1B4F" w:rsidP="00CD1B4F">
      <w:pPr>
        <w:pStyle w:val="Paragrafi"/>
        <w:rPr>
          <w:lang w:val="sq-AL" w:eastAsia="it-IT"/>
        </w:rPr>
      </w:pPr>
      <w:r w:rsidRPr="00730E10">
        <w:rPr>
          <w:lang w:val="sq-AL" w:eastAsia="it-IT"/>
        </w:rPr>
        <w:t xml:space="preserve">Plani për dhënien e ndihmës shtetërore në formën e incentivave fiskalë përbëhet nga dy komponentë: </w:t>
      </w:r>
    </w:p>
    <w:p w:rsidR="00CD1B4F" w:rsidRPr="00730E10" w:rsidRDefault="00CD1B4F" w:rsidP="00CD1B4F">
      <w:pPr>
        <w:pStyle w:val="Paragrafi"/>
        <w:rPr>
          <w:lang w:val="sq-AL" w:eastAsia="it-IT"/>
        </w:rPr>
      </w:pPr>
      <w:r w:rsidRPr="00730E10">
        <w:rPr>
          <w:lang w:val="sq-AL" w:eastAsia="it-IT"/>
        </w:rPr>
        <w:t xml:space="preserve">I. Skema e ndihmës shtetërore </w:t>
      </w:r>
      <w:r w:rsidRPr="00730E10">
        <w:rPr>
          <w:lang w:val="sq-AL"/>
        </w:rPr>
        <w:t>për furnizimin e shërbimit të akomodimit në strukturat akomoduese</w:t>
      </w:r>
      <w:r w:rsidR="00015571" w:rsidRPr="00730E10">
        <w:rPr>
          <w:lang w:val="sq-AL"/>
        </w:rPr>
        <w:t>,</w:t>
      </w:r>
      <w:r w:rsidRPr="00730E10">
        <w:rPr>
          <w:lang w:val="sq-AL" w:eastAsia="it-IT"/>
        </w:rPr>
        <w:t xml:space="preserve"> në formën e reduktimit të shkallës së</w:t>
      </w:r>
      <w:r w:rsidR="00673361" w:rsidRPr="00730E10">
        <w:rPr>
          <w:lang w:val="sq-AL"/>
        </w:rPr>
        <w:t xml:space="preserve"> </w:t>
      </w:r>
      <w:r w:rsidRPr="00730E10">
        <w:rPr>
          <w:lang w:val="sq-AL"/>
        </w:rPr>
        <w:t>tat</w:t>
      </w:r>
      <w:r w:rsidR="00015571" w:rsidRPr="00730E10">
        <w:rPr>
          <w:lang w:val="sq-AL"/>
        </w:rPr>
        <w:t>imit mbi vlerën e shtuar nga 20% në 6</w:t>
      </w:r>
      <w:r w:rsidRPr="00730E10">
        <w:rPr>
          <w:lang w:val="sq-AL"/>
        </w:rPr>
        <w:t>%</w:t>
      </w:r>
      <w:r w:rsidR="00015571" w:rsidRPr="00730E10">
        <w:rPr>
          <w:lang w:val="sq-AL"/>
        </w:rPr>
        <w:t>;</w:t>
      </w:r>
      <w:r w:rsidRPr="00730E10">
        <w:rPr>
          <w:lang w:val="sq-AL"/>
        </w:rPr>
        <w:t xml:space="preserve"> </w:t>
      </w:r>
      <w:r w:rsidRPr="00730E10">
        <w:rPr>
          <w:lang w:val="sq-AL" w:eastAsia="it-IT"/>
        </w:rPr>
        <w:t xml:space="preserve">si dhe </w:t>
      </w:r>
    </w:p>
    <w:p w:rsidR="00CD1B4F" w:rsidRPr="00730E10" w:rsidRDefault="00CD1B4F" w:rsidP="00CD1B4F">
      <w:pPr>
        <w:pStyle w:val="Paragrafi"/>
        <w:rPr>
          <w:lang w:val="sq-AL" w:eastAsia="it-IT"/>
        </w:rPr>
      </w:pPr>
      <w:r w:rsidRPr="00730E10">
        <w:rPr>
          <w:lang w:val="sq-AL" w:eastAsia="it-IT"/>
        </w:rPr>
        <w:t>II. Skema e ndihmës shtetërore p</w:t>
      </w:r>
      <w:r w:rsidRPr="00730E10">
        <w:rPr>
          <w:lang w:val="sq-AL"/>
        </w:rPr>
        <w:t>ër çdo furnizim shërbimi të ofruar brenda</w:t>
      </w:r>
      <w:r w:rsidRPr="00730E10">
        <w:rPr>
          <w:lang w:val="sq-AL" w:eastAsia="it-IT"/>
        </w:rPr>
        <w:t xml:space="preserve"> </w:t>
      </w:r>
      <w:r w:rsidRPr="00730E10">
        <w:rPr>
          <w:lang w:val="sq-AL"/>
        </w:rPr>
        <w:t xml:space="preserve">strukturave akomoduese </w:t>
      </w:r>
      <w:r w:rsidR="00015571" w:rsidRPr="00730E10">
        <w:rPr>
          <w:lang w:val="sq-AL"/>
        </w:rPr>
        <w:t xml:space="preserve">“hotel/resort me </w:t>
      </w:r>
      <w:r w:rsidRPr="00730E10">
        <w:rPr>
          <w:lang w:val="sq-AL"/>
        </w:rPr>
        <w:t>pesë yje, status special</w:t>
      </w:r>
      <w:r w:rsidR="00625F4A" w:rsidRPr="00730E10">
        <w:rPr>
          <w:lang w:val="sq-AL"/>
        </w:rPr>
        <w:t>”</w:t>
      </w:r>
      <w:r w:rsidR="005C169F" w:rsidRPr="00730E10">
        <w:rPr>
          <w:lang w:val="sq-AL"/>
        </w:rPr>
        <w:t>,</w:t>
      </w:r>
      <w:r w:rsidRPr="00730E10">
        <w:rPr>
          <w:lang w:val="sq-AL" w:eastAsia="it-IT"/>
        </w:rPr>
        <w:t xml:space="preserve"> në formën e reduktimit të shkallës </w:t>
      </w:r>
      <w:r w:rsidRPr="00730E10">
        <w:rPr>
          <w:lang w:val="sq-AL"/>
        </w:rPr>
        <w:t>së reduktuar të tat</w:t>
      </w:r>
      <w:r w:rsidR="00015571" w:rsidRPr="00730E10">
        <w:rPr>
          <w:lang w:val="sq-AL"/>
        </w:rPr>
        <w:t>imit mbi vlerën e shtuar nga 20% në 6</w:t>
      </w:r>
      <w:r w:rsidRPr="00730E10">
        <w:rPr>
          <w:lang w:val="sq-AL"/>
        </w:rPr>
        <w:t>%,</w:t>
      </w:r>
      <w:r w:rsidR="00673361" w:rsidRPr="00730E10">
        <w:rPr>
          <w:lang w:val="sq-AL"/>
        </w:rPr>
        <w:t xml:space="preserve"> </w:t>
      </w:r>
      <w:r w:rsidRPr="00730E10">
        <w:rPr>
          <w:lang w:val="sq-AL" w:eastAsia="it-IT"/>
        </w:rPr>
        <w:t>përjashtimit nga tatim</w:t>
      </w:r>
      <w:r w:rsidR="00015571" w:rsidRPr="00730E10">
        <w:rPr>
          <w:lang w:val="sq-AL" w:eastAsia="it-IT"/>
        </w:rPr>
        <w:t>i</w:t>
      </w:r>
      <w:r w:rsidRPr="00730E10">
        <w:rPr>
          <w:lang w:val="sq-AL" w:eastAsia="it-IT"/>
        </w:rPr>
        <w:t xml:space="preserve"> mbi fitimin (për një kohëzgjatje prej 10 vitesh), si dhe përjashtimi nga taksa e ndërtesës.</w:t>
      </w:r>
    </w:p>
    <w:p w:rsidR="00CD1B4F" w:rsidRPr="00730E10" w:rsidRDefault="00CD1B4F" w:rsidP="00CD1B4F">
      <w:pPr>
        <w:pStyle w:val="Paragrafi"/>
        <w:rPr>
          <w:lang w:val="sq-AL"/>
        </w:rPr>
      </w:pPr>
      <w:r w:rsidRPr="00730E10">
        <w:rPr>
          <w:color w:val="000000"/>
          <w:lang w:val="sq-AL" w:eastAsia="it-IT"/>
        </w:rPr>
        <w:t xml:space="preserve">Përfituesit nga zbatimi i skemës së ndihmës shtetërore janë ndërmarrjet që ofrojnë </w:t>
      </w:r>
      <w:r w:rsidRPr="00730E10">
        <w:rPr>
          <w:lang w:val="sq-AL"/>
        </w:rPr>
        <w:t>shërbimin e akomodimit në strukturat akomoduese</w:t>
      </w:r>
      <w:r w:rsidR="00015571" w:rsidRPr="00730E10">
        <w:rPr>
          <w:lang w:val="sq-AL"/>
        </w:rPr>
        <w:t>,</w:t>
      </w:r>
      <w:r w:rsidRPr="00730E10">
        <w:rPr>
          <w:lang w:val="sq-AL"/>
        </w:rPr>
        <w:t xml:space="preserve"> si dhe operatorët menaxhues në strukturat akomoduese </w:t>
      </w:r>
      <w:r w:rsidR="00625F4A" w:rsidRPr="00730E10">
        <w:rPr>
          <w:lang w:val="sq-AL"/>
        </w:rPr>
        <w:t>“</w:t>
      </w:r>
      <w:r w:rsidRPr="00730E10">
        <w:rPr>
          <w:lang w:val="sq-AL"/>
        </w:rPr>
        <w:t>me 4 ose 5 yje, status special</w:t>
      </w:r>
      <w:r w:rsidR="00625F4A" w:rsidRPr="00730E10">
        <w:rPr>
          <w:lang w:val="sq-AL"/>
        </w:rPr>
        <w:t>”</w:t>
      </w:r>
      <w:r w:rsidR="005C169F" w:rsidRPr="00730E10">
        <w:rPr>
          <w:lang w:val="sq-AL"/>
        </w:rPr>
        <w:t>,</w:t>
      </w:r>
      <w:r w:rsidRPr="00730E10">
        <w:rPr>
          <w:lang w:val="sq-AL"/>
        </w:rPr>
        <w:t xml:space="preserve"> të cilat marrin përsipër operimin dhe menaxhimin e një strukture akomoduese me 4 ose 5 yje.</w:t>
      </w:r>
      <w:r w:rsidR="00673361" w:rsidRPr="00730E10">
        <w:rPr>
          <w:lang w:val="sq-AL"/>
        </w:rPr>
        <w:t xml:space="preserve"> </w:t>
      </w:r>
    </w:p>
    <w:p w:rsidR="00CD1B4F" w:rsidRPr="00730E10" w:rsidRDefault="00CD1B4F" w:rsidP="00CD1B4F">
      <w:pPr>
        <w:pStyle w:val="Paragrafi"/>
        <w:rPr>
          <w:lang w:val="sq-AL"/>
        </w:rPr>
      </w:pPr>
      <w:r w:rsidRPr="00730E10">
        <w:rPr>
          <w:lang w:val="sq-AL"/>
        </w:rPr>
        <w:t>Skema nuk zbatohet për ndërmarrj</w:t>
      </w:r>
      <w:r w:rsidR="00015571" w:rsidRPr="00730E10">
        <w:rPr>
          <w:lang w:val="sq-AL"/>
        </w:rPr>
        <w:t>et në vështirësi në kuptimin të vendimit të Këshillit të Ministrave</w:t>
      </w:r>
      <w:r w:rsidR="00352400" w:rsidRPr="00730E10">
        <w:rPr>
          <w:lang w:val="sq-AL"/>
        </w:rPr>
        <w:t xml:space="preserve"> </w:t>
      </w:r>
      <w:r w:rsidR="00673361" w:rsidRPr="00730E10">
        <w:rPr>
          <w:lang w:val="sq-AL"/>
        </w:rPr>
        <w:t xml:space="preserve">nr. </w:t>
      </w:r>
      <w:r w:rsidRPr="00730E10">
        <w:rPr>
          <w:lang w:val="sq-AL"/>
        </w:rPr>
        <w:t>816, datë 28.12.2005</w:t>
      </w:r>
      <w:r w:rsidR="00015571" w:rsidRPr="00730E10">
        <w:rPr>
          <w:lang w:val="sq-AL"/>
        </w:rPr>
        <w:t>,</w:t>
      </w:r>
      <w:r w:rsidRPr="00730E10">
        <w:rPr>
          <w:lang w:val="sq-AL"/>
        </w:rPr>
        <w:t xml:space="preserve"> </w:t>
      </w:r>
      <w:r w:rsidR="00B245F5" w:rsidRPr="00730E10">
        <w:rPr>
          <w:lang w:val="sq-AL"/>
        </w:rPr>
        <w:t xml:space="preserve">“Për </w:t>
      </w:r>
      <w:r w:rsidRPr="00730E10">
        <w:rPr>
          <w:lang w:val="sq-AL"/>
        </w:rPr>
        <w:t xml:space="preserve">miratimin e rregullores </w:t>
      </w:r>
      <w:r w:rsidR="00015571" w:rsidRPr="00730E10">
        <w:rPr>
          <w:lang w:val="sq-AL"/>
        </w:rPr>
        <w:t>‘</w:t>
      </w:r>
      <w:r w:rsidR="00B245F5" w:rsidRPr="00730E10">
        <w:rPr>
          <w:lang w:val="sq-AL"/>
        </w:rPr>
        <w:t xml:space="preserve">Për </w:t>
      </w:r>
      <w:r w:rsidRPr="00730E10">
        <w:rPr>
          <w:lang w:val="sq-AL"/>
        </w:rPr>
        <w:t>kushtet dhe procedurat e dhënies së ndihmës për shpëtim dhe ristrukturim</w:t>
      </w:r>
      <w:r w:rsidR="00015571" w:rsidRPr="00730E10">
        <w:rPr>
          <w:lang w:val="sq-AL"/>
        </w:rPr>
        <w:t>’”</w:t>
      </w:r>
      <w:r w:rsidRPr="00730E10">
        <w:rPr>
          <w:lang w:val="sq-AL"/>
        </w:rPr>
        <w:t>.</w:t>
      </w:r>
    </w:p>
    <w:p w:rsidR="00CD1B4F" w:rsidRPr="00730E10" w:rsidRDefault="00CD1B4F" w:rsidP="00CD1B4F">
      <w:pPr>
        <w:pStyle w:val="Paragrafi"/>
        <w:rPr>
          <w:lang w:val="sq-AL"/>
        </w:rPr>
      </w:pPr>
      <w:r w:rsidRPr="00730E10">
        <w:rPr>
          <w:lang w:val="sq-AL"/>
        </w:rPr>
        <w:t>2.3 Baza ligjore e skemës së ndihmës shtetërore</w:t>
      </w:r>
    </w:p>
    <w:p w:rsidR="00CD1B4F" w:rsidRPr="00730E10" w:rsidRDefault="00CD1B4F" w:rsidP="00CD1B4F">
      <w:pPr>
        <w:pStyle w:val="Paragrafi"/>
        <w:rPr>
          <w:lang w:val="sq-AL"/>
        </w:rPr>
      </w:pPr>
      <w:r w:rsidRPr="00730E10">
        <w:rPr>
          <w:color w:val="000000"/>
          <w:lang w:val="sq-AL" w:eastAsia="it-IT"/>
        </w:rPr>
        <w:t xml:space="preserve">Në </w:t>
      </w:r>
      <w:r w:rsidR="00015571" w:rsidRPr="00730E10">
        <w:rPr>
          <w:color w:val="000000"/>
          <w:lang w:val="sq-AL" w:eastAsia="it-IT"/>
        </w:rPr>
        <w:t xml:space="preserve">Fletoret Zyrtare </w:t>
      </w:r>
      <w:r w:rsidR="00673361" w:rsidRPr="00730E10">
        <w:rPr>
          <w:color w:val="000000"/>
          <w:lang w:val="sq-AL" w:eastAsia="it-IT"/>
        </w:rPr>
        <w:t xml:space="preserve">nr. </w:t>
      </w:r>
      <w:r w:rsidRPr="00730E10">
        <w:rPr>
          <w:color w:val="000000"/>
          <w:lang w:val="sq-AL" w:eastAsia="it-IT"/>
        </w:rPr>
        <w:t xml:space="preserve">222, datë 19 </w:t>
      </w:r>
      <w:r w:rsidR="00015571" w:rsidRPr="00730E10">
        <w:rPr>
          <w:color w:val="000000"/>
          <w:lang w:val="sq-AL" w:eastAsia="it-IT"/>
        </w:rPr>
        <w:t xml:space="preserve">dhjetor </w:t>
      </w:r>
      <w:r w:rsidRPr="00730E10">
        <w:rPr>
          <w:color w:val="000000"/>
          <w:lang w:val="sq-AL" w:eastAsia="it-IT"/>
        </w:rPr>
        <w:t xml:space="preserve">2017 dhe </w:t>
      </w:r>
      <w:r w:rsidR="00673361" w:rsidRPr="00730E10">
        <w:rPr>
          <w:color w:val="000000"/>
          <w:lang w:val="sq-AL" w:eastAsia="it-IT"/>
        </w:rPr>
        <w:t xml:space="preserve">nr. </w:t>
      </w:r>
      <w:r w:rsidRPr="00730E10">
        <w:rPr>
          <w:color w:val="000000"/>
          <w:lang w:val="sq-AL" w:eastAsia="it-IT"/>
        </w:rPr>
        <w:t>232</w:t>
      </w:r>
      <w:r w:rsidR="00015571" w:rsidRPr="00730E10">
        <w:rPr>
          <w:color w:val="000000"/>
          <w:lang w:val="sq-AL" w:eastAsia="it-IT"/>
        </w:rPr>
        <w:t>,</w:t>
      </w:r>
      <w:r w:rsidRPr="00730E10">
        <w:rPr>
          <w:color w:val="000000"/>
          <w:lang w:val="sq-AL" w:eastAsia="it-IT"/>
        </w:rPr>
        <w:t xml:space="preserve"> datë 28 </w:t>
      </w:r>
      <w:r w:rsidR="00015571" w:rsidRPr="00730E10">
        <w:rPr>
          <w:color w:val="000000"/>
          <w:lang w:val="sq-AL" w:eastAsia="it-IT"/>
        </w:rPr>
        <w:t xml:space="preserve">dhjetor </w:t>
      </w:r>
      <w:r w:rsidRPr="00730E10">
        <w:rPr>
          <w:color w:val="000000"/>
          <w:lang w:val="sq-AL" w:eastAsia="it-IT"/>
        </w:rPr>
        <w:t>2017</w:t>
      </w:r>
      <w:r w:rsidR="00015571" w:rsidRPr="00730E10">
        <w:rPr>
          <w:color w:val="000000"/>
          <w:lang w:val="sq-AL" w:eastAsia="it-IT"/>
        </w:rPr>
        <w:t>,</w:t>
      </w:r>
      <w:r w:rsidRPr="00730E10">
        <w:rPr>
          <w:color w:val="000000"/>
          <w:lang w:val="sq-AL" w:eastAsia="it-IT"/>
        </w:rPr>
        <w:t xml:space="preserve"> janë publikuar aktet e mëposhtme:</w:t>
      </w:r>
    </w:p>
    <w:p w:rsidR="00CD1B4F" w:rsidRPr="00730E10" w:rsidRDefault="00CD1B4F" w:rsidP="00CD1B4F">
      <w:pPr>
        <w:pStyle w:val="Paragrafi"/>
        <w:rPr>
          <w:lang w:val="sq-AL"/>
        </w:rPr>
      </w:pPr>
      <w:r w:rsidRPr="00730E10">
        <w:rPr>
          <w:lang w:val="sq-AL"/>
        </w:rPr>
        <w:t>I. Për skemën e I, baza ligjore është:</w:t>
      </w:r>
    </w:p>
    <w:p w:rsidR="00CD1B4F" w:rsidRPr="00730E10" w:rsidRDefault="00CD1B4F" w:rsidP="00CD1B4F">
      <w:pPr>
        <w:pStyle w:val="Paragrafi"/>
        <w:rPr>
          <w:color w:val="000000"/>
          <w:lang w:val="sq-AL"/>
        </w:rPr>
      </w:pPr>
      <w:r w:rsidRPr="00730E10">
        <w:rPr>
          <w:color w:val="000000"/>
          <w:lang w:val="sq-AL"/>
        </w:rPr>
        <w:t xml:space="preserve">Ligji </w:t>
      </w:r>
      <w:r w:rsidR="00673361" w:rsidRPr="00730E10">
        <w:rPr>
          <w:color w:val="000000"/>
          <w:lang w:val="sq-AL"/>
        </w:rPr>
        <w:t xml:space="preserve">nr. </w:t>
      </w:r>
      <w:r w:rsidRPr="00730E10">
        <w:rPr>
          <w:color w:val="000000"/>
          <w:lang w:val="sq-AL"/>
        </w:rPr>
        <w:t>71/2017</w:t>
      </w:r>
      <w:r w:rsidR="00015571" w:rsidRPr="00730E10">
        <w:rPr>
          <w:color w:val="000000"/>
          <w:lang w:val="sq-AL"/>
        </w:rPr>
        <w:t>,</w:t>
      </w:r>
      <w:r w:rsidRPr="00730E10">
        <w:rPr>
          <w:color w:val="000000"/>
          <w:lang w:val="sq-AL"/>
        </w:rPr>
        <w:t xml:space="preserve"> </w:t>
      </w:r>
      <w:r w:rsidR="00B245F5" w:rsidRPr="00730E10">
        <w:rPr>
          <w:color w:val="000000"/>
          <w:lang w:val="sq-AL"/>
        </w:rPr>
        <w:t xml:space="preserve">“Për </w:t>
      </w:r>
      <w:r w:rsidRPr="00730E10">
        <w:rPr>
          <w:color w:val="000000"/>
          <w:lang w:val="sq-AL"/>
        </w:rPr>
        <w:t xml:space="preserve">një shtesë në ligjin </w:t>
      </w:r>
      <w:r w:rsidR="00673361" w:rsidRPr="00730E10">
        <w:rPr>
          <w:color w:val="000000"/>
          <w:lang w:val="sq-AL"/>
        </w:rPr>
        <w:t xml:space="preserve">nr. </w:t>
      </w:r>
      <w:r w:rsidRPr="00730E10">
        <w:rPr>
          <w:color w:val="000000"/>
          <w:lang w:val="sq-AL"/>
        </w:rPr>
        <w:t xml:space="preserve">92/2014, </w:t>
      </w:r>
      <w:r w:rsidR="00015571" w:rsidRPr="00730E10">
        <w:rPr>
          <w:color w:val="000000"/>
          <w:lang w:val="sq-AL"/>
        </w:rPr>
        <w:t>‘</w:t>
      </w:r>
      <w:r w:rsidR="00B245F5" w:rsidRPr="00730E10">
        <w:rPr>
          <w:color w:val="000000"/>
          <w:lang w:val="sq-AL"/>
        </w:rPr>
        <w:t xml:space="preserve">Për </w:t>
      </w:r>
      <w:r w:rsidRPr="00730E10">
        <w:rPr>
          <w:color w:val="000000"/>
          <w:lang w:val="sq-AL"/>
        </w:rPr>
        <w:t>tatimin mbi vlerën e shtuar</w:t>
      </w:r>
      <w:r w:rsidR="00015571" w:rsidRPr="00730E10">
        <w:rPr>
          <w:color w:val="000000"/>
          <w:lang w:val="sq-AL"/>
        </w:rPr>
        <w:t>’</w:t>
      </w:r>
      <w:r w:rsidR="00625F4A" w:rsidRPr="00730E10">
        <w:rPr>
          <w:color w:val="000000"/>
          <w:lang w:val="sq-AL"/>
        </w:rPr>
        <w:t>”</w:t>
      </w:r>
      <w:r w:rsidR="005C169F" w:rsidRPr="00730E10">
        <w:rPr>
          <w:color w:val="000000"/>
          <w:lang w:val="sq-AL"/>
        </w:rPr>
        <w:t>,</w:t>
      </w:r>
      <w:r w:rsidRPr="00730E10">
        <w:rPr>
          <w:color w:val="000000"/>
          <w:lang w:val="sq-AL"/>
        </w:rPr>
        <w:t xml:space="preserve"> të ndryshuar, neni 1</w:t>
      </w:r>
      <w:r w:rsidR="00015571" w:rsidRPr="00730E10">
        <w:rPr>
          <w:color w:val="000000"/>
          <w:lang w:val="sq-AL"/>
        </w:rPr>
        <w:t>. ku përcaktohet se</w:t>
      </w:r>
      <w:r w:rsidRPr="00730E10">
        <w:rPr>
          <w:color w:val="000000"/>
          <w:lang w:val="sq-AL"/>
        </w:rPr>
        <w:t>:</w:t>
      </w:r>
    </w:p>
    <w:p w:rsidR="00CD1B4F" w:rsidRPr="00730E10" w:rsidRDefault="00CD1B4F" w:rsidP="00CD1B4F">
      <w:pPr>
        <w:pStyle w:val="Paragrafi"/>
        <w:rPr>
          <w:color w:val="000000"/>
          <w:lang w:val="sq-AL"/>
        </w:rPr>
      </w:pPr>
      <w:r w:rsidRPr="00730E10">
        <w:rPr>
          <w:color w:val="000000"/>
          <w:lang w:val="sq-AL"/>
        </w:rPr>
        <w:t xml:space="preserve"> </w:t>
      </w:r>
      <w:r w:rsidR="00015571" w:rsidRPr="00730E10">
        <w:rPr>
          <w:color w:val="000000"/>
          <w:lang w:val="sq-AL"/>
        </w:rPr>
        <w:t>“</w:t>
      </w:r>
      <w:r w:rsidRPr="00730E10">
        <w:rPr>
          <w:color w:val="000000"/>
          <w:lang w:val="sq-AL"/>
        </w:rPr>
        <w:t>3. Shkalla e reduktuar e tatimit mbi vlerën e shtuar, e cila aplikohet për furnizimin e shërbimit të akomodimit në strukturat akomoduese, sipas kategorive të përcaktuara në legjislacionin e fushës së turizmit, është 6 për qind.</w:t>
      </w:r>
      <w:r w:rsidR="00625F4A" w:rsidRPr="00730E10">
        <w:rPr>
          <w:color w:val="000000"/>
          <w:lang w:val="sq-AL"/>
        </w:rPr>
        <w:t>”</w:t>
      </w:r>
    </w:p>
    <w:p w:rsidR="00CD1B4F" w:rsidRPr="00730E10" w:rsidRDefault="00CD1B4F" w:rsidP="00CD1B4F">
      <w:pPr>
        <w:pStyle w:val="Paragrafi"/>
        <w:rPr>
          <w:lang w:val="sq-AL"/>
        </w:rPr>
      </w:pPr>
      <w:r w:rsidRPr="00730E10">
        <w:rPr>
          <w:lang w:val="sq-AL"/>
        </w:rPr>
        <w:t>II. Për skemën II, baza ligjore është:</w:t>
      </w:r>
    </w:p>
    <w:p w:rsidR="00CD1B4F" w:rsidRPr="00730E10" w:rsidRDefault="00CD1B4F" w:rsidP="00CD1B4F">
      <w:pPr>
        <w:pStyle w:val="Paragrafi"/>
        <w:rPr>
          <w:color w:val="000000"/>
          <w:lang w:val="sq-AL"/>
        </w:rPr>
      </w:pPr>
      <w:r w:rsidRPr="00730E10">
        <w:rPr>
          <w:color w:val="000000"/>
          <w:lang w:val="sq-AL"/>
        </w:rPr>
        <w:t xml:space="preserve">a) Ligji </w:t>
      </w:r>
      <w:r w:rsidR="00673361" w:rsidRPr="00730E10">
        <w:rPr>
          <w:color w:val="000000"/>
          <w:lang w:val="sq-AL"/>
        </w:rPr>
        <w:t xml:space="preserve">nr. </w:t>
      </w:r>
      <w:r w:rsidRPr="00730E10">
        <w:rPr>
          <w:color w:val="000000"/>
          <w:lang w:val="sq-AL"/>
        </w:rPr>
        <w:t>114/2017</w:t>
      </w:r>
      <w:r w:rsidR="00015571" w:rsidRPr="00730E10">
        <w:rPr>
          <w:color w:val="000000"/>
          <w:lang w:val="sq-AL"/>
        </w:rPr>
        <w:t>,</w:t>
      </w:r>
      <w:r w:rsidRPr="00730E10">
        <w:rPr>
          <w:color w:val="000000"/>
          <w:lang w:val="sq-AL"/>
        </w:rPr>
        <w:t xml:space="preserve"> </w:t>
      </w:r>
      <w:r w:rsidR="00B245F5" w:rsidRPr="00730E10">
        <w:rPr>
          <w:color w:val="000000"/>
          <w:lang w:val="sq-AL"/>
        </w:rPr>
        <w:t xml:space="preserve">“Për </w:t>
      </w:r>
      <w:r w:rsidRPr="00730E10">
        <w:rPr>
          <w:color w:val="000000"/>
          <w:lang w:val="sq-AL"/>
        </w:rPr>
        <w:t xml:space="preserve">disa shtesa në ligjin </w:t>
      </w:r>
      <w:r w:rsidR="00673361" w:rsidRPr="00730E10">
        <w:rPr>
          <w:color w:val="000000"/>
          <w:lang w:val="sq-AL"/>
        </w:rPr>
        <w:t xml:space="preserve">nr. </w:t>
      </w:r>
      <w:r w:rsidRPr="00730E10">
        <w:rPr>
          <w:color w:val="000000"/>
          <w:lang w:val="sq-AL"/>
        </w:rPr>
        <w:t xml:space="preserve">93/2015, </w:t>
      </w:r>
      <w:r w:rsidR="00015571" w:rsidRPr="00730E10">
        <w:rPr>
          <w:color w:val="000000"/>
          <w:lang w:val="sq-AL"/>
        </w:rPr>
        <w:t>‘</w:t>
      </w:r>
      <w:r w:rsidR="00B245F5" w:rsidRPr="00730E10">
        <w:rPr>
          <w:color w:val="000000"/>
          <w:lang w:val="sq-AL"/>
        </w:rPr>
        <w:t xml:space="preserve">Për </w:t>
      </w:r>
      <w:r w:rsidRPr="00730E10">
        <w:rPr>
          <w:color w:val="000000"/>
          <w:lang w:val="sq-AL"/>
        </w:rPr>
        <w:t>turizmin</w:t>
      </w:r>
      <w:r w:rsidR="00015571" w:rsidRPr="00730E10">
        <w:rPr>
          <w:color w:val="000000"/>
          <w:lang w:val="sq-AL"/>
        </w:rPr>
        <w:t>’”.</w:t>
      </w:r>
    </w:p>
    <w:p w:rsidR="00CD1B4F" w:rsidRPr="00730E10" w:rsidRDefault="00CD1B4F" w:rsidP="00CD1B4F">
      <w:pPr>
        <w:pStyle w:val="Paragrafi"/>
        <w:rPr>
          <w:color w:val="000000"/>
          <w:lang w:val="sq-AL"/>
        </w:rPr>
      </w:pPr>
      <w:r w:rsidRPr="00730E10">
        <w:rPr>
          <w:color w:val="000000"/>
          <w:lang w:val="sq-AL"/>
        </w:rPr>
        <w:t>- Neni 1 përcakton se:</w:t>
      </w:r>
    </w:p>
    <w:p w:rsidR="00CD1B4F" w:rsidRPr="00730E10" w:rsidRDefault="00CD1B4F" w:rsidP="00CD1B4F">
      <w:pPr>
        <w:pStyle w:val="Paragrafi"/>
        <w:rPr>
          <w:lang w:val="sq-AL"/>
        </w:rPr>
      </w:pPr>
      <w:r w:rsidRPr="00730E10">
        <w:rPr>
          <w:lang w:val="sq-AL"/>
        </w:rPr>
        <w:t xml:space="preserve"> </w:t>
      </w:r>
      <w:r w:rsidR="00625F4A" w:rsidRPr="00730E10">
        <w:rPr>
          <w:lang w:val="sq-AL"/>
        </w:rPr>
        <w:t>“</w:t>
      </w:r>
      <w:r w:rsidRPr="00730E10">
        <w:rPr>
          <w:lang w:val="sq-AL"/>
        </w:rPr>
        <w:t xml:space="preserve">Investitor në strukturë akomoduese </w:t>
      </w:r>
      <w:r w:rsidR="00015571" w:rsidRPr="00730E10">
        <w:rPr>
          <w:lang w:val="sq-AL"/>
        </w:rPr>
        <w:t>“</w:t>
      </w:r>
      <w:r w:rsidRPr="00730E10">
        <w:rPr>
          <w:lang w:val="sq-AL"/>
        </w:rPr>
        <w:t>me 4 ose 5 yje, status special</w:t>
      </w:r>
      <w:r w:rsidR="00625F4A" w:rsidRPr="00730E10">
        <w:rPr>
          <w:lang w:val="sq-AL"/>
        </w:rPr>
        <w:t>”</w:t>
      </w:r>
      <w:r w:rsidR="005C169F" w:rsidRPr="00730E10">
        <w:rPr>
          <w:lang w:val="sq-AL"/>
        </w:rPr>
        <w:t>,</w:t>
      </w:r>
      <w:r w:rsidRPr="00730E10">
        <w:rPr>
          <w:lang w:val="sq-AL"/>
        </w:rPr>
        <w:t xml:space="preserve"> nënkupton </w:t>
      </w:r>
      <w:r w:rsidR="00625F4A" w:rsidRPr="00730E10">
        <w:rPr>
          <w:lang w:val="sq-AL"/>
        </w:rPr>
        <w:t>“</w:t>
      </w:r>
      <w:r w:rsidRPr="00730E10">
        <w:rPr>
          <w:lang w:val="sq-AL"/>
        </w:rPr>
        <w:t xml:space="preserve">subjektin i cili financon ndërtimin dhe/ose merr përsipër ndërtimin në territorin e Republikës së Shqipërisë të strukturave akomoduese </w:t>
      </w:r>
      <w:r w:rsidR="00015571" w:rsidRPr="00730E10">
        <w:rPr>
          <w:lang w:val="sq-AL"/>
        </w:rPr>
        <w:t>“</w:t>
      </w:r>
      <w:r w:rsidRPr="00730E10">
        <w:rPr>
          <w:lang w:val="sq-AL"/>
        </w:rPr>
        <w:t>me 4 ose 5 yje, status special</w:t>
      </w:r>
      <w:r w:rsidR="00015571" w:rsidRPr="00730E10">
        <w:rPr>
          <w:lang w:val="sq-AL"/>
        </w:rPr>
        <w:t>”</w:t>
      </w:r>
      <w:r w:rsidRPr="00730E10">
        <w:rPr>
          <w:lang w:val="sq-AL"/>
        </w:rPr>
        <w:t>, në përputhje me këtë ligj</w:t>
      </w:r>
      <w:r w:rsidR="00625F4A" w:rsidRPr="00730E10">
        <w:rPr>
          <w:lang w:val="sq-AL"/>
        </w:rPr>
        <w:t>”</w:t>
      </w:r>
      <w:r w:rsidRPr="00730E10">
        <w:rPr>
          <w:lang w:val="sq-AL"/>
        </w:rPr>
        <w:t>.</w:t>
      </w:r>
    </w:p>
    <w:p w:rsidR="00CD1B4F" w:rsidRPr="00730E10" w:rsidRDefault="00CD1B4F" w:rsidP="00CD1B4F">
      <w:pPr>
        <w:pStyle w:val="Paragrafi"/>
        <w:rPr>
          <w:lang w:val="sq-AL"/>
        </w:rPr>
      </w:pPr>
      <w:r w:rsidRPr="00730E10">
        <w:rPr>
          <w:lang w:val="sq-AL"/>
        </w:rPr>
        <w:t>- Neni 2 përcakton se:</w:t>
      </w:r>
    </w:p>
    <w:p w:rsidR="00CD1B4F" w:rsidRPr="00730E10" w:rsidRDefault="00CD1B4F" w:rsidP="00CD1B4F">
      <w:pPr>
        <w:pStyle w:val="Paragrafi"/>
        <w:rPr>
          <w:lang w:val="sq-AL"/>
        </w:rPr>
      </w:pPr>
      <w:r w:rsidRPr="00730E10">
        <w:rPr>
          <w:lang w:val="sq-AL"/>
        </w:rPr>
        <w:t>Këshilli i Ministrave</w:t>
      </w:r>
      <w:r w:rsidR="00015571" w:rsidRPr="00730E10">
        <w:rPr>
          <w:lang w:val="sq-AL"/>
        </w:rPr>
        <w:t>,</w:t>
      </w:r>
      <w:r w:rsidRPr="00730E10">
        <w:rPr>
          <w:lang w:val="sq-AL"/>
        </w:rPr>
        <w:t xml:space="preserve"> me propozimin e ministrisë përgjegjëse për turizmin, jep statusin e veçantë, </w:t>
      </w:r>
      <w:r w:rsidR="00625F4A" w:rsidRPr="00730E10">
        <w:rPr>
          <w:lang w:val="sq-AL"/>
        </w:rPr>
        <w:t>“</w:t>
      </w:r>
      <w:r w:rsidRPr="00730E10">
        <w:rPr>
          <w:lang w:val="sq-AL"/>
        </w:rPr>
        <w:t>investitor në strukturë akomoduese me 4 ose 5 yje, status special</w:t>
      </w:r>
      <w:r w:rsidR="00625F4A" w:rsidRPr="00730E10">
        <w:rPr>
          <w:lang w:val="sq-AL"/>
        </w:rPr>
        <w:t>”</w:t>
      </w:r>
      <w:r w:rsidR="005C169F" w:rsidRPr="00730E10">
        <w:rPr>
          <w:lang w:val="sq-AL"/>
        </w:rPr>
        <w:t>,</w:t>
      </w:r>
      <w:r w:rsidRPr="00730E10">
        <w:rPr>
          <w:lang w:val="sq-AL"/>
        </w:rPr>
        <w:t xml:space="preserve"> për subjektin që plotëson të gjitha kushtet e mëposhtme: </w:t>
      </w:r>
    </w:p>
    <w:p w:rsidR="00CD1B4F" w:rsidRPr="00730E10" w:rsidRDefault="00015571" w:rsidP="00CD1B4F">
      <w:pPr>
        <w:pStyle w:val="Paragrafi"/>
        <w:rPr>
          <w:lang w:val="sq-AL"/>
        </w:rPr>
      </w:pPr>
      <w:r w:rsidRPr="00730E10">
        <w:rPr>
          <w:lang w:val="sq-AL"/>
        </w:rPr>
        <w:t>“</w:t>
      </w:r>
      <w:r w:rsidR="00CD1B4F" w:rsidRPr="00730E10">
        <w:rPr>
          <w:lang w:val="sq-AL"/>
        </w:rPr>
        <w:t xml:space="preserve">a) Është investitor në një strukturë akomoduese me 4 ose 5 yje në Republikën e Shqipërisë, të certifikuar si të tillë nga një agjenci e përcaktuar nga Këshilli i Ministrave, me propozimin e ministrisë përgjegjëse për turizmin; </w:t>
      </w:r>
    </w:p>
    <w:p w:rsidR="00CD1B4F" w:rsidRPr="00730E10" w:rsidRDefault="00CD1B4F" w:rsidP="00CD1B4F">
      <w:pPr>
        <w:pStyle w:val="Paragrafi"/>
        <w:rPr>
          <w:lang w:val="sq-AL"/>
        </w:rPr>
      </w:pPr>
      <w:r w:rsidRPr="00730E10">
        <w:rPr>
          <w:lang w:val="sq-AL"/>
        </w:rPr>
        <w:t>b) Vlera e investimit është të paktën 8 (tetë) milionë euro për ndërtimin e strukturës akomoduese me 4 yje dhe të paktën 15 (pesëmbëdhjetë) milionë euro për ndërtimin e strukturës akomoduese me 5 yje.</w:t>
      </w:r>
      <w:r w:rsidR="00625F4A" w:rsidRPr="00730E10">
        <w:rPr>
          <w:lang w:val="sq-AL"/>
        </w:rPr>
        <w:t>”</w:t>
      </w:r>
      <w:r w:rsidRPr="00730E10">
        <w:rPr>
          <w:lang w:val="sq-AL"/>
        </w:rPr>
        <w:t xml:space="preserve"> </w:t>
      </w:r>
    </w:p>
    <w:p w:rsidR="00CD1B4F" w:rsidRPr="00730E10" w:rsidRDefault="00200689" w:rsidP="00CD1B4F">
      <w:pPr>
        <w:pStyle w:val="Paragrafi"/>
        <w:rPr>
          <w:i/>
          <w:lang w:val="sq-AL"/>
        </w:rPr>
      </w:pPr>
      <w:r>
        <w:rPr>
          <w:lang w:val="sq-AL"/>
        </w:rPr>
        <w:t xml:space="preserve">b) </w:t>
      </w:r>
      <w:r w:rsidR="00CD1B4F" w:rsidRPr="00730E10">
        <w:rPr>
          <w:lang w:val="sq-AL"/>
        </w:rPr>
        <w:t xml:space="preserve">Ligji </w:t>
      </w:r>
      <w:r w:rsidR="00673361" w:rsidRPr="00730E10">
        <w:rPr>
          <w:lang w:val="sq-AL"/>
        </w:rPr>
        <w:t xml:space="preserve">nr. </w:t>
      </w:r>
      <w:r w:rsidR="00CD1B4F" w:rsidRPr="00730E10">
        <w:rPr>
          <w:lang w:val="sq-AL"/>
        </w:rPr>
        <w:t>106/2017</w:t>
      </w:r>
      <w:r w:rsidR="005C7AC0" w:rsidRPr="00730E10">
        <w:rPr>
          <w:lang w:val="sq-AL"/>
        </w:rPr>
        <w:t>,</w:t>
      </w:r>
      <w:r w:rsidR="00CD1B4F" w:rsidRPr="00730E10">
        <w:rPr>
          <w:lang w:val="sq-AL"/>
        </w:rPr>
        <w:t xml:space="preserve"> </w:t>
      </w:r>
      <w:r w:rsidR="00B245F5" w:rsidRPr="00730E10">
        <w:rPr>
          <w:lang w:val="sq-AL"/>
        </w:rPr>
        <w:t xml:space="preserve">“Për </w:t>
      </w:r>
      <w:r w:rsidR="00CD1B4F" w:rsidRPr="00730E10">
        <w:rPr>
          <w:lang w:val="sq-AL"/>
        </w:rPr>
        <w:t xml:space="preserve">disa ndryshime dhe shtesa në ligjin </w:t>
      </w:r>
      <w:r w:rsidR="00673361" w:rsidRPr="00730E10">
        <w:rPr>
          <w:lang w:val="sq-AL"/>
        </w:rPr>
        <w:t xml:space="preserve">nr. </w:t>
      </w:r>
      <w:r w:rsidR="00CD1B4F" w:rsidRPr="00730E10">
        <w:rPr>
          <w:lang w:val="sq-AL"/>
        </w:rPr>
        <w:t xml:space="preserve">9632, datë 30.10.2006, </w:t>
      </w:r>
      <w:r w:rsidR="00B245F5" w:rsidRPr="00730E10">
        <w:rPr>
          <w:lang w:val="sq-AL"/>
        </w:rPr>
        <w:t xml:space="preserve">“Për </w:t>
      </w:r>
      <w:r w:rsidR="00CD1B4F" w:rsidRPr="00730E10">
        <w:rPr>
          <w:lang w:val="sq-AL"/>
        </w:rPr>
        <w:t>sistemin e taksave vendore</w:t>
      </w:r>
      <w:r w:rsidR="00625F4A" w:rsidRPr="00730E10">
        <w:rPr>
          <w:lang w:val="sq-AL"/>
        </w:rPr>
        <w:t>”</w:t>
      </w:r>
      <w:r w:rsidR="005C169F" w:rsidRPr="00730E10">
        <w:rPr>
          <w:lang w:val="sq-AL"/>
        </w:rPr>
        <w:t>,</w:t>
      </w:r>
      <w:r w:rsidR="005C7AC0" w:rsidRPr="00730E10">
        <w:rPr>
          <w:lang w:val="sq-AL"/>
        </w:rPr>
        <w:t xml:space="preserve"> të ndryshuar;</w:t>
      </w:r>
      <w:r w:rsidR="00CD1B4F" w:rsidRPr="00730E10">
        <w:rPr>
          <w:i/>
          <w:lang w:val="sq-AL"/>
        </w:rPr>
        <w:t xml:space="preserve"> </w:t>
      </w:r>
      <w:r w:rsidR="00CD1B4F" w:rsidRPr="00730E10">
        <w:rPr>
          <w:lang w:val="sq-AL"/>
        </w:rPr>
        <w:t>neni 22</w:t>
      </w:r>
      <w:r w:rsidR="005C7AC0" w:rsidRPr="00730E10">
        <w:rPr>
          <w:lang w:val="sq-AL"/>
        </w:rPr>
        <w:t>,</w:t>
      </w:r>
      <w:r w:rsidR="00CD1B4F" w:rsidRPr="00730E10">
        <w:rPr>
          <w:lang w:val="sq-AL"/>
        </w:rPr>
        <w:t xml:space="preserve"> </w:t>
      </w:r>
      <w:r w:rsidR="00625F4A" w:rsidRPr="00730E10">
        <w:rPr>
          <w:lang w:val="sq-AL"/>
        </w:rPr>
        <w:t>“</w:t>
      </w:r>
      <w:r w:rsidR="00CD1B4F" w:rsidRPr="00730E10">
        <w:rPr>
          <w:lang w:val="sq-AL"/>
        </w:rPr>
        <w:t>Taksa mbi ndërtesat</w:t>
      </w:r>
      <w:r w:rsidR="00625F4A" w:rsidRPr="00730E10">
        <w:rPr>
          <w:lang w:val="sq-AL"/>
        </w:rPr>
        <w:t>”</w:t>
      </w:r>
      <w:r w:rsidR="005C169F" w:rsidRPr="00730E10">
        <w:rPr>
          <w:lang w:val="sq-AL"/>
        </w:rPr>
        <w:t>,</w:t>
      </w:r>
      <w:r w:rsidR="00CD1B4F" w:rsidRPr="00730E10">
        <w:rPr>
          <w:lang w:val="sq-AL"/>
        </w:rPr>
        <w:t xml:space="preserve"> </w:t>
      </w:r>
      <w:r w:rsidR="005C7AC0" w:rsidRPr="00730E10">
        <w:rPr>
          <w:lang w:val="sq-AL"/>
        </w:rPr>
        <w:t>i</w:t>
      </w:r>
      <w:r w:rsidR="00CD1B4F" w:rsidRPr="00730E10">
        <w:rPr>
          <w:lang w:val="sq-AL"/>
        </w:rPr>
        <w:t xml:space="preserve"> cil</w:t>
      </w:r>
      <w:r w:rsidR="005C7AC0" w:rsidRPr="00730E10">
        <w:rPr>
          <w:lang w:val="sq-AL"/>
        </w:rPr>
        <w:t>i</w:t>
      </w:r>
      <w:r w:rsidR="00CD1B4F" w:rsidRPr="00730E10">
        <w:rPr>
          <w:lang w:val="sq-AL"/>
        </w:rPr>
        <w:t xml:space="preserve"> parashikon në pikën 6</w:t>
      </w:r>
      <w:r w:rsidR="005C7AC0" w:rsidRPr="00730E10">
        <w:rPr>
          <w:lang w:val="sq-AL"/>
        </w:rPr>
        <w:t>,</w:t>
      </w:r>
      <w:r w:rsidR="00CD1B4F" w:rsidRPr="00730E10">
        <w:rPr>
          <w:lang w:val="sq-AL"/>
        </w:rPr>
        <w:t xml:space="preserve"> shkronja </w:t>
      </w:r>
      <w:r w:rsidR="005C7AC0" w:rsidRPr="00730E10">
        <w:rPr>
          <w:lang w:val="sq-AL"/>
        </w:rPr>
        <w:t>“</w:t>
      </w:r>
      <w:r w:rsidR="00CD1B4F" w:rsidRPr="00730E10">
        <w:rPr>
          <w:lang w:val="sq-AL"/>
        </w:rPr>
        <w:t>e</w:t>
      </w:r>
      <w:r w:rsidR="005C7AC0" w:rsidRPr="00730E10">
        <w:rPr>
          <w:lang w:val="sq-AL"/>
        </w:rPr>
        <w:t xml:space="preserve">”, </w:t>
      </w:r>
      <w:r w:rsidR="00CD1B4F" w:rsidRPr="00730E10">
        <w:rPr>
          <w:lang w:val="sq-AL"/>
        </w:rPr>
        <w:t>se përjashtohen nga taksa mbi ndërtesat:</w:t>
      </w:r>
    </w:p>
    <w:p w:rsidR="00CD1B4F" w:rsidRPr="00730E10" w:rsidRDefault="005C7AC0" w:rsidP="00CD1B4F">
      <w:pPr>
        <w:pStyle w:val="Paragrafi"/>
        <w:rPr>
          <w:spacing w:val="-4"/>
          <w:lang w:val="sq-AL"/>
        </w:rPr>
      </w:pPr>
      <w:r w:rsidRPr="00730E10">
        <w:rPr>
          <w:spacing w:val="-4"/>
          <w:lang w:val="sq-AL"/>
        </w:rPr>
        <w:t xml:space="preserve">“Strukturat </w:t>
      </w:r>
      <w:r w:rsidR="00CD1B4F" w:rsidRPr="00730E10">
        <w:rPr>
          <w:spacing w:val="-4"/>
          <w:lang w:val="sq-AL"/>
        </w:rPr>
        <w:t xml:space="preserve">akomoduese </w:t>
      </w:r>
      <w:r w:rsidR="00625F4A" w:rsidRPr="00730E10">
        <w:rPr>
          <w:spacing w:val="-4"/>
          <w:lang w:val="sq-AL"/>
        </w:rPr>
        <w:t>“</w:t>
      </w:r>
      <w:r w:rsidRPr="00730E10">
        <w:rPr>
          <w:spacing w:val="-4"/>
          <w:lang w:val="sq-AL"/>
        </w:rPr>
        <w:t xml:space="preserve">hotel/resort me </w:t>
      </w:r>
      <w:r w:rsidR="00CD1B4F" w:rsidRPr="00730E10">
        <w:rPr>
          <w:spacing w:val="-4"/>
          <w:lang w:val="sq-AL"/>
        </w:rPr>
        <w:t>katër dhe pesë yje, status special</w:t>
      </w:r>
      <w:r w:rsidR="00625F4A" w:rsidRPr="00730E10">
        <w:rPr>
          <w:spacing w:val="-4"/>
          <w:lang w:val="sq-AL"/>
        </w:rPr>
        <w:t>”</w:t>
      </w:r>
      <w:r w:rsidR="005C169F" w:rsidRPr="00730E10">
        <w:rPr>
          <w:spacing w:val="-4"/>
          <w:lang w:val="sq-AL"/>
        </w:rPr>
        <w:t>,</w:t>
      </w:r>
      <w:r w:rsidR="00CD1B4F" w:rsidRPr="00730E10">
        <w:rPr>
          <w:spacing w:val="-4"/>
          <w:lang w:val="sq-AL"/>
        </w:rPr>
        <w:t xml:space="preserve"> sipas përcaktimit në legjislacionin e fushës së turizmit dhe që janë mbajtës të një marke tregtare të regjistruar dhe </w:t>
      </w:r>
      <w:r w:rsidRPr="00730E10">
        <w:rPr>
          <w:spacing w:val="-4"/>
          <w:lang w:val="sq-AL"/>
        </w:rPr>
        <w:t xml:space="preserve">të </w:t>
      </w:r>
      <w:r w:rsidR="00CD1B4F" w:rsidRPr="00730E10">
        <w:rPr>
          <w:spacing w:val="-4"/>
          <w:lang w:val="sq-AL"/>
        </w:rPr>
        <w:t xml:space="preserve">njohur ndërkombëtarisht </w:t>
      </w:r>
      <w:r w:rsidR="00CD1B4F" w:rsidRPr="00730E10">
        <w:rPr>
          <w:i/>
          <w:spacing w:val="-4"/>
          <w:lang w:val="sq-AL"/>
        </w:rPr>
        <w:t>brand name</w:t>
      </w:r>
      <w:r w:rsidRPr="00730E10">
        <w:rPr>
          <w:spacing w:val="-4"/>
          <w:lang w:val="sq-AL"/>
        </w:rPr>
        <w:t>”.</w:t>
      </w:r>
    </w:p>
    <w:p w:rsidR="00CD1B4F" w:rsidRPr="00730E10" w:rsidRDefault="0000324C" w:rsidP="00CD1B4F">
      <w:pPr>
        <w:pStyle w:val="Paragrafi"/>
        <w:rPr>
          <w:rFonts w:cs="Arial"/>
          <w:color w:val="000000"/>
          <w:spacing w:val="-4"/>
          <w:lang w:val="sq-AL"/>
        </w:rPr>
      </w:pPr>
      <w:r>
        <w:rPr>
          <w:spacing w:val="-4"/>
          <w:lang w:val="sq-AL"/>
        </w:rPr>
        <w:t xml:space="preserve">c) </w:t>
      </w:r>
      <w:r w:rsidR="00CD1B4F" w:rsidRPr="00730E10">
        <w:rPr>
          <w:spacing w:val="-4"/>
          <w:lang w:val="sq-AL"/>
        </w:rPr>
        <w:t xml:space="preserve">Ligji </w:t>
      </w:r>
      <w:r w:rsidR="00673361" w:rsidRPr="00730E10">
        <w:rPr>
          <w:spacing w:val="-4"/>
          <w:lang w:val="sq-AL"/>
        </w:rPr>
        <w:t xml:space="preserve">nr. </w:t>
      </w:r>
      <w:r w:rsidR="00CD1B4F" w:rsidRPr="00730E10">
        <w:rPr>
          <w:spacing w:val="-4"/>
          <w:lang w:val="sq-AL"/>
        </w:rPr>
        <w:t>105, datë 30.11.2017</w:t>
      </w:r>
      <w:r w:rsidR="005C7AC0" w:rsidRPr="00730E10">
        <w:rPr>
          <w:spacing w:val="-4"/>
          <w:lang w:val="sq-AL"/>
        </w:rPr>
        <w:t>,</w:t>
      </w:r>
      <w:r w:rsidR="00CD1B4F" w:rsidRPr="00730E10">
        <w:rPr>
          <w:spacing w:val="-4"/>
          <w:lang w:val="sq-AL"/>
        </w:rPr>
        <w:t xml:space="preserve"> </w:t>
      </w:r>
      <w:r w:rsidR="00B245F5" w:rsidRPr="00730E10">
        <w:rPr>
          <w:spacing w:val="-4"/>
          <w:lang w:val="sq-AL"/>
        </w:rPr>
        <w:t xml:space="preserve">“Për </w:t>
      </w:r>
      <w:r w:rsidR="00CD1B4F" w:rsidRPr="00730E10">
        <w:rPr>
          <w:spacing w:val="-4"/>
          <w:lang w:val="sq-AL"/>
        </w:rPr>
        <w:t xml:space="preserve">disa shtesa dhe ndryshime në ligjin </w:t>
      </w:r>
      <w:r w:rsidR="00673361" w:rsidRPr="00730E10">
        <w:rPr>
          <w:spacing w:val="-4"/>
          <w:lang w:val="sq-AL"/>
        </w:rPr>
        <w:t xml:space="preserve">nr. </w:t>
      </w:r>
      <w:r w:rsidR="00CD1B4F" w:rsidRPr="00730E10">
        <w:rPr>
          <w:spacing w:val="-4"/>
          <w:lang w:val="sq-AL"/>
        </w:rPr>
        <w:t xml:space="preserve">8438, datë 28.12.1998, </w:t>
      </w:r>
      <w:r w:rsidR="00B245F5" w:rsidRPr="00730E10">
        <w:rPr>
          <w:spacing w:val="-4"/>
          <w:lang w:val="sq-AL"/>
        </w:rPr>
        <w:t xml:space="preserve">“Për </w:t>
      </w:r>
      <w:r w:rsidR="00CD1B4F" w:rsidRPr="00730E10">
        <w:rPr>
          <w:spacing w:val="-4"/>
          <w:lang w:val="sq-AL"/>
        </w:rPr>
        <w:t>tatimin mbi të ardhurat</w:t>
      </w:r>
      <w:r w:rsidR="00625F4A" w:rsidRPr="00730E10">
        <w:rPr>
          <w:spacing w:val="-4"/>
          <w:lang w:val="sq-AL"/>
        </w:rPr>
        <w:t>”</w:t>
      </w:r>
      <w:r w:rsidR="005C169F" w:rsidRPr="00730E10">
        <w:rPr>
          <w:spacing w:val="-4"/>
          <w:lang w:val="sq-AL"/>
        </w:rPr>
        <w:t>,</w:t>
      </w:r>
      <w:r w:rsidR="00CD1B4F" w:rsidRPr="00730E10">
        <w:rPr>
          <w:spacing w:val="-4"/>
          <w:lang w:val="sq-AL"/>
        </w:rPr>
        <w:t xml:space="preserve"> të ndryshuar, neni 2, i cili parashikon që në nenin 18</w:t>
      </w:r>
      <w:r w:rsidR="005C7AC0" w:rsidRPr="00730E10">
        <w:rPr>
          <w:spacing w:val="-4"/>
          <w:lang w:val="sq-AL"/>
        </w:rPr>
        <w:t>,</w:t>
      </w:r>
      <w:r w:rsidR="00CD1B4F" w:rsidRPr="00730E10">
        <w:rPr>
          <w:spacing w:val="-4"/>
          <w:lang w:val="sq-AL"/>
        </w:rPr>
        <w:t xml:space="preserve"> </w:t>
      </w:r>
      <w:r w:rsidR="005C7AC0" w:rsidRPr="00730E10">
        <w:rPr>
          <w:spacing w:val="-4"/>
          <w:lang w:val="sq-AL"/>
        </w:rPr>
        <w:t>“</w:t>
      </w:r>
      <w:r w:rsidR="00CD1B4F" w:rsidRPr="00730E10">
        <w:rPr>
          <w:spacing w:val="-4"/>
          <w:lang w:val="sq-AL"/>
        </w:rPr>
        <w:t>Përjashtimet</w:t>
      </w:r>
      <w:r w:rsidR="00625F4A" w:rsidRPr="00730E10">
        <w:rPr>
          <w:spacing w:val="-4"/>
          <w:lang w:val="sq-AL"/>
        </w:rPr>
        <w:t>”</w:t>
      </w:r>
      <w:r w:rsidR="00352400" w:rsidRPr="00730E10">
        <w:rPr>
          <w:spacing w:val="-4"/>
          <w:lang w:val="sq-AL"/>
        </w:rPr>
        <w:t xml:space="preserve"> </w:t>
      </w:r>
      <w:r w:rsidR="00CD1B4F" w:rsidRPr="00730E10">
        <w:rPr>
          <w:spacing w:val="-4"/>
          <w:lang w:val="sq-AL"/>
        </w:rPr>
        <w:t xml:space="preserve">të shtojë me </w:t>
      </w:r>
      <w:r w:rsidR="005C7AC0" w:rsidRPr="00730E10">
        <w:rPr>
          <w:spacing w:val="-4"/>
          <w:lang w:val="sq-AL"/>
        </w:rPr>
        <w:t>germën</w:t>
      </w:r>
      <w:r w:rsidR="00CD1B4F" w:rsidRPr="00730E10">
        <w:rPr>
          <w:spacing w:val="-4"/>
          <w:lang w:val="sq-AL"/>
        </w:rPr>
        <w:t xml:space="preserve"> </w:t>
      </w:r>
      <w:r w:rsidR="005C7AC0" w:rsidRPr="00730E10">
        <w:rPr>
          <w:spacing w:val="-4"/>
          <w:lang w:val="sq-AL"/>
        </w:rPr>
        <w:t>“</w:t>
      </w:r>
      <w:r w:rsidR="00CD1B4F" w:rsidRPr="00730E10">
        <w:rPr>
          <w:spacing w:val="-4"/>
          <w:lang w:val="sq-AL"/>
        </w:rPr>
        <w:t>g</w:t>
      </w:r>
      <w:r w:rsidR="005C7AC0" w:rsidRPr="00730E10">
        <w:rPr>
          <w:spacing w:val="-4"/>
          <w:lang w:val="sq-AL"/>
        </w:rPr>
        <w:t>”,</w:t>
      </w:r>
      <w:r w:rsidR="00CD1B4F" w:rsidRPr="00730E10">
        <w:rPr>
          <w:spacing w:val="-4"/>
          <w:lang w:val="sq-AL"/>
        </w:rPr>
        <w:t xml:space="preserve"> subjektin që përjashtohet nga tatimi mbi fitimin: </w:t>
      </w:r>
    </w:p>
    <w:p w:rsidR="00CD1B4F" w:rsidRPr="00730E10" w:rsidRDefault="005C7AC0" w:rsidP="00CD1B4F">
      <w:pPr>
        <w:pStyle w:val="Paragrafi"/>
        <w:rPr>
          <w:rFonts w:cs="Arial"/>
          <w:color w:val="000000"/>
          <w:spacing w:val="-4"/>
          <w:lang w:val="sq-AL"/>
        </w:rPr>
      </w:pPr>
      <w:r w:rsidRPr="00730E10">
        <w:rPr>
          <w:spacing w:val="-4"/>
          <w:lang w:val="sq-AL"/>
        </w:rPr>
        <w:t>“</w:t>
      </w:r>
      <w:r w:rsidR="00CD1B4F" w:rsidRPr="00730E10">
        <w:rPr>
          <w:spacing w:val="-4"/>
          <w:lang w:val="sq-AL"/>
        </w:rPr>
        <w:t xml:space="preserve">... Përjashtimi nga tatimi mbi fitimin, i parashikuar sipas këtij paragrafi, aplikohet për një periudhë 10-vjeçare për ato struktura, të cilat përfitojnë statusin </w:t>
      </w:r>
      <w:r w:rsidRPr="00730E10">
        <w:rPr>
          <w:spacing w:val="-4"/>
          <w:lang w:val="sq-AL"/>
        </w:rPr>
        <w:t>special deri në dhjetor 2024...</w:t>
      </w:r>
      <w:r w:rsidR="00625F4A" w:rsidRPr="00730E10">
        <w:rPr>
          <w:spacing w:val="-4"/>
          <w:lang w:val="sq-AL"/>
        </w:rPr>
        <w:t>”</w:t>
      </w:r>
      <w:r w:rsidRPr="00730E10">
        <w:rPr>
          <w:spacing w:val="-4"/>
          <w:lang w:val="sq-AL"/>
        </w:rPr>
        <w:t>.</w:t>
      </w:r>
      <w:r w:rsidR="00352400" w:rsidRPr="00730E10">
        <w:rPr>
          <w:spacing w:val="-4"/>
          <w:lang w:val="sq-AL"/>
        </w:rPr>
        <w:t xml:space="preserve"> </w:t>
      </w:r>
    </w:p>
    <w:p w:rsidR="00CD1B4F" w:rsidRPr="00730E10" w:rsidRDefault="00974B8B" w:rsidP="00CD1B4F">
      <w:pPr>
        <w:pStyle w:val="Paragrafi"/>
        <w:rPr>
          <w:spacing w:val="-4"/>
          <w:lang w:val="sq-AL"/>
        </w:rPr>
      </w:pPr>
      <w:r>
        <w:rPr>
          <w:color w:val="000000"/>
          <w:spacing w:val="-4"/>
          <w:lang w:val="sq-AL"/>
        </w:rPr>
        <w:t xml:space="preserve">d) </w:t>
      </w:r>
      <w:r w:rsidR="00CD1B4F" w:rsidRPr="00730E10">
        <w:rPr>
          <w:color w:val="000000"/>
          <w:spacing w:val="-4"/>
          <w:lang w:val="sq-AL"/>
        </w:rPr>
        <w:t xml:space="preserve">Ligji </w:t>
      </w:r>
      <w:r w:rsidR="00673361" w:rsidRPr="00730E10">
        <w:rPr>
          <w:color w:val="000000"/>
          <w:spacing w:val="-4"/>
          <w:lang w:val="sq-AL"/>
        </w:rPr>
        <w:t xml:space="preserve">nr. </w:t>
      </w:r>
      <w:r w:rsidR="00CD1B4F" w:rsidRPr="00730E10">
        <w:rPr>
          <w:color w:val="000000"/>
          <w:spacing w:val="-4"/>
          <w:lang w:val="sq-AL"/>
        </w:rPr>
        <w:t>107/2017</w:t>
      </w:r>
      <w:r w:rsidR="005C7AC0" w:rsidRPr="00730E10">
        <w:rPr>
          <w:color w:val="000000"/>
          <w:spacing w:val="-4"/>
          <w:lang w:val="sq-AL"/>
        </w:rPr>
        <w:t>,</w:t>
      </w:r>
      <w:r w:rsidR="00CD1B4F" w:rsidRPr="00730E10">
        <w:rPr>
          <w:color w:val="000000"/>
          <w:spacing w:val="-4"/>
          <w:lang w:val="sq-AL"/>
        </w:rPr>
        <w:t xml:space="preserve"> </w:t>
      </w:r>
      <w:r w:rsidR="00B245F5" w:rsidRPr="00730E10">
        <w:rPr>
          <w:color w:val="000000"/>
          <w:spacing w:val="-4"/>
          <w:lang w:val="sq-AL"/>
        </w:rPr>
        <w:t xml:space="preserve">“Për </w:t>
      </w:r>
      <w:r w:rsidR="00CD1B4F" w:rsidRPr="00730E10">
        <w:rPr>
          <w:color w:val="000000"/>
          <w:spacing w:val="-4"/>
          <w:lang w:val="sq-AL"/>
        </w:rPr>
        <w:t xml:space="preserve">disa shtesa dhe ndryshime në ligjin </w:t>
      </w:r>
      <w:r w:rsidR="00673361" w:rsidRPr="00730E10">
        <w:rPr>
          <w:color w:val="000000"/>
          <w:spacing w:val="-4"/>
          <w:lang w:val="sq-AL"/>
        </w:rPr>
        <w:t xml:space="preserve">nr. </w:t>
      </w:r>
      <w:r w:rsidR="00CD1B4F" w:rsidRPr="00730E10">
        <w:rPr>
          <w:color w:val="000000"/>
          <w:spacing w:val="-4"/>
          <w:lang w:val="sq-AL"/>
        </w:rPr>
        <w:t xml:space="preserve">92/2014, </w:t>
      </w:r>
      <w:r w:rsidR="00B245F5" w:rsidRPr="00730E10">
        <w:rPr>
          <w:color w:val="000000"/>
          <w:spacing w:val="-4"/>
          <w:lang w:val="sq-AL"/>
        </w:rPr>
        <w:t xml:space="preserve">“Për </w:t>
      </w:r>
      <w:r w:rsidR="00CD1B4F" w:rsidRPr="00730E10">
        <w:rPr>
          <w:color w:val="000000"/>
          <w:spacing w:val="-4"/>
          <w:lang w:val="sq-AL"/>
        </w:rPr>
        <w:t>tatimin mbi vlerën e shtuar në Republikën e Shqipërisë</w:t>
      </w:r>
      <w:r w:rsidR="00625F4A" w:rsidRPr="00730E10">
        <w:rPr>
          <w:color w:val="000000"/>
          <w:spacing w:val="-4"/>
          <w:lang w:val="sq-AL"/>
        </w:rPr>
        <w:t>”</w:t>
      </w:r>
      <w:r w:rsidR="005C169F" w:rsidRPr="00730E10">
        <w:rPr>
          <w:color w:val="000000"/>
          <w:spacing w:val="-4"/>
          <w:lang w:val="sq-AL"/>
        </w:rPr>
        <w:t>,</w:t>
      </w:r>
      <w:r w:rsidR="00CD1B4F" w:rsidRPr="00730E10">
        <w:rPr>
          <w:color w:val="000000"/>
          <w:spacing w:val="-4"/>
          <w:lang w:val="sq-AL"/>
        </w:rPr>
        <w:t xml:space="preserve"> të ndryshuar, n</w:t>
      </w:r>
      <w:r w:rsidR="00CD1B4F" w:rsidRPr="00730E10">
        <w:rPr>
          <w:spacing w:val="-4"/>
          <w:lang w:val="sq-AL"/>
        </w:rPr>
        <w:t>eni 1</w:t>
      </w:r>
      <w:r w:rsidR="005C7AC0" w:rsidRPr="00730E10">
        <w:rPr>
          <w:spacing w:val="-4"/>
          <w:lang w:val="sq-AL"/>
        </w:rPr>
        <w:t>,</w:t>
      </w:r>
      <w:r w:rsidR="00CD1B4F" w:rsidRPr="00730E10">
        <w:rPr>
          <w:spacing w:val="-4"/>
          <w:lang w:val="sq-AL"/>
        </w:rPr>
        <w:t xml:space="preserve"> ku përcaktohet</w:t>
      </w:r>
      <w:r w:rsidR="005C7AC0" w:rsidRPr="00730E10">
        <w:rPr>
          <w:spacing w:val="-4"/>
          <w:lang w:val="sq-AL"/>
        </w:rPr>
        <w:t>,</w:t>
      </w:r>
      <w:r w:rsidR="00CD1B4F" w:rsidRPr="00730E10">
        <w:rPr>
          <w:spacing w:val="-4"/>
          <w:lang w:val="sq-AL"/>
        </w:rPr>
        <w:t xml:space="preserve"> se</w:t>
      </w:r>
      <w:r w:rsidR="005C7AC0" w:rsidRPr="00730E10">
        <w:rPr>
          <w:spacing w:val="-4"/>
          <w:lang w:val="sq-AL"/>
        </w:rPr>
        <w:t>:</w:t>
      </w:r>
      <w:r w:rsidR="00673361" w:rsidRPr="00730E10">
        <w:rPr>
          <w:spacing w:val="-4"/>
          <w:lang w:val="sq-AL"/>
        </w:rPr>
        <w:t xml:space="preserve"> </w:t>
      </w:r>
      <w:r w:rsidR="00CD1B4F" w:rsidRPr="00730E10">
        <w:rPr>
          <w:spacing w:val="-4"/>
          <w:lang w:val="sq-AL"/>
        </w:rPr>
        <w:t xml:space="preserve">Në nenin 49 </w:t>
      </w:r>
      <w:r w:rsidR="00625F4A" w:rsidRPr="00730E10">
        <w:rPr>
          <w:spacing w:val="-4"/>
          <w:lang w:val="sq-AL"/>
        </w:rPr>
        <w:t>“</w:t>
      </w:r>
      <w:r w:rsidR="00CD1B4F" w:rsidRPr="00730E10">
        <w:rPr>
          <w:spacing w:val="-4"/>
          <w:lang w:val="sq-AL"/>
        </w:rPr>
        <w:t>Shkallët e reduktuara</w:t>
      </w:r>
      <w:r w:rsidR="00625F4A" w:rsidRPr="00730E10">
        <w:rPr>
          <w:spacing w:val="-4"/>
          <w:lang w:val="sq-AL"/>
        </w:rPr>
        <w:t>”</w:t>
      </w:r>
      <w:r w:rsidR="005C169F" w:rsidRPr="00730E10">
        <w:rPr>
          <w:spacing w:val="-4"/>
          <w:lang w:val="sq-AL"/>
        </w:rPr>
        <w:t>,</w:t>
      </w:r>
      <w:r w:rsidR="00CD1B4F" w:rsidRPr="00730E10">
        <w:rPr>
          <w:spacing w:val="-4"/>
          <w:lang w:val="sq-AL"/>
        </w:rPr>
        <w:t xml:space="preserve"> pas pikës 3 shtohet pika 4 me këtë përmbajtje: </w:t>
      </w:r>
    </w:p>
    <w:p w:rsidR="00CD1B4F" w:rsidRPr="00730E10" w:rsidRDefault="005C7AC0" w:rsidP="00CD1B4F">
      <w:pPr>
        <w:pStyle w:val="Paragrafi"/>
        <w:rPr>
          <w:spacing w:val="-4"/>
          <w:lang w:val="sq-AL"/>
        </w:rPr>
      </w:pPr>
      <w:r w:rsidRPr="00730E10">
        <w:rPr>
          <w:spacing w:val="-4"/>
          <w:lang w:val="sq-AL"/>
        </w:rPr>
        <w:t>“</w:t>
      </w:r>
      <w:r w:rsidR="00CD1B4F" w:rsidRPr="00730E10">
        <w:rPr>
          <w:spacing w:val="-4"/>
          <w:lang w:val="sq-AL"/>
        </w:rPr>
        <w:t>Përjashti</w:t>
      </w:r>
      <w:r w:rsidRPr="00730E10">
        <w:rPr>
          <w:spacing w:val="-4"/>
          <w:lang w:val="sq-AL"/>
        </w:rPr>
        <w:t>misht sa përcaktohet në pikën 3</w:t>
      </w:r>
      <w:r w:rsidR="00CD1B4F" w:rsidRPr="00730E10">
        <w:rPr>
          <w:spacing w:val="-4"/>
          <w:lang w:val="sq-AL"/>
        </w:rPr>
        <w:t xml:space="preserve"> të këtij neni, shkalla e reduktuar </w:t>
      </w:r>
      <w:r w:rsidRPr="00730E10">
        <w:rPr>
          <w:spacing w:val="-4"/>
          <w:lang w:val="sq-AL"/>
        </w:rPr>
        <w:t>e tatimit mbi vlerën e shtuar 6</w:t>
      </w:r>
      <w:r w:rsidR="00CD1B4F" w:rsidRPr="00730E10">
        <w:rPr>
          <w:spacing w:val="-4"/>
          <w:lang w:val="sq-AL"/>
        </w:rPr>
        <w:t xml:space="preserve">% aplikohet për çdo furnizim shërbimi të ofruar brenda strukturave akomoduese </w:t>
      </w:r>
      <w:r w:rsidR="00625F4A" w:rsidRPr="00730E10">
        <w:rPr>
          <w:spacing w:val="-4"/>
          <w:lang w:val="sq-AL"/>
        </w:rPr>
        <w:t>“</w:t>
      </w:r>
      <w:r w:rsidRPr="00730E10">
        <w:rPr>
          <w:spacing w:val="-4"/>
          <w:lang w:val="sq-AL"/>
        </w:rPr>
        <w:t xml:space="preserve">hotel/resort </w:t>
      </w:r>
      <w:r w:rsidR="00CD1B4F" w:rsidRPr="00730E10">
        <w:rPr>
          <w:spacing w:val="-4"/>
          <w:lang w:val="sq-AL"/>
        </w:rPr>
        <w:t>me pesë yje, status special</w:t>
      </w:r>
      <w:r w:rsidR="00ED2FEB" w:rsidRPr="00730E10">
        <w:rPr>
          <w:spacing w:val="-4"/>
          <w:lang w:val="sq-AL"/>
        </w:rPr>
        <w:t>”</w:t>
      </w:r>
      <w:r w:rsidR="00CD1B4F" w:rsidRPr="00730E10">
        <w:rPr>
          <w:spacing w:val="-4"/>
          <w:lang w:val="sq-AL"/>
        </w:rPr>
        <w:t xml:space="preserve">. </w:t>
      </w:r>
    </w:p>
    <w:p w:rsidR="00CD1B4F" w:rsidRPr="00730E10" w:rsidRDefault="00CD1B4F" w:rsidP="00CD1B4F">
      <w:pPr>
        <w:pStyle w:val="Paragrafi"/>
        <w:rPr>
          <w:spacing w:val="-4"/>
          <w:lang w:val="sq-AL"/>
        </w:rPr>
      </w:pPr>
      <w:r w:rsidRPr="00730E10">
        <w:rPr>
          <w:spacing w:val="-4"/>
          <w:lang w:val="sq-AL"/>
        </w:rPr>
        <w:t>2.4 Vlera e planifikuar e ndihmës shtetërore</w:t>
      </w:r>
    </w:p>
    <w:p w:rsidR="00CD1B4F" w:rsidRPr="00730E10" w:rsidRDefault="00CD1B4F" w:rsidP="00CD1B4F">
      <w:pPr>
        <w:pStyle w:val="Paragrafi"/>
        <w:rPr>
          <w:spacing w:val="-4"/>
          <w:lang w:val="sq-AL"/>
        </w:rPr>
      </w:pPr>
      <w:r w:rsidRPr="00730E10">
        <w:rPr>
          <w:spacing w:val="-4"/>
          <w:lang w:val="sq-AL"/>
        </w:rPr>
        <w:t>Për ndërmarrjet që ofrojnë shërbimin e akomodimit në strukturat akomoduese, dhënësi i ndihmës do të raportojë vlerën e ndihmës shtetërore</w:t>
      </w:r>
      <w:r w:rsidR="00040CCD" w:rsidRPr="00730E10">
        <w:rPr>
          <w:spacing w:val="-4"/>
          <w:lang w:val="sq-AL"/>
        </w:rPr>
        <w:t>,</w:t>
      </w:r>
      <w:r w:rsidRPr="00730E10">
        <w:rPr>
          <w:spacing w:val="-4"/>
          <w:lang w:val="sq-AL"/>
        </w:rPr>
        <w:t xml:space="preserve"> në përputhje me ligjin </w:t>
      </w:r>
      <w:r w:rsidR="00673361" w:rsidRPr="00730E10">
        <w:rPr>
          <w:spacing w:val="-4"/>
          <w:lang w:val="sq-AL"/>
        </w:rPr>
        <w:t xml:space="preserve">nr. </w:t>
      </w:r>
      <w:r w:rsidR="00040CCD" w:rsidRPr="00730E10">
        <w:rPr>
          <w:spacing w:val="-4"/>
          <w:lang w:val="sq-AL"/>
        </w:rPr>
        <w:t>9374, datë 21.</w:t>
      </w:r>
      <w:r w:rsidRPr="00730E10">
        <w:rPr>
          <w:spacing w:val="-4"/>
          <w:lang w:val="sq-AL"/>
        </w:rPr>
        <w:t>4.2005</w:t>
      </w:r>
      <w:r w:rsidR="00040CCD"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ndihmën shtetërore</w:t>
      </w:r>
      <w:r w:rsidR="00625F4A" w:rsidRPr="00730E10">
        <w:rPr>
          <w:spacing w:val="-4"/>
          <w:lang w:val="sq-AL"/>
        </w:rPr>
        <w:t>”</w:t>
      </w:r>
      <w:r w:rsidR="00040CCD" w:rsidRPr="00730E10">
        <w:rPr>
          <w:spacing w:val="-4"/>
          <w:lang w:val="sq-AL"/>
        </w:rPr>
        <w:t>,</w:t>
      </w:r>
      <w:r w:rsidR="00625F4A" w:rsidRPr="00730E10">
        <w:rPr>
          <w:spacing w:val="-4"/>
          <w:lang w:val="sq-AL"/>
        </w:rPr>
        <w:t xml:space="preserve"> </w:t>
      </w:r>
      <w:r w:rsidRPr="00730E10">
        <w:rPr>
          <w:spacing w:val="-4"/>
          <w:lang w:val="sq-AL"/>
        </w:rPr>
        <w:t>të ndryshuar, neni 32</w:t>
      </w:r>
      <w:r w:rsidR="00040CCD" w:rsidRPr="00730E10">
        <w:rPr>
          <w:spacing w:val="-4"/>
          <w:lang w:val="sq-AL"/>
        </w:rPr>
        <w:t>,</w:t>
      </w:r>
      <w:r w:rsidRPr="00730E10">
        <w:rPr>
          <w:spacing w:val="-4"/>
          <w:lang w:val="sq-AL"/>
        </w:rPr>
        <w:t xml:space="preserve"> </w:t>
      </w:r>
      <w:r w:rsidR="00040CCD" w:rsidRPr="00730E10">
        <w:rPr>
          <w:spacing w:val="-4"/>
          <w:lang w:val="sq-AL"/>
        </w:rPr>
        <w:t>“</w:t>
      </w:r>
      <w:r w:rsidRPr="00730E10">
        <w:rPr>
          <w:spacing w:val="-4"/>
          <w:lang w:val="sq-AL"/>
        </w:rPr>
        <w:t>Raportet vjetore</w:t>
      </w:r>
      <w:r w:rsidR="00625F4A" w:rsidRPr="00730E10">
        <w:rPr>
          <w:spacing w:val="-4"/>
          <w:lang w:val="sq-AL"/>
        </w:rPr>
        <w:t>”</w:t>
      </w:r>
      <w:r w:rsidRPr="00730E10">
        <w:rPr>
          <w:spacing w:val="-4"/>
          <w:lang w:val="sq-AL"/>
        </w:rPr>
        <w:t>.</w:t>
      </w:r>
    </w:p>
    <w:p w:rsidR="00CD1B4F" w:rsidRPr="00730E10" w:rsidRDefault="00CD1B4F" w:rsidP="00CD1B4F">
      <w:pPr>
        <w:pStyle w:val="Paragrafi"/>
        <w:rPr>
          <w:spacing w:val="-4"/>
          <w:lang w:val="sq-AL"/>
        </w:rPr>
      </w:pPr>
      <w:r w:rsidRPr="00730E10">
        <w:rPr>
          <w:spacing w:val="-4"/>
          <w:lang w:val="sq-AL"/>
        </w:rPr>
        <w:t>Efekti financiar në burimet shtetërore/</w:t>
      </w:r>
      <w:r w:rsidR="00040CCD" w:rsidRPr="00730E10">
        <w:rPr>
          <w:spacing w:val="-4"/>
          <w:lang w:val="sq-AL"/>
        </w:rPr>
        <w:t xml:space="preserve">në </w:t>
      </w:r>
      <w:r w:rsidRPr="00730E10">
        <w:rPr>
          <w:spacing w:val="-4"/>
          <w:lang w:val="sq-AL"/>
        </w:rPr>
        <w:t xml:space="preserve">buxhetin e shtetit për strukturat akomoduese </w:t>
      </w:r>
      <w:r w:rsidR="00625F4A" w:rsidRPr="00730E10">
        <w:rPr>
          <w:spacing w:val="-4"/>
          <w:lang w:val="sq-AL"/>
        </w:rPr>
        <w:t>“</w:t>
      </w:r>
      <w:r w:rsidR="00040CCD" w:rsidRPr="00730E10">
        <w:rPr>
          <w:spacing w:val="-4"/>
          <w:lang w:val="sq-AL"/>
        </w:rPr>
        <w:t xml:space="preserve">hotel/resort </w:t>
      </w:r>
      <w:r w:rsidRPr="00730E10">
        <w:rPr>
          <w:spacing w:val="-4"/>
          <w:lang w:val="sq-AL"/>
        </w:rPr>
        <w:t>me pesë yje, status special</w:t>
      </w:r>
      <w:r w:rsidR="00625F4A" w:rsidRPr="00730E10">
        <w:rPr>
          <w:spacing w:val="-4"/>
          <w:lang w:val="sq-AL"/>
        </w:rPr>
        <w:t>”</w:t>
      </w:r>
      <w:r w:rsidR="005C169F" w:rsidRPr="00730E10">
        <w:rPr>
          <w:spacing w:val="-4"/>
          <w:lang w:val="sq-AL"/>
        </w:rPr>
        <w:t>,</w:t>
      </w:r>
      <w:r w:rsidRPr="00730E10">
        <w:rPr>
          <w:spacing w:val="-4"/>
          <w:lang w:val="sq-AL"/>
        </w:rPr>
        <w:t xml:space="preserve"> do të përllogaritet në momentin kur ndërmarrja do të operojë në fushën e turizmit. </w:t>
      </w:r>
    </w:p>
    <w:p w:rsidR="00CD1B4F" w:rsidRPr="00730E10" w:rsidRDefault="00CD1B4F" w:rsidP="00CD1B4F">
      <w:pPr>
        <w:pStyle w:val="Paragrafi"/>
        <w:rPr>
          <w:lang w:val="sq-AL"/>
        </w:rPr>
      </w:pPr>
      <w:r w:rsidRPr="00730E10">
        <w:rPr>
          <w:lang w:val="sq-AL"/>
        </w:rPr>
        <w:t xml:space="preserve">3. Vlerësimi i ekzistencës së ndihmës shtetërore </w:t>
      </w:r>
    </w:p>
    <w:p w:rsidR="00CD1B4F" w:rsidRPr="00730E10" w:rsidRDefault="00CD1B4F" w:rsidP="00CD1B4F">
      <w:pPr>
        <w:pStyle w:val="Paragrafi"/>
        <w:rPr>
          <w:rStyle w:val="Strong"/>
          <w:b w:val="0"/>
          <w:szCs w:val="24"/>
          <w:lang w:val="sq-AL"/>
        </w:rPr>
      </w:pPr>
      <w:r w:rsidRPr="00730E10">
        <w:rPr>
          <w:rStyle w:val="Strong"/>
          <w:b w:val="0"/>
          <w:szCs w:val="24"/>
          <w:lang w:val="sq-AL"/>
        </w:rPr>
        <w:t>3.1 Kualifikimi i skemës si ndihmë shtetërore</w:t>
      </w:r>
    </w:p>
    <w:p w:rsidR="00CD1B4F" w:rsidRPr="00730E10" w:rsidRDefault="00CD1B4F" w:rsidP="00CD1B4F">
      <w:pPr>
        <w:pStyle w:val="Paragrafi"/>
        <w:rPr>
          <w:lang w:val="sq-AL"/>
        </w:rPr>
      </w:pPr>
      <w:r w:rsidRPr="00730E10">
        <w:rPr>
          <w:lang w:val="sq-AL"/>
        </w:rPr>
        <w:t>Në bazë të nenit 4, pika 1</w:t>
      </w:r>
      <w:r w:rsidR="00040CCD" w:rsidRPr="00730E10">
        <w:rPr>
          <w:lang w:val="sq-AL"/>
        </w:rPr>
        <w:t>, të</w:t>
      </w:r>
      <w:r w:rsidRPr="00730E10">
        <w:rPr>
          <w:lang w:val="sq-AL"/>
        </w:rPr>
        <w:t xml:space="preserve"> ligjit </w:t>
      </w:r>
      <w:r w:rsidR="00673361" w:rsidRPr="00730E10">
        <w:rPr>
          <w:lang w:val="sq-AL"/>
        </w:rPr>
        <w:t xml:space="preserve">nr. </w:t>
      </w:r>
      <w:r w:rsidR="00040CCD" w:rsidRPr="00730E10">
        <w:rPr>
          <w:lang w:val="sq-AL"/>
        </w:rPr>
        <w:t>9374, datë 21.</w:t>
      </w:r>
      <w:r w:rsidRPr="00730E10">
        <w:rPr>
          <w:lang w:val="sq-AL"/>
        </w:rPr>
        <w:t>4.2005</w:t>
      </w:r>
      <w:r w:rsidR="00040CCD"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w:t>
      </w:r>
      <w:r w:rsidR="00040CCD" w:rsidRPr="00730E10">
        <w:rPr>
          <w:lang w:val="sq-AL"/>
        </w:rPr>
        <w:t>të</w:t>
      </w:r>
      <w:r w:rsidRPr="00730E10">
        <w:rPr>
          <w:lang w:val="sq-AL"/>
        </w:rPr>
        <w:t xml:space="preserve"> ndryshuar, përcaktohet</w:t>
      </w:r>
      <w:r w:rsidR="00040CCD" w:rsidRPr="00730E10">
        <w:rPr>
          <w:lang w:val="sq-AL"/>
        </w:rPr>
        <w:t>,</w:t>
      </w:r>
      <w:r w:rsidRPr="00730E10">
        <w:rPr>
          <w:lang w:val="sq-AL"/>
        </w:rPr>
        <w:t xml:space="preserve"> se:</w:t>
      </w:r>
    </w:p>
    <w:p w:rsidR="00CD1B4F" w:rsidRPr="00730E10" w:rsidRDefault="00040CCD" w:rsidP="00CD1B4F">
      <w:pPr>
        <w:pStyle w:val="Paragrafi"/>
        <w:rPr>
          <w:lang w:val="sq-AL"/>
        </w:rPr>
      </w:pPr>
      <w:r w:rsidRPr="00730E10">
        <w:rPr>
          <w:color w:val="000000"/>
          <w:lang w:val="sq-AL" w:eastAsia="it-IT"/>
        </w:rPr>
        <w:t>“</w:t>
      </w:r>
      <w:r w:rsidR="00CD1B4F" w:rsidRPr="00730E10">
        <w:rPr>
          <w:color w:val="000000"/>
          <w:lang w:val="sq-AL" w:eastAsia="it-IT"/>
        </w:rPr>
        <w:t>Përveç rasteve të parashikuara ndryshe në këtë ligj, ndalohet çdo ndihmë e dhënë nga burimet sht</w:t>
      </w:r>
      <w:r w:rsidR="00CD1B4F" w:rsidRPr="00730E10">
        <w:rPr>
          <w:lang w:val="sq-AL" w:eastAsia="it-IT"/>
        </w:rPr>
        <w:t>etërore, në çfarëdolloj forme</w:t>
      </w:r>
      <w:r w:rsidRPr="00730E10">
        <w:rPr>
          <w:lang w:val="sq-AL" w:eastAsia="it-IT"/>
        </w:rPr>
        <w:t>,</w:t>
      </w:r>
      <w:r w:rsidR="00CD1B4F" w:rsidRPr="00730E10">
        <w:rPr>
          <w:lang w:val="sq-AL" w:eastAsia="it-IT"/>
        </w:rPr>
        <w:t xml:space="preserve"> e cila,</w:t>
      </w:r>
      <w:r w:rsidR="00673361" w:rsidRPr="00730E10">
        <w:rPr>
          <w:lang w:val="sq-AL" w:eastAsia="it-IT"/>
        </w:rPr>
        <w:t xml:space="preserve"> </w:t>
      </w:r>
      <w:r w:rsidR="00CD1B4F" w:rsidRPr="00730E10">
        <w:rPr>
          <w:lang w:val="sq-AL" w:eastAsia="it-IT"/>
        </w:rPr>
        <w:t>në mënyrë të drejtpërdrejtë ose të tërthortë, shtrembëron ose kërcënon të shtrembërojë konkurrencën</w:t>
      </w:r>
      <w:r w:rsidRPr="00730E10">
        <w:rPr>
          <w:lang w:val="sq-AL" w:eastAsia="it-IT"/>
        </w:rPr>
        <w:t>,</w:t>
      </w:r>
      <w:r w:rsidR="00CD1B4F" w:rsidRPr="00730E10">
        <w:rPr>
          <w:lang w:val="sq-AL" w:eastAsia="it-IT"/>
        </w:rPr>
        <w:t xml:space="preserve"> duke dhënë përparësi për një ose </w:t>
      </w:r>
      <w:r w:rsidR="00CD1B4F" w:rsidRPr="00730E10">
        <w:rPr>
          <w:color w:val="000000"/>
          <w:lang w:val="sq-AL" w:eastAsia="it-IT"/>
        </w:rPr>
        <w:t>disa ndërmarrje të caktuara ose për prodhimin e produkteve të caktuara, për aq sa mund të ketë ndikim në plotësimin e detyrimeve të ndërmarra nga Republika e Shqipërisë</w:t>
      </w:r>
      <w:r w:rsidRPr="00730E10">
        <w:rPr>
          <w:color w:val="000000"/>
          <w:lang w:val="sq-AL" w:eastAsia="it-IT"/>
        </w:rPr>
        <w:t>,</w:t>
      </w:r>
      <w:r w:rsidR="00CD1B4F" w:rsidRPr="00730E10">
        <w:rPr>
          <w:color w:val="000000"/>
          <w:lang w:val="sq-AL" w:eastAsia="it-IT"/>
        </w:rPr>
        <w:t xml:space="preserve"> në marrëveshjet ndërkombëtare që përmbajnë dispozita të ndihmës shtetërore</w:t>
      </w:r>
      <w:r w:rsidR="00625F4A" w:rsidRPr="00730E10">
        <w:rPr>
          <w:color w:val="000000"/>
          <w:lang w:val="sq-AL" w:eastAsia="it-IT"/>
        </w:rPr>
        <w:t>”</w:t>
      </w:r>
      <w:r w:rsidRPr="00730E10">
        <w:rPr>
          <w:color w:val="000000"/>
          <w:lang w:val="sq-AL" w:eastAsia="it-IT"/>
        </w:rPr>
        <w:t>.</w:t>
      </w:r>
    </w:p>
    <w:p w:rsidR="00CD1B4F" w:rsidRPr="00730E10" w:rsidRDefault="00CD1B4F" w:rsidP="00CD1B4F">
      <w:pPr>
        <w:pStyle w:val="Paragrafi"/>
        <w:rPr>
          <w:spacing w:val="-4"/>
          <w:lang w:val="sq-AL"/>
        </w:rPr>
      </w:pPr>
      <w:r w:rsidRPr="00730E10">
        <w:rPr>
          <w:spacing w:val="-4"/>
          <w:lang w:val="sq-AL"/>
        </w:rPr>
        <w:t>Gjithashtu</w:t>
      </w:r>
      <w:r w:rsidR="00040CCD" w:rsidRPr="00730E10">
        <w:rPr>
          <w:spacing w:val="-4"/>
          <w:lang w:val="sq-AL"/>
        </w:rPr>
        <w:t>,</w:t>
      </w:r>
      <w:r w:rsidRPr="00730E10">
        <w:rPr>
          <w:spacing w:val="-4"/>
          <w:lang w:val="sq-AL"/>
        </w:rPr>
        <w:t xml:space="preserve"> neni 71</w:t>
      </w:r>
      <w:r w:rsidR="00040CCD" w:rsidRPr="00730E10">
        <w:rPr>
          <w:spacing w:val="-4"/>
          <w:lang w:val="sq-AL"/>
        </w:rPr>
        <w:t>,</w:t>
      </w:r>
      <w:r w:rsidRPr="00730E10">
        <w:rPr>
          <w:spacing w:val="-4"/>
          <w:lang w:val="sq-AL"/>
        </w:rPr>
        <w:t xml:space="preserve"> </w:t>
      </w:r>
      <w:r w:rsidR="00625F4A" w:rsidRPr="00730E10">
        <w:rPr>
          <w:spacing w:val="-4"/>
          <w:lang w:val="sq-AL"/>
        </w:rPr>
        <w:t>“</w:t>
      </w:r>
      <w:r w:rsidRPr="00730E10">
        <w:rPr>
          <w:spacing w:val="-4"/>
          <w:lang w:val="sq-AL"/>
        </w:rPr>
        <w:t>Konkurrenca dhe dispozita të tjera ekonomike</w:t>
      </w:r>
      <w:r w:rsidR="00625F4A" w:rsidRPr="00730E10">
        <w:rPr>
          <w:spacing w:val="-4"/>
          <w:lang w:val="sq-AL"/>
        </w:rPr>
        <w:t>”</w:t>
      </w:r>
      <w:r w:rsidR="005C169F" w:rsidRPr="00730E10">
        <w:rPr>
          <w:spacing w:val="-4"/>
          <w:lang w:val="sq-AL"/>
        </w:rPr>
        <w:t>,</w:t>
      </w:r>
      <w:r w:rsidRPr="00730E10">
        <w:rPr>
          <w:spacing w:val="-4"/>
          <w:lang w:val="sq-AL"/>
        </w:rPr>
        <w:t xml:space="preserve"> i Marrëveshjes së Stabilizim-Asociimit ndërmjet </w:t>
      </w:r>
      <w:r w:rsidR="00040CCD" w:rsidRPr="00730E10">
        <w:rPr>
          <w:spacing w:val="-4"/>
          <w:lang w:val="sq-AL"/>
        </w:rPr>
        <w:t xml:space="preserve">komuniteteve evropiane e shteteve të tyre anëtare </w:t>
      </w:r>
      <w:r w:rsidRPr="00730E10">
        <w:rPr>
          <w:spacing w:val="-4"/>
          <w:lang w:val="sq-AL"/>
        </w:rPr>
        <w:t>dhe Republikës së Shqipërisë</w:t>
      </w:r>
      <w:r w:rsidRPr="00730E10">
        <w:rPr>
          <w:rStyle w:val="FootnoteReference"/>
          <w:spacing w:val="-4"/>
          <w:szCs w:val="24"/>
          <w:lang w:val="sq-AL"/>
        </w:rPr>
        <w:footnoteReference w:id="1"/>
      </w:r>
      <w:r w:rsidRPr="00730E10">
        <w:rPr>
          <w:spacing w:val="-4"/>
          <w:lang w:val="sq-AL"/>
        </w:rPr>
        <w:t>, përcakton se:</w:t>
      </w:r>
    </w:p>
    <w:p w:rsidR="00CD1B4F" w:rsidRPr="00730E10" w:rsidRDefault="00625F4A" w:rsidP="00CD1B4F">
      <w:pPr>
        <w:pStyle w:val="Paragrafi"/>
        <w:rPr>
          <w:lang w:val="sq-AL"/>
        </w:rPr>
      </w:pPr>
      <w:r w:rsidRPr="00730E10">
        <w:rPr>
          <w:color w:val="000000"/>
          <w:lang w:val="sq-AL" w:eastAsia="sq-AL"/>
        </w:rPr>
        <w:t>“</w:t>
      </w:r>
      <w:r w:rsidR="00CD1B4F" w:rsidRPr="00730E10">
        <w:rPr>
          <w:lang w:val="sq-AL"/>
        </w:rPr>
        <w:t xml:space="preserve">Praktikat në kundërshtim me këtë nen vlerësohen në bazë të kritereve që lindin nga zbatimi i rregullave të konkurrencës të aplikueshme në Komunitet, sidomos në nenet 81, 82, 86 dhe 87 të Traktatit </w:t>
      </w:r>
      <w:r w:rsidR="00040CCD" w:rsidRPr="00730E10">
        <w:rPr>
          <w:lang w:val="sq-AL"/>
        </w:rPr>
        <w:t xml:space="preserve">Themelues </w:t>
      </w:r>
      <w:r w:rsidR="00CD1B4F" w:rsidRPr="00730E10">
        <w:rPr>
          <w:lang w:val="sq-AL"/>
        </w:rPr>
        <w:t>të Komunitetit Evropian dhe instrumenteve interpretuese që përdoren nga institucionet e Komunitetit (TFEU).</w:t>
      </w:r>
      <w:r w:rsidR="00040CCD" w:rsidRPr="00730E10">
        <w:rPr>
          <w:lang w:val="sq-AL"/>
        </w:rPr>
        <w:t>”</w:t>
      </w:r>
      <w:r w:rsidRPr="00730E10">
        <w:rPr>
          <w:lang w:val="sq-AL"/>
        </w:rPr>
        <w:t xml:space="preserve"> </w:t>
      </w:r>
    </w:p>
    <w:p w:rsidR="00CD1B4F" w:rsidRPr="00730E10" w:rsidRDefault="00CD1B4F" w:rsidP="00CD1B4F">
      <w:pPr>
        <w:pStyle w:val="Paragrafi"/>
        <w:rPr>
          <w:lang w:val="sq-AL" w:eastAsia="it-IT"/>
        </w:rPr>
      </w:pPr>
      <w:r w:rsidRPr="00730E10">
        <w:rPr>
          <w:lang w:val="sq-AL" w:eastAsia="it-IT"/>
        </w:rPr>
        <w:t>Në përcaktimin nëse një masë është ndihmë shtetërore në kuptim të nenit 4</w:t>
      </w:r>
      <w:r w:rsidR="00040CCD" w:rsidRPr="00730E10">
        <w:rPr>
          <w:lang w:val="sq-AL" w:eastAsia="it-IT"/>
        </w:rPr>
        <w:t>,</w:t>
      </w:r>
      <w:r w:rsidRPr="00730E10">
        <w:rPr>
          <w:lang w:val="sq-AL" w:eastAsia="it-IT"/>
        </w:rPr>
        <w:t xml:space="preserve"> të ligjit </w:t>
      </w:r>
      <w:r w:rsidR="00673361" w:rsidRPr="00730E10">
        <w:rPr>
          <w:lang w:val="sq-AL" w:eastAsia="it-IT"/>
        </w:rPr>
        <w:t xml:space="preserve">nr. </w:t>
      </w:r>
      <w:r w:rsidRPr="00730E10">
        <w:rPr>
          <w:lang w:val="sq-AL" w:eastAsia="it-IT"/>
        </w:rPr>
        <w:t>9374, datë</w:t>
      </w:r>
      <w:r w:rsidR="00040CCD" w:rsidRPr="00730E10">
        <w:rPr>
          <w:lang w:val="sq-AL" w:eastAsia="it-IT"/>
        </w:rPr>
        <w:t xml:space="preserve"> 21.</w:t>
      </w:r>
      <w:r w:rsidRPr="00730E10">
        <w:rPr>
          <w:lang w:val="sq-AL" w:eastAsia="it-IT"/>
        </w:rPr>
        <w:t>4.2005</w:t>
      </w:r>
      <w:r w:rsidR="00040CCD" w:rsidRPr="00730E10">
        <w:rPr>
          <w:lang w:val="sq-AL" w:eastAsia="it-IT"/>
        </w:rPr>
        <w:t>,</w:t>
      </w:r>
      <w:r w:rsidRPr="00730E10">
        <w:rPr>
          <w:lang w:val="sq-AL" w:eastAsia="it-IT"/>
        </w:rPr>
        <w:t xml:space="preserve"> </w:t>
      </w:r>
      <w:r w:rsidR="00B245F5" w:rsidRPr="00730E10">
        <w:rPr>
          <w:lang w:val="sq-AL" w:eastAsia="it-IT"/>
        </w:rPr>
        <w:t xml:space="preserve">“Për </w:t>
      </w:r>
      <w:r w:rsidRPr="00730E10">
        <w:rPr>
          <w:lang w:val="sq-AL" w:eastAsia="it-IT"/>
        </w:rPr>
        <w:t>ndihmën shtetërore</w:t>
      </w:r>
      <w:r w:rsidR="00625F4A" w:rsidRPr="00730E10">
        <w:rPr>
          <w:lang w:val="sq-AL" w:eastAsia="it-IT"/>
        </w:rPr>
        <w:t>”</w:t>
      </w:r>
      <w:r w:rsidR="005C169F" w:rsidRPr="00730E10">
        <w:rPr>
          <w:lang w:val="sq-AL" w:eastAsia="it-IT"/>
        </w:rPr>
        <w:t>,</w:t>
      </w:r>
      <w:r w:rsidRPr="00730E10">
        <w:rPr>
          <w:lang w:val="sq-AL" w:eastAsia="it-IT"/>
        </w:rPr>
        <w:t xml:space="preserve"> të ndryshuar </w:t>
      </w:r>
      <w:r w:rsidR="00040CCD" w:rsidRPr="00730E10">
        <w:rPr>
          <w:lang w:val="sq-AL" w:eastAsia="it-IT"/>
        </w:rPr>
        <w:t>dhe të nenit 107</w:t>
      </w:r>
      <w:r w:rsidRPr="00730E10">
        <w:rPr>
          <w:lang w:val="sq-AL" w:eastAsia="it-IT"/>
        </w:rPr>
        <w:t xml:space="preserve">(1) të TFEU-së, Komisioni vlerëson plotësimin e kritereve të mëposhtme: </w:t>
      </w:r>
    </w:p>
    <w:p w:rsidR="00CD1B4F" w:rsidRPr="00730E10" w:rsidRDefault="00CD1B4F" w:rsidP="00CD1B4F">
      <w:pPr>
        <w:pStyle w:val="Paragrafi"/>
        <w:rPr>
          <w:color w:val="000000"/>
          <w:lang w:val="sq-AL" w:eastAsia="it-IT"/>
        </w:rPr>
      </w:pPr>
      <w:r w:rsidRPr="00730E10">
        <w:rPr>
          <w:color w:val="000000"/>
          <w:lang w:val="sq-AL" w:eastAsia="it-IT"/>
        </w:rPr>
        <w:t>- masa duhet të jepet nga shteti dhe të përfshijë burimet shtetërore,</w:t>
      </w:r>
    </w:p>
    <w:p w:rsidR="00CD1B4F" w:rsidRPr="00730E10" w:rsidRDefault="00CD1B4F" w:rsidP="00CD1B4F">
      <w:pPr>
        <w:pStyle w:val="Paragrafi"/>
        <w:rPr>
          <w:lang w:val="sq-AL" w:eastAsia="it-IT"/>
        </w:rPr>
      </w:pPr>
      <w:r w:rsidRPr="00730E10">
        <w:rPr>
          <w:color w:val="000000"/>
          <w:lang w:val="sq-AL" w:eastAsia="it-IT"/>
        </w:rPr>
        <w:t>- masa duhet të japë një avantazh nd</w:t>
      </w:r>
      <w:r w:rsidRPr="00730E10">
        <w:rPr>
          <w:lang w:val="sq-AL" w:eastAsia="it-IT"/>
        </w:rPr>
        <w:t>aj ndërmarrjeve të caktuara ose sektorëve të caktuar, si edhe</w:t>
      </w:r>
      <w:r w:rsidRPr="00730E10">
        <w:rPr>
          <w:i/>
          <w:lang w:val="sq-AL" w:eastAsia="it-IT"/>
        </w:rPr>
        <w:t xml:space="preserve"> </w:t>
      </w:r>
    </w:p>
    <w:p w:rsidR="00CD1B4F" w:rsidRPr="00730E10" w:rsidRDefault="00CD1B4F" w:rsidP="00CD1B4F">
      <w:pPr>
        <w:pStyle w:val="Paragrafi"/>
        <w:rPr>
          <w:color w:val="000000"/>
          <w:lang w:val="sq-AL" w:eastAsia="it-IT"/>
        </w:rPr>
      </w:pPr>
      <w:r w:rsidRPr="00730E10">
        <w:rPr>
          <w:color w:val="000000"/>
          <w:lang w:val="sq-AL" w:eastAsia="it-IT"/>
        </w:rPr>
        <w:t>- masa ndikon në konkurrencë dhe mund të ndikojnë në tregtinë midis</w:t>
      </w:r>
      <w:r w:rsidR="00040CCD" w:rsidRPr="00730E10">
        <w:rPr>
          <w:color w:val="000000"/>
          <w:lang w:val="sq-AL" w:eastAsia="it-IT"/>
        </w:rPr>
        <w:t xml:space="preserve"> shteteve anëtare.</w:t>
      </w:r>
    </w:p>
    <w:p w:rsidR="00CD1B4F" w:rsidRPr="00730E10" w:rsidRDefault="00CD1B4F" w:rsidP="00CD1B4F">
      <w:pPr>
        <w:pStyle w:val="Paragrafi"/>
        <w:rPr>
          <w:lang w:val="sq-AL" w:eastAsia="it-IT"/>
        </w:rPr>
      </w:pPr>
      <w:r w:rsidRPr="00730E10">
        <w:rPr>
          <w:lang w:val="sq-AL" w:eastAsia="it-IT"/>
        </w:rPr>
        <w:t xml:space="preserve">Skema e incentivave fiskalë për ndërmarrjet që ofrojnë </w:t>
      </w:r>
      <w:r w:rsidRPr="00730E10">
        <w:rPr>
          <w:lang w:val="sq-AL"/>
        </w:rPr>
        <w:t>shërbimin e akomodimit në strukturat akomoduese</w:t>
      </w:r>
      <w:r w:rsidRPr="00730E10">
        <w:rPr>
          <w:lang w:val="sq-AL" w:eastAsia="it-IT"/>
        </w:rPr>
        <w:t xml:space="preserve"> dhe ndërmarrjet e strukturave akomoduese </w:t>
      </w:r>
      <w:r w:rsidR="00040CCD" w:rsidRPr="00730E10">
        <w:rPr>
          <w:lang w:val="sq-AL" w:eastAsia="it-IT"/>
        </w:rPr>
        <w:t xml:space="preserve">“hotel/resort me pesë </w:t>
      </w:r>
      <w:r w:rsidRPr="00730E10">
        <w:rPr>
          <w:lang w:val="sq-AL" w:eastAsia="it-IT"/>
        </w:rPr>
        <w:t>yje, status special</w:t>
      </w:r>
      <w:r w:rsidR="00625F4A" w:rsidRPr="00730E10">
        <w:rPr>
          <w:lang w:val="sq-AL" w:eastAsia="it-IT"/>
        </w:rPr>
        <w:t>”</w:t>
      </w:r>
      <w:r w:rsidR="005C169F" w:rsidRPr="00730E10">
        <w:rPr>
          <w:lang w:val="sq-AL" w:eastAsia="it-IT"/>
        </w:rPr>
        <w:t>,</w:t>
      </w:r>
      <w:r w:rsidRPr="00730E10">
        <w:rPr>
          <w:lang w:val="sq-AL" w:eastAsia="it-IT"/>
        </w:rPr>
        <w:t xml:space="preserve"> është ndihmë shtetërore, sepse përparësia jepet nga burime shtetërore, ka risk për të shtrembëruar konkurrencën, si edhe forcon gjendjen ekonomiko-financiare të ndërmarrjeve kundrejt konkurrentëve të tjerë në treg. Mbështetja për sektorin e turizmit në ekonomi ndikon në tregtinë mes shtetesh, sepse ndërmarrjet në sektorin e hotelerisë në shtetet e rajonit konkurrojnë për tërheqjen e turistëve. </w:t>
      </w:r>
    </w:p>
    <w:p w:rsidR="00CD1B4F" w:rsidRPr="00730E10" w:rsidRDefault="00CD1B4F" w:rsidP="00CD1B4F">
      <w:pPr>
        <w:pStyle w:val="Paragrafi"/>
        <w:rPr>
          <w:color w:val="000000"/>
          <w:lang w:val="sq-AL" w:eastAsia="it-IT"/>
        </w:rPr>
      </w:pPr>
      <w:r w:rsidRPr="00730E10">
        <w:rPr>
          <w:color w:val="000000"/>
          <w:lang w:val="sq-AL" w:eastAsia="it-IT"/>
        </w:rPr>
        <w:t>4. Vlerësimi i përputhshmërisë së ndihmës shtetërore</w:t>
      </w:r>
      <w:r w:rsidR="00040CCD" w:rsidRPr="00730E10">
        <w:rPr>
          <w:color w:val="000000"/>
          <w:lang w:val="sq-AL" w:eastAsia="it-IT"/>
        </w:rPr>
        <w:t>,</w:t>
      </w:r>
      <w:r w:rsidRPr="00730E10">
        <w:rPr>
          <w:color w:val="000000"/>
          <w:lang w:val="sq-AL" w:eastAsia="it-IT"/>
        </w:rPr>
        <w:t xml:space="preserve"> në bazë të nenit 13, pika 3</w:t>
      </w:r>
      <w:r w:rsidR="00040CCD" w:rsidRPr="00730E10">
        <w:rPr>
          <w:color w:val="000000"/>
          <w:lang w:val="sq-AL" w:eastAsia="it-IT"/>
        </w:rPr>
        <w:t>,</w:t>
      </w:r>
      <w:r w:rsidRPr="00730E10">
        <w:rPr>
          <w:color w:val="000000"/>
          <w:lang w:val="sq-AL" w:eastAsia="it-IT"/>
        </w:rPr>
        <w:t xml:space="preserve"> e ligjit </w:t>
      </w:r>
      <w:r w:rsidR="00673361" w:rsidRPr="00730E10">
        <w:rPr>
          <w:color w:val="000000"/>
          <w:lang w:val="sq-AL" w:eastAsia="it-IT"/>
        </w:rPr>
        <w:t xml:space="preserve">nr. </w:t>
      </w:r>
      <w:r w:rsidR="00040CCD" w:rsidRPr="00730E10">
        <w:rPr>
          <w:color w:val="000000"/>
          <w:lang w:val="sq-AL" w:eastAsia="it-IT"/>
        </w:rPr>
        <w:t>9374, datë 21.</w:t>
      </w:r>
      <w:r w:rsidRPr="00730E10">
        <w:rPr>
          <w:color w:val="000000"/>
          <w:lang w:val="sq-AL" w:eastAsia="it-IT"/>
        </w:rPr>
        <w:t>4.2005</w:t>
      </w:r>
      <w:r w:rsidR="00040CCD" w:rsidRPr="00730E10">
        <w:rPr>
          <w:color w:val="000000"/>
          <w:lang w:val="sq-AL" w:eastAsia="it-IT"/>
        </w:rPr>
        <w:t>,</w:t>
      </w:r>
      <w:r w:rsidRPr="00730E10">
        <w:rPr>
          <w:color w:val="000000"/>
          <w:lang w:val="sq-AL" w:eastAsia="it-IT"/>
        </w:rPr>
        <w:t xml:space="preserve"> </w:t>
      </w:r>
      <w:r w:rsidR="00B245F5" w:rsidRPr="00730E10">
        <w:rPr>
          <w:color w:val="000000"/>
          <w:lang w:val="sq-AL" w:eastAsia="it-IT"/>
        </w:rPr>
        <w:t xml:space="preserve">“Për </w:t>
      </w:r>
      <w:r w:rsidRPr="00730E10">
        <w:rPr>
          <w:color w:val="000000"/>
          <w:lang w:val="sq-AL" w:eastAsia="it-IT"/>
        </w:rPr>
        <w:t>ndihmën shtetërore</w:t>
      </w:r>
      <w:r w:rsidR="00625F4A" w:rsidRPr="00730E10">
        <w:rPr>
          <w:color w:val="000000"/>
          <w:lang w:val="sq-AL" w:eastAsia="it-IT"/>
        </w:rPr>
        <w:t xml:space="preserve">” </w:t>
      </w:r>
    </w:p>
    <w:p w:rsidR="00CD1B4F" w:rsidRPr="00730E10" w:rsidRDefault="00CD1B4F" w:rsidP="00CD1B4F">
      <w:pPr>
        <w:pStyle w:val="Paragrafi"/>
        <w:rPr>
          <w:lang w:val="sq-AL" w:eastAsia="it-IT"/>
        </w:rPr>
      </w:pPr>
      <w:r w:rsidRPr="00730E10">
        <w:rPr>
          <w:lang w:val="sq-AL" w:eastAsia="it-IT"/>
        </w:rPr>
        <w:t>Komisioni vlerëson se plani i ndihmës synon nxitjen e investimeve në ekonomi</w:t>
      </w:r>
      <w:r w:rsidR="00040CCD" w:rsidRPr="00730E10">
        <w:rPr>
          <w:lang w:val="sq-AL" w:eastAsia="it-IT"/>
        </w:rPr>
        <w:t>,</w:t>
      </w:r>
      <w:r w:rsidRPr="00730E10">
        <w:rPr>
          <w:lang w:val="sq-AL" w:eastAsia="it-IT"/>
        </w:rPr>
        <w:t xml:space="preserve"> si edhe përmirësimin e aftësive menaxheriale në sektorin e turizmit, nëpërmjet përfshirjes së teknologjive të reja, si edhe në rritjen e aftësive konkurruese të ndërmarrjeve shqiptare. Komisioni konstaton se nuk është e dhënë kohëzgjatja e skemës në vite</w:t>
      </w:r>
      <w:r w:rsidR="007D43C1" w:rsidRPr="00730E10">
        <w:rPr>
          <w:lang w:val="sq-AL" w:eastAsia="it-IT"/>
        </w:rPr>
        <w:t>,</w:t>
      </w:r>
      <w:r w:rsidRPr="00730E10">
        <w:rPr>
          <w:lang w:val="sq-AL" w:eastAsia="it-IT"/>
        </w:rPr>
        <w:t xml:space="preserve"> lidhur me reduktimin e shkallës së tatimit mbi vlerën e shtuar dhe taksës mbi ndërtesën.</w:t>
      </w:r>
    </w:p>
    <w:p w:rsidR="00CD1B4F" w:rsidRPr="00730E10" w:rsidRDefault="00CD1B4F" w:rsidP="00CD1B4F">
      <w:pPr>
        <w:pStyle w:val="Paragrafi"/>
        <w:rPr>
          <w:lang w:val="sq-AL" w:eastAsia="it-IT"/>
        </w:rPr>
      </w:pPr>
      <w:r w:rsidRPr="00730E10">
        <w:rPr>
          <w:lang w:val="sq-AL" w:eastAsia="it-IT"/>
        </w:rPr>
        <w:t>Të dy komponentët e planit të ndihmës plotësojnë të gjitha kushtet e një ndihme operacionale dhe</w:t>
      </w:r>
      <w:r w:rsidR="007D43C1" w:rsidRPr="00730E10">
        <w:rPr>
          <w:lang w:val="sq-AL" w:eastAsia="it-IT"/>
        </w:rPr>
        <w:t>,</w:t>
      </w:r>
      <w:r w:rsidRPr="00730E10">
        <w:rPr>
          <w:lang w:val="sq-AL" w:eastAsia="it-IT"/>
        </w:rPr>
        <w:t xml:space="preserve"> si e tillë, në parim, ajo është e ndaluar. Megjithatë</w:t>
      </w:r>
      <w:r w:rsidR="007D43C1" w:rsidRPr="00730E10">
        <w:rPr>
          <w:lang w:val="sq-AL" w:eastAsia="it-IT"/>
        </w:rPr>
        <w:t>,</w:t>
      </w:r>
      <w:r w:rsidRPr="00730E10">
        <w:rPr>
          <w:lang w:val="sq-AL" w:eastAsia="it-IT"/>
        </w:rPr>
        <w:t xml:space="preserve"> në bazë të nenit 7</w:t>
      </w:r>
      <w:r w:rsidR="007D43C1" w:rsidRPr="00730E10">
        <w:rPr>
          <w:lang w:val="sq-AL" w:eastAsia="it-IT"/>
        </w:rPr>
        <w:t>,</w:t>
      </w:r>
      <w:r w:rsidRPr="00730E10">
        <w:rPr>
          <w:lang w:val="sq-AL" w:eastAsia="it-IT"/>
        </w:rPr>
        <w:t xml:space="preserve"> të </w:t>
      </w:r>
      <w:r w:rsidR="007D43C1" w:rsidRPr="00730E10">
        <w:rPr>
          <w:lang w:val="sq-AL"/>
        </w:rPr>
        <w:t xml:space="preserve">të vendimit të Këshillit të Ministrave </w:t>
      </w:r>
      <w:r w:rsidR="00673361" w:rsidRPr="00730E10">
        <w:rPr>
          <w:lang w:val="sq-AL"/>
        </w:rPr>
        <w:t xml:space="preserve">nr. </w:t>
      </w:r>
      <w:r w:rsidRPr="00730E10">
        <w:rPr>
          <w:lang w:val="sq-AL"/>
        </w:rPr>
        <w:t>815, datë 28.12.2005</w:t>
      </w:r>
      <w:r w:rsidR="007D43C1" w:rsidRPr="00730E10">
        <w:rPr>
          <w:lang w:val="sq-AL"/>
        </w:rPr>
        <w:t>,</w:t>
      </w:r>
      <w:r w:rsidRPr="00730E10">
        <w:rPr>
          <w:lang w:val="sq-AL"/>
        </w:rPr>
        <w:t xml:space="preserve"> </w:t>
      </w:r>
      <w:r w:rsidR="00B245F5" w:rsidRPr="00730E10">
        <w:rPr>
          <w:lang w:val="sq-AL"/>
        </w:rPr>
        <w:t xml:space="preserve">“Për </w:t>
      </w:r>
      <w:r w:rsidRPr="00730E10">
        <w:rPr>
          <w:lang w:val="sq-AL"/>
        </w:rPr>
        <w:t xml:space="preserve">miratimin e rregullores </w:t>
      </w:r>
      <w:r w:rsidR="007D43C1" w:rsidRPr="00730E10">
        <w:rPr>
          <w:lang w:val="sq-AL"/>
        </w:rPr>
        <w:t>‘</w:t>
      </w:r>
      <w:r w:rsidR="00B245F5" w:rsidRPr="00730E10">
        <w:rPr>
          <w:lang w:val="sq-AL"/>
        </w:rPr>
        <w:t xml:space="preserve">Për </w:t>
      </w:r>
      <w:r w:rsidRPr="00730E10">
        <w:rPr>
          <w:lang w:val="sq-AL"/>
        </w:rPr>
        <w:t>kushtet dhe procedurat e dhënies së ndihmës rajonale</w:t>
      </w:r>
      <w:r w:rsidR="007D43C1" w:rsidRPr="00730E10">
        <w:rPr>
          <w:lang w:val="sq-AL"/>
        </w:rPr>
        <w:t>’”</w:t>
      </w:r>
      <w:r w:rsidR="005C169F" w:rsidRPr="00730E10">
        <w:rPr>
          <w:lang w:val="sq-AL"/>
        </w:rPr>
        <w:t>,</w:t>
      </w:r>
      <w:r w:rsidRPr="00730E10">
        <w:rPr>
          <w:lang w:val="sq-AL"/>
        </w:rPr>
        <w:t xml:space="preserve"> </w:t>
      </w:r>
      <w:r w:rsidRPr="00730E10">
        <w:rPr>
          <w:lang w:val="sq-AL" w:eastAsia="it-IT"/>
        </w:rPr>
        <w:t>ndihma shtetërore mund të lejohet vetëm nëse plotësohen të tr</w:t>
      </w:r>
      <w:r w:rsidR="007D43C1" w:rsidRPr="00730E10">
        <w:rPr>
          <w:lang w:val="sq-AL" w:eastAsia="it-IT"/>
        </w:rPr>
        <w:t>ia</w:t>
      </w:r>
      <w:r w:rsidRPr="00730E10">
        <w:rPr>
          <w:lang w:val="sq-AL" w:eastAsia="it-IT"/>
        </w:rPr>
        <w:t xml:space="preserve"> kushtet e mëposhtme: </w:t>
      </w:r>
    </w:p>
    <w:p w:rsidR="00CD1B4F" w:rsidRPr="00730E10" w:rsidRDefault="00CD1B4F" w:rsidP="00CD1B4F">
      <w:pPr>
        <w:pStyle w:val="Paragrafi"/>
        <w:rPr>
          <w:lang w:val="sq-AL" w:eastAsia="it-IT"/>
        </w:rPr>
      </w:pPr>
      <w:r w:rsidRPr="00730E10">
        <w:rPr>
          <w:lang w:val="sq-AL" w:eastAsia="it-IT"/>
        </w:rPr>
        <w:t>- ndihma është e justifikuar për shkak të natyrës së saj dhe për kontributin që jep në zhvillimin rajonal</w:t>
      </w:r>
      <w:r w:rsidR="007D43C1" w:rsidRPr="00730E10">
        <w:rPr>
          <w:lang w:val="sq-AL" w:eastAsia="it-IT"/>
        </w:rPr>
        <w:t>;</w:t>
      </w:r>
      <w:r w:rsidR="00673361" w:rsidRPr="00730E10">
        <w:rPr>
          <w:lang w:val="sq-AL" w:eastAsia="it-IT"/>
        </w:rPr>
        <w:t xml:space="preserve"> </w:t>
      </w:r>
    </w:p>
    <w:p w:rsidR="00CD1B4F" w:rsidRPr="00730E10" w:rsidRDefault="00CD1B4F" w:rsidP="00CD1B4F">
      <w:pPr>
        <w:pStyle w:val="Paragrafi"/>
        <w:rPr>
          <w:lang w:val="sq-AL" w:eastAsia="it-IT"/>
        </w:rPr>
      </w:pPr>
      <w:r w:rsidRPr="00730E10">
        <w:rPr>
          <w:lang w:val="sq-AL" w:eastAsia="it-IT"/>
        </w:rPr>
        <w:t xml:space="preserve">- vlera e saj është në </w:t>
      </w:r>
      <w:r w:rsidR="007D43C1" w:rsidRPr="00730E10">
        <w:rPr>
          <w:lang w:val="sq-AL" w:eastAsia="it-IT"/>
        </w:rPr>
        <w:t>përpjesëtim</w:t>
      </w:r>
      <w:r w:rsidRPr="00730E10">
        <w:rPr>
          <w:lang w:val="sq-AL" w:eastAsia="it-IT"/>
        </w:rPr>
        <w:t xml:space="preserve"> me mangësitë që kërkon të rregullojë</w:t>
      </w:r>
      <w:r w:rsidR="007D43C1" w:rsidRPr="00730E10">
        <w:rPr>
          <w:lang w:val="sq-AL" w:eastAsia="it-IT"/>
        </w:rPr>
        <w:t>;</w:t>
      </w:r>
      <w:r w:rsidRPr="00730E10">
        <w:rPr>
          <w:lang w:val="sq-AL" w:eastAsia="it-IT"/>
        </w:rPr>
        <w:t xml:space="preserve"> </w:t>
      </w:r>
    </w:p>
    <w:p w:rsidR="00CD1B4F" w:rsidRPr="00730E10" w:rsidRDefault="00CD1B4F" w:rsidP="00CD1B4F">
      <w:pPr>
        <w:pStyle w:val="Paragrafi"/>
        <w:rPr>
          <w:lang w:val="sq-AL" w:eastAsia="it-IT"/>
        </w:rPr>
      </w:pPr>
      <w:r w:rsidRPr="00730E10">
        <w:rPr>
          <w:lang w:val="sq-AL" w:eastAsia="it-IT"/>
        </w:rPr>
        <w:t>- ndihma është e kufizuar në kohë dhe zvogëlohet në mënyrë progresive.</w:t>
      </w:r>
    </w:p>
    <w:p w:rsidR="00CD1B4F" w:rsidRPr="00730E10" w:rsidRDefault="00CD1B4F" w:rsidP="00CD1B4F">
      <w:pPr>
        <w:pStyle w:val="Paragrafi"/>
        <w:rPr>
          <w:lang w:val="sq-AL" w:eastAsia="it-IT"/>
        </w:rPr>
      </w:pPr>
      <w:r w:rsidRPr="00730E10">
        <w:rPr>
          <w:lang w:val="sq-AL" w:eastAsia="it-IT"/>
        </w:rPr>
        <w:t>Komisioni vëren se skema nuk ka parashikuar mekanizmin e raportimit të zbatimit të saj dhe as kushtet kumulative që duhet të plotësojnë ndërmarrjet, nëse ato mbështeten nga forma të tjera të mundshme të ndihmës shtetërore.</w:t>
      </w:r>
    </w:p>
    <w:p w:rsidR="00CD1B4F" w:rsidRPr="00730E10" w:rsidRDefault="00CD1B4F" w:rsidP="00CD1B4F">
      <w:pPr>
        <w:pStyle w:val="Paragrafi"/>
        <w:rPr>
          <w:lang w:val="sq-AL"/>
        </w:rPr>
      </w:pPr>
      <w:r w:rsidRPr="00730E10">
        <w:rPr>
          <w:lang w:val="sq-AL"/>
        </w:rPr>
        <w:t xml:space="preserve">Komisioni, mbi bazën e njoftimit të skemës së ndihmës nga ministria përgjegjëse për turizmin, do të shqyrtojë, vlerësojë dhe miratojë skemën e ndihmës operacionale për subjektin që do të përfitojë </w:t>
      </w:r>
      <w:r w:rsidR="00625F4A" w:rsidRPr="00730E10">
        <w:rPr>
          <w:lang w:val="sq-AL"/>
        </w:rPr>
        <w:t>“</w:t>
      </w:r>
      <w:r w:rsidR="007D43C1" w:rsidRPr="00730E10">
        <w:rPr>
          <w:lang w:val="sq-AL"/>
        </w:rPr>
        <w:t xml:space="preserve">statusin </w:t>
      </w:r>
      <w:r w:rsidRPr="00730E10">
        <w:rPr>
          <w:lang w:val="sq-AL"/>
        </w:rPr>
        <w:t>special</w:t>
      </w:r>
      <w:r w:rsidR="00625F4A" w:rsidRPr="00730E10">
        <w:rPr>
          <w:lang w:val="sq-AL"/>
        </w:rPr>
        <w:t>”</w:t>
      </w:r>
      <w:r w:rsidR="007D43C1" w:rsidRPr="00730E10">
        <w:rPr>
          <w:lang w:val="sq-AL"/>
        </w:rPr>
        <w:t xml:space="preserve">, </w:t>
      </w:r>
      <w:r w:rsidRPr="00730E10">
        <w:rPr>
          <w:lang w:val="sq-AL"/>
        </w:rPr>
        <w:t xml:space="preserve">të parashikuar në ligjin </w:t>
      </w:r>
      <w:r w:rsidR="00673361" w:rsidRPr="00730E10">
        <w:rPr>
          <w:lang w:val="sq-AL"/>
        </w:rPr>
        <w:t xml:space="preserve">nr. </w:t>
      </w:r>
      <w:r w:rsidRPr="00730E10">
        <w:rPr>
          <w:lang w:val="sq-AL"/>
        </w:rPr>
        <w:t>114/2017</w:t>
      </w:r>
      <w:r w:rsidR="007D43C1" w:rsidRPr="00730E10">
        <w:rPr>
          <w:lang w:val="sq-AL"/>
        </w:rPr>
        <w:t>,</w:t>
      </w:r>
      <w:r w:rsidRPr="00730E10">
        <w:rPr>
          <w:lang w:val="sq-AL"/>
        </w:rPr>
        <w:t xml:space="preserve"> </w:t>
      </w:r>
      <w:r w:rsidR="00B245F5" w:rsidRPr="00730E10">
        <w:rPr>
          <w:lang w:val="sq-AL"/>
        </w:rPr>
        <w:t xml:space="preserve">“Për </w:t>
      </w:r>
      <w:r w:rsidRPr="00730E10">
        <w:rPr>
          <w:lang w:val="sq-AL"/>
        </w:rPr>
        <w:t xml:space="preserve">disa shtesa në ligjin </w:t>
      </w:r>
      <w:r w:rsidR="00673361" w:rsidRPr="00730E10">
        <w:rPr>
          <w:lang w:val="sq-AL"/>
        </w:rPr>
        <w:t xml:space="preserve">nr. </w:t>
      </w:r>
      <w:r w:rsidRPr="00730E10">
        <w:rPr>
          <w:lang w:val="sq-AL"/>
        </w:rPr>
        <w:t>93/2015</w:t>
      </w:r>
      <w:r w:rsidR="007D43C1" w:rsidRPr="00730E10">
        <w:rPr>
          <w:lang w:val="sq-AL"/>
        </w:rPr>
        <w:t>,</w:t>
      </w:r>
      <w:r w:rsidRPr="00730E10">
        <w:rPr>
          <w:lang w:val="sq-AL"/>
        </w:rPr>
        <w:t xml:space="preserve"> </w:t>
      </w:r>
      <w:r w:rsidR="007D43C1" w:rsidRPr="00730E10">
        <w:rPr>
          <w:lang w:val="sq-AL"/>
        </w:rPr>
        <w:t>‘</w:t>
      </w:r>
      <w:r w:rsidR="00B245F5" w:rsidRPr="00730E10">
        <w:rPr>
          <w:lang w:val="sq-AL"/>
        </w:rPr>
        <w:t xml:space="preserve">Për </w:t>
      </w:r>
      <w:r w:rsidRPr="00730E10">
        <w:rPr>
          <w:lang w:val="sq-AL"/>
        </w:rPr>
        <w:t>turizmin</w:t>
      </w:r>
      <w:r w:rsidR="007D43C1" w:rsidRPr="00730E10">
        <w:rPr>
          <w:lang w:val="sq-AL"/>
        </w:rPr>
        <w:t>’”</w:t>
      </w:r>
      <w:r w:rsidR="005C169F" w:rsidRPr="00730E10">
        <w:rPr>
          <w:lang w:val="sq-AL"/>
        </w:rPr>
        <w:t>,</w:t>
      </w:r>
      <w:r w:rsidRPr="00730E10">
        <w:rPr>
          <w:lang w:val="sq-AL"/>
        </w:rPr>
        <w:t xml:space="preserve"> vetëm nëse përmbushen në mënyrë kumulative kushtet e mëposhtme:</w:t>
      </w:r>
    </w:p>
    <w:p w:rsidR="00CD1B4F" w:rsidRPr="00730E10" w:rsidRDefault="00CD1B4F" w:rsidP="00CD1B4F">
      <w:pPr>
        <w:pStyle w:val="Paragrafi"/>
        <w:rPr>
          <w:color w:val="000000"/>
          <w:lang w:val="sq-AL" w:eastAsia="it-IT"/>
        </w:rPr>
      </w:pPr>
      <w:r w:rsidRPr="00730E10">
        <w:rPr>
          <w:color w:val="000000"/>
          <w:lang w:val="sq-AL" w:eastAsia="it-IT"/>
        </w:rPr>
        <w:t xml:space="preserve">a) Masa e ndihmës </w:t>
      </w:r>
      <w:r w:rsidRPr="00730E10">
        <w:rPr>
          <w:lang w:val="sq-AL" w:eastAsia="it-IT"/>
        </w:rPr>
        <w:t>s</w:t>
      </w:r>
      <w:r w:rsidRPr="00730E10">
        <w:rPr>
          <w:color w:val="000000"/>
          <w:lang w:val="sq-AL" w:eastAsia="it-IT"/>
        </w:rPr>
        <w:t>ynon në arritjen e një qëllimi të përcaktuar mirë dhe me interes të përbashkët, duke provuar se:</w:t>
      </w:r>
    </w:p>
    <w:p w:rsidR="00CD1B4F" w:rsidRPr="00730E10" w:rsidRDefault="007D43C1" w:rsidP="00CD1B4F">
      <w:pPr>
        <w:pStyle w:val="Paragrafi"/>
        <w:rPr>
          <w:color w:val="000000"/>
          <w:lang w:val="sq-AL" w:eastAsia="it-IT"/>
        </w:rPr>
      </w:pPr>
      <w:r w:rsidRPr="00730E10">
        <w:rPr>
          <w:color w:val="000000"/>
          <w:lang w:val="sq-AL" w:eastAsia="it-IT"/>
        </w:rPr>
        <w:t xml:space="preserve">- </w:t>
      </w:r>
      <w:r w:rsidR="00CD1B4F" w:rsidRPr="00730E10">
        <w:rPr>
          <w:color w:val="000000"/>
          <w:lang w:val="sq-AL" w:eastAsia="it-IT"/>
        </w:rPr>
        <w:t>masa e ndihmës ka për qëllim përmbushjen e objektivit me interes të përbashkët</w:t>
      </w:r>
      <w:r w:rsidRPr="00730E10">
        <w:rPr>
          <w:color w:val="000000"/>
          <w:lang w:val="sq-AL" w:eastAsia="it-IT"/>
        </w:rPr>
        <w:t>;</w:t>
      </w:r>
    </w:p>
    <w:p w:rsidR="00CD1B4F" w:rsidRPr="00730E10" w:rsidRDefault="00CD1B4F" w:rsidP="00CD1B4F">
      <w:pPr>
        <w:pStyle w:val="Paragrafi"/>
        <w:rPr>
          <w:color w:val="000000"/>
          <w:lang w:val="sq-AL" w:eastAsia="it-IT"/>
        </w:rPr>
      </w:pPr>
      <w:r w:rsidRPr="00730E10">
        <w:rPr>
          <w:color w:val="000000"/>
          <w:lang w:val="sq-AL" w:eastAsia="it-IT"/>
        </w:rPr>
        <w:t xml:space="preserve">- domosdoshmërinë për ndërhyrje shtetërore; </w:t>
      </w:r>
    </w:p>
    <w:p w:rsidR="00CD1B4F" w:rsidRPr="00730E10" w:rsidRDefault="00CD1B4F" w:rsidP="00CD1B4F">
      <w:pPr>
        <w:pStyle w:val="Paragrafi"/>
        <w:rPr>
          <w:color w:val="000000"/>
          <w:lang w:val="sq-AL" w:eastAsia="it-IT"/>
        </w:rPr>
      </w:pPr>
      <w:r w:rsidRPr="00730E10">
        <w:rPr>
          <w:color w:val="000000"/>
          <w:lang w:val="sq-AL" w:eastAsia="it-IT"/>
        </w:rPr>
        <w:t>b) Ndihma është një instrument i përshtatshëm dhe i domosdoshëm, duke provuar se:</w:t>
      </w:r>
    </w:p>
    <w:p w:rsidR="00CD1B4F" w:rsidRPr="00730E10" w:rsidRDefault="00CD1B4F" w:rsidP="00CD1B4F">
      <w:pPr>
        <w:pStyle w:val="Paragrafi"/>
        <w:rPr>
          <w:color w:val="000000"/>
          <w:lang w:val="sq-AL" w:eastAsia="it-IT"/>
        </w:rPr>
      </w:pPr>
      <w:r w:rsidRPr="00730E10">
        <w:rPr>
          <w:color w:val="000000"/>
          <w:lang w:val="sq-AL" w:eastAsia="it-IT"/>
        </w:rPr>
        <w:t xml:space="preserve">- masa ka efekt nxitës, </w:t>
      </w:r>
    </w:p>
    <w:p w:rsidR="00CD1B4F" w:rsidRPr="00730E10" w:rsidRDefault="00CD1B4F" w:rsidP="00CD1B4F">
      <w:pPr>
        <w:pStyle w:val="Paragrafi"/>
        <w:rPr>
          <w:color w:val="000000"/>
          <w:lang w:val="sq-AL" w:eastAsia="it-IT"/>
        </w:rPr>
      </w:pPr>
      <w:r w:rsidRPr="00730E10">
        <w:rPr>
          <w:color w:val="000000"/>
          <w:lang w:val="sq-AL" w:eastAsia="it-IT"/>
        </w:rPr>
        <w:t>- masa është proporcionale dhe e kufizuar (shuma e ndihmës duhet të sjellë rritje të treguesve të matjes së p</w:t>
      </w:r>
      <w:r w:rsidR="007D43C1" w:rsidRPr="00730E10">
        <w:rPr>
          <w:color w:val="000000"/>
          <w:lang w:val="sq-AL" w:eastAsia="it-IT"/>
        </w:rPr>
        <w:t>e</w:t>
      </w:r>
      <w:r w:rsidRPr="00730E10">
        <w:rPr>
          <w:color w:val="000000"/>
          <w:lang w:val="sq-AL" w:eastAsia="it-IT"/>
        </w:rPr>
        <w:t>rformancës në sektorin e turizmit;</w:t>
      </w:r>
    </w:p>
    <w:p w:rsidR="00CD1B4F" w:rsidRPr="00730E10" w:rsidRDefault="00CD1B4F" w:rsidP="00CD1B4F">
      <w:pPr>
        <w:pStyle w:val="Paragrafi"/>
        <w:rPr>
          <w:color w:val="000000"/>
          <w:lang w:val="sq-AL" w:eastAsia="it-IT"/>
        </w:rPr>
      </w:pPr>
      <w:r w:rsidRPr="00730E10">
        <w:rPr>
          <w:color w:val="000000"/>
          <w:lang w:val="sq-AL" w:eastAsia="it-IT"/>
        </w:rPr>
        <w:t xml:space="preserve">c) Efektet në konkurrencë dhe tregti do të jenë të kufizuara; </w:t>
      </w:r>
    </w:p>
    <w:p w:rsidR="00CD1B4F" w:rsidRPr="00730E10" w:rsidRDefault="00CD1B4F" w:rsidP="00CD1B4F">
      <w:pPr>
        <w:pStyle w:val="Paragrafi"/>
        <w:rPr>
          <w:color w:val="000000"/>
          <w:lang w:val="sq-AL" w:eastAsia="it-IT"/>
        </w:rPr>
      </w:pPr>
      <w:r w:rsidRPr="00730E10">
        <w:rPr>
          <w:color w:val="000000"/>
          <w:lang w:val="sq-AL" w:eastAsia="it-IT"/>
        </w:rPr>
        <w:t>d) Ndihma është transparente.</w:t>
      </w:r>
    </w:p>
    <w:p w:rsidR="00CD1B4F" w:rsidRPr="00730E10" w:rsidRDefault="00CD1B4F" w:rsidP="00CD1B4F">
      <w:pPr>
        <w:pStyle w:val="Paragrafi"/>
        <w:rPr>
          <w:lang w:val="sq-AL"/>
        </w:rPr>
      </w:pPr>
      <w:r w:rsidRPr="00730E10">
        <w:rPr>
          <w:lang w:val="sq-AL"/>
        </w:rPr>
        <w:t>Nëse masa e njoftuar e ndihmës shtetërore plotëson kushtet e mësipërme, si dhe duke qenë se skema e ndihmës shtetërore në këtë vendim synon nxitjen e investimeve në veprimtari, sektorë dhe rajone të caktuara, Komisioni i Ndihmës Shtetërore do të shprehet për lejueshmërinë e saj në përputhje të plotë me nenin 13, pika 3 dhe nenin 14</w:t>
      </w:r>
      <w:r w:rsidR="007D43C1" w:rsidRPr="00730E10">
        <w:rPr>
          <w:lang w:val="sq-AL"/>
        </w:rPr>
        <w:t>,</w:t>
      </w:r>
      <w:r w:rsidRPr="00730E10">
        <w:rPr>
          <w:lang w:val="sq-AL"/>
        </w:rPr>
        <w:t xml:space="preserve"> të ligjit </w:t>
      </w:r>
      <w:r w:rsidR="00673361" w:rsidRPr="00730E10">
        <w:rPr>
          <w:lang w:val="sq-AL"/>
        </w:rPr>
        <w:t xml:space="preserve">nr. </w:t>
      </w:r>
      <w:r w:rsidR="007D43C1" w:rsidRPr="00730E10">
        <w:rPr>
          <w:lang w:val="sq-AL"/>
        </w:rPr>
        <w:t>9374, datë 21.0</w:t>
      </w:r>
      <w:r w:rsidRPr="00730E10">
        <w:rPr>
          <w:lang w:val="sq-AL"/>
        </w:rPr>
        <w:t>.2005</w:t>
      </w:r>
      <w:r w:rsidR="007D43C1"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w:t>
      </w:r>
      <w:r w:rsidR="007D43C1" w:rsidRPr="00730E10">
        <w:rPr>
          <w:lang w:val="sq-AL"/>
        </w:rPr>
        <w:t xml:space="preserve">të </w:t>
      </w:r>
      <w:r w:rsidRPr="00730E10">
        <w:rPr>
          <w:lang w:val="sq-AL"/>
        </w:rPr>
        <w:t xml:space="preserve">ndryshuar. </w:t>
      </w:r>
    </w:p>
    <w:p w:rsidR="00CD1B4F" w:rsidRPr="00730E10" w:rsidRDefault="00CD1B4F" w:rsidP="00CD1B4F">
      <w:pPr>
        <w:pStyle w:val="Paragrafi"/>
        <w:rPr>
          <w:color w:val="000000"/>
          <w:lang w:val="sq-AL" w:eastAsia="it-IT"/>
        </w:rPr>
      </w:pPr>
      <w:r w:rsidRPr="00730E10">
        <w:rPr>
          <w:color w:val="000000"/>
          <w:lang w:val="sq-AL" w:eastAsia="it-IT"/>
        </w:rPr>
        <w:t>Konkluzion</w:t>
      </w:r>
    </w:p>
    <w:p w:rsidR="00CD1B4F" w:rsidRPr="00730E10" w:rsidRDefault="00CD1B4F" w:rsidP="00CD1B4F">
      <w:pPr>
        <w:pStyle w:val="Paragrafi"/>
        <w:rPr>
          <w:rFonts w:eastAsia="Times New Roman"/>
          <w:lang w:val="sq-AL"/>
        </w:rPr>
      </w:pPr>
      <w:r w:rsidRPr="00730E10">
        <w:rPr>
          <w:rFonts w:eastAsia="Times New Roman"/>
          <w:lang w:val="sq-AL"/>
        </w:rPr>
        <w:t xml:space="preserve">Sa më lart, Komisioni arrin në përfundimin se masa e njoftuar është ndihmë shtetërore, por është në përputhje me ligjin </w:t>
      </w:r>
      <w:r w:rsidR="00673361" w:rsidRPr="00730E10">
        <w:rPr>
          <w:rFonts w:eastAsia="Times New Roman"/>
          <w:lang w:val="sq-AL"/>
        </w:rPr>
        <w:t xml:space="preserve">nr. </w:t>
      </w:r>
      <w:r w:rsidR="007D43C1" w:rsidRPr="00730E10">
        <w:rPr>
          <w:rFonts w:eastAsia="Times New Roman"/>
          <w:lang w:val="sq-AL"/>
        </w:rPr>
        <w:t>9374, datë 21.</w:t>
      </w:r>
      <w:r w:rsidRPr="00730E10">
        <w:rPr>
          <w:rFonts w:eastAsia="Times New Roman"/>
          <w:lang w:val="sq-AL"/>
        </w:rPr>
        <w:t>4.2005</w:t>
      </w:r>
      <w:r w:rsidR="007D43C1" w:rsidRPr="00730E10">
        <w:rPr>
          <w:rFonts w:eastAsia="Times New Roman"/>
          <w:lang w:val="sq-AL"/>
        </w:rPr>
        <w:t>,</w:t>
      </w:r>
      <w:r w:rsidRPr="00730E10">
        <w:rPr>
          <w:rFonts w:eastAsia="Times New Roman"/>
          <w:lang w:val="sq-AL"/>
        </w:rPr>
        <w:t xml:space="preserve"> </w:t>
      </w:r>
      <w:r w:rsidR="00B245F5" w:rsidRPr="00730E10">
        <w:rPr>
          <w:rFonts w:eastAsia="Times New Roman"/>
          <w:lang w:val="sq-AL"/>
        </w:rPr>
        <w:t xml:space="preserve">“Për </w:t>
      </w:r>
      <w:r w:rsidRPr="00730E10">
        <w:rPr>
          <w:rFonts w:eastAsia="Times New Roman"/>
          <w:lang w:val="sq-AL"/>
        </w:rPr>
        <w:t>ndihmën shtetërore</w:t>
      </w:r>
      <w:r w:rsidR="00625F4A" w:rsidRPr="00730E10">
        <w:rPr>
          <w:rFonts w:eastAsia="Times New Roman"/>
          <w:lang w:val="sq-AL"/>
        </w:rPr>
        <w:t>”</w:t>
      </w:r>
      <w:r w:rsidR="007D43C1" w:rsidRPr="00730E10">
        <w:rPr>
          <w:rFonts w:eastAsia="Times New Roman"/>
          <w:lang w:val="sq-AL"/>
        </w:rPr>
        <w:t xml:space="preserve">, </w:t>
      </w:r>
      <w:r w:rsidRPr="00730E10">
        <w:rPr>
          <w:rFonts w:eastAsia="Times New Roman"/>
          <w:lang w:val="sq-AL"/>
        </w:rPr>
        <w:t>të ndryshuar</w:t>
      </w:r>
      <w:r w:rsidR="007D43C1" w:rsidRPr="00730E10">
        <w:rPr>
          <w:rFonts w:eastAsia="Times New Roman"/>
          <w:lang w:val="sq-AL"/>
        </w:rPr>
        <w:t>;</w:t>
      </w:r>
      <w:r w:rsidRPr="00730E10">
        <w:rPr>
          <w:rFonts w:eastAsia="Times New Roman"/>
          <w:lang w:val="sq-AL"/>
        </w:rPr>
        <w:t xml:space="preserve"> </w:t>
      </w:r>
      <w:r w:rsidR="007D43C1" w:rsidRPr="00730E10">
        <w:rPr>
          <w:rFonts w:eastAsia="Times New Roman"/>
          <w:lang w:val="sq-AL"/>
        </w:rPr>
        <w:t xml:space="preserve">me </w:t>
      </w:r>
      <w:r w:rsidRPr="00730E10">
        <w:rPr>
          <w:rFonts w:eastAsia="Times New Roman"/>
          <w:lang w:val="sq-AL"/>
        </w:rPr>
        <w:t>neni</w:t>
      </w:r>
      <w:r w:rsidR="007D43C1" w:rsidRPr="00730E10">
        <w:rPr>
          <w:rFonts w:eastAsia="Times New Roman"/>
          <w:lang w:val="sq-AL"/>
        </w:rPr>
        <w:t>n</w:t>
      </w:r>
      <w:r w:rsidRPr="00730E10">
        <w:rPr>
          <w:rFonts w:eastAsia="Times New Roman"/>
          <w:lang w:val="sq-AL"/>
        </w:rPr>
        <w:t xml:space="preserve"> 13, pika 3</w:t>
      </w:r>
      <w:r w:rsidR="007D43C1" w:rsidRPr="00730E10">
        <w:rPr>
          <w:rFonts w:eastAsia="Times New Roman"/>
          <w:lang w:val="sq-AL"/>
        </w:rPr>
        <w:t>,</w:t>
      </w:r>
      <w:r w:rsidRPr="00730E10">
        <w:rPr>
          <w:rFonts w:eastAsia="Times New Roman"/>
          <w:lang w:val="sq-AL"/>
        </w:rPr>
        <w:t xml:space="preserve"> </w:t>
      </w:r>
      <w:r w:rsidR="00625F4A" w:rsidRPr="00730E10">
        <w:rPr>
          <w:rFonts w:eastAsia="Times New Roman"/>
          <w:lang w:val="sq-AL"/>
        </w:rPr>
        <w:t>“</w:t>
      </w:r>
      <w:r w:rsidRPr="00730E10">
        <w:rPr>
          <w:rFonts w:eastAsia="Times New Roman"/>
          <w:lang w:val="sq-AL"/>
        </w:rPr>
        <w:t>Ndihma shtetërore që mund të lejohet</w:t>
      </w:r>
      <w:r w:rsidR="00625F4A" w:rsidRPr="00730E10">
        <w:rPr>
          <w:rFonts w:eastAsia="Times New Roman"/>
          <w:lang w:val="sq-AL"/>
        </w:rPr>
        <w:t>”</w:t>
      </w:r>
      <w:r w:rsidR="005C169F" w:rsidRPr="00730E10">
        <w:rPr>
          <w:rFonts w:eastAsia="Times New Roman"/>
          <w:lang w:val="sq-AL"/>
        </w:rPr>
        <w:t>,</w:t>
      </w:r>
      <w:r w:rsidRPr="00730E10">
        <w:rPr>
          <w:rFonts w:eastAsia="Times New Roman"/>
          <w:lang w:val="sq-AL"/>
        </w:rPr>
        <w:t xml:space="preserve"> sepse lehtëson zhvillimin e veprimtarive të caktuara ekonomike ose zhvillimin e zonave të caktuara ekonomike, deri në atë masë sa kjo ndihmë nuk është në kundërshtim me detyrimet e marrëveshjeve ndërkombëtare të ratifikuara nga Republika e Shqipërisë. </w:t>
      </w:r>
    </w:p>
    <w:p w:rsidR="00CD1B4F" w:rsidRPr="00730E10" w:rsidRDefault="00CD1B4F" w:rsidP="00CD1B4F">
      <w:pPr>
        <w:pStyle w:val="Paragrafi"/>
        <w:rPr>
          <w:color w:val="000000"/>
          <w:sz w:val="14"/>
          <w:lang w:val="sq-AL" w:eastAsia="it-IT"/>
        </w:rPr>
      </w:pPr>
    </w:p>
    <w:p w:rsidR="00CD1B4F" w:rsidRPr="00730E10" w:rsidRDefault="00CD1B4F" w:rsidP="00E17199">
      <w:pPr>
        <w:pStyle w:val="Paragrafi"/>
        <w:ind w:firstLine="0"/>
        <w:jc w:val="center"/>
        <w:rPr>
          <w:lang w:val="sq-AL"/>
        </w:rPr>
      </w:pPr>
      <w:r w:rsidRPr="00730E10">
        <w:rPr>
          <w:lang w:val="sq-AL"/>
        </w:rPr>
        <w:t>PËR KËTO ARSYE:</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 xml:space="preserve">Komisioni i Ndihmës Shtetërore, në bazë të nenit 4, 17, 20, 22, dhe 31 të </w:t>
      </w:r>
      <w:r w:rsidR="006D5726" w:rsidRPr="00730E10">
        <w:rPr>
          <w:lang w:val="sq-AL"/>
        </w:rPr>
        <w:t>ligjit n</w:t>
      </w:r>
      <w:r w:rsidR="00673361" w:rsidRPr="00730E10">
        <w:rPr>
          <w:lang w:val="sq-AL"/>
        </w:rPr>
        <w:t xml:space="preserve">r. </w:t>
      </w:r>
      <w:r w:rsidR="006D5726" w:rsidRPr="00730E10">
        <w:rPr>
          <w:lang w:val="sq-AL"/>
        </w:rPr>
        <w:t>9374, datë 21.</w:t>
      </w:r>
      <w:r w:rsidRPr="00730E10">
        <w:rPr>
          <w:lang w:val="sq-AL"/>
        </w:rPr>
        <w:t>4.2005</w:t>
      </w:r>
      <w:r w:rsidR="006D5726"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të ndryshuar</w:t>
      </w:r>
      <w:r w:rsidR="006D5726" w:rsidRPr="00730E10">
        <w:rPr>
          <w:lang w:val="sq-AL"/>
        </w:rPr>
        <w:t>,</w:t>
      </w:r>
    </w:p>
    <w:p w:rsidR="00CD1B4F" w:rsidRPr="00730E10" w:rsidRDefault="00CD1B4F" w:rsidP="00CD1B4F">
      <w:pPr>
        <w:pStyle w:val="Paragrafi"/>
        <w:rPr>
          <w:sz w:val="14"/>
          <w:lang w:val="sq-AL"/>
        </w:rPr>
      </w:pPr>
    </w:p>
    <w:p w:rsidR="00CD1B4F" w:rsidRPr="00730E10" w:rsidRDefault="00CD1B4F" w:rsidP="00E17199">
      <w:pPr>
        <w:pStyle w:val="Paragrafi"/>
        <w:ind w:firstLine="0"/>
        <w:jc w:val="center"/>
        <w:rPr>
          <w:lang w:val="sq-AL"/>
        </w:rPr>
      </w:pPr>
      <w:r w:rsidRPr="00730E10">
        <w:rPr>
          <w:lang w:val="sq-AL"/>
        </w:rPr>
        <w:t>VENDOSI:</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 xml:space="preserve">1. Të autorizojë zbatimin e skemës së ndihmës shtetërore operacionale për ndërmarrjet që ofrojnë shërbimin e akomodimit në strukturat akomoduese dhe për ndërmarrjet që </w:t>
      </w:r>
      <w:r w:rsidR="006D5726" w:rsidRPr="00730E10">
        <w:rPr>
          <w:lang w:val="sq-AL"/>
        </w:rPr>
        <w:t>investojnë</w:t>
      </w:r>
      <w:r w:rsidRPr="00730E10">
        <w:rPr>
          <w:lang w:val="sq-AL"/>
        </w:rPr>
        <w:t xml:space="preserve"> në strukturat akomoduese </w:t>
      </w:r>
      <w:r w:rsidR="006D5726" w:rsidRPr="00730E10">
        <w:rPr>
          <w:lang w:val="sq-AL"/>
        </w:rPr>
        <w:t>“</w:t>
      </w:r>
      <w:r w:rsidRPr="00730E10">
        <w:rPr>
          <w:lang w:val="sq-AL"/>
        </w:rPr>
        <w:t>me 4 ose 5 yje, me status special</w:t>
      </w:r>
      <w:r w:rsidR="006D5726" w:rsidRPr="00730E10">
        <w:rPr>
          <w:lang w:val="sq-AL"/>
        </w:rPr>
        <w:t>”</w:t>
      </w:r>
      <w:r w:rsidRPr="00730E10">
        <w:rPr>
          <w:lang w:val="sq-AL"/>
        </w:rPr>
        <w:t xml:space="preserve">, të parashikuar në ligjin </w:t>
      </w:r>
      <w:r w:rsidR="00673361" w:rsidRPr="00730E10">
        <w:rPr>
          <w:lang w:val="sq-AL"/>
        </w:rPr>
        <w:t xml:space="preserve">nr. </w:t>
      </w:r>
      <w:r w:rsidRPr="00730E10">
        <w:rPr>
          <w:lang w:val="sq-AL"/>
        </w:rPr>
        <w:t>114/2017</w:t>
      </w:r>
      <w:r w:rsidR="006D5726" w:rsidRPr="00730E10">
        <w:rPr>
          <w:lang w:val="sq-AL"/>
        </w:rPr>
        <w:t>,</w:t>
      </w:r>
      <w:r w:rsidRPr="00730E10">
        <w:rPr>
          <w:lang w:val="sq-AL"/>
        </w:rPr>
        <w:t xml:space="preserve"> </w:t>
      </w:r>
      <w:r w:rsidR="00B245F5" w:rsidRPr="00730E10">
        <w:rPr>
          <w:lang w:val="sq-AL"/>
        </w:rPr>
        <w:t xml:space="preserve">“Për </w:t>
      </w:r>
      <w:r w:rsidRPr="00730E10">
        <w:rPr>
          <w:lang w:val="sq-AL"/>
        </w:rPr>
        <w:t xml:space="preserve">disa shtesa në ligjin </w:t>
      </w:r>
      <w:r w:rsidR="00673361" w:rsidRPr="00730E10">
        <w:rPr>
          <w:lang w:val="sq-AL"/>
        </w:rPr>
        <w:t xml:space="preserve">nr. </w:t>
      </w:r>
      <w:r w:rsidRPr="00730E10">
        <w:rPr>
          <w:lang w:val="sq-AL"/>
        </w:rPr>
        <w:t>93/2015</w:t>
      </w:r>
      <w:r w:rsidR="006D5726" w:rsidRPr="00730E10">
        <w:rPr>
          <w:lang w:val="sq-AL"/>
        </w:rPr>
        <w:t>,</w:t>
      </w:r>
      <w:r w:rsidRPr="00730E10">
        <w:rPr>
          <w:lang w:val="sq-AL"/>
        </w:rPr>
        <w:t xml:space="preserve"> </w:t>
      </w:r>
      <w:r w:rsidR="006D5726" w:rsidRPr="00730E10">
        <w:rPr>
          <w:lang w:val="sq-AL"/>
        </w:rPr>
        <w:t>‘</w:t>
      </w:r>
      <w:r w:rsidR="00B245F5" w:rsidRPr="00730E10">
        <w:rPr>
          <w:lang w:val="sq-AL"/>
        </w:rPr>
        <w:t xml:space="preserve">Për </w:t>
      </w:r>
      <w:r w:rsidRPr="00730E10">
        <w:rPr>
          <w:lang w:val="sq-AL"/>
        </w:rPr>
        <w:t>turizmin</w:t>
      </w:r>
      <w:r w:rsidR="006D5726" w:rsidRPr="00730E10">
        <w:rPr>
          <w:lang w:val="sq-AL"/>
        </w:rPr>
        <w:t>’”</w:t>
      </w:r>
      <w:r w:rsidR="005C169F" w:rsidRPr="00730E10">
        <w:rPr>
          <w:lang w:val="sq-AL"/>
        </w:rPr>
        <w:t>,</w:t>
      </w:r>
      <w:r w:rsidR="00673361" w:rsidRPr="00730E10">
        <w:rPr>
          <w:lang w:val="sq-AL"/>
        </w:rPr>
        <w:t xml:space="preserve"> </w:t>
      </w:r>
      <w:r w:rsidRPr="00730E10">
        <w:rPr>
          <w:lang w:val="sq-AL"/>
        </w:rPr>
        <w:t>mbështetur në nenin 13, pika 3</w:t>
      </w:r>
      <w:r w:rsidR="006D5726" w:rsidRPr="00730E10">
        <w:rPr>
          <w:lang w:val="sq-AL"/>
        </w:rPr>
        <w:t>,</w:t>
      </w:r>
      <w:r w:rsidRPr="00730E10">
        <w:rPr>
          <w:lang w:val="sq-AL"/>
        </w:rPr>
        <w:t xml:space="preserve"> </w:t>
      </w:r>
      <w:r w:rsidR="006D5726" w:rsidRPr="00730E10">
        <w:rPr>
          <w:lang w:val="sq-AL"/>
        </w:rPr>
        <w:t>të</w:t>
      </w:r>
      <w:r w:rsidRPr="00730E10">
        <w:rPr>
          <w:lang w:val="sq-AL"/>
        </w:rPr>
        <w:t xml:space="preserve"> ligjit </w:t>
      </w:r>
      <w:r w:rsidR="00673361" w:rsidRPr="00730E10">
        <w:rPr>
          <w:lang w:val="sq-AL"/>
        </w:rPr>
        <w:t xml:space="preserve">nr. </w:t>
      </w:r>
      <w:r w:rsidR="006D5726" w:rsidRPr="00730E10">
        <w:rPr>
          <w:lang w:val="sq-AL"/>
        </w:rPr>
        <w:t>9374, datë 21.</w:t>
      </w:r>
      <w:r w:rsidRPr="00730E10">
        <w:rPr>
          <w:lang w:val="sq-AL"/>
        </w:rPr>
        <w:t>4.2005</w:t>
      </w:r>
      <w:r w:rsidR="006D5726"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të ndryshuar, sepse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CD1B4F" w:rsidRPr="00730E10" w:rsidRDefault="00CD1B4F" w:rsidP="00CD1B4F">
      <w:pPr>
        <w:pStyle w:val="Paragrafi"/>
        <w:rPr>
          <w:color w:val="000000"/>
          <w:lang w:val="sq-AL" w:eastAsia="it-IT"/>
        </w:rPr>
      </w:pPr>
      <w:r w:rsidRPr="00730E10">
        <w:rPr>
          <w:color w:val="000000"/>
          <w:lang w:val="sq-AL" w:eastAsia="it-IT"/>
        </w:rPr>
        <w:t>2. Ndërmarrjet përfituese</w:t>
      </w:r>
      <w:r w:rsidR="006D5726" w:rsidRPr="00730E10">
        <w:rPr>
          <w:color w:val="000000"/>
          <w:lang w:val="sq-AL" w:eastAsia="it-IT"/>
        </w:rPr>
        <w:t>, në kuadër të skemës</w:t>
      </w:r>
      <w:r w:rsidRPr="00730E10">
        <w:rPr>
          <w:color w:val="000000"/>
          <w:lang w:val="sq-AL" w:eastAsia="it-IT"/>
        </w:rPr>
        <w:t xml:space="preserve"> ose në kuadër të ndihmës individuale</w:t>
      </w:r>
      <w:r w:rsidR="006D5726" w:rsidRPr="00730E10">
        <w:rPr>
          <w:color w:val="000000"/>
          <w:lang w:val="sq-AL" w:eastAsia="it-IT"/>
        </w:rPr>
        <w:t>,</w:t>
      </w:r>
      <w:r w:rsidRPr="00730E10">
        <w:rPr>
          <w:color w:val="000000"/>
          <w:lang w:val="sq-AL" w:eastAsia="it-IT"/>
        </w:rPr>
        <w:t xml:space="preserve"> do të duhet të deklarojnë çdo formë tjetër ndihme shtetërore që kanë përfituar ose do të përfitojnë.</w:t>
      </w:r>
    </w:p>
    <w:p w:rsidR="00CD1B4F" w:rsidRPr="00730E10" w:rsidRDefault="00CD1B4F" w:rsidP="00CD1B4F">
      <w:pPr>
        <w:pStyle w:val="Paragrafi"/>
        <w:rPr>
          <w:spacing w:val="-4"/>
          <w:lang w:val="sq-AL"/>
        </w:rPr>
      </w:pPr>
      <w:r w:rsidRPr="00730E10">
        <w:rPr>
          <w:lang w:val="sq-AL"/>
        </w:rPr>
        <w:t>3. Ministria e Financave dhe Ekonomisë</w:t>
      </w:r>
      <w:r w:rsidR="006D5726" w:rsidRPr="00730E10">
        <w:rPr>
          <w:lang w:val="sq-AL"/>
        </w:rPr>
        <w:t>,</w:t>
      </w:r>
      <w:r w:rsidRPr="00730E10">
        <w:rPr>
          <w:lang w:val="sq-AL"/>
        </w:rPr>
        <w:t xml:space="preserve"> brenda datës 31 mars të çdo viti</w:t>
      </w:r>
      <w:r w:rsidR="006D5726" w:rsidRPr="00730E10">
        <w:rPr>
          <w:lang w:val="sq-AL"/>
        </w:rPr>
        <w:t>,</w:t>
      </w:r>
      <w:r w:rsidRPr="00730E10">
        <w:rPr>
          <w:lang w:val="sq-AL"/>
        </w:rPr>
        <w:t xml:space="preserve"> të paraqesë raport për impaktin e ndihmës shtetërore gjatë vitit paraardhës financiar, si edhe të japë çdo informacion që do të kërkohet</w:t>
      </w:r>
      <w:r w:rsidR="00673361" w:rsidRPr="00730E10">
        <w:rPr>
          <w:lang w:val="sq-AL"/>
        </w:rPr>
        <w:t xml:space="preserve"> </w:t>
      </w:r>
      <w:r w:rsidRPr="00730E10">
        <w:rPr>
          <w:lang w:val="sq-AL"/>
        </w:rPr>
        <w:t xml:space="preserve">për monitorimin dhe kontrollin e ndihmës së dhënë. Të gjitha të </w:t>
      </w:r>
      <w:r w:rsidRPr="00730E10">
        <w:rPr>
          <w:spacing w:val="-4"/>
          <w:lang w:val="sq-AL"/>
        </w:rPr>
        <w:t>dhënat për zbatimin e skemës të ruhen deri në dhjetë v</w:t>
      </w:r>
      <w:r w:rsidR="006D5726" w:rsidRPr="00730E10">
        <w:rPr>
          <w:spacing w:val="-4"/>
          <w:lang w:val="sq-AL"/>
        </w:rPr>
        <w:t>ite</w:t>
      </w:r>
      <w:r w:rsidRPr="00730E10">
        <w:rPr>
          <w:spacing w:val="-4"/>
          <w:lang w:val="sq-AL"/>
        </w:rPr>
        <w:t>, pasi ndihma e fundit individuale të jetë dhënë në kuadër të kësaj skeme.</w:t>
      </w:r>
    </w:p>
    <w:p w:rsidR="00CD1B4F" w:rsidRPr="00730E10" w:rsidRDefault="00CD1B4F" w:rsidP="00CD1B4F">
      <w:pPr>
        <w:pStyle w:val="Paragrafi"/>
        <w:rPr>
          <w:spacing w:val="-4"/>
          <w:lang w:val="sq-AL"/>
        </w:rPr>
      </w:pPr>
      <w:r w:rsidRPr="00730E10">
        <w:rPr>
          <w:spacing w:val="-4"/>
          <w:lang w:val="sq-AL"/>
        </w:rPr>
        <w:t xml:space="preserve">4. Ministria përgjegjëse për </w:t>
      </w:r>
      <w:r w:rsidR="006D5726" w:rsidRPr="00730E10">
        <w:rPr>
          <w:spacing w:val="-4"/>
          <w:lang w:val="sq-AL"/>
        </w:rPr>
        <w:t xml:space="preserve">turizmin </w:t>
      </w:r>
      <w:r w:rsidRPr="00730E10">
        <w:rPr>
          <w:spacing w:val="-4"/>
          <w:lang w:val="sq-AL"/>
        </w:rPr>
        <w:t>në zbatim të nenit 33/1</w:t>
      </w:r>
      <w:r w:rsidR="006D5726" w:rsidRPr="00730E10">
        <w:rPr>
          <w:spacing w:val="-4"/>
          <w:lang w:val="sq-AL"/>
        </w:rPr>
        <w:t xml:space="preserve">, </w:t>
      </w:r>
      <w:r w:rsidRPr="00730E10">
        <w:rPr>
          <w:spacing w:val="-4"/>
          <w:lang w:val="sq-AL"/>
        </w:rPr>
        <w:t xml:space="preserve">të ligjit </w:t>
      </w:r>
      <w:r w:rsidR="00673361" w:rsidRPr="00730E10">
        <w:rPr>
          <w:spacing w:val="-4"/>
          <w:lang w:val="sq-AL"/>
        </w:rPr>
        <w:t xml:space="preserve">nr. </w:t>
      </w:r>
      <w:r w:rsidRPr="00730E10">
        <w:rPr>
          <w:spacing w:val="-4"/>
          <w:lang w:val="sq-AL"/>
        </w:rPr>
        <w:t>93/2015</w:t>
      </w:r>
      <w:r w:rsidR="006D5726"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turizmin</w:t>
      </w:r>
      <w:r w:rsidR="00625F4A" w:rsidRPr="00730E10">
        <w:rPr>
          <w:spacing w:val="-4"/>
          <w:lang w:val="sq-AL"/>
        </w:rPr>
        <w:t>”</w:t>
      </w:r>
      <w:r w:rsidR="005C169F" w:rsidRPr="00730E10">
        <w:rPr>
          <w:spacing w:val="-4"/>
          <w:lang w:val="sq-AL"/>
        </w:rPr>
        <w:t>,</w:t>
      </w:r>
      <w:r w:rsidRPr="00730E10">
        <w:rPr>
          <w:spacing w:val="-4"/>
          <w:lang w:val="sq-AL"/>
        </w:rPr>
        <w:t xml:space="preserve"> </w:t>
      </w:r>
      <w:r w:rsidR="006D5726" w:rsidRPr="00730E10">
        <w:rPr>
          <w:spacing w:val="-4"/>
          <w:lang w:val="sq-AL"/>
        </w:rPr>
        <w:t>të</w:t>
      </w:r>
      <w:r w:rsidRPr="00730E10">
        <w:rPr>
          <w:spacing w:val="-4"/>
          <w:lang w:val="sq-AL"/>
        </w:rPr>
        <w:t xml:space="preserve"> ndryshuar, të njoftojë dhe marrë autorizimin nga ana e Komisionit të Ndihmës Shtetërore </w:t>
      </w:r>
      <w:r w:rsidR="006D5726" w:rsidRPr="00730E10">
        <w:rPr>
          <w:spacing w:val="-4"/>
          <w:lang w:val="sq-AL"/>
        </w:rPr>
        <w:t>siç</w:t>
      </w:r>
      <w:r w:rsidRPr="00730E10">
        <w:rPr>
          <w:spacing w:val="-4"/>
          <w:lang w:val="sq-AL"/>
        </w:rPr>
        <w:t xml:space="preserve"> është parashikuar në ligjin </w:t>
      </w:r>
      <w:r w:rsidR="00673361" w:rsidRPr="00730E10">
        <w:rPr>
          <w:spacing w:val="-4"/>
          <w:lang w:val="sq-AL"/>
        </w:rPr>
        <w:t xml:space="preserve">nr. </w:t>
      </w:r>
      <w:r w:rsidRPr="00730E10">
        <w:rPr>
          <w:spacing w:val="-4"/>
          <w:lang w:val="sq-AL"/>
        </w:rPr>
        <w:t>9374, datë 21.4.2005</w:t>
      </w:r>
      <w:r w:rsidR="006D5726"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ndihmën shtetërore</w:t>
      </w:r>
      <w:r w:rsidR="00625F4A" w:rsidRPr="00730E10">
        <w:rPr>
          <w:spacing w:val="-4"/>
          <w:lang w:val="sq-AL"/>
        </w:rPr>
        <w:t>”</w:t>
      </w:r>
      <w:r w:rsidR="005C169F" w:rsidRPr="00730E10">
        <w:rPr>
          <w:spacing w:val="-4"/>
          <w:lang w:val="sq-AL"/>
        </w:rPr>
        <w:t>,</w:t>
      </w:r>
      <w:r w:rsidRPr="00730E10">
        <w:rPr>
          <w:spacing w:val="-4"/>
          <w:lang w:val="sq-AL"/>
        </w:rPr>
        <w:t xml:space="preserve"> i</w:t>
      </w:r>
      <w:r w:rsidR="006D5726" w:rsidRPr="00730E10">
        <w:rPr>
          <w:spacing w:val="-4"/>
          <w:lang w:val="sq-AL"/>
        </w:rPr>
        <w:t>të</w:t>
      </w:r>
      <w:r w:rsidRPr="00730E10">
        <w:rPr>
          <w:spacing w:val="-4"/>
          <w:lang w:val="sq-AL"/>
        </w:rPr>
        <w:t xml:space="preserve"> ndryshuar.</w:t>
      </w:r>
      <w:r w:rsidR="00673361" w:rsidRPr="00730E10">
        <w:rPr>
          <w:spacing w:val="-4"/>
          <w:lang w:val="sq-AL"/>
        </w:rPr>
        <w:t xml:space="preserve"> </w:t>
      </w:r>
    </w:p>
    <w:p w:rsidR="00CD1B4F" w:rsidRPr="00730E10" w:rsidRDefault="00CD1B4F" w:rsidP="00CD1B4F">
      <w:pPr>
        <w:pStyle w:val="Paragrafi"/>
        <w:rPr>
          <w:spacing w:val="-4"/>
          <w:lang w:val="sq-AL"/>
        </w:rPr>
      </w:pPr>
      <w:r w:rsidRPr="00730E10">
        <w:rPr>
          <w:spacing w:val="-4"/>
          <w:lang w:val="sq-AL"/>
        </w:rPr>
        <w:t>5. Ministria përgjegjëse për turizmin</w:t>
      </w:r>
      <w:r w:rsidR="006D5726" w:rsidRPr="00730E10">
        <w:rPr>
          <w:spacing w:val="-4"/>
          <w:lang w:val="sq-AL"/>
        </w:rPr>
        <w:t>,</w:t>
      </w:r>
      <w:r w:rsidRPr="00730E10">
        <w:rPr>
          <w:spacing w:val="-4"/>
          <w:lang w:val="sq-AL"/>
        </w:rPr>
        <w:t xml:space="preserve"> bazuar në nenin 20, pika 1</w:t>
      </w:r>
      <w:r w:rsidR="006D5726" w:rsidRPr="00730E10">
        <w:rPr>
          <w:spacing w:val="-4"/>
          <w:lang w:val="sq-AL"/>
        </w:rPr>
        <w:t>,</w:t>
      </w:r>
      <w:r w:rsidRPr="00730E10">
        <w:rPr>
          <w:spacing w:val="-4"/>
          <w:lang w:val="sq-AL"/>
        </w:rPr>
        <w:t xml:space="preserve"> të ligjit </w:t>
      </w:r>
      <w:r w:rsidR="00673361" w:rsidRPr="00730E10">
        <w:rPr>
          <w:spacing w:val="-4"/>
          <w:lang w:val="sq-AL"/>
        </w:rPr>
        <w:t xml:space="preserve">nr. </w:t>
      </w:r>
      <w:r w:rsidR="006D5726" w:rsidRPr="00730E10">
        <w:rPr>
          <w:spacing w:val="-4"/>
          <w:lang w:val="sq-AL"/>
        </w:rPr>
        <w:t>9374, datë 21.</w:t>
      </w:r>
      <w:r w:rsidRPr="00730E10">
        <w:rPr>
          <w:spacing w:val="-4"/>
          <w:lang w:val="sq-AL"/>
        </w:rPr>
        <w:t>4.2005</w:t>
      </w:r>
      <w:r w:rsidR="006D5726"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ndihmën shtetërore</w:t>
      </w:r>
      <w:r w:rsidR="00625F4A" w:rsidRPr="00730E10">
        <w:rPr>
          <w:spacing w:val="-4"/>
          <w:lang w:val="sq-AL"/>
        </w:rPr>
        <w:t>”</w:t>
      </w:r>
      <w:r w:rsidR="005C169F" w:rsidRPr="00730E10">
        <w:rPr>
          <w:spacing w:val="-4"/>
          <w:lang w:val="sq-AL"/>
        </w:rPr>
        <w:t>,</w:t>
      </w:r>
      <w:r w:rsidRPr="00730E10">
        <w:rPr>
          <w:spacing w:val="-4"/>
          <w:lang w:val="sq-AL"/>
        </w:rPr>
        <w:t xml:space="preserve"> duhet të marrë miratimin paraprak të KNSH</w:t>
      </w:r>
      <w:r w:rsidR="006D5726" w:rsidRPr="00730E10">
        <w:rPr>
          <w:spacing w:val="-4"/>
          <w:lang w:val="sq-AL"/>
        </w:rPr>
        <w:t>-së</w:t>
      </w:r>
      <w:r w:rsidRPr="00730E10">
        <w:rPr>
          <w:spacing w:val="-4"/>
          <w:lang w:val="sq-AL"/>
        </w:rPr>
        <w:t xml:space="preserve"> në rastin eventual të çdo ndryshimi të skemës së njoftuar. </w:t>
      </w:r>
    </w:p>
    <w:p w:rsidR="00CD1B4F" w:rsidRPr="00730E10" w:rsidRDefault="00CD1B4F" w:rsidP="00CD1B4F">
      <w:pPr>
        <w:pStyle w:val="Paragrafi"/>
        <w:rPr>
          <w:spacing w:val="-4"/>
          <w:lang w:val="sq-AL"/>
        </w:rPr>
      </w:pPr>
      <w:r w:rsidRPr="00730E10">
        <w:rPr>
          <w:spacing w:val="-4"/>
          <w:lang w:val="sq-AL"/>
        </w:rPr>
        <w:t xml:space="preserve">6. Ky vendim botohet në Fletoren Zyrtare. </w:t>
      </w:r>
    </w:p>
    <w:p w:rsidR="00CD1B4F" w:rsidRPr="00730E10" w:rsidRDefault="00CD1B4F" w:rsidP="00CD1B4F">
      <w:pPr>
        <w:pStyle w:val="Paragrafi"/>
        <w:rPr>
          <w:sz w:val="14"/>
          <w:lang w:val="sq-AL"/>
        </w:rPr>
      </w:pPr>
    </w:p>
    <w:p w:rsidR="00CD1B4F" w:rsidRPr="00730E10" w:rsidRDefault="00CD1B4F" w:rsidP="00CD1B4F">
      <w:pPr>
        <w:pStyle w:val="Paragrafi"/>
        <w:jc w:val="right"/>
        <w:rPr>
          <w:lang w:val="sq-AL"/>
        </w:rPr>
      </w:pPr>
      <w:r w:rsidRPr="00730E10">
        <w:rPr>
          <w:lang w:val="sq-AL"/>
        </w:rPr>
        <w:t>KRYETARI</w:t>
      </w:r>
    </w:p>
    <w:p w:rsidR="00CD1B4F" w:rsidRPr="00730E10" w:rsidRDefault="00E17199" w:rsidP="00CD1B4F">
      <w:pPr>
        <w:pStyle w:val="Paragrafi"/>
        <w:jc w:val="right"/>
        <w:rPr>
          <w:b/>
          <w:lang w:val="sq-AL" w:eastAsia="en-GB"/>
        </w:rPr>
      </w:pPr>
      <w:r w:rsidRPr="00730E10">
        <w:rPr>
          <w:b/>
          <w:lang w:val="sq-AL"/>
        </w:rPr>
        <w:t>Arben Ahmetaj</w:t>
      </w:r>
    </w:p>
    <w:p w:rsidR="003E0925" w:rsidRPr="00730E10" w:rsidRDefault="003E0925" w:rsidP="00E17199">
      <w:pPr>
        <w:pStyle w:val="Paragrafi"/>
        <w:ind w:firstLine="0"/>
        <w:jc w:val="center"/>
        <w:rPr>
          <w:b/>
          <w:sz w:val="14"/>
          <w:lang w:val="sq-AL"/>
        </w:rPr>
      </w:pPr>
    </w:p>
    <w:p w:rsidR="00CD1B4F" w:rsidRPr="00730E10" w:rsidRDefault="00CD1B4F" w:rsidP="00E17199">
      <w:pPr>
        <w:pStyle w:val="Paragrafi"/>
        <w:ind w:firstLine="0"/>
        <w:jc w:val="center"/>
        <w:rPr>
          <w:b/>
          <w:lang w:val="sq-AL"/>
        </w:rPr>
      </w:pPr>
      <w:r w:rsidRPr="00730E10">
        <w:rPr>
          <w:b/>
          <w:lang w:val="sq-AL"/>
        </w:rPr>
        <w:t>VENDIM</w:t>
      </w:r>
    </w:p>
    <w:p w:rsidR="00CD1B4F" w:rsidRPr="00730E10" w:rsidRDefault="00673361" w:rsidP="00E17199">
      <w:pPr>
        <w:pStyle w:val="Paragrafi"/>
        <w:ind w:firstLine="0"/>
        <w:jc w:val="center"/>
        <w:rPr>
          <w:b/>
          <w:lang w:val="sq-AL"/>
        </w:rPr>
      </w:pPr>
      <w:r w:rsidRPr="00730E10">
        <w:rPr>
          <w:b/>
          <w:lang w:val="sq-AL"/>
        </w:rPr>
        <w:t xml:space="preserve">Nr. </w:t>
      </w:r>
      <w:r w:rsidR="00CD1B4F" w:rsidRPr="00730E10">
        <w:rPr>
          <w:b/>
          <w:lang w:val="sq-AL"/>
        </w:rPr>
        <w:t>83,</w:t>
      </w:r>
      <w:r w:rsidR="00E17199" w:rsidRPr="00730E10">
        <w:rPr>
          <w:b/>
          <w:lang w:val="sq-AL"/>
        </w:rPr>
        <w:t xml:space="preserve"> datë 25.</w:t>
      </w:r>
      <w:r w:rsidR="00CD1B4F" w:rsidRPr="00730E10">
        <w:rPr>
          <w:b/>
          <w:lang w:val="sq-AL"/>
        </w:rPr>
        <w:t>6.2018</w:t>
      </w:r>
    </w:p>
    <w:p w:rsidR="00CD1B4F" w:rsidRPr="00730E10" w:rsidRDefault="00CD1B4F" w:rsidP="00E17199">
      <w:pPr>
        <w:pStyle w:val="Paragrafi"/>
        <w:jc w:val="center"/>
        <w:rPr>
          <w:b/>
          <w:sz w:val="14"/>
          <w:lang w:val="sq-AL"/>
        </w:rPr>
      </w:pPr>
    </w:p>
    <w:p w:rsidR="00CD1B4F" w:rsidRPr="00730E10" w:rsidRDefault="00CD1B4F" w:rsidP="00E17199">
      <w:pPr>
        <w:pStyle w:val="Paragrafi"/>
        <w:ind w:firstLine="0"/>
        <w:jc w:val="center"/>
        <w:rPr>
          <w:rFonts w:eastAsia="Times New Roman"/>
          <w:b/>
          <w:color w:val="000000"/>
          <w:lang w:val="sq-AL" w:eastAsia="it-IT"/>
        </w:rPr>
      </w:pPr>
      <w:r w:rsidRPr="00730E10">
        <w:rPr>
          <w:b/>
          <w:lang w:val="sq-AL"/>
        </w:rPr>
        <w:t xml:space="preserve">AUTORIZIM I NDIHMËS SHTETËRORE </w:t>
      </w:r>
      <w:r w:rsidR="00B245F5" w:rsidRPr="00730E10">
        <w:rPr>
          <w:b/>
          <w:lang w:val="sq-AL"/>
        </w:rPr>
        <w:t>“</w:t>
      </w:r>
      <w:r w:rsidR="006D5726" w:rsidRPr="00730E10">
        <w:rPr>
          <w:b/>
          <w:lang w:val="sq-AL"/>
        </w:rPr>
        <w:t xml:space="preserve">PËR </w:t>
      </w:r>
      <w:r w:rsidRPr="00730E10">
        <w:rPr>
          <w:b/>
          <w:lang w:val="sq-AL"/>
        </w:rPr>
        <w:t xml:space="preserve">KRIJIMIN E FONDIT </w:t>
      </w:r>
      <w:r w:rsidRPr="00730E10">
        <w:rPr>
          <w:rFonts w:eastAsia="Times New Roman"/>
          <w:b/>
          <w:lang w:val="sq-AL" w:eastAsia="it-IT"/>
        </w:rPr>
        <w:t>NË MBËSHTETJE</w:t>
      </w:r>
      <w:r w:rsidR="00E17199" w:rsidRPr="00730E10">
        <w:rPr>
          <w:rFonts w:eastAsia="Times New Roman"/>
          <w:b/>
          <w:lang w:val="sq-AL" w:eastAsia="it-IT"/>
        </w:rPr>
        <w:t xml:space="preserve"> </w:t>
      </w:r>
      <w:r w:rsidRPr="00730E10">
        <w:rPr>
          <w:rFonts w:eastAsia="Times New Roman"/>
          <w:b/>
          <w:lang w:val="sq-AL" w:eastAsia="it-IT"/>
        </w:rPr>
        <w:t xml:space="preserve">TË SIPËRMARRJEVE </w:t>
      </w:r>
      <w:r w:rsidRPr="00730E10">
        <w:rPr>
          <w:rFonts w:eastAsia="Times New Roman"/>
          <w:b/>
          <w:color w:val="000000"/>
          <w:lang w:val="sq-AL" w:eastAsia="it-IT"/>
        </w:rPr>
        <w:t>TË REJA</w:t>
      </w:r>
      <w:r w:rsidR="00625F4A" w:rsidRPr="00730E10">
        <w:rPr>
          <w:rFonts w:eastAsia="Times New Roman"/>
          <w:b/>
          <w:color w:val="000000"/>
          <w:lang w:val="sq-AL" w:eastAsia="it-IT"/>
        </w:rPr>
        <w:t xml:space="preserve">” </w:t>
      </w:r>
    </w:p>
    <w:p w:rsidR="00CD1B4F" w:rsidRPr="00730E10" w:rsidRDefault="00CD1B4F" w:rsidP="00CD1B4F">
      <w:pPr>
        <w:pStyle w:val="Paragrafi"/>
        <w:rPr>
          <w:sz w:val="14"/>
          <w:lang w:val="sq-AL"/>
        </w:rPr>
      </w:pPr>
    </w:p>
    <w:p w:rsidR="00CD1B4F" w:rsidRPr="00730E10" w:rsidRDefault="00CD1B4F" w:rsidP="00CD1B4F">
      <w:pPr>
        <w:pStyle w:val="Paragrafi"/>
        <w:rPr>
          <w:spacing w:val="-4"/>
          <w:lang w:val="sq-AL"/>
        </w:rPr>
      </w:pPr>
      <w:r w:rsidRPr="00730E10">
        <w:rPr>
          <w:spacing w:val="-4"/>
          <w:lang w:val="sq-AL"/>
        </w:rPr>
        <w:t>Komisioni i Ndihmës Shtetërore</w:t>
      </w:r>
      <w:r w:rsidR="002D3040" w:rsidRPr="00730E10">
        <w:rPr>
          <w:spacing w:val="-4"/>
          <w:lang w:val="sq-AL"/>
        </w:rPr>
        <w:t>,</w:t>
      </w:r>
      <w:r w:rsidRPr="00730E10">
        <w:rPr>
          <w:spacing w:val="-4"/>
          <w:lang w:val="sq-AL"/>
        </w:rPr>
        <w:t xml:space="preserve"> me pjesëmarrjen e</w:t>
      </w:r>
      <w:r w:rsidR="006D5726" w:rsidRPr="00730E10">
        <w:rPr>
          <w:spacing w:val="-4"/>
          <w:lang w:val="sq-AL"/>
        </w:rPr>
        <w:t>:</w:t>
      </w:r>
    </w:p>
    <w:tbl>
      <w:tblPr>
        <w:tblW w:w="0" w:type="auto"/>
        <w:tblInd w:w="288" w:type="dxa"/>
        <w:tblLook w:val="04A0" w:firstRow="1" w:lastRow="0" w:firstColumn="1" w:lastColumn="0" w:noHBand="0" w:noVBand="1"/>
      </w:tblPr>
      <w:tblGrid>
        <w:gridCol w:w="2610"/>
        <w:gridCol w:w="1170"/>
      </w:tblGrid>
      <w:tr w:rsidR="006D5726" w:rsidRPr="00730E10" w:rsidTr="00BB6C6C">
        <w:tc>
          <w:tcPr>
            <w:tcW w:w="2610" w:type="dxa"/>
            <w:shd w:val="clear" w:color="auto" w:fill="auto"/>
          </w:tcPr>
          <w:p w:rsidR="006D5726" w:rsidRPr="00730E10" w:rsidRDefault="00B16A4E" w:rsidP="00A0355A">
            <w:pPr>
              <w:pStyle w:val="Paragrafi"/>
              <w:ind w:firstLine="0"/>
              <w:rPr>
                <w:spacing w:val="-4"/>
                <w:lang w:val="sq-AL"/>
              </w:rPr>
            </w:pPr>
            <w:r w:rsidRPr="00730E10">
              <w:rPr>
                <w:spacing w:val="-4"/>
                <w:lang w:val="sq-AL"/>
              </w:rPr>
              <w:t>z</w:t>
            </w:r>
            <w:r w:rsidR="006D5726" w:rsidRPr="00730E10">
              <w:rPr>
                <w:spacing w:val="-4"/>
                <w:lang w:val="sq-AL"/>
              </w:rPr>
              <w:t>. Arben Ahmetaj</w:t>
            </w:r>
            <w:r w:rsidR="006D5726" w:rsidRPr="00730E10">
              <w:rPr>
                <w:spacing w:val="-4"/>
                <w:lang w:val="sq-AL"/>
              </w:rPr>
              <w:tab/>
            </w:r>
            <w:r w:rsidR="006D5726" w:rsidRPr="00730E10">
              <w:rPr>
                <w:spacing w:val="-4"/>
                <w:lang w:val="sq-AL"/>
              </w:rPr>
              <w:tab/>
            </w:r>
            <w:r w:rsidR="006D5726" w:rsidRPr="00730E10">
              <w:rPr>
                <w:spacing w:val="-4"/>
                <w:lang w:val="sq-AL"/>
              </w:rPr>
              <w:tab/>
              <w:t xml:space="preserve"> </w:t>
            </w:r>
          </w:p>
        </w:tc>
        <w:tc>
          <w:tcPr>
            <w:tcW w:w="1170" w:type="dxa"/>
            <w:shd w:val="clear" w:color="auto" w:fill="auto"/>
          </w:tcPr>
          <w:p w:rsidR="006D5726" w:rsidRPr="00730E10" w:rsidRDefault="006D5726" w:rsidP="00A0355A">
            <w:pPr>
              <w:pStyle w:val="Paragrafi"/>
              <w:ind w:firstLine="0"/>
              <w:rPr>
                <w:spacing w:val="-4"/>
                <w:lang w:val="sq-AL"/>
              </w:rPr>
            </w:pPr>
            <w:r w:rsidRPr="00730E10">
              <w:rPr>
                <w:spacing w:val="-4"/>
                <w:lang w:val="sq-AL"/>
              </w:rPr>
              <w:t>kryetar;</w:t>
            </w:r>
          </w:p>
        </w:tc>
      </w:tr>
      <w:tr w:rsidR="006D5726" w:rsidRPr="00730E10" w:rsidTr="00BB6C6C">
        <w:tc>
          <w:tcPr>
            <w:tcW w:w="2610" w:type="dxa"/>
            <w:shd w:val="clear" w:color="auto" w:fill="auto"/>
          </w:tcPr>
          <w:p w:rsidR="006D5726" w:rsidRPr="00730E10" w:rsidRDefault="00B16A4E" w:rsidP="00A0355A">
            <w:pPr>
              <w:pStyle w:val="Paragrafi"/>
              <w:ind w:firstLine="0"/>
              <w:rPr>
                <w:spacing w:val="-4"/>
                <w:lang w:val="sq-AL"/>
              </w:rPr>
            </w:pPr>
            <w:r w:rsidRPr="00730E10">
              <w:rPr>
                <w:spacing w:val="-4"/>
                <w:lang w:val="sq-AL"/>
              </w:rPr>
              <w:t>z</w:t>
            </w:r>
            <w:r w:rsidR="006D5726" w:rsidRPr="00730E10">
              <w:rPr>
                <w:spacing w:val="-4"/>
                <w:lang w:val="sq-AL"/>
              </w:rPr>
              <w:t>nj. Mimoza Dhëmbi</w:t>
            </w:r>
            <w:r w:rsidR="006D5726" w:rsidRPr="00730E10">
              <w:rPr>
                <w:spacing w:val="-4"/>
                <w:lang w:val="sq-AL"/>
              </w:rPr>
              <w:tab/>
            </w:r>
            <w:r w:rsidR="006D5726" w:rsidRPr="00730E10">
              <w:rPr>
                <w:spacing w:val="-4"/>
                <w:lang w:val="sq-AL"/>
              </w:rPr>
              <w:tab/>
              <w:t xml:space="preserve"> </w:t>
            </w:r>
          </w:p>
        </w:tc>
        <w:tc>
          <w:tcPr>
            <w:tcW w:w="1170" w:type="dxa"/>
            <w:shd w:val="clear" w:color="auto" w:fill="auto"/>
          </w:tcPr>
          <w:p w:rsidR="006D5726" w:rsidRPr="00730E10" w:rsidRDefault="006D5726" w:rsidP="00A0355A">
            <w:pPr>
              <w:pStyle w:val="Paragrafi"/>
              <w:ind w:firstLine="0"/>
              <w:rPr>
                <w:spacing w:val="-4"/>
                <w:lang w:val="sq-AL"/>
              </w:rPr>
            </w:pPr>
            <w:r w:rsidRPr="00730E10">
              <w:rPr>
                <w:spacing w:val="-4"/>
                <w:lang w:val="sq-AL"/>
              </w:rPr>
              <w:t>anëtare;</w:t>
            </w:r>
          </w:p>
        </w:tc>
      </w:tr>
      <w:tr w:rsidR="006D5726" w:rsidRPr="00730E10" w:rsidTr="00BB6C6C">
        <w:tc>
          <w:tcPr>
            <w:tcW w:w="2610" w:type="dxa"/>
            <w:shd w:val="clear" w:color="auto" w:fill="auto"/>
          </w:tcPr>
          <w:p w:rsidR="006D5726" w:rsidRPr="00730E10" w:rsidRDefault="00B16A4E" w:rsidP="00A0355A">
            <w:pPr>
              <w:pStyle w:val="Paragrafi"/>
              <w:ind w:firstLine="0"/>
              <w:rPr>
                <w:spacing w:val="-4"/>
                <w:lang w:val="sq-AL"/>
              </w:rPr>
            </w:pPr>
            <w:r w:rsidRPr="00730E10">
              <w:rPr>
                <w:spacing w:val="-4"/>
                <w:lang w:val="sq-AL"/>
              </w:rPr>
              <w:t>z</w:t>
            </w:r>
            <w:r w:rsidR="006D5726" w:rsidRPr="00730E10">
              <w:rPr>
                <w:spacing w:val="-4"/>
                <w:lang w:val="sq-AL"/>
              </w:rPr>
              <w:t xml:space="preserve">nj. Etleva Haka </w:t>
            </w:r>
            <w:r w:rsidR="006D5726" w:rsidRPr="00730E10">
              <w:rPr>
                <w:spacing w:val="-4"/>
                <w:lang w:val="sq-AL"/>
              </w:rPr>
              <w:tab/>
            </w:r>
            <w:r w:rsidR="006D5726" w:rsidRPr="00730E10">
              <w:rPr>
                <w:spacing w:val="-4"/>
                <w:lang w:val="sq-AL"/>
              </w:rPr>
              <w:tab/>
            </w:r>
            <w:r w:rsidR="006D5726" w:rsidRPr="00730E10">
              <w:rPr>
                <w:spacing w:val="-4"/>
                <w:lang w:val="sq-AL"/>
              </w:rPr>
              <w:tab/>
              <w:t xml:space="preserve"> </w:t>
            </w:r>
          </w:p>
        </w:tc>
        <w:tc>
          <w:tcPr>
            <w:tcW w:w="1170" w:type="dxa"/>
            <w:shd w:val="clear" w:color="auto" w:fill="auto"/>
          </w:tcPr>
          <w:p w:rsidR="006D5726" w:rsidRPr="00730E10" w:rsidRDefault="006D5726" w:rsidP="00A0355A">
            <w:pPr>
              <w:pStyle w:val="Paragrafi"/>
              <w:ind w:firstLine="0"/>
              <w:rPr>
                <w:spacing w:val="-4"/>
                <w:lang w:val="sq-AL"/>
              </w:rPr>
            </w:pPr>
            <w:r w:rsidRPr="00730E10">
              <w:rPr>
                <w:spacing w:val="-4"/>
                <w:lang w:val="sq-AL"/>
              </w:rPr>
              <w:t>anëtare;</w:t>
            </w:r>
          </w:p>
        </w:tc>
      </w:tr>
      <w:tr w:rsidR="006D5726" w:rsidRPr="00730E10" w:rsidTr="00BB6C6C">
        <w:tc>
          <w:tcPr>
            <w:tcW w:w="2610" w:type="dxa"/>
            <w:shd w:val="clear" w:color="auto" w:fill="auto"/>
          </w:tcPr>
          <w:p w:rsidR="006D5726" w:rsidRPr="00730E10" w:rsidRDefault="00B16A4E" w:rsidP="00A0355A">
            <w:pPr>
              <w:pStyle w:val="Paragrafi"/>
              <w:ind w:firstLine="0"/>
              <w:rPr>
                <w:spacing w:val="-4"/>
                <w:lang w:val="sq-AL"/>
              </w:rPr>
            </w:pPr>
            <w:r w:rsidRPr="00730E10">
              <w:rPr>
                <w:spacing w:val="-4"/>
                <w:lang w:val="sq-AL"/>
              </w:rPr>
              <w:t>z</w:t>
            </w:r>
            <w:r w:rsidR="006D5726" w:rsidRPr="00730E10">
              <w:rPr>
                <w:spacing w:val="-4"/>
                <w:lang w:val="sq-AL"/>
              </w:rPr>
              <w:t xml:space="preserve">nj. Mirjana Zisi </w:t>
            </w:r>
          </w:p>
        </w:tc>
        <w:tc>
          <w:tcPr>
            <w:tcW w:w="1170" w:type="dxa"/>
            <w:shd w:val="clear" w:color="auto" w:fill="auto"/>
          </w:tcPr>
          <w:p w:rsidR="006D5726" w:rsidRPr="00730E10" w:rsidRDefault="006D5726" w:rsidP="00A0355A">
            <w:pPr>
              <w:pStyle w:val="Paragrafi"/>
              <w:ind w:firstLine="0"/>
              <w:rPr>
                <w:spacing w:val="-4"/>
                <w:lang w:val="sq-AL"/>
              </w:rPr>
            </w:pPr>
            <w:r w:rsidRPr="00730E10">
              <w:rPr>
                <w:spacing w:val="-4"/>
                <w:lang w:val="sq-AL"/>
              </w:rPr>
              <w:tab/>
            </w:r>
            <w:r w:rsidRPr="00730E10">
              <w:rPr>
                <w:spacing w:val="-4"/>
                <w:lang w:val="sq-AL"/>
              </w:rPr>
              <w:tab/>
            </w:r>
            <w:r w:rsidRPr="00730E10">
              <w:rPr>
                <w:spacing w:val="-4"/>
                <w:lang w:val="sq-AL"/>
              </w:rPr>
              <w:tab/>
              <w:t>anëtare;</w:t>
            </w:r>
          </w:p>
        </w:tc>
      </w:tr>
      <w:tr w:rsidR="006D5726" w:rsidRPr="00730E10" w:rsidTr="00BB6C6C">
        <w:tc>
          <w:tcPr>
            <w:tcW w:w="2610" w:type="dxa"/>
            <w:shd w:val="clear" w:color="auto" w:fill="auto"/>
          </w:tcPr>
          <w:p w:rsidR="006D5726" w:rsidRPr="00730E10" w:rsidRDefault="00B16A4E" w:rsidP="00A0355A">
            <w:pPr>
              <w:pStyle w:val="Paragrafi"/>
              <w:ind w:firstLine="0"/>
              <w:rPr>
                <w:spacing w:val="-4"/>
                <w:lang w:val="sq-AL"/>
              </w:rPr>
            </w:pPr>
            <w:r w:rsidRPr="00730E10">
              <w:rPr>
                <w:spacing w:val="-4"/>
                <w:lang w:val="sq-AL"/>
              </w:rPr>
              <w:t>z</w:t>
            </w:r>
            <w:r w:rsidR="006D5726" w:rsidRPr="00730E10">
              <w:rPr>
                <w:spacing w:val="-4"/>
                <w:lang w:val="sq-AL"/>
              </w:rPr>
              <w:t>. Ahmet Mançellari</w:t>
            </w:r>
            <w:r w:rsidR="006D5726" w:rsidRPr="00730E10">
              <w:rPr>
                <w:spacing w:val="-4"/>
                <w:lang w:val="sq-AL"/>
              </w:rPr>
              <w:tab/>
            </w:r>
          </w:p>
        </w:tc>
        <w:tc>
          <w:tcPr>
            <w:tcW w:w="1170" w:type="dxa"/>
            <w:shd w:val="clear" w:color="auto" w:fill="auto"/>
          </w:tcPr>
          <w:p w:rsidR="006D5726" w:rsidRPr="00730E10" w:rsidRDefault="0051618B" w:rsidP="00A0355A">
            <w:pPr>
              <w:pStyle w:val="Paragrafi"/>
              <w:ind w:firstLine="0"/>
              <w:rPr>
                <w:spacing w:val="-4"/>
                <w:lang w:val="sq-AL"/>
              </w:rPr>
            </w:pPr>
            <w:r w:rsidRPr="00730E10">
              <w:rPr>
                <w:spacing w:val="-4"/>
                <w:lang w:val="sq-AL"/>
              </w:rPr>
              <w:t>anëtar</w:t>
            </w:r>
            <w:r w:rsidR="00B16A4E" w:rsidRPr="00730E10">
              <w:rPr>
                <w:spacing w:val="-4"/>
                <w:lang w:val="sq-AL"/>
              </w:rPr>
              <w:t>,</w:t>
            </w:r>
          </w:p>
        </w:tc>
      </w:tr>
    </w:tbl>
    <w:p w:rsidR="00CD1B4F" w:rsidRPr="00730E10" w:rsidRDefault="00B16A4E" w:rsidP="00CD1B4F">
      <w:pPr>
        <w:pStyle w:val="Paragrafi"/>
        <w:rPr>
          <w:spacing w:val="-4"/>
          <w:lang w:val="sq-AL"/>
        </w:rPr>
      </w:pPr>
      <w:r w:rsidRPr="00730E10">
        <w:rPr>
          <w:spacing w:val="-4"/>
          <w:lang w:val="sq-AL"/>
        </w:rPr>
        <w:t>n</w:t>
      </w:r>
      <w:r w:rsidR="006D5726" w:rsidRPr="00730E10">
        <w:rPr>
          <w:spacing w:val="-4"/>
          <w:lang w:val="sq-AL"/>
        </w:rPr>
        <w:t>ë mbledhjen e tij të datës 25.</w:t>
      </w:r>
      <w:r w:rsidR="00CD1B4F" w:rsidRPr="00730E10">
        <w:rPr>
          <w:spacing w:val="-4"/>
          <w:lang w:val="sq-AL"/>
        </w:rPr>
        <w:t>6</w:t>
      </w:r>
      <w:r w:rsidR="006D5726" w:rsidRPr="00730E10">
        <w:rPr>
          <w:spacing w:val="-4"/>
          <w:lang w:val="sq-AL"/>
        </w:rPr>
        <w:t>.</w:t>
      </w:r>
      <w:r w:rsidR="00CD1B4F" w:rsidRPr="00730E10">
        <w:rPr>
          <w:spacing w:val="-4"/>
          <w:lang w:val="sq-AL"/>
        </w:rPr>
        <w:t xml:space="preserve">2018, në Ministrinë e Financave dhe Ekonomisë (MFE), në bazë të ligjit </w:t>
      </w:r>
      <w:r w:rsidR="00673361" w:rsidRPr="00730E10">
        <w:rPr>
          <w:spacing w:val="-4"/>
          <w:lang w:val="sq-AL"/>
        </w:rPr>
        <w:t xml:space="preserve">nr. </w:t>
      </w:r>
      <w:r w:rsidR="006D5726" w:rsidRPr="00730E10">
        <w:rPr>
          <w:spacing w:val="-4"/>
          <w:lang w:val="sq-AL"/>
        </w:rPr>
        <w:t>9374, datë 21.4.2005, “Për ndihmën shtetërore”,</w:t>
      </w:r>
      <w:r w:rsidR="00352400" w:rsidRPr="00730E10">
        <w:rPr>
          <w:spacing w:val="-4"/>
          <w:lang w:val="sq-AL"/>
        </w:rPr>
        <w:t xml:space="preserve"> </w:t>
      </w:r>
      <w:r w:rsidR="006D5726" w:rsidRPr="00730E10">
        <w:rPr>
          <w:spacing w:val="-4"/>
          <w:lang w:val="sq-AL"/>
        </w:rPr>
        <w:t>të ndryshuar;</w:t>
      </w:r>
      <w:r w:rsidR="00CD1B4F" w:rsidRPr="00730E10">
        <w:rPr>
          <w:spacing w:val="-4"/>
          <w:lang w:val="sq-AL"/>
        </w:rPr>
        <w:t xml:space="preserve"> </w:t>
      </w:r>
      <w:r w:rsidR="006D5726" w:rsidRPr="00730E10">
        <w:rPr>
          <w:spacing w:val="-4"/>
          <w:lang w:val="sq-AL"/>
        </w:rPr>
        <w:t xml:space="preserve">të </w:t>
      </w:r>
      <w:r w:rsidR="00CD1B4F" w:rsidRPr="00730E10">
        <w:rPr>
          <w:spacing w:val="-4"/>
          <w:lang w:val="sq-AL"/>
        </w:rPr>
        <w:t>neni</w:t>
      </w:r>
      <w:r w:rsidR="006D5726" w:rsidRPr="00730E10">
        <w:rPr>
          <w:spacing w:val="-4"/>
          <w:lang w:val="sq-AL"/>
        </w:rPr>
        <w:t>t</w:t>
      </w:r>
      <w:r w:rsidR="00CD1B4F" w:rsidRPr="00730E10">
        <w:rPr>
          <w:spacing w:val="-4"/>
          <w:lang w:val="sq-AL"/>
        </w:rPr>
        <w:t xml:space="preserve"> 28/1</w:t>
      </w:r>
      <w:r w:rsidR="006D5726" w:rsidRPr="00730E10">
        <w:rPr>
          <w:spacing w:val="-4"/>
          <w:lang w:val="sq-AL"/>
        </w:rPr>
        <w:t>,</w:t>
      </w:r>
      <w:r w:rsidR="00CD1B4F" w:rsidRPr="00730E10">
        <w:rPr>
          <w:spacing w:val="-4"/>
          <w:lang w:val="sq-AL"/>
        </w:rPr>
        <w:t xml:space="preserve"> </w:t>
      </w:r>
      <w:r w:rsidR="006D5726" w:rsidRPr="00730E10">
        <w:rPr>
          <w:spacing w:val="-4"/>
          <w:lang w:val="sq-AL"/>
        </w:rPr>
        <w:t>“</w:t>
      </w:r>
      <w:r w:rsidR="00CD1B4F" w:rsidRPr="00730E10">
        <w:rPr>
          <w:spacing w:val="-4"/>
          <w:lang w:val="sq-AL"/>
        </w:rPr>
        <w:t xml:space="preserve">Autorizimi </w:t>
      </w:r>
      <w:r w:rsidR="00CD1B4F" w:rsidRPr="00730E10">
        <w:rPr>
          <w:i/>
          <w:spacing w:val="-4"/>
          <w:lang w:val="sq-AL"/>
        </w:rPr>
        <w:t>ex-post</w:t>
      </w:r>
      <w:r w:rsidR="00CD1B4F" w:rsidRPr="00730E10">
        <w:rPr>
          <w:spacing w:val="-4"/>
          <w:lang w:val="sq-AL"/>
        </w:rPr>
        <w:t xml:space="preserve"> i ndihmës</w:t>
      </w:r>
      <w:r w:rsidR="00625F4A" w:rsidRPr="00730E10">
        <w:rPr>
          <w:spacing w:val="-4"/>
          <w:lang w:val="sq-AL"/>
        </w:rPr>
        <w:t>”</w:t>
      </w:r>
      <w:r w:rsidR="006D5726" w:rsidRPr="00730E10">
        <w:rPr>
          <w:spacing w:val="-4"/>
          <w:lang w:val="sq-AL"/>
        </w:rPr>
        <w:t xml:space="preserve">, </w:t>
      </w:r>
      <w:r w:rsidR="00CD1B4F" w:rsidRPr="00730E10">
        <w:rPr>
          <w:spacing w:val="-4"/>
          <w:lang w:val="sq-AL"/>
        </w:rPr>
        <w:t xml:space="preserve">dhe </w:t>
      </w:r>
      <w:r w:rsidR="006D5726" w:rsidRPr="00730E10">
        <w:rPr>
          <w:spacing w:val="-4"/>
          <w:lang w:val="sq-AL"/>
        </w:rPr>
        <w:t xml:space="preserve">të </w:t>
      </w:r>
      <w:r w:rsidR="00CD1B4F" w:rsidRPr="00730E10">
        <w:rPr>
          <w:spacing w:val="-4"/>
          <w:lang w:val="sq-AL"/>
        </w:rPr>
        <w:t xml:space="preserve">vendimit të Këshillit të Ministrave </w:t>
      </w:r>
      <w:r w:rsidR="006D5726" w:rsidRPr="00730E10">
        <w:rPr>
          <w:spacing w:val="-4"/>
          <w:lang w:val="sq-AL"/>
        </w:rPr>
        <w:t>nr</w:t>
      </w:r>
      <w:r w:rsidR="00673361" w:rsidRPr="00730E10">
        <w:rPr>
          <w:spacing w:val="-4"/>
          <w:lang w:val="sq-AL"/>
        </w:rPr>
        <w:t xml:space="preserve">. </w:t>
      </w:r>
      <w:r w:rsidR="00CD1B4F" w:rsidRPr="00730E10">
        <w:rPr>
          <w:spacing w:val="-4"/>
          <w:lang w:val="sq-AL"/>
        </w:rPr>
        <w:t>817, datë 28.12.2005</w:t>
      </w:r>
      <w:r w:rsidR="006D5726" w:rsidRPr="00730E10">
        <w:rPr>
          <w:spacing w:val="-4"/>
          <w:lang w:val="sq-AL"/>
        </w:rPr>
        <w:t>,</w:t>
      </w:r>
      <w:r w:rsidR="00CD1B4F" w:rsidRPr="00730E10">
        <w:rPr>
          <w:spacing w:val="-4"/>
          <w:lang w:val="sq-AL"/>
        </w:rPr>
        <w:t xml:space="preserve"> </w:t>
      </w:r>
      <w:r w:rsidR="00B245F5" w:rsidRPr="00730E10">
        <w:rPr>
          <w:spacing w:val="-4"/>
          <w:lang w:val="sq-AL"/>
        </w:rPr>
        <w:t xml:space="preserve">“Për </w:t>
      </w:r>
      <w:r w:rsidR="00CD1B4F" w:rsidRPr="00730E10">
        <w:rPr>
          <w:spacing w:val="-4"/>
          <w:lang w:val="sq-AL"/>
        </w:rPr>
        <w:t xml:space="preserve">miratimin e rregullores </w:t>
      </w:r>
      <w:r w:rsidR="006D5726" w:rsidRPr="00730E10">
        <w:rPr>
          <w:spacing w:val="-4"/>
          <w:lang w:val="sq-AL"/>
        </w:rPr>
        <w:t>‘</w:t>
      </w:r>
      <w:r w:rsidR="00B245F5" w:rsidRPr="00730E10">
        <w:rPr>
          <w:spacing w:val="-4"/>
          <w:lang w:val="sq-AL"/>
        </w:rPr>
        <w:t xml:space="preserve">Për </w:t>
      </w:r>
      <w:r w:rsidR="00CD1B4F" w:rsidRPr="00730E10">
        <w:rPr>
          <w:spacing w:val="-4"/>
          <w:lang w:val="sq-AL"/>
        </w:rPr>
        <w:t>procedurat dhe formën e njoftimit</w:t>
      </w:r>
      <w:r w:rsidR="006D5726" w:rsidRPr="00730E10">
        <w:rPr>
          <w:spacing w:val="-4"/>
          <w:lang w:val="sq-AL"/>
        </w:rPr>
        <w:t>’</w:t>
      </w:r>
      <w:r w:rsidR="00625F4A" w:rsidRPr="00730E10">
        <w:rPr>
          <w:spacing w:val="-4"/>
          <w:lang w:val="sq-AL"/>
        </w:rPr>
        <w:t>”</w:t>
      </w:r>
      <w:r w:rsidR="005C169F" w:rsidRPr="00730E10">
        <w:rPr>
          <w:spacing w:val="-4"/>
          <w:lang w:val="sq-AL"/>
        </w:rPr>
        <w:t>,</w:t>
      </w:r>
      <w:r w:rsidR="00CD1B4F" w:rsidRPr="00730E10">
        <w:rPr>
          <w:spacing w:val="-4"/>
          <w:lang w:val="sq-AL"/>
        </w:rPr>
        <w:t xml:space="preserve"> vlerësoi përputhjen me rregullat e ndihmës shtetërore të skemës së mbështetjes të ndërmarrjeve të reja të vogla dhe të mesme. </w:t>
      </w:r>
    </w:p>
    <w:p w:rsidR="00CD1B4F" w:rsidRPr="00730E10" w:rsidRDefault="00CD1B4F" w:rsidP="00CD1B4F">
      <w:pPr>
        <w:pStyle w:val="Paragrafi"/>
        <w:rPr>
          <w:spacing w:val="-4"/>
          <w:lang w:val="sq-AL"/>
        </w:rPr>
      </w:pPr>
      <w:r w:rsidRPr="00730E10">
        <w:rPr>
          <w:spacing w:val="-4"/>
          <w:lang w:val="sq-AL"/>
        </w:rPr>
        <w:t>Objektivi i skemës së ndihmës: Skema synon të ndihmojë ndërmarrjet e reja të vogla dhe të mesme për funksionimin e tyre në treg.</w:t>
      </w:r>
    </w:p>
    <w:p w:rsidR="00CD1B4F" w:rsidRPr="00730E10" w:rsidRDefault="00CD1B4F" w:rsidP="00CD1B4F">
      <w:pPr>
        <w:pStyle w:val="Paragrafi"/>
        <w:rPr>
          <w:lang w:val="sq-AL"/>
        </w:rPr>
      </w:pPr>
      <w:r w:rsidRPr="00730E10">
        <w:rPr>
          <w:spacing w:val="-4"/>
          <w:lang w:val="sq-AL"/>
        </w:rPr>
        <w:t>Baza ligjore e skemës: Vendim</w:t>
      </w:r>
      <w:r w:rsidR="00B0707C" w:rsidRPr="00730E10">
        <w:rPr>
          <w:spacing w:val="-4"/>
          <w:lang w:val="sq-AL"/>
        </w:rPr>
        <w:t>i</w:t>
      </w:r>
      <w:r w:rsidRPr="00730E10">
        <w:rPr>
          <w:spacing w:val="-4"/>
          <w:lang w:val="sq-AL"/>
        </w:rPr>
        <w:t xml:space="preserve"> i Këshillit të Ministrave </w:t>
      </w:r>
      <w:r w:rsidR="00673361" w:rsidRPr="00730E10">
        <w:rPr>
          <w:spacing w:val="-4"/>
          <w:lang w:val="sq-AL"/>
        </w:rPr>
        <w:t xml:space="preserve">nr. </w:t>
      </w:r>
      <w:r w:rsidRPr="00730E10">
        <w:rPr>
          <w:spacing w:val="-4"/>
          <w:lang w:val="sq-AL"/>
        </w:rPr>
        <w:t>210, datë 20.4.2018</w:t>
      </w:r>
      <w:r w:rsidR="00B0707C"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krijimin e fondit në mbështetje të sipërmarrjeve të reja</w:t>
      </w:r>
      <w:r w:rsidRPr="00730E10">
        <w:rPr>
          <w:lang w:val="sq-AL"/>
        </w:rPr>
        <w:t xml:space="preserve"> </w:t>
      </w:r>
      <w:r w:rsidRPr="00730E10">
        <w:rPr>
          <w:i/>
          <w:lang w:val="sq-AL"/>
        </w:rPr>
        <w:t>start-up</w:t>
      </w:r>
      <w:r w:rsidR="00625F4A" w:rsidRPr="00730E10">
        <w:rPr>
          <w:lang w:val="sq-AL"/>
        </w:rPr>
        <w:t>”</w:t>
      </w:r>
      <w:r w:rsidR="00040CCD" w:rsidRPr="00730E10">
        <w:rPr>
          <w:lang w:val="sq-AL"/>
        </w:rPr>
        <w:t>.</w:t>
      </w:r>
    </w:p>
    <w:p w:rsidR="00CD1B4F" w:rsidRPr="00730E10" w:rsidRDefault="00CD1B4F" w:rsidP="00CD1B4F">
      <w:pPr>
        <w:pStyle w:val="Paragrafi"/>
        <w:rPr>
          <w:lang w:val="sq-AL"/>
        </w:rPr>
      </w:pPr>
      <w:r w:rsidRPr="00730E10">
        <w:rPr>
          <w:lang w:val="sq-AL"/>
        </w:rPr>
        <w:t>Komisioni shqyrtoi këtë masë</w:t>
      </w:r>
      <w:r w:rsidR="00606404" w:rsidRPr="00730E10">
        <w:rPr>
          <w:lang w:val="sq-AL"/>
        </w:rPr>
        <w:t>,</w:t>
      </w:r>
      <w:r w:rsidRPr="00730E10">
        <w:rPr>
          <w:lang w:val="sq-AL"/>
        </w:rPr>
        <w:t xml:space="preserve"> me qëllim vlerësimin e përputhshmërisë </w:t>
      </w:r>
      <w:r w:rsidR="00606404" w:rsidRPr="00730E10">
        <w:rPr>
          <w:lang w:val="sq-AL"/>
        </w:rPr>
        <w:t>së</w:t>
      </w:r>
      <w:r w:rsidRPr="00730E10">
        <w:rPr>
          <w:lang w:val="sq-AL"/>
        </w:rPr>
        <w:t xml:space="preserve"> skemës së sipërcituar me ligjin </w:t>
      </w:r>
      <w:r w:rsidR="00673361" w:rsidRPr="00730E10">
        <w:rPr>
          <w:lang w:val="sq-AL"/>
        </w:rPr>
        <w:t xml:space="preserve">nr. </w:t>
      </w:r>
      <w:r w:rsidR="00606404" w:rsidRPr="00730E10">
        <w:rPr>
          <w:lang w:val="sq-AL"/>
        </w:rPr>
        <w:t>9374, datë 21.</w:t>
      </w:r>
      <w:r w:rsidRPr="00730E10">
        <w:rPr>
          <w:lang w:val="sq-AL"/>
        </w:rPr>
        <w:t>4.2005</w:t>
      </w:r>
      <w:r w:rsidR="00606404"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w:t>
      </w:r>
      <w:r w:rsidR="00606404" w:rsidRPr="00730E10">
        <w:rPr>
          <w:lang w:val="sq-AL"/>
        </w:rPr>
        <w:t>të</w:t>
      </w:r>
      <w:r w:rsidRPr="00730E10">
        <w:rPr>
          <w:lang w:val="sq-AL"/>
        </w:rPr>
        <w:t xml:space="preserve"> ndryshuar</w:t>
      </w:r>
      <w:r w:rsidR="00606404" w:rsidRPr="00730E10">
        <w:rPr>
          <w:lang w:val="sq-AL"/>
        </w:rPr>
        <w:t>,</w:t>
      </w:r>
      <w:r w:rsidRPr="00730E10">
        <w:rPr>
          <w:lang w:val="sq-AL"/>
        </w:rPr>
        <w:t xml:space="preserve"> dhe</w:t>
      </w:r>
      <w:r w:rsidR="00673361" w:rsidRPr="00730E10">
        <w:rPr>
          <w:lang w:val="sq-AL"/>
        </w:rPr>
        <w:t xml:space="preserve"> </w:t>
      </w:r>
    </w:p>
    <w:p w:rsidR="00CD1B4F" w:rsidRPr="00730E10" w:rsidRDefault="00CD1B4F" w:rsidP="00CD1B4F">
      <w:pPr>
        <w:pStyle w:val="Paragrafi"/>
        <w:rPr>
          <w:sz w:val="14"/>
          <w:lang w:val="sq-AL"/>
        </w:rPr>
      </w:pPr>
    </w:p>
    <w:p w:rsidR="00CD1B4F" w:rsidRPr="00730E10" w:rsidRDefault="00CD1B4F" w:rsidP="00E17199">
      <w:pPr>
        <w:pStyle w:val="Paragrafi"/>
        <w:ind w:firstLine="0"/>
        <w:jc w:val="center"/>
        <w:rPr>
          <w:lang w:val="sq-AL"/>
        </w:rPr>
      </w:pPr>
      <w:r w:rsidRPr="00730E10">
        <w:rPr>
          <w:lang w:val="sq-AL"/>
        </w:rPr>
        <w:t>VËREN SE:</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 xml:space="preserve">1. Përfitues të ndihmës janë ndërmarrjet e reja të vogla dhe të mesme të regjistruara pranë QKB-së, që ushtrojnë veprimtari ekonomike që </w:t>
      </w:r>
      <w:r w:rsidR="00606404" w:rsidRPr="00730E10">
        <w:rPr>
          <w:lang w:val="sq-AL"/>
        </w:rPr>
        <w:t xml:space="preserve">u </w:t>
      </w:r>
      <w:r w:rsidRPr="00730E10">
        <w:rPr>
          <w:lang w:val="sq-AL"/>
        </w:rPr>
        <w:t>përkasin fushave</w:t>
      </w:r>
      <w:r w:rsidR="00606404" w:rsidRPr="00730E10">
        <w:rPr>
          <w:lang w:val="sq-AL"/>
        </w:rPr>
        <w:t>,</w:t>
      </w:r>
      <w:r w:rsidRPr="00730E10">
        <w:rPr>
          <w:lang w:val="sq-AL"/>
        </w:rPr>
        <w:t xml:space="preserve"> si</w:t>
      </w:r>
      <w:r w:rsidR="00673361" w:rsidRPr="00730E10">
        <w:rPr>
          <w:lang w:val="sq-AL"/>
        </w:rPr>
        <w:t xml:space="preserve"> </w:t>
      </w:r>
      <w:r w:rsidRPr="00730E10">
        <w:rPr>
          <w:lang w:val="sq-AL"/>
        </w:rPr>
        <w:t>më</w:t>
      </w:r>
      <w:r w:rsidR="00606404" w:rsidRPr="00730E10">
        <w:rPr>
          <w:lang w:val="sq-AL"/>
        </w:rPr>
        <w:t xml:space="preserve"> </w:t>
      </w:r>
      <w:r w:rsidRPr="00730E10">
        <w:rPr>
          <w:lang w:val="sq-AL"/>
        </w:rPr>
        <w:t xml:space="preserve">poshtë: </w:t>
      </w:r>
    </w:p>
    <w:p w:rsidR="00CD1B4F" w:rsidRPr="00730E10" w:rsidRDefault="00CD1B4F" w:rsidP="00CD1B4F">
      <w:pPr>
        <w:pStyle w:val="Paragrafi"/>
        <w:rPr>
          <w:lang w:val="sq-AL"/>
        </w:rPr>
      </w:pPr>
      <w:r w:rsidRPr="00730E10">
        <w:rPr>
          <w:lang w:val="sq-AL"/>
        </w:rPr>
        <w:t xml:space="preserve">a) Sektorët prodhues e të shërbimit; </w:t>
      </w:r>
    </w:p>
    <w:p w:rsidR="00CD1B4F" w:rsidRPr="00730E10" w:rsidRDefault="00CD1B4F" w:rsidP="00CD1B4F">
      <w:pPr>
        <w:pStyle w:val="Paragrafi"/>
        <w:rPr>
          <w:lang w:val="sq-AL"/>
        </w:rPr>
      </w:pPr>
      <w:r w:rsidRPr="00730E10">
        <w:rPr>
          <w:lang w:val="sq-AL"/>
        </w:rPr>
        <w:t xml:space="preserve">b) Sektorin e industrisë së lehtë; </w:t>
      </w:r>
    </w:p>
    <w:p w:rsidR="00CD1B4F" w:rsidRPr="00730E10" w:rsidRDefault="00CD1B4F" w:rsidP="00CD1B4F">
      <w:pPr>
        <w:pStyle w:val="Paragrafi"/>
        <w:rPr>
          <w:lang w:val="sq-AL"/>
        </w:rPr>
      </w:pPr>
      <w:r w:rsidRPr="00730E10">
        <w:rPr>
          <w:lang w:val="sq-AL"/>
        </w:rPr>
        <w:t xml:space="preserve">c) Sektorin e turizmit; </w:t>
      </w:r>
    </w:p>
    <w:p w:rsidR="00CD1B4F" w:rsidRPr="00730E10" w:rsidRDefault="00CD1B4F" w:rsidP="00CD1B4F">
      <w:pPr>
        <w:pStyle w:val="Paragrafi"/>
        <w:rPr>
          <w:lang w:val="sq-AL"/>
        </w:rPr>
      </w:pPr>
      <w:r w:rsidRPr="00730E10">
        <w:rPr>
          <w:lang w:val="sq-AL"/>
        </w:rPr>
        <w:t xml:space="preserve">ç) Fushën e kërkimit dhe të zhvillimit; </w:t>
      </w:r>
    </w:p>
    <w:p w:rsidR="00CD1B4F" w:rsidRPr="00730E10" w:rsidRDefault="00CD1B4F" w:rsidP="00CD1B4F">
      <w:pPr>
        <w:pStyle w:val="Paragrafi"/>
        <w:rPr>
          <w:lang w:val="sq-AL"/>
        </w:rPr>
      </w:pPr>
      <w:r w:rsidRPr="00730E10">
        <w:rPr>
          <w:lang w:val="sq-AL"/>
        </w:rPr>
        <w:t xml:space="preserve">d) Procesin e agropërpunimit; </w:t>
      </w:r>
    </w:p>
    <w:p w:rsidR="00CD1B4F" w:rsidRPr="00730E10" w:rsidRDefault="00CD1B4F" w:rsidP="00CD1B4F">
      <w:pPr>
        <w:pStyle w:val="Paragrafi"/>
        <w:rPr>
          <w:lang w:val="sq-AL"/>
        </w:rPr>
      </w:pPr>
      <w:r w:rsidRPr="00730E10">
        <w:rPr>
          <w:lang w:val="sq-AL"/>
        </w:rPr>
        <w:t>dh) Fushën e di</w:t>
      </w:r>
      <w:r w:rsidR="00606404" w:rsidRPr="00730E10">
        <w:rPr>
          <w:lang w:val="sq-AL"/>
        </w:rPr>
        <w:t>s</w:t>
      </w:r>
      <w:r w:rsidRPr="00730E10">
        <w:rPr>
          <w:lang w:val="sq-AL"/>
        </w:rPr>
        <w:t>enjimit, të modelimit dhe të artizanatit.</w:t>
      </w:r>
    </w:p>
    <w:p w:rsidR="00CD1B4F" w:rsidRPr="00730E10" w:rsidRDefault="00CD1B4F" w:rsidP="00CD1B4F">
      <w:pPr>
        <w:pStyle w:val="Paragrafi"/>
        <w:rPr>
          <w:lang w:val="sq-AL"/>
        </w:rPr>
      </w:pPr>
      <w:r w:rsidRPr="00730E10">
        <w:rPr>
          <w:lang w:val="sq-AL"/>
        </w:rPr>
        <w:t>2. Ndihma do të jepet në formën e grantit nga buxheti i shtetit</w:t>
      </w:r>
      <w:r w:rsidR="00606404" w:rsidRPr="00730E10">
        <w:rPr>
          <w:lang w:val="sq-AL"/>
        </w:rPr>
        <w:t>,</w:t>
      </w:r>
      <w:r w:rsidRPr="00730E10">
        <w:rPr>
          <w:lang w:val="sq-AL"/>
        </w:rPr>
        <w:t xml:space="preserve"> me vlerë të përgjithshme prej 30 000 000 (tridhjetë milionë) lekë</w:t>
      </w:r>
      <w:r w:rsidR="00606404" w:rsidRPr="00730E10">
        <w:rPr>
          <w:lang w:val="sq-AL"/>
        </w:rPr>
        <w:t>sh</w:t>
      </w:r>
      <w:r w:rsidRPr="00730E10">
        <w:rPr>
          <w:lang w:val="sq-AL"/>
        </w:rPr>
        <w:t>, për një kohëzgjatje zbatimi prej 3 (tr</w:t>
      </w:r>
      <w:r w:rsidR="00772054" w:rsidRPr="00730E10">
        <w:rPr>
          <w:lang w:val="sq-AL"/>
        </w:rPr>
        <w:t>i</w:t>
      </w:r>
      <w:r w:rsidRPr="00730E10">
        <w:rPr>
          <w:lang w:val="sq-AL"/>
        </w:rPr>
        <w:t>) v</w:t>
      </w:r>
      <w:r w:rsidR="00606404" w:rsidRPr="00730E10">
        <w:rPr>
          <w:lang w:val="sq-AL"/>
        </w:rPr>
        <w:t>itesh</w:t>
      </w:r>
      <w:r w:rsidRPr="00730E10">
        <w:rPr>
          <w:lang w:val="sq-AL"/>
        </w:rPr>
        <w:t xml:space="preserve">, për periudhën 2018–2020. Vlera e fondit për secilin vit do të jetë 10 000 000 (dhjetë milionë) lekë. </w:t>
      </w:r>
    </w:p>
    <w:p w:rsidR="00CD1B4F" w:rsidRPr="00730E10" w:rsidRDefault="0007126F" w:rsidP="00CD1B4F">
      <w:pPr>
        <w:pStyle w:val="Paragrafi"/>
        <w:rPr>
          <w:lang w:val="sq-AL"/>
        </w:rPr>
      </w:pPr>
      <w:r w:rsidRPr="00730E10">
        <w:rPr>
          <w:lang w:val="sq-AL"/>
        </w:rPr>
        <w:t>3. Ndihma do të mbulojë 70</w:t>
      </w:r>
      <w:r w:rsidR="00CD1B4F" w:rsidRPr="00730E10">
        <w:rPr>
          <w:lang w:val="sq-AL"/>
        </w:rPr>
        <w:t>% të kostove të pranueshme dhe të miratuara nga komisioni vlerësues, në</w:t>
      </w:r>
      <w:r w:rsidRPr="00730E10">
        <w:rPr>
          <w:lang w:val="sq-AL"/>
        </w:rPr>
        <w:t xml:space="preserve"> varësi të projektit konkurrues</w:t>
      </w:r>
      <w:r w:rsidR="00CD1B4F" w:rsidRPr="00730E10">
        <w:rPr>
          <w:lang w:val="sq-AL"/>
        </w:rPr>
        <w:t xml:space="preserve"> dhe financim deri në 500 000 (pesëqind mijë) lekë. </w:t>
      </w:r>
    </w:p>
    <w:p w:rsidR="00CD1B4F" w:rsidRPr="00730E10" w:rsidRDefault="0007126F" w:rsidP="00CD1B4F">
      <w:pPr>
        <w:pStyle w:val="Paragrafi"/>
        <w:rPr>
          <w:lang w:val="sq-AL"/>
        </w:rPr>
      </w:pPr>
      <w:r w:rsidRPr="00730E10">
        <w:rPr>
          <w:lang w:val="sq-AL"/>
        </w:rPr>
        <w:t xml:space="preserve">4. Skema e miratuar në vendimin e Këshillit të Ministrave </w:t>
      </w:r>
      <w:r w:rsidR="00673361" w:rsidRPr="00730E10">
        <w:rPr>
          <w:lang w:val="sq-AL"/>
        </w:rPr>
        <w:t xml:space="preserve">nr. </w:t>
      </w:r>
      <w:r w:rsidR="00CD1B4F" w:rsidRPr="00730E10">
        <w:rPr>
          <w:lang w:val="sq-AL"/>
        </w:rPr>
        <w:t>210, datë 20.4.2018, lejon si kosto të pranueshme:</w:t>
      </w:r>
    </w:p>
    <w:p w:rsidR="00CD1B4F" w:rsidRPr="00730E10" w:rsidRDefault="00CD1B4F" w:rsidP="00CD1B4F">
      <w:pPr>
        <w:pStyle w:val="Paragrafi"/>
        <w:rPr>
          <w:lang w:val="sq-AL"/>
        </w:rPr>
      </w:pPr>
      <w:r w:rsidRPr="00730E10">
        <w:rPr>
          <w:lang w:val="sq-AL"/>
        </w:rPr>
        <w:t xml:space="preserve">a) Investime në pajisje dhe teknologji për nxitjen e prodhimit/të shërbimit; </w:t>
      </w:r>
    </w:p>
    <w:p w:rsidR="00CD1B4F" w:rsidRPr="00730E10" w:rsidRDefault="00CD1B4F" w:rsidP="00CD1B4F">
      <w:pPr>
        <w:pStyle w:val="Paragrafi"/>
        <w:rPr>
          <w:lang w:val="sq-AL"/>
        </w:rPr>
      </w:pPr>
      <w:r w:rsidRPr="00730E10">
        <w:rPr>
          <w:lang w:val="sq-AL"/>
        </w:rPr>
        <w:t xml:space="preserve">b) Marketing të produktit dhe promovim (me përjashtim të reklamave elektronike e televizive); </w:t>
      </w:r>
    </w:p>
    <w:p w:rsidR="00CD1B4F" w:rsidRPr="00730E10" w:rsidRDefault="00CD1B4F" w:rsidP="00CD1B4F">
      <w:pPr>
        <w:pStyle w:val="Paragrafi"/>
        <w:rPr>
          <w:lang w:val="sq-AL"/>
        </w:rPr>
      </w:pPr>
      <w:r w:rsidRPr="00730E10">
        <w:rPr>
          <w:lang w:val="sq-AL"/>
        </w:rPr>
        <w:t xml:space="preserve">c) Kualifikim dhe trajnim për rritjen e aftësive sipërmarrëse, të dëshmuar me certifikatat përkatëse; </w:t>
      </w:r>
    </w:p>
    <w:p w:rsidR="00CD1B4F" w:rsidRPr="00730E10" w:rsidRDefault="00CD1B4F" w:rsidP="00CD1B4F">
      <w:pPr>
        <w:pStyle w:val="Paragrafi"/>
        <w:rPr>
          <w:lang w:val="sq-AL"/>
        </w:rPr>
      </w:pPr>
      <w:r w:rsidRPr="00730E10">
        <w:rPr>
          <w:lang w:val="sq-AL"/>
        </w:rPr>
        <w:t xml:space="preserve">d) Krijim faqeje interneti dhe publikim materialesh promovuese; </w:t>
      </w:r>
    </w:p>
    <w:p w:rsidR="00CD1B4F" w:rsidRPr="00730E10" w:rsidRDefault="00CD1B4F" w:rsidP="00CD1B4F">
      <w:pPr>
        <w:pStyle w:val="Paragrafi"/>
        <w:rPr>
          <w:lang w:val="sq-AL"/>
        </w:rPr>
      </w:pPr>
      <w:r w:rsidRPr="00730E10">
        <w:rPr>
          <w:lang w:val="sq-AL"/>
        </w:rPr>
        <w:t>e) Pjesëmarrje në panaire ose ekspozita, brenda apo jashtë shtetit, si vizitor ose ekspozues.</w:t>
      </w:r>
    </w:p>
    <w:p w:rsidR="00CD1B4F" w:rsidRPr="00730E10" w:rsidRDefault="00CD1B4F" w:rsidP="00CD1B4F">
      <w:pPr>
        <w:pStyle w:val="Paragrafi"/>
        <w:rPr>
          <w:lang w:val="sq-AL"/>
        </w:rPr>
      </w:pPr>
      <w:r w:rsidRPr="00730E10">
        <w:rPr>
          <w:lang w:val="sq-AL"/>
        </w:rPr>
        <w:t>5. Dhënës i ndihmës është Ministria e Financave dhe Ekonomisë, ndërsa autoriteti përgjegjës për zbatimin dhe monitorimin e kësaj mase do të jetë Agjencia Shqiptare e Zhvillimit të Investimeve (AIDA).</w:t>
      </w:r>
    </w:p>
    <w:p w:rsidR="00CD1B4F" w:rsidRPr="00730E10" w:rsidRDefault="00CD1B4F" w:rsidP="00CD1B4F">
      <w:pPr>
        <w:pStyle w:val="Paragrafi"/>
        <w:rPr>
          <w:lang w:val="sq-AL" w:eastAsia="it-IT"/>
        </w:rPr>
      </w:pPr>
      <w:r w:rsidRPr="00730E10">
        <w:rPr>
          <w:lang w:val="sq-AL"/>
        </w:rPr>
        <w:t>6. Në kuptim të nenit 4 të ligjit për ndihmën shtetërore, skema përbën ndihmë shtetërore, duke qenë se:</w:t>
      </w:r>
    </w:p>
    <w:p w:rsidR="00CD1B4F" w:rsidRPr="00730E10" w:rsidRDefault="00CD1B4F" w:rsidP="00CD1B4F">
      <w:pPr>
        <w:pStyle w:val="Paragrafi"/>
        <w:rPr>
          <w:lang w:val="sq-AL" w:eastAsia="it-IT"/>
        </w:rPr>
      </w:pPr>
      <w:r w:rsidRPr="00730E10">
        <w:rPr>
          <w:lang w:val="sq-AL"/>
        </w:rPr>
        <w:t>- Ndihma jepet nga buxheti i shtetit në kuptim të nenit 4, pika 1</w:t>
      </w:r>
      <w:r w:rsidR="0007126F" w:rsidRPr="00730E10">
        <w:rPr>
          <w:lang w:val="sq-AL"/>
        </w:rPr>
        <w:t>,</w:t>
      </w:r>
      <w:r w:rsidRPr="00730E10">
        <w:rPr>
          <w:lang w:val="sq-AL"/>
        </w:rPr>
        <w:t xml:space="preserve"> të ligjit </w:t>
      </w:r>
      <w:r w:rsidR="00673361" w:rsidRPr="00730E10">
        <w:rPr>
          <w:lang w:val="sq-AL"/>
        </w:rPr>
        <w:t xml:space="preserve">nr. </w:t>
      </w:r>
      <w:r w:rsidRPr="00730E10">
        <w:rPr>
          <w:lang w:val="sq-AL"/>
        </w:rPr>
        <w:t>9374</w:t>
      </w:r>
      <w:r w:rsidR="0007126F" w:rsidRPr="00730E10">
        <w:rPr>
          <w:lang w:val="sq-AL"/>
        </w:rPr>
        <w:t>, datë 21.</w:t>
      </w:r>
      <w:r w:rsidRPr="00730E10">
        <w:rPr>
          <w:lang w:val="sq-AL"/>
        </w:rPr>
        <w:t>4.2005</w:t>
      </w:r>
      <w:r w:rsidR="0007126F"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07126F" w:rsidRPr="00730E10">
        <w:rPr>
          <w:lang w:val="sq-AL"/>
        </w:rPr>
        <w:t>,</w:t>
      </w:r>
      <w:r w:rsidR="00625F4A" w:rsidRPr="00730E10">
        <w:rPr>
          <w:lang w:val="sq-AL"/>
        </w:rPr>
        <w:t xml:space="preserve"> </w:t>
      </w:r>
      <w:r w:rsidR="0007126F" w:rsidRPr="00730E10">
        <w:rPr>
          <w:lang w:val="sq-AL"/>
        </w:rPr>
        <w:t>të</w:t>
      </w:r>
      <w:r w:rsidRPr="00730E10">
        <w:rPr>
          <w:lang w:val="sq-AL"/>
        </w:rPr>
        <w:t xml:space="preserve"> ndryshuar. </w:t>
      </w:r>
    </w:p>
    <w:p w:rsidR="00CD1B4F" w:rsidRPr="00730E10" w:rsidRDefault="00CD1B4F" w:rsidP="00CD1B4F">
      <w:pPr>
        <w:pStyle w:val="Paragrafi"/>
        <w:rPr>
          <w:lang w:val="sq-AL"/>
        </w:rPr>
      </w:pPr>
      <w:r w:rsidRPr="00730E10">
        <w:rPr>
          <w:lang w:val="sq-AL"/>
        </w:rPr>
        <w:t xml:space="preserve">- Skema është selektive, pasi nëpërmjet granteve </w:t>
      </w:r>
      <w:r w:rsidR="0007126F" w:rsidRPr="00730E10">
        <w:rPr>
          <w:lang w:val="sq-AL"/>
        </w:rPr>
        <w:t>u</w:t>
      </w:r>
      <w:r w:rsidRPr="00730E10">
        <w:rPr>
          <w:lang w:val="sq-AL"/>
        </w:rPr>
        <w:t xml:space="preserve"> ofrohet përfituesve një avantazh </w:t>
      </w:r>
      <w:r w:rsidR="0007126F" w:rsidRPr="00730E10">
        <w:rPr>
          <w:lang w:val="sq-AL"/>
        </w:rPr>
        <w:t>konkurrues</w:t>
      </w:r>
      <w:r w:rsidRPr="00730E10">
        <w:rPr>
          <w:lang w:val="sq-AL"/>
        </w:rPr>
        <w:t xml:space="preserve"> kundrejt konkurrentëve të tjerë aktiv</w:t>
      </w:r>
      <w:r w:rsidR="0007126F" w:rsidRPr="00730E10">
        <w:rPr>
          <w:lang w:val="sq-AL"/>
        </w:rPr>
        <w:t>ë,</w:t>
      </w:r>
      <w:r w:rsidRPr="00730E10">
        <w:rPr>
          <w:lang w:val="sq-AL"/>
        </w:rPr>
        <w:t xml:space="preserve"> në të njëjtin sektor dhe redukt</w:t>
      </w:r>
      <w:r w:rsidR="0007126F" w:rsidRPr="00730E10">
        <w:rPr>
          <w:lang w:val="sq-AL"/>
        </w:rPr>
        <w:t>on</w:t>
      </w:r>
      <w:r w:rsidRPr="00730E10">
        <w:rPr>
          <w:lang w:val="sq-AL"/>
        </w:rPr>
        <w:t xml:space="preserve"> kostot e veprimtarisë së tyre. </w:t>
      </w:r>
    </w:p>
    <w:p w:rsidR="00CD1B4F" w:rsidRPr="00730E10" w:rsidRDefault="00CD1B4F" w:rsidP="00CD1B4F">
      <w:pPr>
        <w:pStyle w:val="Paragrafi"/>
        <w:rPr>
          <w:lang w:val="sq-AL"/>
        </w:rPr>
      </w:pPr>
      <w:r w:rsidRPr="00730E10">
        <w:rPr>
          <w:lang w:val="sq-AL"/>
        </w:rPr>
        <w:t xml:space="preserve">- Skema lidhet me sektorë dhe ndërmarrje, të cilët janë të përfshirë në tregtinë me shtetet e rajonit dhe mund të ndikojë në tregtinë ndërshtetesh. </w:t>
      </w:r>
    </w:p>
    <w:p w:rsidR="00CD1B4F" w:rsidRPr="00730E10" w:rsidRDefault="00CD1B4F" w:rsidP="00CD1B4F">
      <w:pPr>
        <w:pStyle w:val="Paragrafi"/>
        <w:rPr>
          <w:lang w:val="sq-AL"/>
        </w:rPr>
      </w:pPr>
      <w:r w:rsidRPr="00730E10">
        <w:rPr>
          <w:lang w:val="sq-AL"/>
        </w:rPr>
        <w:t>7. Në bazë të nenit 13</w:t>
      </w:r>
      <w:r w:rsidR="0007126F" w:rsidRPr="00730E10">
        <w:rPr>
          <w:lang w:val="sq-AL"/>
        </w:rPr>
        <w:t>,</w:t>
      </w:r>
      <w:r w:rsidRPr="00730E10">
        <w:rPr>
          <w:lang w:val="sq-AL"/>
        </w:rPr>
        <w:t xml:space="preserve"> </w:t>
      </w:r>
      <w:r w:rsidR="00625F4A" w:rsidRPr="00730E10">
        <w:rPr>
          <w:lang w:val="sq-AL"/>
        </w:rPr>
        <w:t>“</w:t>
      </w:r>
      <w:r w:rsidRPr="00730E10">
        <w:rPr>
          <w:lang w:val="sq-AL"/>
        </w:rPr>
        <w:t>Ndihma shtetërore që mund të lejohet</w:t>
      </w:r>
      <w:r w:rsidR="00625F4A" w:rsidRPr="00730E10">
        <w:rPr>
          <w:lang w:val="sq-AL"/>
        </w:rPr>
        <w:t>”</w:t>
      </w:r>
      <w:r w:rsidR="005C169F" w:rsidRPr="00730E10">
        <w:rPr>
          <w:lang w:val="sq-AL"/>
        </w:rPr>
        <w:t>,</w:t>
      </w:r>
      <w:r w:rsidRPr="00730E10">
        <w:rPr>
          <w:lang w:val="sq-AL"/>
        </w:rPr>
        <w:t xml:space="preserve"> pika 3, e ligjit </w:t>
      </w:r>
      <w:r w:rsidR="00673361" w:rsidRPr="00730E10">
        <w:rPr>
          <w:lang w:val="sq-AL"/>
        </w:rPr>
        <w:t xml:space="preserve">nr. </w:t>
      </w:r>
      <w:r w:rsidR="0007126F" w:rsidRPr="00730E10">
        <w:rPr>
          <w:lang w:val="sq-AL"/>
        </w:rPr>
        <w:t>9374, datë 21.</w:t>
      </w:r>
      <w:r w:rsidRPr="00730E10">
        <w:rPr>
          <w:lang w:val="sq-AL"/>
        </w:rPr>
        <w:t>4.2005</w:t>
      </w:r>
      <w:r w:rsidR="0007126F"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w:t>
      </w:r>
      <w:r w:rsidR="0007126F" w:rsidRPr="00730E10">
        <w:rPr>
          <w:lang w:val="sq-AL"/>
        </w:rPr>
        <w:t xml:space="preserve">të </w:t>
      </w:r>
      <w:r w:rsidRPr="00730E10">
        <w:rPr>
          <w:lang w:val="sq-AL"/>
        </w:rPr>
        <w:t xml:space="preserve">ndryshuar, skema lejohet me kusht që zbatuesi i skemës AIDA t’i kërkojë </w:t>
      </w:r>
      <w:r w:rsidR="0007126F" w:rsidRPr="00730E10">
        <w:rPr>
          <w:lang w:val="sq-AL"/>
        </w:rPr>
        <w:t>përfituesit të ndihmës një plan</w:t>
      </w:r>
      <w:r w:rsidRPr="00730E10">
        <w:rPr>
          <w:lang w:val="sq-AL"/>
        </w:rPr>
        <w:t>biznesi, i cili duhet të përmbajë element</w:t>
      </w:r>
      <w:r w:rsidR="0007126F" w:rsidRPr="00730E10">
        <w:rPr>
          <w:lang w:val="sq-AL"/>
        </w:rPr>
        <w:t>e</w:t>
      </w:r>
      <w:r w:rsidRPr="00730E10">
        <w:rPr>
          <w:lang w:val="sq-AL"/>
        </w:rPr>
        <w:t>t si më poshtë:</w:t>
      </w:r>
    </w:p>
    <w:p w:rsidR="00CD1B4F" w:rsidRPr="00730E10" w:rsidRDefault="00CD1B4F" w:rsidP="00CD1B4F">
      <w:pPr>
        <w:pStyle w:val="Paragrafi"/>
        <w:rPr>
          <w:rFonts w:cs="Courier New"/>
          <w:lang w:val="sq-AL"/>
        </w:rPr>
      </w:pPr>
      <w:r w:rsidRPr="00730E10">
        <w:rPr>
          <w:rFonts w:cs="Courier New"/>
          <w:lang w:val="sq-AL"/>
        </w:rPr>
        <w:t>- një përshkrim të detajuar</w:t>
      </w:r>
      <w:r w:rsidR="0007126F" w:rsidRPr="00730E10">
        <w:rPr>
          <w:rFonts w:cs="Courier New"/>
          <w:lang w:val="sq-AL"/>
        </w:rPr>
        <w:t>,</w:t>
      </w:r>
      <w:r w:rsidRPr="00730E10">
        <w:rPr>
          <w:rFonts w:cs="Courier New"/>
          <w:lang w:val="sq-AL"/>
        </w:rPr>
        <w:t xml:space="preserve"> duke shpjeguar arsyet se pse ndërmarrja nuk do të mund të ushtrojë veprimtari në treg në mungesë të ndihmës</w:t>
      </w:r>
      <w:r w:rsidR="0007126F" w:rsidRPr="00730E10">
        <w:rPr>
          <w:rFonts w:cs="Courier New"/>
          <w:lang w:val="sq-AL"/>
        </w:rPr>
        <w:t>;</w:t>
      </w:r>
    </w:p>
    <w:p w:rsidR="00CD1B4F" w:rsidRPr="00730E10" w:rsidRDefault="00CD1B4F" w:rsidP="00CD1B4F">
      <w:pPr>
        <w:pStyle w:val="Paragrafi"/>
        <w:rPr>
          <w:rFonts w:cs="Courier New"/>
          <w:lang w:val="sq-AL"/>
        </w:rPr>
      </w:pPr>
      <w:r w:rsidRPr="00730E10">
        <w:rPr>
          <w:rFonts w:cs="Courier New"/>
          <w:lang w:val="sq-AL"/>
        </w:rPr>
        <w:t>- një plan financiar që tregon qëndrueshmërinë e biznesit pa ndihmë shtetërore pas tre vjetësh</w:t>
      </w:r>
      <w:r w:rsidR="0007126F" w:rsidRPr="00730E10">
        <w:rPr>
          <w:rFonts w:cs="Courier New"/>
          <w:lang w:val="sq-AL"/>
        </w:rPr>
        <w:t>;</w:t>
      </w:r>
    </w:p>
    <w:p w:rsidR="00CD1B4F" w:rsidRPr="00730E10" w:rsidRDefault="00CD1B4F" w:rsidP="00CD1B4F">
      <w:pPr>
        <w:pStyle w:val="Paragrafi"/>
        <w:rPr>
          <w:rFonts w:cs="Courier New"/>
          <w:lang w:val="sq-AL"/>
        </w:rPr>
      </w:pPr>
      <w:r w:rsidRPr="00730E10">
        <w:rPr>
          <w:rFonts w:cs="Courier New"/>
          <w:lang w:val="sq-AL"/>
        </w:rPr>
        <w:t>- kohën e nevojshme për fillimin e veprimtarisë tregtare të biznesit;</w:t>
      </w:r>
    </w:p>
    <w:p w:rsidR="00CD1B4F" w:rsidRPr="00730E10" w:rsidRDefault="00CD1B4F" w:rsidP="00CD1B4F">
      <w:pPr>
        <w:pStyle w:val="Paragrafi"/>
        <w:rPr>
          <w:rFonts w:cs="Courier New"/>
          <w:lang w:val="sq-AL"/>
        </w:rPr>
      </w:pPr>
      <w:r w:rsidRPr="00730E10">
        <w:rPr>
          <w:rFonts w:cs="Courier New"/>
          <w:lang w:val="sq-AL"/>
        </w:rPr>
        <w:t>- numrin e punonjësve të punësuar çdo vit gjatë kohëzgjatjes së ndihmës.</w:t>
      </w:r>
    </w:p>
    <w:p w:rsidR="00CD1B4F" w:rsidRPr="00730E10" w:rsidRDefault="00CD1B4F" w:rsidP="00CD1B4F">
      <w:pPr>
        <w:pStyle w:val="Paragrafi"/>
        <w:rPr>
          <w:sz w:val="14"/>
          <w:highlight w:val="yellow"/>
          <w:lang w:val="sq-AL"/>
        </w:rPr>
      </w:pPr>
    </w:p>
    <w:p w:rsidR="00CD1B4F" w:rsidRPr="00730E10" w:rsidRDefault="00CD1B4F" w:rsidP="00E17199">
      <w:pPr>
        <w:pStyle w:val="Paragrafi"/>
        <w:ind w:firstLine="0"/>
        <w:jc w:val="center"/>
        <w:rPr>
          <w:lang w:val="sq-AL"/>
        </w:rPr>
      </w:pPr>
      <w:r w:rsidRPr="00730E10">
        <w:rPr>
          <w:lang w:val="sq-AL"/>
        </w:rPr>
        <w:t>PËR KËTO ARSYE:</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Komisioni i Ndihmës Shtetërore, në bazë të neneve 13, pika 3</w:t>
      </w:r>
      <w:r w:rsidR="0007126F" w:rsidRPr="00730E10">
        <w:rPr>
          <w:lang w:val="sq-AL"/>
        </w:rPr>
        <w:t>;</w:t>
      </w:r>
      <w:r w:rsidRPr="00730E10">
        <w:rPr>
          <w:lang w:val="sq-AL"/>
        </w:rPr>
        <w:t xml:space="preserve"> 22, pika 2</w:t>
      </w:r>
      <w:r w:rsidR="0007126F" w:rsidRPr="00730E10">
        <w:rPr>
          <w:lang w:val="sq-AL"/>
        </w:rPr>
        <w:t>;</w:t>
      </w:r>
      <w:r w:rsidRPr="00730E10">
        <w:rPr>
          <w:lang w:val="sq-AL"/>
        </w:rPr>
        <w:t xml:space="preserve"> 30 dhe 31 të ligjit </w:t>
      </w:r>
      <w:r w:rsidR="00673361" w:rsidRPr="00730E10">
        <w:rPr>
          <w:lang w:val="sq-AL"/>
        </w:rPr>
        <w:t xml:space="preserve">nr. </w:t>
      </w:r>
      <w:r w:rsidR="0007126F" w:rsidRPr="00730E10">
        <w:rPr>
          <w:lang w:val="sq-AL"/>
        </w:rPr>
        <w:t>9374, datë 21.</w:t>
      </w:r>
      <w:r w:rsidRPr="00730E10">
        <w:rPr>
          <w:lang w:val="sq-AL"/>
        </w:rPr>
        <w:t>4.2005</w:t>
      </w:r>
      <w:r w:rsidR="0007126F"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të ndryshuar</w:t>
      </w:r>
      <w:r w:rsidR="0007126F" w:rsidRPr="00730E10">
        <w:rPr>
          <w:lang w:val="sq-AL"/>
        </w:rPr>
        <w:t>,</w:t>
      </w:r>
      <w:r w:rsidRPr="00730E10">
        <w:rPr>
          <w:lang w:val="sq-AL"/>
        </w:rPr>
        <w:t xml:space="preserve"> </w:t>
      </w:r>
    </w:p>
    <w:p w:rsidR="00CD1B4F" w:rsidRPr="00730E10" w:rsidRDefault="00CD1B4F" w:rsidP="00CD1B4F">
      <w:pPr>
        <w:pStyle w:val="Paragrafi"/>
        <w:rPr>
          <w:sz w:val="14"/>
          <w:lang w:val="sq-AL"/>
        </w:rPr>
      </w:pPr>
    </w:p>
    <w:p w:rsidR="00CD1B4F" w:rsidRPr="00730E10" w:rsidRDefault="00CD1B4F" w:rsidP="00E17199">
      <w:pPr>
        <w:pStyle w:val="Paragrafi"/>
        <w:ind w:firstLine="0"/>
        <w:jc w:val="center"/>
        <w:rPr>
          <w:lang w:val="sq-AL"/>
        </w:rPr>
      </w:pPr>
      <w:r w:rsidRPr="00730E10">
        <w:rPr>
          <w:lang w:val="sq-AL"/>
        </w:rPr>
        <w:t>VENDOSI:</w:t>
      </w:r>
    </w:p>
    <w:p w:rsidR="00CD1B4F" w:rsidRPr="00730E10" w:rsidRDefault="00CD1B4F" w:rsidP="00CD1B4F">
      <w:pPr>
        <w:pStyle w:val="Paragrafi"/>
        <w:rPr>
          <w:sz w:val="14"/>
          <w:lang w:val="sq-AL"/>
        </w:rPr>
      </w:pPr>
    </w:p>
    <w:p w:rsidR="00CD1B4F" w:rsidRDefault="00CD1B4F" w:rsidP="00CD1B4F">
      <w:pPr>
        <w:pStyle w:val="Paragrafi"/>
        <w:rPr>
          <w:lang w:val="sq-AL"/>
        </w:rPr>
      </w:pPr>
      <w:r w:rsidRPr="00730E10">
        <w:rPr>
          <w:lang w:val="sq-AL"/>
        </w:rPr>
        <w:t>1. Të autorizojë</w:t>
      </w:r>
      <w:r w:rsidR="00673361" w:rsidRPr="00730E10">
        <w:rPr>
          <w:lang w:val="sq-AL"/>
        </w:rPr>
        <w:t xml:space="preserve"> </w:t>
      </w:r>
      <w:r w:rsidRPr="00730E10">
        <w:rPr>
          <w:lang w:val="sq-AL"/>
        </w:rPr>
        <w:t xml:space="preserve">zbatimin e skemës së ndihmës shtetërore të parashikuar në </w:t>
      </w:r>
      <w:r w:rsidR="0007126F" w:rsidRPr="00730E10">
        <w:rPr>
          <w:lang w:val="sq-AL"/>
        </w:rPr>
        <w:t xml:space="preserve">vendimin </w:t>
      </w:r>
      <w:r w:rsidRPr="00730E10">
        <w:rPr>
          <w:lang w:val="sq-AL"/>
        </w:rPr>
        <w:t xml:space="preserve">e Këshillit të Ministrave </w:t>
      </w:r>
      <w:r w:rsidR="00673361" w:rsidRPr="00730E10">
        <w:rPr>
          <w:lang w:val="sq-AL"/>
        </w:rPr>
        <w:t xml:space="preserve">nr. </w:t>
      </w:r>
      <w:r w:rsidRPr="00730E10">
        <w:rPr>
          <w:lang w:val="sq-AL"/>
        </w:rPr>
        <w:t>210, datë 20.4.2018</w:t>
      </w:r>
      <w:r w:rsidR="0007126F" w:rsidRPr="00730E10">
        <w:rPr>
          <w:lang w:val="sq-AL"/>
        </w:rPr>
        <w:t>,</w:t>
      </w:r>
      <w:r w:rsidRPr="00730E10">
        <w:rPr>
          <w:lang w:val="sq-AL"/>
        </w:rPr>
        <w:t xml:space="preserve"> </w:t>
      </w:r>
      <w:r w:rsidR="00B245F5" w:rsidRPr="00730E10">
        <w:rPr>
          <w:lang w:val="sq-AL"/>
        </w:rPr>
        <w:t xml:space="preserve">“Për </w:t>
      </w:r>
      <w:r w:rsidRPr="00730E10">
        <w:rPr>
          <w:lang w:val="sq-AL"/>
        </w:rPr>
        <w:t xml:space="preserve">krijimin e fondit në mbështetje të sipërmarrjeve të reja </w:t>
      </w:r>
      <w:r w:rsidRPr="00730E10">
        <w:rPr>
          <w:i/>
          <w:lang w:val="sq-AL"/>
        </w:rPr>
        <w:t>start-up</w:t>
      </w:r>
      <w:r w:rsidR="00625F4A" w:rsidRPr="00730E10">
        <w:rPr>
          <w:lang w:val="sq-AL"/>
        </w:rPr>
        <w:t>”</w:t>
      </w:r>
      <w:r w:rsidR="005C169F" w:rsidRPr="00730E10">
        <w:rPr>
          <w:lang w:val="sq-AL"/>
        </w:rPr>
        <w:t>,</w:t>
      </w:r>
      <w:r w:rsidRPr="00730E10">
        <w:rPr>
          <w:lang w:val="sq-AL"/>
        </w:rPr>
        <w:t xml:space="preserve"> sepse ndihma lehtëson zhvillimin e veprimtarive të caktuara ekonomike, deri në atë masë sa kjo ndihmë nuk është në kundërshtim me detyrimet e marrëveshjeve ndërkombëtare të ratifikuara nga Republika e Shqipërisë. </w:t>
      </w:r>
    </w:p>
    <w:p w:rsidR="00A11B63" w:rsidRPr="00730E10" w:rsidRDefault="00A11B63" w:rsidP="00CD1B4F">
      <w:pPr>
        <w:pStyle w:val="Paragrafi"/>
        <w:rPr>
          <w:lang w:val="sq-AL"/>
        </w:rPr>
      </w:pPr>
    </w:p>
    <w:p w:rsidR="00CD1B4F" w:rsidRPr="00730E10" w:rsidRDefault="00CD1B4F" w:rsidP="00CD1B4F">
      <w:pPr>
        <w:pStyle w:val="Paragrafi"/>
        <w:rPr>
          <w:lang w:val="sq-AL"/>
        </w:rPr>
      </w:pPr>
      <w:r w:rsidRPr="00730E10">
        <w:rPr>
          <w:lang w:val="sq-AL"/>
        </w:rPr>
        <w:t>2. AIDA t’i kërkojë çdo përfituesi të ndihmës paraqitjen e një plani biznesi, i cili duhet të përmbajë element</w:t>
      </w:r>
      <w:r w:rsidR="0007126F" w:rsidRPr="00730E10">
        <w:rPr>
          <w:lang w:val="sq-AL"/>
        </w:rPr>
        <w:t>e</w:t>
      </w:r>
      <w:r w:rsidRPr="00730E10">
        <w:rPr>
          <w:lang w:val="sq-AL"/>
        </w:rPr>
        <w:t>t e</w:t>
      </w:r>
      <w:r w:rsidR="00673361" w:rsidRPr="00730E10">
        <w:rPr>
          <w:lang w:val="sq-AL"/>
        </w:rPr>
        <w:t xml:space="preserve"> </w:t>
      </w:r>
      <w:r w:rsidRPr="00730E10">
        <w:rPr>
          <w:lang w:val="sq-AL"/>
        </w:rPr>
        <w:t>mëposht</w:t>
      </w:r>
      <w:r w:rsidR="0007126F" w:rsidRPr="00730E10">
        <w:rPr>
          <w:lang w:val="sq-AL"/>
        </w:rPr>
        <w:t>me</w:t>
      </w:r>
      <w:r w:rsidRPr="00730E10">
        <w:rPr>
          <w:lang w:val="sq-AL"/>
        </w:rPr>
        <w:t>:</w:t>
      </w:r>
    </w:p>
    <w:p w:rsidR="00CD1B4F" w:rsidRPr="00730E10" w:rsidRDefault="00CD1B4F" w:rsidP="00CD1B4F">
      <w:pPr>
        <w:pStyle w:val="Paragrafi"/>
        <w:rPr>
          <w:rFonts w:cs="Courier New"/>
          <w:lang w:val="sq-AL"/>
        </w:rPr>
      </w:pPr>
      <w:r w:rsidRPr="00730E10">
        <w:rPr>
          <w:rFonts w:cs="Courier New"/>
          <w:lang w:val="sq-AL"/>
        </w:rPr>
        <w:t>- një përshkrim të detajuar duke shpjeguar arsyet se pse ndërmarrja nuk do të mund të ushtrojë veprimtari në treg në mungesë të ndihmës shtetërore</w:t>
      </w:r>
      <w:r w:rsidR="0007126F" w:rsidRPr="00730E10">
        <w:rPr>
          <w:rFonts w:cs="Courier New"/>
          <w:lang w:val="sq-AL"/>
        </w:rPr>
        <w:t>;</w:t>
      </w:r>
    </w:p>
    <w:p w:rsidR="00CD1B4F" w:rsidRPr="00730E10" w:rsidRDefault="00CD1B4F" w:rsidP="00CD1B4F">
      <w:pPr>
        <w:pStyle w:val="Paragrafi"/>
        <w:rPr>
          <w:rFonts w:cs="Courier New"/>
          <w:lang w:val="sq-AL"/>
        </w:rPr>
      </w:pPr>
      <w:r w:rsidRPr="00730E10">
        <w:rPr>
          <w:rFonts w:cs="Courier New"/>
          <w:lang w:val="sq-AL"/>
        </w:rPr>
        <w:t>- një plan financiar që tregon qëndrueshmërinë e biznesit pa ndihmë shtetërore pas tre vjetësh</w:t>
      </w:r>
      <w:r w:rsidR="0007126F" w:rsidRPr="00730E10">
        <w:rPr>
          <w:rFonts w:cs="Courier New"/>
          <w:lang w:val="sq-AL"/>
        </w:rPr>
        <w:t>;</w:t>
      </w:r>
    </w:p>
    <w:p w:rsidR="00CD1B4F" w:rsidRPr="00730E10" w:rsidRDefault="00CD1B4F" w:rsidP="00CD1B4F">
      <w:pPr>
        <w:pStyle w:val="Paragrafi"/>
        <w:rPr>
          <w:rFonts w:cs="Courier New"/>
          <w:lang w:val="sq-AL"/>
        </w:rPr>
      </w:pPr>
      <w:r w:rsidRPr="00730E10">
        <w:rPr>
          <w:rFonts w:cs="Courier New"/>
          <w:lang w:val="sq-AL"/>
        </w:rPr>
        <w:t>- kohën e nevojshme për fillimin e veprimtarisë tregtare të biznesit;</w:t>
      </w:r>
    </w:p>
    <w:p w:rsidR="00CD1B4F" w:rsidRPr="00730E10" w:rsidRDefault="00CD1B4F" w:rsidP="00CD1B4F">
      <w:pPr>
        <w:pStyle w:val="Paragrafi"/>
        <w:rPr>
          <w:rFonts w:cs="Courier New"/>
          <w:lang w:val="sq-AL"/>
        </w:rPr>
      </w:pPr>
      <w:r w:rsidRPr="00730E10">
        <w:rPr>
          <w:rFonts w:cs="Courier New"/>
          <w:lang w:val="sq-AL"/>
        </w:rPr>
        <w:t>- numrin e punonjësve të punësuar çdo vit gjatë kohëzgjatjes së ndihmës.</w:t>
      </w:r>
    </w:p>
    <w:p w:rsidR="00CD1B4F" w:rsidRPr="00730E10" w:rsidRDefault="00CD1B4F" w:rsidP="00CD1B4F">
      <w:pPr>
        <w:pStyle w:val="Paragrafi"/>
        <w:rPr>
          <w:lang w:val="sq-AL"/>
        </w:rPr>
      </w:pPr>
      <w:r w:rsidRPr="00730E10">
        <w:rPr>
          <w:lang w:val="sq-AL"/>
        </w:rPr>
        <w:t>3. AIDA të sigurojë që në zbatim të nenit 4</w:t>
      </w:r>
      <w:r w:rsidR="00FB6DAA" w:rsidRPr="00730E10">
        <w:rPr>
          <w:lang w:val="sq-AL"/>
        </w:rPr>
        <w:t>,</w:t>
      </w:r>
      <w:r w:rsidRPr="00730E10">
        <w:rPr>
          <w:lang w:val="sq-AL"/>
        </w:rPr>
        <w:t xml:space="preserve"> të ligjit </w:t>
      </w:r>
      <w:r w:rsidR="00673361" w:rsidRPr="00730E10">
        <w:rPr>
          <w:lang w:val="sq-AL"/>
        </w:rPr>
        <w:t xml:space="preserve">nr. </w:t>
      </w:r>
      <w:r w:rsidR="00FB6DAA" w:rsidRPr="00730E10">
        <w:rPr>
          <w:lang w:val="sq-AL"/>
        </w:rPr>
        <w:t>9374, datë 21.</w:t>
      </w:r>
      <w:r w:rsidRPr="00730E10">
        <w:rPr>
          <w:lang w:val="sq-AL"/>
        </w:rPr>
        <w:t>4.2005</w:t>
      </w:r>
      <w:r w:rsidR="00FB6DAA" w:rsidRPr="00730E10">
        <w:rPr>
          <w:lang w:val="sq-AL"/>
        </w:rPr>
        <w:t>,</w:t>
      </w:r>
      <w:r w:rsidRPr="00730E10">
        <w:rPr>
          <w:lang w:val="sq-AL"/>
        </w:rPr>
        <w:t xml:space="preserve"> </w:t>
      </w:r>
      <w:r w:rsidR="00B245F5" w:rsidRPr="00730E10">
        <w:rPr>
          <w:lang w:val="sq-AL"/>
        </w:rPr>
        <w:t xml:space="preserve">“Për </w:t>
      </w:r>
      <w:r w:rsidRPr="00730E10">
        <w:rPr>
          <w:lang w:val="sq-AL"/>
        </w:rPr>
        <w:t xml:space="preserve">ndihmën </w:t>
      </w:r>
      <w:r w:rsidR="00FB6DAA" w:rsidRPr="00730E10">
        <w:rPr>
          <w:lang w:val="sq-AL"/>
        </w:rPr>
        <w:t>shtetërore</w:t>
      </w:r>
      <w:r w:rsidR="00625F4A" w:rsidRPr="00730E10">
        <w:rPr>
          <w:lang w:val="sq-AL"/>
        </w:rPr>
        <w:t>”</w:t>
      </w:r>
      <w:r w:rsidR="005C169F" w:rsidRPr="00730E10">
        <w:rPr>
          <w:lang w:val="sq-AL"/>
        </w:rPr>
        <w:t>,</w:t>
      </w:r>
      <w:r w:rsidRPr="00730E10">
        <w:rPr>
          <w:lang w:val="sq-AL"/>
        </w:rPr>
        <w:t xml:space="preserve"> </w:t>
      </w:r>
      <w:r w:rsidR="00FB6DAA" w:rsidRPr="00730E10">
        <w:rPr>
          <w:lang w:val="sq-AL"/>
        </w:rPr>
        <w:t>të</w:t>
      </w:r>
      <w:r w:rsidRPr="00730E10">
        <w:rPr>
          <w:lang w:val="sq-AL"/>
        </w:rPr>
        <w:t xml:space="preserve"> ndryshuar, nuk do të zbatojë skemën për ndërmarrjet në vështirësi</w:t>
      </w:r>
      <w:r w:rsidR="00FB6DAA" w:rsidRPr="00730E10">
        <w:rPr>
          <w:lang w:val="sq-AL"/>
        </w:rPr>
        <w:t>,</w:t>
      </w:r>
      <w:r w:rsidRPr="00730E10">
        <w:rPr>
          <w:lang w:val="sq-AL"/>
        </w:rPr>
        <w:t xml:space="preserve"> në kuptim </w:t>
      </w:r>
      <w:r w:rsidR="00FB6DAA" w:rsidRPr="00730E10">
        <w:rPr>
          <w:lang w:val="sq-AL"/>
        </w:rPr>
        <w:t xml:space="preserve">të vendimit të Këshillit të Ministrave </w:t>
      </w:r>
      <w:r w:rsidR="00673361" w:rsidRPr="00730E10">
        <w:rPr>
          <w:lang w:val="sq-AL"/>
        </w:rPr>
        <w:t xml:space="preserve">nr. </w:t>
      </w:r>
      <w:r w:rsidRPr="00730E10">
        <w:rPr>
          <w:lang w:val="sq-AL"/>
        </w:rPr>
        <w:t>816, datë 28.12.2005</w:t>
      </w:r>
      <w:r w:rsidR="00FB6DAA" w:rsidRPr="00730E10">
        <w:rPr>
          <w:lang w:val="sq-AL"/>
        </w:rPr>
        <w:t>,</w:t>
      </w:r>
      <w:r w:rsidRPr="00730E10">
        <w:rPr>
          <w:lang w:val="sq-AL"/>
        </w:rPr>
        <w:t xml:space="preserve"> </w:t>
      </w:r>
      <w:r w:rsidR="00B245F5" w:rsidRPr="00730E10">
        <w:rPr>
          <w:lang w:val="sq-AL"/>
        </w:rPr>
        <w:t xml:space="preserve">“Për </w:t>
      </w:r>
      <w:r w:rsidRPr="00730E10">
        <w:rPr>
          <w:lang w:val="sq-AL"/>
        </w:rPr>
        <w:t xml:space="preserve">miratimin e rregullores </w:t>
      </w:r>
      <w:r w:rsidR="00FB6DAA" w:rsidRPr="00730E10">
        <w:rPr>
          <w:lang w:val="sq-AL"/>
        </w:rPr>
        <w:t>‘</w:t>
      </w:r>
      <w:r w:rsidR="00B245F5" w:rsidRPr="00730E10">
        <w:rPr>
          <w:lang w:val="sq-AL"/>
        </w:rPr>
        <w:t xml:space="preserve">Për </w:t>
      </w:r>
      <w:r w:rsidRPr="00730E10">
        <w:rPr>
          <w:lang w:val="sq-AL"/>
        </w:rPr>
        <w:t>kushtet dhe procedurat e dhënies së ndihmës për shpëtim dhe ristrukturim</w:t>
      </w:r>
      <w:r w:rsidR="00FB6DAA" w:rsidRPr="00730E10">
        <w:rPr>
          <w:lang w:val="sq-AL"/>
        </w:rPr>
        <w:t>’</w:t>
      </w:r>
      <w:r w:rsidR="00625F4A" w:rsidRPr="00730E10">
        <w:rPr>
          <w:lang w:val="sq-AL"/>
        </w:rPr>
        <w:t xml:space="preserve">” </w:t>
      </w:r>
      <w:r w:rsidRPr="00730E10">
        <w:rPr>
          <w:lang w:val="sq-AL"/>
        </w:rPr>
        <w:t>dhe</w:t>
      </w:r>
      <w:r w:rsidR="00FB6DAA" w:rsidRPr="00730E10">
        <w:rPr>
          <w:lang w:val="sq-AL"/>
        </w:rPr>
        <w:t>,</w:t>
      </w:r>
      <w:r w:rsidRPr="00730E10">
        <w:rPr>
          <w:lang w:val="sq-AL"/>
        </w:rPr>
        <w:t xml:space="preserve"> se nga fondi i mbështetjes nuk do të përfitojnë ndërmarrjet me pasqyrë financiare me humbje.</w:t>
      </w:r>
    </w:p>
    <w:p w:rsidR="00CD1B4F" w:rsidRPr="00730E10" w:rsidRDefault="00CD1B4F" w:rsidP="00CD1B4F">
      <w:pPr>
        <w:pStyle w:val="Paragrafi"/>
        <w:rPr>
          <w:color w:val="000000"/>
          <w:lang w:val="sq-AL" w:eastAsia="it-IT"/>
        </w:rPr>
      </w:pPr>
      <w:r w:rsidRPr="00730E10">
        <w:rPr>
          <w:color w:val="000000"/>
          <w:lang w:val="sq-AL" w:eastAsia="it-IT"/>
        </w:rPr>
        <w:t>4. AIDA të ruajë të gjitha të dhënat për zbatimin e skemës deri në dhjetë v</w:t>
      </w:r>
      <w:r w:rsidR="00FB6DAA" w:rsidRPr="00730E10">
        <w:rPr>
          <w:color w:val="000000"/>
          <w:lang w:val="sq-AL" w:eastAsia="it-IT"/>
        </w:rPr>
        <w:t>ite</w:t>
      </w:r>
      <w:r w:rsidRPr="00730E10">
        <w:rPr>
          <w:color w:val="000000"/>
          <w:lang w:val="sq-AL" w:eastAsia="it-IT"/>
        </w:rPr>
        <w:t>, pasi ndihma e fundit individuale të jetë dhënë në kuadër të kësaj skeme.</w:t>
      </w:r>
    </w:p>
    <w:p w:rsidR="00CD1B4F" w:rsidRPr="00730E10" w:rsidRDefault="00CD1B4F" w:rsidP="00CD1B4F">
      <w:pPr>
        <w:pStyle w:val="Paragrafi"/>
        <w:rPr>
          <w:rFonts w:eastAsia="Times New Roman"/>
          <w:color w:val="000000"/>
          <w:lang w:val="sq-AL" w:eastAsia="it-IT"/>
        </w:rPr>
      </w:pPr>
      <w:r w:rsidRPr="00730E10">
        <w:rPr>
          <w:rFonts w:eastAsia="Times New Roman"/>
          <w:color w:val="000000"/>
          <w:lang w:val="sq-AL" w:eastAsia="it-IT"/>
        </w:rPr>
        <w:t>5. Ky vendim hyn në fuqi menjëherë.</w:t>
      </w:r>
    </w:p>
    <w:p w:rsidR="003E0925" w:rsidRPr="00730E10" w:rsidRDefault="003E0925" w:rsidP="00CD1B4F">
      <w:pPr>
        <w:pStyle w:val="Paragrafi"/>
        <w:jc w:val="right"/>
        <w:rPr>
          <w:sz w:val="14"/>
          <w:lang w:val="sq-AL"/>
        </w:rPr>
      </w:pPr>
    </w:p>
    <w:p w:rsidR="00CD1B4F" w:rsidRPr="00730E10" w:rsidRDefault="00CD1B4F" w:rsidP="00CD1B4F">
      <w:pPr>
        <w:pStyle w:val="Paragrafi"/>
        <w:jc w:val="right"/>
        <w:rPr>
          <w:lang w:val="sq-AL"/>
        </w:rPr>
      </w:pPr>
      <w:r w:rsidRPr="00730E10">
        <w:rPr>
          <w:lang w:val="sq-AL"/>
        </w:rPr>
        <w:t>KRYETARI</w:t>
      </w:r>
    </w:p>
    <w:p w:rsidR="00CD1B4F" w:rsidRPr="00730E10" w:rsidRDefault="00E608E1" w:rsidP="00CD1B4F">
      <w:pPr>
        <w:pStyle w:val="Paragrafi"/>
        <w:jc w:val="right"/>
        <w:rPr>
          <w:b/>
          <w:lang w:val="sq-AL" w:eastAsia="en-GB"/>
        </w:rPr>
      </w:pPr>
      <w:r w:rsidRPr="00730E10">
        <w:rPr>
          <w:b/>
          <w:lang w:val="sq-AL"/>
        </w:rPr>
        <w:t>Arben Ahmetaj</w:t>
      </w:r>
    </w:p>
    <w:p w:rsidR="00CD1B4F" w:rsidRPr="00730E10" w:rsidRDefault="00CD1B4F" w:rsidP="00CD1B4F">
      <w:pPr>
        <w:pStyle w:val="Paragrafi"/>
        <w:ind w:firstLine="0"/>
        <w:rPr>
          <w:sz w:val="14"/>
          <w:lang w:val="sq-AL" w:eastAsia="en-GB"/>
        </w:rPr>
      </w:pPr>
    </w:p>
    <w:p w:rsidR="00CD1B4F" w:rsidRPr="00730E10" w:rsidRDefault="00CD1B4F" w:rsidP="00E17199">
      <w:pPr>
        <w:pStyle w:val="Paragrafi"/>
        <w:ind w:firstLine="0"/>
        <w:jc w:val="center"/>
        <w:rPr>
          <w:b/>
          <w:lang w:val="sq-AL"/>
        </w:rPr>
      </w:pPr>
      <w:r w:rsidRPr="00730E10">
        <w:rPr>
          <w:b/>
          <w:lang w:val="sq-AL"/>
        </w:rPr>
        <w:t>VENDIM</w:t>
      </w:r>
    </w:p>
    <w:p w:rsidR="00CD1B4F" w:rsidRPr="00730E10" w:rsidRDefault="00673361" w:rsidP="00E17199">
      <w:pPr>
        <w:pStyle w:val="Paragrafi"/>
        <w:ind w:firstLine="0"/>
        <w:jc w:val="center"/>
        <w:rPr>
          <w:b/>
          <w:lang w:val="sq-AL"/>
        </w:rPr>
      </w:pPr>
      <w:r w:rsidRPr="00730E10">
        <w:rPr>
          <w:b/>
          <w:lang w:val="sq-AL"/>
        </w:rPr>
        <w:t xml:space="preserve">Nr. </w:t>
      </w:r>
      <w:r w:rsidR="00CD1B4F" w:rsidRPr="00730E10">
        <w:rPr>
          <w:b/>
          <w:lang w:val="sq-AL"/>
        </w:rPr>
        <w:t>84, datë</w:t>
      </w:r>
      <w:r w:rsidRPr="00730E10">
        <w:rPr>
          <w:b/>
          <w:lang w:val="sq-AL"/>
        </w:rPr>
        <w:t xml:space="preserve"> </w:t>
      </w:r>
      <w:r w:rsidR="00CD1B4F" w:rsidRPr="00730E10">
        <w:rPr>
          <w:b/>
          <w:lang w:val="sq-AL"/>
        </w:rPr>
        <w:t>25.6.2018</w:t>
      </w:r>
    </w:p>
    <w:p w:rsidR="00CD1B4F" w:rsidRPr="00730E10" w:rsidRDefault="00CD1B4F" w:rsidP="00E17199">
      <w:pPr>
        <w:pStyle w:val="Paragrafi"/>
        <w:jc w:val="center"/>
        <w:rPr>
          <w:b/>
          <w:sz w:val="14"/>
          <w:lang w:val="sq-AL"/>
        </w:rPr>
      </w:pPr>
    </w:p>
    <w:p w:rsidR="00CD1B4F" w:rsidRPr="00730E10" w:rsidRDefault="00CD1B4F" w:rsidP="00E17199">
      <w:pPr>
        <w:pStyle w:val="Paragrafi"/>
        <w:ind w:firstLine="0"/>
        <w:jc w:val="center"/>
        <w:rPr>
          <w:b/>
          <w:lang w:val="sq-AL"/>
        </w:rPr>
      </w:pPr>
      <w:r w:rsidRPr="00730E10">
        <w:rPr>
          <w:b/>
          <w:lang w:val="sq-AL"/>
        </w:rPr>
        <w:t xml:space="preserve">AUTORIZIM I NDIHMËS SHTETËRORE </w:t>
      </w:r>
      <w:r w:rsidR="00B245F5" w:rsidRPr="00730E10">
        <w:rPr>
          <w:b/>
          <w:lang w:val="sq-AL"/>
        </w:rPr>
        <w:t>“</w:t>
      </w:r>
      <w:r w:rsidR="00FB6DAA" w:rsidRPr="00730E10">
        <w:rPr>
          <w:b/>
          <w:lang w:val="sq-AL"/>
        </w:rPr>
        <w:t xml:space="preserve">PËR </w:t>
      </w:r>
      <w:r w:rsidRPr="00730E10">
        <w:rPr>
          <w:b/>
          <w:lang w:val="sq-AL"/>
        </w:rPr>
        <w:t>KRIJIMIN E FONDIT TË INOVACIONIT</w:t>
      </w:r>
      <w:r w:rsidR="00625F4A" w:rsidRPr="00730E10">
        <w:rPr>
          <w:b/>
          <w:lang w:val="sq-AL"/>
        </w:rPr>
        <w:t xml:space="preserve">” </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Komisioni i Ndihmës Shtetërore</w:t>
      </w:r>
      <w:r w:rsidR="00FB6DAA" w:rsidRPr="00730E10">
        <w:rPr>
          <w:lang w:val="sq-AL"/>
        </w:rPr>
        <w:t>,</w:t>
      </w:r>
      <w:r w:rsidRPr="00730E10">
        <w:rPr>
          <w:lang w:val="sq-AL"/>
        </w:rPr>
        <w:t xml:space="preserve"> me pjesëmarrjen e</w:t>
      </w:r>
      <w:r w:rsidR="006D5726" w:rsidRPr="00730E10">
        <w:rPr>
          <w:lang w:val="sq-AL"/>
        </w:rPr>
        <w:t>:</w:t>
      </w:r>
    </w:p>
    <w:tbl>
      <w:tblPr>
        <w:tblW w:w="0" w:type="auto"/>
        <w:tblInd w:w="288" w:type="dxa"/>
        <w:tblLook w:val="04A0" w:firstRow="1" w:lastRow="0" w:firstColumn="1" w:lastColumn="0" w:noHBand="0" w:noVBand="1"/>
      </w:tblPr>
      <w:tblGrid>
        <w:gridCol w:w="2610"/>
        <w:gridCol w:w="1170"/>
      </w:tblGrid>
      <w:tr w:rsidR="00FB6DAA" w:rsidRPr="00730E10" w:rsidTr="00A56F8D">
        <w:tc>
          <w:tcPr>
            <w:tcW w:w="2610" w:type="dxa"/>
            <w:shd w:val="clear" w:color="auto" w:fill="auto"/>
            <w:hideMark/>
          </w:tcPr>
          <w:p w:rsidR="00FB6DAA" w:rsidRPr="00730E10" w:rsidRDefault="0051618B" w:rsidP="00A0355A">
            <w:pPr>
              <w:pStyle w:val="Paragrafi"/>
              <w:ind w:firstLine="0"/>
              <w:rPr>
                <w:lang w:val="sq-AL"/>
              </w:rPr>
            </w:pPr>
            <w:r w:rsidRPr="00730E10">
              <w:rPr>
                <w:lang w:val="sq-AL"/>
              </w:rPr>
              <w:t>z</w:t>
            </w:r>
            <w:r w:rsidR="00FB6DAA" w:rsidRPr="00730E10">
              <w:rPr>
                <w:lang w:val="sq-AL"/>
              </w:rPr>
              <w:t>. Arben Ahmetaj</w:t>
            </w:r>
            <w:r w:rsidR="00FB6DAA" w:rsidRPr="00730E10">
              <w:rPr>
                <w:lang w:val="sq-AL"/>
              </w:rPr>
              <w:tab/>
            </w:r>
            <w:r w:rsidR="00FB6DAA" w:rsidRPr="00730E10">
              <w:rPr>
                <w:lang w:val="sq-AL"/>
              </w:rPr>
              <w:tab/>
            </w:r>
            <w:r w:rsidR="00FB6DAA" w:rsidRPr="00730E10">
              <w:rPr>
                <w:lang w:val="sq-AL"/>
              </w:rPr>
              <w:tab/>
              <w:t xml:space="preserve"> </w:t>
            </w:r>
          </w:p>
        </w:tc>
        <w:tc>
          <w:tcPr>
            <w:tcW w:w="1170" w:type="dxa"/>
            <w:shd w:val="clear" w:color="auto" w:fill="auto"/>
            <w:hideMark/>
          </w:tcPr>
          <w:p w:rsidR="00FB6DAA" w:rsidRPr="00730E10" w:rsidRDefault="00FB6DAA" w:rsidP="00A0355A">
            <w:pPr>
              <w:pStyle w:val="Paragrafi"/>
              <w:ind w:firstLine="0"/>
              <w:rPr>
                <w:lang w:val="sq-AL"/>
              </w:rPr>
            </w:pPr>
            <w:r w:rsidRPr="00730E10">
              <w:rPr>
                <w:lang w:val="sq-AL"/>
              </w:rPr>
              <w:t>kryetar;</w:t>
            </w:r>
          </w:p>
        </w:tc>
      </w:tr>
      <w:tr w:rsidR="00FB6DAA" w:rsidRPr="00730E10" w:rsidTr="00A56F8D">
        <w:tc>
          <w:tcPr>
            <w:tcW w:w="2610" w:type="dxa"/>
            <w:shd w:val="clear" w:color="auto" w:fill="auto"/>
            <w:hideMark/>
          </w:tcPr>
          <w:p w:rsidR="00FB6DAA" w:rsidRPr="00730E10" w:rsidRDefault="0051618B" w:rsidP="00A0355A">
            <w:pPr>
              <w:pStyle w:val="Paragrafi"/>
              <w:ind w:firstLine="0"/>
              <w:rPr>
                <w:lang w:val="sq-AL"/>
              </w:rPr>
            </w:pPr>
            <w:r w:rsidRPr="00730E10">
              <w:rPr>
                <w:lang w:val="sq-AL"/>
              </w:rPr>
              <w:t>z</w:t>
            </w:r>
            <w:r w:rsidR="00FB6DAA" w:rsidRPr="00730E10">
              <w:rPr>
                <w:lang w:val="sq-AL"/>
              </w:rPr>
              <w:t>nj. Mimoza Dhëmbi</w:t>
            </w:r>
            <w:r w:rsidR="00FB6DAA" w:rsidRPr="00730E10">
              <w:rPr>
                <w:lang w:val="sq-AL"/>
              </w:rPr>
              <w:tab/>
            </w:r>
            <w:r w:rsidR="00FB6DAA" w:rsidRPr="00730E10">
              <w:rPr>
                <w:lang w:val="sq-AL"/>
              </w:rPr>
              <w:tab/>
              <w:t xml:space="preserve"> </w:t>
            </w:r>
          </w:p>
        </w:tc>
        <w:tc>
          <w:tcPr>
            <w:tcW w:w="1170" w:type="dxa"/>
            <w:shd w:val="clear" w:color="auto" w:fill="auto"/>
            <w:hideMark/>
          </w:tcPr>
          <w:p w:rsidR="00FB6DAA" w:rsidRPr="00730E10" w:rsidRDefault="00FB6DAA" w:rsidP="00A0355A">
            <w:pPr>
              <w:pStyle w:val="Paragrafi"/>
              <w:ind w:firstLine="0"/>
              <w:rPr>
                <w:lang w:val="sq-AL"/>
              </w:rPr>
            </w:pPr>
            <w:r w:rsidRPr="00730E10">
              <w:rPr>
                <w:lang w:val="sq-AL"/>
              </w:rPr>
              <w:t>anëtare;</w:t>
            </w:r>
          </w:p>
        </w:tc>
      </w:tr>
      <w:tr w:rsidR="00FB6DAA" w:rsidRPr="00730E10" w:rsidTr="00A56F8D">
        <w:tc>
          <w:tcPr>
            <w:tcW w:w="2610" w:type="dxa"/>
            <w:shd w:val="clear" w:color="auto" w:fill="auto"/>
            <w:hideMark/>
          </w:tcPr>
          <w:p w:rsidR="00FB6DAA" w:rsidRPr="00730E10" w:rsidRDefault="0051618B" w:rsidP="00A0355A">
            <w:pPr>
              <w:pStyle w:val="Paragrafi"/>
              <w:ind w:firstLine="0"/>
              <w:rPr>
                <w:lang w:val="sq-AL"/>
              </w:rPr>
            </w:pPr>
            <w:r w:rsidRPr="00730E10">
              <w:rPr>
                <w:lang w:val="sq-AL"/>
              </w:rPr>
              <w:t>z</w:t>
            </w:r>
            <w:r w:rsidR="00FB6DAA" w:rsidRPr="00730E10">
              <w:rPr>
                <w:lang w:val="sq-AL"/>
              </w:rPr>
              <w:t xml:space="preserve">nj. Etleva Haka </w:t>
            </w:r>
            <w:r w:rsidR="00FB6DAA" w:rsidRPr="00730E10">
              <w:rPr>
                <w:lang w:val="sq-AL"/>
              </w:rPr>
              <w:tab/>
            </w:r>
            <w:r w:rsidR="00FB6DAA" w:rsidRPr="00730E10">
              <w:rPr>
                <w:lang w:val="sq-AL"/>
              </w:rPr>
              <w:tab/>
            </w:r>
            <w:r w:rsidR="00FB6DAA" w:rsidRPr="00730E10">
              <w:rPr>
                <w:lang w:val="sq-AL"/>
              </w:rPr>
              <w:tab/>
              <w:t xml:space="preserve"> </w:t>
            </w:r>
          </w:p>
        </w:tc>
        <w:tc>
          <w:tcPr>
            <w:tcW w:w="1170" w:type="dxa"/>
            <w:shd w:val="clear" w:color="auto" w:fill="auto"/>
            <w:hideMark/>
          </w:tcPr>
          <w:p w:rsidR="00FB6DAA" w:rsidRPr="00730E10" w:rsidRDefault="00FB6DAA" w:rsidP="00A0355A">
            <w:pPr>
              <w:pStyle w:val="Paragrafi"/>
              <w:ind w:firstLine="0"/>
              <w:rPr>
                <w:lang w:val="sq-AL"/>
              </w:rPr>
            </w:pPr>
            <w:r w:rsidRPr="00730E10">
              <w:rPr>
                <w:lang w:val="sq-AL"/>
              </w:rPr>
              <w:t>anëtare;</w:t>
            </w:r>
          </w:p>
        </w:tc>
      </w:tr>
      <w:tr w:rsidR="00FB6DAA" w:rsidRPr="00730E10" w:rsidTr="00A56F8D">
        <w:tc>
          <w:tcPr>
            <w:tcW w:w="2610" w:type="dxa"/>
            <w:shd w:val="clear" w:color="auto" w:fill="auto"/>
            <w:hideMark/>
          </w:tcPr>
          <w:p w:rsidR="00FB6DAA" w:rsidRPr="00730E10" w:rsidRDefault="0051618B" w:rsidP="00A0355A">
            <w:pPr>
              <w:pStyle w:val="Paragrafi"/>
              <w:ind w:firstLine="0"/>
              <w:rPr>
                <w:lang w:val="sq-AL"/>
              </w:rPr>
            </w:pPr>
            <w:r w:rsidRPr="00730E10">
              <w:rPr>
                <w:lang w:val="sq-AL"/>
              </w:rPr>
              <w:t>z</w:t>
            </w:r>
            <w:r w:rsidR="00FB6DAA" w:rsidRPr="00730E10">
              <w:rPr>
                <w:lang w:val="sq-AL"/>
              </w:rPr>
              <w:t xml:space="preserve">nj. Mirjana Zisi </w:t>
            </w:r>
          </w:p>
        </w:tc>
        <w:tc>
          <w:tcPr>
            <w:tcW w:w="1170" w:type="dxa"/>
            <w:shd w:val="clear" w:color="auto" w:fill="auto"/>
            <w:hideMark/>
          </w:tcPr>
          <w:p w:rsidR="00FB6DAA" w:rsidRPr="00730E10" w:rsidRDefault="00FB6DAA" w:rsidP="00A0355A">
            <w:pPr>
              <w:pStyle w:val="Paragrafi"/>
              <w:ind w:firstLine="0"/>
              <w:rPr>
                <w:lang w:val="sq-AL"/>
              </w:rPr>
            </w:pPr>
            <w:r w:rsidRPr="00730E10">
              <w:rPr>
                <w:lang w:val="sq-AL"/>
              </w:rPr>
              <w:tab/>
            </w:r>
            <w:r w:rsidRPr="00730E10">
              <w:rPr>
                <w:lang w:val="sq-AL"/>
              </w:rPr>
              <w:tab/>
            </w:r>
            <w:r w:rsidRPr="00730E10">
              <w:rPr>
                <w:lang w:val="sq-AL"/>
              </w:rPr>
              <w:tab/>
              <w:t>anëtare;</w:t>
            </w:r>
          </w:p>
        </w:tc>
      </w:tr>
      <w:tr w:rsidR="00FB6DAA" w:rsidRPr="00730E10" w:rsidTr="00A56F8D">
        <w:tc>
          <w:tcPr>
            <w:tcW w:w="2610" w:type="dxa"/>
            <w:shd w:val="clear" w:color="auto" w:fill="auto"/>
            <w:hideMark/>
          </w:tcPr>
          <w:p w:rsidR="00FB6DAA" w:rsidRPr="00730E10" w:rsidRDefault="0051618B" w:rsidP="00A0355A">
            <w:pPr>
              <w:pStyle w:val="Paragrafi"/>
              <w:ind w:firstLine="0"/>
              <w:rPr>
                <w:lang w:val="sq-AL"/>
              </w:rPr>
            </w:pPr>
            <w:r w:rsidRPr="00730E10">
              <w:rPr>
                <w:lang w:val="sq-AL"/>
              </w:rPr>
              <w:t>z</w:t>
            </w:r>
            <w:r w:rsidR="00FB6DAA" w:rsidRPr="00730E10">
              <w:rPr>
                <w:lang w:val="sq-AL"/>
              </w:rPr>
              <w:t>. Ahmet Mançellari</w:t>
            </w:r>
            <w:r w:rsidR="00FB6DAA" w:rsidRPr="00730E10">
              <w:rPr>
                <w:lang w:val="sq-AL"/>
              </w:rPr>
              <w:tab/>
            </w:r>
          </w:p>
        </w:tc>
        <w:tc>
          <w:tcPr>
            <w:tcW w:w="1170" w:type="dxa"/>
            <w:shd w:val="clear" w:color="auto" w:fill="auto"/>
            <w:hideMark/>
          </w:tcPr>
          <w:p w:rsidR="00FB6DAA" w:rsidRPr="00730E10" w:rsidRDefault="0051618B" w:rsidP="00A0355A">
            <w:pPr>
              <w:pStyle w:val="Paragrafi"/>
              <w:ind w:firstLine="0"/>
              <w:rPr>
                <w:lang w:val="sq-AL"/>
              </w:rPr>
            </w:pPr>
            <w:r w:rsidRPr="00730E10">
              <w:rPr>
                <w:lang w:val="sq-AL"/>
              </w:rPr>
              <w:t>anëtar,</w:t>
            </w:r>
          </w:p>
        </w:tc>
      </w:tr>
    </w:tbl>
    <w:p w:rsidR="00CD1B4F" w:rsidRPr="00730E10" w:rsidRDefault="00FB6DAA" w:rsidP="00CD1B4F">
      <w:pPr>
        <w:pStyle w:val="Paragrafi"/>
        <w:rPr>
          <w:lang w:val="sq-AL"/>
        </w:rPr>
      </w:pPr>
      <w:r w:rsidRPr="00730E10">
        <w:rPr>
          <w:lang w:val="sq-AL"/>
        </w:rPr>
        <w:t xml:space="preserve"> </w:t>
      </w:r>
      <w:r w:rsidR="0051618B" w:rsidRPr="00730E10">
        <w:rPr>
          <w:lang w:val="sq-AL"/>
        </w:rPr>
        <w:t>n</w:t>
      </w:r>
      <w:r w:rsidR="00CD1B4F" w:rsidRPr="00730E10">
        <w:rPr>
          <w:lang w:val="sq-AL"/>
        </w:rPr>
        <w:t>ë mbledhjen e tij të datës</w:t>
      </w:r>
      <w:r w:rsidR="00673361" w:rsidRPr="00730E10">
        <w:rPr>
          <w:lang w:val="sq-AL"/>
        </w:rPr>
        <w:t xml:space="preserve"> </w:t>
      </w:r>
      <w:r w:rsidR="00945A9A" w:rsidRPr="00730E10">
        <w:rPr>
          <w:lang w:val="sq-AL"/>
        </w:rPr>
        <w:t>25.6.</w:t>
      </w:r>
      <w:r w:rsidR="00CD1B4F" w:rsidRPr="00730E10">
        <w:rPr>
          <w:lang w:val="sq-AL"/>
        </w:rPr>
        <w:t xml:space="preserve">2018, në Ministrinë e Financave dhe Ekonomisë, në bazë të ligjit </w:t>
      </w:r>
      <w:r w:rsidR="00673361" w:rsidRPr="00730E10">
        <w:rPr>
          <w:lang w:val="sq-AL"/>
        </w:rPr>
        <w:t xml:space="preserve">nr. </w:t>
      </w:r>
      <w:r w:rsidR="00945A9A" w:rsidRPr="00730E10">
        <w:rPr>
          <w:lang w:val="sq-AL"/>
        </w:rPr>
        <w:t>9374, datë 21.</w:t>
      </w:r>
      <w:r w:rsidR="00CD1B4F" w:rsidRPr="00730E10">
        <w:rPr>
          <w:lang w:val="sq-AL"/>
        </w:rPr>
        <w:t>4.2005</w:t>
      </w:r>
      <w:r w:rsidR="00945A9A" w:rsidRPr="00730E10">
        <w:rPr>
          <w:lang w:val="sq-AL"/>
        </w:rPr>
        <w:t>,</w:t>
      </w:r>
      <w:r w:rsidR="00CD1B4F" w:rsidRPr="00730E10">
        <w:rPr>
          <w:lang w:val="sq-AL"/>
        </w:rPr>
        <w:t xml:space="preserve"> </w:t>
      </w:r>
      <w:r w:rsidR="00B245F5" w:rsidRPr="00730E10">
        <w:rPr>
          <w:lang w:val="sq-AL"/>
        </w:rPr>
        <w:t xml:space="preserve">“Për </w:t>
      </w:r>
      <w:r w:rsidR="00CD1B4F" w:rsidRPr="00730E10">
        <w:rPr>
          <w:lang w:val="sq-AL"/>
        </w:rPr>
        <w:t>ndihmën shtetërore</w:t>
      </w:r>
      <w:r w:rsidR="00625F4A" w:rsidRPr="00730E10">
        <w:rPr>
          <w:lang w:val="sq-AL"/>
        </w:rPr>
        <w:t>”</w:t>
      </w:r>
      <w:r w:rsidR="00945A9A" w:rsidRPr="00730E10">
        <w:rPr>
          <w:lang w:val="sq-AL"/>
        </w:rPr>
        <w:t>, të</w:t>
      </w:r>
      <w:r w:rsidR="00CD1B4F" w:rsidRPr="00730E10">
        <w:rPr>
          <w:lang w:val="sq-AL"/>
        </w:rPr>
        <w:t xml:space="preserve"> ndryshuar</w:t>
      </w:r>
      <w:r w:rsidR="00945A9A" w:rsidRPr="00730E10">
        <w:rPr>
          <w:lang w:val="sq-AL"/>
        </w:rPr>
        <w:t>;</w:t>
      </w:r>
      <w:r w:rsidR="00CD1B4F" w:rsidRPr="00730E10">
        <w:rPr>
          <w:lang w:val="sq-AL"/>
        </w:rPr>
        <w:t xml:space="preserve"> </w:t>
      </w:r>
      <w:r w:rsidR="00945A9A" w:rsidRPr="00730E10">
        <w:rPr>
          <w:lang w:val="sq-AL"/>
        </w:rPr>
        <w:t xml:space="preserve">të </w:t>
      </w:r>
      <w:r w:rsidR="00CD1B4F" w:rsidRPr="00730E10">
        <w:rPr>
          <w:lang w:val="sq-AL"/>
        </w:rPr>
        <w:t>neni</w:t>
      </w:r>
      <w:r w:rsidR="00945A9A" w:rsidRPr="00730E10">
        <w:rPr>
          <w:lang w:val="sq-AL"/>
        </w:rPr>
        <w:t>t</w:t>
      </w:r>
      <w:r w:rsidR="00CD1B4F" w:rsidRPr="00730E10">
        <w:rPr>
          <w:lang w:val="sq-AL"/>
        </w:rPr>
        <w:t xml:space="preserve"> 28/1</w:t>
      </w:r>
      <w:r w:rsidR="00945A9A" w:rsidRPr="00730E10">
        <w:rPr>
          <w:lang w:val="sq-AL"/>
        </w:rPr>
        <w:t>,</w:t>
      </w:r>
      <w:r w:rsidR="00CD1B4F" w:rsidRPr="00730E10">
        <w:rPr>
          <w:lang w:val="sq-AL"/>
        </w:rPr>
        <w:t xml:space="preserve"> </w:t>
      </w:r>
      <w:r w:rsidR="00625F4A" w:rsidRPr="00730E10">
        <w:rPr>
          <w:lang w:val="sq-AL"/>
        </w:rPr>
        <w:t>“</w:t>
      </w:r>
      <w:r w:rsidR="00CD1B4F" w:rsidRPr="00730E10">
        <w:rPr>
          <w:lang w:val="sq-AL"/>
        </w:rPr>
        <w:t xml:space="preserve">Autorizimi </w:t>
      </w:r>
      <w:r w:rsidR="00CD1B4F" w:rsidRPr="00730E10">
        <w:rPr>
          <w:i/>
          <w:lang w:val="sq-AL"/>
        </w:rPr>
        <w:t>ex-post</w:t>
      </w:r>
      <w:r w:rsidR="00CD1B4F" w:rsidRPr="00730E10">
        <w:rPr>
          <w:lang w:val="sq-AL"/>
        </w:rPr>
        <w:t xml:space="preserve"> i ndihmës</w:t>
      </w:r>
      <w:r w:rsidR="00625F4A" w:rsidRPr="00730E10">
        <w:rPr>
          <w:lang w:val="sq-AL"/>
        </w:rPr>
        <w:t>”</w:t>
      </w:r>
      <w:r w:rsidR="00945A9A" w:rsidRPr="00730E10">
        <w:rPr>
          <w:lang w:val="sq-AL"/>
        </w:rPr>
        <w:t xml:space="preserve">, </w:t>
      </w:r>
      <w:r w:rsidR="00CD1B4F" w:rsidRPr="00730E10">
        <w:rPr>
          <w:lang w:val="sq-AL"/>
        </w:rPr>
        <w:t xml:space="preserve">dhe </w:t>
      </w:r>
      <w:r w:rsidR="00945A9A" w:rsidRPr="00730E10">
        <w:rPr>
          <w:lang w:val="sq-AL"/>
        </w:rPr>
        <w:t xml:space="preserve">të </w:t>
      </w:r>
      <w:r w:rsidR="00CD1B4F" w:rsidRPr="00730E10">
        <w:rPr>
          <w:lang w:val="sq-AL"/>
        </w:rPr>
        <w:t xml:space="preserve">vendimit të Këshillit të Ministrave </w:t>
      </w:r>
      <w:r w:rsidR="00945A9A" w:rsidRPr="00730E10">
        <w:rPr>
          <w:lang w:val="sq-AL"/>
        </w:rPr>
        <w:t>nr</w:t>
      </w:r>
      <w:r w:rsidR="00673361" w:rsidRPr="00730E10">
        <w:rPr>
          <w:lang w:val="sq-AL"/>
        </w:rPr>
        <w:t xml:space="preserve">. </w:t>
      </w:r>
      <w:r w:rsidR="00CD1B4F" w:rsidRPr="00730E10">
        <w:rPr>
          <w:lang w:val="sq-AL"/>
        </w:rPr>
        <w:t>817, datë 28.12.2005</w:t>
      </w:r>
      <w:r w:rsidR="00945A9A" w:rsidRPr="00730E10">
        <w:rPr>
          <w:lang w:val="sq-AL"/>
        </w:rPr>
        <w:t>,</w:t>
      </w:r>
      <w:r w:rsidR="00CD1B4F" w:rsidRPr="00730E10">
        <w:rPr>
          <w:lang w:val="sq-AL"/>
        </w:rPr>
        <w:t xml:space="preserve"> </w:t>
      </w:r>
      <w:r w:rsidR="00B245F5" w:rsidRPr="00730E10">
        <w:rPr>
          <w:lang w:val="sq-AL"/>
        </w:rPr>
        <w:t xml:space="preserve">“Për </w:t>
      </w:r>
      <w:r w:rsidR="00CD1B4F" w:rsidRPr="00730E10">
        <w:rPr>
          <w:lang w:val="sq-AL"/>
        </w:rPr>
        <w:t xml:space="preserve">miratimin e rregullores </w:t>
      </w:r>
      <w:r w:rsidR="00945A9A" w:rsidRPr="00730E10">
        <w:rPr>
          <w:lang w:val="sq-AL"/>
        </w:rPr>
        <w:t>‘</w:t>
      </w:r>
      <w:r w:rsidR="00B245F5" w:rsidRPr="00730E10">
        <w:rPr>
          <w:lang w:val="sq-AL"/>
        </w:rPr>
        <w:t xml:space="preserve">Për </w:t>
      </w:r>
      <w:r w:rsidR="00CD1B4F" w:rsidRPr="00730E10">
        <w:rPr>
          <w:lang w:val="sq-AL"/>
        </w:rPr>
        <w:t>procedurat dhe formën e njoftimit</w:t>
      </w:r>
      <w:r w:rsidR="00945A9A" w:rsidRPr="00730E10">
        <w:rPr>
          <w:lang w:val="sq-AL"/>
        </w:rPr>
        <w:t>’</w:t>
      </w:r>
      <w:r w:rsidR="00625F4A" w:rsidRPr="00730E10">
        <w:rPr>
          <w:lang w:val="sq-AL"/>
        </w:rPr>
        <w:t>”</w:t>
      </w:r>
      <w:r w:rsidR="005C169F" w:rsidRPr="00730E10">
        <w:rPr>
          <w:lang w:val="sq-AL"/>
        </w:rPr>
        <w:t>,</w:t>
      </w:r>
      <w:r w:rsidR="00CD1B4F" w:rsidRPr="00730E10">
        <w:rPr>
          <w:lang w:val="sq-AL"/>
        </w:rPr>
        <w:t xml:space="preserve"> vlerësoi përputhjen me rregullat e ndihmës shtetërore të skemës së mbështetjes të ndërmarrjeve të vogla dhe të mesme për nxitjen e projekteve të inovacionit. </w:t>
      </w:r>
    </w:p>
    <w:p w:rsidR="00CD1B4F" w:rsidRPr="00730E10" w:rsidRDefault="00CD1B4F" w:rsidP="00CD1B4F">
      <w:pPr>
        <w:pStyle w:val="Paragrafi"/>
        <w:rPr>
          <w:lang w:val="sq-AL"/>
        </w:rPr>
      </w:pPr>
      <w:r w:rsidRPr="00730E10">
        <w:rPr>
          <w:lang w:val="sq-AL"/>
        </w:rPr>
        <w:t>Objektivi i skemës së ndihmës: Skema synon të ndihmojë ndërmarrjet e vogla dhe të mesme në përmirësimin e teknologjisë dhe nxitjen e inovacionit.</w:t>
      </w:r>
    </w:p>
    <w:p w:rsidR="00CD1B4F" w:rsidRPr="00730E10" w:rsidRDefault="00CD1B4F" w:rsidP="00CD1B4F">
      <w:pPr>
        <w:pStyle w:val="Paragrafi"/>
        <w:rPr>
          <w:lang w:val="sq-AL"/>
        </w:rPr>
      </w:pPr>
      <w:r w:rsidRPr="00730E10">
        <w:rPr>
          <w:lang w:val="sq-AL"/>
        </w:rPr>
        <w:t>Baza ligjore e skemës: Vendim</w:t>
      </w:r>
      <w:r w:rsidR="00C85658" w:rsidRPr="00730E10">
        <w:rPr>
          <w:lang w:val="sq-AL"/>
        </w:rPr>
        <w:t>i</w:t>
      </w:r>
      <w:r w:rsidRPr="00730E10">
        <w:rPr>
          <w:lang w:val="sq-AL"/>
        </w:rPr>
        <w:t xml:space="preserve"> i Këshillit të Ministrave </w:t>
      </w:r>
      <w:r w:rsidR="00673361" w:rsidRPr="00730E10">
        <w:rPr>
          <w:lang w:val="sq-AL"/>
        </w:rPr>
        <w:t xml:space="preserve">nr. </w:t>
      </w:r>
      <w:r w:rsidRPr="00730E10">
        <w:rPr>
          <w:lang w:val="sq-AL"/>
        </w:rPr>
        <w:t xml:space="preserve">211, datë 20.4.2018 </w:t>
      </w:r>
      <w:r w:rsidR="00C85658" w:rsidRPr="00730E10">
        <w:rPr>
          <w:lang w:val="sq-AL"/>
        </w:rPr>
        <w:t>,</w:t>
      </w:r>
      <w:r w:rsidR="00B245F5" w:rsidRPr="00730E10">
        <w:rPr>
          <w:lang w:val="sq-AL"/>
        </w:rPr>
        <w:t xml:space="preserve">“Për </w:t>
      </w:r>
      <w:r w:rsidRPr="00730E10">
        <w:rPr>
          <w:lang w:val="sq-AL"/>
        </w:rPr>
        <w:t>krijimin e fondit të inovacionit</w:t>
      </w:r>
      <w:r w:rsidR="00625F4A" w:rsidRPr="00730E10">
        <w:rPr>
          <w:lang w:val="sq-AL"/>
        </w:rPr>
        <w:t>”</w:t>
      </w:r>
      <w:r w:rsidR="00040CCD" w:rsidRPr="00730E10">
        <w:rPr>
          <w:lang w:val="sq-AL"/>
        </w:rPr>
        <w:t>.</w:t>
      </w:r>
    </w:p>
    <w:p w:rsidR="00CD1B4F" w:rsidRPr="00730E10" w:rsidRDefault="00CD1B4F" w:rsidP="00CD1B4F">
      <w:pPr>
        <w:pStyle w:val="Paragrafi"/>
        <w:rPr>
          <w:lang w:val="sq-AL"/>
        </w:rPr>
      </w:pPr>
      <w:r w:rsidRPr="00730E10">
        <w:rPr>
          <w:lang w:val="sq-AL"/>
        </w:rPr>
        <w:t>Komisioni shqyrtoi këtë masë</w:t>
      </w:r>
      <w:r w:rsidR="00C85658" w:rsidRPr="00730E10">
        <w:rPr>
          <w:lang w:val="sq-AL"/>
        </w:rPr>
        <w:t>,</w:t>
      </w:r>
      <w:r w:rsidRPr="00730E10">
        <w:rPr>
          <w:lang w:val="sq-AL"/>
        </w:rPr>
        <w:t xml:space="preserve"> me qëllim vlerësimin e përputhshmërisë </w:t>
      </w:r>
      <w:r w:rsidR="00C85658" w:rsidRPr="00730E10">
        <w:rPr>
          <w:lang w:val="sq-AL"/>
        </w:rPr>
        <w:t>së</w:t>
      </w:r>
      <w:r w:rsidRPr="00730E10">
        <w:rPr>
          <w:lang w:val="sq-AL"/>
        </w:rPr>
        <w:t xml:space="preserve"> skemës së sipërcituar me ligjin </w:t>
      </w:r>
      <w:r w:rsidR="00673361" w:rsidRPr="00730E10">
        <w:rPr>
          <w:lang w:val="sq-AL"/>
        </w:rPr>
        <w:t xml:space="preserve">nr. </w:t>
      </w:r>
      <w:r w:rsidR="00C85658" w:rsidRPr="00730E10">
        <w:rPr>
          <w:lang w:val="sq-AL"/>
        </w:rPr>
        <w:t>9374, datë 21.</w:t>
      </w:r>
      <w:r w:rsidRPr="00730E10">
        <w:rPr>
          <w:lang w:val="sq-AL"/>
        </w:rPr>
        <w:t>4.2005</w:t>
      </w:r>
      <w:r w:rsidR="00C85658"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w:t>
      </w:r>
      <w:r w:rsidR="00C85658" w:rsidRPr="00730E10">
        <w:rPr>
          <w:lang w:val="sq-AL"/>
        </w:rPr>
        <w:t>të</w:t>
      </w:r>
      <w:r w:rsidRPr="00730E10">
        <w:rPr>
          <w:lang w:val="sq-AL"/>
        </w:rPr>
        <w:t xml:space="preserve"> ndryshuar</w:t>
      </w:r>
      <w:r w:rsidR="00C85658" w:rsidRPr="00730E10">
        <w:rPr>
          <w:lang w:val="sq-AL"/>
        </w:rPr>
        <w:t>,</w:t>
      </w:r>
      <w:r w:rsidRPr="00730E10">
        <w:rPr>
          <w:lang w:val="sq-AL"/>
        </w:rPr>
        <w:t xml:space="preserve"> dhe</w:t>
      </w:r>
      <w:r w:rsidR="00673361" w:rsidRPr="00730E10">
        <w:rPr>
          <w:lang w:val="sq-AL"/>
        </w:rPr>
        <w:t xml:space="preserve"> </w:t>
      </w:r>
    </w:p>
    <w:p w:rsidR="00CD1B4F" w:rsidRPr="00730E10" w:rsidRDefault="00CD1B4F" w:rsidP="00CD1B4F">
      <w:pPr>
        <w:pStyle w:val="Paragrafi"/>
        <w:rPr>
          <w:sz w:val="14"/>
          <w:lang w:val="sq-AL"/>
        </w:rPr>
      </w:pPr>
    </w:p>
    <w:p w:rsidR="00CD1B4F" w:rsidRPr="00730E10" w:rsidRDefault="00CD1B4F" w:rsidP="00E17199">
      <w:pPr>
        <w:pStyle w:val="Paragrafi"/>
        <w:ind w:firstLine="0"/>
        <w:jc w:val="center"/>
        <w:rPr>
          <w:lang w:val="sq-AL"/>
        </w:rPr>
      </w:pPr>
      <w:r w:rsidRPr="00730E10">
        <w:rPr>
          <w:lang w:val="sq-AL"/>
        </w:rPr>
        <w:t>VËREN SE</w:t>
      </w:r>
      <w:r w:rsidR="006D5726" w:rsidRPr="00730E10">
        <w:rPr>
          <w:lang w:val="sq-AL"/>
        </w:rPr>
        <w:t>:</w:t>
      </w:r>
    </w:p>
    <w:p w:rsidR="00CD1B4F" w:rsidRPr="00730E10" w:rsidRDefault="00CD1B4F" w:rsidP="00CD1B4F">
      <w:pPr>
        <w:pStyle w:val="Paragrafi"/>
        <w:rPr>
          <w:sz w:val="14"/>
          <w:lang w:val="sq-AL"/>
        </w:rPr>
      </w:pPr>
    </w:p>
    <w:p w:rsidR="00CD1B4F" w:rsidRPr="00D9515C" w:rsidRDefault="00CD1B4F" w:rsidP="00CD1B4F">
      <w:pPr>
        <w:pStyle w:val="Paragrafi"/>
        <w:rPr>
          <w:spacing w:val="-4"/>
          <w:lang w:val="sq-AL"/>
        </w:rPr>
      </w:pPr>
      <w:r w:rsidRPr="00D9515C">
        <w:rPr>
          <w:spacing w:val="-4"/>
          <w:lang w:val="sq-AL"/>
        </w:rPr>
        <w:t xml:space="preserve">1. Përfitues të ndihmës janë ndërmarrjet e vogla dhe të mesme të regjistruara pranë QKB-së, që ushtrojnë veprimtari ekonomike në të gjithë sektorët e ekonomisë. </w:t>
      </w:r>
    </w:p>
    <w:p w:rsidR="00CD1B4F" w:rsidRPr="00D9515C" w:rsidRDefault="00CD1B4F" w:rsidP="00CD1B4F">
      <w:pPr>
        <w:pStyle w:val="Paragrafi"/>
        <w:rPr>
          <w:spacing w:val="-4"/>
          <w:lang w:val="sq-AL"/>
        </w:rPr>
      </w:pPr>
      <w:r w:rsidRPr="00D9515C">
        <w:rPr>
          <w:spacing w:val="-4"/>
          <w:lang w:val="sq-AL"/>
        </w:rPr>
        <w:t>2. Ndihma do të jepet në formën e grantit nga buxheti i shtetit me vlerë të përgjithshme prej 45 000 000 (dyzet e pesë milionë) lekësh, për një kohëzgjatje zbatimi prej 3 (tre) v</w:t>
      </w:r>
      <w:r w:rsidR="00772054" w:rsidRPr="00D9515C">
        <w:rPr>
          <w:spacing w:val="-4"/>
          <w:lang w:val="sq-AL"/>
        </w:rPr>
        <w:t>itesh</w:t>
      </w:r>
      <w:r w:rsidRPr="00D9515C">
        <w:rPr>
          <w:spacing w:val="-4"/>
          <w:lang w:val="sq-AL"/>
        </w:rPr>
        <w:t xml:space="preserve">, për periudhën 2018–2020. Vlera e fondit për secilin vit do të jetë 15 000 000 (pesëmbëdhjetë milionë) lekë. </w:t>
      </w:r>
    </w:p>
    <w:p w:rsidR="00CD1B4F" w:rsidRPr="00D9515C" w:rsidRDefault="00CD1B4F" w:rsidP="00CD1B4F">
      <w:pPr>
        <w:pStyle w:val="Paragrafi"/>
        <w:rPr>
          <w:spacing w:val="-4"/>
          <w:lang w:val="sq-AL"/>
        </w:rPr>
      </w:pPr>
      <w:r w:rsidRPr="00D9515C">
        <w:rPr>
          <w:spacing w:val="-4"/>
          <w:lang w:val="sq-AL"/>
        </w:rPr>
        <w:t xml:space="preserve">3. Ndihma do të mbulojë 50% të kostove të pranueshme dhe të miratuara nga komisioni vlerësues, në varësi të projektit konkurrues, dhe financim deri në 400 000 (katërqind mijë) lekë. </w:t>
      </w:r>
    </w:p>
    <w:p w:rsidR="00CD1B4F" w:rsidRPr="00D9515C" w:rsidRDefault="00CD1B4F" w:rsidP="00CD1B4F">
      <w:pPr>
        <w:pStyle w:val="Paragrafi"/>
        <w:rPr>
          <w:spacing w:val="-4"/>
          <w:lang w:val="sq-AL"/>
        </w:rPr>
      </w:pPr>
      <w:r w:rsidRPr="00D9515C">
        <w:rPr>
          <w:spacing w:val="-4"/>
          <w:lang w:val="sq-AL"/>
        </w:rPr>
        <w:t xml:space="preserve">4. Skema e miratuar në </w:t>
      </w:r>
      <w:r w:rsidR="00D46734" w:rsidRPr="00D9515C">
        <w:rPr>
          <w:spacing w:val="-4"/>
          <w:lang w:val="sq-AL"/>
        </w:rPr>
        <w:t xml:space="preserve">vendimin e Këshillit të Ministrave </w:t>
      </w:r>
      <w:r w:rsidR="00673361" w:rsidRPr="00D9515C">
        <w:rPr>
          <w:spacing w:val="-4"/>
          <w:lang w:val="sq-AL"/>
        </w:rPr>
        <w:t xml:space="preserve">nr. </w:t>
      </w:r>
      <w:r w:rsidRPr="00D9515C">
        <w:rPr>
          <w:spacing w:val="-4"/>
          <w:lang w:val="sq-AL"/>
        </w:rPr>
        <w:t>211, datë 20.4.2018, lejon si kosto të pranueshme:</w:t>
      </w:r>
    </w:p>
    <w:p w:rsidR="00CD1B4F" w:rsidRPr="00D9515C" w:rsidRDefault="00CD1B4F" w:rsidP="00CD1B4F">
      <w:pPr>
        <w:pStyle w:val="Paragrafi"/>
        <w:rPr>
          <w:spacing w:val="-4"/>
          <w:lang w:val="sq-AL"/>
        </w:rPr>
      </w:pPr>
      <w:r w:rsidRPr="00D9515C">
        <w:rPr>
          <w:spacing w:val="-4"/>
          <w:lang w:val="sq-AL"/>
        </w:rPr>
        <w:t xml:space="preserve">a) Auditimin e kapacitetit inovativ dhe teknologjik, që synon t’u mundësojë ndërmarrjeve aplikante vlerësimin për nivelin ekzistues të teknologjisë dhe mundësitë për rinovimin e tyre të inovacionit dhe/ose pozicionimit teknologjik, sipas një strukture konkurruese zhvillimi; </w:t>
      </w:r>
    </w:p>
    <w:p w:rsidR="00CD1B4F" w:rsidRPr="00D9515C" w:rsidRDefault="00CD1B4F" w:rsidP="00CD1B4F">
      <w:pPr>
        <w:pStyle w:val="Paragrafi"/>
        <w:rPr>
          <w:spacing w:val="-4"/>
          <w:lang w:val="sq-AL"/>
        </w:rPr>
      </w:pPr>
      <w:r w:rsidRPr="00D9515C">
        <w:rPr>
          <w:spacing w:val="-4"/>
          <w:lang w:val="sq-AL"/>
        </w:rPr>
        <w:t xml:space="preserve">b) Ndërkombëtarizimin e teknologjisë, e cila synon t’u mundësojë ndërmarrjeve aplikante të identifikojnë dhe të inspektojnë teknologjinë që kërkojnë të përshtatin; </w:t>
      </w:r>
    </w:p>
    <w:p w:rsidR="00CD1B4F" w:rsidRPr="00730E10" w:rsidRDefault="00CD1B4F" w:rsidP="00CD1B4F">
      <w:pPr>
        <w:pStyle w:val="Paragrafi"/>
        <w:rPr>
          <w:lang w:val="sq-AL"/>
        </w:rPr>
      </w:pPr>
      <w:r w:rsidRPr="00D9515C">
        <w:rPr>
          <w:spacing w:val="-4"/>
          <w:lang w:val="sq-AL"/>
        </w:rPr>
        <w:t>c) Pjesëmarrjen në panaire inovacioni, teknologjie dhe promovimi, në lidhje me</w:t>
      </w:r>
      <w:r w:rsidRPr="00730E10">
        <w:rPr>
          <w:lang w:val="sq-AL"/>
        </w:rPr>
        <w:t xml:space="preserve"> inovacione të ndërmarrjes; </w:t>
      </w:r>
    </w:p>
    <w:p w:rsidR="00CD1B4F" w:rsidRPr="00730E10" w:rsidRDefault="00D46734" w:rsidP="00CD1B4F">
      <w:pPr>
        <w:pStyle w:val="Paragrafi"/>
        <w:rPr>
          <w:lang w:val="sq-AL"/>
        </w:rPr>
      </w:pPr>
      <w:r w:rsidRPr="00730E10">
        <w:rPr>
          <w:lang w:val="sq-AL"/>
        </w:rPr>
        <w:t>ç) Blerje</w:t>
      </w:r>
      <w:r w:rsidR="00CD1B4F" w:rsidRPr="00730E10">
        <w:rPr>
          <w:lang w:val="sq-AL"/>
        </w:rPr>
        <w:t xml:space="preserve"> pajisjesh teknologjike, që ndikojnë në rritjen e kapaciteteve inovative dhe teknologjike të ndërmarrjes. </w:t>
      </w:r>
    </w:p>
    <w:p w:rsidR="00CD1B4F" w:rsidRPr="00730E10" w:rsidRDefault="00CD1B4F" w:rsidP="00CD1B4F">
      <w:pPr>
        <w:pStyle w:val="Paragrafi"/>
        <w:rPr>
          <w:lang w:val="sq-AL"/>
        </w:rPr>
      </w:pPr>
      <w:r w:rsidRPr="00730E10">
        <w:rPr>
          <w:lang w:val="sq-AL"/>
        </w:rPr>
        <w:t>d) Licenca ose patenta (</w:t>
      </w:r>
      <w:r w:rsidRPr="00730E10">
        <w:rPr>
          <w:i/>
          <w:lang w:val="sq-AL"/>
        </w:rPr>
        <w:t>soft</w:t>
      </w:r>
      <w:r w:rsidR="00D46734" w:rsidRPr="00730E10">
        <w:rPr>
          <w:i/>
          <w:lang w:val="sq-AL"/>
        </w:rPr>
        <w:t>w</w:t>
      </w:r>
      <w:r w:rsidRPr="00730E10">
        <w:rPr>
          <w:i/>
          <w:lang w:val="sq-AL"/>
        </w:rPr>
        <w:t>are</w:t>
      </w:r>
      <w:r w:rsidRPr="00730E10">
        <w:rPr>
          <w:lang w:val="sq-AL"/>
        </w:rPr>
        <w:t xml:space="preserve"> ose </w:t>
      </w:r>
      <w:r w:rsidRPr="00730E10">
        <w:rPr>
          <w:i/>
          <w:lang w:val="sq-AL"/>
        </w:rPr>
        <w:t>hardware</w:t>
      </w:r>
      <w:r w:rsidRPr="00730E10">
        <w:rPr>
          <w:lang w:val="sq-AL"/>
        </w:rPr>
        <w:t>).</w:t>
      </w:r>
    </w:p>
    <w:p w:rsidR="00CD1B4F" w:rsidRPr="00730E10" w:rsidRDefault="00CD1B4F" w:rsidP="00CD1B4F">
      <w:pPr>
        <w:pStyle w:val="Paragrafi"/>
        <w:rPr>
          <w:lang w:val="sq-AL"/>
        </w:rPr>
      </w:pPr>
      <w:r w:rsidRPr="00730E10">
        <w:rPr>
          <w:lang w:val="sq-AL"/>
        </w:rPr>
        <w:t>5. Dhënës i ndihmës është Ministria e Financave dhe Ekonomisë, ndërsa autoriteti përgjegjës për zbatimin dhe monitorimin e kësaj mase do të jetë Agjencia Shqiptare e Zhvillimit të Investimeve (AIDA).</w:t>
      </w:r>
    </w:p>
    <w:p w:rsidR="00CD1B4F" w:rsidRPr="00730E10" w:rsidRDefault="00CD1B4F" w:rsidP="00CD1B4F">
      <w:pPr>
        <w:pStyle w:val="Paragrafi"/>
        <w:rPr>
          <w:spacing w:val="-4"/>
          <w:lang w:val="sq-AL" w:eastAsia="it-IT"/>
        </w:rPr>
      </w:pPr>
      <w:r w:rsidRPr="00730E10">
        <w:rPr>
          <w:spacing w:val="-4"/>
          <w:lang w:val="sq-AL"/>
        </w:rPr>
        <w:t>6. Në kuptim të nenit 4 të ligjit për ndihmën shtetërore, skema përbën ndihmë shtetërore, duke qenë se:</w:t>
      </w:r>
    </w:p>
    <w:p w:rsidR="00CD1B4F" w:rsidRPr="00730E10" w:rsidRDefault="00CD1B4F" w:rsidP="00CD1B4F">
      <w:pPr>
        <w:pStyle w:val="Paragrafi"/>
        <w:rPr>
          <w:spacing w:val="-4"/>
          <w:lang w:val="sq-AL" w:eastAsia="it-IT"/>
        </w:rPr>
      </w:pPr>
      <w:r w:rsidRPr="00730E10">
        <w:rPr>
          <w:spacing w:val="-4"/>
          <w:lang w:val="sq-AL"/>
        </w:rPr>
        <w:t xml:space="preserve">- </w:t>
      </w:r>
      <w:r w:rsidR="000A5AFE" w:rsidRPr="00730E10">
        <w:rPr>
          <w:spacing w:val="-4"/>
          <w:lang w:val="sq-AL"/>
        </w:rPr>
        <w:t xml:space="preserve">ndihma </w:t>
      </w:r>
      <w:r w:rsidRPr="00730E10">
        <w:rPr>
          <w:spacing w:val="-4"/>
          <w:lang w:val="sq-AL"/>
        </w:rPr>
        <w:t>jepet nga buxheti i shtetit në kuptim të nenit 4, pika 1</w:t>
      </w:r>
      <w:r w:rsidR="000A5AFE" w:rsidRPr="00730E10">
        <w:rPr>
          <w:spacing w:val="-4"/>
          <w:lang w:val="sq-AL"/>
        </w:rPr>
        <w:t>,</w:t>
      </w:r>
      <w:r w:rsidRPr="00730E10">
        <w:rPr>
          <w:spacing w:val="-4"/>
          <w:lang w:val="sq-AL"/>
        </w:rPr>
        <w:t xml:space="preserve"> të ligjit </w:t>
      </w:r>
      <w:r w:rsidR="00673361" w:rsidRPr="00730E10">
        <w:rPr>
          <w:spacing w:val="-4"/>
          <w:lang w:val="sq-AL"/>
        </w:rPr>
        <w:t xml:space="preserve">nr. </w:t>
      </w:r>
      <w:r w:rsidRPr="00730E10">
        <w:rPr>
          <w:spacing w:val="-4"/>
          <w:lang w:val="sq-AL"/>
        </w:rPr>
        <w:t>9374</w:t>
      </w:r>
      <w:r w:rsidR="000A5AFE" w:rsidRPr="00730E10">
        <w:rPr>
          <w:spacing w:val="-4"/>
          <w:lang w:val="sq-AL"/>
        </w:rPr>
        <w:t>, datë 21.</w:t>
      </w:r>
      <w:r w:rsidRPr="00730E10">
        <w:rPr>
          <w:spacing w:val="-4"/>
          <w:lang w:val="sq-AL"/>
        </w:rPr>
        <w:t>4.2005</w:t>
      </w:r>
      <w:r w:rsidR="000A5AFE"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ndihmën shtetërore</w:t>
      </w:r>
      <w:r w:rsidR="00625F4A" w:rsidRPr="00730E10">
        <w:rPr>
          <w:spacing w:val="-4"/>
          <w:lang w:val="sq-AL"/>
        </w:rPr>
        <w:t>”</w:t>
      </w:r>
      <w:r w:rsidR="000A5AFE" w:rsidRPr="00730E10">
        <w:rPr>
          <w:spacing w:val="-4"/>
          <w:lang w:val="sq-AL"/>
        </w:rPr>
        <w:t>,</w:t>
      </w:r>
      <w:r w:rsidR="00352400" w:rsidRPr="00730E10">
        <w:rPr>
          <w:spacing w:val="-4"/>
          <w:lang w:val="sq-AL"/>
        </w:rPr>
        <w:t xml:space="preserve"> </w:t>
      </w:r>
      <w:r w:rsidR="000A5AFE" w:rsidRPr="00730E10">
        <w:rPr>
          <w:spacing w:val="-4"/>
          <w:lang w:val="sq-AL"/>
        </w:rPr>
        <w:t>të</w:t>
      </w:r>
      <w:r w:rsidRPr="00730E10">
        <w:rPr>
          <w:spacing w:val="-4"/>
          <w:lang w:val="sq-AL"/>
        </w:rPr>
        <w:t xml:space="preserve"> ndryshuar</w:t>
      </w:r>
      <w:r w:rsidR="000A5AFE" w:rsidRPr="00730E10">
        <w:rPr>
          <w:spacing w:val="-4"/>
          <w:lang w:val="sq-AL"/>
        </w:rPr>
        <w:t>;</w:t>
      </w:r>
    </w:p>
    <w:p w:rsidR="00CD1B4F" w:rsidRPr="00730E10" w:rsidRDefault="00CD1B4F" w:rsidP="00CD1B4F">
      <w:pPr>
        <w:pStyle w:val="Paragrafi"/>
        <w:rPr>
          <w:spacing w:val="-4"/>
          <w:lang w:val="sq-AL" w:eastAsia="it-IT"/>
        </w:rPr>
      </w:pPr>
      <w:r w:rsidRPr="00730E10">
        <w:rPr>
          <w:spacing w:val="-4"/>
          <w:lang w:val="sq-AL"/>
        </w:rPr>
        <w:t xml:space="preserve">- </w:t>
      </w:r>
      <w:r w:rsidR="000A5AFE" w:rsidRPr="00730E10">
        <w:rPr>
          <w:spacing w:val="-4"/>
          <w:lang w:val="sq-AL"/>
        </w:rPr>
        <w:t xml:space="preserve">skema </w:t>
      </w:r>
      <w:r w:rsidRPr="00730E10">
        <w:rPr>
          <w:spacing w:val="-4"/>
          <w:lang w:val="sq-AL"/>
        </w:rPr>
        <w:t>është selektive, sepse ndihma jepet për një numër të kufizuar ndërmarrjesh</w:t>
      </w:r>
      <w:r w:rsidR="000A5AFE" w:rsidRPr="00730E10">
        <w:rPr>
          <w:spacing w:val="-4"/>
          <w:lang w:val="sq-AL"/>
        </w:rPr>
        <w:t>;</w:t>
      </w:r>
    </w:p>
    <w:p w:rsidR="00CD1B4F" w:rsidRPr="00730E10" w:rsidRDefault="00CD1B4F" w:rsidP="00CD1B4F">
      <w:pPr>
        <w:pStyle w:val="Paragrafi"/>
        <w:rPr>
          <w:spacing w:val="-4"/>
          <w:lang w:val="sq-AL" w:eastAsia="it-IT"/>
        </w:rPr>
      </w:pPr>
      <w:r w:rsidRPr="00730E10">
        <w:rPr>
          <w:spacing w:val="-4"/>
          <w:lang w:val="sq-AL"/>
        </w:rPr>
        <w:t xml:space="preserve">- </w:t>
      </w:r>
      <w:r w:rsidR="000A5AFE" w:rsidRPr="00730E10">
        <w:rPr>
          <w:spacing w:val="-4"/>
          <w:lang w:val="sq-AL"/>
        </w:rPr>
        <w:t xml:space="preserve">skema </w:t>
      </w:r>
      <w:r w:rsidRPr="00730E10">
        <w:rPr>
          <w:spacing w:val="-4"/>
          <w:lang w:val="sq-AL"/>
        </w:rPr>
        <w:t>ka efekt nxitës, sepse pritet përmirësim i treguesve</w:t>
      </w:r>
      <w:r w:rsidR="000A5AFE" w:rsidRPr="00730E10">
        <w:rPr>
          <w:spacing w:val="-4"/>
          <w:lang w:val="sq-AL"/>
        </w:rPr>
        <w:t>,</w:t>
      </w:r>
      <w:r w:rsidRPr="00730E10">
        <w:rPr>
          <w:spacing w:val="-4"/>
          <w:lang w:val="sq-AL"/>
        </w:rPr>
        <w:t xml:space="preserve"> si: zgjerim i fushës së aktivitetit, </w:t>
      </w:r>
      <w:r w:rsidR="000A5AFE" w:rsidRPr="00730E10">
        <w:rPr>
          <w:spacing w:val="-4"/>
          <w:lang w:val="sq-AL"/>
        </w:rPr>
        <w:t xml:space="preserve">i </w:t>
      </w:r>
      <w:r w:rsidRPr="00730E10">
        <w:rPr>
          <w:spacing w:val="-4"/>
          <w:lang w:val="sq-AL"/>
        </w:rPr>
        <w:t xml:space="preserve">zbatimit më të shpejtë të projektit dhe </w:t>
      </w:r>
      <w:r w:rsidR="000A5AFE" w:rsidRPr="00730E10">
        <w:rPr>
          <w:spacing w:val="-4"/>
          <w:lang w:val="sq-AL"/>
        </w:rPr>
        <w:t xml:space="preserve">i </w:t>
      </w:r>
      <w:r w:rsidRPr="00730E10">
        <w:rPr>
          <w:spacing w:val="-4"/>
          <w:lang w:val="sq-AL"/>
        </w:rPr>
        <w:t>rritjes së shumës totale për inovacion</w:t>
      </w:r>
      <w:r w:rsidR="000A5AFE" w:rsidRPr="00730E10">
        <w:rPr>
          <w:spacing w:val="-4"/>
          <w:lang w:val="sq-AL"/>
        </w:rPr>
        <w:t>;</w:t>
      </w:r>
    </w:p>
    <w:p w:rsidR="00CD1B4F" w:rsidRPr="00730E10" w:rsidRDefault="00CD1B4F" w:rsidP="00CD1B4F">
      <w:pPr>
        <w:pStyle w:val="Paragrafi"/>
        <w:rPr>
          <w:spacing w:val="-4"/>
          <w:lang w:val="sq-AL"/>
        </w:rPr>
      </w:pPr>
      <w:r w:rsidRPr="00730E10">
        <w:rPr>
          <w:spacing w:val="-4"/>
          <w:lang w:val="sq-AL"/>
        </w:rPr>
        <w:t xml:space="preserve">- </w:t>
      </w:r>
      <w:r w:rsidR="000A5AFE" w:rsidRPr="00730E10">
        <w:rPr>
          <w:spacing w:val="-4"/>
          <w:lang w:val="sq-AL"/>
        </w:rPr>
        <w:t xml:space="preserve">skema </w:t>
      </w:r>
      <w:r w:rsidRPr="00730E10">
        <w:rPr>
          <w:spacing w:val="-4"/>
          <w:lang w:val="sq-AL"/>
        </w:rPr>
        <w:t xml:space="preserve">lidhet me sektorë dhe ndërmarrje, të cilët janë të përfshirë në tregtinë me shtetet e rajonit, dhe mund të ndikojë në tregtinë ndërshtetesh. </w:t>
      </w:r>
    </w:p>
    <w:p w:rsidR="00CD1B4F" w:rsidRPr="00730E10" w:rsidRDefault="00CD1B4F" w:rsidP="00CD1B4F">
      <w:pPr>
        <w:pStyle w:val="Paragrafi"/>
        <w:rPr>
          <w:spacing w:val="-4"/>
          <w:lang w:val="sq-AL"/>
        </w:rPr>
      </w:pPr>
      <w:r w:rsidRPr="00730E10">
        <w:rPr>
          <w:spacing w:val="-4"/>
          <w:lang w:val="sq-AL"/>
        </w:rPr>
        <w:t>7. Në bazë të nenit 12</w:t>
      </w:r>
      <w:r w:rsidR="000A5AFE" w:rsidRPr="00730E10">
        <w:rPr>
          <w:spacing w:val="-4"/>
          <w:lang w:val="sq-AL"/>
        </w:rPr>
        <w:t>,</w:t>
      </w:r>
      <w:r w:rsidRPr="00730E10">
        <w:rPr>
          <w:spacing w:val="-4"/>
          <w:lang w:val="sq-AL"/>
        </w:rPr>
        <w:t xml:space="preserve"> </w:t>
      </w:r>
      <w:r w:rsidR="00625F4A" w:rsidRPr="00730E10">
        <w:rPr>
          <w:spacing w:val="-4"/>
          <w:lang w:val="sq-AL"/>
        </w:rPr>
        <w:t>“</w:t>
      </w:r>
      <w:r w:rsidRPr="00730E10">
        <w:rPr>
          <w:spacing w:val="-4"/>
          <w:lang w:val="sq-AL"/>
        </w:rPr>
        <w:t>Ndihma për kërkim, zhvillim dhe inovacion</w:t>
      </w:r>
      <w:r w:rsidR="00625F4A" w:rsidRPr="00730E10">
        <w:rPr>
          <w:spacing w:val="-4"/>
          <w:lang w:val="sq-AL"/>
        </w:rPr>
        <w:t>”</w:t>
      </w:r>
      <w:r w:rsidR="005C169F" w:rsidRPr="00730E10">
        <w:rPr>
          <w:spacing w:val="-4"/>
          <w:lang w:val="sq-AL"/>
        </w:rPr>
        <w:t>,</w:t>
      </w:r>
      <w:r w:rsidRPr="00730E10">
        <w:rPr>
          <w:spacing w:val="-4"/>
          <w:lang w:val="sq-AL"/>
        </w:rPr>
        <w:t xml:space="preserve"> pika 1, shkronja </w:t>
      </w:r>
      <w:r w:rsidR="000A5AFE" w:rsidRPr="00730E10">
        <w:rPr>
          <w:spacing w:val="-4"/>
          <w:lang w:val="sq-AL"/>
        </w:rPr>
        <w:t>“</w:t>
      </w:r>
      <w:r w:rsidRPr="00730E10">
        <w:rPr>
          <w:spacing w:val="-4"/>
          <w:lang w:val="sq-AL"/>
        </w:rPr>
        <w:t>ç</w:t>
      </w:r>
      <w:r w:rsidR="000A5AFE" w:rsidRPr="00730E10">
        <w:rPr>
          <w:spacing w:val="-4"/>
          <w:lang w:val="sq-AL"/>
        </w:rPr>
        <w:t>”,</w:t>
      </w:r>
      <w:r w:rsidRPr="00730E10">
        <w:rPr>
          <w:spacing w:val="-4"/>
          <w:lang w:val="sq-AL"/>
        </w:rPr>
        <w:t xml:space="preserve"> të ligjit </w:t>
      </w:r>
      <w:r w:rsidR="00673361" w:rsidRPr="00730E10">
        <w:rPr>
          <w:spacing w:val="-4"/>
          <w:lang w:val="sq-AL"/>
        </w:rPr>
        <w:t xml:space="preserve">nr. </w:t>
      </w:r>
      <w:r w:rsidR="000A5AFE" w:rsidRPr="00730E10">
        <w:rPr>
          <w:spacing w:val="-4"/>
          <w:lang w:val="sq-AL"/>
        </w:rPr>
        <w:t>9374, datë 21.</w:t>
      </w:r>
      <w:r w:rsidRPr="00730E10">
        <w:rPr>
          <w:spacing w:val="-4"/>
          <w:lang w:val="sq-AL"/>
        </w:rPr>
        <w:t>4.2005</w:t>
      </w:r>
      <w:r w:rsidR="000A5AFE"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ndihmën shtetërore</w:t>
      </w:r>
      <w:r w:rsidR="00625F4A" w:rsidRPr="00730E10">
        <w:rPr>
          <w:spacing w:val="-4"/>
          <w:lang w:val="sq-AL"/>
        </w:rPr>
        <w:t>”</w:t>
      </w:r>
      <w:r w:rsidR="005C169F" w:rsidRPr="00730E10">
        <w:rPr>
          <w:spacing w:val="-4"/>
          <w:lang w:val="sq-AL"/>
        </w:rPr>
        <w:t>,</w:t>
      </w:r>
      <w:r w:rsidRPr="00730E10">
        <w:rPr>
          <w:spacing w:val="-4"/>
          <w:lang w:val="sq-AL"/>
        </w:rPr>
        <w:t xml:space="preserve"> skema lejohet me kusht që zbatuesi i skemës AIDA të hartojë një plan vlerësimi, i cili duhet të përmbajë element</w:t>
      </w:r>
      <w:r w:rsidR="000A5AFE" w:rsidRPr="00730E10">
        <w:rPr>
          <w:spacing w:val="-4"/>
          <w:lang w:val="sq-AL"/>
        </w:rPr>
        <w:t>e</w:t>
      </w:r>
      <w:r w:rsidRPr="00730E10">
        <w:rPr>
          <w:spacing w:val="-4"/>
          <w:lang w:val="sq-AL"/>
        </w:rPr>
        <w:t>t si më poshtë:</w:t>
      </w:r>
    </w:p>
    <w:p w:rsidR="00CD1B4F" w:rsidRPr="00730E10" w:rsidRDefault="00CD1B4F" w:rsidP="00CD1B4F">
      <w:pPr>
        <w:pStyle w:val="Paragrafi"/>
        <w:rPr>
          <w:spacing w:val="-4"/>
          <w:lang w:val="sq-AL"/>
        </w:rPr>
      </w:pPr>
      <w:r w:rsidRPr="00730E10">
        <w:rPr>
          <w:spacing w:val="-4"/>
          <w:lang w:val="sq-AL"/>
        </w:rPr>
        <w:t>- objektivat e skemës së ndihmës që duhen vlerësuar</w:t>
      </w:r>
      <w:r w:rsidR="000A5AFE" w:rsidRPr="00730E10">
        <w:rPr>
          <w:spacing w:val="-4"/>
          <w:lang w:val="sq-AL"/>
        </w:rPr>
        <w:t>;</w:t>
      </w:r>
      <w:r w:rsidRPr="00730E10">
        <w:rPr>
          <w:spacing w:val="-4"/>
          <w:lang w:val="sq-AL"/>
        </w:rPr>
        <w:t xml:space="preserve"> </w:t>
      </w:r>
    </w:p>
    <w:p w:rsidR="00CD1B4F" w:rsidRPr="00730E10" w:rsidRDefault="00CD1B4F" w:rsidP="00CD1B4F">
      <w:pPr>
        <w:pStyle w:val="Paragrafi"/>
        <w:rPr>
          <w:spacing w:val="-4"/>
          <w:lang w:val="sq-AL"/>
        </w:rPr>
      </w:pPr>
      <w:r w:rsidRPr="00730E10">
        <w:rPr>
          <w:spacing w:val="-4"/>
          <w:lang w:val="sq-AL"/>
        </w:rPr>
        <w:t>- pyetjet për vlerësimin e ndihmës</w:t>
      </w:r>
      <w:r w:rsidR="000A5AFE" w:rsidRPr="00730E10">
        <w:rPr>
          <w:spacing w:val="-4"/>
          <w:lang w:val="sq-AL"/>
        </w:rPr>
        <w:t>;</w:t>
      </w:r>
    </w:p>
    <w:p w:rsidR="00CD1B4F" w:rsidRPr="00730E10" w:rsidRDefault="00CD1B4F" w:rsidP="00CD1B4F">
      <w:pPr>
        <w:pStyle w:val="Paragrafi"/>
        <w:rPr>
          <w:spacing w:val="-4"/>
          <w:lang w:val="sq-AL"/>
        </w:rPr>
      </w:pPr>
      <w:r w:rsidRPr="00730E10">
        <w:rPr>
          <w:spacing w:val="-4"/>
          <w:lang w:val="sq-AL"/>
        </w:rPr>
        <w:t>- treguesit për matjen e rezultateve</w:t>
      </w:r>
      <w:r w:rsidR="000A5AFE" w:rsidRPr="00730E10">
        <w:rPr>
          <w:spacing w:val="-4"/>
          <w:lang w:val="sq-AL"/>
        </w:rPr>
        <w:t>;</w:t>
      </w:r>
      <w:r w:rsidRPr="00730E10">
        <w:rPr>
          <w:spacing w:val="-4"/>
          <w:lang w:val="sq-AL"/>
        </w:rPr>
        <w:t xml:space="preserve"> </w:t>
      </w:r>
    </w:p>
    <w:p w:rsidR="00CD1B4F" w:rsidRPr="00730E10" w:rsidRDefault="00CD1B4F" w:rsidP="00CD1B4F">
      <w:pPr>
        <w:pStyle w:val="Paragrafi"/>
        <w:rPr>
          <w:spacing w:val="-4"/>
          <w:lang w:val="sq-AL"/>
        </w:rPr>
      </w:pPr>
      <w:r w:rsidRPr="00730E10">
        <w:rPr>
          <w:spacing w:val="-4"/>
          <w:lang w:val="sq-AL"/>
        </w:rPr>
        <w:t>- metodologjinë e parashikuar për kryerjen e vlerësimit</w:t>
      </w:r>
      <w:r w:rsidR="000A5AFE" w:rsidRPr="00730E10">
        <w:rPr>
          <w:spacing w:val="-4"/>
          <w:lang w:val="sq-AL"/>
        </w:rPr>
        <w:t>;</w:t>
      </w:r>
      <w:r w:rsidRPr="00730E10">
        <w:rPr>
          <w:spacing w:val="-4"/>
          <w:lang w:val="sq-AL"/>
        </w:rPr>
        <w:t xml:space="preserve"> </w:t>
      </w:r>
    </w:p>
    <w:p w:rsidR="00CD1B4F" w:rsidRPr="00730E10" w:rsidRDefault="00CD1B4F" w:rsidP="00CD1B4F">
      <w:pPr>
        <w:pStyle w:val="Paragrafi"/>
        <w:rPr>
          <w:spacing w:val="-4"/>
          <w:lang w:val="sq-AL"/>
        </w:rPr>
      </w:pPr>
      <w:r w:rsidRPr="00730E10">
        <w:rPr>
          <w:spacing w:val="-4"/>
          <w:lang w:val="sq-AL"/>
        </w:rPr>
        <w:t>- të dhëna që lidhen me kohëzgjatjen e vlerësimit, duke përfshirë datën e dorëzimit të raportit përfundimtar të vlerësimit</w:t>
      </w:r>
      <w:r w:rsidR="000A5AFE" w:rsidRPr="00730E10">
        <w:rPr>
          <w:spacing w:val="-4"/>
          <w:lang w:val="sq-AL"/>
        </w:rPr>
        <w:t>.</w:t>
      </w:r>
    </w:p>
    <w:p w:rsidR="00CD1B4F" w:rsidRPr="00730E10" w:rsidRDefault="00CD1B4F" w:rsidP="00CD1B4F">
      <w:pPr>
        <w:pStyle w:val="Paragrafi"/>
        <w:rPr>
          <w:sz w:val="14"/>
          <w:lang w:val="sq-AL"/>
        </w:rPr>
      </w:pPr>
    </w:p>
    <w:p w:rsidR="00CD1B4F" w:rsidRPr="00730E10" w:rsidRDefault="00CD1B4F" w:rsidP="00E17199">
      <w:pPr>
        <w:pStyle w:val="Paragrafi"/>
        <w:ind w:firstLine="0"/>
        <w:jc w:val="center"/>
        <w:rPr>
          <w:lang w:val="sq-AL"/>
        </w:rPr>
      </w:pPr>
      <w:r w:rsidRPr="00730E10">
        <w:rPr>
          <w:lang w:val="sq-AL"/>
        </w:rPr>
        <w:t>PËR KËTO ARSYE:</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 xml:space="preserve">Komisioni i Ndihmës Shtetërore, në bazë të neneve 12, pika 1, shkronja </w:t>
      </w:r>
      <w:r w:rsidR="000A5AFE" w:rsidRPr="00730E10">
        <w:rPr>
          <w:lang w:val="sq-AL"/>
        </w:rPr>
        <w:t>“</w:t>
      </w:r>
      <w:r w:rsidRPr="00730E10">
        <w:rPr>
          <w:lang w:val="sq-AL"/>
        </w:rPr>
        <w:t>ç</w:t>
      </w:r>
      <w:r w:rsidR="000A5AFE" w:rsidRPr="00730E10">
        <w:rPr>
          <w:lang w:val="sq-AL"/>
        </w:rPr>
        <w:t>”</w:t>
      </w:r>
      <w:r w:rsidRPr="00730E10">
        <w:rPr>
          <w:lang w:val="sq-AL"/>
        </w:rPr>
        <w:t>, 22, pika 2, 30 dhe 31</w:t>
      </w:r>
      <w:r w:rsidR="000A5AFE" w:rsidRPr="00730E10">
        <w:rPr>
          <w:lang w:val="sq-AL"/>
        </w:rPr>
        <w:t>,</w:t>
      </w:r>
      <w:r w:rsidRPr="00730E10">
        <w:rPr>
          <w:lang w:val="sq-AL"/>
        </w:rPr>
        <w:t xml:space="preserve"> të </w:t>
      </w:r>
      <w:r w:rsidR="000A5AFE" w:rsidRPr="00730E10">
        <w:rPr>
          <w:lang w:val="sq-AL"/>
        </w:rPr>
        <w:t xml:space="preserve">ligjit </w:t>
      </w:r>
      <w:r w:rsidR="00673361" w:rsidRPr="00730E10">
        <w:rPr>
          <w:lang w:val="sq-AL"/>
        </w:rPr>
        <w:t xml:space="preserve">nr. </w:t>
      </w:r>
      <w:r w:rsidR="000A5AFE" w:rsidRPr="00730E10">
        <w:rPr>
          <w:lang w:val="sq-AL"/>
        </w:rPr>
        <w:t>9374, datë 21.</w:t>
      </w:r>
      <w:r w:rsidRPr="00730E10">
        <w:rPr>
          <w:lang w:val="sq-AL"/>
        </w:rPr>
        <w:t>4.2005</w:t>
      </w:r>
      <w:r w:rsidR="000A5AFE"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të ndryshuar</w:t>
      </w:r>
      <w:r w:rsidR="000A5AFE" w:rsidRPr="00730E10">
        <w:rPr>
          <w:lang w:val="sq-AL"/>
        </w:rPr>
        <w:t>,</w:t>
      </w:r>
      <w:r w:rsidRPr="00730E10">
        <w:rPr>
          <w:lang w:val="sq-AL"/>
        </w:rPr>
        <w:t xml:space="preserve"> </w:t>
      </w:r>
    </w:p>
    <w:p w:rsidR="00D9515C" w:rsidRDefault="00D9515C" w:rsidP="00E17199">
      <w:pPr>
        <w:pStyle w:val="Paragrafi"/>
        <w:ind w:firstLine="0"/>
        <w:jc w:val="center"/>
        <w:rPr>
          <w:lang w:val="sq-AL"/>
        </w:rPr>
      </w:pPr>
    </w:p>
    <w:p w:rsidR="00D9515C" w:rsidRDefault="00D9515C" w:rsidP="00E17199">
      <w:pPr>
        <w:pStyle w:val="Paragrafi"/>
        <w:ind w:firstLine="0"/>
        <w:jc w:val="center"/>
        <w:rPr>
          <w:lang w:val="sq-AL"/>
        </w:rPr>
      </w:pPr>
    </w:p>
    <w:p w:rsidR="00D9515C" w:rsidRDefault="00D9515C" w:rsidP="00E17199">
      <w:pPr>
        <w:pStyle w:val="Paragrafi"/>
        <w:ind w:firstLine="0"/>
        <w:jc w:val="center"/>
        <w:rPr>
          <w:lang w:val="sq-AL"/>
        </w:rPr>
      </w:pPr>
    </w:p>
    <w:p w:rsidR="00D9515C" w:rsidRDefault="00D9515C" w:rsidP="00E17199">
      <w:pPr>
        <w:pStyle w:val="Paragrafi"/>
        <w:ind w:firstLine="0"/>
        <w:jc w:val="center"/>
        <w:rPr>
          <w:lang w:val="sq-AL"/>
        </w:rPr>
      </w:pPr>
    </w:p>
    <w:p w:rsidR="00CD1B4F" w:rsidRPr="00730E10" w:rsidRDefault="00CD1B4F" w:rsidP="00E17199">
      <w:pPr>
        <w:pStyle w:val="Paragrafi"/>
        <w:ind w:firstLine="0"/>
        <w:jc w:val="center"/>
        <w:rPr>
          <w:lang w:val="sq-AL"/>
        </w:rPr>
      </w:pPr>
      <w:r w:rsidRPr="00730E10">
        <w:rPr>
          <w:lang w:val="sq-AL"/>
        </w:rPr>
        <w:t>VENDOSI:</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1. Të autorizojë</w:t>
      </w:r>
      <w:r w:rsidR="00673361" w:rsidRPr="00730E10">
        <w:rPr>
          <w:lang w:val="sq-AL"/>
        </w:rPr>
        <w:t xml:space="preserve"> </w:t>
      </w:r>
      <w:r w:rsidRPr="00730E10">
        <w:rPr>
          <w:lang w:val="sq-AL"/>
        </w:rPr>
        <w:t xml:space="preserve">zbatimin e skemës së ndihmës shtetërore të parashikuar në </w:t>
      </w:r>
      <w:r w:rsidR="000A5AFE" w:rsidRPr="00730E10">
        <w:rPr>
          <w:lang w:val="sq-AL"/>
        </w:rPr>
        <w:t xml:space="preserve">vendimin </w:t>
      </w:r>
      <w:r w:rsidRPr="00730E10">
        <w:rPr>
          <w:lang w:val="sq-AL"/>
        </w:rPr>
        <w:t xml:space="preserve">e Këshillit të Ministrave </w:t>
      </w:r>
      <w:r w:rsidR="00673361" w:rsidRPr="00730E10">
        <w:rPr>
          <w:lang w:val="sq-AL"/>
        </w:rPr>
        <w:t xml:space="preserve">nr. </w:t>
      </w:r>
      <w:r w:rsidRPr="00730E10">
        <w:rPr>
          <w:lang w:val="sq-AL"/>
        </w:rPr>
        <w:t>211, datë 20.4.2018</w:t>
      </w:r>
      <w:r w:rsidR="000A5AFE" w:rsidRPr="00730E10">
        <w:rPr>
          <w:lang w:val="sq-AL"/>
        </w:rPr>
        <w:t>,</w:t>
      </w:r>
      <w:r w:rsidRPr="00730E10">
        <w:rPr>
          <w:lang w:val="sq-AL"/>
        </w:rPr>
        <w:t xml:space="preserve"> </w:t>
      </w:r>
      <w:r w:rsidR="00B245F5" w:rsidRPr="00730E10">
        <w:rPr>
          <w:lang w:val="sq-AL"/>
        </w:rPr>
        <w:t xml:space="preserve">“Për </w:t>
      </w:r>
      <w:r w:rsidRPr="00730E10">
        <w:rPr>
          <w:lang w:val="sq-AL"/>
        </w:rPr>
        <w:t>krijimin e fondit të inovacionit</w:t>
      </w:r>
      <w:r w:rsidR="00625F4A" w:rsidRPr="00730E10">
        <w:rPr>
          <w:lang w:val="sq-AL"/>
        </w:rPr>
        <w:t>”</w:t>
      </w:r>
      <w:r w:rsidR="005C169F" w:rsidRPr="00730E10">
        <w:rPr>
          <w:lang w:val="sq-AL"/>
        </w:rPr>
        <w:t>,</w:t>
      </w:r>
      <w:r w:rsidRPr="00730E10">
        <w:rPr>
          <w:lang w:val="sq-AL"/>
        </w:rPr>
        <w:t xml:space="preserve"> sepse ndihma synon nxitjen e projekteve të inovacionit të ndërmarrjeve të vogla dhe të mesme.</w:t>
      </w:r>
    </w:p>
    <w:p w:rsidR="00CD1B4F" w:rsidRPr="00730E10" w:rsidRDefault="00CD1B4F" w:rsidP="00CD1B4F">
      <w:pPr>
        <w:pStyle w:val="Paragrafi"/>
        <w:rPr>
          <w:lang w:val="sq-AL"/>
        </w:rPr>
      </w:pPr>
      <w:r w:rsidRPr="00730E10">
        <w:rPr>
          <w:lang w:val="sq-AL"/>
        </w:rPr>
        <w:t>2. AIDA të sigurojë që</w:t>
      </w:r>
      <w:r w:rsidR="000A5AFE" w:rsidRPr="00730E10">
        <w:rPr>
          <w:lang w:val="sq-AL"/>
        </w:rPr>
        <w:t>,</w:t>
      </w:r>
      <w:r w:rsidRPr="00730E10">
        <w:rPr>
          <w:lang w:val="sq-AL"/>
        </w:rPr>
        <w:t xml:space="preserve"> në zbatim të nenit 4</w:t>
      </w:r>
      <w:r w:rsidR="000A5AFE" w:rsidRPr="00730E10">
        <w:rPr>
          <w:lang w:val="sq-AL"/>
        </w:rPr>
        <w:t>,</w:t>
      </w:r>
      <w:r w:rsidRPr="00730E10">
        <w:rPr>
          <w:lang w:val="sq-AL"/>
        </w:rPr>
        <w:t xml:space="preserve"> të ligjit </w:t>
      </w:r>
      <w:r w:rsidR="00673361" w:rsidRPr="00730E10">
        <w:rPr>
          <w:lang w:val="sq-AL"/>
        </w:rPr>
        <w:t xml:space="preserve">nr. </w:t>
      </w:r>
      <w:r w:rsidR="000A5AFE" w:rsidRPr="00730E10">
        <w:rPr>
          <w:lang w:val="sq-AL"/>
        </w:rPr>
        <w:t>9374, datë 21.</w:t>
      </w:r>
      <w:r w:rsidRPr="00730E10">
        <w:rPr>
          <w:lang w:val="sq-AL"/>
        </w:rPr>
        <w:t>4.2005</w:t>
      </w:r>
      <w:r w:rsidR="000A5AFE" w:rsidRPr="00730E10">
        <w:rPr>
          <w:lang w:val="sq-AL"/>
        </w:rPr>
        <w:t>,</w:t>
      </w:r>
      <w:r w:rsidRPr="00730E10">
        <w:rPr>
          <w:lang w:val="sq-AL"/>
        </w:rPr>
        <w:t xml:space="preserve"> </w:t>
      </w:r>
      <w:r w:rsidR="00B245F5" w:rsidRPr="00730E10">
        <w:rPr>
          <w:lang w:val="sq-AL"/>
        </w:rPr>
        <w:t xml:space="preserve">“Për </w:t>
      </w:r>
      <w:r w:rsidRPr="00730E10">
        <w:rPr>
          <w:lang w:val="sq-AL"/>
        </w:rPr>
        <w:t xml:space="preserve">ndihmën </w:t>
      </w:r>
      <w:r w:rsidR="000A5AFE" w:rsidRPr="00730E10">
        <w:rPr>
          <w:lang w:val="sq-AL"/>
        </w:rPr>
        <w:t>shtetërore</w:t>
      </w:r>
      <w:r w:rsidR="00625F4A" w:rsidRPr="00730E10">
        <w:rPr>
          <w:lang w:val="sq-AL"/>
        </w:rPr>
        <w:t>”</w:t>
      </w:r>
      <w:r w:rsidR="005C169F" w:rsidRPr="00730E10">
        <w:rPr>
          <w:lang w:val="sq-AL"/>
        </w:rPr>
        <w:t>,</w:t>
      </w:r>
      <w:r w:rsidRPr="00730E10">
        <w:rPr>
          <w:lang w:val="sq-AL"/>
        </w:rPr>
        <w:t xml:space="preserve"> </w:t>
      </w:r>
      <w:r w:rsidR="000A5AFE" w:rsidRPr="00730E10">
        <w:rPr>
          <w:lang w:val="sq-AL"/>
        </w:rPr>
        <w:t>të</w:t>
      </w:r>
      <w:r w:rsidRPr="00730E10">
        <w:rPr>
          <w:lang w:val="sq-AL"/>
        </w:rPr>
        <w:t xml:space="preserve"> ndryshuar, nuk do të zbatojë skemën për ndërmarrjet në vështirësi në kuptim </w:t>
      </w:r>
      <w:r w:rsidR="000A5AFE" w:rsidRPr="00730E10">
        <w:rPr>
          <w:lang w:val="sq-AL"/>
        </w:rPr>
        <w:t xml:space="preserve">të vendimit të Këshillit të Ministrave </w:t>
      </w:r>
      <w:r w:rsidR="00673361" w:rsidRPr="00730E10">
        <w:rPr>
          <w:lang w:val="sq-AL"/>
        </w:rPr>
        <w:t xml:space="preserve">nr. </w:t>
      </w:r>
      <w:r w:rsidRPr="00730E10">
        <w:rPr>
          <w:lang w:val="sq-AL"/>
        </w:rPr>
        <w:t>816, datë 28.12.2005</w:t>
      </w:r>
      <w:r w:rsidR="000A5AFE" w:rsidRPr="00730E10">
        <w:rPr>
          <w:lang w:val="sq-AL"/>
        </w:rPr>
        <w:t>,</w:t>
      </w:r>
      <w:r w:rsidRPr="00730E10">
        <w:rPr>
          <w:lang w:val="sq-AL"/>
        </w:rPr>
        <w:t xml:space="preserve"> </w:t>
      </w:r>
      <w:r w:rsidR="00B245F5" w:rsidRPr="00730E10">
        <w:rPr>
          <w:lang w:val="sq-AL"/>
        </w:rPr>
        <w:t xml:space="preserve">“Për </w:t>
      </w:r>
      <w:r w:rsidRPr="00730E10">
        <w:rPr>
          <w:lang w:val="sq-AL"/>
        </w:rPr>
        <w:t xml:space="preserve">miratimin e rregullores </w:t>
      </w:r>
      <w:r w:rsidR="000A5AFE" w:rsidRPr="00730E10">
        <w:rPr>
          <w:lang w:val="sq-AL"/>
        </w:rPr>
        <w:t>‘</w:t>
      </w:r>
      <w:r w:rsidR="00B245F5" w:rsidRPr="00730E10">
        <w:rPr>
          <w:lang w:val="sq-AL"/>
        </w:rPr>
        <w:t xml:space="preserve">Për </w:t>
      </w:r>
      <w:r w:rsidRPr="00730E10">
        <w:rPr>
          <w:lang w:val="sq-AL"/>
        </w:rPr>
        <w:t>kushtet dhe procedurat e dhënies së ndihmës për shpëtim dhe ristrukturim</w:t>
      </w:r>
      <w:r w:rsidR="000A5AFE" w:rsidRPr="00730E10">
        <w:rPr>
          <w:lang w:val="sq-AL"/>
        </w:rPr>
        <w:t>’</w:t>
      </w:r>
      <w:r w:rsidR="00625F4A" w:rsidRPr="00730E10">
        <w:rPr>
          <w:lang w:val="sq-AL"/>
        </w:rPr>
        <w:t>”</w:t>
      </w:r>
      <w:r w:rsidR="00352400" w:rsidRPr="00730E10">
        <w:rPr>
          <w:lang w:val="sq-AL"/>
        </w:rPr>
        <w:t xml:space="preserve"> </w:t>
      </w:r>
      <w:r w:rsidRPr="00730E10">
        <w:rPr>
          <w:lang w:val="sq-AL"/>
        </w:rPr>
        <w:t>dhe</w:t>
      </w:r>
      <w:r w:rsidR="000A5AFE" w:rsidRPr="00730E10">
        <w:rPr>
          <w:lang w:val="sq-AL"/>
        </w:rPr>
        <w:t>,</w:t>
      </w:r>
      <w:r w:rsidRPr="00730E10">
        <w:rPr>
          <w:lang w:val="sq-AL"/>
        </w:rPr>
        <w:t xml:space="preserve"> se nga fondi i inovacionit nuk do të përfitojnë ndërmarrjet me pasqyrë financiare me humbje.</w:t>
      </w:r>
    </w:p>
    <w:p w:rsidR="00CD1B4F" w:rsidRPr="00730E10" w:rsidRDefault="00CD1B4F" w:rsidP="00CD1B4F">
      <w:pPr>
        <w:pStyle w:val="Paragrafi"/>
        <w:rPr>
          <w:lang w:val="sq-AL"/>
        </w:rPr>
      </w:pPr>
      <w:r w:rsidRPr="00730E10">
        <w:rPr>
          <w:lang w:val="sq-AL"/>
        </w:rPr>
        <w:t>3. AIDA të mbështesë projektet e inovacionit për mbulimin e kostove të pranueshme</w:t>
      </w:r>
      <w:r w:rsidR="000A5AFE" w:rsidRPr="00730E10">
        <w:rPr>
          <w:lang w:val="sq-AL"/>
        </w:rPr>
        <w:t>,</w:t>
      </w:r>
      <w:r w:rsidRPr="00730E10">
        <w:rPr>
          <w:lang w:val="sq-AL"/>
        </w:rPr>
        <w:t xml:space="preserve"> si më poshtë:</w:t>
      </w:r>
    </w:p>
    <w:p w:rsidR="00CD1B4F" w:rsidRPr="00730E10" w:rsidRDefault="00CD1B4F" w:rsidP="00CD1B4F">
      <w:pPr>
        <w:pStyle w:val="Paragrafi"/>
        <w:rPr>
          <w:lang w:val="sq-AL"/>
        </w:rPr>
      </w:pPr>
      <w:r w:rsidRPr="00730E10">
        <w:rPr>
          <w:lang w:val="sq-AL"/>
        </w:rPr>
        <w:t xml:space="preserve">- kostot për zotërimin, vërtetimin dhe mbrojtjen e patentave dhe të aseteve të tjera të paprekshme; </w:t>
      </w:r>
    </w:p>
    <w:p w:rsidR="00CD1B4F" w:rsidRPr="00730E10" w:rsidRDefault="00CD1B4F" w:rsidP="00CD1B4F">
      <w:pPr>
        <w:pStyle w:val="Paragrafi"/>
        <w:rPr>
          <w:color w:val="212121"/>
          <w:lang w:val="sq-AL"/>
        </w:rPr>
      </w:pPr>
      <w:r w:rsidRPr="00730E10">
        <w:rPr>
          <w:lang w:val="sq-AL"/>
        </w:rPr>
        <w:t>- kostot për vënien në dispozicion të personelit me kualifikim të l</w:t>
      </w:r>
      <w:r w:rsidR="000A5AFE" w:rsidRPr="00730E10">
        <w:rPr>
          <w:lang w:val="sq-AL"/>
        </w:rPr>
        <w:t>artë nga një organizatë kërkimi</w:t>
      </w:r>
      <w:r w:rsidRPr="00730E10">
        <w:rPr>
          <w:lang w:val="sq-AL"/>
        </w:rPr>
        <w:t xml:space="preserve"> ose nga një ndërmarrje e madhe</w:t>
      </w:r>
      <w:r w:rsidR="000A5AFE" w:rsidRPr="00730E10">
        <w:rPr>
          <w:lang w:val="sq-AL"/>
        </w:rPr>
        <w:t>,</w:t>
      </w:r>
      <w:r w:rsidRPr="00730E10">
        <w:rPr>
          <w:lang w:val="sq-AL"/>
        </w:rPr>
        <w:t xml:space="preserve"> e cila kryen aktivitete kërkimi, zhvillimi dhe inovacioni, në një funksion të krijuar rishtazi brenda ndërmarrjes përfituese, pa zëvendësuar pjesëtarët e tjerë të stafit; si dhe</w:t>
      </w:r>
    </w:p>
    <w:p w:rsidR="00CD1B4F" w:rsidRPr="00730E10" w:rsidRDefault="00CD1B4F" w:rsidP="00CD1B4F">
      <w:pPr>
        <w:pStyle w:val="Paragrafi"/>
        <w:rPr>
          <w:lang w:val="sq-AL"/>
        </w:rPr>
      </w:pPr>
      <w:r w:rsidRPr="00730E10">
        <w:rPr>
          <w:lang w:val="sq-AL"/>
        </w:rPr>
        <w:t>- kostot për këshillimet e inovacionit dhe shërbimet mbështetëse</w:t>
      </w:r>
      <w:r w:rsidR="000A5AFE" w:rsidRPr="00730E10">
        <w:rPr>
          <w:lang w:val="sq-AL"/>
        </w:rPr>
        <w:t>.</w:t>
      </w:r>
    </w:p>
    <w:p w:rsidR="00CD1B4F" w:rsidRPr="00730E10" w:rsidRDefault="00CD1B4F" w:rsidP="00CD1B4F">
      <w:pPr>
        <w:pStyle w:val="Paragrafi"/>
        <w:rPr>
          <w:color w:val="000000"/>
          <w:lang w:val="sq-AL" w:eastAsia="it-IT"/>
        </w:rPr>
      </w:pPr>
      <w:r w:rsidRPr="00730E10">
        <w:rPr>
          <w:color w:val="000000"/>
          <w:lang w:val="sq-AL" w:eastAsia="it-IT"/>
        </w:rPr>
        <w:t>4. AIDA</w:t>
      </w:r>
      <w:r w:rsidR="000A5AFE" w:rsidRPr="00730E10">
        <w:rPr>
          <w:color w:val="000000"/>
          <w:lang w:val="sq-AL" w:eastAsia="it-IT"/>
        </w:rPr>
        <w:t>,</w:t>
      </w:r>
      <w:r w:rsidRPr="00730E10">
        <w:rPr>
          <w:color w:val="000000"/>
          <w:lang w:val="sq-AL" w:eastAsia="it-IT"/>
        </w:rPr>
        <w:t xml:space="preserve"> brenda datës 31 mars të </w:t>
      </w:r>
      <w:r w:rsidR="000A5AFE" w:rsidRPr="00730E10">
        <w:rPr>
          <w:color w:val="000000"/>
          <w:lang w:val="sq-AL" w:eastAsia="it-IT"/>
        </w:rPr>
        <w:t>çdo</w:t>
      </w:r>
      <w:r w:rsidRPr="00730E10">
        <w:rPr>
          <w:color w:val="000000"/>
          <w:lang w:val="sq-AL" w:eastAsia="it-IT"/>
        </w:rPr>
        <w:t xml:space="preserve"> viti</w:t>
      </w:r>
      <w:r w:rsidR="000A5AFE" w:rsidRPr="00730E10">
        <w:rPr>
          <w:color w:val="000000"/>
          <w:lang w:val="sq-AL" w:eastAsia="it-IT"/>
        </w:rPr>
        <w:t>,</w:t>
      </w:r>
      <w:r w:rsidRPr="00730E10">
        <w:rPr>
          <w:color w:val="000000"/>
          <w:lang w:val="sq-AL" w:eastAsia="it-IT"/>
        </w:rPr>
        <w:t xml:space="preserve"> të angazhohet për të kryer vlerësimin sipas planit të vlerësimit të përshkruar në këtë vendim dhe të të paraqesë raport për impaktin e ndihmës shtetërore gjatë vitit paraardhës financiar.</w:t>
      </w:r>
    </w:p>
    <w:p w:rsidR="00CD1B4F" w:rsidRPr="00730E10" w:rsidRDefault="00CD1B4F" w:rsidP="00CD1B4F">
      <w:pPr>
        <w:pStyle w:val="Paragrafi"/>
        <w:rPr>
          <w:color w:val="000000"/>
          <w:lang w:val="sq-AL" w:eastAsia="it-IT"/>
        </w:rPr>
      </w:pPr>
      <w:r w:rsidRPr="00730E10">
        <w:rPr>
          <w:color w:val="000000"/>
          <w:lang w:val="sq-AL" w:eastAsia="it-IT"/>
        </w:rPr>
        <w:t>5. AIDA të ruajë të gjitha të dhënat për zbatimin e skemës deri në dhjetë v</w:t>
      </w:r>
      <w:r w:rsidR="000A5AFE" w:rsidRPr="00730E10">
        <w:rPr>
          <w:color w:val="000000"/>
          <w:lang w:val="sq-AL" w:eastAsia="it-IT"/>
        </w:rPr>
        <w:t>ite</w:t>
      </w:r>
      <w:r w:rsidRPr="00730E10">
        <w:rPr>
          <w:color w:val="000000"/>
          <w:lang w:val="sq-AL" w:eastAsia="it-IT"/>
        </w:rPr>
        <w:t>, pasi ndihma e fundit individuale të jetë dhënë në kuadër të kësaj skeme.</w:t>
      </w:r>
    </w:p>
    <w:p w:rsidR="00CD1B4F" w:rsidRPr="00730E10" w:rsidRDefault="00CD1B4F" w:rsidP="00CD1B4F">
      <w:pPr>
        <w:pStyle w:val="Paragrafi"/>
        <w:rPr>
          <w:rFonts w:eastAsia="Times New Roman"/>
          <w:color w:val="000000"/>
          <w:lang w:val="sq-AL" w:eastAsia="it-IT"/>
        </w:rPr>
      </w:pPr>
      <w:r w:rsidRPr="00730E10">
        <w:rPr>
          <w:rFonts w:eastAsia="Times New Roman"/>
          <w:color w:val="000000"/>
          <w:lang w:val="sq-AL" w:eastAsia="it-IT"/>
        </w:rPr>
        <w:t>6. Ky vendim hyn në fuqi menjëherë.</w:t>
      </w:r>
    </w:p>
    <w:p w:rsidR="00CD1B4F" w:rsidRPr="00730E10" w:rsidRDefault="00CD1B4F" w:rsidP="00CD1B4F">
      <w:pPr>
        <w:spacing w:after="0" w:line="240" w:lineRule="auto"/>
        <w:ind w:firstLine="0"/>
        <w:rPr>
          <w:rFonts w:ascii="Garamond" w:hAnsi="Garamond"/>
          <w:b/>
          <w:sz w:val="24"/>
          <w:szCs w:val="24"/>
          <w:lang w:val="sq-AL"/>
        </w:rPr>
      </w:pPr>
    </w:p>
    <w:p w:rsidR="00CD1B4F" w:rsidRPr="00730E10" w:rsidRDefault="00CD1B4F" w:rsidP="00CD1B4F">
      <w:pPr>
        <w:pStyle w:val="Paragrafi"/>
        <w:jc w:val="right"/>
        <w:rPr>
          <w:lang w:val="sq-AL"/>
        </w:rPr>
      </w:pPr>
      <w:r w:rsidRPr="00730E10">
        <w:rPr>
          <w:lang w:val="sq-AL"/>
        </w:rPr>
        <w:t>KRYETARI</w:t>
      </w:r>
    </w:p>
    <w:p w:rsidR="00CD1B4F" w:rsidRPr="00730E10" w:rsidRDefault="00E608E1" w:rsidP="00CD1B4F">
      <w:pPr>
        <w:pStyle w:val="Paragrafi"/>
        <w:jc w:val="right"/>
        <w:rPr>
          <w:b/>
          <w:lang w:val="sq-AL" w:eastAsia="en-GB"/>
        </w:rPr>
      </w:pPr>
      <w:r w:rsidRPr="00730E10">
        <w:rPr>
          <w:b/>
          <w:lang w:val="sq-AL"/>
        </w:rPr>
        <w:t>Arben Ahmetaj</w:t>
      </w:r>
    </w:p>
    <w:p w:rsidR="00CD1B4F" w:rsidRPr="00730E10" w:rsidRDefault="00CD1B4F" w:rsidP="00CD1B4F">
      <w:pPr>
        <w:pStyle w:val="Paragrafi"/>
        <w:ind w:firstLine="0"/>
        <w:rPr>
          <w:lang w:val="sq-AL" w:eastAsia="en-GB"/>
        </w:rPr>
      </w:pPr>
    </w:p>
    <w:p w:rsidR="003E0925" w:rsidRPr="00730E10" w:rsidRDefault="003E0925" w:rsidP="00E17199">
      <w:pPr>
        <w:pStyle w:val="Paragrafi"/>
        <w:ind w:firstLine="0"/>
        <w:jc w:val="center"/>
        <w:rPr>
          <w:b/>
          <w:lang w:val="sq-AL"/>
        </w:rPr>
      </w:pPr>
    </w:p>
    <w:p w:rsidR="003E0925" w:rsidRPr="00730E10" w:rsidRDefault="003E0925" w:rsidP="00E17199">
      <w:pPr>
        <w:pStyle w:val="Paragrafi"/>
        <w:ind w:firstLine="0"/>
        <w:jc w:val="center"/>
        <w:rPr>
          <w:b/>
          <w:lang w:val="sq-AL"/>
        </w:rPr>
      </w:pPr>
    </w:p>
    <w:p w:rsidR="003E0925" w:rsidRPr="00730E10" w:rsidRDefault="003E0925" w:rsidP="00E17199">
      <w:pPr>
        <w:pStyle w:val="Paragrafi"/>
        <w:ind w:firstLine="0"/>
        <w:jc w:val="center"/>
        <w:rPr>
          <w:b/>
          <w:lang w:val="sq-AL"/>
        </w:rPr>
      </w:pPr>
    </w:p>
    <w:p w:rsidR="00CD1B4F" w:rsidRPr="00730E10" w:rsidRDefault="00CD1B4F" w:rsidP="00E17199">
      <w:pPr>
        <w:pStyle w:val="Paragrafi"/>
        <w:ind w:firstLine="0"/>
        <w:jc w:val="center"/>
        <w:rPr>
          <w:b/>
          <w:lang w:val="sq-AL"/>
        </w:rPr>
      </w:pPr>
      <w:r w:rsidRPr="00730E10">
        <w:rPr>
          <w:b/>
          <w:lang w:val="sq-AL"/>
        </w:rPr>
        <w:t>VENDIM</w:t>
      </w:r>
    </w:p>
    <w:p w:rsidR="00CD1B4F" w:rsidRPr="00730E10" w:rsidRDefault="00673361" w:rsidP="00E17199">
      <w:pPr>
        <w:pStyle w:val="Paragrafi"/>
        <w:ind w:firstLine="0"/>
        <w:jc w:val="center"/>
        <w:rPr>
          <w:b/>
          <w:lang w:val="sq-AL"/>
        </w:rPr>
      </w:pPr>
      <w:r w:rsidRPr="00730E10">
        <w:rPr>
          <w:b/>
          <w:lang w:val="sq-AL"/>
        </w:rPr>
        <w:t xml:space="preserve">Nr. </w:t>
      </w:r>
      <w:r w:rsidR="00E17199" w:rsidRPr="00730E10">
        <w:rPr>
          <w:b/>
          <w:lang w:val="sq-AL"/>
        </w:rPr>
        <w:t>85, datë</w:t>
      </w:r>
      <w:r w:rsidRPr="00730E10">
        <w:rPr>
          <w:b/>
          <w:lang w:val="sq-AL"/>
        </w:rPr>
        <w:t xml:space="preserve"> </w:t>
      </w:r>
      <w:r w:rsidR="00E17199" w:rsidRPr="00730E10">
        <w:rPr>
          <w:b/>
          <w:lang w:val="sq-AL"/>
        </w:rPr>
        <w:t>25.</w:t>
      </w:r>
      <w:r w:rsidR="00CD1B4F" w:rsidRPr="00730E10">
        <w:rPr>
          <w:b/>
          <w:lang w:val="sq-AL"/>
        </w:rPr>
        <w:t>6.2018</w:t>
      </w:r>
    </w:p>
    <w:p w:rsidR="00CD1B4F" w:rsidRPr="00730E10" w:rsidRDefault="00CD1B4F" w:rsidP="00E17199">
      <w:pPr>
        <w:pStyle w:val="Paragrafi"/>
        <w:jc w:val="center"/>
        <w:rPr>
          <w:b/>
          <w:sz w:val="14"/>
          <w:lang w:val="sq-AL"/>
        </w:rPr>
      </w:pPr>
    </w:p>
    <w:p w:rsidR="00CD1B4F" w:rsidRPr="00730E10" w:rsidRDefault="00CD1B4F" w:rsidP="00E17199">
      <w:pPr>
        <w:pStyle w:val="Paragrafi"/>
        <w:ind w:firstLine="0"/>
        <w:jc w:val="center"/>
        <w:rPr>
          <w:b/>
          <w:lang w:val="sq-AL"/>
        </w:rPr>
      </w:pPr>
      <w:r w:rsidRPr="00730E10">
        <w:rPr>
          <w:b/>
          <w:lang w:val="sq-AL"/>
        </w:rPr>
        <w:t xml:space="preserve">AUTORIZIM I NDIHMËS SHTETËRORE </w:t>
      </w:r>
      <w:r w:rsidR="00B245F5" w:rsidRPr="00730E10">
        <w:rPr>
          <w:b/>
          <w:lang w:val="sq-AL"/>
        </w:rPr>
        <w:t>“</w:t>
      </w:r>
      <w:r w:rsidR="000A5AFE" w:rsidRPr="00730E10">
        <w:rPr>
          <w:b/>
          <w:lang w:val="sq-AL"/>
        </w:rPr>
        <w:t xml:space="preserve">PËR </w:t>
      </w:r>
      <w:r w:rsidRPr="00730E10">
        <w:rPr>
          <w:b/>
          <w:lang w:val="sq-AL"/>
        </w:rPr>
        <w:t>KRIJIMIN E FONDIT TË NDËRMARRJEVE SOCIALE</w:t>
      </w:r>
      <w:r w:rsidR="00625F4A" w:rsidRPr="00730E10">
        <w:rPr>
          <w:b/>
          <w:lang w:val="sq-AL"/>
        </w:rPr>
        <w:t xml:space="preserve">” </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Komisioni i Ndihmës Shtetërore me pjesëmarrjen e</w:t>
      </w:r>
      <w:r w:rsidR="006D5726" w:rsidRPr="00730E10">
        <w:rPr>
          <w:lang w:val="sq-AL"/>
        </w:rPr>
        <w:t>:</w:t>
      </w:r>
    </w:p>
    <w:tbl>
      <w:tblPr>
        <w:tblW w:w="0" w:type="auto"/>
        <w:tblInd w:w="288" w:type="dxa"/>
        <w:tblLook w:val="04A0" w:firstRow="1" w:lastRow="0" w:firstColumn="1" w:lastColumn="0" w:noHBand="0" w:noVBand="1"/>
      </w:tblPr>
      <w:tblGrid>
        <w:gridCol w:w="2610"/>
        <w:gridCol w:w="1170"/>
      </w:tblGrid>
      <w:tr w:rsidR="000A5AFE" w:rsidRPr="00730E10" w:rsidTr="00A56F8D">
        <w:tc>
          <w:tcPr>
            <w:tcW w:w="2610" w:type="dxa"/>
            <w:shd w:val="clear" w:color="auto" w:fill="auto"/>
            <w:hideMark/>
          </w:tcPr>
          <w:p w:rsidR="000A5AFE" w:rsidRPr="00730E10" w:rsidRDefault="0051618B" w:rsidP="00A0355A">
            <w:pPr>
              <w:pStyle w:val="Paragrafi"/>
              <w:ind w:firstLine="0"/>
              <w:rPr>
                <w:lang w:val="sq-AL"/>
              </w:rPr>
            </w:pPr>
            <w:r w:rsidRPr="00730E10">
              <w:rPr>
                <w:lang w:val="sq-AL"/>
              </w:rPr>
              <w:t>z</w:t>
            </w:r>
            <w:r w:rsidR="000A5AFE" w:rsidRPr="00730E10">
              <w:rPr>
                <w:lang w:val="sq-AL"/>
              </w:rPr>
              <w:t>. Arben Ahmetaj</w:t>
            </w:r>
            <w:r w:rsidR="000A5AFE" w:rsidRPr="00730E10">
              <w:rPr>
                <w:lang w:val="sq-AL"/>
              </w:rPr>
              <w:tab/>
            </w:r>
            <w:r w:rsidR="000A5AFE" w:rsidRPr="00730E10">
              <w:rPr>
                <w:lang w:val="sq-AL"/>
              </w:rPr>
              <w:tab/>
            </w:r>
            <w:r w:rsidR="000A5AFE" w:rsidRPr="00730E10">
              <w:rPr>
                <w:lang w:val="sq-AL"/>
              </w:rPr>
              <w:tab/>
              <w:t xml:space="preserve"> </w:t>
            </w:r>
          </w:p>
        </w:tc>
        <w:tc>
          <w:tcPr>
            <w:tcW w:w="1170" w:type="dxa"/>
            <w:shd w:val="clear" w:color="auto" w:fill="auto"/>
            <w:hideMark/>
          </w:tcPr>
          <w:p w:rsidR="000A5AFE" w:rsidRPr="00730E10" w:rsidRDefault="000A5AFE" w:rsidP="00A0355A">
            <w:pPr>
              <w:pStyle w:val="Paragrafi"/>
              <w:ind w:firstLine="0"/>
              <w:rPr>
                <w:lang w:val="sq-AL"/>
              </w:rPr>
            </w:pPr>
            <w:r w:rsidRPr="00730E10">
              <w:rPr>
                <w:lang w:val="sq-AL"/>
              </w:rPr>
              <w:t>kryetar;</w:t>
            </w:r>
          </w:p>
        </w:tc>
      </w:tr>
      <w:tr w:rsidR="000A5AFE" w:rsidRPr="00730E10" w:rsidTr="00A56F8D">
        <w:tc>
          <w:tcPr>
            <w:tcW w:w="2610" w:type="dxa"/>
            <w:shd w:val="clear" w:color="auto" w:fill="auto"/>
            <w:hideMark/>
          </w:tcPr>
          <w:p w:rsidR="000A5AFE" w:rsidRPr="00730E10" w:rsidRDefault="0051618B" w:rsidP="00A0355A">
            <w:pPr>
              <w:pStyle w:val="Paragrafi"/>
              <w:ind w:firstLine="0"/>
              <w:rPr>
                <w:lang w:val="sq-AL"/>
              </w:rPr>
            </w:pPr>
            <w:r w:rsidRPr="00730E10">
              <w:rPr>
                <w:lang w:val="sq-AL"/>
              </w:rPr>
              <w:t>z</w:t>
            </w:r>
            <w:r w:rsidR="000A5AFE" w:rsidRPr="00730E10">
              <w:rPr>
                <w:lang w:val="sq-AL"/>
              </w:rPr>
              <w:t>nj. Mimoza Dhëmbi</w:t>
            </w:r>
            <w:r w:rsidR="000A5AFE" w:rsidRPr="00730E10">
              <w:rPr>
                <w:lang w:val="sq-AL"/>
              </w:rPr>
              <w:tab/>
            </w:r>
            <w:r w:rsidR="000A5AFE" w:rsidRPr="00730E10">
              <w:rPr>
                <w:lang w:val="sq-AL"/>
              </w:rPr>
              <w:tab/>
              <w:t xml:space="preserve"> </w:t>
            </w:r>
          </w:p>
        </w:tc>
        <w:tc>
          <w:tcPr>
            <w:tcW w:w="1170" w:type="dxa"/>
            <w:shd w:val="clear" w:color="auto" w:fill="auto"/>
            <w:hideMark/>
          </w:tcPr>
          <w:p w:rsidR="000A5AFE" w:rsidRPr="00730E10" w:rsidRDefault="000A5AFE" w:rsidP="00A0355A">
            <w:pPr>
              <w:pStyle w:val="Paragrafi"/>
              <w:ind w:firstLine="0"/>
              <w:rPr>
                <w:lang w:val="sq-AL"/>
              </w:rPr>
            </w:pPr>
            <w:r w:rsidRPr="00730E10">
              <w:rPr>
                <w:lang w:val="sq-AL"/>
              </w:rPr>
              <w:t>anëtare;</w:t>
            </w:r>
          </w:p>
        </w:tc>
      </w:tr>
      <w:tr w:rsidR="000A5AFE" w:rsidRPr="00730E10" w:rsidTr="00A56F8D">
        <w:tc>
          <w:tcPr>
            <w:tcW w:w="2610" w:type="dxa"/>
            <w:shd w:val="clear" w:color="auto" w:fill="auto"/>
            <w:hideMark/>
          </w:tcPr>
          <w:p w:rsidR="000A5AFE" w:rsidRPr="00730E10" w:rsidRDefault="0051618B" w:rsidP="00A0355A">
            <w:pPr>
              <w:pStyle w:val="Paragrafi"/>
              <w:ind w:firstLine="0"/>
              <w:rPr>
                <w:lang w:val="sq-AL"/>
              </w:rPr>
            </w:pPr>
            <w:r w:rsidRPr="00730E10">
              <w:rPr>
                <w:lang w:val="sq-AL"/>
              </w:rPr>
              <w:t>z</w:t>
            </w:r>
            <w:r w:rsidR="000A5AFE" w:rsidRPr="00730E10">
              <w:rPr>
                <w:lang w:val="sq-AL"/>
              </w:rPr>
              <w:t xml:space="preserve">nj. Etleva Haka </w:t>
            </w:r>
            <w:r w:rsidR="000A5AFE" w:rsidRPr="00730E10">
              <w:rPr>
                <w:lang w:val="sq-AL"/>
              </w:rPr>
              <w:tab/>
            </w:r>
            <w:r w:rsidR="000A5AFE" w:rsidRPr="00730E10">
              <w:rPr>
                <w:lang w:val="sq-AL"/>
              </w:rPr>
              <w:tab/>
            </w:r>
            <w:r w:rsidR="000A5AFE" w:rsidRPr="00730E10">
              <w:rPr>
                <w:lang w:val="sq-AL"/>
              </w:rPr>
              <w:tab/>
              <w:t xml:space="preserve"> </w:t>
            </w:r>
          </w:p>
        </w:tc>
        <w:tc>
          <w:tcPr>
            <w:tcW w:w="1170" w:type="dxa"/>
            <w:shd w:val="clear" w:color="auto" w:fill="auto"/>
            <w:hideMark/>
          </w:tcPr>
          <w:p w:rsidR="000A5AFE" w:rsidRPr="00730E10" w:rsidRDefault="000A5AFE" w:rsidP="00A0355A">
            <w:pPr>
              <w:pStyle w:val="Paragrafi"/>
              <w:ind w:firstLine="0"/>
              <w:rPr>
                <w:lang w:val="sq-AL"/>
              </w:rPr>
            </w:pPr>
            <w:r w:rsidRPr="00730E10">
              <w:rPr>
                <w:lang w:val="sq-AL"/>
              </w:rPr>
              <w:t>anëtare;</w:t>
            </w:r>
          </w:p>
        </w:tc>
      </w:tr>
      <w:tr w:rsidR="000A5AFE" w:rsidRPr="00730E10" w:rsidTr="00A56F8D">
        <w:tc>
          <w:tcPr>
            <w:tcW w:w="2610" w:type="dxa"/>
            <w:shd w:val="clear" w:color="auto" w:fill="auto"/>
            <w:hideMark/>
          </w:tcPr>
          <w:p w:rsidR="000A5AFE" w:rsidRPr="00730E10" w:rsidRDefault="0051618B" w:rsidP="00A0355A">
            <w:pPr>
              <w:pStyle w:val="Paragrafi"/>
              <w:ind w:firstLine="0"/>
              <w:rPr>
                <w:lang w:val="sq-AL"/>
              </w:rPr>
            </w:pPr>
            <w:r w:rsidRPr="00730E10">
              <w:rPr>
                <w:lang w:val="sq-AL"/>
              </w:rPr>
              <w:t>z</w:t>
            </w:r>
            <w:r w:rsidR="000A5AFE" w:rsidRPr="00730E10">
              <w:rPr>
                <w:lang w:val="sq-AL"/>
              </w:rPr>
              <w:t xml:space="preserve">nj. Mirjana Zisi </w:t>
            </w:r>
          </w:p>
        </w:tc>
        <w:tc>
          <w:tcPr>
            <w:tcW w:w="1170" w:type="dxa"/>
            <w:shd w:val="clear" w:color="auto" w:fill="auto"/>
            <w:hideMark/>
          </w:tcPr>
          <w:p w:rsidR="000A5AFE" w:rsidRPr="00730E10" w:rsidRDefault="000A5AFE" w:rsidP="00A0355A">
            <w:pPr>
              <w:pStyle w:val="Paragrafi"/>
              <w:ind w:firstLine="0"/>
              <w:rPr>
                <w:lang w:val="sq-AL"/>
              </w:rPr>
            </w:pPr>
            <w:r w:rsidRPr="00730E10">
              <w:rPr>
                <w:lang w:val="sq-AL"/>
              </w:rPr>
              <w:tab/>
            </w:r>
            <w:r w:rsidRPr="00730E10">
              <w:rPr>
                <w:lang w:val="sq-AL"/>
              </w:rPr>
              <w:tab/>
            </w:r>
            <w:r w:rsidRPr="00730E10">
              <w:rPr>
                <w:lang w:val="sq-AL"/>
              </w:rPr>
              <w:tab/>
              <w:t>anëtare;</w:t>
            </w:r>
          </w:p>
        </w:tc>
      </w:tr>
      <w:tr w:rsidR="000A5AFE" w:rsidRPr="00730E10" w:rsidTr="00A56F8D">
        <w:tc>
          <w:tcPr>
            <w:tcW w:w="2610" w:type="dxa"/>
            <w:shd w:val="clear" w:color="auto" w:fill="auto"/>
            <w:hideMark/>
          </w:tcPr>
          <w:p w:rsidR="000A5AFE" w:rsidRPr="00730E10" w:rsidRDefault="0051618B" w:rsidP="00A0355A">
            <w:pPr>
              <w:pStyle w:val="Paragrafi"/>
              <w:ind w:firstLine="0"/>
              <w:rPr>
                <w:lang w:val="sq-AL"/>
              </w:rPr>
            </w:pPr>
            <w:r w:rsidRPr="00730E10">
              <w:rPr>
                <w:lang w:val="sq-AL"/>
              </w:rPr>
              <w:t>z</w:t>
            </w:r>
            <w:r w:rsidR="000A5AFE" w:rsidRPr="00730E10">
              <w:rPr>
                <w:lang w:val="sq-AL"/>
              </w:rPr>
              <w:t>. Ahmet Mançellari</w:t>
            </w:r>
            <w:r w:rsidR="000A5AFE" w:rsidRPr="00730E10">
              <w:rPr>
                <w:lang w:val="sq-AL"/>
              </w:rPr>
              <w:tab/>
            </w:r>
          </w:p>
        </w:tc>
        <w:tc>
          <w:tcPr>
            <w:tcW w:w="1170" w:type="dxa"/>
            <w:shd w:val="clear" w:color="auto" w:fill="auto"/>
            <w:hideMark/>
          </w:tcPr>
          <w:p w:rsidR="000A5AFE" w:rsidRPr="00730E10" w:rsidRDefault="0051618B" w:rsidP="0051618B">
            <w:pPr>
              <w:pStyle w:val="Paragrafi"/>
              <w:ind w:firstLine="0"/>
              <w:rPr>
                <w:lang w:val="sq-AL"/>
              </w:rPr>
            </w:pPr>
            <w:r w:rsidRPr="00730E10">
              <w:rPr>
                <w:lang w:val="sq-AL"/>
              </w:rPr>
              <w:t>anëtar,</w:t>
            </w:r>
          </w:p>
        </w:tc>
      </w:tr>
    </w:tbl>
    <w:p w:rsidR="00CD1B4F" w:rsidRPr="00730E10" w:rsidRDefault="0051618B" w:rsidP="00CD1B4F">
      <w:pPr>
        <w:pStyle w:val="Paragrafi"/>
        <w:rPr>
          <w:lang w:val="sq-AL"/>
        </w:rPr>
      </w:pPr>
      <w:r w:rsidRPr="00730E10">
        <w:rPr>
          <w:lang w:val="sq-AL"/>
        </w:rPr>
        <w:t>n</w:t>
      </w:r>
      <w:r w:rsidR="00CD1B4F" w:rsidRPr="00730E10">
        <w:rPr>
          <w:lang w:val="sq-AL"/>
        </w:rPr>
        <w:t>ë mbledhjen e tij të radhës të datës 25</w:t>
      </w:r>
      <w:r w:rsidR="000A5AFE" w:rsidRPr="00730E10">
        <w:rPr>
          <w:lang w:val="sq-AL"/>
        </w:rPr>
        <w:t>.</w:t>
      </w:r>
      <w:r w:rsidR="00CD1B4F" w:rsidRPr="00730E10">
        <w:rPr>
          <w:lang w:val="sq-AL"/>
        </w:rPr>
        <w:t>6</w:t>
      </w:r>
      <w:r w:rsidR="000A5AFE" w:rsidRPr="00730E10">
        <w:rPr>
          <w:lang w:val="sq-AL"/>
        </w:rPr>
        <w:t>.</w:t>
      </w:r>
      <w:r w:rsidR="00CD1B4F" w:rsidRPr="00730E10">
        <w:rPr>
          <w:lang w:val="sq-AL"/>
        </w:rPr>
        <w:t>2018,</w:t>
      </w:r>
      <w:r w:rsidR="00673361" w:rsidRPr="00730E10">
        <w:rPr>
          <w:lang w:val="sq-AL"/>
        </w:rPr>
        <w:t xml:space="preserve"> </w:t>
      </w:r>
      <w:r w:rsidR="00CD1B4F" w:rsidRPr="00730E10">
        <w:rPr>
          <w:lang w:val="sq-AL"/>
        </w:rPr>
        <w:t xml:space="preserve">në Ministrinë e Financave dhe Ekonomisë, në bazë të ligjit </w:t>
      </w:r>
      <w:r w:rsidR="00673361" w:rsidRPr="00730E10">
        <w:rPr>
          <w:lang w:val="sq-AL"/>
        </w:rPr>
        <w:t xml:space="preserve">nr. </w:t>
      </w:r>
      <w:r w:rsidR="00CD1B4F" w:rsidRPr="00730E10">
        <w:rPr>
          <w:lang w:val="sq-AL"/>
        </w:rPr>
        <w:t>9374, datë 21.4.2005</w:t>
      </w:r>
      <w:r w:rsidR="000A5AFE" w:rsidRPr="00730E10">
        <w:rPr>
          <w:lang w:val="sq-AL"/>
        </w:rPr>
        <w:t>,</w:t>
      </w:r>
      <w:r w:rsidR="00CD1B4F" w:rsidRPr="00730E10">
        <w:rPr>
          <w:lang w:val="sq-AL"/>
        </w:rPr>
        <w:t xml:space="preserve"> </w:t>
      </w:r>
      <w:r w:rsidR="00B245F5" w:rsidRPr="00730E10">
        <w:rPr>
          <w:lang w:val="sq-AL"/>
        </w:rPr>
        <w:t xml:space="preserve">“Për </w:t>
      </w:r>
      <w:r w:rsidR="00CD1B4F" w:rsidRPr="00730E10">
        <w:rPr>
          <w:lang w:val="sq-AL"/>
        </w:rPr>
        <w:t>ndihmën shtetërore</w:t>
      </w:r>
      <w:r w:rsidR="00625F4A" w:rsidRPr="00730E10">
        <w:rPr>
          <w:lang w:val="sq-AL"/>
        </w:rPr>
        <w:t>”</w:t>
      </w:r>
      <w:r w:rsidR="000A5AFE" w:rsidRPr="00730E10">
        <w:rPr>
          <w:lang w:val="sq-AL"/>
        </w:rPr>
        <w:t>,</w:t>
      </w:r>
      <w:r w:rsidR="00625F4A" w:rsidRPr="00730E10">
        <w:rPr>
          <w:lang w:val="sq-AL"/>
        </w:rPr>
        <w:t xml:space="preserve"> </w:t>
      </w:r>
      <w:r w:rsidR="000A5AFE" w:rsidRPr="00730E10">
        <w:rPr>
          <w:lang w:val="sq-AL"/>
        </w:rPr>
        <w:t>të</w:t>
      </w:r>
      <w:r w:rsidR="00CD1B4F" w:rsidRPr="00730E10">
        <w:rPr>
          <w:lang w:val="sq-AL"/>
        </w:rPr>
        <w:t xml:space="preserve"> ndryshuar, dhe </w:t>
      </w:r>
      <w:r w:rsidR="000A5AFE" w:rsidRPr="00730E10">
        <w:rPr>
          <w:lang w:val="sq-AL"/>
        </w:rPr>
        <w:t xml:space="preserve">të </w:t>
      </w:r>
      <w:r w:rsidR="00CD1B4F" w:rsidRPr="00730E10">
        <w:rPr>
          <w:lang w:val="sq-AL"/>
        </w:rPr>
        <w:t xml:space="preserve">vendimit të Këshillit të Ministrave </w:t>
      </w:r>
      <w:r w:rsidR="000A5AFE" w:rsidRPr="00730E10">
        <w:rPr>
          <w:lang w:val="sq-AL"/>
        </w:rPr>
        <w:t>nr</w:t>
      </w:r>
      <w:r w:rsidR="00673361" w:rsidRPr="00730E10">
        <w:rPr>
          <w:lang w:val="sq-AL"/>
        </w:rPr>
        <w:t xml:space="preserve">. </w:t>
      </w:r>
      <w:r w:rsidR="00CD1B4F" w:rsidRPr="00730E10">
        <w:rPr>
          <w:lang w:val="sq-AL"/>
        </w:rPr>
        <w:t>817, datë 28.12.2005</w:t>
      </w:r>
      <w:r w:rsidR="000A5AFE" w:rsidRPr="00730E10">
        <w:rPr>
          <w:lang w:val="sq-AL"/>
        </w:rPr>
        <w:t>,</w:t>
      </w:r>
      <w:r w:rsidR="00CD1B4F" w:rsidRPr="00730E10">
        <w:rPr>
          <w:lang w:val="sq-AL"/>
        </w:rPr>
        <w:t xml:space="preserve"> </w:t>
      </w:r>
      <w:r w:rsidR="00B245F5" w:rsidRPr="00730E10">
        <w:rPr>
          <w:lang w:val="sq-AL"/>
        </w:rPr>
        <w:t xml:space="preserve">“Për </w:t>
      </w:r>
      <w:r w:rsidR="00CD1B4F" w:rsidRPr="00730E10">
        <w:rPr>
          <w:lang w:val="sq-AL"/>
        </w:rPr>
        <w:t xml:space="preserve">miratimin e rregullores </w:t>
      </w:r>
      <w:r w:rsidR="000A5AFE" w:rsidRPr="00730E10">
        <w:rPr>
          <w:lang w:val="sq-AL"/>
        </w:rPr>
        <w:t>‘</w:t>
      </w:r>
      <w:r w:rsidR="00B245F5" w:rsidRPr="00730E10">
        <w:rPr>
          <w:lang w:val="sq-AL"/>
        </w:rPr>
        <w:t xml:space="preserve">Për </w:t>
      </w:r>
      <w:r w:rsidR="00CD1B4F" w:rsidRPr="00730E10">
        <w:rPr>
          <w:lang w:val="sq-AL"/>
        </w:rPr>
        <w:t>procedurat dhe formën e njoftimit</w:t>
      </w:r>
      <w:r w:rsidR="000A5AFE" w:rsidRPr="00730E10">
        <w:rPr>
          <w:lang w:val="sq-AL"/>
        </w:rPr>
        <w:t>’</w:t>
      </w:r>
      <w:r w:rsidR="00625F4A" w:rsidRPr="00730E10">
        <w:rPr>
          <w:lang w:val="sq-AL"/>
        </w:rPr>
        <w:t>”</w:t>
      </w:r>
      <w:r w:rsidR="005C169F" w:rsidRPr="00730E10">
        <w:rPr>
          <w:lang w:val="sq-AL"/>
        </w:rPr>
        <w:t>,</w:t>
      </w:r>
      <w:r w:rsidR="00CD1B4F" w:rsidRPr="00730E10">
        <w:rPr>
          <w:lang w:val="sq-AL"/>
        </w:rPr>
        <w:t xml:space="preserve"> mori në shqyrtim njoftimin e</w:t>
      </w:r>
      <w:r w:rsidR="00673361" w:rsidRPr="00730E10">
        <w:rPr>
          <w:lang w:val="sq-AL"/>
        </w:rPr>
        <w:t xml:space="preserve"> </w:t>
      </w:r>
      <w:r w:rsidR="00CD1B4F" w:rsidRPr="00730E10">
        <w:rPr>
          <w:lang w:val="sq-AL"/>
        </w:rPr>
        <w:t>Ministrisë së Shëndetësisë dhe Mbrojtjes Sociale</w:t>
      </w:r>
      <w:r w:rsidR="000A5AFE" w:rsidRPr="00730E10">
        <w:rPr>
          <w:lang w:val="sq-AL"/>
        </w:rPr>
        <w:t>,</w:t>
      </w:r>
      <w:r w:rsidR="00673361" w:rsidRPr="00730E10">
        <w:rPr>
          <w:lang w:val="sq-AL"/>
        </w:rPr>
        <w:t xml:space="preserve"> </w:t>
      </w:r>
      <w:r w:rsidR="000A5AFE" w:rsidRPr="00730E10">
        <w:rPr>
          <w:lang w:val="sq-AL"/>
        </w:rPr>
        <w:t>të</w:t>
      </w:r>
      <w:r w:rsidR="00CD1B4F" w:rsidRPr="00730E10">
        <w:rPr>
          <w:lang w:val="sq-AL"/>
        </w:rPr>
        <w:t xml:space="preserve"> dërguar me shkresën </w:t>
      </w:r>
      <w:r w:rsidR="00673361" w:rsidRPr="00730E10">
        <w:rPr>
          <w:lang w:val="sq-AL"/>
        </w:rPr>
        <w:t xml:space="preserve">nr. </w:t>
      </w:r>
      <w:r w:rsidR="000A5AFE" w:rsidRPr="00730E10">
        <w:rPr>
          <w:lang w:val="sq-AL"/>
        </w:rPr>
        <w:t>3463, datë 25.</w:t>
      </w:r>
      <w:r w:rsidR="00CD1B4F" w:rsidRPr="00730E10">
        <w:rPr>
          <w:lang w:val="sq-AL"/>
        </w:rPr>
        <w:t>5.2018</w:t>
      </w:r>
      <w:r w:rsidR="000A5AFE" w:rsidRPr="00730E10">
        <w:rPr>
          <w:lang w:val="sq-AL"/>
        </w:rPr>
        <w:t>,</w:t>
      </w:r>
      <w:r w:rsidR="00CD1B4F" w:rsidRPr="00730E10">
        <w:rPr>
          <w:lang w:val="sq-AL"/>
        </w:rPr>
        <w:t xml:space="preserve"> për krijimin e fondit në mbështetje të ndërmarrjeve sociale nëpërmjet subvencionit nga buxheti i shtetit i veprimtarisë së tyre. </w:t>
      </w:r>
    </w:p>
    <w:p w:rsidR="00CD1B4F" w:rsidRPr="00730E10" w:rsidRDefault="00CD1B4F" w:rsidP="00CD1B4F">
      <w:pPr>
        <w:pStyle w:val="Paragrafi"/>
        <w:rPr>
          <w:rFonts w:eastAsia="Times New Roman" w:cs="Courier New"/>
          <w:lang w:val="sq-AL"/>
        </w:rPr>
      </w:pPr>
      <w:r w:rsidRPr="00730E10">
        <w:rPr>
          <w:lang w:val="sq-AL"/>
        </w:rPr>
        <w:t>Objektivi i skemës së ndihmës: Skema synon mbështetjen e veprimtarisë së ndërmarrjeve sociale, nëpërmjet subvencionit nga buxheti i shtetit, që të zhvillohen dhe të rriten në mënyrë që të mund të punësojnë sa më shumë individë nga grupet e pafavorizuara.</w:t>
      </w:r>
    </w:p>
    <w:p w:rsidR="00CD1B4F" w:rsidRPr="00730E10" w:rsidRDefault="00CD1B4F" w:rsidP="00CD1B4F">
      <w:pPr>
        <w:pStyle w:val="Paragrafi"/>
        <w:rPr>
          <w:lang w:val="sq-AL"/>
        </w:rPr>
      </w:pPr>
      <w:r w:rsidRPr="00730E10">
        <w:rPr>
          <w:lang w:val="sq-AL"/>
        </w:rPr>
        <w:t>Baza ligjore e skemës: Proje</w:t>
      </w:r>
      <w:r w:rsidR="000A5AFE" w:rsidRPr="00730E10">
        <w:rPr>
          <w:lang w:val="sq-AL"/>
        </w:rPr>
        <w:t>k</w:t>
      </w:r>
      <w:r w:rsidRPr="00730E10">
        <w:rPr>
          <w:lang w:val="sq-AL"/>
        </w:rPr>
        <w:t xml:space="preserve">tvendim i Këshillit të Ministrave </w:t>
      </w:r>
      <w:r w:rsidR="00B245F5" w:rsidRPr="00730E10">
        <w:rPr>
          <w:lang w:val="sq-AL"/>
        </w:rPr>
        <w:t xml:space="preserve">“Për </w:t>
      </w:r>
      <w:r w:rsidRPr="00730E10">
        <w:rPr>
          <w:lang w:val="sq-AL"/>
        </w:rPr>
        <w:t>krijimin e fondit në mbështetje të ndërmarrjeve sociale dhe format e mbështetjes nëpërmjet subvencionit për ndërmarrjet sociale</w:t>
      </w:r>
      <w:r w:rsidR="00625F4A" w:rsidRPr="00730E10">
        <w:rPr>
          <w:lang w:val="sq-AL"/>
        </w:rPr>
        <w:t>”</w:t>
      </w:r>
      <w:r w:rsidR="00040CCD" w:rsidRPr="00730E10">
        <w:rPr>
          <w:lang w:val="sq-AL"/>
        </w:rPr>
        <w:t>.</w:t>
      </w:r>
    </w:p>
    <w:p w:rsidR="00CD1B4F" w:rsidRPr="00730E10" w:rsidRDefault="00CD1B4F" w:rsidP="00CD1B4F">
      <w:pPr>
        <w:pStyle w:val="Paragrafi"/>
        <w:rPr>
          <w:lang w:val="sq-AL"/>
        </w:rPr>
      </w:pPr>
      <w:r w:rsidRPr="00730E10">
        <w:rPr>
          <w:lang w:val="sq-AL"/>
        </w:rPr>
        <w:t>Komisioni shqyrtoi planin e ndihmës shtetërore t</w:t>
      </w:r>
      <w:r w:rsidR="000A5AFE" w:rsidRPr="00730E10">
        <w:rPr>
          <w:lang w:val="sq-AL"/>
        </w:rPr>
        <w:t xml:space="preserve">ë sipërcituar, </w:t>
      </w:r>
      <w:r w:rsidRPr="00730E10">
        <w:rPr>
          <w:lang w:val="sq-AL"/>
        </w:rPr>
        <w:t xml:space="preserve">duke vlerësuar përputhshmërinë e saj me ligjin </w:t>
      </w:r>
      <w:r w:rsidR="00673361" w:rsidRPr="00730E10">
        <w:rPr>
          <w:lang w:val="sq-AL"/>
        </w:rPr>
        <w:t xml:space="preserve">nr. </w:t>
      </w:r>
      <w:r w:rsidR="0003515F" w:rsidRPr="00730E10">
        <w:rPr>
          <w:lang w:val="sq-AL"/>
        </w:rPr>
        <w:t>9374, datë 21.</w:t>
      </w:r>
      <w:r w:rsidRPr="00730E10">
        <w:rPr>
          <w:lang w:val="sq-AL"/>
        </w:rPr>
        <w:t>4.2005</w:t>
      </w:r>
      <w:r w:rsidR="0003515F"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w:t>
      </w:r>
      <w:r w:rsidR="0003515F" w:rsidRPr="00730E10">
        <w:rPr>
          <w:lang w:val="sq-AL"/>
        </w:rPr>
        <w:t>të</w:t>
      </w:r>
      <w:r w:rsidRPr="00730E10">
        <w:rPr>
          <w:lang w:val="sq-AL"/>
        </w:rPr>
        <w:t xml:space="preserve"> ndryshuar</w:t>
      </w:r>
      <w:r w:rsidR="0003515F" w:rsidRPr="00730E10">
        <w:rPr>
          <w:lang w:val="sq-AL"/>
        </w:rPr>
        <w:t>,</w:t>
      </w:r>
      <w:r w:rsidRPr="00730E10">
        <w:rPr>
          <w:lang w:val="sq-AL"/>
        </w:rPr>
        <w:t xml:space="preserve"> dhe</w:t>
      </w:r>
      <w:r w:rsidR="00673361" w:rsidRPr="00730E10">
        <w:rPr>
          <w:lang w:val="sq-AL"/>
        </w:rPr>
        <w:t xml:space="preserve"> </w:t>
      </w:r>
    </w:p>
    <w:p w:rsidR="00CD1B4F" w:rsidRPr="00730E10" w:rsidRDefault="00CD1B4F" w:rsidP="00CD1B4F">
      <w:pPr>
        <w:pStyle w:val="Paragrafi"/>
        <w:rPr>
          <w:sz w:val="14"/>
          <w:lang w:val="sq-AL"/>
        </w:rPr>
      </w:pPr>
    </w:p>
    <w:p w:rsidR="00CD1B4F" w:rsidRPr="00730E10" w:rsidRDefault="00CD1B4F" w:rsidP="00E17199">
      <w:pPr>
        <w:pStyle w:val="Paragrafi"/>
        <w:ind w:firstLine="0"/>
        <w:jc w:val="center"/>
        <w:rPr>
          <w:lang w:val="sq-AL"/>
        </w:rPr>
      </w:pPr>
      <w:r w:rsidRPr="00730E10">
        <w:rPr>
          <w:lang w:val="sq-AL"/>
        </w:rPr>
        <w:t xml:space="preserve">VËREN </w:t>
      </w:r>
      <w:r w:rsidR="00E17199" w:rsidRPr="00730E10">
        <w:rPr>
          <w:lang w:val="sq-AL"/>
        </w:rPr>
        <w:t>SE</w:t>
      </w:r>
      <w:r w:rsidRPr="00730E10">
        <w:rPr>
          <w:lang w:val="sq-AL"/>
        </w:rPr>
        <w:t>:</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1. Përfitues të ndihmës janë ndërmarrjet sociale të regjistruara në administratën tatimore, pasi janë pajisur më parë me vendimin e gjykatës dhe njohjen e statusit si ndërmarrje sociale</w:t>
      </w:r>
      <w:r w:rsidR="00E00406" w:rsidRPr="00730E10">
        <w:rPr>
          <w:lang w:val="sq-AL"/>
        </w:rPr>
        <w:t>,</w:t>
      </w:r>
      <w:r w:rsidRPr="00730E10">
        <w:rPr>
          <w:lang w:val="sq-AL"/>
        </w:rPr>
        <w:t xml:space="preserve"> me urdhër të ministrit përgjegjës për çështjet sociale, që ushtrojnë veprimtari ekonomike në të gjithë sektorët e ekonomisë. </w:t>
      </w:r>
    </w:p>
    <w:p w:rsidR="00CD1B4F" w:rsidRPr="00730E10" w:rsidRDefault="00CD1B4F" w:rsidP="00CD1B4F">
      <w:pPr>
        <w:pStyle w:val="Paragrafi"/>
        <w:rPr>
          <w:lang w:val="sq-AL"/>
        </w:rPr>
      </w:pPr>
      <w:r w:rsidRPr="00730E10">
        <w:rPr>
          <w:lang w:val="sq-AL"/>
        </w:rPr>
        <w:t>2. Ndihma do të jepet në formën e subvencionit nga buxheti i shtetit</w:t>
      </w:r>
      <w:r w:rsidR="00E00406" w:rsidRPr="00730E10">
        <w:rPr>
          <w:lang w:val="sq-AL"/>
        </w:rPr>
        <w:t>,</w:t>
      </w:r>
      <w:r w:rsidRPr="00730E10">
        <w:rPr>
          <w:lang w:val="sq-AL"/>
        </w:rPr>
        <w:t xml:space="preserve"> me vlerë të përgjithshme prej 249,760,000 lekë</w:t>
      </w:r>
      <w:r w:rsidR="00E00406" w:rsidRPr="00730E10">
        <w:rPr>
          <w:lang w:val="sq-AL"/>
        </w:rPr>
        <w:t>sh</w:t>
      </w:r>
      <w:r w:rsidRPr="00730E10">
        <w:rPr>
          <w:lang w:val="sq-AL"/>
        </w:rPr>
        <w:t xml:space="preserve"> dhe skema do të ketë një koh</w:t>
      </w:r>
      <w:r w:rsidR="00E00406" w:rsidRPr="00730E10">
        <w:rPr>
          <w:lang w:val="sq-AL"/>
        </w:rPr>
        <w:t>ëzgjatje zbatimi prej 3 (tri) vitesh</w:t>
      </w:r>
      <w:r w:rsidRPr="00730E10">
        <w:rPr>
          <w:lang w:val="sq-AL"/>
        </w:rPr>
        <w:t xml:space="preserve">, për periudhën 2019–2021. </w:t>
      </w:r>
    </w:p>
    <w:p w:rsidR="00CD1B4F" w:rsidRPr="00730E10" w:rsidRDefault="00CD1B4F" w:rsidP="00CD1B4F">
      <w:pPr>
        <w:pStyle w:val="Paragrafi"/>
        <w:rPr>
          <w:lang w:val="sq-AL"/>
        </w:rPr>
      </w:pPr>
      <w:r w:rsidRPr="00730E10">
        <w:rPr>
          <w:lang w:val="sq-AL"/>
        </w:rPr>
        <w:t xml:space="preserve">3. Ndihma do të mbulojë 70% të kostove të pranueshme dhe të miratuara nga komisioni vlerësues, por jo më shumë se 1,500,000 lekë, në rast se subjekti është në gjendje të financojë pjesën e mbetur të investimit. </w:t>
      </w:r>
    </w:p>
    <w:p w:rsidR="00CD1B4F" w:rsidRPr="00730E10" w:rsidRDefault="00CD1B4F" w:rsidP="00CD1B4F">
      <w:pPr>
        <w:pStyle w:val="Paragrafi"/>
        <w:rPr>
          <w:lang w:val="sq-AL"/>
        </w:rPr>
      </w:pPr>
      <w:r w:rsidRPr="00730E10">
        <w:rPr>
          <w:lang w:val="sq-AL"/>
        </w:rPr>
        <w:t>4. Skema e propozuar në projektvendim, lejon si kosto të pranueshme:</w:t>
      </w:r>
    </w:p>
    <w:p w:rsidR="00CD1B4F" w:rsidRPr="00730E10" w:rsidRDefault="00CD1B4F" w:rsidP="00CD1B4F">
      <w:pPr>
        <w:pStyle w:val="Paragrafi"/>
        <w:rPr>
          <w:lang w:val="sq-AL"/>
        </w:rPr>
      </w:pPr>
      <w:r w:rsidRPr="00730E10">
        <w:rPr>
          <w:lang w:val="sq-AL"/>
        </w:rPr>
        <w:t xml:space="preserve">a) </w:t>
      </w:r>
      <w:r w:rsidR="00E00406" w:rsidRPr="00730E10">
        <w:rPr>
          <w:lang w:val="sq-AL"/>
        </w:rPr>
        <w:t xml:space="preserve">Investime </w:t>
      </w:r>
      <w:r w:rsidRPr="00730E10">
        <w:rPr>
          <w:lang w:val="sq-AL"/>
        </w:rPr>
        <w:t>në makineri dhe pajisje për realizimin e prodhimit/shërbimit;</w:t>
      </w:r>
    </w:p>
    <w:p w:rsidR="00CD1B4F" w:rsidRPr="00730E10" w:rsidRDefault="00CD1B4F" w:rsidP="00CD1B4F">
      <w:pPr>
        <w:pStyle w:val="Paragrafi"/>
        <w:rPr>
          <w:lang w:val="sq-AL"/>
        </w:rPr>
      </w:pPr>
      <w:r w:rsidRPr="00730E10">
        <w:rPr>
          <w:lang w:val="sq-AL"/>
        </w:rPr>
        <w:t xml:space="preserve">b) </w:t>
      </w:r>
      <w:r w:rsidR="00E00406" w:rsidRPr="00730E10">
        <w:rPr>
          <w:lang w:val="sq-AL"/>
        </w:rPr>
        <w:t xml:space="preserve">Kualifikim </w:t>
      </w:r>
      <w:r w:rsidRPr="00730E10">
        <w:rPr>
          <w:lang w:val="sq-AL"/>
        </w:rPr>
        <w:t>dhe</w:t>
      </w:r>
      <w:r w:rsidR="00673361" w:rsidRPr="00730E10">
        <w:rPr>
          <w:lang w:val="sq-AL"/>
        </w:rPr>
        <w:t xml:space="preserve"> </w:t>
      </w:r>
      <w:r w:rsidRPr="00730E10">
        <w:rPr>
          <w:lang w:val="sq-AL"/>
        </w:rPr>
        <w:t>trajnim për rritjen e aftësive profesionale të punonjësve të rinj nga kategoritë e grupeve të pafavorizuara;</w:t>
      </w:r>
    </w:p>
    <w:p w:rsidR="00CD1B4F" w:rsidRPr="00730E10" w:rsidRDefault="00CD1B4F" w:rsidP="00CD1B4F">
      <w:pPr>
        <w:pStyle w:val="Paragrafi"/>
        <w:rPr>
          <w:lang w:val="sq-AL"/>
        </w:rPr>
      </w:pPr>
      <w:r w:rsidRPr="00730E10">
        <w:rPr>
          <w:lang w:val="sq-AL"/>
        </w:rPr>
        <w:t xml:space="preserve">c) </w:t>
      </w:r>
      <w:r w:rsidR="00E00406" w:rsidRPr="00730E10">
        <w:rPr>
          <w:lang w:val="sq-AL"/>
        </w:rPr>
        <w:t>Mbulimin deri në 50</w:t>
      </w:r>
      <w:r w:rsidRPr="00730E10">
        <w:rPr>
          <w:lang w:val="sq-AL"/>
        </w:rPr>
        <w:t>% të pagës minimale për punonjësit e rinj nga kategoritë e grupeve të p</w:t>
      </w:r>
      <w:r w:rsidR="00E00406" w:rsidRPr="00730E10">
        <w:rPr>
          <w:lang w:val="sq-AL"/>
        </w:rPr>
        <w:t>afavorizuara për një periudhë 6-</w:t>
      </w:r>
      <w:r w:rsidRPr="00730E10">
        <w:rPr>
          <w:lang w:val="sq-AL"/>
        </w:rPr>
        <w:t>mujore.</w:t>
      </w:r>
    </w:p>
    <w:p w:rsidR="00CD1B4F" w:rsidRPr="00730E10" w:rsidRDefault="00CD1B4F" w:rsidP="00CD1B4F">
      <w:pPr>
        <w:pStyle w:val="Paragrafi"/>
        <w:rPr>
          <w:lang w:val="sq-AL"/>
        </w:rPr>
      </w:pPr>
      <w:r w:rsidRPr="00730E10">
        <w:rPr>
          <w:lang w:val="sq-AL"/>
        </w:rPr>
        <w:t xml:space="preserve">5. Dhënës i ndihmës është Ministria e Shëndetësisë dhe Mbrojtjes Sociale. </w:t>
      </w:r>
    </w:p>
    <w:p w:rsidR="00CD1B4F" w:rsidRPr="00730E10" w:rsidRDefault="00CD1B4F" w:rsidP="00CD1B4F">
      <w:pPr>
        <w:pStyle w:val="Paragrafi"/>
        <w:rPr>
          <w:lang w:val="sq-AL" w:eastAsia="it-IT"/>
        </w:rPr>
      </w:pPr>
      <w:r w:rsidRPr="00730E10">
        <w:rPr>
          <w:lang w:val="sq-AL"/>
        </w:rPr>
        <w:t>6. Në kuptim të nenit 4 të ligjit për ndihmën shtetërore, skema përbën ndihmë shtetërore, duke qenë se:</w:t>
      </w:r>
    </w:p>
    <w:p w:rsidR="00CD1B4F" w:rsidRPr="00730E10" w:rsidRDefault="00CD1B4F" w:rsidP="00CD1B4F">
      <w:pPr>
        <w:pStyle w:val="Paragrafi"/>
        <w:rPr>
          <w:lang w:val="sq-AL"/>
        </w:rPr>
      </w:pPr>
      <w:r w:rsidRPr="00730E10">
        <w:rPr>
          <w:lang w:val="sq-AL"/>
        </w:rPr>
        <w:t xml:space="preserve">- </w:t>
      </w:r>
      <w:r w:rsidR="00E00406" w:rsidRPr="00730E10">
        <w:rPr>
          <w:lang w:val="sq-AL"/>
        </w:rPr>
        <w:t xml:space="preserve">Në </w:t>
      </w:r>
      <w:r w:rsidRPr="00730E10">
        <w:rPr>
          <w:lang w:val="sq-AL"/>
        </w:rPr>
        <w:t>kuptim të legjislacionit të ndihmës shtetërore</w:t>
      </w:r>
      <w:r w:rsidR="00E00406" w:rsidRPr="00730E10">
        <w:rPr>
          <w:lang w:val="sq-AL"/>
        </w:rPr>
        <w:t>,</w:t>
      </w:r>
      <w:r w:rsidRPr="00730E10">
        <w:rPr>
          <w:lang w:val="sq-AL"/>
        </w:rPr>
        <w:t xml:space="preserve"> çdo njësi ekonomike e angazhuar në një aktivitet ekonomik (ofrimi i mallrave dhe </w:t>
      </w:r>
      <w:r w:rsidR="00E00406" w:rsidRPr="00730E10">
        <w:rPr>
          <w:lang w:val="sq-AL"/>
        </w:rPr>
        <w:t xml:space="preserve">i </w:t>
      </w:r>
      <w:r w:rsidRPr="00730E10">
        <w:rPr>
          <w:lang w:val="sq-AL"/>
        </w:rPr>
        <w:t>shërbimeve në një treg të caktuar) konsiderohet si një ndërmarrje, pavarësisht formës ligjore ose mënyrës së financimit. Pra ndërmarrjet sociale konsiderohen si ndërmarrje të angazhuara në një aktivitet ekonomik</w:t>
      </w:r>
      <w:r w:rsidR="00E00406" w:rsidRPr="00730E10">
        <w:rPr>
          <w:lang w:val="sq-AL"/>
        </w:rPr>
        <w:t>;</w:t>
      </w:r>
    </w:p>
    <w:p w:rsidR="00CD1B4F" w:rsidRPr="00730E10" w:rsidRDefault="00CD1B4F" w:rsidP="00CD1B4F">
      <w:pPr>
        <w:pStyle w:val="Paragrafi"/>
        <w:rPr>
          <w:lang w:val="sq-AL" w:eastAsia="it-IT"/>
        </w:rPr>
      </w:pPr>
      <w:r w:rsidRPr="00730E10">
        <w:rPr>
          <w:lang w:val="sq-AL"/>
        </w:rPr>
        <w:t xml:space="preserve">- </w:t>
      </w:r>
      <w:r w:rsidR="00E00406" w:rsidRPr="00730E10">
        <w:rPr>
          <w:lang w:val="sq-AL"/>
        </w:rPr>
        <w:t xml:space="preserve">Ndihma </w:t>
      </w:r>
      <w:r w:rsidRPr="00730E10">
        <w:rPr>
          <w:lang w:val="sq-AL"/>
        </w:rPr>
        <w:t xml:space="preserve">planifikohet të jepet nga buxheti i shtetit në kuptim të nenit 4, pika 1 të ligjit </w:t>
      </w:r>
      <w:r w:rsidR="00673361" w:rsidRPr="00730E10">
        <w:rPr>
          <w:lang w:val="sq-AL"/>
        </w:rPr>
        <w:t xml:space="preserve">nr. </w:t>
      </w:r>
      <w:r w:rsidRPr="00730E10">
        <w:rPr>
          <w:lang w:val="sq-AL"/>
        </w:rPr>
        <w:t>9374</w:t>
      </w:r>
      <w:r w:rsidR="00E00406" w:rsidRPr="00730E10">
        <w:rPr>
          <w:lang w:val="sq-AL"/>
        </w:rPr>
        <w:t>, datë 21.</w:t>
      </w:r>
      <w:r w:rsidRPr="00730E10">
        <w:rPr>
          <w:lang w:val="sq-AL"/>
        </w:rPr>
        <w:t>4.2005</w:t>
      </w:r>
      <w:r w:rsidR="00E00406"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E00406" w:rsidRPr="00730E10">
        <w:rPr>
          <w:lang w:val="sq-AL"/>
        </w:rPr>
        <w:t>, të</w:t>
      </w:r>
      <w:r w:rsidRPr="00730E10">
        <w:rPr>
          <w:lang w:val="sq-AL"/>
        </w:rPr>
        <w:t xml:space="preserve"> ndryshuar</w:t>
      </w:r>
      <w:r w:rsidR="00E00406" w:rsidRPr="00730E10">
        <w:rPr>
          <w:lang w:val="sq-AL"/>
        </w:rPr>
        <w:t>;</w:t>
      </w:r>
      <w:r w:rsidRPr="00730E10">
        <w:rPr>
          <w:lang w:val="sq-AL"/>
        </w:rPr>
        <w:t xml:space="preserve"> </w:t>
      </w:r>
    </w:p>
    <w:p w:rsidR="00CD1B4F" w:rsidRPr="00730E10" w:rsidRDefault="00CD1B4F" w:rsidP="00CD1B4F">
      <w:pPr>
        <w:pStyle w:val="Paragrafi"/>
        <w:rPr>
          <w:lang w:val="sq-AL"/>
        </w:rPr>
      </w:pPr>
      <w:r w:rsidRPr="00730E10">
        <w:rPr>
          <w:lang w:val="sq-AL"/>
        </w:rPr>
        <w:t xml:space="preserve">- </w:t>
      </w:r>
      <w:r w:rsidR="00E00406" w:rsidRPr="00730E10">
        <w:rPr>
          <w:lang w:val="sq-AL"/>
        </w:rPr>
        <w:t xml:space="preserve">Skema </w:t>
      </w:r>
      <w:r w:rsidRPr="00730E10">
        <w:rPr>
          <w:lang w:val="sq-AL"/>
        </w:rPr>
        <w:t>është selektive, sepse ndihma jepet për një numër të kufizuar ndërmarrjesh sociale</w:t>
      </w:r>
      <w:r w:rsidR="00E00406" w:rsidRPr="00730E10">
        <w:rPr>
          <w:lang w:val="sq-AL"/>
        </w:rPr>
        <w:t>;</w:t>
      </w:r>
    </w:p>
    <w:p w:rsidR="00CD1B4F" w:rsidRPr="00730E10" w:rsidRDefault="00CD1B4F" w:rsidP="00CD1B4F">
      <w:pPr>
        <w:pStyle w:val="Paragrafi"/>
        <w:rPr>
          <w:lang w:val="sq-AL"/>
        </w:rPr>
      </w:pPr>
      <w:r w:rsidRPr="00730E10">
        <w:rPr>
          <w:lang w:val="sq-AL"/>
        </w:rPr>
        <w:t xml:space="preserve">- </w:t>
      </w:r>
      <w:r w:rsidR="00E00406" w:rsidRPr="00730E10">
        <w:rPr>
          <w:lang w:val="sq-AL"/>
        </w:rPr>
        <w:t xml:space="preserve">Skema </w:t>
      </w:r>
      <w:r w:rsidRPr="00730E10">
        <w:rPr>
          <w:lang w:val="sq-AL"/>
        </w:rPr>
        <w:t>ka efekt nxitës, duke qenë se shumica e ndërmarrjeve sociale janë në pritje të sigurimit të të ardhurave të tyre nga alokimi i subvencioneve shtetërore. Subvencioni pritet të kompensojë produktivitetin e ulët që rezulton nga punësimi i personave me aftësi të kufizuara dhe i të papunëve afatgjatë</w:t>
      </w:r>
      <w:r w:rsidR="00E00406" w:rsidRPr="00730E10">
        <w:rPr>
          <w:lang w:val="sq-AL"/>
        </w:rPr>
        <w:t>;</w:t>
      </w:r>
    </w:p>
    <w:p w:rsidR="00CD1B4F" w:rsidRPr="00730E10" w:rsidRDefault="00CD1B4F" w:rsidP="00CD1B4F">
      <w:pPr>
        <w:pStyle w:val="Paragrafi"/>
        <w:rPr>
          <w:rFonts w:cs="Courier New"/>
          <w:lang w:val="sq-AL"/>
        </w:rPr>
      </w:pPr>
      <w:r w:rsidRPr="00730E10">
        <w:rPr>
          <w:lang w:val="sq-AL"/>
        </w:rPr>
        <w:t xml:space="preserve">- </w:t>
      </w:r>
      <w:r w:rsidR="00E00406" w:rsidRPr="00730E10">
        <w:rPr>
          <w:lang w:val="sq-AL"/>
        </w:rPr>
        <w:t xml:space="preserve">Skema </w:t>
      </w:r>
      <w:r w:rsidRPr="00730E10">
        <w:rPr>
          <w:lang w:val="sq-AL"/>
        </w:rPr>
        <w:t>lidhet me sektorë dhe ndërmarrje</w:t>
      </w:r>
      <w:r w:rsidRPr="00730E10">
        <w:rPr>
          <w:rFonts w:cs="Courier New"/>
          <w:lang w:val="sq-AL"/>
        </w:rPr>
        <w:t xml:space="preserve"> </w:t>
      </w:r>
      <w:r w:rsidRPr="00730E10">
        <w:rPr>
          <w:lang w:val="sq-AL"/>
        </w:rPr>
        <w:t>të cilët janë të përfshirë në tregtinë me shtetet e rajonit dhe m</w:t>
      </w:r>
      <w:r w:rsidR="00E00406" w:rsidRPr="00730E10">
        <w:rPr>
          <w:lang w:val="sq-AL"/>
        </w:rPr>
        <w:t>und të ndikojë në tregtinë ndër</w:t>
      </w:r>
      <w:r w:rsidRPr="00730E10">
        <w:rPr>
          <w:lang w:val="sq-AL"/>
        </w:rPr>
        <w:t>shtetesh, në kushtet kur ekziston një nivel i konsiderueshëm i</w:t>
      </w:r>
      <w:r w:rsidR="00673361" w:rsidRPr="00730E10">
        <w:rPr>
          <w:lang w:val="sq-AL"/>
        </w:rPr>
        <w:t xml:space="preserve"> </w:t>
      </w:r>
      <w:r w:rsidRPr="00730E10">
        <w:rPr>
          <w:lang w:val="sq-AL"/>
        </w:rPr>
        <w:t xml:space="preserve">investimeve nga ndërmarrje të tjera të vogla dhe të mesme në vend. </w:t>
      </w:r>
    </w:p>
    <w:p w:rsidR="00CD1B4F" w:rsidRPr="00ED4671" w:rsidRDefault="00CD1B4F" w:rsidP="00CD1B4F">
      <w:pPr>
        <w:pStyle w:val="Paragrafi"/>
        <w:rPr>
          <w:sz w:val="14"/>
          <w:lang w:val="sq-AL"/>
        </w:rPr>
      </w:pPr>
    </w:p>
    <w:p w:rsidR="00CD1B4F" w:rsidRPr="00730E10" w:rsidRDefault="00CD1B4F" w:rsidP="00E17199">
      <w:pPr>
        <w:pStyle w:val="Paragrafi"/>
        <w:ind w:firstLine="0"/>
        <w:jc w:val="center"/>
        <w:rPr>
          <w:lang w:val="sq-AL"/>
        </w:rPr>
      </w:pPr>
      <w:r w:rsidRPr="00730E10">
        <w:rPr>
          <w:lang w:val="sq-AL"/>
        </w:rPr>
        <w:t>PËR KËTO ARSYE:</w:t>
      </w:r>
    </w:p>
    <w:p w:rsidR="00CD1B4F" w:rsidRPr="00730E10" w:rsidRDefault="00CD1B4F" w:rsidP="00CD1B4F">
      <w:pPr>
        <w:pStyle w:val="Paragrafi"/>
        <w:rPr>
          <w:sz w:val="14"/>
          <w:lang w:val="sq-AL"/>
        </w:rPr>
      </w:pPr>
    </w:p>
    <w:p w:rsidR="00CD1B4F" w:rsidRPr="00730E10" w:rsidRDefault="00CD1B4F" w:rsidP="00CD1B4F">
      <w:pPr>
        <w:pStyle w:val="Paragrafi"/>
        <w:rPr>
          <w:lang w:val="sq-AL"/>
        </w:rPr>
      </w:pPr>
      <w:r w:rsidRPr="00730E10">
        <w:rPr>
          <w:lang w:val="sq-AL"/>
        </w:rPr>
        <w:t xml:space="preserve">Komisioni i Ndihmës Shtetërore, në bazë të neneve 10, pika </w:t>
      </w:r>
      <w:r w:rsidR="00E00406" w:rsidRPr="00730E10">
        <w:rPr>
          <w:lang w:val="sq-AL"/>
        </w:rPr>
        <w:t>“</w:t>
      </w:r>
      <w:r w:rsidRPr="00730E10">
        <w:rPr>
          <w:lang w:val="sq-AL"/>
        </w:rPr>
        <w:t>a</w:t>
      </w:r>
      <w:r w:rsidR="00E00406" w:rsidRPr="00730E10">
        <w:rPr>
          <w:lang w:val="sq-AL"/>
        </w:rPr>
        <w:t>”</w:t>
      </w:r>
      <w:r w:rsidRPr="00730E10">
        <w:rPr>
          <w:lang w:val="sq-AL"/>
        </w:rPr>
        <w:t xml:space="preserve"> dhe </w:t>
      </w:r>
      <w:r w:rsidR="00E00406" w:rsidRPr="00730E10">
        <w:rPr>
          <w:lang w:val="sq-AL"/>
        </w:rPr>
        <w:t>“</w:t>
      </w:r>
      <w:r w:rsidRPr="00730E10">
        <w:rPr>
          <w:lang w:val="sq-AL"/>
        </w:rPr>
        <w:t>b</w:t>
      </w:r>
      <w:r w:rsidR="00E00406" w:rsidRPr="00730E10">
        <w:rPr>
          <w:lang w:val="sq-AL"/>
        </w:rPr>
        <w:t>”;</w:t>
      </w:r>
      <w:r w:rsidRPr="00730E10">
        <w:rPr>
          <w:lang w:val="sq-AL"/>
        </w:rPr>
        <w:t xml:space="preserve"> 13, shkronja </w:t>
      </w:r>
      <w:r w:rsidR="00E00406" w:rsidRPr="00730E10">
        <w:rPr>
          <w:lang w:val="sq-AL"/>
        </w:rPr>
        <w:t>“</w:t>
      </w:r>
      <w:r w:rsidRPr="00730E10">
        <w:rPr>
          <w:lang w:val="sq-AL"/>
        </w:rPr>
        <w:t>c</w:t>
      </w:r>
      <w:r w:rsidR="00E00406" w:rsidRPr="00730E10">
        <w:rPr>
          <w:lang w:val="sq-AL"/>
        </w:rPr>
        <w:t>”;</w:t>
      </w:r>
      <w:r w:rsidR="00673361" w:rsidRPr="00730E10">
        <w:rPr>
          <w:lang w:val="sq-AL"/>
        </w:rPr>
        <w:t xml:space="preserve"> </w:t>
      </w:r>
      <w:r w:rsidRPr="00730E10">
        <w:rPr>
          <w:lang w:val="sq-AL"/>
        </w:rPr>
        <w:t>22, pika 2</w:t>
      </w:r>
      <w:r w:rsidR="00E00406" w:rsidRPr="00730E10">
        <w:rPr>
          <w:lang w:val="sq-AL"/>
        </w:rPr>
        <w:t>;</w:t>
      </w:r>
      <w:r w:rsidRPr="00730E10">
        <w:rPr>
          <w:lang w:val="sq-AL"/>
        </w:rPr>
        <w:t xml:space="preserve"> 30 dhe 31 të </w:t>
      </w:r>
      <w:r w:rsidR="00E00406" w:rsidRPr="00730E10">
        <w:rPr>
          <w:lang w:val="sq-AL"/>
        </w:rPr>
        <w:t xml:space="preserve">ligjit </w:t>
      </w:r>
      <w:r w:rsidR="00673361" w:rsidRPr="00730E10">
        <w:rPr>
          <w:lang w:val="sq-AL"/>
        </w:rPr>
        <w:t xml:space="preserve">nr. </w:t>
      </w:r>
      <w:r w:rsidR="00E00406" w:rsidRPr="00730E10">
        <w:rPr>
          <w:lang w:val="sq-AL"/>
        </w:rPr>
        <w:t>9374, datë 21.</w:t>
      </w:r>
      <w:r w:rsidRPr="00730E10">
        <w:rPr>
          <w:lang w:val="sq-AL"/>
        </w:rPr>
        <w:t>4.2005</w:t>
      </w:r>
      <w:r w:rsidR="00E00406" w:rsidRPr="00730E10">
        <w:rPr>
          <w:lang w:val="sq-AL"/>
        </w:rPr>
        <w:t>,</w:t>
      </w:r>
      <w:r w:rsidRPr="00730E10">
        <w:rPr>
          <w:lang w:val="sq-AL"/>
        </w:rPr>
        <w:t xml:space="preserve"> </w:t>
      </w:r>
      <w:r w:rsidR="00B245F5" w:rsidRPr="00730E10">
        <w:rPr>
          <w:lang w:val="sq-AL"/>
        </w:rPr>
        <w:t xml:space="preserve">“Për </w:t>
      </w:r>
      <w:r w:rsidRPr="00730E10">
        <w:rPr>
          <w:lang w:val="sq-AL"/>
        </w:rPr>
        <w:t>ndihmën shtetërore</w:t>
      </w:r>
      <w:r w:rsidR="00625F4A" w:rsidRPr="00730E10">
        <w:rPr>
          <w:lang w:val="sq-AL"/>
        </w:rPr>
        <w:t>”</w:t>
      </w:r>
      <w:r w:rsidR="005C169F" w:rsidRPr="00730E10">
        <w:rPr>
          <w:lang w:val="sq-AL"/>
        </w:rPr>
        <w:t>,</w:t>
      </w:r>
      <w:r w:rsidRPr="00730E10">
        <w:rPr>
          <w:lang w:val="sq-AL"/>
        </w:rPr>
        <w:t xml:space="preserve"> të ndryshuar</w:t>
      </w:r>
      <w:r w:rsidR="00E00406" w:rsidRPr="00730E10">
        <w:rPr>
          <w:lang w:val="sq-AL"/>
        </w:rPr>
        <w:t>,</w:t>
      </w:r>
      <w:r w:rsidRPr="00730E10">
        <w:rPr>
          <w:lang w:val="sq-AL"/>
        </w:rPr>
        <w:t xml:space="preserve"> </w:t>
      </w:r>
    </w:p>
    <w:p w:rsidR="00CD1B4F" w:rsidRPr="00730E10" w:rsidRDefault="00CD1B4F" w:rsidP="00CD1B4F">
      <w:pPr>
        <w:pStyle w:val="Paragrafi"/>
        <w:rPr>
          <w:sz w:val="14"/>
          <w:lang w:val="sq-AL"/>
        </w:rPr>
      </w:pPr>
    </w:p>
    <w:p w:rsidR="00CD1B4F" w:rsidRPr="00730E10" w:rsidRDefault="00CD1B4F" w:rsidP="00E17199">
      <w:pPr>
        <w:pStyle w:val="Paragrafi"/>
        <w:ind w:firstLine="0"/>
        <w:jc w:val="center"/>
        <w:rPr>
          <w:lang w:val="sq-AL"/>
        </w:rPr>
      </w:pPr>
      <w:r w:rsidRPr="00730E10">
        <w:rPr>
          <w:lang w:val="sq-AL"/>
        </w:rPr>
        <w:t>VENDOSI:</w:t>
      </w:r>
    </w:p>
    <w:p w:rsidR="00CD1B4F" w:rsidRPr="00730E10" w:rsidRDefault="00CD1B4F" w:rsidP="00CD1B4F">
      <w:pPr>
        <w:pStyle w:val="Paragrafi"/>
        <w:rPr>
          <w:sz w:val="14"/>
          <w:lang w:val="sq-AL"/>
        </w:rPr>
      </w:pPr>
    </w:p>
    <w:p w:rsidR="00CD1B4F" w:rsidRPr="00730E10" w:rsidRDefault="00CD1B4F" w:rsidP="00CD1B4F">
      <w:pPr>
        <w:pStyle w:val="Paragrafi"/>
        <w:rPr>
          <w:spacing w:val="-4"/>
          <w:lang w:val="sq-AL"/>
        </w:rPr>
      </w:pPr>
      <w:r w:rsidRPr="00730E10">
        <w:rPr>
          <w:spacing w:val="-4"/>
          <w:lang w:val="sq-AL"/>
        </w:rPr>
        <w:t>1. Të autorizojë</w:t>
      </w:r>
      <w:r w:rsidR="00673361" w:rsidRPr="00730E10">
        <w:rPr>
          <w:spacing w:val="-4"/>
          <w:lang w:val="sq-AL"/>
        </w:rPr>
        <w:t xml:space="preserve"> </w:t>
      </w:r>
      <w:r w:rsidRPr="00730E10">
        <w:rPr>
          <w:spacing w:val="-4"/>
          <w:lang w:val="sq-AL"/>
        </w:rPr>
        <w:t>zbatimin e skemës së ndihmës shtetërore të parashikuar në projektvendimin e Këshillit të Ministrave</w:t>
      </w:r>
      <w:r w:rsidR="00E00406"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krijimin e fondit në mbështetje të ndërmarrjeve sociale dhe format e mbështetjes nëpërmjet subvencionit për ndërmarrjet sociale</w:t>
      </w:r>
      <w:r w:rsidR="00625F4A" w:rsidRPr="00730E10">
        <w:rPr>
          <w:spacing w:val="-4"/>
          <w:lang w:val="sq-AL"/>
        </w:rPr>
        <w:t>”</w:t>
      </w:r>
      <w:r w:rsidR="005C169F" w:rsidRPr="00730E10">
        <w:rPr>
          <w:spacing w:val="-4"/>
          <w:lang w:val="sq-AL"/>
        </w:rPr>
        <w:t>,</w:t>
      </w:r>
      <w:r w:rsidRPr="00730E10">
        <w:rPr>
          <w:spacing w:val="-4"/>
          <w:lang w:val="sq-AL"/>
        </w:rPr>
        <w:t xml:space="preserve"> mbështetur në nenin 10 dhe 13, të ligjit </w:t>
      </w:r>
      <w:r w:rsidR="00673361" w:rsidRPr="00730E10">
        <w:rPr>
          <w:spacing w:val="-4"/>
          <w:lang w:val="sq-AL"/>
        </w:rPr>
        <w:t xml:space="preserve">nr. </w:t>
      </w:r>
      <w:r w:rsidR="00E00406" w:rsidRPr="00730E10">
        <w:rPr>
          <w:spacing w:val="-4"/>
          <w:lang w:val="sq-AL"/>
        </w:rPr>
        <w:t>9374, datë 21.</w:t>
      </w:r>
      <w:r w:rsidRPr="00730E10">
        <w:rPr>
          <w:spacing w:val="-4"/>
          <w:lang w:val="sq-AL"/>
        </w:rPr>
        <w:t>4.2005</w:t>
      </w:r>
      <w:r w:rsidR="00E00406" w:rsidRPr="00730E10">
        <w:rPr>
          <w:spacing w:val="-4"/>
          <w:lang w:val="sq-AL"/>
        </w:rPr>
        <w:t>,</w:t>
      </w:r>
      <w:r w:rsidRPr="00730E10">
        <w:rPr>
          <w:spacing w:val="-4"/>
          <w:lang w:val="sq-AL"/>
        </w:rPr>
        <w:t xml:space="preserve"> </w:t>
      </w:r>
      <w:r w:rsidR="00B245F5" w:rsidRPr="00730E10">
        <w:rPr>
          <w:spacing w:val="-4"/>
          <w:lang w:val="sq-AL"/>
        </w:rPr>
        <w:t xml:space="preserve">“Për </w:t>
      </w:r>
      <w:r w:rsidRPr="00730E10">
        <w:rPr>
          <w:spacing w:val="-4"/>
          <w:lang w:val="sq-AL"/>
        </w:rPr>
        <w:t>ndihmën shtetërore</w:t>
      </w:r>
      <w:r w:rsidR="00625F4A" w:rsidRPr="00730E10">
        <w:rPr>
          <w:spacing w:val="-4"/>
          <w:lang w:val="sq-AL"/>
        </w:rPr>
        <w:t>”</w:t>
      </w:r>
      <w:r w:rsidR="005C169F" w:rsidRPr="00730E10">
        <w:rPr>
          <w:spacing w:val="-4"/>
          <w:lang w:val="sq-AL"/>
        </w:rPr>
        <w:t>,</w:t>
      </w:r>
      <w:r w:rsidRPr="00730E10">
        <w:rPr>
          <w:spacing w:val="-4"/>
          <w:lang w:val="sq-AL"/>
        </w:rPr>
        <w:t xml:space="preserve"> të ndryshuar, sepse ndihma në formën e subvencionit të pagës jepet për punësimin e punëkërkuesve të papunë në vështirësi dhe punësimin e punëkërkuesve </w:t>
      </w:r>
      <w:r w:rsidR="00E00406" w:rsidRPr="00730E10">
        <w:rPr>
          <w:spacing w:val="-4"/>
          <w:lang w:val="sq-AL"/>
        </w:rPr>
        <w:t>të papunë me aftësi të kufizuara</w:t>
      </w:r>
      <w:r w:rsidRPr="00730E10">
        <w:rPr>
          <w:spacing w:val="-4"/>
          <w:lang w:val="sq-AL"/>
        </w:rPr>
        <w:t xml:space="preserve"> dhe</w:t>
      </w:r>
      <w:r w:rsidR="00E00406" w:rsidRPr="00730E10">
        <w:rPr>
          <w:spacing w:val="-4"/>
          <w:lang w:val="sq-AL"/>
        </w:rPr>
        <w:t>,</w:t>
      </w:r>
      <w:r w:rsidRPr="00730E10">
        <w:rPr>
          <w:spacing w:val="-4"/>
          <w:lang w:val="sq-AL"/>
        </w:rPr>
        <w:t xml:space="preserve"> se nëpërmjet saj lehtësohet zhvillimi i veprimtarive të caktuara ekonomike. </w:t>
      </w:r>
    </w:p>
    <w:p w:rsidR="00CD1B4F" w:rsidRPr="00730E10" w:rsidRDefault="00CD1B4F" w:rsidP="00CD1B4F">
      <w:pPr>
        <w:pStyle w:val="Paragrafi"/>
        <w:rPr>
          <w:spacing w:val="-4"/>
          <w:lang w:val="sq-AL"/>
        </w:rPr>
      </w:pPr>
      <w:r w:rsidRPr="00730E10">
        <w:rPr>
          <w:spacing w:val="-4"/>
          <w:lang w:val="sq-AL"/>
        </w:rPr>
        <w:t>2. T’i propozojë Ministrisë e Shëndetësisë dhe Mbrojtjes Sociale</w:t>
      </w:r>
      <w:r w:rsidR="00E00406" w:rsidRPr="00730E10">
        <w:rPr>
          <w:spacing w:val="-4"/>
          <w:lang w:val="sq-AL"/>
        </w:rPr>
        <w:t>,</w:t>
      </w:r>
      <w:r w:rsidRPr="00730E10">
        <w:rPr>
          <w:spacing w:val="-4"/>
          <w:lang w:val="sq-AL"/>
        </w:rPr>
        <w:t xml:space="preserve"> sa më poshtë:</w:t>
      </w:r>
    </w:p>
    <w:p w:rsidR="00CD1B4F" w:rsidRPr="00730E10" w:rsidRDefault="00CD1B4F" w:rsidP="00CD1B4F">
      <w:pPr>
        <w:pStyle w:val="Paragrafi"/>
        <w:rPr>
          <w:spacing w:val="-4"/>
          <w:lang w:val="sq-AL"/>
        </w:rPr>
      </w:pPr>
      <w:r w:rsidRPr="00730E10">
        <w:rPr>
          <w:spacing w:val="-4"/>
          <w:lang w:val="sq-AL"/>
        </w:rPr>
        <w:t xml:space="preserve">- </w:t>
      </w:r>
      <w:r w:rsidR="00E00406" w:rsidRPr="00730E10">
        <w:rPr>
          <w:spacing w:val="-4"/>
          <w:lang w:val="sq-AL"/>
        </w:rPr>
        <w:t xml:space="preserve">Të </w:t>
      </w:r>
      <w:r w:rsidRPr="00730E10">
        <w:rPr>
          <w:spacing w:val="-4"/>
          <w:lang w:val="sq-AL"/>
        </w:rPr>
        <w:t>listohen të gjithë përfituesit potencial</w:t>
      </w:r>
      <w:r w:rsidR="00E00406" w:rsidRPr="00730E10">
        <w:rPr>
          <w:spacing w:val="-4"/>
          <w:lang w:val="sq-AL"/>
        </w:rPr>
        <w:t>ë</w:t>
      </w:r>
      <w:r w:rsidR="00673361" w:rsidRPr="00730E10">
        <w:rPr>
          <w:spacing w:val="-4"/>
          <w:lang w:val="sq-AL"/>
        </w:rPr>
        <w:t xml:space="preserve"> </w:t>
      </w:r>
      <w:r w:rsidRPr="00730E10">
        <w:rPr>
          <w:spacing w:val="-4"/>
          <w:lang w:val="sq-AL"/>
        </w:rPr>
        <w:t>nga plani i ndihmës;</w:t>
      </w:r>
    </w:p>
    <w:p w:rsidR="00CD1B4F" w:rsidRPr="00730E10" w:rsidRDefault="00CD1B4F" w:rsidP="00CD1B4F">
      <w:pPr>
        <w:pStyle w:val="Paragrafi"/>
        <w:rPr>
          <w:spacing w:val="-4"/>
          <w:lang w:val="sq-AL"/>
        </w:rPr>
      </w:pPr>
      <w:r w:rsidRPr="00730E10">
        <w:rPr>
          <w:spacing w:val="-4"/>
          <w:lang w:val="sq-AL"/>
        </w:rPr>
        <w:t xml:space="preserve">- </w:t>
      </w:r>
      <w:r w:rsidR="00E00406" w:rsidRPr="00730E10">
        <w:rPr>
          <w:spacing w:val="-4"/>
          <w:lang w:val="sq-AL"/>
        </w:rPr>
        <w:t xml:space="preserve">Të </w:t>
      </w:r>
      <w:r w:rsidRPr="00730E10">
        <w:rPr>
          <w:spacing w:val="-4"/>
          <w:lang w:val="sq-AL"/>
        </w:rPr>
        <w:t>përcaktohen kategoritë e aktiviteteve (sektorët e industrisë), të cilët kanë të drejtë të përfitojnë ndihmë;</w:t>
      </w:r>
    </w:p>
    <w:p w:rsidR="00CD1B4F" w:rsidRPr="00730E10" w:rsidRDefault="00CD1B4F" w:rsidP="00CD1B4F">
      <w:pPr>
        <w:pStyle w:val="Paragrafi"/>
        <w:rPr>
          <w:spacing w:val="-4"/>
          <w:lang w:val="sq-AL"/>
        </w:rPr>
      </w:pPr>
      <w:r w:rsidRPr="00730E10">
        <w:rPr>
          <w:spacing w:val="-4"/>
          <w:lang w:val="sq-AL"/>
        </w:rPr>
        <w:t xml:space="preserve">- </w:t>
      </w:r>
      <w:r w:rsidR="00E00406" w:rsidRPr="00730E10">
        <w:rPr>
          <w:spacing w:val="-4"/>
          <w:lang w:val="sq-AL"/>
        </w:rPr>
        <w:t xml:space="preserve">Të </w:t>
      </w:r>
      <w:r w:rsidRPr="00730E10">
        <w:rPr>
          <w:spacing w:val="-4"/>
          <w:lang w:val="sq-AL"/>
        </w:rPr>
        <w:t>përcaktohet një mekanizëm për monitorimin e ndihmës shtetërore, i cili duhet të përfshijë sanksionet e duhura financiare në formën e kthimit të ndihmës nga ndërmarrjet sociale që nuk do të respektojnë planin e biznesit. Ky mekanizëm duhet të përmbajë element</w:t>
      </w:r>
      <w:r w:rsidR="00F44692" w:rsidRPr="00730E10">
        <w:rPr>
          <w:spacing w:val="-4"/>
          <w:lang w:val="sq-AL"/>
        </w:rPr>
        <w:t>e</w:t>
      </w:r>
      <w:r w:rsidRPr="00730E10">
        <w:rPr>
          <w:spacing w:val="-4"/>
          <w:lang w:val="sq-AL"/>
        </w:rPr>
        <w:t>t si vijo</w:t>
      </w:r>
      <w:r w:rsidR="00F44692" w:rsidRPr="00730E10">
        <w:rPr>
          <w:spacing w:val="-4"/>
          <w:lang w:val="sq-AL"/>
        </w:rPr>
        <w:t>j</w:t>
      </w:r>
      <w:r w:rsidRPr="00730E10">
        <w:rPr>
          <w:spacing w:val="-4"/>
          <w:lang w:val="sq-AL"/>
        </w:rPr>
        <w:t>n</w:t>
      </w:r>
      <w:r w:rsidR="00F44692" w:rsidRPr="00730E10">
        <w:rPr>
          <w:spacing w:val="-4"/>
          <w:lang w:val="sq-AL"/>
        </w:rPr>
        <w:t>ë</w:t>
      </w:r>
      <w:r w:rsidRPr="00730E10">
        <w:rPr>
          <w:spacing w:val="-4"/>
          <w:lang w:val="sq-AL"/>
        </w:rPr>
        <w:t>:</w:t>
      </w:r>
    </w:p>
    <w:p w:rsidR="00CD1B4F" w:rsidRPr="00730E10" w:rsidRDefault="00CD1B4F" w:rsidP="00CD1B4F">
      <w:pPr>
        <w:pStyle w:val="Paragrafi"/>
        <w:rPr>
          <w:lang w:val="sq-AL"/>
        </w:rPr>
      </w:pPr>
      <w:r w:rsidRPr="00730E10">
        <w:rPr>
          <w:lang w:val="sq-AL"/>
        </w:rPr>
        <w:t xml:space="preserve">- </w:t>
      </w:r>
      <w:r w:rsidR="00E00406" w:rsidRPr="00730E10">
        <w:rPr>
          <w:lang w:val="sq-AL"/>
        </w:rPr>
        <w:t xml:space="preserve">përshkrimi </w:t>
      </w:r>
      <w:r w:rsidRPr="00730E10">
        <w:rPr>
          <w:lang w:val="sq-AL"/>
        </w:rPr>
        <w:t>i detajuar i kostove të pranueshme;</w:t>
      </w:r>
    </w:p>
    <w:p w:rsidR="00CD1B4F" w:rsidRPr="00730E10" w:rsidRDefault="00CD1B4F" w:rsidP="00CD1B4F">
      <w:pPr>
        <w:pStyle w:val="Paragrafi"/>
        <w:rPr>
          <w:lang w:val="sq-AL"/>
        </w:rPr>
      </w:pPr>
      <w:r w:rsidRPr="00730E10">
        <w:rPr>
          <w:lang w:val="sq-AL"/>
        </w:rPr>
        <w:t xml:space="preserve">- </w:t>
      </w:r>
      <w:r w:rsidR="00E00406" w:rsidRPr="00730E10">
        <w:rPr>
          <w:lang w:val="sq-AL"/>
        </w:rPr>
        <w:t xml:space="preserve">dorëzimi </w:t>
      </w:r>
      <w:r w:rsidRPr="00730E10">
        <w:rPr>
          <w:lang w:val="sq-AL"/>
        </w:rPr>
        <w:t>i raporteve financiare;</w:t>
      </w:r>
    </w:p>
    <w:p w:rsidR="00CD1B4F" w:rsidRPr="00730E10" w:rsidRDefault="00CD1B4F" w:rsidP="00CD1B4F">
      <w:pPr>
        <w:pStyle w:val="Paragrafi"/>
        <w:rPr>
          <w:lang w:val="sq-AL"/>
        </w:rPr>
      </w:pPr>
      <w:r w:rsidRPr="00730E10">
        <w:rPr>
          <w:lang w:val="sq-AL"/>
        </w:rPr>
        <w:t xml:space="preserve">- </w:t>
      </w:r>
      <w:r w:rsidR="00E00406" w:rsidRPr="00730E10">
        <w:rPr>
          <w:lang w:val="sq-AL"/>
        </w:rPr>
        <w:t xml:space="preserve">monitorimi </w:t>
      </w:r>
      <w:r w:rsidRPr="00730E10">
        <w:rPr>
          <w:lang w:val="sq-AL"/>
        </w:rPr>
        <w:t>i ndihmës së dhënë, me qëllim përmbushjen e objektivave për të cil</w:t>
      </w:r>
      <w:r w:rsidR="00F44692" w:rsidRPr="00730E10">
        <w:rPr>
          <w:lang w:val="sq-AL"/>
        </w:rPr>
        <w:t>ë</w:t>
      </w:r>
      <w:r w:rsidRPr="00730E10">
        <w:rPr>
          <w:lang w:val="sq-AL"/>
        </w:rPr>
        <w:t>t është miratuar</w:t>
      </w:r>
      <w:r w:rsidR="00F44692" w:rsidRPr="00730E10">
        <w:rPr>
          <w:lang w:val="sq-AL"/>
        </w:rPr>
        <w:t>,</w:t>
      </w:r>
      <w:r w:rsidRPr="00730E10">
        <w:rPr>
          <w:lang w:val="sq-AL"/>
        </w:rPr>
        <w:t xml:space="preserve"> si edhe përmbushja e termave të kontratës;</w:t>
      </w:r>
    </w:p>
    <w:p w:rsidR="00CD1B4F" w:rsidRPr="00730E10" w:rsidRDefault="00CD1B4F" w:rsidP="00CD1B4F">
      <w:pPr>
        <w:pStyle w:val="Paragrafi"/>
        <w:rPr>
          <w:lang w:val="sq-AL"/>
        </w:rPr>
      </w:pPr>
      <w:r w:rsidRPr="00730E10">
        <w:rPr>
          <w:lang w:val="sq-AL"/>
        </w:rPr>
        <w:t xml:space="preserve">- </w:t>
      </w:r>
      <w:r w:rsidR="00E00406" w:rsidRPr="00730E10">
        <w:rPr>
          <w:lang w:val="sq-AL"/>
        </w:rPr>
        <w:t xml:space="preserve">njohja </w:t>
      </w:r>
      <w:r w:rsidRPr="00730E10">
        <w:rPr>
          <w:lang w:val="sq-AL"/>
        </w:rPr>
        <w:t>e shpenzimeve vetëm mbi bazën e faturave të dorëzuara;</w:t>
      </w:r>
    </w:p>
    <w:p w:rsidR="00CD1B4F" w:rsidRPr="00730E10" w:rsidRDefault="00CD1B4F" w:rsidP="00CD1B4F">
      <w:pPr>
        <w:pStyle w:val="Paragrafi"/>
        <w:rPr>
          <w:lang w:val="sq-AL"/>
        </w:rPr>
      </w:pPr>
      <w:r w:rsidRPr="00730E10">
        <w:rPr>
          <w:lang w:val="sq-AL"/>
        </w:rPr>
        <w:t xml:space="preserve">- </w:t>
      </w:r>
      <w:r w:rsidR="00E00406" w:rsidRPr="00730E10">
        <w:rPr>
          <w:lang w:val="sq-AL"/>
        </w:rPr>
        <w:t xml:space="preserve">kthimi </w:t>
      </w:r>
      <w:r w:rsidRPr="00730E10">
        <w:rPr>
          <w:lang w:val="sq-AL"/>
        </w:rPr>
        <w:t>i ndihmës në rast të konstatimit të parregullsive në përdorimin e ndihmës.</w:t>
      </w:r>
    </w:p>
    <w:p w:rsidR="00CD1B4F" w:rsidRPr="00730E10" w:rsidRDefault="00CD1B4F" w:rsidP="00CD1B4F">
      <w:pPr>
        <w:pStyle w:val="Paragrafi"/>
        <w:rPr>
          <w:i/>
          <w:lang w:val="sq-AL"/>
        </w:rPr>
      </w:pPr>
      <w:r w:rsidRPr="00730E10">
        <w:rPr>
          <w:color w:val="000000"/>
          <w:lang w:val="sq-AL" w:eastAsia="it-IT"/>
        </w:rPr>
        <w:t>3. Ministria e Shëndetësisë dhe Mbrojtjes Sociale</w:t>
      </w:r>
      <w:r w:rsidR="00F44692" w:rsidRPr="00730E10">
        <w:rPr>
          <w:color w:val="000000"/>
          <w:lang w:val="sq-AL" w:eastAsia="it-IT"/>
        </w:rPr>
        <w:t>,</w:t>
      </w:r>
      <w:r w:rsidRPr="00730E10">
        <w:rPr>
          <w:color w:val="000000"/>
          <w:lang w:val="sq-AL" w:eastAsia="it-IT"/>
        </w:rPr>
        <w:t xml:space="preserve"> në zbatim të pikës 16 të projektvendimit</w:t>
      </w:r>
      <w:r w:rsidR="00F44692" w:rsidRPr="00730E10">
        <w:rPr>
          <w:color w:val="000000"/>
          <w:lang w:val="sq-AL" w:eastAsia="it-IT"/>
        </w:rPr>
        <w:t>,</w:t>
      </w:r>
      <w:r w:rsidRPr="00730E10">
        <w:rPr>
          <w:color w:val="000000"/>
          <w:lang w:val="sq-AL" w:eastAsia="it-IT"/>
        </w:rPr>
        <w:t xml:space="preserve"> të sigurojë që vlera totale e ndihmës dhënë një ndërmarrje</w:t>
      </w:r>
      <w:r w:rsidR="00F44692" w:rsidRPr="00730E10">
        <w:rPr>
          <w:color w:val="000000"/>
          <w:lang w:val="sq-AL" w:eastAsia="it-IT"/>
        </w:rPr>
        <w:t>je</w:t>
      </w:r>
      <w:r w:rsidRPr="00730E10">
        <w:rPr>
          <w:color w:val="000000"/>
          <w:lang w:val="sq-AL" w:eastAsia="it-IT"/>
        </w:rPr>
        <w:t xml:space="preserve"> sociale</w:t>
      </w:r>
      <w:r w:rsidR="00F44692" w:rsidRPr="00730E10">
        <w:rPr>
          <w:color w:val="000000"/>
          <w:lang w:val="sq-AL" w:eastAsia="it-IT"/>
        </w:rPr>
        <w:t>,</w:t>
      </w:r>
      <w:r w:rsidRPr="00730E10">
        <w:rPr>
          <w:color w:val="000000"/>
          <w:lang w:val="sq-AL" w:eastAsia="it-IT"/>
        </w:rPr>
        <w:t xml:space="preserve"> e siguruar sipas kësaj skeme dhe skemave të tjera të mbështetjes nga buxheti i shtetit, nuk do të kalojë shumën 14,000,000 lekë, për një periudhë financiare prej tr</w:t>
      </w:r>
      <w:r w:rsidR="00772054" w:rsidRPr="00730E10">
        <w:rPr>
          <w:color w:val="000000"/>
          <w:lang w:val="sq-AL" w:eastAsia="it-IT"/>
        </w:rPr>
        <w:t>i</w:t>
      </w:r>
      <w:r w:rsidRPr="00730E10">
        <w:rPr>
          <w:color w:val="000000"/>
          <w:lang w:val="sq-AL" w:eastAsia="it-IT"/>
        </w:rPr>
        <w:t xml:space="preserve"> v</w:t>
      </w:r>
      <w:r w:rsidR="00F44692" w:rsidRPr="00730E10">
        <w:rPr>
          <w:color w:val="000000"/>
          <w:lang w:val="sq-AL" w:eastAsia="it-IT"/>
        </w:rPr>
        <w:t>itesh</w:t>
      </w:r>
      <w:r w:rsidRPr="00730E10">
        <w:rPr>
          <w:color w:val="000000"/>
          <w:lang w:val="sq-AL" w:eastAsia="it-IT"/>
        </w:rPr>
        <w:t xml:space="preserve">. Për këtë, ministria duhet t’i kërkojë çdo përfituesi një deklaratë mbi çdo ndihmë </w:t>
      </w:r>
      <w:r w:rsidRPr="00730E10">
        <w:rPr>
          <w:i/>
          <w:color w:val="000000"/>
          <w:lang w:val="sq-AL" w:eastAsia="it-IT"/>
        </w:rPr>
        <w:t>de minimis</w:t>
      </w:r>
      <w:r w:rsidR="00352400" w:rsidRPr="00730E10">
        <w:rPr>
          <w:color w:val="000000"/>
          <w:lang w:val="sq-AL" w:eastAsia="it-IT"/>
        </w:rPr>
        <w:t xml:space="preserve"> </w:t>
      </w:r>
      <w:r w:rsidRPr="00730E10">
        <w:rPr>
          <w:color w:val="000000"/>
          <w:lang w:val="sq-AL" w:eastAsia="it-IT"/>
        </w:rPr>
        <w:t xml:space="preserve">(të miratuar me </w:t>
      </w:r>
      <w:r w:rsidR="00ED2FEB" w:rsidRPr="00730E10">
        <w:rPr>
          <w:color w:val="000000"/>
          <w:lang w:val="sq-AL" w:eastAsia="it-IT"/>
        </w:rPr>
        <w:t xml:space="preserve">vendimin </w:t>
      </w:r>
      <w:r w:rsidRPr="00730E10">
        <w:rPr>
          <w:color w:val="000000"/>
          <w:lang w:val="sq-AL" w:eastAsia="it-IT"/>
        </w:rPr>
        <w:t>e Komisioni</w:t>
      </w:r>
      <w:r w:rsidR="007D62CD" w:rsidRPr="00730E10">
        <w:rPr>
          <w:color w:val="000000"/>
          <w:lang w:val="sq-AL" w:eastAsia="it-IT"/>
        </w:rPr>
        <w:t>t</w:t>
      </w:r>
      <w:r w:rsidRPr="00730E10">
        <w:rPr>
          <w:color w:val="000000"/>
          <w:lang w:val="sq-AL" w:eastAsia="it-IT"/>
        </w:rPr>
        <w:t xml:space="preserve"> </w:t>
      </w:r>
      <w:r w:rsidR="007D62CD" w:rsidRPr="00730E10">
        <w:rPr>
          <w:color w:val="000000"/>
          <w:lang w:val="sq-AL" w:eastAsia="it-IT"/>
        </w:rPr>
        <w:t>të</w:t>
      </w:r>
      <w:r w:rsidRPr="00730E10">
        <w:rPr>
          <w:color w:val="000000"/>
          <w:lang w:val="sq-AL" w:eastAsia="it-IT"/>
        </w:rPr>
        <w:t xml:space="preserve"> Ndihmës Shtetërore </w:t>
      </w:r>
      <w:r w:rsidR="00673361" w:rsidRPr="00730E10">
        <w:rPr>
          <w:color w:val="000000"/>
          <w:lang w:val="sq-AL" w:eastAsia="it-IT"/>
        </w:rPr>
        <w:t xml:space="preserve">nr. </w:t>
      </w:r>
      <w:r w:rsidRPr="00730E10">
        <w:rPr>
          <w:color w:val="000000"/>
          <w:lang w:val="sq-AL" w:eastAsia="it-IT"/>
        </w:rPr>
        <w:t>67, datë 25.10.2016</w:t>
      </w:r>
      <w:r w:rsidR="007D62CD" w:rsidRPr="00730E10">
        <w:rPr>
          <w:color w:val="000000"/>
          <w:lang w:val="sq-AL" w:eastAsia="it-IT"/>
        </w:rPr>
        <w:t>,</w:t>
      </w:r>
      <w:r w:rsidRPr="00730E10">
        <w:rPr>
          <w:color w:val="000000"/>
          <w:lang w:val="sq-AL" w:eastAsia="it-IT"/>
        </w:rPr>
        <w:t xml:space="preserve"> </w:t>
      </w:r>
      <w:r w:rsidR="00B245F5" w:rsidRPr="00730E10">
        <w:rPr>
          <w:color w:val="000000"/>
          <w:lang w:val="sq-AL" w:eastAsia="it-IT"/>
        </w:rPr>
        <w:t xml:space="preserve">“Për </w:t>
      </w:r>
      <w:r w:rsidRPr="00730E10">
        <w:rPr>
          <w:color w:val="000000"/>
          <w:lang w:val="sq-AL" w:eastAsia="it-IT"/>
        </w:rPr>
        <w:t xml:space="preserve">miratimin e deklaratës së dhënies së ndihmës </w:t>
      </w:r>
      <w:r w:rsidRPr="00730E10">
        <w:rPr>
          <w:i/>
          <w:color w:val="000000"/>
          <w:lang w:val="sq-AL" w:eastAsia="it-IT"/>
        </w:rPr>
        <w:t>de-minimis</w:t>
      </w:r>
      <w:r w:rsidR="007D62CD" w:rsidRPr="00730E10">
        <w:rPr>
          <w:color w:val="000000"/>
          <w:lang w:val="sq-AL" w:eastAsia="it-IT"/>
        </w:rPr>
        <w:t>”</w:t>
      </w:r>
      <w:r w:rsidRPr="00730E10">
        <w:rPr>
          <w:color w:val="000000"/>
          <w:lang w:val="sq-AL" w:eastAsia="it-IT"/>
        </w:rPr>
        <w:t xml:space="preserve">), të përfituar gjatë dy viteve të kaluara dhe vitin financiar në vazhdim. </w:t>
      </w:r>
    </w:p>
    <w:p w:rsidR="00CD1B4F" w:rsidRPr="00730E10" w:rsidRDefault="00CD1B4F" w:rsidP="00CD1B4F">
      <w:pPr>
        <w:pStyle w:val="Paragrafi"/>
        <w:rPr>
          <w:i/>
          <w:lang w:val="sq-AL"/>
        </w:rPr>
      </w:pPr>
      <w:r w:rsidRPr="00730E10">
        <w:rPr>
          <w:color w:val="000000"/>
          <w:lang w:val="sq-AL" w:eastAsia="it-IT"/>
        </w:rPr>
        <w:t>4. Ministria e Shëndetësisë dhe Mbrojtjes Sociale</w:t>
      </w:r>
      <w:r w:rsidR="007D62CD" w:rsidRPr="00730E10">
        <w:rPr>
          <w:color w:val="000000"/>
          <w:lang w:val="sq-AL" w:eastAsia="it-IT"/>
        </w:rPr>
        <w:t>,</w:t>
      </w:r>
      <w:r w:rsidRPr="00730E10">
        <w:rPr>
          <w:color w:val="000000"/>
          <w:lang w:val="sq-AL" w:eastAsia="it-IT"/>
        </w:rPr>
        <w:t xml:space="preserve"> për </w:t>
      </w:r>
      <w:r w:rsidRPr="00730E10">
        <w:rPr>
          <w:lang w:val="sq-AL"/>
        </w:rPr>
        <w:t>ndihmën në formën e subvencionit të pagës</w:t>
      </w:r>
      <w:r w:rsidR="007D62CD" w:rsidRPr="00730E10">
        <w:rPr>
          <w:lang w:val="sq-AL"/>
        </w:rPr>
        <w:t>,</w:t>
      </w:r>
      <w:r w:rsidRPr="00730E10">
        <w:rPr>
          <w:lang w:val="sq-AL"/>
        </w:rPr>
        <w:t xml:space="preserve"> duhet të konsiderojë si më poshtë:</w:t>
      </w:r>
    </w:p>
    <w:p w:rsidR="00CD1B4F" w:rsidRPr="00730E10" w:rsidRDefault="00CD1B4F" w:rsidP="00CD1B4F">
      <w:pPr>
        <w:pStyle w:val="Paragrafi"/>
        <w:rPr>
          <w:lang w:val="sq-AL"/>
        </w:rPr>
      </w:pPr>
      <w:r w:rsidRPr="00730E10">
        <w:rPr>
          <w:lang w:val="sq-AL"/>
        </w:rPr>
        <w:t>- Në rastin kur punësimi nga skema e ndihmës nuk përfaqëson një rritje neto të numrit të të punësuarve në ndërmarrjen përfituese, në krahasim me mesataren gjatë 12 muajve të mëparshëm, vendi ose vendet e punës konsiderohen të lëna vakant</w:t>
      </w:r>
      <w:r w:rsidR="007D62CD" w:rsidRPr="00730E10">
        <w:rPr>
          <w:lang w:val="sq-AL"/>
        </w:rPr>
        <w:t>e,</w:t>
      </w:r>
      <w:r w:rsidRPr="00730E10">
        <w:rPr>
          <w:lang w:val="sq-AL"/>
        </w:rPr>
        <w:t xml:space="preserve"> si rezultat i largimit vullnetar, për arsye të aftësive të kufizuara, daljes në pension në bazë të moshës, reduktimit vullnetar të orëve të punës ose të largimit të ligjshëm nga puna dhe jo si rezultat i largimeve/shkarkimeve nga vendet e punës. </w:t>
      </w:r>
    </w:p>
    <w:p w:rsidR="00CD1B4F" w:rsidRPr="00730E10" w:rsidRDefault="00CD1B4F" w:rsidP="00CD1B4F">
      <w:pPr>
        <w:pStyle w:val="Paragrafi"/>
        <w:rPr>
          <w:lang w:val="sq-AL"/>
        </w:rPr>
      </w:pPr>
      <w:r w:rsidRPr="00730E10">
        <w:rPr>
          <w:lang w:val="sq-AL"/>
        </w:rPr>
        <w:t>- Me përjashtim të rasteve të shkarkimit të ligjshëm nga puna, punonjësit</w:t>
      </w:r>
      <w:r w:rsidR="007D62CD" w:rsidRPr="00730E10">
        <w:rPr>
          <w:lang w:val="sq-AL"/>
        </w:rPr>
        <w:t>,</w:t>
      </w:r>
      <w:r w:rsidRPr="00730E10">
        <w:rPr>
          <w:lang w:val="sq-AL"/>
        </w:rPr>
        <w:t xml:space="preserve"> në kushte të pafavorshme</w:t>
      </w:r>
      <w:r w:rsidR="007D62CD" w:rsidRPr="00730E10">
        <w:rPr>
          <w:lang w:val="sq-AL"/>
        </w:rPr>
        <w:t>,</w:t>
      </w:r>
      <w:r w:rsidRPr="00730E10">
        <w:rPr>
          <w:lang w:val="sq-AL"/>
        </w:rPr>
        <w:t xml:space="preserve"> kanë të drejtën e punësimit të vazhdueshëm për një periudhë minimale, në përputhje me legjislacionin në fuqi ose me marrëveshjet kolektive që rregullojnë kontratat e punësimit.</w:t>
      </w:r>
    </w:p>
    <w:p w:rsidR="00CD1B4F" w:rsidRPr="00730E10" w:rsidRDefault="00CD1B4F" w:rsidP="00CD1B4F">
      <w:pPr>
        <w:pStyle w:val="Paragrafi"/>
        <w:rPr>
          <w:i/>
          <w:lang w:val="sq-AL"/>
        </w:rPr>
      </w:pPr>
      <w:r w:rsidRPr="00730E10">
        <w:rPr>
          <w:color w:val="000000"/>
          <w:lang w:val="sq-AL" w:eastAsia="it-IT"/>
        </w:rPr>
        <w:t>5. Ministria e Shëndetësisë dhe Mbrojtjes Sociale të ruajë të gjitha të dhënat për zbatimin e skemës deri në dhjetë v</w:t>
      </w:r>
      <w:r w:rsidR="007D62CD" w:rsidRPr="00730E10">
        <w:rPr>
          <w:color w:val="000000"/>
          <w:lang w:val="sq-AL" w:eastAsia="it-IT"/>
        </w:rPr>
        <w:t>ite</w:t>
      </w:r>
      <w:r w:rsidRPr="00730E10">
        <w:rPr>
          <w:color w:val="000000"/>
          <w:lang w:val="sq-AL" w:eastAsia="it-IT"/>
        </w:rPr>
        <w:t>, pasi ndihma e fundit individuale të jetë dhënë në kuadër të kësaj skeme.</w:t>
      </w:r>
    </w:p>
    <w:p w:rsidR="00CD1B4F" w:rsidRPr="00730E10" w:rsidRDefault="00CD1B4F" w:rsidP="00CD1B4F">
      <w:pPr>
        <w:pStyle w:val="Paragrafi"/>
        <w:rPr>
          <w:i/>
          <w:lang w:val="sq-AL"/>
        </w:rPr>
      </w:pPr>
      <w:r w:rsidRPr="00730E10">
        <w:rPr>
          <w:lang w:val="sq-AL"/>
        </w:rPr>
        <w:t xml:space="preserve">6. Ky vendim të botohet në </w:t>
      </w:r>
      <w:r w:rsidR="007D62CD" w:rsidRPr="00730E10">
        <w:rPr>
          <w:lang w:val="sq-AL"/>
        </w:rPr>
        <w:t>Fletoren Zyrtare</w:t>
      </w:r>
      <w:r w:rsidRPr="00730E10">
        <w:rPr>
          <w:lang w:val="sq-AL"/>
        </w:rPr>
        <w:t>.</w:t>
      </w:r>
    </w:p>
    <w:p w:rsidR="00CD1B4F" w:rsidRPr="00730E10" w:rsidRDefault="00CD1B4F" w:rsidP="00CD1B4F">
      <w:pPr>
        <w:pStyle w:val="Paragrafi"/>
        <w:rPr>
          <w:i/>
          <w:sz w:val="14"/>
          <w:lang w:val="sq-AL"/>
        </w:rPr>
      </w:pPr>
    </w:p>
    <w:p w:rsidR="00CD1B4F" w:rsidRPr="00730E10" w:rsidRDefault="00CD1B4F" w:rsidP="00CD1B4F">
      <w:pPr>
        <w:pStyle w:val="Paragrafi"/>
        <w:jc w:val="right"/>
        <w:rPr>
          <w:lang w:val="sq-AL"/>
        </w:rPr>
      </w:pPr>
      <w:r w:rsidRPr="00730E10">
        <w:rPr>
          <w:lang w:val="sq-AL"/>
        </w:rPr>
        <w:t>KRYETAR</w:t>
      </w:r>
    </w:p>
    <w:p w:rsidR="00CD1B4F" w:rsidRPr="00730E10" w:rsidRDefault="00E608E1" w:rsidP="00CD1B4F">
      <w:pPr>
        <w:pStyle w:val="Paragrafi"/>
        <w:jc w:val="right"/>
        <w:rPr>
          <w:b/>
          <w:lang w:val="sq-AL" w:eastAsia="en-GB"/>
        </w:rPr>
      </w:pPr>
      <w:r w:rsidRPr="00730E10">
        <w:rPr>
          <w:b/>
          <w:lang w:val="sq-AL"/>
        </w:rPr>
        <w:t>Arben Ahmetaj</w:t>
      </w:r>
    </w:p>
    <w:p w:rsidR="00CF11C7" w:rsidRPr="00730E10" w:rsidRDefault="00CF11C7" w:rsidP="00CD1B4F">
      <w:pPr>
        <w:pStyle w:val="Paragrafi"/>
        <w:rPr>
          <w:sz w:val="14"/>
          <w:lang w:val="sq-AL"/>
        </w:rPr>
      </w:pPr>
    </w:p>
    <w:p w:rsidR="00CD1B4F" w:rsidRPr="00730E10" w:rsidRDefault="00CD1B4F" w:rsidP="004E15FB">
      <w:pPr>
        <w:pStyle w:val="NeniTitull"/>
        <w:rPr>
          <w:lang w:val="sq-AL"/>
        </w:rPr>
      </w:pPr>
      <w:r w:rsidRPr="00730E10">
        <w:rPr>
          <w:lang w:val="sq-AL"/>
        </w:rPr>
        <w:t>KËRKES</w:t>
      </w:r>
      <w:r w:rsidR="007E2D89" w:rsidRPr="00730E10">
        <w:rPr>
          <w:lang w:val="sq-AL"/>
        </w:rPr>
        <w:t>Ë</w:t>
      </w:r>
    </w:p>
    <w:p w:rsidR="00CD1B4F" w:rsidRPr="00730E10" w:rsidRDefault="00673361" w:rsidP="007E2D89">
      <w:pPr>
        <w:pStyle w:val="Paragrafi"/>
        <w:ind w:firstLine="0"/>
        <w:jc w:val="center"/>
        <w:rPr>
          <w:b/>
          <w:lang w:val="sq-AL"/>
        </w:rPr>
      </w:pPr>
      <w:r w:rsidRPr="00730E10">
        <w:rPr>
          <w:b/>
          <w:lang w:val="sq-AL"/>
        </w:rPr>
        <w:t xml:space="preserve">Nr. </w:t>
      </w:r>
      <w:r w:rsidR="00CD1B4F" w:rsidRPr="00730E10">
        <w:rPr>
          <w:b/>
          <w:lang w:val="sq-AL"/>
        </w:rPr>
        <w:t xml:space="preserve">10106, datë </w:t>
      </w:r>
      <w:r w:rsidR="0051618B" w:rsidRPr="00730E10">
        <w:rPr>
          <w:b/>
          <w:lang w:val="sq-AL"/>
        </w:rPr>
        <w:t>19</w:t>
      </w:r>
      <w:r w:rsidR="00CD1B4F" w:rsidRPr="00730E10">
        <w:rPr>
          <w:b/>
          <w:lang w:val="sq-AL"/>
        </w:rPr>
        <w:t>.7.2018</w:t>
      </w:r>
    </w:p>
    <w:p w:rsidR="00CD1B4F" w:rsidRPr="00730E10" w:rsidRDefault="00CD1B4F" w:rsidP="007E2D89">
      <w:pPr>
        <w:pStyle w:val="Paragrafi"/>
        <w:ind w:firstLine="0"/>
        <w:jc w:val="center"/>
        <w:rPr>
          <w:b/>
          <w:sz w:val="14"/>
          <w:lang w:val="sq-AL"/>
        </w:rPr>
      </w:pPr>
    </w:p>
    <w:p w:rsidR="00CD1B4F" w:rsidRPr="00730E10" w:rsidRDefault="00CD1B4F" w:rsidP="007E2D89">
      <w:pPr>
        <w:pStyle w:val="Paragrafi"/>
        <w:ind w:firstLine="0"/>
        <w:jc w:val="center"/>
        <w:rPr>
          <w:b/>
          <w:lang w:val="sq-AL"/>
        </w:rPr>
      </w:pPr>
      <w:r w:rsidRPr="00730E10">
        <w:rPr>
          <w:b/>
          <w:lang w:val="sq-AL"/>
        </w:rPr>
        <w:t>PËR SHPRONËSIM PUBLIK</w:t>
      </w:r>
    </w:p>
    <w:p w:rsidR="00CD1B4F" w:rsidRPr="00730E10" w:rsidRDefault="00CD1B4F" w:rsidP="007E2D89">
      <w:pPr>
        <w:pStyle w:val="Paragrafi"/>
        <w:jc w:val="center"/>
        <w:rPr>
          <w:b/>
          <w:sz w:val="14"/>
          <w:lang w:val="sq-AL" w:eastAsia="x-none"/>
        </w:rPr>
      </w:pPr>
    </w:p>
    <w:p w:rsidR="00CD1B4F" w:rsidRPr="00730E10" w:rsidRDefault="00CD1B4F" w:rsidP="00CD1B4F">
      <w:pPr>
        <w:pStyle w:val="Paragrafi"/>
        <w:rPr>
          <w:rFonts w:cs="Times New Roman"/>
          <w:lang w:val="sq-AL"/>
        </w:rPr>
      </w:pPr>
      <w:r w:rsidRPr="00730E10">
        <w:rPr>
          <w:rFonts w:cs="Times New Roman"/>
          <w:lang w:val="sq-AL"/>
        </w:rPr>
        <w:t>Ministria e Infrastrukturës dhe Energjisë shpall kërkesën për shpronësim, për interes publik</w:t>
      </w:r>
      <w:r w:rsidR="007D62CD" w:rsidRPr="00730E10">
        <w:rPr>
          <w:rFonts w:cs="Times New Roman"/>
          <w:lang w:val="sq-AL"/>
        </w:rPr>
        <w:t>,</w:t>
      </w:r>
      <w:r w:rsidRPr="00730E10">
        <w:rPr>
          <w:rFonts w:cs="Times New Roman"/>
          <w:lang w:val="sq-AL"/>
        </w:rPr>
        <w:t xml:space="preserve"> të pasurive të paluajtshme, pronë private, </w:t>
      </w:r>
      <w:r w:rsidRPr="00730E10">
        <w:rPr>
          <w:lang w:val="sq-AL"/>
        </w:rPr>
        <w:t xml:space="preserve">që preken nga realizimi i projektit, </w:t>
      </w:r>
      <w:r w:rsidR="007D62CD" w:rsidRPr="00730E10">
        <w:rPr>
          <w:lang w:val="sq-AL"/>
        </w:rPr>
        <w:t>“</w:t>
      </w:r>
      <w:r w:rsidR="006A480D" w:rsidRPr="00730E10">
        <w:rPr>
          <w:lang w:val="sq-AL"/>
        </w:rPr>
        <w:t>P4</w:t>
      </w:r>
      <w:r w:rsidR="007D62CD" w:rsidRPr="00730E10">
        <w:rPr>
          <w:lang w:val="sq-AL"/>
        </w:rPr>
        <w:t>_</w:t>
      </w:r>
      <w:r w:rsidR="006A480D" w:rsidRPr="00730E10">
        <w:rPr>
          <w:lang w:val="sq-AL"/>
        </w:rPr>
        <w:t>C2</w:t>
      </w:r>
      <w:r w:rsidR="007D62CD" w:rsidRPr="00730E10">
        <w:rPr>
          <w:lang w:val="sq-AL"/>
        </w:rPr>
        <w:t>_</w:t>
      </w:r>
      <w:r w:rsidR="006A480D" w:rsidRPr="00730E10">
        <w:rPr>
          <w:lang w:val="sq-AL"/>
        </w:rPr>
        <w:t>d Kop</w:t>
      </w:r>
      <w:r w:rsidRPr="00730E10">
        <w:rPr>
          <w:lang w:val="sq-AL"/>
        </w:rPr>
        <w:t xml:space="preserve">shti i sekreteve, </w:t>
      </w:r>
      <w:r w:rsidR="007D62CD" w:rsidRPr="00730E10">
        <w:rPr>
          <w:lang w:val="sq-AL"/>
        </w:rPr>
        <w:t xml:space="preserve">kënd </w:t>
      </w:r>
      <w:r w:rsidR="006A480D" w:rsidRPr="00730E10">
        <w:rPr>
          <w:lang w:val="sq-AL"/>
        </w:rPr>
        <w:t>lojërash</w:t>
      </w:r>
      <w:r w:rsidRPr="00730E10">
        <w:rPr>
          <w:lang w:val="sq-AL"/>
        </w:rPr>
        <w:t xml:space="preserve"> </w:t>
      </w:r>
      <w:r w:rsidRPr="00730E10">
        <w:rPr>
          <w:i/>
          <w:lang w:val="sq-AL"/>
        </w:rPr>
        <w:t>(Garden of secrets)</w:t>
      </w:r>
      <w:r w:rsidRPr="00730E10">
        <w:rPr>
          <w:lang w:val="sq-AL"/>
        </w:rPr>
        <w:t xml:space="preserve"> në </w:t>
      </w:r>
      <w:r w:rsidR="007D62CD" w:rsidRPr="00730E10">
        <w:rPr>
          <w:lang w:val="sq-AL"/>
        </w:rPr>
        <w:t>lagjen “</w:t>
      </w:r>
      <w:r w:rsidRPr="00730E10">
        <w:rPr>
          <w:lang w:val="sq-AL"/>
        </w:rPr>
        <w:t>Uji i Ftohtë</w:t>
      </w:r>
      <w:r w:rsidR="00625F4A" w:rsidRPr="00730E10">
        <w:rPr>
          <w:lang w:val="sq-AL"/>
        </w:rPr>
        <w:t>”</w:t>
      </w:r>
      <w:r w:rsidR="005C169F" w:rsidRPr="00730E10">
        <w:rPr>
          <w:lang w:val="sq-AL"/>
        </w:rPr>
        <w:t>,</w:t>
      </w:r>
      <w:r w:rsidRPr="00730E10">
        <w:rPr>
          <w:lang w:val="sq-AL"/>
        </w:rPr>
        <w:t xml:space="preserve"> Vlorë</w:t>
      </w:r>
      <w:r w:rsidR="00625F4A" w:rsidRPr="00730E10">
        <w:rPr>
          <w:lang w:val="sq-AL"/>
        </w:rPr>
        <w:t>”</w:t>
      </w:r>
      <w:r w:rsidR="00040CCD" w:rsidRPr="00730E10">
        <w:rPr>
          <w:lang w:val="sq-AL"/>
        </w:rPr>
        <w:t>.</w:t>
      </w:r>
    </w:p>
    <w:p w:rsidR="00CD1B4F" w:rsidRPr="00730E10" w:rsidRDefault="00CD1B4F" w:rsidP="00CD1B4F">
      <w:pPr>
        <w:pStyle w:val="Paragrafi"/>
        <w:rPr>
          <w:b/>
          <w:lang w:val="sq-AL"/>
        </w:rPr>
      </w:pPr>
      <w:r w:rsidRPr="00730E10">
        <w:rPr>
          <w:lang w:val="sq-AL"/>
        </w:rPr>
        <w:t>Subjekti kërkues i këtij objekti është Bashkia Vlorë.</w:t>
      </w:r>
    </w:p>
    <w:p w:rsidR="00CD1B4F" w:rsidRPr="00730E10" w:rsidRDefault="00CD1B4F" w:rsidP="00CD1B4F">
      <w:pPr>
        <w:pStyle w:val="Paragrafi"/>
        <w:rPr>
          <w:b/>
          <w:lang w:val="sq-AL"/>
        </w:rPr>
      </w:pPr>
      <w:r w:rsidRPr="00730E10">
        <w:rPr>
          <w:lang w:val="sq-AL"/>
        </w:rPr>
        <w:t xml:space="preserve">Me anë të këtij publikimi, kërkojmë të </w:t>
      </w:r>
      <w:r w:rsidR="006A480D" w:rsidRPr="00730E10">
        <w:rPr>
          <w:lang w:val="sq-AL"/>
        </w:rPr>
        <w:t>vëmë</w:t>
      </w:r>
      <w:r w:rsidRPr="00730E10">
        <w:rPr>
          <w:lang w:val="sq-AL"/>
        </w:rPr>
        <w:t xml:space="preserve"> në dijeni </w:t>
      </w:r>
      <w:r w:rsidR="006A480D" w:rsidRPr="00730E10">
        <w:rPr>
          <w:lang w:val="sq-AL"/>
        </w:rPr>
        <w:t>personat</w:t>
      </w:r>
      <w:r w:rsidRPr="00730E10">
        <w:rPr>
          <w:lang w:val="sq-AL"/>
        </w:rPr>
        <w:t xml:space="preserve"> të cilët preken nga ky shpronësim, </w:t>
      </w:r>
      <w:bookmarkStart w:id="1" w:name="OLE_LINK1"/>
      <w:bookmarkStart w:id="2" w:name="OLE_LINK2"/>
      <w:r w:rsidRPr="00730E10">
        <w:rPr>
          <w:lang w:val="sq-AL"/>
        </w:rPr>
        <w:t xml:space="preserve">që konsiston në masën e vlerësimit të llogaritur në bazë </w:t>
      </w:r>
      <w:r w:rsidR="007D62CD" w:rsidRPr="00730E10">
        <w:rPr>
          <w:lang w:val="sq-AL"/>
        </w:rPr>
        <w:t xml:space="preserve">të vendimit të Këshillit të Ministrave </w:t>
      </w:r>
      <w:r w:rsidR="00673361" w:rsidRPr="00730E10">
        <w:rPr>
          <w:lang w:val="sq-AL"/>
        </w:rPr>
        <w:t xml:space="preserve">nr. </w:t>
      </w:r>
      <w:r w:rsidRPr="00730E10">
        <w:rPr>
          <w:lang w:val="sq-AL"/>
        </w:rPr>
        <w:t>89, datë 3.2.2016,</w:t>
      </w:r>
      <w:r w:rsidR="00673361" w:rsidRPr="00730E10">
        <w:rPr>
          <w:lang w:val="sq-AL"/>
        </w:rPr>
        <w:t xml:space="preserve"> </w:t>
      </w:r>
      <w:r w:rsidR="00B245F5" w:rsidRPr="00730E10">
        <w:rPr>
          <w:lang w:val="sq-AL"/>
        </w:rPr>
        <w:t xml:space="preserve">“Për </w:t>
      </w:r>
      <w:r w:rsidRPr="00730E10">
        <w:rPr>
          <w:lang w:val="sq-AL"/>
        </w:rPr>
        <w:t>miratimin e hartës së vlerës së tokës në Republikën e Shqipërisë</w:t>
      </w:r>
      <w:r w:rsidR="00625F4A" w:rsidRPr="00730E10">
        <w:rPr>
          <w:lang w:val="sq-AL"/>
        </w:rPr>
        <w:t>”</w:t>
      </w:r>
      <w:r w:rsidR="007D62CD" w:rsidRPr="00730E10">
        <w:rPr>
          <w:lang w:val="sq-AL"/>
        </w:rPr>
        <w:t>;</w:t>
      </w:r>
      <w:r w:rsidRPr="00730E10">
        <w:rPr>
          <w:lang w:val="sq-AL"/>
        </w:rPr>
        <w:t xml:space="preserve"> </w:t>
      </w:r>
      <w:r w:rsidR="007D62CD" w:rsidRPr="00730E10">
        <w:rPr>
          <w:lang w:val="sq-AL"/>
        </w:rPr>
        <w:t xml:space="preserve">të vendimit të Këshillit të Ministrave </w:t>
      </w:r>
      <w:r w:rsidR="00673361" w:rsidRPr="00730E10">
        <w:rPr>
          <w:lang w:val="sq-AL"/>
        </w:rPr>
        <w:t xml:space="preserve">nr. </w:t>
      </w:r>
      <w:r w:rsidRPr="00730E10">
        <w:rPr>
          <w:lang w:val="sq-AL"/>
        </w:rPr>
        <w:t xml:space="preserve">138, datë 23.3.2000, si dhe </w:t>
      </w:r>
      <w:r w:rsidR="007D62CD" w:rsidRPr="00730E10">
        <w:rPr>
          <w:lang w:val="sq-AL"/>
        </w:rPr>
        <w:t xml:space="preserve">të udhëzimit </w:t>
      </w:r>
      <w:r w:rsidR="00673361" w:rsidRPr="00730E10">
        <w:rPr>
          <w:lang w:val="sq-AL"/>
        </w:rPr>
        <w:t xml:space="preserve">nr. </w:t>
      </w:r>
      <w:r w:rsidRPr="00730E10">
        <w:rPr>
          <w:lang w:val="sq-AL"/>
        </w:rPr>
        <w:t xml:space="preserve">3, datë 28.12.2016, </w:t>
      </w:r>
      <w:r w:rsidR="007D62CD" w:rsidRPr="00730E10">
        <w:rPr>
          <w:lang w:val="sq-AL"/>
        </w:rPr>
        <w:t>të</w:t>
      </w:r>
      <w:r w:rsidRPr="00730E10">
        <w:rPr>
          <w:lang w:val="sq-AL"/>
        </w:rPr>
        <w:t xml:space="preserve"> EKB</w:t>
      </w:r>
      <w:r w:rsidR="007D62CD" w:rsidRPr="00730E10">
        <w:rPr>
          <w:lang w:val="sq-AL"/>
        </w:rPr>
        <w:t>-së</w:t>
      </w:r>
      <w:r w:rsidRPr="00730E10">
        <w:rPr>
          <w:lang w:val="sq-AL"/>
        </w:rPr>
        <w:t xml:space="preserve"> Tiranë, për llogaritjen e vlerës së truallit, për pronarët sipas listës emërore bashkëlidhur.</w:t>
      </w:r>
    </w:p>
    <w:bookmarkEnd w:id="1"/>
    <w:bookmarkEnd w:id="2"/>
    <w:p w:rsidR="00CD1B4F" w:rsidRPr="00730E10" w:rsidRDefault="00CD1B4F" w:rsidP="00CD1B4F">
      <w:pPr>
        <w:pStyle w:val="Paragrafi"/>
        <w:rPr>
          <w:rFonts w:cs="Times New Roman"/>
          <w:color w:val="000000"/>
          <w:lang w:val="sq-AL"/>
        </w:rPr>
      </w:pPr>
      <w:r w:rsidRPr="00730E10">
        <w:rPr>
          <w:rFonts w:cs="Times New Roman"/>
          <w:lang w:val="sq-AL"/>
        </w:rPr>
        <w:t>Vlera totale e shpronësimit është</w:t>
      </w:r>
      <w:r w:rsidRPr="00730E10">
        <w:rPr>
          <w:lang w:val="sq-AL"/>
        </w:rPr>
        <w:t xml:space="preserve"> </w:t>
      </w:r>
      <w:r w:rsidRPr="00730E10">
        <w:rPr>
          <w:rFonts w:cs="Times New Roman"/>
          <w:color w:val="000000"/>
          <w:lang w:val="sq-AL"/>
        </w:rPr>
        <w:t xml:space="preserve">41 085 717 (dyzet e një milion e tetëdhjetë e pesë mijë e shtatëqind e </w:t>
      </w:r>
      <w:r w:rsidR="006A480D" w:rsidRPr="00730E10">
        <w:rPr>
          <w:rFonts w:cs="Times New Roman"/>
          <w:color w:val="000000"/>
          <w:lang w:val="sq-AL"/>
        </w:rPr>
        <w:t>shtatëmbëdhjetë</w:t>
      </w:r>
      <w:r w:rsidRPr="00730E10">
        <w:rPr>
          <w:rFonts w:cs="Times New Roman"/>
          <w:color w:val="000000"/>
          <w:lang w:val="sq-AL"/>
        </w:rPr>
        <w:t>) lekë.</w:t>
      </w:r>
    </w:p>
    <w:p w:rsidR="00CD1B4F" w:rsidRPr="00730E10" w:rsidRDefault="00CD1B4F" w:rsidP="00566188">
      <w:pPr>
        <w:pStyle w:val="Paragrafi"/>
        <w:rPr>
          <w:sz w:val="14"/>
          <w:lang w:val="sq-AL"/>
        </w:rPr>
      </w:pPr>
    </w:p>
    <w:p w:rsidR="00382B9F" w:rsidRPr="00730E10" w:rsidRDefault="00382B9F" w:rsidP="00382B9F">
      <w:pPr>
        <w:pStyle w:val="Paragrafi"/>
        <w:jc w:val="right"/>
        <w:rPr>
          <w:lang w:val="sq-AL"/>
        </w:rPr>
      </w:pPr>
      <w:r w:rsidRPr="00730E10">
        <w:rPr>
          <w:lang w:val="sq-AL"/>
        </w:rPr>
        <w:t>ZËVENDËSMINISTRI I INFRASTRUKTURËS DHE ENERGJISË</w:t>
      </w:r>
    </w:p>
    <w:p w:rsidR="008445E7" w:rsidRPr="00730E10" w:rsidRDefault="00382B9F" w:rsidP="00382B9F">
      <w:pPr>
        <w:pStyle w:val="Paragrafi"/>
        <w:jc w:val="right"/>
        <w:rPr>
          <w:b/>
          <w:lang w:val="sq-AL"/>
        </w:rPr>
        <w:sectPr w:rsidR="008445E7" w:rsidRPr="00730E10" w:rsidSect="008445E7">
          <w:type w:val="continuous"/>
          <w:pgSz w:w="11907" w:h="16840" w:code="9"/>
          <w:pgMar w:top="720" w:right="1134" w:bottom="720" w:left="1134" w:header="851" w:footer="851" w:gutter="0"/>
          <w:cols w:num="2" w:space="454"/>
          <w:docGrid w:linePitch="360"/>
        </w:sectPr>
      </w:pPr>
      <w:r w:rsidRPr="00730E10">
        <w:rPr>
          <w:b/>
          <w:lang w:val="sq-AL"/>
        </w:rPr>
        <w:t>Artan Shkreli</w:t>
      </w:r>
    </w:p>
    <w:p w:rsidR="00382B9F" w:rsidRPr="00730E10" w:rsidRDefault="00382B9F" w:rsidP="00382B9F">
      <w:pPr>
        <w:pStyle w:val="Paragrafi"/>
        <w:jc w:val="right"/>
        <w:rPr>
          <w:b/>
          <w:lang w:val="sq-AL"/>
        </w:rPr>
      </w:pPr>
    </w:p>
    <w:p w:rsidR="00CD1B4F" w:rsidRPr="00730E10" w:rsidRDefault="00CD1B4F" w:rsidP="00566188">
      <w:pPr>
        <w:pStyle w:val="Paragrafi"/>
        <w:rPr>
          <w:lang w:val="sq-AL"/>
        </w:rPr>
        <w:sectPr w:rsidR="00CD1B4F" w:rsidRPr="00730E10" w:rsidSect="00044511">
          <w:type w:val="continuous"/>
          <w:pgSz w:w="11907" w:h="16840" w:code="9"/>
          <w:pgMar w:top="720" w:right="1134" w:bottom="720" w:left="1134" w:header="851" w:footer="851" w:gutter="0"/>
          <w:cols w:space="454"/>
          <w:docGrid w:linePitch="360"/>
        </w:sectPr>
      </w:pPr>
    </w:p>
    <w:p w:rsidR="004A6B33" w:rsidRPr="00730E10" w:rsidRDefault="004A6B33" w:rsidP="004A6B33">
      <w:pPr>
        <w:spacing w:after="0" w:line="240" w:lineRule="auto"/>
        <w:ind w:firstLine="0"/>
        <w:jc w:val="center"/>
        <w:rPr>
          <w:rFonts w:ascii="Garamond" w:eastAsia="Times New Roman" w:hAnsi="Garamond"/>
          <w:bCs/>
          <w:color w:val="000000"/>
          <w:sz w:val="20"/>
          <w:szCs w:val="20"/>
          <w:lang w:val="sq-AL"/>
        </w:rPr>
      </w:pPr>
      <w:r w:rsidRPr="00730E10">
        <w:rPr>
          <w:rFonts w:ascii="Garamond" w:eastAsia="Times New Roman" w:hAnsi="Garamond"/>
          <w:bCs/>
          <w:color w:val="000000"/>
          <w:sz w:val="20"/>
          <w:szCs w:val="20"/>
          <w:lang w:val="sq-AL"/>
        </w:rPr>
        <w:t>LISTA E PRONAR</w:t>
      </w:r>
      <w:r w:rsidR="007D62CD" w:rsidRPr="00730E10">
        <w:rPr>
          <w:rFonts w:ascii="Garamond" w:eastAsia="Times New Roman" w:hAnsi="Garamond"/>
          <w:bCs/>
          <w:color w:val="000000"/>
          <w:sz w:val="20"/>
          <w:szCs w:val="20"/>
          <w:lang w:val="sq-AL"/>
        </w:rPr>
        <w:t>Ë</w:t>
      </w:r>
      <w:r w:rsidRPr="00730E10">
        <w:rPr>
          <w:rFonts w:ascii="Garamond" w:eastAsia="Times New Roman" w:hAnsi="Garamond"/>
          <w:bCs/>
          <w:color w:val="000000"/>
          <w:sz w:val="20"/>
          <w:szCs w:val="20"/>
          <w:lang w:val="sq-AL"/>
        </w:rPr>
        <w:t>VE T</w:t>
      </w:r>
      <w:r w:rsidR="007D62CD" w:rsidRPr="00730E10">
        <w:rPr>
          <w:rFonts w:ascii="Garamond" w:eastAsia="Times New Roman" w:hAnsi="Garamond"/>
          <w:bCs/>
          <w:color w:val="000000"/>
          <w:sz w:val="20"/>
          <w:szCs w:val="20"/>
          <w:lang w:val="sq-AL"/>
        </w:rPr>
        <w:t>Ë</w:t>
      </w:r>
      <w:r w:rsidRPr="00730E10">
        <w:rPr>
          <w:rFonts w:ascii="Garamond" w:eastAsia="Times New Roman" w:hAnsi="Garamond"/>
          <w:bCs/>
          <w:color w:val="000000"/>
          <w:sz w:val="20"/>
          <w:szCs w:val="20"/>
          <w:lang w:val="sq-AL"/>
        </w:rPr>
        <w:t xml:space="preserve"> PASURIVE PRON</w:t>
      </w:r>
      <w:r w:rsidR="007D62CD" w:rsidRPr="00730E10">
        <w:rPr>
          <w:rFonts w:ascii="Garamond" w:eastAsia="Times New Roman" w:hAnsi="Garamond"/>
          <w:bCs/>
          <w:color w:val="000000"/>
          <w:sz w:val="20"/>
          <w:szCs w:val="20"/>
          <w:lang w:val="sq-AL"/>
        </w:rPr>
        <w:t xml:space="preserve">Ë PRIVATE, </w:t>
      </w:r>
      <w:r w:rsidRPr="00730E10">
        <w:rPr>
          <w:rFonts w:ascii="Garamond" w:eastAsia="Times New Roman" w:hAnsi="Garamond"/>
          <w:bCs/>
          <w:color w:val="000000"/>
          <w:sz w:val="20"/>
          <w:szCs w:val="20"/>
          <w:lang w:val="sq-AL"/>
        </w:rPr>
        <w:t>Q</w:t>
      </w:r>
      <w:r w:rsidR="007D62CD" w:rsidRPr="00730E10">
        <w:rPr>
          <w:rFonts w:ascii="Garamond" w:eastAsia="Times New Roman" w:hAnsi="Garamond"/>
          <w:bCs/>
          <w:color w:val="000000"/>
          <w:sz w:val="20"/>
          <w:szCs w:val="20"/>
          <w:lang w:val="sq-AL"/>
        </w:rPr>
        <w:t>Ë</w:t>
      </w:r>
      <w:r w:rsidRPr="00730E10">
        <w:rPr>
          <w:rFonts w:ascii="Garamond" w:eastAsia="Times New Roman" w:hAnsi="Garamond"/>
          <w:bCs/>
          <w:color w:val="000000"/>
          <w:sz w:val="20"/>
          <w:szCs w:val="20"/>
          <w:lang w:val="sq-AL"/>
        </w:rPr>
        <w:t xml:space="preserve"> </w:t>
      </w:r>
      <w:r w:rsidR="007D62CD" w:rsidRPr="00730E10">
        <w:rPr>
          <w:rFonts w:ascii="Garamond" w:eastAsia="Times New Roman" w:hAnsi="Garamond"/>
          <w:bCs/>
          <w:color w:val="000000"/>
          <w:sz w:val="20"/>
          <w:szCs w:val="20"/>
          <w:lang w:val="sq-AL"/>
        </w:rPr>
        <w:t>SHPRONËSOHEN</w:t>
      </w:r>
      <w:r w:rsidRPr="00730E10">
        <w:rPr>
          <w:rFonts w:ascii="Garamond" w:eastAsia="Times New Roman" w:hAnsi="Garamond"/>
          <w:bCs/>
          <w:color w:val="000000"/>
          <w:sz w:val="20"/>
          <w:szCs w:val="20"/>
          <w:lang w:val="sq-AL"/>
        </w:rPr>
        <w:t xml:space="preserve"> NGA PROJEKTI</w:t>
      </w:r>
    </w:p>
    <w:p w:rsidR="004A6B33" w:rsidRPr="00730E10" w:rsidRDefault="00625F4A" w:rsidP="004A6B33">
      <w:pPr>
        <w:pStyle w:val="Paragrafi"/>
        <w:ind w:firstLine="0"/>
        <w:jc w:val="center"/>
        <w:rPr>
          <w:sz w:val="20"/>
          <w:szCs w:val="20"/>
          <w:lang w:val="sq-AL" w:eastAsia="en-GB"/>
        </w:rPr>
      </w:pPr>
      <w:r w:rsidRPr="00730E10">
        <w:rPr>
          <w:rFonts w:eastAsia="Times New Roman"/>
          <w:bCs/>
          <w:color w:val="000000"/>
          <w:sz w:val="20"/>
          <w:szCs w:val="20"/>
          <w:lang w:val="sq-AL"/>
        </w:rPr>
        <w:t xml:space="preserve">“ </w:t>
      </w:r>
      <w:r w:rsidR="004A6B33" w:rsidRPr="00730E10">
        <w:rPr>
          <w:rFonts w:eastAsia="Times New Roman"/>
          <w:bCs/>
          <w:color w:val="000000"/>
          <w:sz w:val="20"/>
          <w:szCs w:val="20"/>
          <w:lang w:val="sq-AL"/>
        </w:rPr>
        <w:t>P4</w:t>
      </w:r>
      <w:r w:rsidR="007D62CD" w:rsidRPr="00730E10">
        <w:rPr>
          <w:rFonts w:eastAsia="Times New Roman"/>
          <w:bCs/>
          <w:color w:val="000000"/>
          <w:sz w:val="20"/>
          <w:szCs w:val="20"/>
          <w:lang w:val="sq-AL"/>
        </w:rPr>
        <w:t>_</w:t>
      </w:r>
      <w:r w:rsidR="004A6B33" w:rsidRPr="00730E10">
        <w:rPr>
          <w:rFonts w:eastAsia="Times New Roman"/>
          <w:bCs/>
          <w:color w:val="000000"/>
          <w:sz w:val="20"/>
          <w:szCs w:val="20"/>
          <w:lang w:val="sq-AL"/>
        </w:rPr>
        <w:t>C2</w:t>
      </w:r>
      <w:r w:rsidR="007D62CD" w:rsidRPr="00730E10">
        <w:rPr>
          <w:rFonts w:eastAsia="Times New Roman"/>
          <w:bCs/>
          <w:color w:val="000000"/>
          <w:sz w:val="20"/>
          <w:szCs w:val="20"/>
          <w:lang w:val="sq-AL"/>
        </w:rPr>
        <w:t>_</w:t>
      </w:r>
      <w:r w:rsidR="004A6B33" w:rsidRPr="00730E10">
        <w:rPr>
          <w:rFonts w:eastAsia="Times New Roman"/>
          <w:bCs/>
          <w:color w:val="000000"/>
          <w:sz w:val="20"/>
          <w:szCs w:val="20"/>
          <w:lang w:val="sq-AL"/>
        </w:rPr>
        <w:t xml:space="preserve">d </w:t>
      </w:r>
      <w:r w:rsidR="007D62CD" w:rsidRPr="00730E10">
        <w:rPr>
          <w:rFonts w:eastAsia="Times New Roman"/>
          <w:bCs/>
          <w:color w:val="000000"/>
          <w:sz w:val="20"/>
          <w:szCs w:val="20"/>
          <w:lang w:val="sq-AL"/>
        </w:rPr>
        <w:t>KOPSHTI</w:t>
      </w:r>
      <w:r w:rsidR="004A6B33" w:rsidRPr="00730E10">
        <w:rPr>
          <w:rFonts w:eastAsia="Times New Roman"/>
          <w:bCs/>
          <w:color w:val="000000"/>
          <w:sz w:val="20"/>
          <w:szCs w:val="20"/>
          <w:lang w:val="sq-AL"/>
        </w:rPr>
        <w:t xml:space="preserve"> I SEKRETEVE, </w:t>
      </w:r>
      <w:r w:rsidR="007D62CD" w:rsidRPr="00730E10">
        <w:rPr>
          <w:rFonts w:eastAsia="Times New Roman"/>
          <w:bCs/>
          <w:color w:val="000000"/>
          <w:sz w:val="20"/>
          <w:szCs w:val="20"/>
          <w:lang w:val="sq-AL"/>
        </w:rPr>
        <w:t>KËND</w:t>
      </w:r>
      <w:r w:rsidR="004A6B33" w:rsidRPr="00730E10">
        <w:rPr>
          <w:rFonts w:eastAsia="Times New Roman"/>
          <w:bCs/>
          <w:color w:val="000000"/>
          <w:sz w:val="20"/>
          <w:szCs w:val="20"/>
          <w:lang w:val="sq-AL"/>
        </w:rPr>
        <w:t xml:space="preserve"> </w:t>
      </w:r>
      <w:r w:rsidR="007D62CD" w:rsidRPr="00730E10">
        <w:rPr>
          <w:rFonts w:eastAsia="Times New Roman"/>
          <w:bCs/>
          <w:color w:val="000000"/>
          <w:sz w:val="20"/>
          <w:szCs w:val="20"/>
          <w:lang w:val="sq-AL"/>
        </w:rPr>
        <w:t>LOJËRASH</w:t>
      </w:r>
      <w:r w:rsidR="004A6B33" w:rsidRPr="00730E10">
        <w:rPr>
          <w:rFonts w:eastAsia="Times New Roman"/>
          <w:bCs/>
          <w:color w:val="000000"/>
          <w:sz w:val="20"/>
          <w:szCs w:val="20"/>
          <w:lang w:val="sq-AL"/>
        </w:rPr>
        <w:t xml:space="preserve"> </w:t>
      </w:r>
      <w:r w:rsidR="004A6B33" w:rsidRPr="00730E10">
        <w:rPr>
          <w:rFonts w:eastAsia="Times New Roman"/>
          <w:bCs/>
          <w:i/>
          <w:color w:val="000000"/>
          <w:sz w:val="20"/>
          <w:szCs w:val="20"/>
          <w:lang w:val="sq-AL"/>
        </w:rPr>
        <w:t>(GARDEN OF SEKRETS)</w:t>
      </w:r>
      <w:r w:rsidR="004A6B33" w:rsidRPr="00730E10">
        <w:rPr>
          <w:rFonts w:eastAsia="Times New Roman"/>
          <w:bCs/>
          <w:color w:val="000000"/>
          <w:sz w:val="20"/>
          <w:szCs w:val="20"/>
          <w:lang w:val="sq-AL"/>
        </w:rPr>
        <w:t xml:space="preserve"> NE LAGJEN </w:t>
      </w:r>
      <w:r w:rsidRPr="00730E10">
        <w:rPr>
          <w:rFonts w:eastAsia="Times New Roman"/>
          <w:bCs/>
          <w:color w:val="000000"/>
          <w:sz w:val="20"/>
          <w:szCs w:val="20"/>
          <w:lang w:val="sq-AL"/>
        </w:rPr>
        <w:t>“</w:t>
      </w:r>
      <w:r w:rsidR="004A6B33" w:rsidRPr="00730E10">
        <w:rPr>
          <w:rFonts w:eastAsia="Times New Roman"/>
          <w:bCs/>
          <w:color w:val="000000"/>
          <w:sz w:val="20"/>
          <w:szCs w:val="20"/>
          <w:lang w:val="sq-AL"/>
        </w:rPr>
        <w:t>UJI I FTOHTE</w:t>
      </w:r>
      <w:r w:rsidRPr="00730E10">
        <w:rPr>
          <w:rFonts w:eastAsia="Times New Roman"/>
          <w:bCs/>
          <w:color w:val="000000"/>
          <w:sz w:val="20"/>
          <w:szCs w:val="20"/>
          <w:lang w:val="sq-AL"/>
        </w:rPr>
        <w:t>”</w:t>
      </w:r>
      <w:r w:rsidR="007D62CD" w:rsidRPr="00730E10">
        <w:rPr>
          <w:rFonts w:eastAsia="Times New Roman"/>
          <w:bCs/>
          <w:color w:val="000000"/>
          <w:sz w:val="20"/>
          <w:szCs w:val="20"/>
          <w:lang w:val="sq-AL"/>
        </w:rPr>
        <w:t>,</w:t>
      </w:r>
      <w:r w:rsidR="00352400" w:rsidRPr="00730E10">
        <w:rPr>
          <w:rFonts w:eastAsia="Times New Roman"/>
          <w:bCs/>
          <w:color w:val="000000"/>
          <w:sz w:val="20"/>
          <w:szCs w:val="20"/>
          <w:lang w:val="sq-AL"/>
        </w:rPr>
        <w:t xml:space="preserve"> </w:t>
      </w:r>
      <w:r w:rsidR="004A6B33" w:rsidRPr="00730E10">
        <w:rPr>
          <w:rFonts w:eastAsia="Times New Roman"/>
          <w:bCs/>
          <w:color w:val="000000"/>
          <w:sz w:val="20"/>
          <w:szCs w:val="20"/>
          <w:lang w:val="sq-AL"/>
        </w:rPr>
        <w:t>VLOR</w:t>
      </w:r>
      <w:r w:rsidR="00CD0A4D" w:rsidRPr="00730E10">
        <w:rPr>
          <w:rFonts w:eastAsia="Times New Roman"/>
          <w:bCs/>
          <w:color w:val="000000"/>
          <w:sz w:val="20"/>
          <w:szCs w:val="20"/>
          <w:lang w:val="sq-AL"/>
        </w:rPr>
        <w:t>Ë</w:t>
      </w:r>
      <w:r w:rsidRPr="00730E10">
        <w:rPr>
          <w:rFonts w:eastAsia="Times New Roman"/>
          <w:bCs/>
          <w:color w:val="000000"/>
          <w:sz w:val="20"/>
          <w:szCs w:val="20"/>
          <w:lang w:val="sq-AL"/>
        </w:rPr>
        <w:t xml:space="preserve">” </w:t>
      </w:r>
    </w:p>
    <w:p w:rsidR="004A6B33" w:rsidRPr="00730E10" w:rsidRDefault="004A6B33" w:rsidP="00B4275B">
      <w:pPr>
        <w:pStyle w:val="Paragrafi"/>
        <w:ind w:firstLine="0"/>
        <w:rPr>
          <w:sz w:val="20"/>
          <w:szCs w:val="20"/>
          <w:lang w:val="sq-AL" w:eastAsia="en-GB"/>
        </w:rPr>
      </w:pPr>
    </w:p>
    <w:tbl>
      <w:tblPr>
        <w:tblW w:w="5072" w:type="pct"/>
        <w:jc w:val="center"/>
        <w:tblLook w:val="04A0" w:firstRow="1" w:lastRow="0" w:firstColumn="1" w:lastColumn="0" w:noHBand="0" w:noVBand="1"/>
      </w:tblPr>
      <w:tblGrid>
        <w:gridCol w:w="839"/>
        <w:gridCol w:w="674"/>
        <w:gridCol w:w="1277"/>
        <w:gridCol w:w="862"/>
        <w:gridCol w:w="1670"/>
        <w:gridCol w:w="931"/>
        <w:gridCol w:w="1049"/>
        <w:gridCol w:w="1220"/>
        <w:gridCol w:w="1213"/>
        <w:gridCol w:w="1046"/>
        <w:gridCol w:w="1182"/>
        <w:gridCol w:w="1163"/>
        <w:gridCol w:w="2715"/>
      </w:tblGrid>
      <w:tr w:rsidR="004A6B33" w:rsidRPr="00730E10" w:rsidTr="00E17199">
        <w:trPr>
          <w:trHeight w:val="300"/>
          <w:jc w:val="center"/>
        </w:trPr>
        <w:tc>
          <w:tcPr>
            <w:tcW w:w="3073" w:type="pct"/>
            <w:gridSpan w:val="9"/>
            <w:tcBorders>
              <w:top w:val="nil"/>
              <w:left w:val="nil"/>
              <w:bottom w:val="nil"/>
              <w:right w:val="nil"/>
            </w:tcBorders>
            <w:shd w:val="clear" w:color="auto" w:fill="auto"/>
            <w:noWrap/>
            <w:vAlign w:val="bottom"/>
            <w:hideMark/>
          </w:tcPr>
          <w:p w:rsidR="004A6B33" w:rsidRPr="00730E10" w:rsidRDefault="004A6B33" w:rsidP="00E17199">
            <w:pPr>
              <w:spacing w:after="0" w:line="240" w:lineRule="auto"/>
              <w:ind w:firstLine="0"/>
              <w:jc w:val="left"/>
              <w:rPr>
                <w:rFonts w:ascii="Garamond" w:eastAsia="Times New Roman" w:hAnsi="Garamond"/>
                <w:bCs/>
                <w:color w:val="000000"/>
                <w:sz w:val="20"/>
                <w:szCs w:val="20"/>
                <w:lang w:val="sq-AL"/>
              </w:rPr>
            </w:pPr>
            <w:r w:rsidRPr="00730E10">
              <w:rPr>
                <w:rFonts w:ascii="Garamond" w:eastAsia="Times New Roman" w:hAnsi="Garamond"/>
                <w:bCs/>
                <w:color w:val="000000"/>
                <w:sz w:val="20"/>
                <w:szCs w:val="20"/>
                <w:lang w:val="sq-AL"/>
              </w:rPr>
              <w:t xml:space="preserve">Çmimi i truallit sipas VKM-së </w:t>
            </w:r>
            <w:r w:rsidR="00673361" w:rsidRPr="00730E10">
              <w:rPr>
                <w:rFonts w:ascii="Garamond" w:eastAsia="Times New Roman" w:hAnsi="Garamond"/>
                <w:bCs/>
                <w:color w:val="000000"/>
                <w:sz w:val="20"/>
                <w:szCs w:val="20"/>
                <w:lang w:val="sq-AL"/>
              </w:rPr>
              <w:t xml:space="preserve">nr. </w:t>
            </w:r>
            <w:r w:rsidR="007D62CD" w:rsidRPr="00730E10">
              <w:rPr>
                <w:rFonts w:ascii="Garamond" w:eastAsia="Times New Roman" w:hAnsi="Garamond"/>
                <w:bCs/>
                <w:color w:val="000000"/>
                <w:sz w:val="20"/>
                <w:szCs w:val="20"/>
                <w:lang w:val="sq-AL"/>
              </w:rPr>
              <w:t>89, datë 3.</w:t>
            </w:r>
            <w:r w:rsidRPr="00730E10">
              <w:rPr>
                <w:rFonts w:ascii="Garamond" w:eastAsia="Times New Roman" w:hAnsi="Garamond"/>
                <w:bCs/>
                <w:color w:val="000000"/>
                <w:sz w:val="20"/>
                <w:szCs w:val="20"/>
                <w:lang w:val="sq-AL"/>
              </w:rPr>
              <w:t>2.2016</w:t>
            </w:r>
            <w:r w:rsidR="007D62CD" w:rsidRPr="00730E10">
              <w:rPr>
                <w:rFonts w:ascii="Garamond" w:eastAsia="Times New Roman" w:hAnsi="Garamond"/>
                <w:bCs/>
                <w:color w:val="000000"/>
                <w:sz w:val="20"/>
                <w:szCs w:val="20"/>
                <w:lang w:val="sq-AL"/>
              </w:rPr>
              <w:t>.</w:t>
            </w:r>
          </w:p>
          <w:p w:rsidR="004A6B33" w:rsidRPr="00730E10" w:rsidRDefault="004A6B33" w:rsidP="00E17199">
            <w:pPr>
              <w:spacing w:after="0" w:line="240" w:lineRule="auto"/>
              <w:ind w:firstLine="0"/>
              <w:jc w:val="left"/>
              <w:rPr>
                <w:rFonts w:ascii="Garamond" w:eastAsia="Times New Roman" w:hAnsi="Garamond"/>
                <w:bCs/>
                <w:color w:val="000000"/>
                <w:sz w:val="20"/>
                <w:szCs w:val="20"/>
                <w:lang w:val="sq-AL"/>
              </w:rPr>
            </w:pPr>
            <w:r w:rsidRPr="00730E10">
              <w:rPr>
                <w:rFonts w:ascii="Garamond" w:eastAsia="Times New Roman" w:hAnsi="Garamond"/>
                <w:bCs/>
                <w:color w:val="000000"/>
                <w:sz w:val="20"/>
                <w:szCs w:val="20"/>
                <w:lang w:val="sq-AL"/>
              </w:rPr>
              <w:t xml:space="preserve">Çmimi për objektet sipas VKM-së </w:t>
            </w:r>
            <w:r w:rsidR="00673361" w:rsidRPr="00730E10">
              <w:rPr>
                <w:rFonts w:ascii="Garamond" w:eastAsia="Times New Roman" w:hAnsi="Garamond"/>
                <w:bCs/>
                <w:color w:val="000000"/>
                <w:sz w:val="20"/>
                <w:szCs w:val="20"/>
                <w:lang w:val="sq-AL"/>
              </w:rPr>
              <w:t xml:space="preserve">nr. </w:t>
            </w:r>
            <w:r w:rsidR="007D62CD" w:rsidRPr="00730E10">
              <w:rPr>
                <w:rFonts w:ascii="Garamond" w:eastAsia="Times New Roman" w:hAnsi="Garamond"/>
                <w:bCs/>
                <w:color w:val="000000"/>
                <w:sz w:val="20"/>
                <w:szCs w:val="20"/>
                <w:lang w:val="sq-AL"/>
              </w:rPr>
              <w:t>138, datë 23.</w:t>
            </w:r>
            <w:r w:rsidRPr="00730E10">
              <w:rPr>
                <w:rFonts w:ascii="Garamond" w:eastAsia="Times New Roman" w:hAnsi="Garamond"/>
                <w:bCs/>
                <w:color w:val="000000"/>
                <w:sz w:val="20"/>
                <w:szCs w:val="20"/>
                <w:lang w:val="sq-AL"/>
              </w:rPr>
              <w:t xml:space="preserve">3.2000, </w:t>
            </w:r>
            <w:r w:rsidR="007D62CD" w:rsidRPr="00730E10">
              <w:rPr>
                <w:rFonts w:ascii="Garamond" w:eastAsia="Times New Roman" w:hAnsi="Garamond"/>
                <w:bCs/>
                <w:color w:val="000000"/>
                <w:sz w:val="20"/>
                <w:szCs w:val="20"/>
                <w:lang w:val="sq-AL"/>
              </w:rPr>
              <w:t xml:space="preserve">udhëzimit </w:t>
            </w:r>
            <w:r w:rsidR="00673361" w:rsidRPr="00730E10">
              <w:rPr>
                <w:rFonts w:ascii="Garamond" w:eastAsia="Times New Roman" w:hAnsi="Garamond"/>
                <w:bCs/>
                <w:color w:val="000000"/>
                <w:sz w:val="20"/>
                <w:szCs w:val="20"/>
                <w:lang w:val="sq-AL"/>
              </w:rPr>
              <w:t xml:space="preserve">nr. </w:t>
            </w:r>
            <w:r w:rsidRPr="00730E10">
              <w:rPr>
                <w:rFonts w:ascii="Garamond" w:eastAsia="Times New Roman" w:hAnsi="Garamond"/>
                <w:bCs/>
                <w:color w:val="000000"/>
                <w:sz w:val="20"/>
                <w:szCs w:val="20"/>
                <w:lang w:val="sq-AL"/>
              </w:rPr>
              <w:t>3, datë 28.12.2016</w:t>
            </w:r>
            <w:r w:rsidR="007D62CD" w:rsidRPr="00730E10">
              <w:rPr>
                <w:rFonts w:ascii="Garamond" w:eastAsia="Times New Roman" w:hAnsi="Garamond"/>
                <w:bCs/>
                <w:color w:val="000000"/>
                <w:sz w:val="20"/>
                <w:szCs w:val="20"/>
                <w:lang w:val="sq-AL"/>
              </w:rPr>
              <w:t>,</w:t>
            </w:r>
            <w:r w:rsidRPr="00730E10">
              <w:rPr>
                <w:rFonts w:ascii="Garamond" w:eastAsia="Times New Roman" w:hAnsi="Garamond"/>
                <w:bCs/>
                <w:color w:val="000000"/>
                <w:sz w:val="20"/>
                <w:szCs w:val="20"/>
                <w:lang w:val="sq-AL"/>
              </w:rPr>
              <w:t xml:space="preserve"> </w:t>
            </w:r>
            <w:r w:rsidR="007D62CD" w:rsidRPr="00730E10">
              <w:rPr>
                <w:rFonts w:ascii="Garamond" w:eastAsia="Times New Roman" w:hAnsi="Garamond"/>
                <w:bCs/>
                <w:color w:val="000000"/>
                <w:sz w:val="20"/>
                <w:szCs w:val="20"/>
                <w:lang w:val="sq-AL"/>
              </w:rPr>
              <w:t>të</w:t>
            </w:r>
            <w:r w:rsidRPr="00730E10">
              <w:rPr>
                <w:rFonts w:ascii="Garamond" w:eastAsia="Times New Roman" w:hAnsi="Garamond"/>
                <w:bCs/>
                <w:color w:val="000000"/>
                <w:sz w:val="20"/>
                <w:szCs w:val="20"/>
                <w:lang w:val="sq-AL"/>
              </w:rPr>
              <w:t xml:space="preserve"> EKB</w:t>
            </w:r>
            <w:r w:rsidR="007D62CD" w:rsidRPr="00730E10">
              <w:rPr>
                <w:rFonts w:ascii="Garamond" w:eastAsia="Times New Roman" w:hAnsi="Garamond"/>
                <w:bCs/>
                <w:color w:val="000000"/>
                <w:sz w:val="20"/>
                <w:szCs w:val="20"/>
                <w:lang w:val="sq-AL"/>
              </w:rPr>
              <w:t>-së Tiranë.</w:t>
            </w:r>
          </w:p>
          <w:p w:rsidR="004A6B33" w:rsidRPr="00730E10" w:rsidRDefault="004A6B33" w:rsidP="00E17199">
            <w:pPr>
              <w:spacing w:after="0" w:line="240" w:lineRule="auto"/>
              <w:ind w:firstLine="0"/>
              <w:jc w:val="left"/>
              <w:rPr>
                <w:rFonts w:ascii="Garamond" w:eastAsia="Times New Roman" w:hAnsi="Garamond"/>
                <w:bCs/>
                <w:color w:val="000000"/>
                <w:sz w:val="20"/>
                <w:szCs w:val="20"/>
                <w:lang w:val="sq-AL"/>
              </w:rPr>
            </w:pPr>
            <w:r w:rsidRPr="00730E10">
              <w:rPr>
                <w:rFonts w:ascii="Garamond" w:eastAsia="Times New Roman" w:hAnsi="Garamond"/>
                <w:bCs/>
                <w:color w:val="000000"/>
                <w:sz w:val="20"/>
                <w:szCs w:val="20"/>
                <w:lang w:val="sq-AL"/>
              </w:rPr>
              <w:t xml:space="preserve"> </w:t>
            </w:r>
          </w:p>
        </w:tc>
        <w:tc>
          <w:tcPr>
            <w:tcW w:w="330" w:type="pct"/>
            <w:tcBorders>
              <w:top w:val="nil"/>
              <w:left w:val="nil"/>
              <w:bottom w:val="nil"/>
              <w:right w:val="nil"/>
            </w:tcBorders>
            <w:shd w:val="clear" w:color="auto" w:fill="auto"/>
            <w:noWrap/>
            <w:vAlign w:val="bottom"/>
            <w:hideMark/>
          </w:tcPr>
          <w:p w:rsidR="004A6B33" w:rsidRPr="00730E10" w:rsidRDefault="004A6B33" w:rsidP="00E17199">
            <w:pPr>
              <w:spacing w:after="0" w:line="240" w:lineRule="auto"/>
              <w:ind w:firstLine="0"/>
              <w:jc w:val="left"/>
              <w:rPr>
                <w:rFonts w:ascii="Garamond" w:eastAsia="Times New Roman" w:hAnsi="Garamond"/>
                <w:bCs/>
                <w:color w:val="000000"/>
                <w:sz w:val="20"/>
                <w:szCs w:val="20"/>
                <w:lang w:val="sq-AL"/>
              </w:rPr>
            </w:pPr>
          </w:p>
        </w:tc>
        <w:tc>
          <w:tcPr>
            <w:tcW w:w="373" w:type="pct"/>
            <w:tcBorders>
              <w:top w:val="nil"/>
              <w:left w:val="nil"/>
              <w:bottom w:val="nil"/>
              <w:right w:val="nil"/>
            </w:tcBorders>
            <w:shd w:val="clear" w:color="auto" w:fill="auto"/>
            <w:noWrap/>
            <w:vAlign w:val="bottom"/>
            <w:hideMark/>
          </w:tcPr>
          <w:p w:rsidR="004A6B33" w:rsidRPr="00730E10" w:rsidRDefault="004A6B33" w:rsidP="00E17199">
            <w:pPr>
              <w:spacing w:after="0" w:line="240" w:lineRule="auto"/>
              <w:ind w:firstLine="0"/>
              <w:jc w:val="left"/>
              <w:rPr>
                <w:rFonts w:ascii="Garamond" w:eastAsia="Times New Roman" w:hAnsi="Garamond"/>
                <w:bCs/>
                <w:color w:val="000000"/>
                <w:sz w:val="20"/>
                <w:szCs w:val="20"/>
                <w:lang w:val="sq-AL"/>
              </w:rPr>
            </w:pPr>
          </w:p>
        </w:tc>
        <w:tc>
          <w:tcPr>
            <w:tcW w:w="367" w:type="pct"/>
            <w:tcBorders>
              <w:top w:val="nil"/>
              <w:left w:val="nil"/>
              <w:bottom w:val="nil"/>
              <w:right w:val="nil"/>
            </w:tcBorders>
            <w:shd w:val="clear" w:color="auto" w:fill="auto"/>
            <w:noWrap/>
            <w:vAlign w:val="bottom"/>
            <w:hideMark/>
          </w:tcPr>
          <w:p w:rsidR="004A6B33" w:rsidRPr="00730E10" w:rsidRDefault="004A6B33" w:rsidP="00E17199">
            <w:pPr>
              <w:spacing w:after="0" w:line="240" w:lineRule="auto"/>
              <w:ind w:firstLine="0"/>
              <w:jc w:val="left"/>
              <w:rPr>
                <w:rFonts w:ascii="Garamond" w:eastAsia="Times New Roman" w:hAnsi="Garamond"/>
                <w:bCs/>
                <w:color w:val="000000"/>
                <w:sz w:val="20"/>
                <w:szCs w:val="20"/>
                <w:lang w:val="sq-AL"/>
              </w:rPr>
            </w:pPr>
          </w:p>
        </w:tc>
        <w:tc>
          <w:tcPr>
            <w:tcW w:w="857" w:type="pct"/>
            <w:tcBorders>
              <w:top w:val="nil"/>
              <w:left w:val="nil"/>
              <w:bottom w:val="nil"/>
              <w:right w:val="nil"/>
            </w:tcBorders>
            <w:shd w:val="clear" w:color="auto" w:fill="auto"/>
            <w:noWrap/>
            <w:vAlign w:val="bottom"/>
            <w:hideMark/>
          </w:tcPr>
          <w:p w:rsidR="004A6B33" w:rsidRPr="00730E10" w:rsidRDefault="004A6B33" w:rsidP="00E17199">
            <w:pPr>
              <w:spacing w:after="0" w:line="240" w:lineRule="auto"/>
              <w:ind w:firstLine="0"/>
              <w:jc w:val="left"/>
              <w:rPr>
                <w:rFonts w:ascii="Garamond" w:eastAsia="Times New Roman" w:hAnsi="Garamond"/>
                <w:bCs/>
                <w:color w:val="000000"/>
                <w:sz w:val="20"/>
                <w:szCs w:val="20"/>
                <w:lang w:val="sq-AL"/>
              </w:rPr>
            </w:pPr>
          </w:p>
        </w:tc>
      </w:tr>
      <w:tr w:rsidR="004A6B33" w:rsidRPr="00730E10" w:rsidTr="00E17199">
        <w:trPr>
          <w:trHeight w:val="900"/>
          <w:jc w:val="center"/>
        </w:trPr>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B33" w:rsidRPr="00730E10" w:rsidRDefault="007D62CD"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Nr.</w:t>
            </w:r>
          </w:p>
        </w:tc>
        <w:tc>
          <w:tcPr>
            <w:tcW w:w="213" w:type="pct"/>
            <w:tcBorders>
              <w:top w:val="single" w:sz="4" w:space="0" w:color="auto"/>
              <w:left w:val="nil"/>
              <w:bottom w:val="single" w:sz="4" w:space="0" w:color="auto"/>
              <w:right w:val="single" w:sz="4" w:space="0" w:color="auto"/>
            </w:tcBorders>
            <w:shd w:val="clear" w:color="auto" w:fill="auto"/>
            <w:noWrap/>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ZK</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4A6B33" w:rsidRPr="00730E10" w:rsidRDefault="00673361"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xml:space="preserve">Nr. </w:t>
            </w:r>
            <w:r w:rsidR="00CD0A4D" w:rsidRPr="00730E10">
              <w:rPr>
                <w:rFonts w:ascii="Garamond" w:eastAsia="Times New Roman" w:hAnsi="Garamond"/>
                <w:b/>
                <w:bCs/>
                <w:color w:val="000000"/>
                <w:sz w:val="14"/>
                <w:szCs w:val="14"/>
                <w:lang w:val="sq-AL"/>
              </w:rPr>
              <w:t>i pasurisë</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Adresa</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Pronari</w:t>
            </w:r>
          </w:p>
        </w:tc>
        <w:tc>
          <w:tcPr>
            <w:tcW w:w="294"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Lloji i Pronës</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xml:space="preserve">Sipërfaqe </w:t>
            </w:r>
            <w:r w:rsidR="00CD0A4D" w:rsidRPr="00730E10">
              <w:rPr>
                <w:rFonts w:ascii="Garamond" w:eastAsia="Times New Roman" w:hAnsi="Garamond"/>
                <w:b/>
                <w:bCs/>
                <w:color w:val="000000"/>
                <w:sz w:val="14"/>
                <w:szCs w:val="14"/>
                <w:lang w:val="sq-AL"/>
              </w:rPr>
              <w:t xml:space="preserve">trualli </w:t>
            </w:r>
            <w:r w:rsidRPr="00730E10">
              <w:rPr>
                <w:rFonts w:ascii="Garamond" w:eastAsia="Times New Roman" w:hAnsi="Garamond"/>
                <w:b/>
                <w:bCs/>
                <w:color w:val="000000"/>
                <w:sz w:val="14"/>
                <w:szCs w:val="14"/>
                <w:lang w:val="sq-AL"/>
              </w:rPr>
              <w:t>m²</w:t>
            </w:r>
          </w:p>
        </w:tc>
        <w:tc>
          <w:tcPr>
            <w:tcW w:w="385"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xml:space="preserve">Çmimi i </w:t>
            </w:r>
            <w:r w:rsidR="00CD0A4D" w:rsidRPr="00730E10">
              <w:rPr>
                <w:rFonts w:ascii="Garamond" w:eastAsia="Times New Roman" w:hAnsi="Garamond"/>
                <w:b/>
                <w:bCs/>
                <w:color w:val="000000"/>
                <w:sz w:val="14"/>
                <w:szCs w:val="14"/>
                <w:lang w:val="sq-AL"/>
              </w:rPr>
              <w:t>truallit, lekë</w:t>
            </w:r>
            <w:r w:rsidRPr="00730E10">
              <w:rPr>
                <w:rFonts w:ascii="Garamond" w:eastAsia="Times New Roman" w:hAnsi="Garamond"/>
                <w:b/>
                <w:bCs/>
                <w:color w:val="000000"/>
                <w:sz w:val="14"/>
                <w:szCs w:val="14"/>
                <w:lang w:val="sq-AL"/>
              </w:rPr>
              <w:t>/m²</w:t>
            </w:r>
          </w:p>
        </w:tc>
        <w:tc>
          <w:tcPr>
            <w:tcW w:w="383"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xml:space="preserve">Vlera e </w:t>
            </w:r>
            <w:r w:rsidR="00CD0A4D" w:rsidRPr="00730E10">
              <w:rPr>
                <w:rFonts w:ascii="Garamond" w:eastAsia="Times New Roman" w:hAnsi="Garamond"/>
                <w:b/>
                <w:bCs/>
                <w:color w:val="000000"/>
                <w:sz w:val="14"/>
                <w:szCs w:val="14"/>
                <w:lang w:val="sq-AL"/>
              </w:rPr>
              <w:t xml:space="preserve">truallit, lekë </w:t>
            </w:r>
          </w:p>
        </w:tc>
        <w:tc>
          <w:tcPr>
            <w:tcW w:w="330"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xml:space="preserve">Sipërfaqe </w:t>
            </w:r>
            <w:r w:rsidR="00CD0A4D" w:rsidRPr="00730E10">
              <w:rPr>
                <w:rFonts w:ascii="Garamond" w:eastAsia="Times New Roman" w:hAnsi="Garamond"/>
                <w:b/>
                <w:bCs/>
                <w:color w:val="000000"/>
                <w:sz w:val="14"/>
                <w:szCs w:val="14"/>
                <w:lang w:val="sq-AL"/>
              </w:rPr>
              <w:t xml:space="preserve">ndërtimi </w:t>
            </w:r>
            <w:r w:rsidRPr="00730E10">
              <w:rPr>
                <w:rFonts w:ascii="Garamond" w:eastAsia="Times New Roman" w:hAnsi="Garamond"/>
                <w:b/>
                <w:bCs/>
                <w:color w:val="000000"/>
                <w:sz w:val="14"/>
                <w:szCs w:val="14"/>
                <w:lang w:val="sq-AL"/>
              </w:rPr>
              <w:t>m²</w:t>
            </w:r>
          </w:p>
        </w:tc>
        <w:tc>
          <w:tcPr>
            <w:tcW w:w="373"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xml:space="preserve">Vlera e </w:t>
            </w:r>
            <w:r w:rsidR="00CD0A4D" w:rsidRPr="00730E10">
              <w:rPr>
                <w:rFonts w:ascii="Garamond" w:eastAsia="Times New Roman" w:hAnsi="Garamond"/>
                <w:b/>
                <w:bCs/>
                <w:color w:val="000000"/>
                <w:sz w:val="14"/>
                <w:szCs w:val="14"/>
                <w:lang w:val="sq-AL"/>
              </w:rPr>
              <w:t>ndërtimit, lekë</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xml:space="preserve">Vlera </w:t>
            </w:r>
            <w:r w:rsidR="00CD0A4D" w:rsidRPr="00730E10">
              <w:rPr>
                <w:rFonts w:ascii="Garamond" w:eastAsia="Times New Roman" w:hAnsi="Garamond"/>
                <w:b/>
                <w:bCs/>
                <w:color w:val="000000"/>
                <w:sz w:val="14"/>
                <w:szCs w:val="14"/>
                <w:lang w:val="sq-AL"/>
              </w:rPr>
              <w:t xml:space="preserve">truall dhe ndërtesë </w:t>
            </w:r>
            <w:r w:rsidRPr="00730E10">
              <w:rPr>
                <w:rFonts w:ascii="Garamond" w:eastAsia="Times New Roman" w:hAnsi="Garamond"/>
                <w:b/>
                <w:bCs/>
                <w:color w:val="000000"/>
                <w:sz w:val="14"/>
                <w:szCs w:val="14"/>
                <w:lang w:val="sq-AL"/>
              </w:rPr>
              <w:t>(lekë)</w:t>
            </w:r>
          </w:p>
        </w:tc>
        <w:tc>
          <w:tcPr>
            <w:tcW w:w="857"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E17199">
            <w:pPr>
              <w:spacing w:after="0" w:line="240" w:lineRule="auto"/>
              <w:ind w:firstLine="0"/>
              <w:jc w:val="center"/>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Shënime</w:t>
            </w:r>
          </w:p>
        </w:tc>
      </w:tr>
      <w:tr w:rsidR="004A6B33" w:rsidRPr="00730E10" w:rsidTr="00CE72D4">
        <w:trPr>
          <w:trHeight w:val="2538"/>
          <w:jc w:val="center"/>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w:t>
            </w:r>
          </w:p>
        </w:tc>
        <w:tc>
          <w:tcPr>
            <w:tcW w:w="21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8602</w:t>
            </w:r>
          </w:p>
        </w:tc>
        <w:tc>
          <w:tcPr>
            <w:tcW w:w="40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36/256</w:t>
            </w:r>
          </w:p>
        </w:tc>
        <w:tc>
          <w:tcPr>
            <w:tcW w:w="272"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E17199">
            <w:pPr>
              <w:spacing w:after="0" w:line="240" w:lineRule="auto"/>
              <w:ind w:firstLine="0"/>
              <w:jc w:val="center"/>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Vlorë</w:t>
            </w:r>
          </w:p>
        </w:tc>
        <w:tc>
          <w:tcPr>
            <w:tcW w:w="527" w:type="pct"/>
            <w:tcBorders>
              <w:top w:val="nil"/>
              <w:left w:val="single" w:sz="4" w:space="0" w:color="auto"/>
              <w:bottom w:val="single" w:sz="4" w:space="0" w:color="auto"/>
              <w:right w:val="single" w:sz="4" w:space="0" w:color="auto"/>
            </w:tcBorders>
            <w:shd w:val="clear" w:color="auto" w:fill="auto"/>
            <w:hideMark/>
          </w:tcPr>
          <w:p w:rsidR="00564F6F" w:rsidRPr="00730E10" w:rsidRDefault="004A6B33" w:rsidP="00CE72D4">
            <w:pPr>
              <w:spacing w:after="0" w:line="240" w:lineRule="auto"/>
              <w:ind w:firstLine="0"/>
              <w:jc w:val="left"/>
              <w:rPr>
                <w:rFonts w:ascii="Garamond" w:eastAsia="Times New Roman" w:hAnsi="Garamond"/>
                <w:sz w:val="14"/>
                <w:szCs w:val="14"/>
                <w:lang w:val="sq-AL"/>
              </w:rPr>
            </w:pPr>
            <w:r w:rsidRPr="00730E10">
              <w:rPr>
                <w:rFonts w:ascii="Garamond" w:eastAsia="Times New Roman" w:hAnsi="Garamond"/>
                <w:sz w:val="14"/>
                <w:szCs w:val="14"/>
                <w:lang w:val="sq-AL"/>
              </w:rPr>
              <w:t>Adivije</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 xml:space="preserve">Lamaj, </w:t>
            </w:r>
          </w:p>
          <w:p w:rsidR="00564F6F" w:rsidRPr="00730E10" w:rsidRDefault="004A6B33" w:rsidP="00CE72D4">
            <w:pPr>
              <w:spacing w:after="0" w:line="240" w:lineRule="auto"/>
              <w:ind w:firstLine="0"/>
              <w:jc w:val="left"/>
              <w:rPr>
                <w:rFonts w:ascii="Garamond" w:eastAsia="Times New Roman" w:hAnsi="Garamond"/>
                <w:sz w:val="14"/>
                <w:szCs w:val="14"/>
                <w:lang w:val="sq-AL"/>
              </w:rPr>
            </w:pPr>
            <w:r w:rsidRPr="00730E10">
              <w:rPr>
                <w:rFonts w:ascii="Garamond" w:eastAsia="Times New Roman" w:hAnsi="Garamond"/>
                <w:sz w:val="14"/>
                <w:szCs w:val="14"/>
                <w:lang w:val="sq-AL"/>
              </w:rPr>
              <w:t>Drita</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 xml:space="preserve">Gabvrani, </w:t>
            </w:r>
          </w:p>
          <w:p w:rsidR="00564F6F" w:rsidRPr="00730E10" w:rsidRDefault="004A6B33" w:rsidP="00CE72D4">
            <w:pPr>
              <w:spacing w:after="0" w:line="240" w:lineRule="auto"/>
              <w:ind w:firstLine="0"/>
              <w:jc w:val="left"/>
              <w:rPr>
                <w:rFonts w:ascii="Garamond" w:eastAsia="Times New Roman" w:hAnsi="Garamond"/>
                <w:sz w:val="14"/>
                <w:szCs w:val="14"/>
                <w:lang w:val="sq-AL"/>
              </w:rPr>
            </w:pPr>
            <w:r w:rsidRPr="00730E10">
              <w:rPr>
                <w:rFonts w:ascii="Garamond" w:eastAsia="Times New Roman" w:hAnsi="Garamond"/>
                <w:sz w:val="14"/>
                <w:szCs w:val="14"/>
                <w:lang w:val="sq-AL"/>
              </w:rPr>
              <w:t xml:space="preserve">Faslli Hajro, </w:t>
            </w:r>
          </w:p>
          <w:p w:rsidR="00564F6F" w:rsidRPr="00730E10" w:rsidRDefault="004A6B33" w:rsidP="00CE72D4">
            <w:pPr>
              <w:spacing w:after="0" w:line="240" w:lineRule="auto"/>
              <w:ind w:firstLine="0"/>
              <w:jc w:val="left"/>
              <w:rPr>
                <w:rFonts w:ascii="Garamond" w:eastAsia="Times New Roman" w:hAnsi="Garamond"/>
                <w:sz w:val="14"/>
                <w:szCs w:val="14"/>
                <w:lang w:val="sq-AL"/>
              </w:rPr>
            </w:pPr>
            <w:r w:rsidRPr="00730E10">
              <w:rPr>
                <w:rFonts w:ascii="Garamond" w:eastAsia="Times New Roman" w:hAnsi="Garamond"/>
                <w:sz w:val="14"/>
                <w:szCs w:val="14"/>
                <w:lang w:val="sq-AL"/>
              </w:rPr>
              <w:t xml:space="preserve">Mjaftore Beqiraj, </w:t>
            </w:r>
          </w:p>
          <w:p w:rsidR="00564F6F" w:rsidRPr="00730E10" w:rsidRDefault="004A6B33" w:rsidP="00CE72D4">
            <w:pPr>
              <w:spacing w:after="0" w:line="240" w:lineRule="auto"/>
              <w:ind w:firstLine="0"/>
              <w:jc w:val="left"/>
              <w:rPr>
                <w:rFonts w:ascii="Garamond" w:eastAsia="Times New Roman" w:hAnsi="Garamond"/>
                <w:sz w:val="14"/>
                <w:szCs w:val="14"/>
                <w:lang w:val="sq-AL"/>
              </w:rPr>
            </w:pPr>
            <w:r w:rsidRPr="00730E10">
              <w:rPr>
                <w:rFonts w:ascii="Garamond" w:eastAsia="Times New Roman" w:hAnsi="Garamond"/>
                <w:sz w:val="14"/>
                <w:szCs w:val="14"/>
                <w:lang w:val="sq-AL"/>
              </w:rPr>
              <w:t>Mylyse</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 xml:space="preserve">Voshtina, </w:t>
            </w:r>
          </w:p>
          <w:p w:rsidR="00564F6F" w:rsidRPr="00730E10" w:rsidRDefault="004A6B33" w:rsidP="00CE72D4">
            <w:pPr>
              <w:spacing w:after="0" w:line="240" w:lineRule="auto"/>
              <w:ind w:firstLine="0"/>
              <w:jc w:val="left"/>
              <w:rPr>
                <w:rFonts w:ascii="Garamond" w:eastAsia="Times New Roman" w:hAnsi="Garamond"/>
                <w:sz w:val="14"/>
                <w:szCs w:val="14"/>
                <w:lang w:val="sq-AL"/>
              </w:rPr>
            </w:pPr>
            <w:r w:rsidRPr="00730E10">
              <w:rPr>
                <w:rFonts w:ascii="Garamond" w:eastAsia="Times New Roman" w:hAnsi="Garamond"/>
                <w:sz w:val="14"/>
                <w:szCs w:val="14"/>
                <w:lang w:val="sq-AL"/>
              </w:rPr>
              <w:t xml:space="preserve">Memli Xhaferi, </w:t>
            </w:r>
          </w:p>
          <w:p w:rsidR="004A6B33" w:rsidRPr="00730E10" w:rsidRDefault="004A6B33" w:rsidP="00CE72D4">
            <w:pPr>
              <w:spacing w:after="0" w:line="240" w:lineRule="auto"/>
              <w:ind w:firstLine="0"/>
              <w:jc w:val="left"/>
              <w:rPr>
                <w:rFonts w:ascii="Garamond" w:eastAsia="Times New Roman" w:hAnsi="Garamond"/>
                <w:sz w:val="14"/>
                <w:szCs w:val="14"/>
                <w:lang w:val="sq-AL"/>
              </w:rPr>
            </w:pPr>
            <w:r w:rsidRPr="00730E10">
              <w:rPr>
                <w:rFonts w:ascii="Garamond" w:eastAsia="Times New Roman" w:hAnsi="Garamond"/>
                <w:sz w:val="14"/>
                <w:szCs w:val="14"/>
                <w:lang w:val="sq-AL"/>
              </w:rPr>
              <w:t>Sadedin Xhaferi, Bernoreta Xhaferi dhe Faire Lloja</w:t>
            </w:r>
            <w:r w:rsidR="00673361" w:rsidRPr="00730E10">
              <w:rPr>
                <w:rFonts w:ascii="Garamond" w:eastAsia="Times New Roman" w:hAnsi="Garamond"/>
                <w:sz w:val="14"/>
                <w:szCs w:val="14"/>
                <w:lang w:val="sq-AL"/>
              </w:rPr>
              <w:t xml:space="preserve"> </w:t>
            </w:r>
          </w:p>
        </w:tc>
        <w:tc>
          <w:tcPr>
            <w:tcW w:w="294" w:type="pct"/>
            <w:tcBorders>
              <w:top w:val="nil"/>
              <w:left w:val="single" w:sz="4" w:space="0" w:color="auto"/>
              <w:bottom w:val="single" w:sz="4" w:space="0" w:color="auto"/>
              <w:right w:val="single" w:sz="4" w:space="0" w:color="auto"/>
            </w:tcBorders>
            <w:shd w:val="clear" w:color="auto" w:fill="auto"/>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3562</w:t>
            </w:r>
          </w:p>
        </w:tc>
        <w:tc>
          <w:tcPr>
            <w:tcW w:w="385"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10903</w:t>
            </w:r>
          </w:p>
        </w:tc>
        <w:tc>
          <w:tcPr>
            <w:tcW w:w="38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38,836,486</w:t>
            </w:r>
          </w:p>
        </w:tc>
        <w:tc>
          <w:tcPr>
            <w:tcW w:w="330"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0.00</w:t>
            </w:r>
          </w:p>
        </w:tc>
        <w:tc>
          <w:tcPr>
            <w:tcW w:w="37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w:t>
            </w:r>
          </w:p>
        </w:tc>
        <w:tc>
          <w:tcPr>
            <w:tcW w:w="367"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38,836,486</w:t>
            </w:r>
          </w:p>
        </w:tc>
        <w:tc>
          <w:tcPr>
            <w:tcW w:w="857" w:type="pct"/>
            <w:tcBorders>
              <w:top w:val="nil"/>
              <w:left w:val="single" w:sz="4" w:space="0" w:color="auto"/>
              <w:bottom w:val="single" w:sz="4" w:space="0" w:color="auto"/>
              <w:right w:val="single" w:sz="4" w:space="0" w:color="auto"/>
            </w:tcBorders>
            <w:shd w:val="clear" w:color="auto" w:fill="auto"/>
            <w:hideMark/>
          </w:tcPr>
          <w:p w:rsidR="004A6B33" w:rsidRPr="00730E10" w:rsidRDefault="004A6B33" w:rsidP="00CD0A4D">
            <w:pPr>
              <w:spacing w:after="0" w:line="240" w:lineRule="auto"/>
              <w:ind w:firstLine="0"/>
              <w:jc w:val="left"/>
              <w:rPr>
                <w:rFonts w:ascii="Garamond" w:eastAsia="Times New Roman" w:hAnsi="Garamond"/>
                <w:sz w:val="14"/>
                <w:szCs w:val="14"/>
                <w:lang w:val="sq-AL"/>
              </w:rPr>
            </w:pPr>
            <w:r w:rsidRPr="00730E10">
              <w:rPr>
                <w:rFonts w:ascii="Garamond" w:eastAsia="Times New Roman" w:hAnsi="Garamond"/>
                <w:sz w:val="14"/>
                <w:szCs w:val="14"/>
                <w:lang w:val="sq-AL"/>
              </w:rPr>
              <w:t>Ne</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seksionin D ka</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shënimin:</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me</w:t>
            </w:r>
            <w:r w:rsidR="00673361" w:rsidRPr="00730E10">
              <w:rPr>
                <w:rFonts w:ascii="Garamond" w:eastAsia="Times New Roman" w:hAnsi="Garamond"/>
                <w:sz w:val="14"/>
                <w:szCs w:val="14"/>
                <w:lang w:val="sq-AL"/>
              </w:rPr>
              <w:t xml:space="preserve"> nr. </w:t>
            </w:r>
            <w:r w:rsidRPr="00730E10">
              <w:rPr>
                <w:rFonts w:ascii="Garamond" w:eastAsia="Times New Roman" w:hAnsi="Garamond"/>
                <w:sz w:val="14"/>
                <w:szCs w:val="14"/>
                <w:lang w:val="sq-AL"/>
              </w:rPr>
              <w:t>dok.</w:t>
            </w:r>
            <w:r w:rsidR="00CD0A4D"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021014</w:t>
            </w:r>
            <w:r w:rsidR="00CD0A4D" w:rsidRPr="00730E10">
              <w:rPr>
                <w:rFonts w:ascii="Garamond" w:eastAsia="Times New Roman" w:hAnsi="Garamond"/>
                <w:sz w:val="14"/>
                <w:szCs w:val="14"/>
                <w:lang w:val="sq-AL"/>
              </w:rPr>
              <w:t>, datë 20.</w:t>
            </w:r>
            <w:r w:rsidRPr="00730E10">
              <w:rPr>
                <w:rFonts w:ascii="Garamond" w:eastAsia="Times New Roman" w:hAnsi="Garamond"/>
                <w:sz w:val="14"/>
                <w:szCs w:val="14"/>
                <w:lang w:val="sq-AL"/>
              </w:rPr>
              <w:t>4.2017</w:t>
            </w:r>
            <w:r w:rsidR="00CD0A4D" w:rsidRPr="00730E10">
              <w:rPr>
                <w:rFonts w:ascii="Garamond" w:eastAsia="Times New Roman" w:hAnsi="Garamond"/>
                <w:sz w:val="14"/>
                <w:szCs w:val="14"/>
                <w:lang w:val="sq-AL"/>
              </w:rPr>
              <w:t>, tipi k. hip</w:t>
            </w:r>
            <w:r w:rsidRPr="00730E10">
              <w:rPr>
                <w:rFonts w:ascii="Garamond" w:eastAsia="Times New Roman" w:hAnsi="Garamond"/>
                <w:sz w:val="14"/>
                <w:szCs w:val="14"/>
                <w:lang w:val="sq-AL"/>
              </w:rPr>
              <w:t>: Regjistrohet</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aktmarrëveshja</w:t>
            </w:r>
            <w:r w:rsidR="00673361" w:rsidRPr="00730E10">
              <w:rPr>
                <w:rFonts w:ascii="Garamond" w:eastAsia="Times New Roman" w:hAnsi="Garamond"/>
                <w:sz w:val="14"/>
                <w:szCs w:val="14"/>
                <w:lang w:val="sq-AL"/>
              </w:rPr>
              <w:t xml:space="preserve"> nr. </w:t>
            </w:r>
            <w:r w:rsidRPr="00730E10">
              <w:rPr>
                <w:rFonts w:ascii="Garamond" w:eastAsia="Times New Roman" w:hAnsi="Garamond"/>
                <w:sz w:val="14"/>
                <w:szCs w:val="14"/>
                <w:lang w:val="sq-AL"/>
              </w:rPr>
              <w:t>250 kol</w:t>
            </w:r>
            <w:r w:rsidR="00CD0A4D" w:rsidRPr="00730E10">
              <w:rPr>
                <w:rFonts w:ascii="Garamond" w:eastAsia="Times New Roman" w:hAnsi="Garamond"/>
                <w:sz w:val="14"/>
                <w:szCs w:val="14"/>
                <w:lang w:val="sq-AL"/>
              </w:rPr>
              <w:t>.,</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datë 20.</w:t>
            </w:r>
            <w:r w:rsidR="00CD0A4D"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4.2017,</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dhe kontrata e hipotekimit</w:t>
            </w:r>
            <w:r w:rsidR="00673361" w:rsidRPr="00730E10">
              <w:rPr>
                <w:rFonts w:ascii="Garamond" w:eastAsia="Times New Roman" w:hAnsi="Garamond"/>
                <w:sz w:val="14"/>
                <w:szCs w:val="14"/>
                <w:lang w:val="sq-AL"/>
              </w:rPr>
              <w:t xml:space="preserve"> nr. </w:t>
            </w:r>
            <w:r w:rsidRPr="00730E10">
              <w:rPr>
                <w:rFonts w:ascii="Garamond" w:eastAsia="Times New Roman" w:hAnsi="Garamond"/>
                <w:sz w:val="14"/>
                <w:szCs w:val="14"/>
                <w:lang w:val="sq-AL"/>
              </w:rPr>
              <w:t>332 rep</w:t>
            </w:r>
            <w:r w:rsidR="005C169F" w:rsidRPr="00730E10">
              <w:rPr>
                <w:rFonts w:ascii="Garamond" w:eastAsia="Times New Roman" w:hAnsi="Garamond"/>
                <w:sz w:val="14"/>
                <w:szCs w:val="14"/>
                <w:lang w:val="sq-AL"/>
              </w:rPr>
              <w:t>,</w:t>
            </w:r>
            <w:r w:rsidRPr="00730E10">
              <w:rPr>
                <w:rFonts w:ascii="Garamond" w:eastAsia="Times New Roman" w:hAnsi="Garamond"/>
                <w:sz w:val="14"/>
                <w:szCs w:val="14"/>
                <w:lang w:val="sq-AL"/>
              </w:rPr>
              <w:t xml:space="preserve"> </w:t>
            </w:r>
            <w:r w:rsidR="00CD0A4D" w:rsidRPr="00730E10">
              <w:rPr>
                <w:rFonts w:ascii="Garamond" w:eastAsia="Times New Roman" w:hAnsi="Garamond"/>
                <w:sz w:val="14"/>
                <w:szCs w:val="14"/>
                <w:lang w:val="sq-AL"/>
              </w:rPr>
              <w:t>nr</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251 kol</w:t>
            </w:r>
            <w:r w:rsidR="00CD0A4D" w:rsidRPr="00730E10">
              <w:rPr>
                <w:rFonts w:ascii="Garamond" w:eastAsia="Times New Roman" w:hAnsi="Garamond"/>
                <w:sz w:val="14"/>
                <w:szCs w:val="14"/>
                <w:lang w:val="sq-AL"/>
              </w:rPr>
              <w:t>.,</w:t>
            </w:r>
            <w:r w:rsidR="00673361" w:rsidRPr="00730E10">
              <w:rPr>
                <w:rFonts w:ascii="Garamond" w:eastAsia="Times New Roman" w:hAnsi="Garamond"/>
                <w:sz w:val="14"/>
                <w:szCs w:val="14"/>
                <w:lang w:val="sq-AL"/>
              </w:rPr>
              <w:t xml:space="preserve"> </w:t>
            </w:r>
            <w:r w:rsidR="00CD0A4D" w:rsidRPr="00730E10">
              <w:rPr>
                <w:rFonts w:ascii="Garamond" w:eastAsia="Times New Roman" w:hAnsi="Garamond"/>
                <w:sz w:val="14"/>
                <w:szCs w:val="14"/>
                <w:lang w:val="sq-AL"/>
              </w:rPr>
              <w:t>datë 20.</w:t>
            </w:r>
            <w:r w:rsidRPr="00730E10">
              <w:rPr>
                <w:rFonts w:ascii="Garamond" w:eastAsia="Times New Roman" w:hAnsi="Garamond"/>
                <w:sz w:val="14"/>
                <w:szCs w:val="14"/>
                <w:lang w:val="sq-AL"/>
              </w:rPr>
              <w:t>4.2017, nëpërmjet</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 xml:space="preserve">shoqërisë </w:t>
            </w:r>
            <w:r w:rsidR="00CD0A4D" w:rsidRPr="00730E10">
              <w:rPr>
                <w:rFonts w:ascii="Garamond" w:eastAsia="Times New Roman" w:hAnsi="Garamond"/>
                <w:sz w:val="14"/>
                <w:szCs w:val="14"/>
                <w:lang w:val="sq-AL"/>
              </w:rPr>
              <w:t>“</w:t>
            </w:r>
            <w:r w:rsidRPr="00730E10">
              <w:rPr>
                <w:rFonts w:ascii="Garamond" w:eastAsia="Times New Roman" w:hAnsi="Garamond"/>
                <w:sz w:val="14"/>
                <w:szCs w:val="14"/>
                <w:lang w:val="sq-AL"/>
              </w:rPr>
              <w:t>Lazaj</w:t>
            </w:r>
            <w:r w:rsidR="00625F4A" w:rsidRPr="00730E10">
              <w:rPr>
                <w:rFonts w:ascii="Garamond" w:eastAsia="Times New Roman" w:hAnsi="Garamond"/>
                <w:sz w:val="14"/>
                <w:szCs w:val="14"/>
                <w:lang w:val="sq-AL"/>
              </w:rPr>
              <w:t>”</w:t>
            </w:r>
            <w:r w:rsidR="00352400"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sh</w:t>
            </w:r>
            <w:r w:rsidR="00CD0A4D" w:rsidRPr="00730E10">
              <w:rPr>
                <w:rFonts w:ascii="Garamond" w:eastAsia="Times New Roman" w:hAnsi="Garamond"/>
                <w:sz w:val="14"/>
                <w:szCs w:val="14"/>
                <w:lang w:val="sq-AL"/>
              </w:rPr>
              <w:t>.</w:t>
            </w:r>
            <w:r w:rsidRPr="00730E10">
              <w:rPr>
                <w:rFonts w:ascii="Garamond" w:eastAsia="Times New Roman" w:hAnsi="Garamond"/>
                <w:sz w:val="14"/>
                <w:szCs w:val="14"/>
                <w:lang w:val="sq-AL"/>
              </w:rPr>
              <w:t>p</w:t>
            </w:r>
            <w:r w:rsidR="00CD0A4D" w:rsidRPr="00730E10">
              <w:rPr>
                <w:rFonts w:ascii="Garamond" w:eastAsia="Times New Roman" w:hAnsi="Garamond"/>
                <w:sz w:val="14"/>
                <w:szCs w:val="14"/>
                <w:lang w:val="sq-AL"/>
              </w:rPr>
              <w:t>.</w:t>
            </w:r>
            <w:r w:rsidRPr="00730E10">
              <w:rPr>
                <w:rFonts w:ascii="Garamond" w:eastAsia="Times New Roman" w:hAnsi="Garamond"/>
                <w:sz w:val="14"/>
                <w:szCs w:val="14"/>
                <w:lang w:val="sq-AL"/>
              </w:rPr>
              <w:t>k</w:t>
            </w:r>
            <w:r w:rsidR="00CD0A4D" w:rsidRPr="00730E10">
              <w:rPr>
                <w:rFonts w:ascii="Garamond" w:eastAsia="Times New Roman" w:hAnsi="Garamond"/>
                <w:sz w:val="14"/>
                <w:szCs w:val="14"/>
                <w:lang w:val="sq-AL"/>
              </w:rPr>
              <w:t>.</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dhe</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Faslli Hajro</w:t>
            </w:r>
            <w:r w:rsidR="00CD0A4D" w:rsidRPr="00730E10">
              <w:rPr>
                <w:rFonts w:ascii="Garamond" w:eastAsia="Times New Roman" w:hAnsi="Garamond"/>
                <w:sz w:val="14"/>
                <w:szCs w:val="14"/>
                <w:lang w:val="sq-AL"/>
              </w:rPr>
              <w:t>,</w:t>
            </w:r>
            <w:r w:rsidRPr="00730E10">
              <w:rPr>
                <w:rFonts w:ascii="Garamond" w:eastAsia="Times New Roman" w:hAnsi="Garamond"/>
                <w:sz w:val="14"/>
                <w:szCs w:val="14"/>
                <w:lang w:val="sq-AL"/>
              </w:rPr>
              <w:t xml:space="preserve"> për</w:t>
            </w:r>
            <w:r w:rsidR="00673361" w:rsidRPr="00730E10">
              <w:rPr>
                <w:rFonts w:ascii="Garamond" w:eastAsia="Times New Roman" w:hAnsi="Garamond"/>
                <w:sz w:val="14"/>
                <w:szCs w:val="14"/>
                <w:lang w:val="sq-AL"/>
              </w:rPr>
              <w:t xml:space="preserve"> </w:t>
            </w:r>
            <w:r w:rsidR="00CD0A4D" w:rsidRPr="00730E10">
              <w:rPr>
                <w:rFonts w:ascii="Garamond" w:eastAsia="Times New Roman" w:hAnsi="Garamond"/>
                <w:sz w:val="14"/>
                <w:szCs w:val="14"/>
                <w:lang w:val="sq-AL"/>
              </w:rPr>
              <w:t xml:space="preserve">1/2 pjesë. Te </w:t>
            </w:r>
            <w:r w:rsidRPr="00730E10">
              <w:rPr>
                <w:rFonts w:ascii="Garamond" w:eastAsia="Times New Roman" w:hAnsi="Garamond"/>
                <w:sz w:val="14"/>
                <w:szCs w:val="14"/>
                <w:lang w:val="sq-AL"/>
              </w:rPr>
              <w:t>kapitulli</w:t>
            </w:r>
            <w:r w:rsidR="00673361" w:rsidRPr="00730E10">
              <w:rPr>
                <w:rFonts w:ascii="Garamond" w:eastAsia="Times New Roman" w:hAnsi="Garamond"/>
                <w:sz w:val="14"/>
                <w:szCs w:val="14"/>
                <w:lang w:val="sq-AL"/>
              </w:rPr>
              <w:t xml:space="preserve"> </w:t>
            </w:r>
            <w:r w:rsidR="00CD0A4D" w:rsidRPr="00730E10">
              <w:rPr>
                <w:rFonts w:ascii="Garamond" w:eastAsia="Times New Roman" w:hAnsi="Garamond"/>
                <w:sz w:val="14"/>
                <w:szCs w:val="14"/>
                <w:lang w:val="sq-AL"/>
              </w:rPr>
              <w:t>“Përshkrimi</w:t>
            </w:r>
            <w:r w:rsidRPr="00730E10">
              <w:rPr>
                <w:rFonts w:ascii="Garamond" w:eastAsia="Times New Roman" w:hAnsi="Garamond"/>
                <w:sz w:val="14"/>
                <w:szCs w:val="14"/>
                <w:lang w:val="sq-AL"/>
              </w:rPr>
              <w:t xml:space="preserve"> i veçantë</w:t>
            </w:r>
            <w:r w:rsidR="00CD0A4D" w:rsidRPr="00730E10">
              <w:rPr>
                <w:rFonts w:ascii="Garamond" w:eastAsia="Times New Roman" w:hAnsi="Garamond"/>
                <w:sz w:val="14"/>
                <w:szCs w:val="14"/>
                <w:lang w:val="sq-AL"/>
              </w:rPr>
              <w:t>”</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është</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vënë</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shënimi: Parcela prej 800 m² është</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hapur</w:t>
            </w:r>
            <w:r w:rsidR="00673361" w:rsidRPr="00730E10">
              <w:rPr>
                <w:rFonts w:ascii="Garamond" w:eastAsia="Times New Roman" w:hAnsi="Garamond"/>
                <w:sz w:val="14"/>
                <w:szCs w:val="14"/>
                <w:lang w:val="sq-AL"/>
              </w:rPr>
              <w:t xml:space="preserve"> </w:t>
            </w:r>
            <w:r w:rsidR="00CD0A4D" w:rsidRPr="00730E10">
              <w:rPr>
                <w:rFonts w:ascii="Garamond" w:eastAsia="Times New Roman" w:hAnsi="Garamond"/>
                <w:sz w:val="14"/>
                <w:szCs w:val="14"/>
                <w:lang w:val="sq-AL"/>
              </w:rPr>
              <w:t>te</w:t>
            </w:r>
            <w:r w:rsidRPr="00730E10">
              <w:rPr>
                <w:rFonts w:ascii="Garamond" w:eastAsia="Times New Roman" w:hAnsi="Garamond"/>
                <w:sz w:val="14"/>
                <w:szCs w:val="14"/>
                <w:lang w:val="sq-AL"/>
              </w:rPr>
              <w:t xml:space="preserve"> 36/ 257</w:t>
            </w:r>
            <w:r w:rsidR="00CD0A4D" w:rsidRPr="00730E10">
              <w:rPr>
                <w:rFonts w:ascii="Garamond" w:eastAsia="Times New Roman" w:hAnsi="Garamond"/>
                <w:sz w:val="14"/>
                <w:szCs w:val="14"/>
                <w:lang w:val="sq-AL"/>
              </w:rPr>
              <w:t>,</w:t>
            </w:r>
            <w:r w:rsidRPr="00730E10">
              <w:rPr>
                <w:rFonts w:ascii="Garamond" w:eastAsia="Times New Roman" w:hAnsi="Garamond"/>
                <w:sz w:val="14"/>
                <w:szCs w:val="14"/>
                <w:lang w:val="sq-AL"/>
              </w:rPr>
              <w:t xml:space="preserve"> pasi ndahet nga rruga. Te kjo pasuri bën pjesë</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edhe</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pasuria</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36/249; 36/257, të cilat</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janë kufizuar për shkak të mbivendosjes. Këtu bë</w:t>
            </w:r>
            <w:r w:rsidR="00CD0A4D" w:rsidRPr="00730E10">
              <w:rPr>
                <w:rFonts w:ascii="Garamond" w:eastAsia="Times New Roman" w:hAnsi="Garamond"/>
                <w:sz w:val="14"/>
                <w:szCs w:val="14"/>
                <w:lang w:val="sq-AL"/>
              </w:rPr>
              <w:t>j</w:t>
            </w:r>
            <w:r w:rsidRPr="00730E10">
              <w:rPr>
                <w:rFonts w:ascii="Garamond" w:eastAsia="Times New Roman" w:hAnsi="Garamond"/>
                <w:sz w:val="14"/>
                <w:szCs w:val="14"/>
                <w:lang w:val="sq-AL"/>
              </w:rPr>
              <w:t>n</w:t>
            </w:r>
            <w:r w:rsidR="00CD0A4D" w:rsidRPr="00730E10">
              <w:rPr>
                <w:rFonts w:ascii="Garamond" w:eastAsia="Times New Roman" w:hAnsi="Garamond"/>
                <w:sz w:val="14"/>
                <w:szCs w:val="14"/>
                <w:lang w:val="sq-AL"/>
              </w:rPr>
              <w:t>ë</w:t>
            </w:r>
            <w:r w:rsidRPr="00730E10">
              <w:rPr>
                <w:rFonts w:ascii="Garamond" w:eastAsia="Times New Roman" w:hAnsi="Garamond"/>
                <w:sz w:val="14"/>
                <w:szCs w:val="14"/>
                <w:lang w:val="sq-AL"/>
              </w:rPr>
              <w:t xml:space="preserve"> pjesë</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 xml:space="preserve">edhe </w:t>
            </w:r>
            <w:r w:rsidR="00CD0A4D" w:rsidRPr="00730E10">
              <w:rPr>
                <w:rFonts w:ascii="Garamond" w:eastAsia="Times New Roman" w:hAnsi="Garamond"/>
                <w:sz w:val="14"/>
                <w:szCs w:val="14"/>
                <w:lang w:val="sq-AL"/>
              </w:rPr>
              <w:t>pasuritë</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36/258, 36/25</w:t>
            </w:r>
            <w:r w:rsidR="00CD0A4D" w:rsidRPr="00730E10">
              <w:rPr>
                <w:rFonts w:ascii="Garamond" w:eastAsia="Times New Roman" w:hAnsi="Garamond"/>
                <w:sz w:val="14"/>
                <w:szCs w:val="14"/>
                <w:lang w:val="sq-AL"/>
              </w:rPr>
              <w:t>,</w:t>
            </w:r>
            <w:r w:rsidRPr="00730E10">
              <w:rPr>
                <w:rFonts w:ascii="Garamond" w:eastAsia="Times New Roman" w:hAnsi="Garamond"/>
                <w:sz w:val="14"/>
                <w:szCs w:val="14"/>
                <w:lang w:val="sq-AL"/>
              </w:rPr>
              <w:t>9</w:t>
            </w:r>
            <w:r w:rsidR="00CD0A4D" w:rsidRPr="00730E10">
              <w:rPr>
                <w:rFonts w:ascii="Garamond" w:eastAsia="Times New Roman" w:hAnsi="Garamond"/>
                <w:sz w:val="14"/>
                <w:szCs w:val="14"/>
                <w:lang w:val="sq-AL"/>
              </w:rPr>
              <w:t>,</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 xml:space="preserve">të cilat janë hapur rrugë. Të zgjidhet problemi. </w:t>
            </w:r>
            <w:r w:rsidR="00CD0A4D" w:rsidRPr="00730E10">
              <w:rPr>
                <w:rFonts w:ascii="Garamond" w:eastAsia="Times New Roman" w:hAnsi="Garamond"/>
                <w:sz w:val="14"/>
                <w:szCs w:val="14"/>
                <w:lang w:val="sq-AL"/>
              </w:rPr>
              <w:t>Saktësim</w:t>
            </w:r>
            <w:r w:rsidR="00673361" w:rsidRPr="00730E10">
              <w:rPr>
                <w:rFonts w:ascii="Garamond" w:eastAsia="Times New Roman" w:hAnsi="Garamond"/>
                <w:sz w:val="14"/>
                <w:szCs w:val="14"/>
                <w:lang w:val="sq-AL"/>
              </w:rPr>
              <w:t xml:space="preserve"> </w:t>
            </w:r>
            <w:r w:rsidRPr="00730E10">
              <w:rPr>
                <w:rFonts w:ascii="Garamond" w:eastAsia="Times New Roman" w:hAnsi="Garamond"/>
                <w:sz w:val="14"/>
                <w:szCs w:val="14"/>
                <w:lang w:val="sq-AL"/>
              </w:rPr>
              <w:t>dokumentacioni.</w:t>
            </w:r>
          </w:p>
        </w:tc>
      </w:tr>
      <w:tr w:rsidR="004A6B33" w:rsidRPr="00730E10" w:rsidTr="007D62CD">
        <w:trPr>
          <w:trHeight w:val="360"/>
          <w:jc w:val="center"/>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2</w:t>
            </w:r>
          </w:p>
        </w:tc>
        <w:tc>
          <w:tcPr>
            <w:tcW w:w="21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8602</w:t>
            </w:r>
          </w:p>
        </w:tc>
        <w:tc>
          <w:tcPr>
            <w:tcW w:w="40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36/89</w:t>
            </w:r>
          </w:p>
        </w:tc>
        <w:tc>
          <w:tcPr>
            <w:tcW w:w="272"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E17199">
            <w:pPr>
              <w:spacing w:after="0" w:line="240" w:lineRule="auto"/>
              <w:ind w:firstLine="0"/>
              <w:jc w:val="center"/>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Vlorë</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4A6B33" w:rsidRPr="00730E10" w:rsidRDefault="004A6B33" w:rsidP="007D62CD">
            <w:pPr>
              <w:spacing w:after="0" w:line="240" w:lineRule="auto"/>
              <w:ind w:firstLine="0"/>
              <w:jc w:val="lef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Fatbardha, Ferit, Mustafa, Nafize, Neire dhe Rezara Vokopola</w:t>
            </w:r>
          </w:p>
        </w:tc>
        <w:tc>
          <w:tcPr>
            <w:tcW w:w="294" w:type="pct"/>
            <w:tcBorders>
              <w:top w:val="nil"/>
              <w:left w:val="nil"/>
              <w:bottom w:val="single" w:sz="4" w:space="0" w:color="auto"/>
              <w:right w:val="single" w:sz="4" w:space="0" w:color="auto"/>
            </w:tcBorders>
            <w:shd w:val="clear" w:color="auto" w:fill="auto"/>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145</w:t>
            </w:r>
          </w:p>
        </w:tc>
        <w:tc>
          <w:tcPr>
            <w:tcW w:w="385"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10903</w:t>
            </w:r>
          </w:p>
        </w:tc>
        <w:tc>
          <w:tcPr>
            <w:tcW w:w="38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1,580,935</w:t>
            </w:r>
          </w:p>
        </w:tc>
        <w:tc>
          <w:tcPr>
            <w:tcW w:w="330"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0.00</w:t>
            </w:r>
          </w:p>
        </w:tc>
        <w:tc>
          <w:tcPr>
            <w:tcW w:w="37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w:t>
            </w:r>
          </w:p>
        </w:tc>
        <w:tc>
          <w:tcPr>
            <w:tcW w:w="367"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1,580,935</w:t>
            </w:r>
          </w:p>
        </w:tc>
        <w:tc>
          <w:tcPr>
            <w:tcW w:w="857" w:type="pct"/>
            <w:tcBorders>
              <w:top w:val="single" w:sz="4" w:space="0" w:color="auto"/>
              <w:left w:val="nil"/>
              <w:bottom w:val="single" w:sz="4" w:space="0" w:color="auto"/>
              <w:right w:val="single" w:sz="4" w:space="0" w:color="auto"/>
            </w:tcBorders>
            <w:shd w:val="clear" w:color="auto" w:fill="auto"/>
            <w:hideMark/>
          </w:tcPr>
          <w:p w:rsidR="004A6B33" w:rsidRPr="00730E10" w:rsidRDefault="004A6B33" w:rsidP="007D62CD">
            <w:pPr>
              <w:spacing w:after="0" w:line="240" w:lineRule="auto"/>
              <w:ind w:firstLine="0"/>
              <w:jc w:val="lef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xml:space="preserve">Në seksionin </w:t>
            </w:r>
            <w:r w:rsidRPr="00730E10">
              <w:rPr>
                <w:rFonts w:ascii="Garamond" w:eastAsia="Times New Roman" w:hAnsi="Garamond"/>
                <w:bCs/>
                <w:color w:val="000000"/>
                <w:sz w:val="14"/>
                <w:szCs w:val="14"/>
                <w:lang w:val="sq-AL"/>
              </w:rPr>
              <w:t>E</w:t>
            </w:r>
            <w:r w:rsidRPr="00730E10">
              <w:rPr>
                <w:rFonts w:ascii="Garamond" w:eastAsia="Times New Roman" w:hAnsi="Garamond"/>
                <w:color w:val="000000"/>
                <w:sz w:val="14"/>
                <w:szCs w:val="14"/>
                <w:lang w:val="sq-AL"/>
              </w:rPr>
              <w:t xml:space="preserve"> ka shënimin: Ka 2 (dy) ndërtesa pa leje.</w:t>
            </w:r>
          </w:p>
        </w:tc>
      </w:tr>
      <w:tr w:rsidR="004A6B33" w:rsidRPr="00730E10" w:rsidTr="007D62CD">
        <w:trPr>
          <w:trHeight w:val="300"/>
          <w:jc w:val="center"/>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w:t>
            </w:r>
          </w:p>
        </w:tc>
        <w:tc>
          <w:tcPr>
            <w:tcW w:w="21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8602</w:t>
            </w:r>
          </w:p>
        </w:tc>
        <w:tc>
          <w:tcPr>
            <w:tcW w:w="40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36/99</w:t>
            </w:r>
          </w:p>
        </w:tc>
        <w:tc>
          <w:tcPr>
            <w:tcW w:w="272"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E17199">
            <w:pPr>
              <w:spacing w:after="0" w:line="240" w:lineRule="auto"/>
              <w:ind w:firstLine="0"/>
              <w:jc w:val="center"/>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Vlorë</w:t>
            </w:r>
          </w:p>
        </w:tc>
        <w:tc>
          <w:tcPr>
            <w:tcW w:w="527" w:type="pct"/>
            <w:tcBorders>
              <w:top w:val="nil"/>
              <w:left w:val="nil"/>
              <w:bottom w:val="single" w:sz="4" w:space="0" w:color="auto"/>
              <w:right w:val="single" w:sz="4" w:space="0" w:color="auto"/>
            </w:tcBorders>
            <w:shd w:val="clear" w:color="auto" w:fill="auto"/>
            <w:vAlign w:val="center"/>
            <w:hideMark/>
          </w:tcPr>
          <w:p w:rsidR="004A6B33" w:rsidRPr="00730E10" w:rsidRDefault="004A6B33" w:rsidP="007D62CD">
            <w:pPr>
              <w:spacing w:after="0" w:line="240" w:lineRule="auto"/>
              <w:ind w:firstLine="0"/>
              <w:jc w:val="lef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Myqerem Hamzaraj</w:t>
            </w:r>
          </w:p>
        </w:tc>
        <w:tc>
          <w:tcPr>
            <w:tcW w:w="294" w:type="pct"/>
            <w:tcBorders>
              <w:top w:val="nil"/>
              <w:left w:val="nil"/>
              <w:bottom w:val="single" w:sz="4" w:space="0" w:color="auto"/>
              <w:right w:val="single" w:sz="4" w:space="0" w:color="auto"/>
            </w:tcBorders>
            <w:shd w:val="clear" w:color="auto" w:fill="auto"/>
            <w:vAlign w:val="center"/>
            <w:hideMark/>
          </w:tcPr>
          <w:p w:rsidR="004A6B33" w:rsidRPr="00730E10" w:rsidRDefault="00564F6F"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Pemëtore</w:t>
            </w:r>
          </w:p>
        </w:tc>
        <w:tc>
          <w:tcPr>
            <w:tcW w:w="331"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136</w:t>
            </w:r>
          </w:p>
        </w:tc>
        <w:tc>
          <w:tcPr>
            <w:tcW w:w="385"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204</w:t>
            </w:r>
          </w:p>
        </w:tc>
        <w:tc>
          <w:tcPr>
            <w:tcW w:w="38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27,744</w:t>
            </w:r>
          </w:p>
        </w:tc>
        <w:tc>
          <w:tcPr>
            <w:tcW w:w="330"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0.00</w:t>
            </w:r>
          </w:p>
        </w:tc>
        <w:tc>
          <w:tcPr>
            <w:tcW w:w="37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w:t>
            </w:r>
          </w:p>
        </w:tc>
        <w:tc>
          <w:tcPr>
            <w:tcW w:w="367"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27,744</w:t>
            </w:r>
          </w:p>
        </w:tc>
        <w:tc>
          <w:tcPr>
            <w:tcW w:w="857" w:type="pct"/>
            <w:tcBorders>
              <w:top w:val="nil"/>
              <w:left w:val="nil"/>
              <w:bottom w:val="single" w:sz="4" w:space="0" w:color="auto"/>
              <w:right w:val="single" w:sz="4" w:space="0" w:color="auto"/>
            </w:tcBorders>
            <w:shd w:val="clear" w:color="auto" w:fill="auto"/>
            <w:hideMark/>
          </w:tcPr>
          <w:p w:rsidR="004A6B33" w:rsidRPr="00730E10" w:rsidRDefault="004A6B33" w:rsidP="007D62CD">
            <w:pPr>
              <w:spacing w:after="0" w:line="240" w:lineRule="auto"/>
              <w:ind w:firstLine="0"/>
              <w:jc w:val="lef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xml:space="preserve">Në seksionin </w:t>
            </w:r>
            <w:r w:rsidRPr="00730E10">
              <w:rPr>
                <w:rFonts w:ascii="Garamond" w:eastAsia="Times New Roman" w:hAnsi="Garamond"/>
                <w:bCs/>
                <w:color w:val="000000"/>
                <w:sz w:val="14"/>
                <w:szCs w:val="14"/>
                <w:lang w:val="sq-AL"/>
              </w:rPr>
              <w:t>E</w:t>
            </w:r>
            <w:r w:rsidRPr="00730E10">
              <w:rPr>
                <w:rFonts w:ascii="Garamond" w:eastAsia="Times New Roman" w:hAnsi="Garamond"/>
                <w:color w:val="000000"/>
                <w:sz w:val="14"/>
                <w:szCs w:val="14"/>
                <w:lang w:val="sq-AL"/>
              </w:rPr>
              <w:t xml:space="preserve"> ka shënimin: Kufizim veprimesh deri në saktësimin e skicës.</w:t>
            </w:r>
          </w:p>
        </w:tc>
      </w:tr>
      <w:tr w:rsidR="004A6B33" w:rsidRPr="00730E10" w:rsidTr="007D62CD">
        <w:trPr>
          <w:trHeight w:val="1020"/>
          <w:jc w:val="center"/>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4</w:t>
            </w:r>
          </w:p>
        </w:tc>
        <w:tc>
          <w:tcPr>
            <w:tcW w:w="21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8602</w:t>
            </w:r>
          </w:p>
        </w:tc>
        <w:tc>
          <w:tcPr>
            <w:tcW w:w="40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36/194</w:t>
            </w:r>
          </w:p>
        </w:tc>
        <w:tc>
          <w:tcPr>
            <w:tcW w:w="272"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E17199">
            <w:pPr>
              <w:spacing w:after="0" w:line="240" w:lineRule="auto"/>
              <w:ind w:firstLine="0"/>
              <w:jc w:val="center"/>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Vlorë</w:t>
            </w:r>
          </w:p>
        </w:tc>
        <w:tc>
          <w:tcPr>
            <w:tcW w:w="527" w:type="pct"/>
            <w:tcBorders>
              <w:top w:val="nil"/>
              <w:left w:val="nil"/>
              <w:bottom w:val="single" w:sz="4" w:space="0" w:color="auto"/>
              <w:right w:val="single" w:sz="4" w:space="0" w:color="auto"/>
            </w:tcBorders>
            <w:shd w:val="clear" w:color="auto" w:fill="auto"/>
            <w:vAlign w:val="center"/>
            <w:hideMark/>
          </w:tcPr>
          <w:p w:rsidR="004A6B33" w:rsidRPr="00730E10" w:rsidRDefault="004A6B33" w:rsidP="007D62CD">
            <w:pPr>
              <w:spacing w:after="0" w:line="240" w:lineRule="auto"/>
              <w:ind w:firstLine="0"/>
              <w:jc w:val="lef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Shahin Bejdaj</w:t>
            </w:r>
          </w:p>
        </w:tc>
        <w:tc>
          <w:tcPr>
            <w:tcW w:w="294" w:type="pct"/>
            <w:tcBorders>
              <w:top w:val="nil"/>
              <w:left w:val="nil"/>
              <w:bottom w:val="single" w:sz="4" w:space="0" w:color="auto"/>
              <w:right w:val="single" w:sz="4" w:space="0" w:color="auto"/>
            </w:tcBorders>
            <w:shd w:val="clear" w:color="auto" w:fill="auto"/>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6.5</w:t>
            </w:r>
          </w:p>
        </w:tc>
        <w:tc>
          <w:tcPr>
            <w:tcW w:w="385"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10903</w:t>
            </w:r>
          </w:p>
        </w:tc>
        <w:tc>
          <w:tcPr>
            <w:tcW w:w="38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70,870</w:t>
            </w:r>
          </w:p>
        </w:tc>
        <w:tc>
          <w:tcPr>
            <w:tcW w:w="330"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0.00</w:t>
            </w:r>
          </w:p>
        </w:tc>
        <w:tc>
          <w:tcPr>
            <w:tcW w:w="37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w:t>
            </w:r>
          </w:p>
        </w:tc>
        <w:tc>
          <w:tcPr>
            <w:tcW w:w="367"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70,870</w:t>
            </w:r>
          </w:p>
        </w:tc>
        <w:tc>
          <w:tcPr>
            <w:tcW w:w="857" w:type="pct"/>
            <w:tcBorders>
              <w:top w:val="nil"/>
              <w:left w:val="nil"/>
              <w:bottom w:val="single" w:sz="4" w:space="0" w:color="auto"/>
              <w:right w:val="single" w:sz="4" w:space="0" w:color="auto"/>
            </w:tcBorders>
            <w:shd w:val="clear" w:color="auto" w:fill="auto"/>
            <w:hideMark/>
          </w:tcPr>
          <w:p w:rsidR="004A6B33" w:rsidRPr="00730E10" w:rsidRDefault="004A6B33" w:rsidP="00564F6F">
            <w:pPr>
              <w:spacing w:after="0" w:line="240" w:lineRule="auto"/>
              <w:ind w:firstLine="0"/>
              <w:jc w:val="lef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xml:space="preserve">Në seksionin </w:t>
            </w:r>
            <w:r w:rsidRPr="00730E10">
              <w:rPr>
                <w:rFonts w:ascii="Garamond" w:eastAsia="Times New Roman" w:hAnsi="Garamond"/>
                <w:bCs/>
                <w:color w:val="000000"/>
                <w:sz w:val="14"/>
                <w:szCs w:val="14"/>
                <w:lang w:val="sq-AL"/>
              </w:rPr>
              <w:t>E</w:t>
            </w:r>
            <w:r w:rsidRPr="00730E10">
              <w:rPr>
                <w:rFonts w:ascii="Garamond" w:eastAsia="Times New Roman" w:hAnsi="Garamond"/>
                <w:color w:val="000000"/>
                <w:sz w:val="14"/>
                <w:szCs w:val="14"/>
                <w:lang w:val="sq-AL"/>
              </w:rPr>
              <w:t xml:space="preserve"> ka shënimin: Rivlerësim pasurie 5,451,500.00 lekë. Vlen për 1 (një) transaksion. Në seksionin </w:t>
            </w:r>
            <w:r w:rsidRPr="00730E10">
              <w:rPr>
                <w:rFonts w:ascii="Garamond" w:eastAsia="Times New Roman" w:hAnsi="Garamond"/>
                <w:bCs/>
                <w:color w:val="000000"/>
                <w:sz w:val="14"/>
                <w:szCs w:val="14"/>
                <w:lang w:val="sq-AL"/>
              </w:rPr>
              <w:t>E</w:t>
            </w:r>
            <w:r w:rsidRPr="00730E10">
              <w:rPr>
                <w:rFonts w:ascii="Garamond" w:eastAsia="Times New Roman" w:hAnsi="Garamond"/>
                <w:color w:val="000000"/>
                <w:sz w:val="14"/>
                <w:szCs w:val="14"/>
                <w:lang w:val="sq-AL"/>
              </w:rPr>
              <w:t xml:space="preserve"> ka shënimin: Diferencë dok</w:t>
            </w:r>
            <w:r w:rsidR="00564F6F" w:rsidRPr="00730E10">
              <w:rPr>
                <w:rFonts w:ascii="Garamond" w:eastAsia="Times New Roman" w:hAnsi="Garamond"/>
                <w:color w:val="000000"/>
                <w:sz w:val="14"/>
                <w:szCs w:val="14"/>
                <w:lang w:val="sq-AL"/>
              </w:rPr>
              <w:t xml:space="preserve">. </w:t>
            </w:r>
            <w:r w:rsidRPr="00730E10">
              <w:rPr>
                <w:rFonts w:ascii="Garamond" w:eastAsia="Times New Roman" w:hAnsi="Garamond"/>
                <w:color w:val="000000"/>
                <w:sz w:val="14"/>
                <w:szCs w:val="14"/>
                <w:lang w:val="sq-AL"/>
              </w:rPr>
              <w:t>fakt</w:t>
            </w:r>
            <w:r w:rsidR="00564F6F" w:rsidRPr="00730E10">
              <w:rPr>
                <w:rFonts w:ascii="Garamond" w:eastAsia="Times New Roman" w:hAnsi="Garamond"/>
                <w:color w:val="000000"/>
                <w:sz w:val="14"/>
                <w:szCs w:val="14"/>
                <w:lang w:val="sq-AL"/>
              </w:rPr>
              <w:t>.</w:t>
            </w:r>
            <w:r w:rsidRPr="00730E10">
              <w:rPr>
                <w:rFonts w:ascii="Garamond" w:eastAsia="Times New Roman" w:hAnsi="Garamond"/>
                <w:color w:val="000000"/>
                <w:sz w:val="14"/>
                <w:szCs w:val="14"/>
                <w:lang w:val="sq-AL"/>
              </w:rPr>
              <w:t xml:space="preserve"> = 11.6 m².</w:t>
            </w:r>
          </w:p>
        </w:tc>
      </w:tr>
      <w:tr w:rsidR="004A6B33" w:rsidRPr="00730E10" w:rsidTr="007D62CD">
        <w:trPr>
          <w:trHeight w:val="360"/>
          <w:jc w:val="center"/>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5</w:t>
            </w:r>
          </w:p>
        </w:tc>
        <w:tc>
          <w:tcPr>
            <w:tcW w:w="21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8602</w:t>
            </w:r>
          </w:p>
        </w:tc>
        <w:tc>
          <w:tcPr>
            <w:tcW w:w="40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36/255</w:t>
            </w:r>
          </w:p>
        </w:tc>
        <w:tc>
          <w:tcPr>
            <w:tcW w:w="272"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E17199">
            <w:pPr>
              <w:spacing w:after="0" w:line="240" w:lineRule="auto"/>
              <w:ind w:firstLine="0"/>
              <w:jc w:val="center"/>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Vlorë</w:t>
            </w:r>
          </w:p>
        </w:tc>
        <w:tc>
          <w:tcPr>
            <w:tcW w:w="527" w:type="pct"/>
            <w:tcBorders>
              <w:top w:val="nil"/>
              <w:left w:val="nil"/>
              <w:bottom w:val="single" w:sz="4" w:space="0" w:color="auto"/>
              <w:right w:val="single" w:sz="4" w:space="0" w:color="auto"/>
            </w:tcBorders>
            <w:shd w:val="clear" w:color="auto" w:fill="auto"/>
            <w:vAlign w:val="center"/>
            <w:hideMark/>
          </w:tcPr>
          <w:p w:rsidR="004A6B33" w:rsidRPr="00730E10" w:rsidRDefault="004A6B33" w:rsidP="007D62CD">
            <w:pPr>
              <w:spacing w:after="0" w:line="240" w:lineRule="auto"/>
              <w:ind w:firstLine="0"/>
              <w:jc w:val="lef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Fatbardha, Ferit, Mustafa, Nafize, Neire dhe Rezare Vokopola</w:t>
            </w:r>
          </w:p>
        </w:tc>
        <w:tc>
          <w:tcPr>
            <w:tcW w:w="294" w:type="pct"/>
            <w:tcBorders>
              <w:top w:val="nil"/>
              <w:left w:val="nil"/>
              <w:bottom w:val="single" w:sz="4" w:space="0" w:color="auto"/>
              <w:right w:val="single" w:sz="4" w:space="0" w:color="auto"/>
            </w:tcBorders>
            <w:shd w:val="clear" w:color="auto" w:fill="auto"/>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52.25</w:t>
            </w:r>
          </w:p>
        </w:tc>
        <w:tc>
          <w:tcPr>
            <w:tcW w:w="385"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10903</w:t>
            </w:r>
          </w:p>
        </w:tc>
        <w:tc>
          <w:tcPr>
            <w:tcW w:w="38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569,682</w:t>
            </w:r>
          </w:p>
        </w:tc>
        <w:tc>
          <w:tcPr>
            <w:tcW w:w="330"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0.00</w:t>
            </w:r>
          </w:p>
        </w:tc>
        <w:tc>
          <w:tcPr>
            <w:tcW w:w="373"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w:t>
            </w:r>
          </w:p>
        </w:tc>
        <w:tc>
          <w:tcPr>
            <w:tcW w:w="367" w:type="pct"/>
            <w:tcBorders>
              <w:top w:val="nil"/>
              <w:left w:val="nil"/>
              <w:bottom w:val="single" w:sz="4" w:space="0" w:color="auto"/>
              <w:right w:val="single" w:sz="4" w:space="0" w:color="auto"/>
            </w:tcBorders>
            <w:shd w:val="clear" w:color="auto" w:fill="auto"/>
            <w:noWrap/>
            <w:vAlign w:val="center"/>
            <w:hideMark/>
          </w:tcPr>
          <w:p w:rsidR="004A6B33" w:rsidRPr="00730E10" w:rsidRDefault="004A6B33" w:rsidP="007D62CD">
            <w:pPr>
              <w:spacing w:after="0" w:line="240" w:lineRule="auto"/>
              <w:ind w:firstLine="0"/>
              <w:jc w:val="righ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569,682</w:t>
            </w:r>
          </w:p>
        </w:tc>
        <w:tc>
          <w:tcPr>
            <w:tcW w:w="857" w:type="pct"/>
            <w:tcBorders>
              <w:top w:val="nil"/>
              <w:left w:val="nil"/>
              <w:bottom w:val="single" w:sz="4" w:space="0" w:color="auto"/>
              <w:right w:val="single" w:sz="4" w:space="0" w:color="auto"/>
            </w:tcBorders>
            <w:shd w:val="clear" w:color="auto" w:fill="auto"/>
            <w:hideMark/>
          </w:tcPr>
          <w:p w:rsidR="004A6B33" w:rsidRPr="00730E10" w:rsidRDefault="004A6B33" w:rsidP="007D62CD">
            <w:pPr>
              <w:spacing w:after="0" w:line="240" w:lineRule="auto"/>
              <w:ind w:firstLine="0"/>
              <w:jc w:val="left"/>
              <w:rPr>
                <w:rFonts w:ascii="Garamond" w:eastAsia="Times New Roman" w:hAnsi="Garamond"/>
                <w:color w:val="000000"/>
                <w:sz w:val="14"/>
                <w:szCs w:val="14"/>
                <w:lang w:val="sq-AL"/>
              </w:rPr>
            </w:pPr>
            <w:r w:rsidRPr="00730E10">
              <w:rPr>
                <w:rFonts w:ascii="Garamond" w:eastAsia="Times New Roman" w:hAnsi="Garamond"/>
                <w:color w:val="000000"/>
                <w:sz w:val="14"/>
                <w:szCs w:val="14"/>
                <w:lang w:val="sq-AL"/>
              </w:rPr>
              <w:t> </w:t>
            </w:r>
          </w:p>
        </w:tc>
      </w:tr>
      <w:tr w:rsidR="004A6B33" w:rsidRPr="00730E10" w:rsidTr="00E17199">
        <w:trPr>
          <w:trHeight w:val="300"/>
          <w:jc w:val="center"/>
        </w:trPr>
        <w:tc>
          <w:tcPr>
            <w:tcW w:w="265" w:type="pct"/>
            <w:tcBorders>
              <w:top w:val="nil"/>
              <w:left w:val="single" w:sz="4" w:space="0" w:color="auto"/>
              <w:bottom w:val="single" w:sz="4" w:space="0" w:color="auto"/>
              <w:right w:val="nil"/>
            </w:tcBorders>
            <w:shd w:val="clear" w:color="auto" w:fill="auto"/>
            <w:noWrap/>
            <w:vAlign w:val="bottom"/>
            <w:hideMark/>
          </w:tcPr>
          <w:p w:rsidR="004A6B33" w:rsidRPr="00730E10" w:rsidRDefault="004A6B33" w:rsidP="00E17199">
            <w:pPr>
              <w:spacing w:after="0" w:line="240" w:lineRule="auto"/>
              <w:ind w:firstLine="0"/>
              <w:jc w:val="left"/>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w:t>
            </w:r>
          </w:p>
        </w:tc>
        <w:tc>
          <w:tcPr>
            <w:tcW w:w="3878" w:type="pct"/>
            <w:gridSpan w:val="11"/>
            <w:tcBorders>
              <w:top w:val="single" w:sz="4" w:space="0" w:color="auto"/>
              <w:left w:val="nil"/>
              <w:bottom w:val="single" w:sz="4" w:space="0" w:color="auto"/>
              <w:right w:val="single" w:sz="4" w:space="0" w:color="000000"/>
            </w:tcBorders>
            <w:shd w:val="clear" w:color="auto" w:fill="auto"/>
            <w:noWrap/>
            <w:vAlign w:val="bottom"/>
            <w:hideMark/>
          </w:tcPr>
          <w:p w:rsidR="004A6B33" w:rsidRPr="00730E10" w:rsidRDefault="004A6B33" w:rsidP="00564F6F">
            <w:pPr>
              <w:spacing w:after="0" w:line="240" w:lineRule="auto"/>
              <w:ind w:firstLine="0"/>
              <w:jc w:val="right"/>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VLERA TOTALE</w:t>
            </w:r>
            <w:r w:rsidR="00564F6F" w:rsidRPr="00730E10">
              <w:rPr>
                <w:rFonts w:ascii="Garamond" w:eastAsia="Times New Roman" w:hAnsi="Garamond"/>
                <w:b/>
                <w:bCs/>
                <w:color w:val="000000"/>
                <w:sz w:val="14"/>
                <w:szCs w:val="14"/>
                <w:lang w:val="sq-AL"/>
              </w:rPr>
              <w:t>:</w:t>
            </w:r>
            <w:r w:rsidR="00673361" w:rsidRPr="00730E10">
              <w:rPr>
                <w:rFonts w:ascii="Garamond" w:eastAsia="Times New Roman" w:hAnsi="Garamond"/>
                <w:b/>
                <w:bCs/>
                <w:color w:val="000000"/>
                <w:sz w:val="14"/>
                <w:szCs w:val="14"/>
                <w:lang w:val="sq-AL"/>
              </w:rPr>
              <w:t xml:space="preserve"> </w:t>
            </w:r>
            <w:r w:rsidRPr="00730E10">
              <w:rPr>
                <w:rFonts w:ascii="Garamond" w:eastAsia="Times New Roman" w:hAnsi="Garamond"/>
                <w:b/>
                <w:bCs/>
                <w:color w:val="000000"/>
                <w:sz w:val="14"/>
                <w:szCs w:val="14"/>
                <w:lang w:val="sq-AL"/>
              </w:rPr>
              <w:t>41,085,717</w:t>
            </w:r>
          </w:p>
        </w:tc>
        <w:tc>
          <w:tcPr>
            <w:tcW w:w="857" w:type="pct"/>
            <w:tcBorders>
              <w:top w:val="nil"/>
              <w:left w:val="nil"/>
              <w:bottom w:val="single" w:sz="4" w:space="0" w:color="auto"/>
              <w:right w:val="single" w:sz="4" w:space="0" w:color="auto"/>
            </w:tcBorders>
            <w:shd w:val="clear" w:color="auto" w:fill="auto"/>
            <w:noWrap/>
            <w:vAlign w:val="bottom"/>
            <w:hideMark/>
          </w:tcPr>
          <w:p w:rsidR="004A6B33" w:rsidRPr="00730E10" w:rsidRDefault="004A6B33" w:rsidP="00E17199">
            <w:pPr>
              <w:spacing w:after="0" w:line="240" w:lineRule="auto"/>
              <w:ind w:firstLine="0"/>
              <w:jc w:val="left"/>
              <w:rPr>
                <w:rFonts w:ascii="Garamond" w:eastAsia="Times New Roman" w:hAnsi="Garamond"/>
                <w:b/>
                <w:bCs/>
                <w:color w:val="000000"/>
                <w:sz w:val="14"/>
                <w:szCs w:val="14"/>
                <w:lang w:val="sq-AL"/>
              </w:rPr>
            </w:pPr>
            <w:r w:rsidRPr="00730E10">
              <w:rPr>
                <w:rFonts w:ascii="Garamond" w:eastAsia="Times New Roman" w:hAnsi="Garamond"/>
                <w:b/>
                <w:bCs/>
                <w:color w:val="000000"/>
                <w:sz w:val="14"/>
                <w:szCs w:val="14"/>
                <w:lang w:val="sq-AL"/>
              </w:rPr>
              <w:t> </w:t>
            </w:r>
          </w:p>
        </w:tc>
      </w:tr>
    </w:tbl>
    <w:p w:rsidR="004A6B33" w:rsidRPr="00730E10" w:rsidRDefault="004A6B33" w:rsidP="00B4275B">
      <w:pPr>
        <w:pStyle w:val="Paragrafi"/>
        <w:ind w:firstLine="0"/>
        <w:rPr>
          <w:lang w:val="sq-AL" w:eastAsia="en-GB"/>
        </w:rPr>
        <w:sectPr w:rsidR="004A6B33" w:rsidRPr="00730E10" w:rsidSect="003E0925">
          <w:headerReference w:type="even" r:id="rId21"/>
          <w:headerReference w:type="default" r:id="rId22"/>
          <w:pgSz w:w="16840" w:h="11907" w:orient="landscape" w:code="9"/>
          <w:pgMar w:top="1134" w:right="720" w:bottom="1134" w:left="720" w:header="851" w:footer="851" w:gutter="0"/>
          <w:cols w:space="454"/>
          <w:docGrid w:linePitch="360"/>
        </w:sectPr>
      </w:pPr>
    </w:p>
    <w:p w:rsidR="0086087F" w:rsidRPr="00730E10" w:rsidRDefault="008714D9" w:rsidP="00FC372F">
      <w:pPr>
        <w:pStyle w:val="NeniTitull"/>
        <w:rPr>
          <w:lang w:val="sq-AL"/>
        </w:rPr>
      </w:pPr>
      <w:r w:rsidRPr="00730E10">
        <w:rPr>
          <w:lang w:val="sq-AL"/>
        </w:rPr>
        <w:t>KËRKESË</w:t>
      </w:r>
    </w:p>
    <w:p w:rsidR="0086087F" w:rsidRPr="00730E10" w:rsidRDefault="0086087F" w:rsidP="00FC372F">
      <w:pPr>
        <w:pStyle w:val="NeniTitull"/>
        <w:rPr>
          <w:lang w:val="sq-AL"/>
        </w:rPr>
      </w:pPr>
      <w:r w:rsidRPr="00730E10">
        <w:rPr>
          <w:lang w:val="sq-AL"/>
        </w:rPr>
        <w:t xml:space="preserve">Nr. 22/7, datë 20.7.2018 </w:t>
      </w:r>
    </w:p>
    <w:p w:rsidR="0086087F" w:rsidRPr="00730E10" w:rsidRDefault="0086087F" w:rsidP="00FC372F">
      <w:pPr>
        <w:pStyle w:val="NeniTitull"/>
        <w:rPr>
          <w:sz w:val="14"/>
          <w:lang w:val="sq-AL"/>
        </w:rPr>
      </w:pPr>
    </w:p>
    <w:p w:rsidR="00382B9F" w:rsidRPr="00730E10" w:rsidRDefault="00382B9F" w:rsidP="00382B9F">
      <w:pPr>
        <w:pStyle w:val="Paragrafi"/>
        <w:ind w:firstLine="0"/>
        <w:jc w:val="center"/>
        <w:rPr>
          <w:b/>
          <w:lang w:val="sq-AL"/>
        </w:rPr>
      </w:pPr>
      <w:r w:rsidRPr="00730E10">
        <w:rPr>
          <w:b/>
          <w:lang w:val="sq-AL"/>
        </w:rPr>
        <w:t>PËR SHPRONËSIM PUBLIK</w:t>
      </w:r>
    </w:p>
    <w:p w:rsidR="0086087F" w:rsidRPr="00730E10" w:rsidRDefault="0086087F" w:rsidP="0086087F">
      <w:pPr>
        <w:pStyle w:val="Paragrafi"/>
        <w:rPr>
          <w:sz w:val="14"/>
          <w:lang w:val="sq-AL"/>
        </w:rPr>
      </w:pPr>
      <w:r w:rsidRPr="00730E10">
        <w:rPr>
          <w:sz w:val="14"/>
          <w:lang w:val="sq-AL"/>
        </w:rPr>
        <w:t xml:space="preserve"> </w:t>
      </w:r>
    </w:p>
    <w:p w:rsidR="0086087F" w:rsidRPr="00730E10" w:rsidRDefault="00382B9F" w:rsidP="0086087F">
      <w:pPr>
        <w:pStyle w:val="Paragrafi"/>
        <w:rPr>
          <w:lang w:val="sq-AL"/>
        </w:rPr>
      </w:pPr>
      <w:r w:rsidRPr="00730E10">
        <w:rPr>
          <w:lang w:val="sq-AL"/>
        </w:rPr>
        <w:t xml:space="preserve">Ministria e Brendshme </w:t>
      </w:r>
      <w:r w:rsidR="0086087F" w:rsidRPr="00730E10">
        <w:rPr>
          <w:lang w:val="sq-AL"/>
        </w:rPr>
        <w:t>shpall kërkesën për shpronësim, për interes publik</w:t>
      </w:r>
      <w:r w:rsidRPr="00730E10">
        <w:rPr>
          <w:lang w:val="sq-AL"/>
        </w:rPr>
        <w:t>,</w:t>
      </w:r>
      <w:r w:rsidR="0086087F" w:rsidRPr="00730E10">
        <w:rPr>
          <w:lang w:val="sq-AL"/>
        </w:rPr>
        <w:t xml:space="preserve"> të pasurive të paluajtshme, pronë private, që p</w:t>
      </w:r>
      <w:r w:rsidRPr="00730E10">
        <w:rPr>
          <w:lang w:val="sq-AL"/>
        </w:rPr>
        <w:t>reken nga realizimi i projektit</w:t>
      </w:r>
      <w:r w:rsidR="0086087F" w:rsidRPr="00730E10">
        <w:rPr>
          <w:lang w:val="sq-AL"/>
        </w:rPr>
        <w:t xml:space="preserve"> “Rikonstruksion i rrugës </w:t>
      </w:r>
      <w:r w:rsidR="007444D7" w:rsidRPr="00730E10">
        <w:rPr>
          <w:lang w:val="sq-AL"/>
        </w:rPr>
        <w:t>‘</w:t>
      </w:r>
      <w:r w:rsidR="0086087F" w:rsidRPr="00730E10">
        <w:rPr>
          <w:lang w:val="sq-AL"/>
        </w:rPr>
        <w:t>Sul Misiri</w:t>
      </w:r>
      <w:r w:rsidR="007444D7" w:rsidRPr="00730E10">
        <w:rPr>
          <w:lang w:val="sq-AL"/>
        </w:rPr>
        <w:t>’</w:t>
      </w:r>
      <w:r w:rsidR="0086087F" w:rsidRPr="00730E10">
        <w:rPr>
          <w:lang w:val="sq-AL"/>
        </w:rPr>
        <w:t xml:space="preserve">”, në </w:t>
      </w:r>
      <w:r w:rsidR="0086087F" w:rsidRPr="00730E10">
        <w:rPr>
          <w:rFonts w:eastAsia="Times New Roman"/>
          <w:color w:val="000000"/>
          <w:lang w:val="sq-AL"/>
        </w:rPr>
        <w:t>Bashkinë Elbasan.</w:t>
      </w:r>
    </w:p>
    <w:p w:rsidR="0086087F" w:rsidRPr="00730E10" w:rsidRDefault="0086087F" w:rsidP="0086087F">
      <w:pPr>
        <w:pStyle w:val="Paragrafi"/>
        <w:rPr>
          <w:lang w:val="sq-AL"/>
        </w:rPr>
      </w:pPr>
      <w:r w:rsidRPr="00730E10">
        <w:rPr>
          <w:lang w:val="sq-AL"/>
        </w:rPr>
        <w:t xml:space="preserve">Subjekti kërkues është </w:t>
      </w:r>
      <w:r w:rsidRPr="00730E10">
        <w:rPr>
          <w:rFonts w:eastAsia="Times New Roman"/>
          <w:color w:val="000000"/>
          <w:lang w:val="sq-AL"/>
        </w:rPr>
        <w:t xml:space="preserve">Bashkia e </w:t>
      </w:r>
      <w:r w:rsidRPr="00730E10">
        <w:rPr>
          <w:color w:val="000000"/>
          <w:lang w:val="sq-AL"/>
        </w:rPr>
        <w:t>Elbasanit</w:t>
      </w:r>
      <w:r w:rsidRPr="00730E10">
        <w:rPr>
          <w:rFonts w:eastAsia="Times New Roman"/>
          <w:color w:val="000000"/>
          <w:lang w:val="sq-AL"/>
        </w:rPr>
        <w:t>.</w:t>
      </w:r>
      <w:r w:rsidRPr="00730E10">
        <w:rPr>
          <w:lang w:val="sq-AL"/>
        </w:rPr>
        <w:t xml:space="preserve">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86087F" w:rsidRPr="00730E10" w:rsidRDefault="0086087F" w:rsidP="0086087F">
      <w:pPr>
        <w:pStyle w:val="Paragrafi"/>
        <w:rPr>
          <w:lang w:val="sq-AL"/>
        </w:rPr>
      </w:pPr>
      <w:r w:rsidRPr="00730E10">
        <w:rPr>
          <w:lang w:val="sq-AL"/>
        </w:rPr>
        <w:t>Pronarët do të likuidohen për efekt shpronësimi</w:t>
      </w:r>
      <w:r w:rsidR="007444D7" w:rsidRPr="00730E10">
        <w:rPr>
          <w:lang w:val="sq-AL"/>
        </w:rPr>
        <w:t>,</w:t>
      </w:r>
      <w:r w:rsidRPr="00730E10">
        <w:rPr>
          <w:lang w:val="sq-AL"/>
        </w:rPr>
        <w:t xml:space="preserve"> me paraqitjen e dokumenteve të rregullta të pronësisë, pas daljes së vend</w:t>
      </w:r>
      <w:r w:rsidR="007444D7" w:rsidRPr="00730E10">
        <w:rPr>
          <w:lang w:val="sq-AL"/>
        </w:rPr>
        <w:t>imit të Këshillit të Ministrave</w:t>
      </w:r>
      <w:r w:rsidRPr="00730E10">
        <w:rPr>
          <w:lang w:val="sq-AL"/>
        </w:rPr>
        <w:t xml:space="preserve"> që do të miratojë kërkesën për shpronësim. Vlera totale e shpronësimit është</w:t>
      </w:r>
      <w:r w:rsidR="00352400" w:rsidRPr="00730E10">
        <w:rPr>
          <w:lang w:val="sq-AL"/>
        </w:rPr>
        <w:t xml:space="preserve"> </w:t>
      </w:r>
      <w:r w:rsidRPr="00730E10">
        <w:rPr>
          <w:rFonts w:eastAsia="Calibri"/>
          <w:color w:val="000000"/>
          <w:lang w:val="sq-AL"/>
        </w:rPr>
        <w:t>519.660 (pesëqind e nëntëmbëdhjetë mij</w:t>
      </w:r>
      <w:r w:rsidR="007444D7" w:rsidRPr="00730E10">
        <w:rPr>
          <w:rFonts w:eastAsia="Calibri"/>
          <w:color w:val="000000"/>
          <w:lang w:val="sq-AL"/>
        </w:rPr>
        <w:t>ë e gjashtëqind e gjashtëdhjetë</w:t>
      </w:r>
      <w:r w:rsidRPr="00730E10">
        <w:rPr>
          <w:rFonts w:eastAsia="Calibri"/>
          <w:color w:val="000000"/>
          <w:lang w:val="sq-AL"/>
        </w:rPr>
        <w:t>) lekë.</w:t>
      </w:r>
    </w:p>
    <w:p w:rsidR="0086087F" w:rsidRPr="00730E10" w:rsidRDefault="0086087F" w:rsidP="0086087F">
      <w:pPr>
        <w:pStyle w:val="Paragrafi"/>
        <w:rPr>
          <w:sz w:val="14"/>
          <w:lang w:val="sq-AL"/>
        </w:rPr>
      </w:pPr>
    </w:p>
    <w:p w:rsidR="0086087F" w:rsidRPr="00730E10" w:rsidRDefault="0086087F" w:rsidP="0086087F">
      <w:pPr>
        <w:pStyle w:val="Paragrafi"/>
        <w:jc w:val="right"/>
        <w:rPr>
          <w:lang w:val="sq-AL"/>
        </w:rPr>
      </w:pPr>
      <w:r w:rsidRPr="00730E10">
        <w:rPr>
          <w:lang w:val="sq-AL"/>
        </w:rPr>
        <w:t>ZËVENDËSMINISTRI</w:t>
      </w:r>
      <w:r w:rsidR="007444D7" w:rsidRPr="00730E10">
        <w:rPr>
          <w:lang w:val="sq-AL"/>
        </w:rPr>
        <w:t xml:space="preserve"> I BRENDSHËM</w:t>
      </w:r>
    </w:p>
    <w:p w:rsidR="0086087F" w:rsidRPr="00730E10" w:rsidRDefault="0086087F" w:rsidP="0086087F">
      <w:pPr>
        <w:pStyle w:val="Paragrafi"/>
        <w:jc w:val="right"/>
        <w:rPr>
          <w:b/>
          <w:lang w:val="sq-AL"/>
        </w:rPr>
      </w:pPr>
      <w:r w:rsidRPr="00730E10">
        <w:rPr>
          <w:b/>
          <w:lang w:val="sq-AL"/>
        </w:rPr>
        <w:t>Romina Kuko</w:t>
      </w:r>
    </w:p>
    <w:p w:rsidR="008714D9" w:rsidRPr="00730E10" w:rsidRDefault="008714D9" w:rsidP="0086087F">
      <w:pPr>
        <w:pStyle w:val="Paragrafi"/>
        <w:ind w:firstLine="0"/>
        <w:rPr>
          <w:lang w:val="sq-AL" w:eastAsia="en-GB"/>
        </w:rPr>
        <w:sectPr w:rsidR="008714D9" w:rsidRPr="00730E10" w:rsidSect="008714D9">
          <w:headerReference w:type="even" r:id="rId23"/>
          <w:pgSz w:w="11907" w:h="16840" w:code="9"/>
          <w:pgMar w:top="720" w:right="1134" w:bottom="720" w:left="1134" w:header="851" w:footer="851" w:gutter="0"/>
          <w:cols w:num="2" w:space="454"/>
          <w:docGrid w:linePitch="360"/>
        </w:sectPr>
      </w:pPr>
    </w:p>
    <w:p w:rsidR="0086087F" w:rsidRPr="00730E10" w:rsidRDefault="0086087F" w:rsidP="0086087F">
      <w:pPr>
        <w:pStyle w:val="Paragrafi"/>
        <w:ind w:firstLine="0"/>
        <w:rPr>
          <w:lang w:val="sq-AL" w:eastAsia="en-GB"/>
        </w:rPr>
      </w:pPr>
    </w:p>
    <w:p w:rsidR="0086087F" w:rsidRPr="00730E10" w:rsidRDefault="0086087F" w:rsidP="0086087F">
      <w:pPr>
        <w:pStyle w:val="Paragrafi"/>
        <w:ind w:firstLine="0"/>
        <w:rPr>
          <w:lang w:val="sq-AL" w:eastAsia="en-GB"/>
        </w:rPr>
        <w:sectPr w:rsidR="0086087F" w:rsidRPr="00730E10" w:rsidSect="008714D9">
          <w:type w:val="continuous"/>
          <w:pgSz w:w="11907" w:h="16840" w:code="9"/>
          <w:pgMar w:top="720" w:right="1134" w:bottom="720" w:left="1134" w:header="851" w:footer="851" w:gutter="0"/>
          <w:cols w:space="454"/>
          <w:docGrid w:linePitch="360"/>
        </w:sectPr>
      </w:pPr>
    </w:p>
    <w:p w:rsidR="0086087F" w:rsidRDefault="0086087F" w:rsidP="007444D7">
      <w:pPr>
        <w:pStyle w:val="Paragrafi"/>
        <w:ind w:firstLine="0"/>
        <w:jc w:val="center"/>
        <w:rPr>
          <w:rFonts w:eastAsia="Times New Roman"/>
          <w:bCs/>
          <w:color w:val="000000"/>
          <w:sz w:val="20"/>
          <w:szCs w:val="20"/>
          <w:lang w:val="sq-AL"/>
        </w:rPr>
      </w:pPr>
      <w:r w:rsidRPr="00730E10">
        <w:rPr>
          <w:rFonts w:eastAsia="Times New Roman"/>
          <w:bCs/>
          <w:color w:val="000000"/>
          <w:sz w:val="20"/>
          <w:szCs w:val="20"/>
          <w:lang w:val="sq-AL"/>
        </w:rPr>
        <w:t>TABELA PËRMBLEDHËSE E VLERËSIMIT TË SHPRONËSIMIT</w:t>
      </w:r>
      <w:r w:rsidR="007444D7" w:rsidRPr="00730E10">
        <w:rPr>
          <w:rFonts w:eastAsia="Times New Roman"/>
          <w:bCs/>
          <w:color w:val="000000"/>
          <w:sz w:val="20"/>
          <w:szCs w:val="20"/>
          <w:lang w:val="sq-AL"/>
        </w:rPr>
        <w:t>,</w:t>
      </w:r>
      <w:r w:rsidRPr="00730E10">
        <w:rPr>
          <w:rFonts w:eastAsia="Times New Roman"/>
          <w:bCs/>
          <w:color w:val="000000"/>
          <w:sz w:val="20"/>
          <w:szCs w:val="20"/>
          <w:lang w:val="sq-AL"/>
        </w:rPr>
        <w:t xml:space="preserve"> PËR</w:t>
      </w:r>
      <w:r w:rsidRPr="00730E10">
        <w:rPr>
          <w:rFonts w:eastAsia="Times New Roman"/>
          <w:bCs/>
          <w:sz w:val="20"/>
          <w:szCs w:val="20"/>
          <w:lang w:val="sq-AL"/>
        </w:rPr>
        <w:t xml:space="preserve"> INTERES PUBLIK</w:t>
      </w:r>
      <w:r w:rsidR="007444D7" w:rsidRPr="00730E10">
        <w:rPr>
          <w:rFonts w:eastAsia="Times New Roman"/>
          <w:bCs/>
          <w:sz w:val="20"/>
          <w:szCs w:val="20"/>
          <w:lang w:val="sq-AL"/>
        </w:rPr>
        <w:t>,</w:t>
      </w:r>
      <w:r w:rsidRPr="00730E10">
        <w:rPr>
          <w:rFonts w:eastAsia="Times New Roman"/>
          <w:bCs/>
          <w:sz w:val="20"/>
          <w:szCs w:val="20"/>
          <w:lang w:val="sq-AL"/>
        </w:rPr>
        <w:t xml:space="preserve"> TË PRONARËVE TË PASURIVE TË PALUAJTSHME, PRONË PRIVATE</w:t>
      </w:r>
      <w:r w:rsidR="007444D7" w:rsidRPr="00730E10">
        <w:rPr>
          <w:rFonts w:eastAsia="Times New Roman"/>
          <w:bCs/>
          <w:sz w:val="20"/>
          <w:szCs w:val="20"/>
          <w:lang w:val="sq-AL"/>
        </w:rPr>
        <w:t>,</w:t>
      </w:r>
      <w:r w:rsidRPr="00730E10">
        <w:rPr>
          <w:rFonts w:eastAsia="Times New Roman"/>
          <w:bCs/>
          <w:sz w:val="20"/>
          <w:szCs w:val="20"/>
          <w:lang w:val="sq-AL"/>
        </w:rPr>
        <w:t xml:space="preserve"> TË CIL</w:t>
      </w:r>
      <w:r w:rsidR="007444D7" w:rsidRPr="00730E10">
        <w:rPr>
          <w:rFonts w:eastAsia="Times New Roman"/>
          <w:bCs/>
          <w:sz w:val="20"/>
          <w:szCs w:val="20"/>
          <w:lang w:val="sq-AL"/>
        </w:rPr>
        <w:t xml:space="preserve">AT PREKEN NGA OBJEKTI </w:t>
      </w:r>
      <w:r w:rsidR="007444D7" w:rsidRPr="00730E10">
        <w:rPr>
          <w:rFonts w:eastAsia="Times New Roman"/>
          <w:bCs/>
          <w:color w:val="000000"/>
          <w:sz w:val="20"/>
          <w:szCs w:val="20"/>
          <w:lang w:val="sq-AL"/>
        </w:rPr>
        <w:t>“</w:t>
      </w:r>
      <w:r w:rsidRPr="00730E10">
        <w:rPr>
          <w:rFonts w:eastAsia="Times New Roman"/>
          <w:bCs/>
          <w:color w:val="000000"/>
          <w:sz w:val="20"/>
          <w:szCs w:val="20"/>
          <w:lang w:val="sq-AL"/>
        </w:rPr>
        <w:t xml:space="preserve">RIKONSTRUKSION I RRUGËS </w:t>
      </w:r>
      <w:r w:rsidR="007444D7" w:rsidRPr="00730E10">
        <w:rPr>
          <w:rFonts w:eastAsia="Times New Roman"/>
          <w:bCs/>
          <w:color w:val="000000"/>
          <w:sz w:val="20"/>
          <w:szCs w:val="20"/>
          <w:lang w:val="sq-AL"/>
        </w:rPr>
        <w:t>‘</w:t>
      </w:r>
      <w:r w:rsidRPr="00730E10">
        <w:rPr>
          <w:rFonts w:eastAsia="Times New Roman"/>
          <w:bCs/>
          <w:color w:val="000000"/>
          <w:sz w:val="20"/>
          <w:szCs w:val="20"/>
          <w:lang w:val="sq-AL"/>
        </w:rPr>
        <w:t>SUL MISIRI</w:t>
      </w:r>
      <w:r w:rsidR="007444D7" w:rsidRPr="00730E10">
        <w:rPr>
          <w:rFonts w:eastAsia="Times New Roman"/>
          <w:bCs/>
          <w:color w:val="000000"/>
          <w:sz w:val="20"/>
          <w:szCs w:val="20"/>
          <w:lang w:val="sq-AL"/>
        </w:rPr>
        <w:t>’’</w:t>
      </w:r>
      <w:r w:rsidRPr="00730E10">
        <w:rPr>
          <w:rFonts w:eastAsia="Times New Roman"/>
          <w:bCs/>
          <w:color w:val="000000"/>
          <w:sz w:val="20"/>
          <w:szCs w:val="20"/>
          <w:lang w:val="sq-AL"/>
        </w:rPr>
        <w:t>, BASHKIA ELBASAN</w:t>
      </w:r>
    </w:p>
    <w:p w:rsidR="0001689A" w:rsidRPr="00730E10" w:rsidRDefault="0001689A" w:rsidP="007444D7">
      <w:pPr>
        <w:pStyle w:val="Paragrafi"/>
        <w:ind w:firstLine="0"/>
        <w:jc w:val="center"/>
        <w:rPr>
          <w:rFonts w:eastAsia="Times New Roman"/>
          <w:bCs/>
          <w:color w:val="000000"/>
          <w:sz w:val="20"/>
          <w:szCs w:val="20"/>
          <w:lang w:val="sq-AL"/>
        </w:rPr>
      </w:pPr>
    </w:p>
    <w:p w:rsidR="0086087F" w:rsidRPr="00730E10" w:rsidRDefault="0086087F" w:rsidP="0086087F">
      <w:pPr>
        <w:pStyle w:val="Paragrafi"/>
        <w:ind w:firstLine="0"/>
        <w:rPr>
          <w:rFonts w:eastAsia="Times New Roman"/>
          <w:b/>
          <w:bCs/>
          <w:color w:val="000000"/>
          <w:sz w:val="14"/>
          <w:szCs w:val="14"/>
          <w:lang w:val="sq-AL"/>
        </w:rPr>
      </w:pPr>
    </w:p>
    <w:tbl>
      <w:tblPr>
        <w:tblW w:w="15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630"/>
        <w:gridCol w:w="630"/>
        <w:gridCol w:w="720"/>
        <w:gridCol w:w="542"/>
        <w:gridCol w:w="808"/>
        <w:gridCol w:w="633"/>
        <w:gridCol w:w="974"/>
        <w:gridCol w:w="733"/>
        <w:gridCol w:w="810"/>
        <w:gridCol w:w="720"/>
        <w:gridCol w:w="900"/>
        <w:gridCol w:w="476"/>
        <w:gridCol w:w="697"/>
        <w:gridCol w:w="873"/>
        <w:gridCol w:w="960"/>
        <w:gridCol w:w="1305"/>
        <w:gridCol w:w="1800"/>
      </w:tblGrid>
      <w:tr w:rsidR="0001689A" w:rsidRPr="004F145A" w:rsidTr="00ED4671">
        <w:trPr>
          <w:trHeight w:val="139"/>
        </w:trPr>
        <w:tc>
          <w:tcPr>
            <w:tcW w:w="1548"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sz w:val="14"/>
                <w:szCs w:val="14"/>
                <w:lang w:val="sq-AL"/>
              </w:rPr>
            </w:pPr>
          </w:p>
        </w:tc>
        <w:tc>
          <w:tcPr>
            <w:tcW w:w="630"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sz w:val="14"/>
                <w:szCs w:val="14"/>
                <w:lang w:val="sq-AL"/>
              </w:rPr>
            </w:pPr>
          </w:p>
        </w:tc>
        <w:tc>
          <w:tcPr>
            <w:tcW w:w="1892" w:type="dxa"/>
            <w:gridSpan w:val="3"/>
            <w:shd w:val="clear" w:color="auto" w:fill="auto"/>
            <w:noWrap/>
            <w:vAlign w:val="center"/>
            <w:hideMark/>
          </w:tcPr>
          <w:p w:rsidR="0086087F" w:rsidRPr="00ED4671" w:rsidRDefault="002D437A"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Vërtetim</w:t>
            </w:r>
            <w:r w:rsidR="0086087F" w:rsidRPr="00ED4671">
              <w:rPr>
                <w:rFonts w:ascii="Garamond" w:eastAsia="Times New Roman" w:hAnsi="Garamond"/>
                <w:b/>
                <w:bCs/>
                <w:sz w:val="14"/>
                <w:szCs w:val="14"/>
                <w:lang w:val="sq-AL"/>
              </w:rPr>
              <w:t xml:space="preserve"> </w:t>
            </w:r>
            <w:r w:rsidRPr="00ED4671">
              <w:rPr>
                <w:rFonts w:ascii="Garamond" w:eastAsia="Times New Roman" w:hAnsi="Garamond"/>
                <w:b/>
                <w:bCs/>
                <w:sz w:val="14"/>
                <w:szCs w:val="14"/>
                <w:lang w:val="sq-AL"/>
              </w:rPr>
              <w:t>pronësie</w:t>
            </w:r>
          </w:p>
        </w:tc>
        <w:tc>
          <w:tcPr>
            <w:tcW w:w="808"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sz w:val="14"/>
                <w:szCs w:val="14"/>
                <w:lang w:val="sq-AL"/>
              </w:rPr>
            </w:pPr>
          </w:p>
        </w:tc>
        <w:tc>
          <w:tcPr>
            <w:tcW w:w="633"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Truall</w:t>
            </w:r>
          </w:p>
        </w:tc>
        <w:tc>
          <w:tcPr>
            <w:tcW w:w="974"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sz w:val="14"/>
                <w:szCs w:val="14"/>
                <w:lang w:val="sq-AL"/>
              </w:rPr>
            </w:pPr>
          </w:p>
        </w:tc>
        <w:tc>
          <w:tcPr>
            <w:tcW w:w="733"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sz w:val="14"/>
                <w:szCs w:val="14"/>
                <w:lang w:val="sq-AL"/>
              </w:rPr>
            </w:pPr>
          </w:p>
        </w:tc>
        <w:tc>
          <w:tcPr>
            <w:tcW w:w="1530" w:type="dxa"/>
            <w:gridSpan w:val="2"/>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Ndërtesa</w:t>
            </w:r>
          </w:p>
        </w:tc>
        <w:tc>
          <w:tcPr>
            <w:tcW w:w="900"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color w:val="000000"/>
                <w:sz w:val="14"/>
                <w:szCs w:val="14"/>
                <w:lang w:val="sq-AL"/>
              </w:rPr>
            </w:pPr>
          </w:p>
        </w:tc>
        <w:tc>
          <w:tcPr>
            <w:tcW w:w="476"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color w:val="000000"/>
                <w:sz w:val="14"/>
                <w:szCs w:val="14"/>
                <w:lang w:val="sq-AL"/>
              </w:rPr>
            </w:pPr>
          </w:p>
        </w:tc>
        <w:tc>
          <w:tcPr>
            <w:tcW w:w="1570" w:type="dxa"/>
            <w:gridSpan w:val="2"/>
            <w:shd w:val="clear" w:color="auto" w:fill="auto"/>
            <w:noWrap/>
            <w:vAlign w:val="center"/>
            <w:hideMark/>
          </w:tcPr>
          <w:p w:rsidR="0086087F" w:rsidRPr="00ED4671" w:rsidRDefault="002D437A" w:rsidP="004F145A">
            <w:pPr>
              <w:spacing w:after="0" w:line="240" w:lineRule="auto"/>
              <w:ind w:firstLine="0"/>
              <w:jc w:val="center"/>
              <w:rPr>
                <w:rFonts w:ascii="Garamond" w:eastAsia="Times New Roman" w:hAnsi="Garamond"/>
                <w:b/>
                <w:bCs/>
                <w:color w:val="000000"/>
                <w:sz w:val="14"/>
                <w:szCs w:val="14"/>
                <w:lang w:val="sq-AL"/>
              </w:rPr>
            </w:pPr>
            <w:r w:rsidRPr="00ED4671">
              <w:rPr>
                <w:rFonts w:ascii="Garamond" w:eastAsia="Times New Roman" w:hAnsi="Garamond"/>
                <w:b/>
                <w:bCs/>
                <w:color w:val="000000"/>
                <w:sz w:val="14"/>
                <w:szCs w:val="14"/>
                <w:lang w:val="sq-AL"/>
              </w:rPr>
              <w:t>Njësi</w:t>
            </w:r>
          </w:p>
        </w:tc>
        <w:tc>
          <w:tcPr>
            <w:tcW w:w="960"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color w:val="000000"/>
                <w:sz w:val="14"/>
                <w:szCs w:val="14"/>
                <w:lang w:val="sq-AL"/>
              </w:rPr>
            </w:pPr>
          </w:p>
        </w:tc>
        <w:tc>
          <w:tcPr>
            <w:tcW w:w="1305"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color w:val="000000"/>
                <w:sz w:val="14"/>
                <w:szCs w:val="14"/>
                <w:lang w:val="sq-AL"/>
              </w:rPr>
            </w:pPr>
            <w:r w:rsidRPr="00ED4671">
              <w:rPr>
                <w:rFonts w:ascii="Garamond" w:eastAsia="Times New Roman" w:hAnsi="Garamond"/>
                <w:b/>
                <w:bCs/>
                <w:color w:val="000000"/>
                <w:sz w:val="14"/>
                <w:szCs w:val="14"/>
                <w:lang w:val="sq-AL"/>
              </w:rPr>
              <w:t>SHPRONËSIMI</w:t>
            </w:r>
          </w:p>
        </w:tc>
        <w:tc>
          <w:tcPr>
            <w:tcW w:w="1800"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color w:val="000000"/>
                <w:sz w:val="14"/>
                <w:szCs w:val="14"/>
                <w:lang w:val="sq-AL"/>
              </w:rPr>
            </w:pPr>
            <w:r w:rsidRPr="00ED4671">
              <w:rPr>
                <w:rFonts w:ascii="Garamond" w:eastAsia="Times New Roman" w:hAnsi="Garamond"/>
                <w:b/>
                <w:color w:val="000000"/>
                <w:sz w:val="14"/>
                <w:szCs w:val="14"/>
                <w:lang w:val="sq-AL"/>
              </w:rPr>
              <w:t>Vërejtje</w:t>
            </w:r>
          </w:p>
        </w:tc>
      </w:tr>
      <w:tr w:rsidR="0001689A" w:rsidRPr="004F145A" w:rsidTr="00ED4671">
        <w:trPr>
          <w:trHeight w:val="139"/>
        </w:trPr>
        <w:tc>
          <w:tcPr>
            <w:tcW w:w="1548"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Familja që shpronësohet</w:t>
            </w:r>
          </w:p>
        </w:tc>
        <w:tc>
          <w:tcPr>
            <w:tcW w:w="630"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Nr</w:t>
            </w:r>
            <w:r w:rsidR="002D437A" w:rsidRPr="00ED4671">
              <w:rPr>
                <w:rFonts w:ascii="Garamond" w:eastAsia="Times New Roman" w:hAnsi="Garamond"/>
                <w:b/>
                <w:bCs/>
                <w:sz w:val="14"/>
                <w:szCs w:val="14"/>
                <w:lang w:val="sq-AL"/>
              </w:rPr>
              <w:t>.</w:t>
            </w:r>
          </w:p>
        </w:tc>
        <w:tc>
          <w:tcPr>
            <w:tcW w:w="1892" w:type="dxa"/>
            <w:gridSpan w:val="3"/>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m</w:t>
            </w:r>
            <w:r w:rsidRPr="00ED4671">
              <w:rPr>
                <w:rFonts w:ascii="Garamond" w:eastAsia="Times New Roman" w:hAnsi="Garamond"/>
                <w:b/>
                <w:bCs/>
                <w:sz w:val="14"/>
                <w:szCs w:val="14"/>
                <w:vertAlign w:val="superscript"/>
                <w:lang w:val="sq-AL"/>
              </w:rPr>
              <w:t>2</w:t>
            </w:r>
          </w:p>
        </w:tc>
        <w:tc>
          <w:tcPr>
            <w:tcW w:w="808" w:type="dxa"/>
            <w:shd w:val="clear" w:color="auto" w:fill="auto"/>
            <w:noWrap/>
            <w:vAlign w:val="center"/>
            <w:hideMark/>
          </w:tcPr>
          <w:p w:rsidR="0086087F" w:rsidRPr="00ED4671" w:rsidRDefault="002D437A"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Shpron</w:t>
            </w:r>
            <w:r w:rsidR="0086087F" w:rsidRPr="00ED4671">
              <w:rPr>
                <w:rFonts w:ascii="Garamond" w:eastAsia="Times New Roman" w:hAnsi="Garamond"/>
                <w:b/>
                <w:bCs/>
                <w:sz w:val="14"/>
                <w:szCs w:val="14"/>
                <w:lang w:val="sq-AL"/>
              </w:rPr>
              <w:t>.</w:t>
            </w:r>
          </w:p>
        </w:tc>
        <w:tc>
          <w:tcPr>
            <w:tcW w:w="633" w:type="dxa"/>
            <w:shd w:val="clear" w:color="auto" w:fill="auto"/>
            <w:vAlign w:val="center"/>
            <w:hideMark/>
          </w:tcPr>
          <w:p w:rsidR="0086087F" w:rsidRPr="00ED4671" w:rsidRDefault="002D437A"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Çmi</w:t>
            </w:r>
            <w:r w:rsidR="0001689A" w:rsidRPr="00ED4671">
              <w:rPr>
                <w:rFonts w:ascii="Garamond" w:eastAsia="Times New Roman" w:hAnsi="Garamond"/>
                <w:b/>
                <w:bCs/>
                <w:sz w:val="14"/>
                <w:szCs w:val="14"/>
                <w:lang w:val="sq-AL"/>
              </w:rPr>
              <w:t>-</w:t>
            </w:r>
            <w:r w:rsidRPr="00ED4671">
              <w:rPr>
                <w:rFonts w:ascii="Garamond" w:eastAsia="Times New Roman" w:hAnsi="Garamond"/>
                <w:b/>
                <w:bCs/>
                <w:sz w:val="14"/>
                <w:szCs w:val="14"/>
                <w:lang w:val="sq-AL"/>
              </w:rPr>
              <w:t>mi</w:t>
            </w:r>
          </w:p>
        </w:tc>
        <w:tc>
          <w:tcPr>
            <w:tcW w:w="974"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Shpronë</w:t>
            </w:r>
            <w:r w:rsidR="0001689A" w:rsidRPr="00ED4671">
              <w:rPr>
                <w:rFonts w:ascii="Garamond" w:eastAsia="Times New Roman" w:hAnsi="Garamond"/>
                <w:b/>
                <w:bCs/>
                <w:sz w:val="14"/>
                <w:szCs w:val="14"/>
                <w:lang w:val="sq-AL"/>
              </w:rPr>
              <w:t>-</w:t>
            </w:r>
            <w:r w:rsidRPr="00ED4671">
              <w:rPr>
                <w:rFonts w:ascii="Garamond" w:eastAsia="Times New Roman" w:hAnsi="Garamond"/>
                <w:b/>
                <w:bCs/>
                <w:sz w:val="14"/>
                <w:szCs w:val="14"/>
                <w:lang w:val="sq-AL"/>
              </w:rPr>
              <w:t>sim</w:t>
            </w:r>
          </w:p>
        </w:tc>
        <w:tc>
          <w:tcPr>
            <w:tcW w:w="1543" w:type="dxa"/>
            <w:gridSpan w:val="2"/>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Sip</w:t>
            </w:r>
            <w:r w:rsidR="002D437A" w:rsidRPr="00ED4671">
              <w:rPr>
                <w:rFonts w:ascii="Garamond" w:eastAsia="Times New Roman" w:hAnsi="Garamond"/>
                <w:b/>
                <w:bCs/>
                <w:sz w:val="14"/>
                <w:szCs w:val="14"/>
                <w:lang w:val="sq-AL"/>
              </w:rPr>
              <w:t>.</w:t>
            </w:r>
            <w:r w:rsidRPr="00ED4671">
              <w:rPr>
                <w:rFonts w:ascii="Garamond" w:eastAsia="Times New Roman" w:hAnsi="Garamond"/>
                <w:b/>
                <w:bCs/>
                <w:sz w:val="14"/>
                <w:szCs w:val="14"/>
                <w:lang w:val="sq-AL"/>
              </w:rPr>
              <w:t xml:space="preserve"> </w:t>
            </w:r>
            <w:r w:rsidR="002D437A" w:rsidRPr="00ED4671">
              <w:rPr>
                <w:rFonts w:ascii="Garamond" w:eastAsia="Times New Roman" w:hAnsi="Garamond"/>
                <w:b/>
                <w:bCs/>
                <w:sz w:val="14"/>
                <w:szCs w:val="14"/>
                <w:lang w:val="sq-AL"/>
              </w:rPr>
              <w:t>ndertës.</w:t>
            </w:r>
            <w:r w:rsidRPr="00ED4671">
              <w:rPr>
                <w:rFonts w:ascii="Garamond" w:eastAsia="Times New Roman" w:hAnsi="Garamond"/>
                <w:b/>
                <w:bCs/>
                <w:sz w:val="14"/>
                <w:szCs w:val="14"/>
                <w:lang w:val="sq-AL"/>
              </w:rPr>
              <w:t xml:space="preserve"> m</w:t>
            </w:r>
            <w:r w:rsidRPr="00ED4671">
              <w:rPr>
                <w:rFonts w:ascii="Garamond" w:eastAsia="Times New Roman" w:hAnsi="Garamond"/>
                <w:b/>
                <w:bCs/>
                <w:sz w:val="14"/>
                <w:szCs w:val="14"/>
                <w:vertAlign w:val="superscript"/>
                <w:lang w:val="sq-AL"/>
              </w:rPr>
              <w:t>2</w:t>
            </w:r>
          </w:p>
        </w:tc>
        <w:tc>
          <w:tcPr>
            <w:tcW w:w="720" w:type="dxa"/>
            <w:shd w:val="clear" w:color="auto" w:fill="auto"/>
            <w:noWrap/>
            <w:vAlign w:val="center"/>
            <w:hideMark/>
          </w:tcPr>
          <w:p w:rsidR="0086087F" w:rsidRPr="00ED4671" w:rsidRDefault="002D437A" w:rsidP="004F145A">
            <w:pPr>
              <w:spacing w:after="0" w:line="240" w:lineRule="auto"/>
              <w:ind w:firstLine="0"/>
              <w:jc w:val="center"/>
              <w:rPr>
                <w:rFonts w:ascii="Garamond" w:eastAsia="Times New Roman" w:hAnsi="Garamond"/>
                <w:b/>
                <w:bCs/>
                <w:color w:val="000000"/>
                <w:sz w:val="14"/>
                <w:szCs w:val="14"/>
                <w:lang w:val="sq-AL"/>
              </w:rPr>
            </w:pPr>
            <w:r w:rsidRPr="00ED4671">
              <w:rPr>
                <w:rFonts w:ascii="Garamond" w:eastAsia="Times New Roman" w:hAnsi="Garamond"/>
                <w:b/>
                <w:bCs/>
                <w:color w:val="000000"/>
                <w:sz w:val="14"/>
                <w:szCs w:val="14"/>
                <w:lang w:val="sq-AL"/>
              </w:rPr>
              <w:t>Çmimi</w:t>
            </w:r>
          </w:p>
        </w:tc>
        <w:tc>
          <w:tcPr>
            <w:tcW w:w="900" w:type="dxa"/>
            <w:shd w:val="clear" w:color="auto" w:fill="auto"/>
            <w:noWrap/>
            <w:vAlign w:val="center"/>
            <w:hideMark/>
          </w:tcPr>
          <w:p w:rsidR="0086087F" w:rsidRPr="00ED4671" w:rsidRDefault="002D437A" w:rsidP="004F145A">
            <w:pPr>
              <w:spacing w:after="0" w:line="240" w:lineRule="auto"/>
              <w:ind w:firstLine="0"/>
              <w:jc w:val="center"/>
              <w:rPr>
                <w:rFonts w:ascii="Garamond" w:eastAsia="Times New Roman" w:hAnsi="Garamond"/>
                <w:b/>
                <w:bCs/>
                <w:color w:val="000000"/>
                <w:sz w:val="14"/>
                <w:szCs w:val="14"/>
                <w:lang w:val="sq-AL"/>
              </w:rPr>
            </w:pPr>
            <w:r w:rsidRPr="00ED4671">
              <w:rPr>
                <w:rFonts w:ascii="Garamond" w:eastAsia="Times New Roman" w:hAnsi="Garamond"/>
                <w:b/>
                <w:bCs/>
                <w:color w:val="000000"/>
                <w:sz w:val="14"/>
                <w:szCs w:val="14"/>
                <w:lang w:val="sq-AL"/>
              </w:rPr>
              <w:t>Shpronë</w:t>
            </w:r>
            <w:r w:rsidR="0001689A" w:rsidRPr="00ED4671">
              <w:rPr>
                <w:rFonts w:ascii="Garamond" w:eastAsia="Times New Roman" w:hAnsi="Garamond"/>
                <w:b/>
                <w:bCs/>
                <w:color w:val="000000"/>
                <w:sz w:val="14"/>
                <w:szCs w:val="14"/>
                <w:lang w:val="sq-AL"/>
              </w:rPr>
              <w:t>-</w:t>
            </w:r>
            <w:r w:rsidRPr="00ED4671">
              <w:rPr>
                <w:rFonts w:ascii="Garamond" w:eastAsia="Times New Roman" w:hAnsi="Garamond"/>
                <w:b/>
                <w:bCs/>
                <w:color w:val="000000"/>
                <w:sz w:val="14"/>
                <w:szCs w:val="14"/>
                <w:lang w:val="sq-AL"/>
              </w:rPr>
              <w:t>sim</w:t>
            </w:r>
          </w:p>
        </w:tc>
        <w:tc>
          <w:tcPr>
            <w:tcW w:w="1173" w:type="dxa"/>
            <w:gridSpan w:val="2"/>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sz w:val="14"/>
                <w:szCs w:val="14"/>
                <w:lang w:val="sq-AL"/>
              </w:rPr>
            </w:pPr>
            <w:r w:rsidRPr="00ED4671">
              <w:rPr>
                <w:rFonts w:ascii="Garamond" w:eastAsia="Times New Roman" w:hAnsi="Garamond"/>
                <w:b/>
                <w:bCs/>
                <w:sz w:val="14"/>
                <w:szCs w:val="14"/>
                <w:lang w:val="sq-AL"/>
              </w:rPr>
              <w:t>Sip</w:t>
            </w:r>
            <w:r w:rsidR="002D437A" w:rsidRPr="00ED4671">
              <w:rPr>
                <w:rFonts w:ascii="Garamond" w:eastAsia="Times New Roman" w:hAnsi="Garamond"/>
                <w:b/>
                <w:bCs/>
                <w:sz w:val="14"/>
                <w:szCs w:val="14"/>
                <w:lang w:val="sq-AL"/>
              </w:rPr>
              <w:t>. e</w:t>
            </w:r>
            <w:r w:rsidRPr="00ED4671">
              <w:rPr>
                <w:rFonts w:ascii="Garamond" w:eastAsia="Times New Roman" w:hAnsi="Garamond"/>
                <w:b/>
                <w:bCs/>
                <w:sz w:val="14"/>
                <w:szCs w:val="14"/>
                <w:lang w:val="sq-AL"/>
              </w:rPr>
              <w:t xml:space="preserve"> njësisë m</w:t>
            </w:r>
            <w:r w:rsidRPr="00ED4671">
              <w:rPr>
                <w:rFonts w:ascii="Garamond" w:eastAsia="Times New Roman" w:hAnsi="Garamond"/>
                <w:b/>
                <w:bCs/>
                <w:sz w:val="14"/>
                <w:szCs w:val="14"/>
                <w:vertAlign w:val="superscript"/>
                <w:lang w:val="sq-AL"/>
              </w:rPr>
              <w:t>2</w:t>
            </w:r>
          </w:p>
        </w:tc>
        <w:tc>
          <w:tcPr>
            <w:tcW w:w="873" w:type="dxa"/>
            <w:shd w:val="clear" w:color="auto" w:fill="auto"/>
            <w:noWrap/>
            <w:vAlign w:val="center"/>
            <w:hideMark/>
          </w:tcPr>
          <w:p w:rsidR="0086087F" w:rsidRPr="00ED4671" w:rsidRDefault="002D437A" w:rsidP="004F145A">
            <w:pPr>
              <w:spacing w:after="0" w:line="240" w:lineRule="auto"/>
              <w:ind w:firstLine="0"/>
              <w:jc w:val="center"/>
              <w:rPr>
                <w:rFonts w:ascii="Garamond" w:eastAsia="Times New Roman" w:hAnsi="Garamond"/>
                <w:b/>
                <w:bCs/>
                <w:color w:val="000000"/>
                <w:sz w:val="14"/>
                <w:szCs w:val="14"/>
                <w:lang w:val="sq-AL"/>
              </w:rPr>
            </w:pPr>
            <w:r w:rsidRPr="00ED4671">
              <w:rPr>
                <w:rFonts w:ascii="Garamond" w:eastAsia="Times New Roman" w:hAnsi="Garamond"/>
                <w:b/>
                <w:bCs/>
                <w:color w:val="000000"/>
                <w:sz w:val="14"/>
                <w:szCs w:val="14"/>
                <w:lang w:val="sq-AL"/>
              </w:rPr>
              <w:t>Çmimi</w:t>
            </w:r>
          </w:p>
        </w:tc>
        <w:tc>
          <w:tcPr>
            <w:tcW w:w="960" w:type="dxa"/>
            <w:shd w:val="clear" w:color="auto" w:fill="auto"/>
            <w:noWrap/>
            <w:vAlign w:val="center"/>
            <w:hideMark/>
          </w:tcPr>
          <w:p w:rsidR="0086087F" w:rsidRPr="00ED4671" w:rsidRDefault="00ED4671" w:rsidP="004F145A">
            <w:pPr>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S</w:t>
            </w:r>
            <w:r w:rsidR="0086087F" w:rsidRPr="00ED4671">
              <w:rPr>
                <w:rFonts w:ascii="Garamond" w:eastAsia="Times New Roman" w:hAnsi="Garamond"/>
                <w:b/>
                <w:bCs/>
                <w:color w:val="000000"/>
                <w:sz w:val="14"/>
                <w:szCs w:val="14"/>
                <w:lang w:val="sq-AL"/>
              </w:rPr>
              <w:t>hpronësim</w:t>
            </w:r>
          </w:p>
        </w:tc>
        <w:tc>
          <w:tcPr>
            <w:tcW w:w="1305"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bCs/>
                <w:color w:val="000000"/>
                <w:sz w:val="14"/>
                <w:szCs w:val="14"/>
                <w:lang w:val="sq-AL"/>
              </w:rPr>
            </w:pPr>
            <w:r w:rsidRPr="00ED4671">
              <w:rPr>
                <w:rFonts w:ascii="Garamond" w:eastAsia="Times New Roman" w:hAnsi="Garamond"/>
                <w:b/>
                <w:bCs/>
                <w:color w:val="000000"/>
                <w:sz w:val="14"/>
                <w:szCs w:val="14"/>
                <w:lang w:val="sq-AL"/>
              </w:rPr>
              <w:t>SHUMA</w:t>
            </w:r>
          </w:p>
        </w:tc>
        <w:tc>
          <w:tcPr>
            <w:tcW w:w="1800" w:type="dxa"/>
            <w:shd w:val="clear" w:color="auto" w:fill="auto"/>
            <w:noWrap/>
            <w:vAlign w:val="center"/>
            <w:hideMark/>
          </w:tcPr>
          <w:p w:rsidR="0086087F" w:rsidRPr="00ED4671" w:rsidRDefault="0086087F" w:rsidP="004F145A">
            <w:pPr>
              <w:spacing w:after="0" w:line="240" w:lineRule="auto"/>
              <w:ind w:firstLine="0"/>
              <w:jc w:val="center"/>
              <w:rPr>
                <w:rFonts w:ascii="Garamond" w:eastAsia="Times New Roman" w:hAnsi="Garamond"/>
                <w:b/>
                <w:color w:val="000000"/>
                <w:sz w:val="14"/>
                <w:szCs w:val="14"/>
                <w:lang w:val="sq-AL"/>
              </w:rPr>
            </w:pPr>
          </w:p>
        </w:tc>
      </w:tr>
      <w:tr w:rsidR="0001689A" w:rsidRPr="004F145A" w:rsidTr="00ED4671">
        <w:trPr>
          <w:trHeight w:val="683"/>
        </w:trPr>
        <w:tc>
          <w:tcPr>
            <w:tcW w:w="1548" w:type="dxa"/>
            <w:shd w:val="clear" w:color="auto" w:fill="auto"/>
            <w:noWrap/>
            <w:hideMark/>
          </w:tcPr>
          <w:p w:rsidR="004429F4" w:rsidRPr="004F145A" w:rsidRDefault="0086087F" w:rsidP="004F145A">
            <w:pPr>
              <w:spacing w:after="0" w:line="240" w:lineRule="auto"/>
              <w:ind w:firstLine="0"/>
              <w:jc w:val="left"/>
              <w:rPr>
                <w:rFonts w:ascii="Garamond" w:eastAsia="Times New Roman" w:hAnsi="Garamond"/>
                <w:sz w:val="16"/>
                <w:szCs w:val="16"/>
                <w:lang w:val="sq-AL"/>
              </w:rPr>
            </w:pPr>
            <w:r w:rsidRPr="004F145A">
              <w:rPr>
                <w:rFonts w:ascii="Garamond" w:eastAsia="Times New Roman" w:hAnsi="Garamond"/>
                <w:sz w:val="16"/>
                <w:szCs w:val="16"/>
                <w:lang w:val="sq-AL"/>
              </w:rPr>
              <w:t xml:space="preserve">Liljana Sefer Musaj, </w:t>
            </w:r>
          </w:p>
          <w:p w:rsidR="004429F4" w:rsidRPr="004F145A" w:rsidRDefault="0086087F" w:rsidP="004F145A">
            <w:pPr>
              <w:spacing w:after="0" w:line="240" w:lineRule="auto"/>
              <w:ind w:firstLine="0"/>
              <w:jc w:val="left"/>
              <w:rPr>
                <w:rFonts w:ascii="Garamond" w:eastAsia="Times New Roman" w:hAnsi="Garamond"/>
                <w:sz w:val="16"/>
                <w:szCs w:val="16"/>
                <w:lang w:val="sq-AL"/>
              </w:rPr>
            </w:pPr>
            <w:r w:rsidRPr="004F145A">
              <w:rPr>
                <w:rFonts w:ascii="Garamond" w:eastAsia="Times New Roman" w:hAnsi="Garamond"/>
                <w:sz w:val="16"/>
                <w:szCs w:val="16"/>
                <w:lang w:val="sq-AL"/>
              </w:rPr>
              <w:t xml:space="preserve">Merita Sefer Musaj, </w:t>
            </w:r>
          </w:p>
          <w:p w:rsidR="0086087F" w:rsidRPr="004F145A" w:rsidRDefault="0086087F" w:rsidP="004F145A">
            <w:pPr>
              <w:spacing w:after="0" w:line="240" w:lineRule="auto"/>
              <w:ind w:firstLine="0"/>
              <w:jc w:val="left"/>
              <w:rPr>
                <w:rFonts w:ascii="Garamond" w:eastAsia="Times New Roman" w:hAnsi="Garamond"/>
                <w:sz w:val="16"/>
                <w:szCs w:val="16"/>
                <w:lang w:val="sq-AL"/>
              </w:rPr>
            </w:pPr>
            <w:r w:rsidRPr="004F145A">
              <w:rPr>
                <w:rFonts w:ascii="Garamond" w:eastAsia="Times New Roman" w:hAnsi="Garamond"/>
                <w:sz w:val="16"/>
                <w:szCs w:val="16"/>
                <w:lang w:val="sq-AL"/>
              </w:rPr>
              <w:t>Vera Sefer Musaj</w:t>
            </w:r>
          </w:p>
        </w:tc>
        <w:tc>
          <w:tcPr>
            <w:tcW w:w="630" w:type="dxa"/>
            <w:shd w:val="clear" w:color="auto" w:fill="auto"/>
            <w:noWrap/>
            <w:vAlign w:val="center"/>
            <w:hideMark/>
          </w:tcPr>
          <w:p w:rsidR="0086087F" w:rsidRPr="004F145A" w:rsidRDefault="006664D2" w:rsidP="004F145A">
            <w:pPr>
              <w:spacing w:after="0" w:line="240" w:lineRule="auto"/>
              <w:ind w:firstLine="0"/>
              <w:jc w:val="center"/>
              <w:rPr>
                <w:rFonts w:ascii="Garamond" w:eastAsia="Times New Roman" w:hAnsi="Garamond"/>
                <w:b/>
                <w:bCs/>
                <w:sz w:val="16"/>
                <w:szCs w:val="16"/>
                <w:lang w:val="sq-AL"/>
              </w:rPr>
            </w:pPr>
            <w:r w:rsidRPr="004F145A">
              <w:rPr>
                <w:rFonts w:ascii="Garamond" w:eastAsia="Times New Roman" w:hAnsi="Garamond"/>
                <w:b/>
                <w:bCs/>
                <w:sz w:val="16"/>
                <w:szCs w:val="16"/>
                <w:lang w:val="sq-AL"/>
              </w:rPr>
              <w:t>pas</w:t>
            </w:r>
            <w:r w:rsidR="0086087F" w:rsidRPr="004F145A">
              <w:rPr>
                <w:rFonts w:ascii="Garamond" w:eastAsia="Times New Roman" w:hAnsi="Garamond"/>
                <w:b/>
                <w:bCs/>
                <w:sz w:val="16"/>
                <w:szCs w:val="16"/>
                <w:lang w:val="sq-AL"/>
              </w:rPr>
              <w:t>.</w:t>
            </w:r>
          </w:p>
        </w:tc>
        <w:tc>
          <w:tcPr>
            <w:tcW w:w="630" w:type="dxa"/>
            <w:shd w:val="clear" w:color="auto" w:fill="auto"/>
            <w:noWrap/>
            <w:vAlign w:val="center"/>
            <w:hideMark/>
          </w:tcPr>
          <w:p w:rsidR="0086087F" w:rsidRPr="004F145A" w:rsidRDefault="006664D2"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truall</w:t>
            </w:r>
          </w:p>
        </w:tc>
        <w:tc>
          <w:tcPr>
            <w:tcW w:w="720" w:type="dxa"/>
            <w:shd w:val="clear" w:color="auto" w:fill="auto"/>
            <w:noWrap/>
            <w:vAlign w:val="center"/>
            <w:hideMark/>
          </w:tcPr>
          <w:p w:rsidR="0086087F" w:rsidRPr="004F145A" w:rsidRDefault="006664D2"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banesë</w:t>
            </w:r>
          </w:p>
        </w:tc>
        <w:tc>
          <w:tcPr>
            <w:tcW w:w="542" w:type="dxa"/>
            <w:shd w:val="clear" w:color="auto" w:fill="auto"/>
            <w:noWrap/>
            <w:vAlign w:val="center"/>
            <w:hideMark/>
          </w:tcPr>
          <w:p w:rsidR="0086087F" w:rsidRPr="004F145A" w:rsidRDefault="006664D2"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njësi</w:t>
            </w:r>
          </w:p>
        </w:tc>
        <w:tc>
          <w:tcPr>
            <w:tcW w:w="808" w:type="dxa"/>
            <w:shd w:val="clear" w:color="auto" w:fill="auto"/>
            <w:noWrap/>
            <w:vAlign w:val="center"/>
            <w:hideMark/>
          </w:tcPr>
          <w:p w:rsidR="0086087F" w:rsidRPr="004F145A" w:rsidRDefault="0086087F"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m</w:t>
            </w:r>
            <w:r w:rsidRPr="004F145A">
              <w:rPr>
                <w:rFonts w:ascii="Garamond" w:eastAsia="Times New Roman" w:hAnsi="Garamond"/>
                <w:b/>
                <w:sz w:val="16"/>
                <w:szCs w:val="16"/>
                <w:vertAlign w:val="superscript"/>
                <w:lang w:val="sq-AL"/>
              </w:rPr>
              <w:t>2</w:t>
            </w:r>
          </w:p>
        </w:tc>
        <w:tc>
          <w:tcPr>
            <w:tcW w:w="633" w:type="dxa"/>
            <w:shd w:val="clear" w:color="auto" w:fill="auto"/>
            <w:vAlign w:val="center"/>
            <w:hideMark/>
          </w:tcPr>
          <w:p w:rsidR="0086087F" w:rsidRPr="004F145A" w:rsidRDefault="002D437A"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lekë</w:t>
            </w:r>
            <w:r w:rsidR="0086087F" w:rsidRPr="004F145A">
              <w:rPr>
                <w:rFonts w:ascii="Garamond" w:eastAsia="Times New Roman" w:hAnsi="Garamond"/>
                <w:b/>
                <w:sz w:val="16"/>
                <w:szCs w:val="16"/>
                <w:lang w:val="sq-AL"/>
              </w:rPr>
              <w:t>/m</w:t>
            </w:r>
            <w:r w:rsidR="0086087F" w:rsidRPr="004F145A">
              <w:rPr>
                <w:rFonts w:ascii="Garamond" w:eastAsia="Times New Roman" w:hAnsi="Garamond"/>
                <w:b/>
                <w:sz w:val="16"/>
                <w:szCs w:val="16"/>
                <w:vertAlign w:val="superscript"/>
                <w:lang w:val="sq-AL"/>
              </w:rPr>
              <w:t>2</w:t>
            </w:r>
          </w:p>
        </w:tc>
        <w:tc>
          <w:tcPr>
            <w:tcW w:w="974" w:type="dxa"/>
            <w:shd w:val="clear" w:color="auto" w:fill="auto"/>
            <w:noWrap/>
            <w:vAlign w:val="center"/>
            <w:hideMark/>
          </w:tcPr>
          <w:p w:rsidR="0086087F" w:rsidRPr="004F145A" w:rsidRDefault="0086087F"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lekë</w:t>
            </w:r>
          </w:p>
        </w:tc>
        <w:tc>
          <w:tcPr>
            <w:tcW w:w="733" w:type="dxa"/>
            <w:shd w:val="clear" w:color="auto" w:fill="auto"/>
            <w:noWrap/>
            <w:vAlign w:val="center"/>
            <w:hideMark/>
          </w:tcPr>
          <w:p w:rsidR="0086087F" w:rsidRPr="004F145A" w:rsidRDefault="002D437A"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preket</w:t>
            </w:r>
          </w:p>
        </w:tc>
        <w:tc>
          <w:tcPr>
            <w:tcW w:w="810" w:type="dxa"/>
            <w:shd w:val="clear" w:color="auto" w:fill="auto"/>
            <w:vAlign w:val="center"/>
            <w:hideMark/>
          </w:tcPr>
          <w:p w:rsidR="0086087F" w:rsidRPr="004F145A" w:rsidRDefault="002D437A"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shpron</w:t>
            </w:r>
            <w:r w:rsidR="0086087F" w:rsidRPr="004F145A">
              <w:rPr>
                <w:rFonts w:ascii="Garamond" w:eastAsia="Times New Roman" w:hAnsi="Garamond"/>
                <w:b/>
                <w:sz w:val="16"/>
                <w:szCs w:val="16"/>
                <w:lang w:val="sq-AL"/>
              </w:rPr>
              <w:t>.</w:t>
            </w:r>
          </w:p>
        </w:tc>
        <w:tc>
          <w:tcPr>
            <w:tcW w:w="720" w:type="dxa"/>
            <w:shd w:val="clear" w:color="auto" w:fill="auto"/>
            <w:noWrap/>
            <w:vAlign w:val="center"/>
            <w:hideMark/>
          </w:tcPr>
          <w:p w:rsidR="0001689A" w:rsidRPr="004F145A" w:rsidRDefault="002D437A"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lekë</w:t>
            </w:r>
            <w:r w:rsidR="0086087F" w:rsidRPr="004F145A">
              <w:rPr>
                <w:rFonts w:ascii="Garamond" w:eastAsia="Times New Roman" w:hAnsi="Garamond"/>
                <w:b/>
                <w:sz w:val="16"/>
                <w:szCs w:val="16"/>
                <w:lang w:val="sq-AL"/>
              </w:rPr>
              <w:t>/</w:t>
            </w:r>
          </w:p>
          <w:p w:rsidR="0086087F" w:rsidRPr="004F145A" w:rsidRDefault="0086087F"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m</w:t>
            </w:r>
            <w:r w:rsidRPr="004F145A">
              <w:rPr>
                <w:rFonts w:ascii="Garamond" w:eastAsia="Times New Roman" w:hAnsi="Garamond"/>
                <w:b/>
                <w:sz w:val="16"/>
                <w:szCs w:val="16"/>
                <w:vertAlign w:val="superscript"/>
                <w:lang w:val="sq-AL"/>
              </w:rPr>
              <w:t>2</w:t>
            </w:r>
          </w:p>
        </w:tc>
        <w:tc>
          <w:tcPr>
            <w:tcW w:w="900" w:type="dxa"/>
            <w:shd w:val="clear" w:color="auto" w:fill="auto"/>
            <w:noWrap/>
            <w:vAlign w:val="center"/>
            <w:hideMark/>
          </w:tcPr>
          <w:p w:rsidR="0086087F" w:rsidRPr="004F145A" w:rsidRDefault="0086087F"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lekë</w:t>
            </w:r>
          </w:p>
        </w:tc>
        <w:tc>
          <w:tcPr>
            <w:tcW w:w="476" w:type="dxa"/>
            <w:shd w:val="clear" w:color="auto" w:fill="auto"/>
            <w:noWrap/>
            <w:vAlign w:val="center"/>
            <w:hideMark/>
          </w:tcPr>
          <w:p w:rsidR="0086087F" w:rsidRPr="004F145A" w:rsidRDefault="002D437A"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preket</w:t>
            </w:r>
          </w:p>
        </w:tc>
        <w:tc>
          <w:tcPr>
            <w:tcW w:w="697" w:type="dxa"/>
            <w:shd w:val="clear" w:color="auto" w:fill="auto"/>
            <w:vAlign w:val="center"/>
            <w:hideMark/>
          </w:tcPr>
          <w:p w:rsidR="0086087F" w:rsidRPr="004F145A" w:rsidRDefault="002D437A"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shpron</w:t>
            </w:r>
          </w:p>
        </w:tc>
        <w:tc>
          <w:tcPr>
            <w:tcW w:w="873" w:type="dxa"/>
            <w:shd w:val="clear" w:color="auto" w:fill="auto"/>
            <w:noWrap/>
            <w:vAlign w:val="center"/>
            <w:hideMark/>
          </w:tcPr>
          <w:p w:rsidR="0086087F" w:rsidRPr="004F145A" w:rsidRDefault="002D437A"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lekë</w:t>
            </w:r>
            <w:r w:rsidR="00ED4671">
              <w:rPr>
                <w:rFonts w:ascii="Garamond" w:eastAsia="Times New Roman" w:hAnsi="Garamond"/>
                <w:b/>
                <w:sz w:val="16"/>
                <w:szCs w:val="16"/>
                <w:lang w:val="sq-AL"/>
              </w:rPr>
              <w:t>/m</w:t>
            </w:r>
            <w:r w:rsidR="0086087F" w:rsidRPr="004F145A">
              <w:rPr>
                <w:rFonts w:ascii="Garamond" w:eastAsia="Times New Roman" w:hAnsi="Garamond"/>
                <w:b/>
                <w:sz w:val="16"/>
                <w:szCs w:val="16"/>
                <w:vertAlign w:val="superscript"/>
                <w:lang w:val="sq-AL"/>
              </w:rPr>
              <w:t>2</w:t>
            </w:r>
          </w:p>
        </w:tc>
        <w:tc>
          <w:tcPr>
            <w:tcW w:w="960" w:type="dxa"/>
            <w:shd w:val="clear" w:color="auto" w:fill="auto"/>
            <w:noWrap/>
            <w:vAlign w:val="center"/>
            <w:hideMark/>
          </w:tcPr>
          <w:p w:rsidR="0086087F" w:rsidRPr="004F145A" w:rsidRDefault="0086087F"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lekë</w:t>
            </w:r>
          </w:p>
        </w:tc>
        <w:tc>
          <w:tcPr>
            <w:tcW w:w="1305" w:type="dxa"/>
            <w:shd w:val="clear" w:color="auto" w:fill="auto"/>
            <w:noWrap/>
            <w:vAlign w:val="center"/>
            <w:hideMark/>
          </w:tcPr>
          <w:p w:rsidR="0086087F" w:rsidRPr="004F145A" w:rsidRDefault="002D437A" w:rsidP="004F145A">
            <w:pPr>
              <w:spacing w:after="0" w:line="240" w:lineRule="auto"/>
              <w:ind w:firstLine="0"/>
              <w:jc w:val="center"/>
              <w:rPr>
                <w:rFonts w:ascii="Garamond" w:eastAsia="Times New Roman" w:hAnsi="Garamond"/>
                <w:b/>
                <w:sz w:val="16"/>
                <w:szCs w:val="16"/>
                <w:lang w:val="sq-AL"/>
              </w:rPr>
            </w:pPr>
            <w:r w:rsidRPr="004F145A">
              <w:rPr>
                <w:rFonts w:ascii="Garamond" w:eastAsia="Times New Roman" w:hAnsi="Garamond"/>
                <w:b/>
                <w:sz w:val="16"/>
                <w:szCs w:val="16"/>
                <w:lang w:val="sq-AL"/>
              </w:rPr>
              <w:t>lekë</w:t>
            </w:r>
          </w:p>
        </w:tc>
        <w:tc>
          <w:tcPr>
            <w:tcW w:w="1800" w:type="dxa"/>
            <w:shd w:val="clear" w:color="auto" w:fill="auto"/>
            <w:noWrap/>
            <w:hideMark/>
          </w:tcPr>
          <w:p w:rsidR="0086087F" w:rsidRPr="004F145A" w:rsidRDefault="0086087F" w:rsidP="004F145A">
            <w:pPr>
              <w:spacing w:after="0" w:line="240" w:lineRule="auto"/>
              <w:ind w:firstLine="0"/>
              <w:jc w:val="left"/>
              <w:rPr>
                <w:rFonts w:ascii="Garamond" w:eastAsia="Times New Roman" w:hAnsi="Garamond"/>
                <w:b/>
                <w:color w:val="000000"/>
                <w:sz w:val="16"/>
                <w:szCs w:val="16"/>
                <w:lang w:val="sq-AL"/>
              </w:rPr>
            </w:pPr>
            <w:r w:rsidRPr="004F145A">
              <w:rPr>
                <w:rFonts w:ascii="Garamond" w:eastAsia="Times New Roman" w:hAnsi="Garamond"/>
                <w:b/>
                <w:color w:val="000000"/>
                <w:sz w:val="16"/>
                <w:szCs w:val="16"/>
                <w:lang w:val="sq-AL"/>
              </w:rPr>
              <w:t> </w:t>
            </w:r>
          </w:p>
        </w:tc>
      </w:tr>
      <w:tr w:rsidR="0001689A" w:rsidRPr="004F145A" w:rsidTr="00ED4671">
        <w:trPr>
          <w:trHeight w:val="260"/>
        </w:trPr>
        <w:tc>
          <w:tcPr>
            <w:tcW w:w="1548" w:type="dxa"/>
            <w:shd w:val="clear" w:color="auto" w:fill="auto"/>
            <w:hideMark/>
          </w:tcPr>
          <w:p w:rsidR="0086087F" w:rsidRPr="004F145A" w:rsidRDefault="0086087F" w:rsidP="004F145A">
            <w:pPr>
              <w:spacing w:after="0" w:line="240" w:lineRule="auto"/>
              <w:ind w:firstLine="0"/>
              <w:jc w:val="left"/>
              <w:rPr>
                <w:rFonts w:ascii="Garamond" w:eastAsia="Times New Roman" w:hAnsi="Garamond"/>
                <w:sz w:val="16"/>
                <w:szCs w:val="16"/>
                <w:lang w:val="sq-AL"/>
              </w:rPr>
            </w:pPr>
            <w:r w:rsidRPr="004F145A">
              <w:rPr>
                <w:rFonts w:ascii="Garamond" w:eastAsia="Times New Roman" w:hAnsi="Garamond"/>
                <w:sz w:val="16"/>
                <w:szCs w:val="16"/>
                <w:lang w:val="sq-AL"/>
              </w:rPr>
              <w:t> </w:t>
            </w:r>
          </w:p>
        </w:tc>
        <w:tc>
          <w:tcPr>
            <w:tcW w:w="63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9/159</w:t>
            </w:r>
          </w:p>
        </w:tc>
        <w:tc>
          <w:tcPr>
            <w:tcW w:w="63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72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15.00</w:t>
            </w:r>
          </w:p>
        </w:tc>
        <w:tc>
          <w:tcPr>
            <w:tcW w:w="542"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808"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633"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12764</w:t>
            </w:r>
          </w:p>
        </w:tc>
        <w:tc>
          <w:tcPr>
            <w:tcW w:w="974"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733"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15.00</w:t>
            </w:r>
          </w:p>
        </w:tc>
        <w:tc>
          <w:tcPr>
            <w:tcW w:w="81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15.00</w:t>
            </w:r>
          </w:p>
        </w:tc>
        <w:tc>
          <w:tcPr>
            <w:tcW w:w="72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34644</w:t>
            </w:r>
          </w:p>
        </w:tc>
        <w:tc>
          <w:tcPr>
            <w:tcW w:w="90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r w:rsidRPr="004F145A">
              <w:rPr>
                <w:rFonts w:ascii="Garamond" w:eastAsia="Times New Roman" w:hAnsi="Garamond"/>
                <w:color w:val="000000"/>
                <w:sz w:val="16"/>
                <w:szCs w:val="16"/>
                <w:lang w:val="sq-AL"/>
              </w:rPr>
              <w:t>519660.00</w:t>
            </w:r>
          </w:p>
        </w:tc>
        <w:tc>
          <w:tcPr>
            <w:tcW w:w="476"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r w:rsidRPr="004F145A">
              <w:rPr>
                <w:rFonts w:ascii="Garamond" w:eastAsia="Times New Roman" w:hAnsi="Garamond"/>
                <w:color w:val="000000"/>
                <w:sz w:val="16"/>
                <w:szCs w:val="16"/>
                <w:lang w:val="sq-AL"/>
              </w:rPr>
              <w:t>0.00</w:t>
            </w:r>
          </w:p>
        </w:tc>
        <w:tc>
          <w:tcPr>
            <w:tcW w:w="697"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r w:rsidRPr="004F145A">
              <w:rPr>
                <w:rFonts w:ascii="Garamond" w:eastAsia="Times New Roman" w:hAnsi="Garamond"/>
                <w:color w:val="000000"/>
                <w:sz w:val="16"/>
                <w:szCs w:val="16"/>
                <w:lang w:val="sq-AL"/>
              </w:rPr>
              <w:t>0.00</w:t>
            </w:r>
          </w:p>
        </w:tc>
        <w:tc>
          <w:tcPr>
            <w:tcW w:w="873"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r w:rsidRPr="004F145A">
              <w:rPr>
                <w:rFonts w:ascii="Garamond" w:eastAsia="Times New Roman" w:hAnsi="Garamond"/>
                <w:color w:val="000000"/>
                <w:sz w:val="16"/>
                <w:szCs w:val="16"/>
                <w:lang w:val="sq-AL"/>
              </w:rPr>
              <w:t>62686</w:t>
            </w:r>
          </w:p>
        </w:tc>
        <w:tc>
          <w:tcPr>
            <w:tcW w:w="96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r w:rsidRPr="004F145A">
              <w:rPr>
                <w:rFonts w:ascii="Garamond" w:eastAsia="Times New Roman" w:hAnsi="Garamond"/>
                <w:color w:val="000000"/>
                <w:sz w:val="16"/>
                <w:szCs w:val="16"/>
                <w:lang w:val="sq-AL"/>
              </w:rPr>
              <w:t>0.00</w:t>
            </w:r>
          </w:p>
        </w:tc>
        <w:tc>
          <w:tcPr>
            <w:tcW w:w="1305"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b/>
                <w:bCs/>
                <w:color w:val="000000"/>
                <w:sz w:val="16"/>
                <w:szCs w:val="16"/>
                <w:lang w:val="sq-AL"/>
              </w:rPr>
            </w:pPr>
            <w:r w:rsidRPr="004F145A">
              <w:rPr>
                <w:rFonts w:ascii="Garamond" w:eastAsia="Times New Roman" w:hAnsi="Garamond"/>
                <w:b/>
                <w:bCs/>
                <w:color w:val="000000"/>
                <w:sz w:val="16"/>
                <w:szCs w:val="16"/>
                <w:lang w:val="sq-AL"/>
              </w:rPr>
              <w:t>519660.00</w:t>
            </w:r>
          </w:p>
        </w:tc>
        <w:tc>
          <w:tcPr>
            <w:tcW w:w="1800" w:type="dxa"/>
            <w:shd w:val="clear" w:color="auto" w:fill="auto"/>
            <w:noWrap/>
            <w:hideMark/>
          </w:tcPr>
          <w:p w:rsidR="0086087F" w:rsidRPr="004F145A" w:rsidRDefault="0086087F" w:rsidP="004F145A">
            <w:pPr>
              <w:spacing w:after="0" w:line="240" w:lineRule="auto"/>
              <w:ind w:firstLine="0"/>
              <w:jc w:val="left"/>
              <w:rPr>
                <w:rFonts w:ascii="Garamond" w:eastAsia="Times New Roman" w:hAnsi="Garamond"/>
                <w:color w:val="000000"/>
                <w:sz w:val="16"/>
                <w:szCs w:val="16"/>
                <w:lang w:val="sq-AL"/>
              </w:rPr>
            </w:pPr>
            <w:r w:rsidRPr="004F145A">
              <w:rPr>
                <w:rFonts w:ascii="Garamond" w:eastAsia="Times New Roman" w:hAnsi="Garamond"/>
                <w:color w:val="000000"/>
                <w:sz w:val="16"/>
                <w:szCs w:val="16"/>
                <w:lang w:val="sq-AL"/>
              </w:rPr>
              <w:t xml:space="preserve">Konfirmuar </w:t>
            </w:r>
            <w:r w:rsidR="002D437A" w:rsidRPr="004F145A">
              <w:rPr>
                <w:rFonts w:ascii="Garamond" w:eastAsia="Times New Roman" w:hAnsi="Garamond"/>
                <w:color w:val="000000"/>
                <w:sz w:val="16"/>
                <w:szCs w:val="16"/>
                <w:lang w:val="sq-AL"/>
              </w:rPr>
              <w:t xml:space="preserve">nga </w:t>
            </w:r>
            <w:r w:rsidRPr="004F145A">
              <w:rPr>
                <w:rFonts w:ascii="Garamond" w:eastAsia="Times New Roman" w:hAnsi="Garamond"/>
                <w:color w:val="000000"/>
                <w:sz w:val="16"/>
                <w:szCs w:val="16"/>
                <w:lang w:val="sq-AL"/>
              </w:rPr>
              <w:t>VRPP</w:t>
            </w:r>
            <w:r w:rsidR="002D437A" w:rsidRPr="004F145A">
              <w:rPr>
                <w:rFonts w:ascii="Garamond" w:eastAsia="Times New Roman" w:hAnsi="Garamond"/>
                <w:color w:val="000000"/>
                <w:sz w:val="16"/>
                <w:szCs w:val="16"/>
                <w:lang w:val="sq-AL"/>
              </w:rPr>
              <w:t>-ja</w:t>
            </w:r>
          </w:p>
        </w:tc>
      </w:tr>
      <w:tr w:rsidR="0001689A" w:rsidRPr="004F145A" w:rsidTr="00ED4671">
        <w:trPr>
          <w:trHeight w:val="260"/>
        </w:trPr>
        <w:tc>
          <w:tcPr>
            <w:tcW w:w="1548" w:type="dxa"/>
            <w:shd w:val="clear" w:color="auto" w:fill="auto"/>
            <w:noWrap/>
            <w:hideMark/>
          </w:tcPr>
          <w:p w:rsidR="0086087F" w:rsidRPr="004F145A" w:rsidRDefault="0086087F" w:rsidP="004F145A">
            <w:pPr>
              <w:spacing w:after="0" w:line="240" w:lineRule="auto"/>
              <w:ind w:firstLine="0"/>
              <w:jc w:val="center"/>
              <w:rPr>
                <w:rFonts w:ascii="Garamond" w:eastAsia="Times New Roman" w:hAnsi="Garamond"/>
                <w:color w:val="FFFFFF"/>
                <w:sz w:val="16"/>
                <w:szCs w:val="16"/>
                <w:lang w:val="sq-AL"/>
              </w:rPr>
            </w:pPr>
          </w:p>
        </w:tc>
        <w:tc>
          <w:tcPr>
            <w:tcW w:w="63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FFFFFF"/>
                <w:sz w:val="16"/>
                <w:szCs w:val="16"/>
                <w:lang w:val="sq-AL"/>
              </w:rPr>
            </w:pPr>
          </w:p>
        </w:tc>
        <w:tc>
          <w:tcPr>
            <w:tcW w:w="63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FFFFFF"/>
                <w:sz w:val="16"/>
                <w:szCs w:val="16"/>
                <w:lang w:val="sq-AL"/>
              </w:rPr>
            </w:pPr>
          </w:p>
        </w:tc>
        <w:tc>
          <w:tcPr>
            <w:tcW w:w="72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b/>
                <w:bCs/>
                <w:color w:val="FFFFFF"/>
                <w:sz w:val="16"/>
                <w:szCs w:val="16"/>
                <w:lang w:val="sq-AL"/>
              </w:rPr>
            </w:pPr>
            <w:r w:rsidRPr="004F145A">
              <w:rPr>
                <w:rFonts w:ascii="Garamond" w:eastAsia="Times New Roman" w:hAnsi="Garamond"/>
                <w:b/>
                <w:bCs/>
                <w:color w:val="FFFFFF"/>
                <w:sz w:val="16"/>
                <w:szCs w:val="16"/>
                <w:lang w:val="sq-AL"/>
              </w:rPr>
              <w:t>Anëtar</w:t>
            </w:r>
          </w:p>
        </w:tc>
        <w:tc>
          <w:tcPr>
            <w:tcW w:w="542"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808"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633"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FFFFFF"/>
                <w:sz w:val="16"/>
                <w:szCs w:val="16"/>
                <w:lang w:val="sq-AL"/>
              </w:rPr>
            </w:pPr>
          </w:p>
        </w:tc>
        <w:tc>
          <w:tcPr>
            <w:tcW w:w="974"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733"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FFFFFF"/>
                <w:sz w:val="16"/>
                <w:szCs w:val="16"/>
                <w:lang w:val="sq-AL"/>
              </w:rPr>
            </w:pPr>
          </w:p>
        </w:tc>
        <w:tc>
          <w:tcPr>
            <w:tcW w:w="81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FFFFFF"/>
                <w:sz w:val="16"/>
                <w:szCs w:val="16"/>
                <w:lang w:val="sq-AL"/>
              </w:rPr>
            </w:pPr>
          </w:p>
        </w:tc>
        <w:tc>
          <w:tcPr>
            <w:tcW w:w="72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p>
        </w:tc>
        <w:tc>
          <w:tcPr>
            <w:tcW w:w="90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r w:rsidRPr="004F145A">
              <w:rPr>
                <w:rFonts w:ascii="Garamond" w:eastAsia="Times New Roman" w:hAnsi="Garamond"/>
                <w:color w:val="000000"/>
                <w:sz w:val="16"/>
                <w:szCs w:val="16"/>
                <w:lang w:val="sq-AL"/>
              </w:rPr>
              <w:t>519660.00</w:t>
            </w:r>
          </w:p>
        </w:tc>
        <w:tc>
          <w:tcPr>
            <w:tcW w:w="476"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p>
        </w:tc>
        <w:tc>
          <w:tcPr>
            <w:tcW w:w="697"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873"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color w:val="000000"/>
                <w:sz w:val="16"/>
                <w:szCs w:val="16"/>
                <w:lang w:val="sq-AL"/>
              </w:rPr>
            </w:pPr>
          </w:p>
        </w:tc>
        <w:tc>
          <w:tcPr>
            <w:tcW w:w="960"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sz w:val="16"/>
                <w:szCs w:val="16"/>
                <w:lang w:val="sq-AL"/>
              </w:rPr>
            </w:pPr>
            <w:r w:rsidRPr="004F145A">
              <w:rPr>
                <w:rFonts w:ascii="Garamond" w:eastAsia="Times New Roman" w:hAnsi="Garamond"/>
                <w:sz w:val="16"/>
                <w:szCs w:val="16"/>
                <w:lang w:val="sq-AL"/>
              </w:rPr>
              <w:t>0.00</w:t>
            </w:r>
          </w:p>
        </w:tc>
        <w:tc>
          <w:tcPr>
            <w:tcW w:w="1305" w:type="dxa"/>
            <w:shd w:val="clear" w:color="auto" w:fill="auto"/>
            <w:noWrap/>
            <w:hideMark/>
          </w:tcPr>
          <w:p w:rsidR="0086087F" w:rsidRPr="004F145A" w:rsidRDefault="0086087F" w:rsidP="004F145A">
            <w:pPr>
              <w:spacing w:after="0" w:line="240" w:lineRule="auto"/>
              <w:ind w:firstLine="0"/>
              <w:jc w:val="right"/>
              <w:rPr>
                <w:rFonts w:ascii="Garamond" w:eastAsia="Times New Roman" w:hAnsi="Garamond"/>
                <w:b/>
                <w:bCs/>
                <w:color w:val="000000"/>
                <w:sz w:val="16"/>
                <w:szCs w:val="16"/>
                <w:lang w:val="sq-AL"/>
              </w:rPr>
            </w:pPr>
            <w:r w:rsidRPr="004F145A">
              <w:rPr>
                <w:rFonts w:ascii="Garamond" w:eastAsia="Times New Roman" w:hAnsi="Garamond"/>
                <w:b/>
                <w:bCs/>
                <w:color w:val="000000"/>
                <w:sz w:val="16"/>
                <w:szCs w:val="16"/>
                <w:lang w:val="sq-AL"/>
              </w:rPr>
              <w:t>519660.00</w:t>
            </w:r>
          </w:p>
        </w:tc>
        <w:tc>
          <w:tcPr>
            <w:tcW w:w="1800" w:type="dxa"/>
            <w:shd w:val="clear" w:color="auto" w:fill="auto"/>
            <w:noWrap/>
            <w:hideMark/>
          </w:tcPr>
          <w:p w:rsidR="0086087F" w:rsidRPr="004F145A" w:rsidRDefault="0086087F" w:rsidP="004F145A">
            <w:pPr>
              <w:spacing w:after="0" w:line="240" w:lineRule="auto"/>
              <w:ind w:firstLine="0"/>
              <w:jc w:val="left"/>
              <w:rPr>
                <w:rFonts w:ascii="Garamond" w:eastAsia="Times New Roman" w:hAnsi="Garamond"/>
                <w:color w:val="000000"/>
                <w:sz w:val="16"/>
                <w:szCs w:val="16"/>
                <w:lang w:val="sq-AL"/>
              </w:rPr>
            </w:pPr>
          </w:p>
        </w:tc>
      </w:tr>
    </w:tbl>
    <w:p w:rsidR="0086087F" w:rsidRPr="00730E10" w:rsidRDefault="0086087F" w:rsidP="0086087F">
      <w:pPr>
        <w:pStyle w:val="Paragrafi"/>
        <w:ind w:firstLine="0"/>
        <w:rPr>
          <w:lang w:val="sq-AL" w:eastAsia="en-GB"/>
        </w:rPr>
      </w:pPr>
    </w:p>
    <w:p w:rsidR="0086087F" w:rsidRPr="00730E10" w:rsidRDefault="0086087F" w:rsidP="0086087F">
      <w:pPr>
        <w:pStyle w:val="Paragrafi"/>
        <w:ind w:firstLine="0"/>
        <w:rPr>
          <w:lang w:val="sq-AL" w:eastAsia="en-GB"/>
        </w:rPr>
        <w:sectPr w:rsidR="0086087F" w:rsidRPr="00730E10" w:rsidSect="003E0925">
          <w:pgSz w:w="16840" w:h="11907" w:orient="landscape" w:code="9"/>
          <w:pgMar w:top="1134" w:right="720" w:bottom="1134" w:left="720" w:header="851" w:footer="851" w:gutter="0"/>
          <w:cols w:space="454"/>
          <w:docGrid w:linePitch="360"/>
        </w:sectPr>
      </w:pPr>
    </w:p>
    <w:p w:rsidR="0086087F" w:rsidRPr="00730E10" w:rsidRDefault="0086087F" w:rsidP="00FC372F">
      <w:pPr>
        <w:pStyle w:val="NeniTitull"/>
        <w:rPr>
          <w:lang w:val="sq-AL"/>
        </w:rPr>
      </w:pPr>
      <w:r w:rsidRPr="00730E10">
        <w:rPr>
          <w:lang w:val="sq-AL"/>
        </w:rPr>
        <w:t>KËRKESE</w:t>
      </w:r>
    </w:p>
    <w:p w:rsidR="0086087F" w:rsidRPr="00730E10" w:rsidRDefault="0086087F" w:rsidP="00FC372F">
      <w:pPr>
        <w:pStyle w:val="NeniTitull"/>
        <w:rPr>
          <w:lang w:val="sq-AL"/>
        </w:rPr>
      </w:pPr>
      <w:r w:rsidRPr="00730E10">
        <w:rPr>
          <w:lang w:val="sq-AL"/>
        </w:rPr>
        <w:t xml:space="preserve">Nr. 1681/4, datë 20.7.2018 </w:t>
      </w:r>
    </w:p>
    <w:p w:rsidR="0086087F" w:rsidRPr="00730E10" w:rsidRDefault="0086087F" w:rsidP="00FC372F">
      <w:pPr>
        <w:pStyle w:val="NeniTitull"/>
        <w:rPr>
          <w:sz w:val="20"/>
          <w:lang w:val="sq-AL"/>
        </w:rPr>
      </w:pPr>
    </w:p>
    <w:p w:rsidR="006664D2" w:rsidRPr="00730E10" w:rsidRDefault="006664D2" w:rsidP="006664D2">
      <w:pPr>
        <w:pStyle w:val="Paragrafi"/>
        <w:ind w:firstLine="0"/>
        <w:jc w:val="center"/>
        <w:rPr>
          <w:b/>
          <w:lang w:val="sq-AL"/>
        </w:rPr>
      </w:pPr>
      <w:r w:rsidRPr="00730E10">
        <w:rPr>
          <w:b/>
          <w:lang w:val="sq-AL"/>
        </w:rPr>
        <w:t>PËR SHPRONËSIM PUBLIK</w:t>
      </w:r>
    </w:p>
    <w:p w:rsidR="0086087F" w:rsidRPr="00730E10" w:rsidRDefault="0086087F" w:rsidP="0086087F">
      <w:pPr>
        <w:pStyle w:val="Paragrafi"/>
        <w:rPr>
          <w:sz w:val="16"/>
          <w:szCs w:val="16"/>
          <w:lang w:val="sq-AL"/>
        </w:rPr>
      </w:pPr>
      <w:r w:rsidRPr="00730E10">
        <w:rPr>
          <w:lang w:val="sq-AL"/>
        </w:rPr>
        <w:t xml:space="preserve"> </w:t>
      </w:r>
    </w:p>
    <w:p w:rsidR="0086087F" w:rsidRPr="00730E10" w:rsidRDefault="006664D2" w:rsidP="0086087F">
      <w:pPr>
        <w:pStyle w:val="Paragrafi"/>
        <w:rPr>
          <w:lang w:val="sq-AL"/>
        </w:rPr>
      </w:pPr>
      <w:r w:rsidRPr="00730E10">
        <w:rPr>
          <w:lang w:val="sq-AL"/>
        </w:rPr>
        <w:t xml:space="preserve">Ministria e Brendshme </w:t>
      </w:r>
      <w:r w:rsidR="0086087F" w:rsidRPr="00730E10">
        <w:rPr>
          <w:lang w:val="sq-AL"/>
        </w:rPr>
        <w:t xml:space="preserve">shpall kërkesën për shpronësim, për interes publik të pasurive të paluajtshme, pronë private, që preken nga realizimi i projektit “Ndërtimi i rrugës paralel me murin rrethues të Portit”, në </w:t>
      </w:r>
      <w:r w:rsidR="0086087F" w:rsidRPr="00730E10">
        <w:rPr>
          <w:rFonts w:eastAsia="Times New Roman"/>
          <w:color w:val="000000"/>
          <w:lang w:val="sq-AL"/>
        </w:rPr>
        <w:t>Bashkinë Durrës.</w:t>
      </w:r>
    </w:p>
    <w:p w:rsidR="0086087F" w:rsidRPr="00730E10" w:rsidRDefault="0086087F" w:rsidP="0086087F">
      <w:pPr>
        <w:pStyle w:val="Paragrafi"/>
        <w:rPr>
          <w:lang w:val="sq-AL"/>
        </w:rPr>
      </w:pPr>
      <w:r w:rsidRPr="00730E10">
        <w:rPr>
          <w:lang w:val="sq-AL"/>
        </w:rPr>
        <w:t xml:space="preserve">Subjekti kërkues është </w:t>
      </w:r>
      <w:r w:rsidRPr="00730E10">
        <w:rPr>
          <w:rFonts w:eastAsia="Times New Roman"/>
          <w:color w:val="000000"/>
          <w:lang w:val="sq-AL"/>
        </w:rPr>
        <w:t xml:space="preserve">Bashkia e </w:t>
      </w:r>
      <w:r w:rsidRPr="00730E10">
        <w:rPr>
          <w:color w:val="000000"/>
          <w:lang w:val="sq-AL"/>
        </w:rPr>
        <w:t>Durrësit</w:t>
      </w:r>
      <w:r w:rsidRPr="00730E10">
        <w:rPr>
          <w:rFonts w:eastAsia="Times New Roman"/>
          <w:color w:val="000000"/>
          <w:lang w:val="sq-AL"/>
        </w:rPr>
        <w:t>.</w:t>
      </w:r>
      <w:r w:rsidRPr="00730E10">
        <w:rPr>
          <w:lang w:val="sq-AL"/>
        </w:rPr>
        <w:t xml:space="preserve">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86087F" w:rsidRPr="00730E10" w:rsidRDefault="0086087F" w:rsidP="0086087F">
      <w:pPr>
        <w:pStyle w:val="Paragrafi"/>
        <w:rPr>
          <w:sz w:val="16"/>
          <w:szCs w:val="16"/>
          <w:lang w:val="sq-AL"/>
        </w:rPr>
      </w:pPr>
      <w:r w:rsidRPr="00730E10">
        <w:rPr>
          <w:lang w:val="sq-AL"/>
        </w:rPr>
        <w:t>Pronarët do të likuidohen</w:t>
      </w:r>
      <w:r w:rsidR="006664D2" w:rsidRPr="00730E10">
        <w:rPr>
          <w:lang w:val="sq-AL"/>
        </w:rPr>
        <w:t>,</w:t>
      </w:r>
      <w:r w:rsidRPr="00730E10">
        <w:rPr>
          <w:lang w:val="sq-AL"/>
        </w:rPr>
        <w:t xml:space="preserve"> për efekt shpronësimi</w:t>
      </w:r>
      <w:r w:rsidR="006664D2" w:rsidRPr="00730E10">
        <w:rPr>
          <w:lang w:val="sq-AL"/>
        </w:rPr>
        <w:t>,</w:t>
      </w:r>
      <w:r w:rsidRPr="00730E10">
        <w:rPr>
          <w:lang w:val="sq-AL"/>
        </w:rPr>
        <w:t xml:space="preserve"> me paraqitjen e dokumenteve të rregullta të pronësisë, pas daljes së vendimit të Këshillit të Ministrave, që do të miratojë kërkesën për shpronësim. Vlera totale e shpronësimit është</w:t>
      </w:r>
      <w:r w:rsidR="00352400" w:rsidRPr="00730E10">
        <w:rPr>
          <w:lang w:val="sq-AL"/>
        </w:rPr>
        <w:t xml:space="preserve"> </w:t>
      </w:r>
      <w:r w:rsidRPr="00730E10">
        <w:rPr>
          <w:rFonts w:eastAsia="Calibri"/>
          <w:color w:val="000000"/>
          <w:lang w:val="sq-AL"/>
        </w:rPr>
        <w:t>708.750 (shtatëqind e tetë mijë e shtatëqind e pesëdhjetë ) lekë.</w:t>
      </w:r>
    </w:p>
    <w:p w:rsidR="0086087F" w:rsidRPr="00730E10" w:rsidRDefault="0086087F" w:rsidP="0086087F">
      <w:pPr>
        <w:pStyle w:val="Paragrafi"/>
        <w:rPr>
          <w:sz w:val="20"/>
          <w:lang w:val="sq-AL"/>
        </w:rPr>
      </w:pPr>
    </w:p>
    <w:p w:rsidR="006664D2" w:rsidRPr="00730E10" w:rsidRDefault="006664D2" w:rsidP="006664D2">
      <w:pPr>
        <w:pStyle w:val="Paragrafi"/>
        <w:jc w:val="right"/>
        <w:rPr>
          <w:lang w:val="sq-AL"/>
        </w:rPr>
      </w:pPr>
      <w:r w:rsidRPr="00730E10">
        <w:rPr>
          <w:lang w:val="sq-AL"/>
        </w:rPr>
        <w:t>ZËVENDËSMINISTRI I BRENDSHËM</w:t>
      </w:r>
    </w:p>
    <w:p w:rsidR="006664D2" w:rsidRPr="00730E10" w:rsidRDefault="006664D2" w:rsidP="006664D2">
      <w:pPr>
        <w:pStyle w:val="Paragrafi"/>
        <w:jc w:val="right"/>
        <w:rPr>
          <w:b/>
          <w:lang w:val="sq-AL"/>
        </w:rPr>
      </w:pPr>
      <w:r w:rsidRPr="00730E10">
        <w:rPr>
          <w:b/>
          <w:lang w:val="sq-AL"/>
        </w:rPr>
        <w:t>Romina Kuko</w:t>
      </w:r>
    </w:p>
    <w:p w:rsidR="008714D9" w:rsidRPr="00730E10" w:rsidRDefault="008714D9" w:rsidP="0086087F">
      <w:pPr>
        <w:pStyle w:val="Paragrafi"/>
        <w:ind w:firstLine="0"/>
        <w:rPr>
          <w:rFonts w:eastAsia="Times New Roman"/>
          <w:b/>
          <w:bCs/>
          <w:color w:val="000000"/>
          <w:sz w:val="14"/>
          <w:szCs w:val="18"/>
          <w:lang w:val="sq-AL"/>
        </w:rPr>
        <w:sectPr w:rsidR="008714D9" w:rsidRPr="00730E10" w:rsidSect="008714D9">
          <w:pgSz w:w="11907" w:h="16840" w:code="9"/>
          <w:pgMar w:top="720" w:right="1134" w:bottom="720" w:left="1134" w:header="851" w:footer="851" w:gutter="0"/>
          <w:cols w:num="2" w:space="454"/>
          <w:docGrid w:linePitch="360"/>
        </w:sectPr>
      </w:pPr>
    </w:p>
    <w:p w:rsidR="00FC372F" w:rsidRPr="00730E10" w:rsidRDefault="00FC372F" w:rsidP="0086087F">
      <w:pPr>
        <w:pStyle w:val="Paragrafi"/>
        <w:ind w:firstLine="0"/>
        <w:rPr>
          <w:rFonts w:eastAsia="Times New Roman"/>
          <w:b/>
          <w:bCs/>
          <w:color w:val="000000"/>
          <w:sz w:val="14"/>
          <w:szCs w:val="18"/>
          <w:lang w:val="sq-AL"/>
        </w:rPr>
      </w:pPr>
    </w:p>
    <w:p w:rsidR="0086087F" w:rsidRPr="00730E10" w:rsidRDefault="0086087F" w:rsidP="00D51A91">
      <w:pPr>
        <w:pStyle w:val="Paragrafi"/>
        <w:ind w:firstLine="0"/>
        <w:jc w:val="center"/>
        <w:rPr>
          <w:sz w:val="20"/>
          <w:szCs w:val="20"/>
          <w:lang w:val="sq-AL" w:eastAsia="en-GB"/>
        </w:rPr>
      </w:pPr>
      <w:r w:rsidRPr="00730E10">
        <w:rPr>
          <w:rFonts w:eastAsia="Times New Roman"/>
          <w:bCs/>
          <w:color w:val="000000"/>
          <w:sz w:val="20"/>
          <w:szCs w:val="20"/>
          <w:lang w:val="sq-AL"/>
        </w:rPr>
        <w:t>TABELA PËRMBLEDHËSE E VLERËSIMIT TË SHPRONËSIMIT PËR</w:t>
      </w:r>
      <w:r w:rsidRPr="00730E10">
        <w:rPr>
          <w:rFonts w:eastAsia="Times New Roman"/>
          <w:bCs/>
          <w:sz w:val="20"/>
          <w:szCs w:val="20"/>
          <w:lang w:val="sq-AL"/>
        </w:rPr>
        <w:t xml:space="preserve"> INTERES PUBLIK TË PRONARËVE TË PASURIVE TË PALUAJTSHME, PRONË PRIVATE TË CILAT PREKEN NGA OBJEKTI:</w:t>
      </w:r>
      <w:r w:rsidRPr="00730E10">
        <w:rPr>
          <w:rFonts w:eastAsia="Times New Roman"/>
          <w:bCs/>
          <w:color w:val="000000"/>
          <w:sz w:val="20"/>
          <w:szCs w:val="20"/>
          <w:lang w:val="sq-AL"/>
        </w:rPr>
        <w:t xml:space="preserve"> "NDËRTIMI I RRUGËS PARALEL ME MURIN RRETHUES TË PORTIT, BASHKIA DURRËS</w:t>
      </w:r>
    </w:p>
    <w:p w:rsidR="0086087F" w:rsidRPr="00730E10" w:rsidRDefault="0086087F" w:rsidP="0086087F">
      <w:pPr>
        <w:pStyle w:val="Paragrafi"/>
        <w:ind w:firstLine="0"/>
        <w:rPr>
          <w:lang w:val="sq-AL" w:eastAsia="en-GB"/>
        </w:rPr>
      </w:pPr>
    </w:p>
    <w:tbl>
      <w:tblPr>
        <w:tblW w:w="9888" w:type="dxa"/>
        <w:tblInd w:w="93" w:type="dxa"/>
        <w:tblLook w:val="04A0" w:firstRow="1" w:lastRow="0" w:firstColumn="1" w:lastColumn="0" w:noHBand="0" w:noVBand="1"/>
      </w:tblPr>
      <w:tblGrid>
        <w:gridCol w:w="554"/>
        <w:gridCol w:w="1336"/>
        <w:gridCol w:w="1019"/>
        <w:gridCol w:w="873"/>
        <w:gridCol w:w="1238"/>
        <w:gridCol w:w="1438"/>
        <w:gridCol w:w="1335"/>
        <w:gridCol w:w="2100"/>
      </w:tblGrid>
      <w:tr w:rsidR="0086087F" w:rsidRPr="00730E10" w:rsidTr="004167BC">
        <w:trPr>
          <w:trHeight w:val="525"/>
        </w:trPr>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6087F" w:rsidRPr="00730E10" w:rsidRDefault="0086087F" w:rsidP="004167BC">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Nr</w:t>
            </w:r>
            <w:r w:rsidR="00D51A91" w:rsidRPr="00730E10">
              <w:rPr>
                <w:rFonts w:ascii="Garamond" w:eastAsia="Times New Roman" w:hAnsi="Garamond"/>
                <w:b/>
                <w:bCs/>
                <w:sz w:val="18"/>
                <w:szCs w:val="18"/>
                <w:lang w:val="sq-AL"/>
              </w:rPr>
              <w:t>.</w:t>
            </w:r>
          </w:p>
        </w:tc>
        <w:tc>
          <w:tcPr>
            <w:tcW w:w="1336" w:type="dxa"/>
            <w:tcBorders>
              <w:top w:val="single" w:sz="8" w:space="0" w:color="auto"/>
              <w:left w:val="nil"/>
              <w:bottom w:val="single" w:sz="8" w:space="0" w:color="auto"/>
              <w:right w:val="single" w:sz="8" w:space="0" w:color="auto"/>
            </w:tcBorders>
            <w:shd w:val="clear" w:color="auto" w:fill="auto"/>
            <w:noWrap/>
            <w:vAlign w:val="bottom"/>
            <w:hideMark/>
          </w:tcPr>
          <w:p w:rsidR="0086087F" w:rsidRPr="00730E10" w:rsidRDefault="00D51A91" w:rsidP="004167BC">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Emër,</w:t>
            </w:r>
            <w:r w:rsidR="0086087F" w:rsidRPr="00730E10">
              <w:rPr>
                <w:rFonts w:ascii="Garamond" w:eastAsia="Times New Roman" w:hAnsi="Garamond"/>
                <w:b/>
                <w:bCs/>
                <w:sz w:val="18"/>
                <w:szCs w:val="18"/>
                <w:lang w:val="sq-AL"/>
              </w:rPr>
              <w:t xml:space="preserve"> </w:t>
            </w:r>
            <w:r w:rsidRPr="00730E10">
              <w:rPr>
                <w:rFonts w:ascii="Garamond" w:eastAsia="Times New Roman" w:hAnsi="Garamond"/>
                <w:b/>
                <w:bCs/>
                <w:sz w:val="18"/>
                <w:szCs w:val="18"/>
                <w:lang w:val="sq-AL"/>
              </w:rPr>
              <w:t>mbiemer</w:t>
            </w:r>
          </w:p>
        </w:tc>
        <w:tc>
          <w:tcPr>
            <w:tcW w:w="1019" w:type="dxa"/>
            <w:tcBorders>
              <w:top w:val="single" w:sz="8" w:space="0" w:color="auto"/>
              <w:left w:val="nil"/>
              <w:bottom w:val="single" w:sz="8" w:space="0" w:color="auto"/>
              <w:right w:val="single" w:sz="8" w:space="0" w:color="auto"/>
            </w:tcBorders>
            <w:shd w:val="clear" w:color="auto" w:fill="auto"/>
            <w:vAlign w:val="bottom"/>
            <w:hideMark/>
          </w:tcPr>
          <w:p w:rsidR="0086087F" w:rsidRPr="00730E10" w:rsidRDefault="0086087F" w:rsidP="004167BC">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 xml:space="preserve">Zona </w:t>
            </w:r>
            <w:r w:rsidR="00D51A91" w:rsidRPr="00730E10">
              <w:rPr>
                <w:rFonts w:ascii="Garamond" w:eastAsia="Times New Roman" w:hAnsi="Garamond"/>
                <w:b/>
                <w:bCs/>
                <w:sz w:val="18"/>
                <w:szCs w:val="18"/>
                <w:lang w:val="sq-AL"/>
              </w:rPr>
              <w:t>kadastrale</w:t>
            </w:r>
          </w:p>
        </w:tc>
        <w:tc>
          <w:tcPr>
            <w:tcW w:w="871" w:type="dxa"/>
            <w:tcBorders>
              <w:top w:val="single" w:sz="8" w:space="0" w:color="auto"/>
              <w:left w:val="nil"/>
              <w:bottom w:val="single" w:sz="8" w:space="0" w:color="auto"/>
              <w:right w:val="single" w:sz="8" w:space="0" w:color="auto"/>
            </w:tcBorders>
            <w:shd w:val="clear" w:color="auto" w:fill="auto"/>
            <w:vAlign w:val="bottom"/>
            <w:hideMark/>
          </w:tcPr>
          <w:p w:rsidR="0086087F" w:rsidRPr="00730E10" w:rsidRDefault="0086087F" w:rsidP="004167BC">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 xml:space="preserve">Nr. </w:t>
            </w:r>
            <w:r w:rsidR="00D51A91" w:rsidRPr="00730E10">
              <w:rPr>
                <w:rFonts w:ascii="Garamond" w:eastAsia="Times New Roman" w:hAnsi="Garamond"/>
                <w:b/>
                <w:bCs/>
                <w:sz w:val="18"/>
                <w:szCs w:val="18"/>
                <w:lang w:val="sq-AL"/>
              </w:rPr>
              <w:t>pasurie</w:t>
            </w:r>
          </w:p>
        </w:tc>
        <w:tc>
          <w:tcPr>
            <w:tcW w:w="1235" w:type="dxa"/>
            <w:tcBorders>
              <w:top w:val="single" w:sz="8" w:space="0" w:color="auto"/>
              <w:left w:val="nil"/>
              <w:bottom w:val="single" w:sz="8" w:space="0" w:color="auto"/>
              <w:right w:val="single" w:sz="8" w:space="0" w:color="auto"/>
            </w:tcBorders>
            <w:shd w:val="clear" w:color="auto" w:fill="auto"/>
            <w:vAlign w:val="bottom"/>
            <w:hideMark/>
          </w:tcPr>
          <w:p w:rsidR="0086087F" w:rsidRPr="00730E10" w:rsidRDefault="0086087F" w:rsidP="00D51A91">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 xml:space="preserve"> Sip. e objektit q</w:t>
            </w:r>
            <w:r w:rsidR="00D51A91" w:rsidRPr="00730E10">
              <w:rPr>
                <w:rFonts w:ascii="Garamond" w:eastAsia="Times New Roman" w:hAnsi="Garamond"/>
                <w:b/>
                <w:bCs/>
                <w:sz w:val="18"/>
                <w:szCs w:val="18"/>
                <w:lang w:val="sq-AL"/>
              </w:rPr>
              <w:t>ë</w:t>
            </w:r>
            <w:r w:rsidRPr="00730E10">
              <w:rPr>
                <w:rFonts w:ascii="Garamond" w:eastAsia="Times New Roman" w:hAnsi="Garamond"/>
                <w:b/>
                <w:bCs/>
                <w:sz w:val="18"/>
                <w:szCs w:val="18"/>
                <w:lang w:val="sq-AL"/>
              </w:rPr>
              <w:t xml:space="preserve"> shpronësohet m</w:t>
            </w:r>
            <w:r w:rsidRPr="00730E10">
              <w:rPr>
                <w:rFonts w:ascii="Garamond" w:eastAsia="Times New Roman" w:hAnsi="Garamond"/>
                <w:b/>
                <w:bCs/>
                <w:sz w:val="18"/>
                <w:szCs w:val="18"/>
                <w:vertAlign w:val="superscript"/>
                <w:lang w:val="sq-AL"/>
              </w:rPr>
              <w:t>2</w:t>
            </w:r>
          </w:p>
        </w:tc>
        <w:tc>
          <w:tcPr>
            <w:tcW w:w="1438" w:type="dxa"/>
            <w:tcBorders>
              <w:top w:val="single" w:sz="8" w:space="0" w:color="auto"/>
              <w:left w:val="nil"/>
              <w:bottom w:val="single" w:sz="8" w:space="0" w:color="auto"/>
              <w:right w:val="single" w:sz="8" w:space="0" w:color="auto"/>
            </w:tcBorders>
            <w:shd w:val="clear" w:color="auto" w:fill="auto"/>
            <w:vAlign w:val="bottom"/>
            <w:hideMark/>
          </w:tcPr>
          <w:p w:rsidR="0086087F" w:rsidRPr="00730E10" w:rsidRDefault="0086087F" w:rsidP="004167BC">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Çmimi i ndërtesës për m</w:t>
            </w:r>
            <w:r w:rsidRPr="00730E10">
              <w:rPr>
                <w:rFonts w:ascii="Garamond" w:eastAsia="Times New Roman" w:hAnsi="Garamond"/>
                <w:b/>
                <w:bCs/>
                <w:sz w:val="18"/>
                <w:szCs w:val="18"/>
                <w:vertAlign w:val="superscript"/>
                <w:lang w:val="sq-AL"/>
              </w:rPr>
              <w:t>2</w:t>
            </w:r>
          </w:p>
        </w:tc>
        <w:tc>
          <w:tcPr>
            <w:tcW w:w="1335" w:type="dxa"/>
            <w:tcBorders>
              <w:top w:val="single" w:sz="8" w:space="0" w:color="auto"/>
              <w:left w:val="nil"/>
              <w:bottom w:val="single" w:sz="8" w:space="0" w:color="auto"/>
              <w:right w:val="single" w:sz="8" w:space="0" w:color="auto"/>
            </w:tcBorders>
            <w:shd w:val="clear" w:color="auto" w:fill="auto"/>
            <w:vAlign w:val="bottom"/>
            <w:hideMark/>
          </w:tcPr>
          <w:p w:rsidR="0086087F" w:rsidRPr="00730E10" w:rsidRDefault="0086087F" w:rsidP="004167BC">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Vlera e përgjithshme në lekë</w:t>
            </w:r>
          </w:p>
        </w:tc>
        <w:tc>
          <w:tcPr>
            <w:tcW w:w="2100" w:type="dxa"/>
            <w:tcBorders>
              <w:top w:val="single" w:sz="8" w:space="0" w:color="auto"/>
              <w:left w:val="nil"/>
              <w:bottom w:val="single" w:sz="8" w:space="0" w:color="auto"/>
              <w:right w:val="single" w:sz="8" w:space="0" w:color="auto"/>
            </w:tcBorders>
            <w:shd w:val="clear" w:color="auto" w:fill="auto"/>
            <w:vAlign w:val="bottom"/>
            <w:hideMark/>
          </w:tcPr>
          <w:p w:rsidR="0086087F" w:rsidRPr="00730E10" w:rsidRDefault="0086087F" w:rsidP="004167BC">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Nr.</w:t>
            </w:r>
            <w:r w:rsidR="00D51A91" w:rsidRPr="00730E10">
              <w:rPr>
                <w:rFonts w:ascii="Garamond" w:eastAsia="Times New Roman" w:hAnsi="Garamond"/>
                <w:b/>
                <w:bCs/>
                <w:sz w:val="18"/>
                <w:szCs w:val="18"/>
                <w:lang w:val="sq-AL"/>
              </w:rPr>
              <w:t xml:space="preserve"> i</w:t>
            </w:r>
            <w:r w:rsidRPr="00730E10">
              <w:rPr>
                <w:rFonts w:ascii="Garamond" w:eastAsia="Times New Roman" w:hAnsi="Garamond"/>
                <w:b/>
                <w:bCs/>
                <w:sz w:val="18"/>
                <w:szCs w:val="18"/>
                <w:lang w:val="sq-AL"/>
              </w:rPr>
              <w:t xml:space="preserve"> shkresës së konfirmimit nga ZVRPP-ja Durrës</w:t>
            </w:r>
          </w:p>
        </w:tc>
      </w:tr>
      <w:tr w:rsidR="0086087F" w:rsidRPr="00730E10" w:rsidTr="004167BC">
        <w:trPr>
          <w:trHeight w:val="510"/>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rsidR="0086087F" w:rsidRPr="00730E10" w:rsidRDefault="0086087F" w:rsidP="004167BC">
            <w:pPr>
              <w:spacing w:after="0" w:line="240" w:lineRule="auto"/>
              <w:ind w:firstLine="0"/>
              <w:jc w:val="center"/>
              <w:rPr>
                <w:rFonts w:ascii="Garamond" w:eastAsia="Times New Roman" w:hAnsi="Garamond"/>
                <w:sz w:val="18"/>
                <w:szCs w:val="18"/>
                <w:lang w:val="sq-AL"/>
              </w:rPr>
            </w:pPr>
            <w:r w:rsidRPr="00730E10">
              <w:rPr>
                <w:rFonts w:ascii="Garamond" w:eastAsia="Times New Roman" w:hAnsi="Garamond"/>
                <w:sz w:val="18"/>
                <w:szCs w:val="18"/>
                <w:lang w:val="sq-AL"/>
              </w:rPr>
              <w:t>1</w:t>
            </w:r>
          </w:p>
        </w:tc>
        <w:tc>
          <w:tcPr>
            <w:tcW w:w="1336" w:type="dxa"/>
            <w:tcBorders>
              <w:top w:val="nil"/>
              <w:left w:val="nil"/>
              <w:bottom w:val="single" w:sz="4" w:space="0" w:color="auto"/>
              <w:right w:val="single" w:sz="4" w:space="0" w:color="auto"/>
            </w:tcBorders>
            <w:shd w:val="clear" w:color="auto" w:fill="auto"/>
            <w:noWrap/>
            <w:vAlign w:val="bottom"/>
            <w:hideMark/>
          </w:tcPr>
          <w:p w:rsidR="0086087F" w:rsidRPr="00730E10" w:rsidRDefault="0086087F" w:rsidP="004167BC">
            <w:pPr>
              <w:spacing w:after="0" w:line="240" w:lineRule="auto"/>
              <w:ind w:firstLine="0"/>
              <w:jc w:val="left"/>
              <w:rPr>
                <w:rFonts w:ascii="Garamond" w:eastAsia="Times New Roman" w:hAnsi="Garamond"/>
                <w:sz w:val="18"/>
                <w:szCs w:val="18"/>
                <w:lang w:val="sq-AL"/>
              </w:rPr>
            </w:pPr>
            <w:r w:rsidRPr="00730E10">
              <w:rPr>
                <w:rFonts w:ascii="Garamond" w:eastAsia="Times New Roman" w:hAnsi="Garamond"/>
                <w:sz w:val="18"/>
                <w:szCs w:val="18"/>
                <w:lang w:val="sq-AL"/>
              </w:rPr>
              <w:t>Mikel Asti Pepa</w:t>
            </w:r>
          </w:p>
        </w:tc>
        <w:tc>
          <w:tcPr>
            <w:tcW w:w="1019" w:type="dxa"/>
            <w:tcBorders>
              <w:top w:val="nil"/>
              <w:left w:val="nil"/>
              <w:bottom w:val="single" w:sz="4" w:space="0" w:color="auto"/>
              <w:right w:val="single" w:sz="4" w:space="0" w:color="auto"/>
            </w:tcBorders>
            <w:shd w:val="clear" w:color="auto" w:fill="auto"/>
            <w:noWrap/>
            <w:vAlign w:val="bottom"/>
            <w:hideMark/>
          </w:tcPr>
          <w:p w:rsidR="0086087F" w:rsidRPr="00730E10" w:rsidRDefault="0086087F" w:rsidP="004167BC">
            <w:pPr>
              <w:spacing w:after="0" w:line="240" w:lineRule="auto"/>
              <w:ind w:firstLine="0"/>
              <w:jc w:val="center"/>
              <w:rPr>
                <w:rFonts w:ascii="Garamond" w:eastAsia="Times New Roman" w:hAnsi="Garamond"/>
                <w:sz w:val="18"/>
                <w:szCs w:val="18"/>
                <w:lang w:val="sq-AL"/>
              </w:rPr>
            </w:pPr>
            <w:r w:rsidRPr="00730E10">
              <w:rPr>
                <w:rFonts w:ascii="Garamond" w:eastAsia="Times New Roman" w:hAnsi="Garamond"/>
                <w:sz w:val="18"/>
                <w:szCs w:val="18"/>
                <w:lang w:val="sq-AL"/>
              </w:rPr>
              <w:t>8514</w:t>
            </w:r>
          </w:p>
        </w:tc>
        <w:tc>
          <w:tcPr>
            <w:tcW w:w="871" w:type="dxa"/>
            <w:tcBorders>
              <w:top w:val="nil"/>
              <w:left w:val="nil"/>
              <w:bottom w:val="double" w:sz="6" w:space="0" w:color="auto"/>
              <w:right w:val="nil"/>
            </w:tcBorders>
            <w:shd w:val="clear" w:color="auto" w:fill="auto"/>
            <w:vAlign w:val="bottom"/>
            <w:hideMark/>
          </w:tcPr>
          <w:p w:rsidR="0086087F" w:rsidRPr="00730E10" w:rsidRDefault="0086087F" w:rsidP="004167BC">
            <w:pPr>
              <w:spacing w:after="0" w:line="240" w:lineRule="auto"/>
              <w:ind w:firstLine="0"/>
              <w:jc w:val="center"/>
              <w:rPr>
                <w:rFonts w:ascii="Garamond" w:eastAsia="Times New Roman" w:hAnsi="Garamond"/>
                <w:sz w:val="18"/>
                <w:szCs w:val="18"/>
                <w:lang w:val="sq-AL"/>
              </w:rPr>
            </w:pPr>
            <w:r w:rsidRPr="00730E10">
              <w:rPr>
                <w:rFonts w:ascii="Garamond" w:eastAsia="Times New Roman" w:hAnsi="Garamond"/>
                <w:sz w:val="18"/>
                <w:szCs w:val="18"/>
                <w:lang w:val="sq-AL"/>
              </w:rPr>
              <w:t>4/418/N</w:t>
            </w:r>
            <w:r w:rsidR="00352400" w:rsidRPr="00730E10">
              <w:rPr>
                <w:rFonts w:ascii="Garamond" w:eastAsia="Times New Roman" w:hAnsi="Garamond"/>
                <w:sz w:val="18"/>
                <w:szCs w:val="18"/>
                <w:lang w:val="sq-AL"/>
              </w:rPr>
              <w:t xml:space="preserve"> </w:t>
            </w:r>
            <w:r w:rsidRPr="00730E10">
              <w:rPr>
                <w:rFonts w:ascii="Garamond" w:eastAsia="Times New Roman" w:hAnsi="Garamond"/>
                <w:sz w:val="18"/>
                <w:szCs w:val="18"/>
                <w:lang w:val="sq-AL"/>
              </w:rPr>
              <w:t>D-G</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rsidR="0086087F" w:rsidRPr="00730E10" w:rsidRDefault="0086087F" w:rsidP="004167BC">
            <w:pPr>
              <w:spacing w:after="0" w:line="240" w:lineRule="auto"/>
              <w:ind w:firstLine="0"/>
              <w:jc w:val="center"/>
              <w:rPr>
                <w:rFonts w:ascii="Garamond" w:eastAsia="Times New Roman" w:hAnsi="Garamond"/>
                <w:sz w:val="18"/>
                <w:szCs w:val="18"/>
                <w:lang w:val="sq-AL"/>
              </w:rPr>
            </w:pPr>
            <w:r w:rsidRPr="00730E10">
              <w:rPr>
                <w:rFonts w:ascii="Garamond" w:eastAsia="Times New Roman" w:hAnsi="Garamond"/>
                <w:sz w:val="18"/>
                <w:szCs w:val="18"/>
                <w:lang w:val="sq-AL"/>
              </w:rPr>
              <w:t>15</w:t>
            </w:r>
          </w:p>
        </w:tc>
        <w:tc>
          <w:tcPr>
            <w:tcW w:w="1438" w:type="dxa"/>
            <w:tcBorders>
              <w:top w:val="nil"/>
              <w:left w:val="nil"/>
              <w:bottom w:val="single" w:sz="4" w:space="0" w:color="auto"/>
              <w:right w:val="single" w:sz="4" w:space="0" w:color="auto"/>
            </w:tcBorders>
            <w:shd w:val="clear" w:color="auto" w:fill="auto"/>
            <w:noWrap/>
            <w:vAlign w:val="bottom"/>
            <w:hideMark/>
          </w:tcPr>
          <w:p w:rsidR="0086087F" w:rsidRPr="00730E10" w:rsidRDefault="0086087F" w:rsidP="004167BC">
            <w:pPr>
              <w:spacing w:after="0" w:line="240" w:lineRule="auto"/>
              <w:ind w:firstLine="0"/>
              <w:jc w:val="center"/>
              <w:rPr>
                <w:rFonts w:ascii="Garamond" w:eastAsia="Times New Roman" w:hAnsi="Garamond"/>
                <w:color w:val="000000"/>
                <w:sz w:val="18"/>
                <w:szCs w:val="18"/>
                <w:lang w:val="sq-AL"/>
              </w:rPr>
            </w:pPr>
            <w:r w:rsidRPr="00730E10">
              <w:rPr>
                <w:rFonts w:ascii="Garamond" w:eastAsia="Times New Roman" w:hAnsi="Garamond"/>
                <w:color w:val="000000"/>
                <w:sz w:val="18"/>
                <w:szCs w:val="18"/>
                <w:lang w:val="sq-AL"/>
              </w:rPr>
              <w:t>67500 x 0.7 = 47250</w:t>
            </w:r>
          </w:p>
        </w:tc>
        <w:tc>
          <w:tcPr>
            <w:tcW w:w="1335" w:type="dxa"/>
            <w:tcBorders>
              <w:top w:val="nil"/>
              <w:left w:val="nil"/>
              <w:bottom w:val="single" w:sz="4" w:space="0" w:color="auto"/>
              <w:right w:val="single" w:sz="4" w:space="0" w:color="auto"/>
            </w:tcBorders>
            <w:shd w:val="clear" w:color="auto" w:fill="auto"/>
            <w:noWrap/>
            <w:vAlign w:val="bottom"/>
            <w:hideMark/>
          </w:tcPr>
          <w:p w:rsidR="0086087F" w:rsidRPr="00730E10" w:rsidRDefault="0086087F" w:rsidP="004167BC">
            <w:pPr>
              <w:spacing w:after="0" w:line="240" w:lineRule="auto"/>
              <w:ind w:firstLine="0"/>
              <w:jc w:val="center"/>
              <w:rPr>
                <w:rFonts w:ascii="Garamond" w:eastAsia="Times New Roman" w:hAnsi="Garamond"/>
                <w:color w:val="000000"/>
                <w:sz w:val="18"/>
                <w:szCs w:val="18"/>
                <w:lang w:val="sq-AL"/>
              </w:rPr>
            </w:pPr>
            <w:r w:rsidRPr="00730E10">
              <w:rPr>
                <w:rFonts w:ascii="Garamond" w:eastAsia="Times New Roman" w:hAnsi="Garamond"/>
                <w:color w:val="000000"/>
                <w:sz w:val="18"/>
                <w:szCs w:val="18"/>
                <w:lang w:val="sq-AL"/>
              </w:rPr>
              <w:t>708750</w:t>
            </w:r>
          </w:p>
        </w:tc>
        <w:tc>
          <w:tcPr>
            <w:tcW w:w="2100" w:type="dxa"/>
            <w:tcBorders>
              <w:top w:val="nil"/>
              <w:left w:val="nil"/>
              <w:bottom w:val="single" w:sz="4" w:space="0" w:color="auto"/>
              <w:right w:val="single" w:sz="4" w:space="0" w:color="auto"/>
            </w:tcBorders>
            <w:shd w:val="clear" w:color="auto" w:fill="auto"/>
            <w:noWrap/>
            <w:vAlign w:val="bottom"/>
            <w:hideMark/>
          </w:tcPr>
          <w:p w:rsidR="0086087F" w:rsidRPr="00730E10" w:rsidRDefault="00D51A91" w:rsidP="004167BC">
            <w:pPr>
              <w:spacing w:after="0" w:line="240" w:lineRule="auto"/>
              <w:ind w:firstLine="0"/>
              <w:jc w:val="center"/>
              <w:rPr>
                <w:rFonts w:ascii="Garamond" w:eastAsia="Times New Roman" w:hAnsi="Garamond"/>
                <w:color w:val="000000"/>
                <w:sz w:val="18"/>
                <w:szCs w:val="18"/>
                <w:lang w:val="sq-AL"/>
              </w:rPr>
            </w:pPr>
            <w:r w:rsidRPr="00730E10">
              <w:rPr>
                <w:rFonts w:ascii="Garamond" w:eastAsia="Times New Roman" w:hAnsi="Garamond"/>
                <w:color w:val="000000"/>
                <w:sz w:val="18"/>
                <w:szCs w:val="18"/>
                <w:lang w:val="sq-AL"/>
              </w:rPr>
              <w:t>1804/1, datë 16.</w:t>
            </w:r>
            <w:r w:rsidR="0086087F" w:rsidRPr="00730E10">
              <w:rPr>
                <w:rFonts w:ascii="Garamond" w:eastAsia="Times New Roman" w:hAnsi="Garamond"/>
                <w:color w:val="000000"/>
                <w:sz w:val="18"/>
                <w:szCs w:val="18"/>
                <w:lang w:val="sq-AL"/>
              </w:rPr>
              <w:t>3.2018</w:t>
            </w:r>
          </w:p>
        </w:tc>
      </w:tr>
      <w:tr w:rsidR="0086087F" w:rsidRPr="00730E10" w:rsidTr="004167BC">
        <w:trPr>
          <w:trHeight w:val="315"/>
        </w:trPr>
        <w:tc>
          <w:tcPr>
            <w:tcW w:w="554" w:type="dxa"/>
            <w:tcBorders>
              <w:top w:val="nil"/>
              <w:left w:val="nil"/>
              <w:bottom w:val="nil"/>
              <w:right w:val="nil"/>
            </w:tcBorders>
            <w:shd w:val="clear" w:color="auto" w:fill="auto"/>
            <w:noWrap/>
            <w:vAlign w:val="bottom"/>
            <w:hideMark/>
          </w:tcPr>
          <w:p w:rsidR="0086087F" w:rsidRPr="00730E10" w:rsidRDefault="0086087F" w:rsidP="004167BC">
            <w:pPr>
              <w:spacing w:after="0" w:line="240" w:lineRule="auto"/>
              <w:ind w:firstLine="0"/>
              <w:jc w:val="left"/>
              <w:rPr>
                <w:rFonts w:ascii="Garamond" w:eastAsia="Times New Roman" w:hAnsi="Garamond"/>
                <w:sz w:val="18"/>
                <w:szCs w:val="18"/>
                <w:lang w:val="sq-AL"/>
              </w:rPr>
            </w:pPr>
          </w:p>
        </w:tc>
        <w:tc>
          <w:tcPr>
            <w:tcW w:w="1336" w:type="dxa"/>
            <w:tcBorders>
              <w:top w:val="nil"/>
              <w:left w:val="nil"/>
              <w:bottom w:val="nil"/>
              <w:right w:val="nil"/>
            </w:tcBorders>
            <w:shd w:val="clear" w:color="auto" w:fill="auto"/>
            <w:noWrap/>
            <w:vAlign w:val="bottom"/>
            <w:hideMark/>
          </w:tcPr>
          <w:p w:rsidR="0086087F" w:rsidRPr="00730E10" w:rsidRDefault="00D51A91" w:rsidP="004167BC">
            <w:pPr>
              <w:spacing w:after="0" w:line="240" w:lineRule="auto"/>
              <w:ind w:firstLine="0"/>
              <w:jc w:val="center"/>
              <w:rPr>
                <w:rFonts w:ascii="Garamond" w:eastAsia="Times New Roman" w:hAnsi="Garamond"/>
                <w:b/>
                <w:bCs/>
                <w:sz w:val="18"/>
                <w:szCs w:val="18"/>
                <w:lang w:val="sq-AL"/>
              </w:rPr>
            </w:pPr>
            <w:r w:rsidRPr="00730E10">
              <w:rPr>
                <w:rFonts w:ascii="Garamond" w:eastAsia="Times New Roman" w:hAnsi="Garamond"/>
                <w:b/>
                <w:bCs/>
                <w:sz w:val="18"/>
                <w:szCs w:val="18"/>
                <w:lang w:val="sq-AL"/>
              </w:rPr>
              <w:t>TOTALI</w:t>
            </w:r>
          </w:p>
        </w:tc>
        <w:tc>
          <w:tcPr>
            <w:tcW w:w="1019" w:type="dxa"/>
            <w:tcBorders>
              <w:top w:val="nil"/>
              <w:left w:val="nil"/>
              <w:bottom w:val="nil"/>
              <w:right w:val="nil"/>
            </w:tcBorders>
            <w:shd w:val="clear" w:color="auto" w:fill="auto"/>
            <w:noWrap/>
            <w:vAlign w:val="bottom"/>
            <w:hideMark/>
          </w:tcPr>
          <w:p w:rsidR="0086087F" w:rsidRPr="00730E10" w:rsidRDefault="0086087F" w:rsidP="004167BC">
            <w:pPr>
              <w:spacing w:after="0" w:line="240" w:lineRule="auto"/>
              <w:ind w:firstLine="0"/>
              <w:jc w:val="left"/>
              <w:rPr>
                <w:rFonts w:ascii="Garamond" w:eastAsia="Times New Roman" w:hAnsi="Garamond"/>
                <w:sz w:val="18"/>
                <w:szCs w:val="18"/>
                <w:lang w:val="sq-AL"/>
              </w:rPr>
            </w:pPr>
          </w:p>
        </w:tc>
        <w:tc>
          <w:tcPr>
            <w:tcW w:w="871" w:type="dxa"/>
            <w:tcBorders>
              <w:top w:val="nil"/>
              <w:left w:val="nil"/>
              <w:bottom w:val="nil"/>
              <w:right w:val="nil"/>
            </w:tcBorders>
            <w:shd w:val="clear" w:color="auto" w:fill="auto"/>
            <w:noWrap/>
            <w:vAlign w:val="bottom"/>
            <w:hideMark/>
          </w:tcPr>
          <w:p w:rsidR="0086087F" w:rsidRPr="00730E10" w:rsidRDefault="0086087F" w:rsidP="004167BC">
            <w:pPr>
              <w:spacing w:after="0" w:line="240" w:lineRule="auto"/>
              <w:ind w:firstLine="0"/>
              <w:jc w:val="left"/>
              <w:rPr>
                <w:rFonts w:ascii="Garamond" w:eastAsia="Times New Roman" w:hAnsi="Garamond"/>
                <w:sz w:val="18"/>
                <w:szCs w:val="18"/>
                <w:lang w:val="sq-AL"/>
              </w:rPr>
            </w:pPr>
          </w:p>
        </w:tc>
        <w:tc>
          <w:tcPr>
            <w:tcW w:w="1235" w:type="dxa"/>
            <w:tcBorders>
              <w:top w:val="nil"/>
              <w:left w:val="nil"/>
              <w:bottom w:val="nil"/>
              <w:right w:val="nil"/>
            </w:tcBorders>
            <w:shd w:val="clear" w:color="auto" w:fill="auto"/>
            <w:noWrap/>
            <w:vAlign w:val="bottom"/>
            <w:hideMark/>
          </w:tcPr>
          <w:p w:rsidR="0086087F" w:rsidRPr="00730E10" w:rsidRDefault="0086087F" w:rsidP="004167BC">
            <w:pPr>
              <w:spacing w:after="0" w:line="240" w:lineRule="auto"/>
              <w:ind w:firstLine="0"/>
              <w:jc w:val="left"/>
              <w:rPr>
                <w:rFonts w:ascii="Garamond" w:eastAsia="Times New Roman" w:hAnsi="Garamond"/>
                <w:sz w:val="18"/>
                <w:szCs w:val="18"/>
                <w:lang w:val="sq-AL"/>
              </w:rPr>
            </w:pPr>
          </w:p>
        </w:tc>
        <w:tc>
          <w:tcPr>
            <w:tcW w:w="1438" w:type="dxa"/>
            <w:tcBorders>
              <w:top w:val="nil"/>
              <w:left w:val="nil"/>
              <w:bottom w:val="nil"/>
              <w:right w:val="nil"/>
            </w:tcBorders>
            <w:shd w:val="clear" w:color="auto" w:fill="auto"/>
            <w:noWrap/>
            <w:vAlign w:val="bottom"/>
            <w:hideMark/>
          </w:tcPr>
          <w:p w:rsidR="0086087F" w:rsidRPr="00730E10" w:rsidRDefault="0086087F" w:rsidP="004167BC">
            <w:pPr>
              <w:spacing w:after="0" w:line="240" w:lineRule="auto"/>
              <w:ind w:firstLine="0"/>
              <w:jc w:val="left"/>
              <w:rPr>
                <w:rFonts w:ascii="Garamond" w:eastAsia="Times New Roman" w:hAnsi="Garamond"/>
                <w:color w:val="000000"/>
                <w:sz w:val="18"/>
                <w:szCs w:val="18"/>
                <w:lang w:val="sq-AL"/>
              </w:rPr>
            </w:pPr>
          </w:p>
        </w:tc>
        <w:tc>
          <w:tcPr>
            <w:tcW w:w="1335" w:type="dxa"/>
            <w:tcBorders>
              <w:top w:val="nil"/>
              <w:left w:val="nil"/>
              <w:bottom w:val="nil"/>
              <w:right w:val="nil"/>
            </w:tcBorders>
            <w:shd w:val="clear" w:color="auto" w:fill="auto"/>
            <w:noWrap/>
            <w:vAlign w:val="bottom"/>
            <w:hideMark/>
          </w:tcPr>
          <w:p w:rsidR="0086087F" w:rsidRPr="00730E10" w:rsidRDefault="0086087F" w:rsidP="004167BC">
            <w:pPr>
              <w:spacing w:after="0" w:line="240" w:lineRule="auto"/>
              <w:ind w:firstLine="0"/>
              <w:jc w:val="center"/>
              <w:rPr>
                <w:rFonts w:ascii="Garamond" w:eastAsia="Times New Roman" w:hAnsi="Garamond"/>
                <w:b/>
                <w:bCs/>
                <w:color w:val="000000"/>
                <w:sz w:val="18"/>
                <w:szCs w:val="18"/>
                <w:lang w:val="sq-AL"/>
              </w:rPr>
            </w:pPr>
            <w:r w:rsidRPr="00730E10">
              <w:rPr>
                <w:rFonts w:ascii="Garamond" w:eastAsia="Times New Roman" w:hAnsi="Garamond"/>
                <w:b/>
                <w:bCs/>
                <w:color w:val="000000"/>
                <w:sz w:val="18"/>
                <w:szCs w:val="18"/>
                <w:lang w:val="sq-AL"/>
              </w:rPr>
              <w:t>708750</w:t>
            </w:r>
          </w:p>
        </w:tc>
        <w:tc>
          <w:tcPr>
            <w:tcW w:w="2100" w:type="dxa"/>
            <w:tcBorders>
              <w:top w:val="nil"/>
              <w:left w:val="nil"/>
              <w:bottom w:val="nil"/>
              <w:right w:val="nil"/>
            </w:tcBorders>
            <w:shd w:val="clear" w:color="auto" w:fill="auto"/>
            <w:noWrap/>
            <w:vAlign w:val="bottom"/>
            <w:hideMark/>
          </w:tcPr>
          <w:p w:rsidR="0086087F" w:rsidRPr="00730E10" w:rsidRDefault="0086087F" w:rsidP="004167BC">
            <w:pPr>
              <w:spacing w:after="0" w:line="240" w:lineRule="auto"/>
              <w:ind w:firstLine="0"/>
              <w:jc w:val="left"/>
              <w:rPr>
                <w:rFonts w:ascii="Garamond" w:eastAsia="Times New Roman" w:hAnsi="Garamond"/>
                <w:color w:val="000000"/>
                <w:sz w:val="18"/>
                <w:szCs w:val="18"/>
                <w:lang w:val="sq-AL"/>
              </w:rPr>
            </w:pPr>
          </w:p>
        </w:tc>
      </w:tr>
    </w:tbl>
    <w:p w:rsidR="0086087F" w:rsidRPr="00730E10" w:rsidRDefault="0086087F" w:rsidP="00564F6F">
      <w:pPr>
        <w:pStyle w:val="Paragrafi"/>
        <w:ind w:firstLine="0"/>
        <w:jc w:val="center"/>
        <w:rPr>
          <w:lang w:val="sq-AL" w:eastAsia="en-GB"/>
        </w:rPr>
      </w:pPr>
    </w:p>
    <w:p w:rsidR="003E0925" w:rsidRPr="00730E10" w:rsidRDefault="003E0925" w:rsidP="00564F6F">
      <w:pPr>
        <w:pStyle w:val="Paragrafi"/>
        <w:ind w:firstLine="0"/>
        <w:jc w:val="center"/>
        <w:rPr>
          <w:lang w:val="sq-AL" w:eastAsia="en-GB"/>
        </w:rPr>
        <w:sectPr w:rsidR="003E0925" w:rsidRPr="00730E10" w:rsidSect="008714D9">
          <w:type w:val="continuous"/>
          <w:pgSz w:w="11907" w:h="16840" w:code="9"/>
          <w:pgMar w:top="720" w:right="1134" w:bottom="720" w:left="1134" w:header="851" w:footer="851" w:gutter="0"/>
          <w:cols w:space="454"/>
          <w:docGrid w:linePitch="360"/>
        </w:sectPr>
      </w:pPr>
    </w:p>
    <w:p w:rsidR="00BC7825" w:rsidRPr="00730E10" w:rsidRDefault="00564F6F" w:rsidP="00564F6F">
      <w:pPr>
        <w:pStyle w:val="Paragrafi"/>
        <w:ind w:firstLine="0"/>
        <w:jc w:val="center"/>
        <w:rPr>
          <w:lang w:val="sq-AL" w:eastAsia="en-GB"/>
        </w:rPr>
      </w:pPr>
      <w:r w:rsidRPr="00730E10">
        <w:rPr>
          <w:lang w:val="sq-AL" w:eastAsia="en-GB"/>
        </w:rPr>
        <w:t>VENDIM</w:t>
      </w:r>
    </w:p>
    <w:p w:rsidR="0007121D" w:rsidRPr="00730E10" w:rsidRDefault="0007121D" w:rsidP="00564F6F">
      <w:pPr>
        <w:pStyle w:val="Paragrafi"/>
        <w:ind w:firstLine="0"/>
        <w:jc w:val="center"/>
        <w:rPr>
          <w:i/>
          <w:lang w:val="sq-AL" w:eastAsia="en-GB"/>
        </w:rPr>
      </w:pPr>
      <w:r w:rsidRPr="00730E10">
        <w:rPr>
          <w:i/>
          <w:lang w:val="sq-AL" w:eastAsia="en-GB"/>
        </w:rPr>
        <w:t>(i shkurtuar)</w:t>
      </w:r>
    </w:p>
    <w:p w:rsidR="0007121D" w:rsidRPr="00730E10" w:rsidRDefault="0007121D" w:rsidP="00B4275B">
      <w:pPr>
        <w:pStyle w:val="Paragrafi"/>
        <w:ind w:firstLine="0"/>
        <w:rPr>
          <w:sz w:val="14"/>
          <w:lang w:val="sq-AL" w:eastAsia="en-GB"/>
        </w:rPr>
      </w:pPr>
    </w:p>
    <w:p w:rsidR="0007121D" w:rsidRPr="00730E10" w:rsidRDefault="00293331" w:rsidP="00676DF7">
      <w:pPr>
        <w:pStyle w:val="Paragrafi"/>
        <w:ind w:firstLine="288"/>
        <w:rPr>
          <w:lang w:val="sq-AL" w:eastAsia="en-GB"/>
        </w:rPr>
      </w:pPr>
      <w:r w:rsidRPr="00730E10">
        <w:rPr>
          <w:lang w:val="sq-AL" w:eastAsia="en-GB"/>
        </w:rPr>
        <w:t>Gjykata e Rrethit Gjyqësor Tiranë, me vendimin nr. 5651, datë 29.6.2018, vendosi s</w:t>
      </w:r>
      <w:r w:rsidR="0007121D" w:rsidRPr="00730E10">
        <w:rPr>
          <w:lang w:val="sq-AL" w:eastAsia="en-GB"/>
        </w:rPr>
        <w:t>hpalljen të zhdukur të shtetasit Agim Lami</w:t>
      </w:r>
      <w:r w:rsidRPr="00730E10">
        <w:rPr>
          <w:lang w:val="sq-AL" w:eastAsia="en-GB"/>
        </w:rPr>
        <w:t>, i datëlindjes 4.7.1957, si dhe caktimin si kujdestarë për administrimin e pasurisë së tij, shtetasi</w:t>
      </w:r>
      <w:r w:rsidR="001A4CAF" w:rsidRPr="00730E10">
        <w:rPr>
          <w:lang w:val="sq-AL" w:eastAsia="en-GB"/>
        </w:rPr>
        <w:t xml:space="preserve">n </w:t>
      </w:r>
      <w:r w:rsidRPr="00730E10">
        <w:rPr>
          <w:lang w:val="sq-AL" w:eastAsia="en-GB"/>
        </w:rPr>
        <w:t>Florind Lami, i datëlindjes 9.31991.</w:t>
      </w:r>
    </w:p>
    <w:p w:rsidR="00BC7825" w:rsidRPr="00730E10" w:rsidRDefault="00BC7825" w:rsidP="00B4275B">
      <w:pPr>
        <w:pStyle w:val="Paragrafi"/>
        <w:ind w:firstLine="0"/>
        <w:rPr>
          <w:lang w:val="sq-AL" w:eastAsia="en-GB"/>
        </w:rPr>
      </w:pPr>
    </w:p>
    <w:p w:rsidR="005172BE" w:rsidRPr="00730E10" w:rsidRDefault="005172BE" w:rsidP="005172BE">
      <w:pPr>
        <w:pStyle w:val="Paragrafi"/>
        <w:ind w:firstLine="0"/>
        <w:jc w:val="center"/>
        <w:rPr>
          <w:lang w:val="sq-AL" w:eastAsia="en-GB"/>
        </w:rPr>
      </w:pPr>
      <w:r w:rsidRPr="00730E10">
        <w:rPr>
          <w:lang w:val="sq-AL" w:eastAsia="en-GB"/>
        </w:rPr>
        <w:t>VENDIM</w:t>
      </w:r>
    </w:p>
    <w:p w:rsidR="005172BE" w:rsidRPr="00730E10" w:rsidRDefault="005172BE" w:rsidP="005172BE">
      <w:pPr>
        <w:pStyle w:val="Paragrafi"/>
        <w:ind w:firstLine="0"/>
        <w:jc w:val="center"/>
        <w:rPr>
          <w:i/>
          <w:lang w:val="sq-AL" w:eastAsia="en-GB"/>
        </w:rPr>
      </w:pPr>
      <w:r w:rsidRPr="00730E10">
        <w:rPr>
          <w:i/>
          <w:lang w:val="sq-AL" w:eastAsia="en-GB"/>
        </w:rPr>
        <w:t>(i shkurtuar)</w:t>
      </w:r>
    </w:p>
    <w:p w:rsidR="00377F60" w:rsidRPr="00730E10" w:rsidRDefault="00377F60" w:rsidP="00B4275B">
      <w:pPr>
        <w:pStyle w:val="Paragrafi"/>
        <w:ind w:firstLine="0"/>
        <w:rPr>
          <w:sz w:val="14"/>
          <w:lang w:val="sq-AL" w:eastAsia="en-GB"/>
        </w:rPr>
      </w:pPr>
    </w:p>
    <w:p w:rsidR="00676DF7" w:rsidRPr="00730E10" w:rsidRDefault="00676DF7" w:rsidP="005172BE">
      <w:pPr>
        <w:pStyle w:val="Paragrafi"/>
        <w:rPr>
          <w:lang w:val="sq-AL"/>
        </w:rPr>
      </w:pPr>
      <w:r w:rsidRPr="00730E10">
        <w:rPr>
          <w:lang w:val="sq-AL" w:eastAsia="en-GB"/>
        </w:rPr>
        <w:t>Gjykata e Rrethit Gjyqësor Shkodër, me vendimin nr. 587 (2557), datë 23.5.2018, vendosi</w:t>
      </w:r>
      <w:r w:rsidRPr="00730E10">
        <w:rPr>
          <w:lang w:val="sq-AL"/>
        </w:rPr>
        <w:t xml:space="preserve"> heqjen e zotësisë për të vepruar të shtetasit Ramë Met Xhafaj, i datëlindjes 5.11.1939, si dhe vendosjen e tij nën kujdestarinë ligjore të shtetases Fatbardha Ymer Hykaj.</w:t>
      </w:r>
    </w:p>
    <w:p w:rsidR="003E0925" w:rsidRPr="00730E10" w:rsidRDefault="003E0925" w:rsidP="00B4275B">
      <w:pPr>
        <w:pStyle w:val="Paragrafi"/>
        <w:ind w:firstLine="0"/>
        <w:rPr>
          <w:lang w:val="sq-AL" w:eastAsia="en-GB"/>
        </w:rPr>
        <w:sectPr w:rsidR="003E0925" w:rsidRPr="00730E10" w:rsidSect="003E0925">
          <w:type w:val="continuous"/>
          <w:pgSz w:w="11907" w:h="16840" w:code="9"/>
          <w:pgMar w:top="720" w:right="1134" w:bottom="720" w:left="1134" w:header="851" w:footer="851" w:gutter="0"/>
          <w:cols w:num="2" w:space="454"/>
          <w:docGrid w:linePitch="360"/>
        </w:sect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B4275B">
      <w:pPr>
        <w:pStyle w:val="Paragrafi"/>
        <w:ind w:firstLine="0"/>
        <w:rPr>
          <w:lang w:val="sq-AL" w:eastAsia="en-GB"/>
        </w:rPr>
      </w:pPr>
    </w:p>
    <w:p w:rsidR="00BC7825" w:rsidRPr="00730E10" w:rsidRDefault="00BC7825" w:rsidP="00964AD1">
      <w:pPr>
        <w:pStyle w:val="Paragrafi"/>
        <w:rPr>
          <w:lang w:val="sq-AL" w:eastAsia="en-GB"/>
        </w:rPr>
      </w:pPr>
    </w:p>
    <w:p w:rsidR="00BC7825" w:rsidRPr="00730E10" w:rsidRDefault="00BC7825"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B831CB" w:rsidRPr="00730E10" w:rsidRDefault="00B831CB" w:rsidP="00964AD1">
      <w:pPr>
        <w:pStyle w:val="Paragrafi"/>
        <w:rPr>
          <w:lang w:val="sq-AL" w:eastAsia="en-GB"/>
        </w:rPr>
      </w:pPr>
    </w:p>
    <w:p w:rsidR="00101B28" w:rsidRPr="00730E10" w:rsidRDefault="00101B28" w:rsidP="006F2D8C">
      <w:pPr>
        <w:pStyle w:val="Paragrafi"/>
        <w:ind w:firstLine="0"/>
        <w:rPr>
          <w:rFonts w:eastAsia="Times New Roman"/>
          <w:spacing w:val="-4"/>
          <w:lang w:val="sq-AL" w:eastAsia="en-GB"/>
        </w:rPr>
        <w:sectPr w:rsidR="00101B28" w:rsidRPr="00730E10" w:rsidSect="003E0925">
          <w:type w:val="continuous"/>
          <w:pgSz w:w="11907" w:h="16840" w:code="9"/>
          <w:pgMar w:top="720" w:right="1134" w:bottom="720" w:left="1134" w:header="851" w:footer="851" w:gutter="0"/>
          <w:cols w:space="454"/>
          <w:docGrid w:linePitch="360"/>
        </w:sectPr>
      </w:pPr>
    </w:p>
    <w:p w:rsidR="00AB3AC6" w:rsidRPr="00730E10" w:rsidRDefault="00AB3AC6" w:rsidP="006F2D8C">
      <w:pPr>
        <w:pStyle w:val="Paragrafi"/>
        <w:ind w:firstLine="0"/>
        <w:rPr>
          <w:rFonts w:eastAsia="Times New Roman"/>
          <w:spacing w:val="-4"/>
          <w:lang w:val="sq-AL" w:eastAsia="en-GB"/>
        </w:rPr>
      </w:pPr>
    </w:p>
    <w:p w:rsidR="00E70166" w:rsidRPr="00730E10" w:rsidRDefault="00E70166" w:rsidP="006F2D8C">
      <w:pPr>
        <w:pStyle w:val="Paragrafi"/>
        <w:ind w:firstLine="0"/>
        <w:rPr>
          <w:lang w:val="sq-AL"/>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AB3AC6" w:rsidRPr="00730E10" w:rsidRDefault="00AB3AC6" w:rsidP="006F2D8C">
      <w:pPr>
        <w:pStyle w:val="Paragrafi"/>
        <w:ind w:firstLine="0"/>
        <w:rPr>
          <w:rFonts w:eastAsia="Times New Roman"/>
          <w:spacing w:val="-4"/>
          <w:lang w:val="sq-AL" w:eastAsia="en-GB"/>
        </w:rPr>
      </w:pPr>
    </w:p>
    <w:p w:rsidR="006E2110" w:rsidRPr="00730E10" w:rsidRDefault="006E2110" w:rsidP="006F2D8C">
      <w:pPr>
        <w:pStyle w:val="Paragrafi"/>
        <w:ind w:firstLine="0"/>
        <w:rPr>
          <w:rFonts w:eastAsia="Times New Roman"/>
          <w:spacing w:val="-4"/>
          <w:lang w:val="sq-AL" w:eastAsia="en-GB"/>
        </w:rPr>
      </w:pPr>
    </w:p>
    <w:p w:rsidR="009A2780" w:rsidRPr="00730E10" w:rsidRDefault="009A2780" w:rsidP="006F2D8C">
      <w:pPr>
        <w:pStyle w:val="Paragrafi"/>
        <w:ind w:firstLine="0"/>
        <w:rPr>
          <w:rFonts w:eastAsia="Times New Roman"/>
          <w:spacing w:val="-4"/>
          <w:lang w:val="sq-AL" w:eastAsia="en-GB"/>
        </w:rPr>
        <w:sectPr w:rsidR="009A2780" w:rsidRPr="00730E10" w:rsidSect="003E0925">
          <w:pgSz w:w="11907" w:h="16840" w:code="9"/>
          <w:pgMar w:top="720" w:right="1134" w:bottom="720" w:left="1134" w:header="851" w:footer="851" w:gutter="0"/>
          <w:cols w:space="454"/>
          <w:docGrid w:linePitch="360"/>
        </w:sectPr>
      </w:pPr>
    </w:p>
    <w:p w:rsidR="007350ED" w:rsidRPr="00730E10" w:rsidRDefault="007350ED" w:rsidP="006F2D8C">
      <w:pPr>
        <w:pStyle w:val="Paragrafi"/>
        <w:ind w:firstLine="0"/>
        <w:rPr>
          <w:rFonts w:eastAsia="Times New Roman"/>
          <w:spacing w:val="-4"/>
          <w:lang w:val="sq-AL" w:eastAsia="en-GB"/>
        </w:rPr>
      </w:pPr>
    </w:p>
    <w:p w:rsidR="00B5158E" w:rsidRPr="00730E10" w:rsidRDefault="00B5158E" w:rsidP="006F2D8C">
      <w:pPr>
        <w:pStyle w:val="Paragrafi"/>
        <w:ind w:firstLine="0"/>
        <w:rPr>
          <w:rFonts w:eastAsia="Times New Roman"/>
          <w:spacing w:val="-4"/>
          <w:lang w:val="sq-AL" w:eastAsia="en-GB"/>
        </w:rPr>
      </w:pPr>
    </w:p>
    <w:p w:rsidR="00B5158E" w:rsidRPr="00730E10" w:rsidRDefault="00B5158E"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350ED" w:rsidRPr="00730E10" w:rsidRDefault="007350ED" w:rsidP="006F2D8C">
      <w:pPr>
        <w:pStyle w:val="Paragrafi"/>
        <w:ind w:firstLine="0"/>
        <w:rPr>
          <w:rFonts w:eastAsia="Times New Roman"/>
          <w:spacing w:val="-4"/>
          <w:lang w:val="sq-AL" w:eastAsia="en-GB"/>
        </w:rPr>
      </w:pPr>
    </w:p>
    <w:p w:rsidR="0079291B" w:rsidRPr="00730E10" w:rsidRDefault="0079291B" w:rsidP="006F2D8C">
      <w:pPr>
        <w:pStyle w:val="Paragrafi"/>
        <w:ind w:firstLine="0"/>
        <w:rPr>
          <w:lang w:val="sq-AL"/>
        </w:rPr>
      </w:pPr>
    </w:p>
    <w:sectPr w:rsidR="0079291B" w:rsidRPr="00730E10" w:rsidSect="003E0925">
      <w:headerReference w:type="even" r:id="rId2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AB6" w:rsidRDefault="00AC6AB6" w:rsidP="00375B7D">
      <w:pPr>
        <w:spacing w:after="0" w:line="240" w:lineRule="auto"/>
      </w:pPr>
      <w:r>
        <w:separator/>
      </w:r>
    </w:p>
  </w:endnote>
  <w:endnote w:type="continuationSeparator" w:id="0">
    <w:p w:rsidR="00AC6AB6" w:rsidRDefault="00AC6AB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Next Condensed">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A4D" w:rsidRPr="00B4283E" w:rsidRDefault="00CD0A4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082B">
      <w:rPr>
        <w:rFonts w:ascii="Garamond" w:hAnsi="Garamond"/>
        <w:noProof/>
        <w:sz w:val="24"/>
        <w:szCs w:val="24"/>
      </w:rPr>
      <w:t>6798</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A4D" w:rsidRPr="005B4361" w:rsidRDefault="00CD0A4D"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082B">
      <w:rPr>
        <w:rFonts w:ascii="Garamond" w:hAnsi="Garamond"/>
        <w:noProof/>
        <w:sz w:val="24"/>
        <w:szCs w:val="24"/>
      </w:rPr>
      <w:t>6799</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A4D" w:rsidRPr="00833610" w:rsidRDefault="00CD0A4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CD0A4D" w:rsidRDefault="00CD0A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AB6" w:rsidRDefault="00AC6AB6" w:rsidP="00375B7D">
      <w:pPr>
        <w:spacing w:after="0" w:line="240" w:lineRule="auto"/>
      </w:pPr>
      <w:r>
        <w:separator/>
      </w:r>
    </w:p>
  </w:footnote>
  <w:footnote w:type="continuationSeparator" w:id="0">
    <w:p w:rsidR="00AC6AB6" w:rsidRDefault="00AC6AB6" w:rsidP="00375B7D">
      <w:pPr>
        <w:spacing w:after="0" w:line="240" w:lineRule="auto"/>
      </w:pPr>
      <w:r>
        <w:continuationSeparator/>
      </w:r>
    </w:p>
  </w:footnote>
  <w:footnote w:id="1">
    <w:p w:rsidR="00CD0A4D" w:rsidRPr="003E0925" w:rsidRDefault="00CD0A4D" w:rsidP="003E0925">
      <w:pPr>
        <w:pStyle w:val="FootnoteText"/>
        <w:ind w:firstLine="0"/>
        <w:rPr>
          <w:rFonts w:ascii="Garamond" w:hAnsi="Garamond"/>
          <w:sz w:val="18"/>
          <w:szCs w:val="18"/>
          <w:lang w:val="en-US"/>
        </w:rPr>
      </w:pPr>
      <w:r w:rsidRPr="003E0925">
        <w:rPr>
          <w:rStyle w:val="FootnoteReference"/>
          <w:rFonts w:ascii="Garamond" w:hAnsi="Garamond"/>
          <w:sz w:val="18"/>
          <w:szCs w:val="18"/>
        </w:rPr>
        <w:footnoteRef/>
      </w:r>
      <w:r w:rsidRPr="003E0925">
        <w:rPr>
          <w:rFonts w:ascii="Garamond" w:hAnsi="Garamond"/>
          <w:sz w:val="18"/>
          <w:szCs w:val="18"/>
        </w:rPr>
        <w:t xml:space="preserve"> </w:t>
      </w:r>
      <w:r w:rsidRPr="003E0925">
        <w:rPr>
          <w:rFonts w:ascii="Garamond" w:hAnsi="Garamond"/>
          <w:color w:val="000000"/>
          <w:sz w:val="18"/>
          <w:szCs w:val="18"/>
        </w:rPr>
        <w:t xml:space="preserve">Ligji nr. 9590, datë 27.7.2006, </w:t>
      </w:r>
      <w:r w:rsidRPr="003E0925">
        <w:rPr>
          <w:rFonts w:ascii="Garamond" w:hAnsi="Garamond"/>
          <w:sz w:val="18"/>
          <w:szCs w:val="18"/>
        </w:rPr>
        <w:t>“</w:t>
      </w:r>
      <w:r w:rsidRPr="003E0925">
        <w:rPr>
          <w:rFonts w:ascii="Garamond" w:hAnsi="Garamond"/>
          <w:color w:val="000000"/>
          <w:sz w:val="18"/>
          <w:szCs w:val="18"/>
        </w:rPr>
        <w:t xml:space="preserve">Për ratifikimin e </w:t>
      </w:r>
      <w:r w:rsidRPr="003E0925">
        <w:rPr>
          <w:rFonts w:ascii="Garamond" w:hAnsi="Garamond"/>
          <w:sz w:val="18"/>
          <w:szCs w:val="18"/>
        </w:rPr>
        <w:t>‘M</w:t>
      </w:r>
      <w:r w:rsidRPr="003E0925">
        <w:rPr>
          <w:rFonts w:ascii="Garamond" w:hAnsi="Garamond"/>
          <w:color w:val="000000"/>
          <w:sz w:val="18"/>
          <w:szCs w:val="18"/>
        </w:rPr>
        <w:t>arrëveshjes së Stabilizim-Asociimit ndërmjet Republikës së Shqipërisë dhe komuniteteve evropiane e shteteve të tyre anëtare’”</w:t>
      </w:r>
      <w:r w:rsidRPr="003E0925">
        <w:rPr>
          <w:rFonts w:ascii="Garamond" w:hAnsi="Garamond"/>
          <w: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D0A4D" w:rsidRPr="00EB260B" w:rsidTr="00483D7D">
      <w:trPr>
        <w:trHeight w:val="936"/>
        <w:jc w:val="center"/>
      </w:trPr>
      <w:tc>
        <w:tcPr>
          <w:tcW w:w="1392" w:type="pct"/>
          <w:shd w:val="pct5" w:color="auto" w:fill="F2F2F2"/>
          <w:vAlign w:val="center"/>
        </w:tcPr>
        <w:p w:rsidR="00CD0A4D" w:rsidRPr="00EB260B" w:rsidRDefault="00CD0A4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0A4D" w:rsidRPr="00EB260B" w:rsidRDefault="00F4082B" w:rsidP="00680B77">
          <w:pPr>
            <w:pStyle w:val="NoSpacing"/>
            <w:spacing w:before="100" w:after="100"/>
            <w:jc w:val="center"/>
            <w:rPr>
              <w:rFonts w:ascii="Garamond" w:hAnsi="Garamond"/>
              <w:b/>
              <w:sz w:val="28"/>
              <w:szCs w:val="28"/>
            </w:rPr>
          </w:pPr>
          <w:r w:rsidRPr="00AA7A70">
            <w:rPr>
              <w:noProof/>
              <w:lang w:val="en-GB" w:eastAsia="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CD0A4D" w:rsidRPr="00EB260B" w:rsidRDefault="00CD0A4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483D7D">
            <w:rPr>
              <w:rFonts w:ascii="Garamond" w:hAnsi="Garamond"/>
              <w:b/>
              <w:sz w:val="28"/>
              <w:szCs w:val="28"/>
            </w:rPr>
            <w:t>110</w:t>
          </w:r>
        </w:p>
      </w:tc>
    </w:tr>
  </w:tbl>
  <w:p w:rsidR="00CD0A4D" w:rsidRPr="00385E2C" w:rsidRDefault="00CD0A4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D0A4D" w:rsidRPr="00EB260B" w:rsidTr="00F63542">
      <w:trPr>
        <w:trHeight w:val="936"/>
        <w:jc w:val="center"/>
      </w:trPr>
      <w:tc>
        <w:tcPr>
          <w:tcW w:w="2811" w:type="dxa"/>
          <w:shd w:val="pct5" w:color="auto" w:fill="F2F2F2"/>
          <w:vAlign w:val="center"/>
        </w:tcPr>
        <w:p w:rsidR="00CD0A4D" w:rsidRPr="00EB260B" w:rsidRDefault="00CD0A4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D0A4D" w:rsidRPr="00EB260B" w:rsidRDefault="00F4082B" w:rsidP="00BB433C">
          <w:pPr>
            <w:pStyle w:val="NoSpacing"/>
            <w:spacing w:before="100" w:after="100"/>
            <w:jc w:val="center"/>
            <w:rPr>
              <w:rFonts w:ascii="Garamond" w:hAnsi="Garamond"/>
              <w:b/>
              <w:sz w:val="28"/>
              <w:szCs w:val="28"/>
            </w:rPr>
          </w:pPr>
          <w:r w:rsidRPr="00AA7A70">
            <w:rPr>
              <w:noProof/>
              <w:lang w:val="en-GB" w:eastAsia="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CD0A4D" w:rsidRPr="00EB260B" w:rsidRDefault="00CD0A4D"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483D7D">
            <w:rPr>
              <w:rFonts w:ascii="Garamond" w:hAnsi="Garamond"/>
              <w:b/>
              <w:sz w:val="28"/>
              <w:szCs w:val="28"/>
            </w:rPr>
            <w:t>110</w:t>
          </w:r>
        </w:p>
      </w:tc>
    </w:tr>
  </w:tbl>
  <w:p w:rsidR="00CD0A4D" w:rsidRDefault="00CD0A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A4D" w:rsidRDefault="00CD0A4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83D7D" w:rsidRPr="00EB260B" w:rsidTr="00483D7D">
      <w:trPr>
        <w:trHeight w:val="936"/>
        <w:jc w:val="center"/>
      </w:trPr>
      <w:tc>
        <w:tcPr>
          <w:tcW w:w="1392" w:type="pct"/>
          <w:shd w:val="pct5" w:color="auto" w:fill="F2F2F2"/>
          <w:vAlign w:val="center"/>
        </w:tcPr>
        <w:p w:rsidR="00483D7D" w:rsidRPr="00EB260B" w:rsidRDefault="00483D7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83D7D" w:rsidRPr="00EB260B" w:rsidRDefault="00F4082B" w:rsidP="00680B77">
          <w:pPr>
            <w:pStyle w:val="NoSpacing"/>
            <w:spacing w:before="100" w:after="100"/>
            <w:jc w:val="center"/>
            <w:rPr>
              <w:rFonts w:ascii="Garamond" w:hAnsi="Garamond"/>
              <w:b/>
              <w:sz w:val="28"/>
              <w:szCs w:val="28"/>
            </w:rPr>
          </w:pPr>
          <w:r w:rsidRPr="00AA7A70">
            <w:rPr>
              <w:noProof/>
              <w:lang w:val="en-GB" w:eastAsia="en-GB"/>
            </w:rPr>
            <w:drawing>
              <wp:inline distT="0" distB="0" distL="0" distR="0">
                <wp:extent cx="304800" cy="428625"/>
                <wp:effectExtent l="0" t="0" r="0" b="9525"/>
                <wp:docPr id="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483D7D" w:rsidRPr="00EB260B" w:rsidRDefault="00483D7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110</w:t>
          </w:r>
        </w:p>
      </w:tc>
    </w:tr>
  </w:tbl>
  <w:p w:rsidR="00483D7D" w:rsidRPr="00385E2C" w:rsidRDefault="00483D7D"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D0A4D" w:rsidRPr="00EB260B" w:rsidTr="00CF11C7">
      <w:trPr>
        <w:trHeight w:val="936"/>
        <w:jc w:val="center"/>
      </w:trPr>
      <w:tc>
        <w:tcPr>
          <w:tcW w:w="1392" w:type="pct"/>
          <w:shd w:val="pct5" w:color="auto" w:fill="F2F2F2"/>
          <w:vAlign w:val="center"/>
        </w:tcPr>
        <w:p w:rsidR="00CD0A4D" w:rsidRPr="00EB260B" w:rsidRDefault="00CD0A4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0A4D" w:rsidRPr="00EB260B" w:rsidRDefault="00F4082B" w:rsidP="00680B77">
          <w:pPr>
            <w:pStyle w:val="NoSpacing"/>
            <w:spacing w:before="100" w:after="100"/>
            <w:jc w:val="center"/>
            <w:rPr>
              <w:rFonts w:ascii="Garamond" w:hAnsi="Garamond"/>
              <w:b/>
              <w:sz w:val="28"/>
              <w:szCs w:val="28"/>
            </w:rPr>
          </w:pPr>
          <w:r w:rsidRPr="00AA7A70">
            <w:rPr>
              <w:noProof/>
              <w:lang w:val="en-GB" w:eastAsia="en-GB"/>
            </w:rPr>
            <w:drawing>
              <wp:inline distT="0" distB="0" distL="0" distR="0">
                <wp:extent cx="304800" cy="428625"/>
                <wp:effectExtent l="0" t="0" r="0" b="9525"/>
                <wp:docPr id="4"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CD0A4D" w:rsidRPr="00EB260B" w:rsidRDefault="00CD0A4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CD0A4D" w:rsidRPr="00385E2C" w:rsidRDefault="00CD0A4D"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D0A4D" w:rsidRPr="00EB260B" w:rsidTr="00792481">
      <w:trPr>
        <w:trHeight w:val="936"/>
        <w:jc w:val="center"/>
      </w:trPr>
      <w:tc>
        <w:tcPr>
          <w:tcW w:w="1392" w:type="pct"/>
          <w:shd w:val="pct5" w:color="auto" w:fill="F2F2F2"/>
          <w:vAlign w:val="center"/>
        </w:tcPr>
        <w:p w:rsidR="00CD0A4D" w:rsidRPr="00EB260B" w:rsidRDefault="00CD0A4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0A4D" w:rsidRPr="00EB260B" w:rsidRDefault="00F4082B" w:rsidP="00BB433C">
          <w:pPr>
            <w:pStyle w:val="NoSpacing"/>
            <w:spacing w:before="100" w:after="100"/>
            <w:jc w:val="center"/>
            <w:rPr>
              <w:rFonts w:ascii="Garamond" w:hAnsi="Garamond"/>
              <w:b/>
              <w:sz w:val="28"/>
              <w:szCs w:val="28"/>
            </w:rPr>
          </w:pPr>
          <w:r w:rsidRPr="00AA7A70">
            <w:rPr>
              <w:noProof/>
              <w:lang w:val="en-GB" w:eastAsia="en-GB"/>
            </w:rPr>
            <w:drawing>
              <wp:inline distT="0" distB="0" distL="0" distR="0">
                <wp:extent cx="304800" cy="428625"/>
                <wp:effectExtent l="0" t="0" r="0" b="9525"/>
                <wp:docPr id="5"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CD0A4D" w:rsidRPr="00EB260B" w:rsidRDefault="00CD0A4D"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E0925">
            <w:rPr>
              <w:rFonts w:ascii="Garamond" w:hAnsi="Garamond"/>
              <w:b/>
              <w:sz w:val="28"/>
              <w:szCs w:val="28"/>
            </w:rPr>
            <w:t>110</w:t>
          </w:r>
        </w:p>
      </w:tc>
    </w:tr>
  </w:tbl>
  <w:p w:rsidR="00CD0A4D" w:rsidRDefault="00CD0A4D" w:rsidP="004F53C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6087F" w:rsidRPr="00EB260B" w:rsidTr="003E0925">
      <w:trPr>
        <w:trHeight w:val="936"/>
        <w:jc w:val="center"/>
      </w:trPr>
      <w:tc>
        <w:tcPr>
          <w:tcW w:w="1392" w:type="pct"/>
          <w:shd w:val="pct5" w:color="auto" w:fill="F2F2F2"/>
          <w:vAlign w:val="center"/>
        </w:tcPr>
        <w:p w:rsidR="0086087F" w:rsidRPr="00EB260B" w:rsidRDefault="0086087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087F" w:rsidRPr="00EB260B" w:rsidRDefault="00F4082B" w:rsidP="00680B77">
          <w:pPr>
            <w:pStyle w:val="NoSpacing"/>
            <w:spacing w:before="100" w:after="100"/>
            <w:jc w:val="center"/>
            <w:rPr>
              <w:rFonts w:ascii="Garamond" w:hAnsi="Garamond"/>
              <w:b/>
              <w:sz w:val="28"/>
              <w:szCs w:val="28"/>
            </w:rPr>
          </w:pPr>
          <w:r w:rsidRPr="0086087F">
            <w:rPr>
              <w:noProof/>
              <w:lang w:val="en-GB" w:eastAsia="en-GB"/>
            </w:rPr>
            <w:drawing>
              <wp:inline distT="0" distB="0" distL="0" distR="0">
                <wp:extent cx="304800" cy="428625"/>
                <wp:effectExtent l="0" t="0" r="0" b="9525"/>
                <wp:docPr id="6"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86087F" w:rsidRPr="00EB260B" w:rsidRDefault="0086087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E0925">
            <w:rPr>
              <w:rFonts w:ascii="Garamond" w:hAnsi="Garamond"/>
              <w:b/>
              <w:sz w:val="28"/>
              <w:szCs w:val="28"/>
            </w:rPr>
            <w:t>110</w:t>
          </w:r>
        </w:p>
      </w:tc>
    </w:tr>
  </w:tbl>
  <w:p w:rsidR="0086087F" w:rsidRPr="00385E2C" w:rsidRDefault="0086087F"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D0A4D" w:rsidRPr="00EB260B" w:rsidTr="00023FE7">
      <w:trPr>
        <w:trHeight w:val="1023"/>
        <w:jc w:val="center"/>
      </w:trPr>
      <w:tc>
        <w:tcPr>
          <w:tcW w:w="1375" w:type="pct"/>
          <w:shd w:val="pct5" w:color="auto" w:fill="F2F2F2"/>
          <w:vAlign w:val="center"/>
        </w:tcPr>
        <w:p w:rsidR="00CD0A4D" w:rsidRPr="00EB260B" w:rsidRDefault="00CD0A4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D0A4D" w:rsidRPr="00EB260B" w:rsidRDefault="00F4082B" w:rsidP="00832F64">
          <w:pPr>
            <w:pStyle w:val="NoSpacing"/>
            <w:spacing w:before="100" w:after="100"/>
            <w:rPr>
              <w:rFonts w:ascii="Garamond" w:hAnsi="Garamond"/>
              <w:b/>
              <w:sz w:val="28"/>
              <w:szCs w:val="28"/>
            </w:rPr>
          </w:pPr>
          <w:r w:rsidRPr="00AA7A70">
            <w:rPr>
              <w:noProof/>
              <w:lang w:val="en-GB" w:eastAsia="en-GB"/>
            </w:rPr>
            <w:drawing>
              <wp:inline distT="0" distB="0" distL="0" distR="0">
                <wp:extent cx="304800" cy="428625"/>
                <wp:effectExtent l="0" t="0" r="0" b="9525"/>
                <wp:docPr id="7"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CD0A4D" w:rsidRPr="00EB260B" w:rsidRDefault="00CD0A4D"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CD0A4D" w:rsidRDefault="00CD0A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7E60B9"/>
    <w:multiLevelType w:val="hybridMultilevel"/>
    <w:tmpl w:val="A13851B0"/>
    <w:lvl w:ilvl="0" w:tplc="0A0E08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7"/>
  </w:num>
  <w:num w:numId="17">
    <w:abstractNumId w:val="1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0C0D"/>
    <w:rsid w:val="0000289E"/>
    <w:rsid w:val="0000324C"/>
    <w:rsid w:val="00004A61"/>
    <w:rsid w:val="0000573E"/>
    <w:rsid w:val="00006B92"/>
    <w:rsid w:val="00013648"/>
    <w:rsid w:val="00013B81"/>
    <w:rsid w:val="00015571"/>
    <w:rsid w:val="00016581"/>
    <w:rsid w:val="0001689A"/>
    <w:rsid w:val="00016FF8"/>
    <w:rsid w:val="00021AB5"/>
    <w:rsid w:val="00023FE7"/>
    <w:rsid w:val="00025CCC"/>
    <w:rsid w:val="00034EBA"/>
    <w:rsid w:val="0003515F"/>
    <w:rsid w:val="00037F82"/>
    <w:rsid w:val="00040CCD"/>
    <w:rsid w:val="00040D88"/>
    <w:rsid w:val="00041C84"/>
    <w:rsid w:val="00041D28"/>
    <w:rsid w:val="00043608"/>
    <w:rsid w:val="00044511"/>
    <w:rsid w:val="000457CE"/>
    <w:rsid w:val="00051A20"/>
    <w:rsid w:val="00053B9D"/>
    <w:rsid w:val="00054A72"/>
    <w:rsid w:val="00055C5D"/>
    <w:rsid w:val="00061471"/>
    <w:rsid w:val="00063214"/>
    <w:rsid w:val="00065619"/>
    <w:rsid w:val="0007121D"/>
    <w:rsid w:val="0007126F"/>
    <w:rsid w:val="000737C8"/>
    <w:rsid w:val="00073939"/>
    <w:rsid w:val="00074420"/>
    <w:rsid w:val="00074591"/>
    <w:rsid w:val="00074E50"/>
    <w:rsid w:val="00076949"/>
    <w:rsid w:val="000808CF"/>
    <w:rsid w:val="00087580"/>
    <w:rsid w:val="00093294"/>
    <w:rsid w:val="000A0431"/>
    <w:rsid w:val="000A4C36"/>
    <w:rsid w:val="000A5AFE"/>
    <w:rsid w:val="000A68AE"/>
    <w:rsid w:val="000A7ADF"/>
    <w:rsid w:val="000B1560"/>
    <w:rsid w:val="000B6F6E"/>
    <w:rsid w:val="000B7A36"/>
    <w:rsid w:val="000C0F98"/>
    <w:rsid w:val="000C2D42"/>
    <w:rsid w:val="000C395D"/>
    <w:rsid w:val="000C3DAF"/>
    <w:rsid w:val="000C4D55"/>
    <w:rsid w:val="000C72B4"/>
    <w:rsid w:val="000C74D8"/>
    <w:rsid w:val="000D0CE1"/>
    <w:rsid w:val="000D3708"/>
    <w:rsid w:val="000D507F"/>
    <w:rsid w:val="000D683B"/>
    <w:rsid w:val="000E3E59"/>
    <w:rsid w:val="000E4205"/>
    <w:rsid w:val="000E4B9D"/>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23C6"/>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3AF1"/>
    <w:rsid w:val="00195296"/>
    <w:rsid w:val="0019571D"/>
    <w:rsid w:val="001960E5"/>
    <w:rsid w:val="00196DA5"/>
    <w:rsid w:val="001A0A7F"/>
    <w:rsid w:val="001A28E0"/>
    <w:rsid w:val="001A4CAF"/>
    <w:rsid w:val="001B2FEB"/>
    <w:rsid w:val="001B3BAF"/>
    <w:rsid w:val="001B43E5"/>
    <w:rsid w:val="001B7359"/>
    <w:rsid w:val="001C0B47"/>
    <w:rsid w:val="001C1178"/>
    <w:rsid w:val="001C22F7"/>
    <w:rsid w:val="001C2677"/>
    <w:rsid w:val="001C2764"/>
    <w:rsid w:val="001C2960"/>
    <w:rsid w:val="001C4C20"/>
    <w:rsid w:val="001C6151"/>
    <w:rsid w:val="001D13BA"/>
    <w:rsid w:val="001D15CD"/>
    <w:rsid w:val="001D672E"/>
    <w:rsid w:val="001D76C5"/>
    <w:rsid w:val="001D77FD"/>
    <w:rsid w:val="001E22EA"/>
    <w:rsid w:val="001E7A37"/>
    <w:rsid w:val="001F2044"/>
    <w:rsid w:val="001F4DAF"/>
    <w:rsid w:val="001F63DF"/>
    <w:rsid w:val="00200689"/>
    <w:rsid w:val="0020454E"/>
    <w:rsid w:val="00205BEC"/>
    <w:rsid w:val="00211EA0"/>
    <w:rsid w:val="00211F8E"/>
    <w:rsid w:val="002143E3"/>
    <w:rsid w:val="00221879"/>
    <w:rsid w:val="002309DC"/>
    <w:rsid w:val="00230D00"/>
    <w:rsid w:val="002324FC"/>
    <w:rsid w:val="0023399C"/>
    <w:rsid w:val="00234B71"/>
    <w:rsid w:val="00235C08"/>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2299"/>
    <w:rsid w:val="00293331"/>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3040"/>
    <w:rsid w:val="002D437A"/>
    <w:rsid w:val="002D6058"/>
    <w:rsid w:val="002E302F"/>
    <w:rsid w:val="002E642D"/>
    <w:rsid w:val="002E6A42"/>
    <w:rsid w:val="002F0996"/>
    <w:rsid w:val="002F0D33"/>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2400"/>
    <w:rsid w:val="00353169"/>
    <w:rsid w:val="00354D29"/>
    <w:rsid w:val="00357007"/>
    <w:rsid w:val="0036083E"/>
    <w:rsid w:val="0036088C"/>
    <w:rsid w:val="00363BDC"/>
    <w:rsid w:val="00365328"/>
    <w:rsid w:val="00365A32"/>
    <w:rsid w:val="0036621D"/>
    <w:rsid w:val="003676C6"/>
    <w:rsid w:val="00367F83"/>
    <w:rsid w:val="00370D9E"/>
    <w:rsid w:val="00373717"/>
    <w:rsid w:val="00375B7D"/>
    <w:rsid w:val="00377F60"/>
    <w:rsid w:val="00381036"/>
    <w:rsid w:val="00382B9F"/>
    <w:rsid w:val="00382FF3"/>
    <w:rsid w:val="00383966"/>
    <w:rsid w:val="003846F0"/>
    <w:rsid w:val="00384B3D"/>
    <w:rsid w:val="00385E2C"/>
    <w:rsid w:val="0038629F"/>
    <w:rsid w:val="00390196"/>
    <w:rsid w:val="00391DC0"/>
    <w:rsid w:val="00394502"/>
    <w:rsid w:val="00397E6C"/>
    <w:rsid w:val="003A1699"/>
    <w:rsid w:val="003A2835"/>
    <w:rsid w:val="003A2854"/>
    <w:rsid w:val="003A2B46"/>
    <w:rsid w:val="003A474C"/>
    <w:rsid w:val="003A570A"/>
    <w:rsid w:val="003B01A1"/>
    <w:rsid w:val="003B0AE2"/>
    <w:rsid w:val="003B1DC0"/>
    <w:rsid w:val="003B4418"/>
    <w:rsid w:val="003B4895"/>
    <w:rsid w:val="003B5276"/>
    <w:rsid w:val="003B60F9"/>
    <w:rsid w:val="003B6566"/>
    <w:rsid w:val="003C279F"/>
    <w:rsid w:val="003C2D25"/>
    <w:rsid w:val="003C4792"/>
    <w:rsid w:val="003C7FF8"/>
    <w:rsid w:val="003D1C89"/>
    <w:rsid w:val="003D38A7"/>
    <w:rsid w:val="003D47C3"/>
    <w:rsid w:val="003E0925"/>
    <w:rsid w:val="003E2ABD"/>
    <w:rsid w:val="003E7F34"/>
    <w:rsid w:val="003F16DA"/>
    <w:rsid w:val="003F216A"/>
    <w:rsid w:val="003F2EFD"/>
    <w:rsid w:val="003F5F6E"/>
    <w:rsid w:val="00407277"/>
    <w:rsid w:val="0041125E"/>
    <w:rsid w:val="00415F17"/>
    <w:rsid w:val="004167BC"/>
    <w:rsid w:val="00422E97"/>
    <w:rsid w:val="004279C5"/>
    <w:rsid w:val="004304C5"/>
    <w:rsid w:val="00430B9E"/>
    <w:rsid w:val="00434EA9"/>
    <w:rsid w:val="00436500"/>
    <w:rsid w:val="00436DE1"/>
    <w:rsid w:val="00442464"/>
    <w:rsid w:val="004429F4"/>
    <w:rsid w:val="00443FD4"/>
    <w:rsid w:val="00444588"/>
    <w:rsid w:val="0044655C"/>
    <w:rsid w:val="00450ED2"/>
    <w:rsid w:val="00452B73"/>
    <w:rsid w:val="00457A67"/>
    <w:rsid w:val="004620BF"/>
    <w:rsid w:val="0046238A"/>
    <w:rsid w:val="00462945"/>
    <w:rsid w:val="00462CA3"/>
    <w:rsid w:val="004641B9"/>
    <w:rsid w:val="00465CF9"/>
    <w:rsid w:val="00471709"/>
    <w:rsid w:val="00474FFD"/>
    <w:rsid w:val="0048306C"/>
    <w:rsid w:val="004839F6"/>
    <w:rsid w:val="00483D45"/>
    <w:rsid w:val="00483D7D"/>
    <w:rsid w:val="00484786"/>
    <w:rsid w:val="004917DE"/>
    <w:rsid w:val="00491C7C"/>
    <w:rsid w:val="004920A7"/>
    <w:rsid w:val="004960E1"/>
    <w:rsid w:val="004A1BD1"/>
    <w:rsid w:val="004A1E11"/>
    <w:rsid w:val="004A34A2"/>
    <w:rsid w:val="004A34C9"/>
    <w:rsid w:val="004A384D"/>
    <w:rsid w:val="004A5318"/>
    <w:rsid w:val="004A537B"/>
    <w:rsid w:val="004A67F5"/>
    <w:rsid w:val="004A68F5"/>
    <w:rsid w:val="004A6B33"/>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E15FB"/>
    <w:rsid w:val="004F145A"/>
    <w:rsid w:val="004F2DED"/>
    <w:rsid w:val="004F4611"/>
    <w:rsid w:val="004F53CB"/>
    <w:rsid w:val="004F640D"/>
    <w:rsid w:val="004F7DCB"/>
    <w:rsid w:val="0050337E"/>
    <w:rsid w:val="00503A9A"/>
    <w:rsid w:val="00505A5B"/>
    <w:rsid w:val="00507203"/>
    <w:rsid w:val="005106E3"/>
    <w:rsid w:val="0051080E"/>
    <w:rsid w:val="00512844"/>
    <w:rsid w:val="0051618B"/>
    <w:rsid w:val="005171DD"/>
    <w:rsid w:val="005172BE"/>
    <w:rsid w:val="00517C79"/>
    <w:rsid w:val="0052602F"/>
    <w:rsid w:val="005304C3"/>
    <w:rsid w:val="00530EBB"/>
    <w:rsid w:val="00534488"/>
    <w:rsid w:val="005419D0"/>
    <w:rsid w:val="00543430"/>
    <w:rsid w:val="005459DC"/>
    <w:rsid w:val="005474B8"/>
    <w:rsid w:val="00550D1D"/>
    <w:rsid w:val="00551E13"/>
    <w:rsid w:val="00555C55"/>
    <w:rsid w:val="0055663E"/>
    <w:rsid w:val="005649F6"/>
    <w:rsid w:val="00564F6F"/>
    <w:rsid w:val="00566188"/>
    <w:rsid w:val="00566801"/>
    <w:rsid w:val="005765E2"/>
    <w:rsid w:val="00577BFF"/>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B7343"/>
    <w:rsid w:val="005C169F"/>
    <w:rsid w:val="005C19F0"/>
    <w:rsid w:val="005C4698"/>
    <w:rsid w:val="005C5B2C"/>
    <w:rsid w:val="005C625E"/>
    <w:rsid w:val="005C650F"/>
    <w:rsid w:val="005C6986"/>
    <w:rsid w:val="005C7AC0"/>
    <w:rsid w:val="005D03A3"/>
    <w:rsid w:val="005D2220"/>
    <w:rsid w:val="005D4AFD"/>
    <w:rsid w:val="005D4EC7"/>
    <w:rsid w:val="005D5F80"/>
    <w:rsid w:val="005D7593"/>
    <w:rsid w:val="005D7BD5"/>
    <w:rsid w:val="005E2A71"/>
    <w:rsid w:val="005E4722"/>
    <w:rsid w:val="005E7120"/>
    <w:rsid w:val="005F1C64"/>
    <w:rsid w:val="005F33BB"/>
    <w:rsid w:val="005F3451"/>
    <w:rsid w:val="005F4763"/>
    <w:rsid w:val="0060149E"/>
    <w:rsid w:val="00602788"/>
    <w:rsid w:val="00603E4D"/>
    <w:rsid w:val="00603F5F"/>
    <w:rsid w:val="0060411D"/>
    <w:rsid w:val="00604549"/>
    <w:rsid w:val="006054DC"/>
    <w:rsid w:val="00606404"/>
    <w:rsid w:val="00613739"/>
    <w:rsid w:val="00617287"/>
    <w:rsid w:val="006176F0"/>
    <w:rsid w:val="00624F2D"/>
    <w:rsid w:val="006253A8"/>
    <w:rsid w:val="00625F4A"/>
    <w:rsid w:val="006263E9"/>
    <w:rsid w:val="00634991"/>
    <w:rsid w:val="00636016"/>
    <w:rsid w:val="0064120C"/>
    <w:rsid w:val="006414E3"/>
    <w:rsid w:val="006421B4"/>
    <w:rsid w:val="00642AAE"/>
    <w:rsid w:val="00643085"/>
    <w:rsid w:val="00645E55"/>
    <w:rsid w:val="006467CF"/>
    <w:rsid w:val="00651279"/>
    <w:rsid w:val="006527C2"/>
    <w:rsid w:val="0065336F"/>
    <w:rsid w:val="00656460"/>
    <w:rsid w:val="00660877"/>
    <w:rsid w:val="00663F5D"/>
    <w:rsid w:val="006648AB"/>
    <w:rsid w:val="006664D2"/>
    <w:rsid w:val="006666E6"/>
    <w:rsid w:val="00671D2B"/>
    <w:rsid w:val="0067307F"/>
    <w:rsid w:val="00673361"/>
    <w:rsid w:val="00676DF7"/>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480D"/>
    <w:rsid w:val="006A5355"/>
    <w:rsid w:val="006B086C"/>
    <w:rsid w:val="006B1A3A"/>
    <w:rsid w:val="006B349C"/>
    <w:rsid w:val="006B46CF"/>
    <w:rsid w:val="006B46F1"/>
    <w:rsid w:val="006C5B4E"/>
    <w:rsid w:val="006C7804"/>
    <w:rsid w:val="006D197E"/>
    <w:rsid w:val="006D1E61"/>
    <w:rsid w:val="006D2591"/>
    <w:rsid w:val="006D4072"/>
    <w:rsid w:val="006D4DAE"/>
    <w:rsid w:val="006D5726"/>
    <w:rsid w:val="006D5C06"/>
    <w:rsid w:val="006D664B"/>
    <w:rsid w:val="006D676C"/>
    <w:rsid w:val="006E2110"/>
    <w:rsid w:val="006E29A7"/>
    <w:rsid w:val="006E47AB"/>
    <w:rsid w:val="006E487A"/>
    <w:rsid w:val="006E572E"/>
    <w:rsid w:val="006E69D1"/>
    <w:rsid w:val="006F0F50"/>
    <w:rsid w:val="006F257A"/>
    <w:rsid w:val="006F25E4"/>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20913"/>
    <w:rsid w:val="00721B26"/>
    <w:rsid w:val="00722218"/>
    <w:rsid w:val="00730E10"/>
    <w:rsid w:val="00731C2E"/>
    <w:rsid w:val="00732745"/>
    <w:rsid w:val="00733D80"/>
    <w:rsid w:val="007350ED"/>
    <w:rsid w:val="00742FA1"/>
    <w:rsid w:val="007444D7"/>
    <w:rsid w:val="00746EFC"/>
    <w:rsid w:val="007543F1"/>
    <w:rsid w:val="00756512"/>
    <w:rsid w:val="00757570"/>
    <w:rsid w:val="007578AF"/>
    <w:rsid w:val="00762578"/>
    <w:rsid w:val="00772054"/>
    <w:rsid w:val="00772D70"/>
    <w:rsid w:val="00773203"/>
    <w:rsid w:val="00773C33"/>
    <w:rsid w:val="00774649"/>
    <w:rsid w:val="00775619"/>
    <w:rsid w:val="0077649F"/>
    <w:rsid w:val="0078188F"/>
    <w:rsid w:val="00782C67"/>
    <w:rsid w:val="007867E5"/>
    <w:rsid w:val="00787F19"/>
    <w:rsid w:val="00792369"/>
    <w:rsid w:val="00792481"/>
    <w:rsid w:val="0079291B"/>
    <w:rsid w:val="0079535B"/>
    <w:rsid w:val="00797BE4"/>
    <w:rsid w:val="007A38C6"/>
    <w:rsid w:val="007A6E25"/>
    <w:rsid w:val="007B0ED9"/>
    <w:rsid w:val="007B5F8B"/>
    <w:rsid w:val="007B6E92"/>
    <w:rsid w:val="007C219A"/>
    <w:rsid w:val="007C3627"/>
    <w:rsid w:val="007C4E9F"/>
    <w:rsid w:val="007D076D"/>
    <w:rsid w:val="007D1718"/>
    <w:rsid w:val="007D1B3C"/>
    <w:rsid w:val="007D43C1"/>
    <w:rsid w:val="007D62CD"/>
    <w:rsid w:val="007E195A"/>
    <w:rsid w:val="007E2D89"/>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2047D"/>
    <w:rsid w:val="00825566"/>
    <w:rsid w:val="0082606F"/>
    <w:rsid w:val="0082713C"/>
    <w:rsid w:val="00827159"/>
    <w:rsid w:val="008307D3"/>
    <w:rsid w:val="00832EBC"/>
    <w:rsid w:val="00832F64"/>
    <w:rsid w:val="00833610"/>
    <w:rsid w:val="00836D32"/>
    <w:rsid w:val="00840D7D"/>
    <w:rsid w:val="008413D8"/>
    <w:rsid w:val="008445E7"/>
    <w:rsid w:val="00844A0D"/>
    <w:rsid w:val="00852FB0"/>
    <w:rsid w:val="008578D5"/>
    <w:rsid w:val="0086087F"/>
    <w:rsid w:val="00861072"/>
    <w:rsid w:val="00861CF3"/>
    <w:rsid w:val="00861D8B"/>
    <w:rsid w:val="00863F88"/>
    <w:rsid w:val="00867C64"/>
    <w:rsid w:val="008714D9"/>
    <w:rsid w:val="00872B75"/>
    <w:rsid w:val="0087387F"/>
    <w:rsid w:val="00876A54"/>
    <w:rsid w:val="008827A0"/>
    <w:rsid w:val="0088345D"/>
    <w:rsid w:val="00884F9C"/>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629"/>
    <w:rsid w:val="008C4E2A"/>
    <w:rsid w:val="008C71BF"/>
    <w:rsid w:val="008D0202"/>
    <w:rsid w:val="008D0404"/>
    <w:rsid w:val="008D1BD9"/>
    <w:rsid w:val="008D585D"/>
    <w:rsid w:val="008E1E8A"/>
    <w:rsid w:val="008E1F77"/>
    <w:rsid w:val="008E2022"/>
    <w:rsid w:val="008E309A"/>
    <w:rsid w:val="008E7DED"/>
    <w:rsid w:val="008F0CC6"/>
    <w:rsid w:val="008F1843"/>
    <w:rsid w:val="008F1CC6"/>
    <w:rsid w:val="008F458D"/>
    <w:rsid w:val="008F6AD3"/>
    <w:rsid w:val="00900F6C"/>
    <w:rsid w:val="0090194D"/>
    <w:rsid w:val="00906613"/>
    <w:rsid w:val="00915611"/>
    <w:rsid w:val="00921C0F"/>
    <w:rsid w:val="009256F1"/>
    <w:rsid w:val="00926837"/>
    <w:rsid w:val="00930738"/>
    <w:rsid w:val="00932083"/>
    <w:rsid w:val="009324FB"/>
    <w:rsid w:val="0093479D"/>
    <w:rsid w:val="00935223"/>
    <w:rsid w:val="0093596B"/>
    <w:rsid w:val="009403E2"/>
    <w:rsid w:val="00941FD2"/>
    <w:rsid w:val="00942DC6"/>
    <w:rsid w:val="009439D2"/>
    <w:rsid w:val="00945A9A"/>
    <w:rsid w:val="00950D6E"/>
    <w:rsid w:val="009537FA"/>
    <w:rsid w:val="00953937"/>
    <w:rsid w:val="00954E28"/>
    <w:rsid w:val="0095537E"/>
    <w:rsid w:val="00960200"/>
    <w:rsid w:val="00963CE3"/>
    <w:rsid w:val="00964534"/>
    <w:rsid w:val="00964AD1"/>
    <w:rsid w:val="00964CDB"/>
    <w:rsid w:val="00964D1F"/>
    <w:rsid w:val="00966202"/>
    <w:rsid w:val="00966B67"/>
    <w:rsid w:val="00967F59"/>
    <w:rsid w:val="009715F5"/>
    <w:rsid w:val="00972112"/>
    <w:rsid w:val="00973558"/>
    <w:rsid w:val="0097369F"/>
    <w:rsid w:val="0097473C"/>
    <w:rsid w:val="009748C3"/>
    <w:rsid w:val="00974B8B"/>
    <w:rsid w:val="009768D3"/>
    <w:rsid w:val="009817B4"/>
    <w:rsid w:val="00981FBA"/>
    <w:rsid w:val="0099031F"/>
    <w:rsid w:val="00991F42"/>
    <w:rsid w:val="009942E6"/>
    <w:rsid w:val="00994E3E"/>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D7C1D"/>
    <w:rsid w:val="009F3E64"/>
    <w:rsid w:val="00A03228"/>
    <w:rsid w:val="00A0322E"/>
    <w:rsid w:val="00A0355A"/>
    <w:rsid w:val="00A038EB"/>
    <w:rsid w:val="00A05D7B"/>
    <w:rsid w:val="00A0663D"/>
    <w:rsid w:val="00A11B63"/>
    <w:rsid w:val="00A12CCA"/>
    <w:rsid w:val="00A13CB5"/>
    <w:rsid w:val="00A17AD9"/>
    <w:rsid w:val="00A24B03"/>
    <w:rsid w:val="00A2779A"/>
    <w:rsid w:val="00A315A9"/>
    <w:rsid w:val="00A329DB"/>
    <w:rsid w:val="00A3757B"/>
    <w:rsid w:val="00A37BE9"/>
    <w:rsid w:val="00A42F8F"/>
    <w:rsid w:val="00A45F85"/>
    <w:rsid w:val="00A47815"/>
    <w:rsid w:val="00A479C4"/>
    <w:rsid w:val="00A47D32"/>
    <w:rsid w:val="00A53F80"/>
    <w:rsid w:val="00A54539"/>
    <w:rsid w:val="00A56CBF"/>
    <w:rsid w:val="00A56F8D"/>
    <w:rsid w:val="00A66584"/>
    <w:rsid w:val="00A71F75"/>
    <w:rsid w:val="00A756A1"/>
    <w:rsid w:val="00A76025"/>
    <w:rsid w:val="00A76D2E"/>
    <w:rsid w:val="00A80013"/>
    <w:rsid w:val="00A81552"/>
    <w:rsid w:val="00A83280"/>
    <w:rsid w:val="00A83536"/>
    <w:rsid w:val="00A844AE"/>
    <w:rsid w:val="00A93922"/>
    <w:rsid w:val="00A93FD3"/>
    <w:rsid w:val="00A9433A"/>
    <w:rsid w:val="00A94B63"/>
    <w:rsid w:val="00A96E55"/>
    <w:rsid w:val="00AA0BE3"/>
    <w:rsid w:val="00AA232A"/>
    <w:rsid w:val="00AA3ED7"/>
    <w:rsid w:val="00AA6413"/>
    <w:rsid w:val="00AA7A70"/>
    <w:rsid w:val="00AB33AF"/>
    <w:rsid w:val="00AB3AC6"/>
    <w:rsid w:val="00AB4B3F"/>
    <w:rsid w:val="00AB4E7A"/>
    <w:rsid w:val="00AB6D93"/>
    <w:rsid w:val="00AB7193"/>
    <w:rsid w:val="00AB7D6A"/>
    <w:rsid w:val="00AC013E"/>
    <w:rsid w:val="00AC1C61"/>
    <w:rsid w:val="00AC542D"/>
    <w:rsid w:val="00AC543B"/>
    <w:rsid w:val="00AC6881"/>
    <w:rsid w:val="00AC6AB6"/>
    <w:rsid w:val="00AC7AA3"/>
    <w:rsid w:val="00AD0446"/>
    <w:rsid w:val="00AD54B2"/>
    <w:rsid w:val="00AE328B"/>
    <w:rsid w:val="00AE57C2"/>
    <w:rsid w:val="00AE704F"/>
    <w:rsid w:val="00B01042"/>
    <w:rsid w:val="00B02A28"/>
    <w:rsid w:val="00B02C7F"/>
    <w:rsid w:val="00B0375E"/>
    <w:rsid w:val="00B046B5"/>
    <w:rsid w:val="00B05053"/>
    <w:rsid w:val="00B05872"/>
    <w:rsid w:val="00B060FC"/>
    <w:rsid w:val="00B0670C"/>
    <w:rsid w:val="00B0671C"/>
    <w:rsid w:val="00B0707C"/>
    <w:rsid w:val="00B121F6"/>
    <w:rsid w:val="00B128A3"/>
    <w:rsid w:val="00B13217"/>
    <w:rsid w:val="00B16361"/>
    <w:rsid w:val="00B16A4E"/>
    <w:rsid w:val="00B16A73"/>
    <w:rsid w:val="00B21466"/>
    <w:rsid w:val="00B245F5"/>
    <w:rsid w:val="00B266DA"/>
    <w:rsid w:val="00B31FE3"/>
    <w:rsid w:val="00B32B01"/>
    <w:rsid w:val="00B32CC3"/>
    <w:rsid w:val="00B364F6"/>
    <w:rsid w:val="00B405BE"/>
    <w:rsid w:val="00B4275B"/>
    <w:rsid w:val="00B4283E"/>
    <w:rsid w:val="00B43858"/>
    <w:rsid w:val="00B5158E"/>
    <w:rsid w:val="00B516BD"/>
    <w:rsid w:val="00B53F3B"/>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A72A6"/>
    <w:rsid w:val="00BB3083"/>
    <w:rsid w:val="00BB433C"/>
    <w:rsid w:val="00BB529A"/>
    <w:rsid w:val="00BB6201"/>
    <w:rsid w:val="00BB6C6C"/>
    <w:rsid w:val="00BB7429"/>
    <w:rsid w:val="00BC0431"/>
    <w:rsid w:val="00BC08B7"/>
    <w:rsid w:val="00BC101A"/>
    <w:rsid w:val="00BC16DD"/>
    <w:rsid w:val="00BC3B92"/>
    <w:rsid w:val="00BC77AE"/>
    <w:rsid w:val="00BC7825"/>
    <w:rsid w:val="00BD0376"/>
    <w:rsid w:val="00BD0F95"/>
    <w:rsid w:val="00BD3FE0"/>
    <w:rsid w:val="00BD4C76"/>
    <w:rsid w:val="00BD6052"/>
    <w:rsid w:val="00BD77D2"/>
    <w:rsid w:val="00BD79A4"/>
    <w:rsid w:val="00BE0030"/>
    <w:rsid w:val="00BE2350"/>
    <w:rsid w:val="00BE2E09"/>
    <w:rsid w:val="00BE6E4E"/>
    <w:rsid w:val="00BE6EBC"/>
    <w:rsid w:val="00BE74FA"/>
    <w:rsid w:val="00BF4044"/>
    <w:rsid w:val="00BF4321"/>
    <w:rsid w:val="00BF5042"/>
    <w:rsid w:val="00BF5618"/>
    <w:rsid w:val="00BF6EE9"/>
    <w:rsid w:val="00C036B2"/>
    <w:rsid w:val="00C039E4"/>
    <w:rsid w:val="00C05131"/>
    <w:rsid w:val="00C061AD"/>
    <w:rsid w:val="00C12A47"/>
    <w:rsid w:val="00C14B96"/>
    <w:rsid w:val="00C15D28"/>
    <w:rsid w:val="00C21BD6"/>
    <w:rsid w:val="00C21C66"/>
    <w:rsid w:val="00C24D67"/>
    <w:rsid w:val="00C263B5"/>
    <w:rsid w:val="00C31E85"/>
    <w:rsid w:val="00C31FDB"/>
    <w:rsid w:val="00C3262B"/>
    <w:rsid w:val="00C41C76"/>
    <w:rsid w:val="00C44942"/>
    <w:rsid w:val="00C46200"/>
    <w:rsid w:val="00C5013E"/>
    <w:rsid w:val="00C50953"/>
    <w:rsid w:val="00C51107"/>
    <w:rsid w:val="00C52C4C"/>
    <w:rsid w:val="00C55B82"/>
    <w:rsid w:val="00C55C61"/>
    <w:rsid w:val="00C602DF"/>
    <w:rsid w:val="00C60951"/>
    <w:rsid w:val="00C7062D"/>
    <w:rsid w:val="00C71B8F"/>
    <w:rsid w:val="00C72C16"/>
    <w:rsid w:val="00C84D15"/>
    <w:rsid w:val="00C85658"/>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4D"/>
    <w:rsid w:val="00CD0A7B"/>
    <w:rsid w:val="00CD1B4F"/>
    <w:rsid w:val="00CD3C97"/>
    <w:rsid w:val="00CE0A1F"/>
    <w:rsid w:val="00CE1308"/>
    <w:rsid w:val="00CE43DC"/>
    <w:rsid w:val="00CE49C0"/>
    <w:rsid w:val="00CE5583"/>
    <w:rsid w:val="00CE5CCC"/>
    <w:rsid w:val="00CE6942"/>
    <w:rsid w:val="00CE72D4"/>
    <w:rsid w:val="00CF0351"/>
    <w:rsid w:val="00CF11C7"/>
    <w:rsid w:val="00CF7DF7"/>
    <w:rsid w:val="00D03A59"/>
    <w:rsid w:val="00D041F1"/>
    <w:rsid w:val="00D05B41"/>
    <w:rsid w:val="00D06CED"/>
    <w:rsid w:val="00D07FA3"/>
    <w:rsid w:val="00D11579"/>
    <w:rsid w:val="00D12A46"/>
    <w:rsid w:val="00D12C51"/>
    <w:rsid w:val="00D13184"/>
    <w:rsid w:val="00D14DF8"/>
    <w:rsid w:val="00D16313"/>
    <w:rsid w:val="00D176F1"/>
    <w:rsid w:val="00D21E58"/>
    <w:rsid w:val="00D258FD"/>
    <w:rsid w:val="00D26C93"/>
    <w:rsid w:val="00D31C34"/>
    <w:rsid w:val="00D35341"/>
    <w:rsid w:val="00D359D5"/>
    <w:rsid w:val="00D43593"/>
    <w:rsid w:val="00D46734"/>
    <w:rsid w:val="00D47762"/>
    <w:rsid w:val="00D50582"/>
    <w:rsid w:val="00D5071E"/>
    <w:rsid w:val="00D51A91"/>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515C"/>
    <w:rsid w:val="00D96431"/>
    <w:rsid w:val="00D97E98"/>
    <w:rsid w:val="00DA2981"/>
    <w:rsid w:val="00DB350E"/>
    <w:rsid w:val="00DB44C5"/>
    <w:rsid w:val="00DB4650"/>
    <w:rsid w:val="00DB4E8B"/>
    <w:rsid w:val="00DB64BD"/>
    <w:rsid w:val="00DB6B5A"/>
    <w:rsid w:val="00DB6E0A"/>
    <w:rsid w:val="00DC5AD1"/>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25E6"/>
    <w:rsid w:val="00DF3A12"/>
    <w:rsid w:val="00DF7382"/>
    <w:rsid w:val="00E00406"/>
    <w:rsid w:val="00E06461"/>
    <w:rsid w:val="00E06F03"/>
    <w:rsid w:val="00E10B86"/>
    <w:rsid w:val="00E11B7D"/>
    <w:rsid w:val="00E12CB1"/>
    <w:rsid w:val="00E13902"/>
    <w:rsid w:val="00E17199"/>
    <w:rsid w:val="00E23E12"/>
    <w:rsid w:val="00E240F8"/>
    <w:rsid w:val="00E435E7"/>
    <w:rsid w:val="00E470C2"/>
    <w:rsid w:val="00E57182"/>
    <w:rsid w:val="00E57C37"/>
    <w:rsid w:val="00E608E1"/>
    <w:rsid w:val="00E60C29"/>
    <w:rsid w:val="00E6627F"/>
    <w:rsid w:val="00E70166"/>
    <w:rsid w:val="00E70651"/>
    <w:rsid w:val="00E713C5"/>
    <w:rsid w:val="00E72874"/>
    <w:rsid w:val="00E76C1C"/>
    <w:rsid w:val="00E81A2E"/>
    <w:rsid w:val="00E840F9"/>
    <w:rsid w:val="00E847EE"/>
    <w:rsid w:val="00E84962"/>
    <w:rsid w:val="00E851EA"/>
    <w:rsid w:val="00E9173C"/>
    <w:rsid w:val="00E92153"/>
    <w:rsid w:val="00E94E4D"/>
    <w:rsid w:val="00E94EC7"/>
    <w:rsid w:val="00E95363"/>
    <w:rsid w:val="00EB2483"/>
    <w:rsid w:val="00EB7DCF"/>
    <w:rsid w:val="00EC107B"/>
    <w:rsid w:val="00EC2EB5"/>
    <w:rsid w:val="00EC4290"/>
    <w:rsid w:val="00EC657A"/>
    <w:rsid w:val="00ED1065"/>
    <w:rsid w:val="00ED2FEB"/>
    <w:rsid w:val="00ED3CAA"/>
    <w:rsid w:val="00ED4671"/>
    <w:rsid w:val="00ED5F90"/>
    <w:rsid w:val="00ED6F3E"/>
    <w:rsid w:val="00EE1674"/>
    <w:rsid w:val="00EE38EA"/>
    <w:rsid w:val="00EE6A6F"/>
    <w:rsid w:val="00EF5F3B"/>
    <w:rsid w:val="00EF6A1A"/>
    <w:rsid w:val="00F02E57"/>
    <w:rsid w:val="00F04B3B"/>
    <w:rsid w:val="00F05295"/>
    <w:rsid w:val="00F16203"/>
    <w:rsid w:val="00F17344"/>
    <w:rsid w:val="00F23A81"/>
    <w:rsid w:val="00F33104"/>
    <w:rsid w:val="00F33E68"/>
    <w:rsid w:val="00F4082B"/>
    <w:rsid w:val="00F44692"/>
    <w:rsid w:val="00F4522D"/>
    <w:rsid w:val="00F45A47"/>
    <w:rsid w:val="00F46972"/>
    <w:rsid w:val="00F533AE"/>
    <w:rsid w:val="00F57C50"/>
    <w:rsid w:val="00F601F9"/>
    <w:rsid w:val="00F626BB"/>
    <w:rsid w:val="00F63542"/>
    <w:rsid w:val="00F6573C"/>
    <w:rsid w:val="00F6580E"/>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777"/>
    <w:rsid w:val="00FB19DB"/>
    <w:rsid w:val="00FB2D3F"/>
    <w:rsid w:val="00FB4A36"/>
    <w:rsid w:val="00FB4E98"/>
    <w:rsid w:val="00FB6DAA"/>
    <w:rsid w:val="00FB7757"/>
    <w:rsid w:val="00FC00D4"/>
    <w:rsid w:val="00FC372F"/>
    <w:rsid w:val="00FC44E3"/>
    <w:rsid w:val="00FC4D15"/>
    <w:rsid w:val="00FC5CA2"/>
    <w:rsid w:val="00FD117C"/>
    <w:rsid w:val="00FD433B"/>
    <w:rsid w:val="00FD5072"/>
    <w:rsid w:val="00FD6FB0"/>
    <w:rsid w:val="00FE06F5"/>
    <w:rsid w:val="00FE3925"/>
    <w:rsid w:val="00FE4568"/>
    <w:rsid w:val="00FF29A6"/>
    <w:rsid w:val="00FF3B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12F93187-BC9D-429D-B46E-1949859D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726"/>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CA bullets,Colorful List - Accent 11,List Paragraph 1,OBC Bullet,List Paragraph11,Normal numbered,List_Paragraph,Multilevel para_II,List Paragraph (numbered (a)),Citation List,Use Case List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CA bullets Char,Colorful List - Accent 11 Char,List Paragraph 1 Char,OBC Bullet Char,List Paragraph11 Char,Normal numbered Char,List_Paragraph Char,Multilevel para_II Char,List Paragraph (numbered (a))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uiPriority w:val="59"/>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OC1Char">
    <w:name w:val="TOC 1 Char"/>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paragraph" w:customStyle="1" w:styleId="BodyText6">
    <w:name w:val="&quot;Body Text&quot;"/>
    <w:rsid w:val="0093479D"/>
    <w:pPr>
      <w:spacing w:after="120"/>
    </w:pPr>
    <w:rPr>
      <w:sz w:val="21"/>
      <w:lang w:val="en-US" w:eastAsia="en-US"/>
    </w:rPr>
  </w:style>
  <w:style w:type="paragraph" w:customStyle="1" w:styleId="Bodytext31">
    <w:name w:val="&quot;Body text (3)1&quot;"/>
    <w:rsid w:val="0093479D"/>
    <w:pPr>
      <w:shd w:val="clear" w:color="auto" w:fill="FFFFFF"/>
      <w:spacing w:before="300" w:line="240" w:lineRule="atLeast"/>
      <w:ind w:hanging="340"/>
    </w:pPr>
    <w:rPr>
      <w:rFonts w:ascii="Tahoma" w:hAnsi="Tahoma" w:cs="Tahoma" w:hint="eastAsia"/>
      <w:sz w:val="16"/>
      <w:szCs w:val="16"/>
      <w:lang w:val="en-US"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pPr>
    <w:rPr>
      <w:rFonts w:ascii="Times New Roman" w:eastAsia="Times New Roman" w:hAnsi="Times New Roman"/>
      <w:sz w:val="24"/>
      <w:szCs w:val="24"/>
      <w:lang w:val="en-US" w:eastAsia="en-US"/>
    </w:rPr>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BodyText25">
    <w:name w:val="&quot;Body Text 2&quot;"/>
    <w:rsid w:val="0093479D"/>
    <w:pPr>
      <w:jc w:val="center"/>
    </w:pPr>
    <w:rPr>
      <w:sz w:val="28"/>
      <w:lang w:val="en-US" w:eastAsia="en-US"/>
    </w:rPr>
  </w:style>
  <w:style w:type="paragraph" w:customStyle="1" w:styleId="tableoffigures0">
    <w:name w:val="&quot;table of figures&quot;"/>
    <w:rsid w:val="0093479D"/>
    <w:pPr>
      <w:spacing w:after="120"/>
    </w:pPr>
    <w:rPr>
      <w:sz w:val="21"/>
      <w:lang w:val="en-US" w:eastAsia="en-US"/>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hAnsi="Tahoma" w:cs="Tahoma" w:hint="eastAsia"/>
      <w:b/>
      <w:sz w:val="16"/>
      <w:szCs w:val="16"/>
      <w:lang w:val="en-US" w:eastAsia="en-US"/>
    </w:rPr>
  </w:style>
  <w:style w:type="paragraph" w:customStyle="1" w:styleId="header0">
    <w:name w:val="&quot;header&quot;"/>
    <w:rsid w:val="0093479D"/>
    <w:pPr>
      <w:tabs>
        <w:tab w:val="center" w:pos="4320"/>
        <w:tab w:val="right" w:pos="8640"/>
      </w:tabs>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Bodytext310">
    <w:name w:val="&quot;&quot;Body text (3)1&quot;&quot;"/>
    <w:rsid w:val="0093479D"/>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hAnsi="Cambria"/>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spacing w:val="-38"/>
      <w:sz w:val="60"/>
      <w:szCs w:val="60"/>
      <w:lang w:val="en-US" w:eastAsia="en-US"/>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pPr>
      <w:spacing w:after="200" w:line="276" w:lineRule="auto"/>
    </w:pPr>
    <w:rPr>
      <w:rFonts w:cs="Calibri"/>
      <w:color w:val="000000"/>
      <w:sz w:val="22"/>
      <w:szCs w:val="22"/>
      <w:u w:color="000000"/>
      <w:lang w:val="en-US" w:eastAsia="en-US"/>
    </w:rPr>
  </w:style>
  <w:style w:type="paragraph" w:customStyle="1" w:styleId="Bllok">
    <w:name w:val="Bllok"/>
    <w:next w:val="Normal"/>
    <w:rsid w:val="008413D8"/>
    <w:pPr>
      <w:jc w:val="center"/>
    </w:pPr>
    <w:rPr>
      <w:rFonts w:ascii="CG Times" w:eastAsia="Times New Roman" w:hAnsi="CG Times"/>
      <w:caps/>
      <w:sz w:val="22"/>
      <w:szCs w:val="22"/>
    </w:rPr>
  </w:style>
  <w:style w:type="paragraph" w:customStyle="1" w:styleId="VENDOSI1">
    <w:name w:val="VENDOSI"/>
    <w:next w:val="Normal"/>
    <w:rsid w:val="008413D8"/>
    <w:pPr>
      <w:keepNext/>
      <w:widowControl w:val="0"/>
      <w:jc w:val="center"/>
    </w:pPr>
    <w:rPr>
      <w:rFonts w:ascii="CG Times" w:eastAsia="Times New Roman" w:hAnsi="CG Times"/>
      <w:caps/>
      <w:sz w:val="22"/>
      <w:szCs w:val="22"/>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hAnsi="CG Times" w:cs="CG Times"/>
      <w:color w:val="000000"/>
      <w:sz w:val="23"/>
      <w:szCs w:val="23"/>
      <w:lang w:val="en-US" w:eastAsia="en-US"/>
    </w:rPr>
  </w:style>
  <w:style w:type="character" w:customStyle="1" w:styleId="Bodytext285ptBold">
    <w:name w:val="Body text (2) + 8;5 pt;Bold"/>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link w:val="Bodytext350"/>
    <w:rsid w:val="00041D28"/>
    <w:rPr>
      <w:spacing w:val="10"/>
      <w:sz w:val="15"/>
      <w:szCs w:val="15"/>
      <w:shd w:val="clear" w:color="auto" w:fill="FFFFFF"/>
    </w:rPr>
  </w:style>
  <w:style w:type="character" w:customStyle="1" w:styleId="Bodytext35Spacing0pt">
    <w:name w:val="Body text (35) + Spacing 0 pt"/>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spacing w:val="10"/>
      <w:sz w:val="15"/>
      <w:szCs w:val="15"/>
    </w:rPr>
  </w:style>
  <w:style w:type="character" w:customStyle="1" w:styleId="Bodytext37">
    <w:name w:val="Body text (37)_"/>
    <w:link w:val="Bodytext370"/>
    <w:rsid w:val="00041D28"/>
    <w:rPr>
      <w:sz w:val="18"/>
      <w:szCs w:val="18"/>
      <w:shd w:val="clear" w:color="auto" w:fill="FFFFFF"/>
    </w:rPr>
  </w:style>
  <w:style w:type="character" w:customStyle="1" w:styleId="Bodytext378pt">
    <w:name w:val="Body text (37) + 8 pt"/>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sz w:val="18"/>
      <w:szCs w:val="18"/>
    </w:rPr>
  </w:style>
  <w:style w:type="character" w:customStyle="1" w:styleId="Bodytext6NotItalic">
    <w:name w:val="Body text (6) + Not Italic"/>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ptc">
    <w:name w:val="p_tc"/>
    <w:basedOn w:val="Normal"/>
    <w:rsid w:val="00792481"/>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46209488">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35911586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4561074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4257567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B0616F-5ECE-459A-8C42-CDFBC4CA08E6}"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96BA7EF-F0A9-47FE-8B1A-B07365472D1F}">
      <dgm:prSet phldrT="[Text]" custT="1"/>
      <dgm:spPr>
        <a:xfrm>
          <a:off x="3088247" y="54855"/>
          <a:ext cx="1736392" cy="603853"/>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sq-AL" sz="1600" b="1" dirty="0">
              <a:solidFill>
                <a:sysClr val="window" lastClr="FFFFFF"/>
              </a:solidFill>
              <a:latin typeface="Calibri"/>
              <a:ea typeface="+mn-ea"/>
              <a:cs typeface="+mn-cs"/>
            </a:rPr>
            <a:t>KOMISIONERI</a:t>
          </a:r>
          <a:endParaRPr lang="en-US" sz="1600" b="1" dirty="0">
            <a:solidFill>
              <a:sysClr val="window" lastClr="FFFFFF"/>
            </a:solidFill>
            <a:latin typeface="Calibri"/>
            <a:ea typeface="+mn-ea"/>
            <a:cs typeface="+mn-cs"/>
          </a:endParaRPr>
        </a:p>
      </dgm:t>
    </dgm:pt>
    <dgm:pt modelId="{E9D1980A-55E2-42F6-9149-2A00B57E1A2F}" type="parTrans" cxnId="{3C3CD8C9-E029-4017-BEF1-CC6E17C7A983}">
      <dgm:prSet/>
      <dgm:spPr/>
      <dgm:t>
        <a:bodyPr/>
        <a:lstStyle/>
        <a:p>
          <a:endParaRPr lang="en-US" sz="1200"/>
        </a:p>
      </dgm:t>
    </dgm:pt>
    <dgm:pt modelId="{64AF5535-AB4C-4C06-B9CB-647EBBD90481}" type="sibTrans" cxnId="{3C3CD8C9-E029-4017-BEF1-CC6E17C7A983}">
      <dgm:prSet/>
      <dgm:spPr/>
      <dgm:t>
        <a:bodyPr/>
        <a:lstStyle/>
        <a:p>
          <a:endParaRPr lang="en-US" sz="1200"/>
        </a:p>
      </dgm:t>
    </dgm:pt>
    <dgm:pt modelId="{74EC3D73-408B-4DE3-BF75-E66ABD08771A}">
      <dgm:prSet phldrT="[Text]" custT="1"/>
      <dgm:spPr>
        <a:xfrm>
          <a:off x="625849" y="1661828"/>
          <a:ext cx="1154242" cy="9210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sz="1200" b="1" dirty="0">
              <a:solidFill>
                <a:sysClr val="window" lastClr="FFFFFF"/>
              </a:solidFill>
              <a:latin typeface="Calibri"/>
              <a:ea typeface="+mn-ea"/>
              <a:cs typeface="+mn-cs"/>
            </a:rPr>
            <a:t>D</a:t>
          </a:r>
          <a:r>
            <a:rPr lang="sq-AL" sz="1200" b="1" dirty="0">
              <a:solidFill>
                <a:sysClr val="window" lastClr="FFFFFF"/>
              </a:solidFill>
              <a:latin typeface="Calibri"/>
              <a:ea typeface="+mn-ea"/>
              <a:cs typeface="+mn-cs"/>
            </a:rPr>
            <a:t>REJTORIA E PRITJES SË ANKESAVE</a:t>
          </a:r>
          <a:endParaRPr lang="en-US" sz="1200" b="1" dirty="0">
            <a:solidFill>
              <a:sysClr val="window" lastClr="FFFFFF"/>
            </a:solidFill>
            <a:latin typeface="Calibri"/>
            <a:ea typeface="+mn-ea"/>
            <a:cs typeface="+mn-cs"/>
          </a:endParaRPr>
        </a:p>
        <a:p>
          <a:pPr>
            <a:buNone/>
          </a:pPr>
          <a:r>
            <a:rPr lang="en-US" sz="1200" b="1" dirty="0">
              <a:solidFill>
                <a:sysClr val="window" lastClr="FFFFFF"/>
              </a:solidFill>
              <a:latin typeface="Calibri"/>
              <a:ea typeface="+mn-ea"/>
              <a:cs typeface="+mn-cs"/>
            </a:rPr>
            <a:t>6 (1+5)</a:t>
          </a:r>
        </a:p>
      </dgm:t>
    </dgm:pt>
    <dgm:pt modelId="{EA69854C-0786-4598-BBCB-5B47F65643D1}" type="parTrans" cxnId="{723C928B-DB92-4C28-8474-1BDAD7AF9876}">
      <dgm:prSet/>
      <dgm:spPr>
        <a:xfrm>
          <a:off x="1202970" y="658708"/>
          <a:ext cx="2753472" cy="1003120"/>
        </a:xfrm>
        <a:custGeom>
          <a:avLst/>
          <a:gdLst/>
          <a:ahLst/>
          <a:cxnLst/>
          <a:rect l="0" t="0" r="0" b="0"/>
          <a:pathLst>
            <a:path>
              <a:moveTo>
                <a:pt x="2456401" y="0"/>
              </a:moveTo>
              <a:lnTo>
                <a:pt x="2456401" y="874769"/>
              </a:lnTo>
              <a:lnTo>
                <a:pt x="0" y="874769"/>
              </a:lnTo>
              <a:lnTo>
                <a:pt x="0" y="939047"/>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sz="1200"/>
        </a:p>
      </dgm:t>
    </dgm:pt>
    <dgm:pt modelId="{D568BF47-E483-423D-9711-DECF299A2E20}" type="sibTrans" cxnId="{723C928B-DB92-4C28-8474-1BDAD7AF9876}">
      <dgm:prSet/>
      <dgm:spPr/>
      <dgm:t>
        <a:bodyPr/>
        <a:lstStyle/>
        <a:p>
          <a:endParaRPr lang="en-US" sz="1200"/>
        </a:p>
      </dgm:t>
    </dgm:pt>
    <dgm:pt modelId="{644367FC-8BA4-402D-89C2-973A41CF484D}">
      <dgm:prSet phldrT="[Text]" custT="1"/>
      <dgm:spPr>
        <a:xfrm>
          <a:off x="3366419" y="1661828"/>
          <a:ext cx="994767" cy="832185"/>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sz="1200" b="1" dirty="0">
              <a:solidFill>
                <a:sysClr val="window" lastClr="FFFFFF"/>
              </a:solidFill>
              <a:latin typeface="Calibri"/>
              <a:ea typeface="+mn-ea"/>
              <a:cs typeface="+mn-cs"/>
            </a:rPr>
            <a:t>D</a:t>
          </a:r>
          <a:r>
            <a:rPr lang="sq-AL" sz="1200" b="1" dirty="0">
              <a:solidFill>
                <a:sysClr val="window" lastClr="FFFFFF"/>
              </a:solidFill>
              <a:latin typeface="Calibri"/>
              <a:ea typeface="+mn-ea"/>
              <a:cs typeface="+mn-cs"/>
            </a:rPr>
            <a:t>REJTORIA JURIDIKE</a:t>
          </a:r>
          <a:endParaRPr lang="en-US" sz="1200" b="1" dirty="0">
            <a:solidFill>
              <a:sysClr val="window" lastClr="FFFFFF"/>
            </a:solidFill>
            <a:latin typeface="Calibri"/>
            <a:ea typeface="+mn-ea"/>
            <a:cs typeface="+mn-cs"/>
          </a:endParaRPr>
        </a:p>
        <a:p>
          <a:pPr>
            <a:buNone/>
          </a:pPr>
          <a:r>
            <a:rPr lang="en-US" sz="1200" b="1" dirty="0">
              <a:solidFill>
                <a:sysClr val="window" lastClr="FFFFFF"/>
              </a:solidFill>
              <a:latin typeface="Calibri"/>
              <a:ea typeface="+mn-ea"/>
              <a:cs typeface="+mn-cs"/>
            </a:rPr>
            <a:t>5(1+4)</a:t>
          </a:r>
        </a:p>
      </dgm:t>
    </dgm:pt>
    <dgm:pt modelId="{3443B0D0-5DF8-45CB-8EB8-8EE439A58267}" type="parTrans" cxnId="{4FA6C24E-19F3-4464-B745-FC9C5A969413}">
      <dgm:prSet/>
      <dgm:spPr>
        <a:xfrm>
          <a:off x="3863803" y="658708"/>
          <a:ext cx="92640" cy="1003120"/>
        </a:xfrm>
        <a:custGeom>
          <a:avLst/>
          <a:gdLst/>
          <a:ahLst/>
          <a:cxnLst/>
          <a:rect l="0" t="0" r="0" b="0"/>
          <a:pathLst>
            <a:path>
              <a:moveTo>
                <a:pt x="91850" y="0"/>
              </a:moveTo>
              <a:lnTo>
                <a:pt x="91850" y="874769"/>
              </a:lnTo>
              <a:lnTo>
                <a:pt x="0" y="874769"/>
              </a:lnTo>
              <a:lnTo>
                <a:pt x="0" y="939047"/>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sz="1200"/>
        </a:p>
      </dgm:t>
    </dgm:pt>
    <dgm:pt modelId="{8D2A8D4B-2DEB-40BE-8710-D05B1FC236F4}" type="sibTrans" cxnId="{4FA6C24E-19F3-4464-B745-FC9C5A969413}">
      <dgm:prSet/>
      <dgm:spPr/>
      <dgm:t>
        <a:bodyPr/>
        <a:lstStyle/>
        <a:p>
          <a:endParaRPr lang="en-US" sz="1200"/>
        </a:p>
      </dgm:t>
    </dgm:pt>
    <dgm:pt modelId="{3A7965EE-20D1-493C-8185-27A9BF4AA531}">
      <dgm:prSet custT="1"/>
      <dgm:spPr>
        <a:xfrm>
          <a:off x="6103772" y="1661828"/>
          <a:ext cx="1204702" cy="89272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sz="1200" b="1" dirty="0">
              <a:solidFill>
                <a:sysClr val="window" lastClr="FFFFFF"/>
              </a:solidFill>
              <a:latin typeface="Calibri"/>
              <a:ea typeface="+mn-ea"/>
              <a:cs typeface="+mn-cs"/>
            </a:rPr>
            <a:t>D</a:t>
          </a:r>
          <a:r>
            <a:rPr lang="sq-AL" sz="1200" b="1" dirty="0">
              <a:solidFill>
                <a:sysClr val="window" lastClr="FFFFFF"/>
              </a:solidFill>
              <a:latin typeface="Calibri"/>
              <a:ea typeface="+mn-ea"/>
              <a:cs typeface="+mn-cs"/>
            </a:rPr>
            <a:t>REJTORIA E SHËRBIMEVE MBËSHTETËSE</a:t>
          </a:r>
          <a:endParaRPr lang="en-US" sz="1200" b="1" dirty="0">
            <a:solidFill>
              <a:sysClr val="window" lastClr="FFFFFF"/>
            </a:solidFill>
            <a:latin typeface="Calibri"/>
            <a:ea typeface="+mn-ea"/>
            <a:cs typeface="+mn-cs"/>
          </a:endParaRPr>
        </a:p>
        <a:p>
          <a:pPr>
            <a:buNone/>
          </a:pPr>
          <a:r>
            <a:rPr lang="en-US" sz="1200" b="1" dirty="0">
              <a:solidFill>
                <a:sysClr val="window" lastClr="FFFFFF"/>
              </a:solidFill>
              <a:latin typeface="Calibri"/>
              <a:ea typeface="+mn-ea"/>
              <a:cs typeface="+mn-cs"/>
            </a:rPr>
            <a:t>8 (1+7)</a:t>
          </a:r>
        </a:p>
      </dgm:t>
    </dgm:pt>
    <dgm:pt modelId="{1DCF7D64-C24A-44C6-B932-F12A50BEA707}" type="parTrans" cxnId="{0DAAE1C9-64F1-4E96-8505-0F30303323EF}">
      <dgm:prSet/>
      <dgm:spPr>
        <a:xfrm>
          <a:off x="3956443" y="658708"/>
          <a:ext cx="2749680" cy="1003120"/>
        </a:xfrm>
        <a:custGeom>
          <a:avLst/>
          <a:gdLst/>
          <a:ahLst/>
          <a:cxnLst/>
          <a:rect l="0" t="0" r="0" b="0"/>
          <a:pathLst>
            <a:path>
              <a:moveTo>
                <a:pt x="0" y="0"/>
              </a:moveTo>
              <a:lnTo>
                <a:pt x="0" y="874769"/>
              </a:lnTo>
              <a:lnTo>
                <a:pt x="2433980" y="874769"/>
              </a:lnTo>
              <a:lnTo>
                <a:pt x="2433980" y="939047"/>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sz="1200"/>
        </a:p>
      </dgm:t>
    </dgm:pt>
    <dgm:pt modelId="{8AB31D86-DAA7-43CE-B221-57563A0B3DC2}" type="sibTrans" cxnId="{0DAAE1C9-64F1-4E96-8505-0F30303323EF}">
      <dgm:prSet/>
      <dgm:spPr/>
      <dgm:t>
        <a:bodyPr/>
        <a:lstStyle/>
        <a:p>
          <a:endParaRPr lang="en-US" sz="1200"/>
        </a:p>
      </dgm:t>
    </dgm:pt>
    <dgm:pt modelId="{AB9FDF6B-FF82-42D9-8981-158F9B605704}">
      <dgm:prSet custT="1"/>
      <dgm:spPr>
        <a:xfrm>
          <a:off x="1924756" y="1661828"/>
          <a:ext cx="1296998" cy="88248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sz="1200" b="1" dirty="0">
              <a:solidFill>
                <a:sysClr val="window" lastClr="FFFFFF"/>
              </a:solidFill>
              <a:latin typeface="Calibri"/>
              <a:ea typeface="+mn-ea"/>
              <a:cs typeface="+mn-cs"/>
            </a:rPr>
            <a:t>D</a:t>
          </a:r>
          <a:r>
            <a:rPr lang="sq-AL" sz="1200" b="1" dirty="0">
              <a:solidFill>
                <a:sysClr val="window" lastClr="FFFFFF"/>
              </a:solidFill>
              <a:latin typeface="Calibri"/>
              <a:ea typeface="+mn-ea"/>
              <a:cs typeface="+mn-cs"/>
            </a:rPr>
            <a:t>REJTORIA E HETIMIT ADMINISTRATIV</a:t>
          </a:r>
          <a:endParaRPr lang="en-US" sz="1200" b="1" dirty="0">
            <a:solidFill>
              <a:sysClr val="window" lastClr="FFFFFF"/>
            </a:solidFill>
            <a:latin typeface="Calibri"/>
            <a:ea typeface="+mn-ea"/>
            <a:cs typeface="+mn-cs"/>
          </a:endParaRPr>
        </a:p>
        <a:p>
          <a:pPr>
            <a:buNone/>
          </a:pPr>
          <a:r>
            <a:rPr lang="en-US" sz="1200" b="1" dirty="0">
              <a:solidFill>
                <a:sysClr val="window" lastClr="FFFFFF"/>
              </a:solidFill>
              <a:latin typeface="Calibri"/>
              <a:ea typeface="+mn-ea"/>
              <a:cs typeface="+mn-cs"/>
            </a:rPr>
            <a:t>6 (1+5)</a:t>
          </a:r>
        </a:p>
      </dgm:t>
    </dgm:pt>
    <dgm:pt modelId="{CBB91B28-B9E2-4707-9528-FF730464CB5D}" type="parTrans" cxnId="{ED787683-DA48-4F71-A0D8-4F0A22375B6A}">
      <dgm:prSet/>
      <dgm:spPr>
        <a:xfrm>
          <a:off x="2573255" y="658708"/>
          <a:ext cx="1383187" cy="1003120"/>
        </a:xfrm>
        <a:custGeom>
          <a:avLst/>
          <a:gdLst/>
          <a:ahLst/>
          <a:cxnLst/>
          <a:rect l="0" t="0" r="0" b="0"/>
          <a:pathLst>
            <a:path>
              <a:moveTo>
                <a:pt x="1238696" y="0"/>
              </a:moveTo>
              <a:lnTo>
                <a:pt x="1238696" y="874769"/>
              </a:lnTo>
              <a:lnTo>
                <a:pt x="0" y="874769"/>
              </a:lnTo>
              <a:lnTo>
                <a:pt x="0" y="939047"/>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sz="1200"/>
        </a:p>
      </dgm:t>
    </dgm:pt>
    <dgm:pt modelId="{A526FD1A-0A14-46CF-9BDD-17CB6C9D3490}" type="sibTrans" cxnId="{ED787683-DA48-4F71-A0D8-4F0A22375B6A}">
      <dgm:prSet/>
      <dgm:spPr/>
      <dgm:t>
        <a:bodyPr/>
        <a:lstStyle/>
        <a:p>
          <a:endParaRPr lang="en-US" sz="1200"/>
        </a:p>
      </dgm:t>
    </dgm:pt>
    <dgm:pt modelId="{C69D1AA6-3BD2-45E9-9056-8F2E4118E0C4}" type="asst">
      <dgm:prSet phldrT="[Text]" custT="1"/>
      <dgm:spPr>
        <a:xfrm>
          <a:off x="2439844" y="749782"/>
          <a:ext cx="1454986" cy="767382"/>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sz="1200" b="1" dirty="0">
              <a:solidFill>
                <a:sysClr val="window" lastClr="FFFFFF"/>
              </a:solidFill>
              <a:latin typeface="Calibri"/>
              <a:ea typeface="+mn-ea"/>
              <a:cs typeface="+mn-cs"/>
            </a:rPr>
            <a:t>K</a:t>
          </a:r>
          <a:r>
            <a:rPr lang="sq-AL" sz="1200" b="1" dirty="0">
              <a:solidFill>
                <a:sysClr val="window" lastClr="FFFFFF"/>
              </a:solidFill>
              <a:latin typeface="Calibri"/>
              <a:ea typeface="+mn-ea"/>
              <a:cs typeface="+mn-cs"/>
            </a:rPr>
            <a:t>ABINETI</a:t>
          </a:r>
          <a:r>
            <a:rPr lang="en-US" sz="1200" b="1" dirty="0">
              <a:solidFill>
                <a:sysClr val="window" lastClr="FFFFFF"/>
              </a:solidFill>
              <a:latin typeface="Calibri"/>
              <a:ea typeface="+mn-ea"/>
              <a:cs typeface="+mn-cs"/>
            </a:rPr>
            <a:t> (2)</a:t>
          </a:r>
        </a:p>
        <a:p>
          <a:pPr>
            <a:buNone/>
          </a:pPr>
          <a:r>
            <a:rPr lang="sq-AL" sz="1200" b="1" i="0" dirty="0">
              <a:solidFill>
                <a:sysClr val="window" lastClr="FFFFFF"/>
              </a:solidFill>
              <a:latin typeface="Calibri"/>
              <a:ea typeface="+mn-ea"/>
              <a:cs typeface="+mn-cs"/>
            </a:rPr>
            <a:t>KËSHILLTAR </a:t>
          </a:r>
          <a:r>
            <a:rPr lang="en-US" sz="1200" b="1" i="1" dirty="0">
              <a:solidFill>
                <a:sysClr val="window" lastClr="FFFFFF"/>
              </a:solidFill>
              <a:latin typeface="Calibri"/>
              <a:ea typeface="+mn-ea"/>
              <a:cs typeface="+mn-cs"/>
            </a:rPr>
            <a:t>(1)</a:t>
          </a:r>
        </a:p>
        <a:p>
          <a:pPr>
            <a:buNone/>
          </a:pPr>
          <a:r>
            <a:rPr lang="sq-AL" sz="1200" b="1" i="0" dirty="0">
              <a:solidFill>
                <a:sysClr val="window" lastClr="FFFFFF"/>
              </a:solidFill>
              <a:latin typeface="Calibri"/>
              <a:ea typeface="+mn-ea"/>
              <a:cs typeface="+mn-cs"/>
            </a:rPr>
            <a:t>SEKRETAR</a:t>
          </a:r>
          <a:r>
            <a:rPr lang="en-US" sz="1200" i="1" dirty="0">
              <a:solidFill>
                <a:sysClr val="window" lastClr="FFFFFF"/>
              </a:solidFill>
              <a:latin typeface="Calibri"/>
              <a:ea typeface="+mn-ea"/>
              <a:cs typeface="+mn-cs"/>
            </a:rPr>
            <a:t> </a:t>
          </a:r>
          <a:r>
            <a:rPr lang="en-US" sz="1200" b="1" i="0" dirty="0">
              <a:solidFill>
                <a:sysClr val="window" lastClr="FFFFFF"/>
              </a:solidFill>
              <a:latin typeface="Calibri"/>
              <a:ea typeface="+mn-ea"/>
              <a:cs typeface="+mn-cs"/>
            </a:rPr>
            <a:t>(1)</a:t>
          </a:r>
        </a:p>
      </dgm:t>
    </dgm:pt>
    <dgm:pt modelId="{511A64CB-7EC2-4CAB-B139-F159EE7EA057}" type="sibTrans" cxnId="{DED97D75-4168-48B1-8C46-073AE90B3347}">
      <dgm:prSet/>
      <dgm:spPr/>
      <dgm:t>
        <a:bodyPr/>
        <a:lstStyle/>
        <a:p>
          <a:endParaRPr lang="en-US" sz="1200"/>
        </a:p>
      </dgm:t>
    </dgm:pt>
    <dgm:pt modelId="{7C525556-EE99-4522-BA3C-4BF9A6832471}" type="parTrans" cxnId="{DED97D75-4168-48B1-8C46-073AE90B3347}">
      <dgm:prSet/>
      <dgm:spPr>
        <a:xfrm>
          <a:off x="3849110" y="658708"/>
          <a:ext cx="91440" cy="474764"/>
        </a:xfrm>
        <a:custGeom>
          <a:avLst/>
          <a:gdLst/>
          <a:ahLst/>
          <a:cxnLst/>
          <a:rect l="0" t="0" r="0" b="0"/>
          <a:pathLst>
            <a:path>
              <a:moveTo>
                <a:pt x="109998" y="0"/>
              </a:moveTo>
              <a:lnTo>
                <a:pt x="109998" y="469523"/>
              </a:lnTo>
              <a:lnTo>
                <a:pt x="45720" y="469523"/>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sz="1200"/>
        </a:p>
      </dgm:t>
    </dgm:pt>
    <dgm:pt modelId="{AEE2D129-CD76-4DDB-ADA7-250BEC6E34A8}">
      <dgm:prSet custT="1"/>
      <dgm:spPr>
        <a:xfrm>
          <a:off x="4505851" y="1661828"/>
          <a:ext cx="1453257" cy="1670656"/>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en-US" sz="1200" b="1" dirty="0">
              <a:solidFill>
                <a:sysClr val="window" lastClr="FFFFFF"/>
              </a:solidFill>
              <a:latin typeface="Calibri"/>
              <a:ea typeface="+mn-ea"/>
              <a:cs typeface="+mn-cs"/>
            </a:rPr>
            <a:t>D</a:t>
          </a:r>
          <a:r>
            <a:rPr lang="sq-AL" sz="1200" b="1" dirty="0">
              <a:solidFill>
                <a:sysClr val="window" lastClr="FFFFFF"/>
              </a:solidFill>
              <a:latin typeface="Calibri"/>
              <a:ea typeface="+mn-ea"/>
              <a:cs typeface="+mn-cs"/>
            </a:rPr>
            <a:t>REJTORIA E</a:t>
          </a:r>
          <a:r>
            <a:rPr lang="en-US" sz="1200" b="1" dirty="0">
              <a:solidFill>
                <a:sysClr val="window" lastClr="FFFFFF"/>
              </a:solidFill>
              <a:latin typeface="Calibri"/>
              <a:ea typeface="+mn-ea"/>
              <a:cs typeface="+mn-cs"/>
            </a:rPr>
            <a:t> MONITORIMIT, RAPORTIMIT, DHE KOMUNIKIMIT </a:t>
          </a:r>
        </a:p>
        <a:p>
          <a:pPr>
            <a:buNone/>
          </a:pPr>
          <a:r>
            <a:rPr lang="sq-AL" sz="1200" b="1" dirty="0">
              <a:solidFill>
                <a:sysClr val="window" lastClr="FFFFFF"/>
              </a:solidFill>
              <a:latin typeface="Calibri"/>
              <a:ea typeface="+mn-ea"/>
              <a:cs typeface="+mn-cs"/>
            </a:rPr>
            <a:t>6</a:t>
          </a:r>
          <a:r>
            <a:rPr lang="en-US" sz="1200" b="1" dirty="0">
              <a:solidFill>
                <a:sysClr val="window" lastClr="FFFFFF"/>
              </a:solidFill>
              <a:latin typeface="Calibri"/>
              <a:ea typeface="+mn-ea"/>
              <a:cs typeface="+mn-cs"/>
            </a:rPr>
            <a:t> (1+</a:t>
          </a:r>
          <a:r>
            <a:rPr lang="sq-AL" sz="1200" b="1" dirty="0">
              <a:solidFill>
                <a:sysClr val="window" lastClr="FFFFFF"/>
              </a:solidFill>
              <a:latin typeface="Calibri"/>
              <a:ea typeface="+mn-ea"/>
              <a:cs typeface="+mn-cs"/>
            </a:rPr>
            <a:t>5</a:t>
          </a:r>
          <a:r>
            <a:rPr lang="en-US" sz="1200" b="1" dirty="0">
              <a:solidFill>
                <a:sysClr val="window" lastClr="FFFFFF"/>
              </a:solidFill>
              <a:latin typeface="Calibri"/>
              <a:ea typeface="+mn-ea"/>
              <a:cs typeface="+mn-cs"/>
            </a:rPr>
            <a:t>)</a:t>
          </a:r>
        </a:p>
      </dgm:t>
    </dgm:pt>
    <dgm:pt modelId="{B33EAE82-3343-450A-93D5-FFEE5476051E}" type="sibTrans" cxnId="{2FB5FE3B-DEA2-4896-9879-DDC79BCAEABE}">
      <dgm:prSet/>
      <dgm:spPr/>
      <dgm:t>
        <a:bodyPr/>
        <a:lstStyle/>
        <a:p>
          <a:endParaRPr lang="en-US" sz="1200"/>
        </a:p>
      </dgm:t>
    </dgm:pt>
    <dgm:pt modelId="{7F6D1B3A-7AC7-4CB0-A878-F7DE6B590C58}" type="parTrans" cxnId="{2FB5FE3B-DEA2-4896-9879-DDC79BCAEABE}">
      <dgm:prSet/>
      <dgm:spPr>
        <a:xfrm>
          <a:off x="3956443" y="658708"/>
          <a:ext cx="1276036" cy="1003120"/>
        </a:xfrm>
        <a:custGeom>
          <a:avLst/>
          <a:gdLst/>
          <a:ahLst/>
          <a:cxnLst/>
          <a:rect l="0" t="0" r="0" b="0"/>
          <a:pathLst>
            <a:path>
              <a:moveTo>
                <a:pt x="0" y="0"/>
              </a:moveTo>
              <a:lnTo>
                <a:pt x="0" y="874769"/>
              </a:lnTo>
              <a:lnTo>
                <a:pt x="1124425" y="874769"/>
              </a:lnTo>
              <a:lnTo>
                <a:pt x="1124425" y="939047"/>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sz="1200"/>
        </a:p>
      </dgm:t>
    </dgm:pt>
    <dgm:pt modelId="{D6801F94-C7BE-4480-9EC5-7D8397A710A6}" type="pres">
      <dgm:prSet presAssocID="{CFB0616F-5ECE-459A-8C42-CDFBC4CA08E6}" presName="hierChild1" presStyleCnt="0">
        <dgm:presLayoutVars>
          <dgm:orgChart val="1"/>
          <dgm:chPref val="1"/>
          <dgm:dir/>
          <dgm:animOne val="branch"/>
          <dgm:animLvl val="lvl"/>
          <dgm:resizeHandles/>
        </dgm:presLayoutVars>
      </dgm:prSet>
      <dgm:spPr/>
      <dgm:t>
        <a:bodyPr/>
        <a:lstStyle/>
        <a:p>
          <a:endParaRPr lang="sq-AL"/>
        </a:p>
      </dgm:t>
    </dgm:pt>
    <dgm:pt modelId="{801E07C7-206F-4677-A4F6-71D20C9F5414}" type="pres">
      <dgm:prSet presAssocID="{696BA7EF-F0A9-47FE-8B1A-B07365472D1F}" presName="hierRoot1" presStyleCnt="0">
        <dgm:presLayoutVars>
          <dgm:hierBranch val="init"/>
        </dgm:presLayoutVars>
      </dgm:prSet>
      <dgm:spPr/>
    </dgm:pt>
    <dgm:pt modelId="{E6E8EBAD-FF1E-478D-A9C2-DE63253AF1F4}" type="pres">
      <dgm:prSet presAssocID="{696BA7EF-F0A9-47FE-8B1A-B07365472D1F}" presName="rootComposite1" presStyleCnt="0"/>
      <dgm:spPr/>
    </dgm:pt>
    <dgm:pt modelId="{DAD407AD-7288-45FC-9644-E664A60EFC5A}" type="pres">
      <dgm:prSet presAssocID="{696BA7EF-F0A9-47FE-8B1A-B07365472D1F}" presName="rootText1" presStyleLbl="node0" presStyleIdx="0" presStyleCnt="1" custScaleX="252061" custScaleY="175315" custLinFactNeighborX="-1556" custLinFactNeighborY="15559">
        <dgm:presLayoutVars>
          <dgm:chPref val="3"/>
        </dgm:presLayoutVars>
      </dgm:prSet>
      <dgm:spPr>
        <a:prstGeom prst="rect">
          <a:avLst/>
        </a:prstGeom>
      </dgm:spPr>
      <dgm:t>
        <a:bodyPr/>
        <a:lstStyle/>
        <a:p>
          <a:endParaRPr lang="sq-AL"/>
        </a:p>
      </dgm:t>
    </dgm:pt>
    <dgm:pt modelId="{9D75BE76-29C6-4239-81C3-2112025685E5}" type="pres">
      <dgm:prSet presAssocID="{696BA7EF-F0A9-47FE-8B1A-B07365472D1F}" presName="rootConnector1" presStyleLbl="node1" presStyleIdx="0" presStyleCnt="0"/>
      <dgm:spPr/>
      <dgm:t>
        <a:bodyPr/>
        <a:lstStyle/>
        <a:p>
          <a:endParaRPr lang="sq-AL"/>
        </a:p>
      </dgm:t>
    </dgm:pt>
    <dgm:pt modelId="{F3D98133-2C10-4CE2-8032-1F51F41CE3FB}" type="pres">
      <dgm:prSet presAssocID="{696BA7EF-F0A9-47FE-8B1A-B07365472D1F}" presName="hierChild2" presStyleCnt="0"/>
      <dgm:spPr/>
    </dgm:pt>
    <dgm:pt modelId="{BF1ED798-12D7-4A6B-9D5E-929D3669234D}" type="pres">
      <dgm:prSet presAssocID="{EA69854C-0786-4598-BBCB-5B47F65643D1}" presName="Name37" presStyleLbl="parChTrans1D2" presStyleIdx="0" presStyleCnt="6"/>
      <dgm:spPr>
        <a:custGeom>
          <a:avLst/>
          <a:gdLst/>
          <a:ahLst/>
          <a:cxnLst/>
          <a:rect l="0" t="0" r="0" b="0"/>
          <a:pathLst>
            <a:path>
              <a:moveTo>
                <a:pt x="2456401" y="0"/>
              </a:moveTo>
              <a:lnTo>
                <a:pt x="2456401" y="874769"/>
              </a:lnTo>
              <a:lnTo>
                <a:pt x="0" y="874769"/>
              </a:lnTo>
              <a:lnTo>
                <a:pt x="0" y="939047"/>
              </a:lnTo>
            </a:path>
          </a:pathLst>
        </a:custGeom>
      </dgm:spPr>
      <dgm:t>
        <a:bodyPr/>
        <a:lstStyle/>
        <a:p>
          <a:endParaRPr lang="sq-AL"/>
        </a:p>
      </dgm:t>
    </dgm:pt>
    <dgm:pt modelId="{5049CDB5-5E45-4799-9A49-EE2212E5ACAE}" type="pres">
      <dgm:prSet presAssocID="{74EC3D73-408B-4DE3-BF75-E66ABD08771A}" presName="hierRoot2" presStyleCnt="0">
        <dgm:presLayoutVars>
          <dgm:hierBranch val="init"/>
        </dgm:presLayoutVars>
      </dgm:prSet>
      <dgm:spPr/>
    </dgm:pt>
    <dgm:pt modelId="{E3CC6178-48F8-4476-8AAE-EDF8F7837051}" type="pres">
      <dgm:prSet presAssocID="{74EC3D73-408B-4DE3-BF75-E66ABD08771A}" presName="rootComposite" presStyleCnt="0"/>
      <dgm:spPr/>
    </dgm:pt>
    <dgm:pt modelId="{E618A00B-E974-426A-83EF-2F3B493ACBEB}" type="pres">
      <dgm:prSet presAssocID="{74EC3D73-408B-4DE3-BF75-E66ABD08771A}" presName="rootText" presStyleLbl="node2" presStyleIdx="0" presStyleCnt="5" custScaleX="167554" custScaleY="267408">
        <dgm:presLayoutVars>
          <dgm:chPref val="3"/>
        </dgm:presLayoutVars>
      </dgm:prSet>
      <dgm:spPr>
        <a:prstGeom prst="rect">
          <a:avLst/>
        </a:prstGeom>
      </dgm:spPr>
      <dgm:t>
        <a:bodyPr/>
        <a:lstStyle/>
        <a:p>
          <a:endParaRPr lang="sq-AL"/>
        </a:p>
      </dgm:t>
    </dgm:pt>
    <dgm:pt modelId="{D32B3CCE-52E3-4FB5-BDA2-71528FAD1019}" type="pres">
      <dgm:prSet presAssocID="{74EC3D73-408B-4DE3-BF75-E66ABD08771A}" presName="rootConnector" presStyleLbl="node2" presStyleIdx="0" presStyleCnt="5"/>
      <dgm:spPr/>
      <dgm:t>
        <a:bodyPr/>
        <a:lstStyle/>
        <a:p>
          <a:endParaRPr lang="sq-AL"/>
        </a:p>
      </dgm:t>
    </dgm:pt>
    <dgm:pt modelId="{A95DE284-E44A-4E2A-97D0-F2CDECA81121}" type="pres">
      <dgm:prSet presAssocID="{74EC3D73-408B-4DE3-BF75-E66ABD08771A}" presName="hierChild4" presStyleCnt="0"/>
      <dgm:spPr/>
    </dgm:pt>
    <dgm:pt modelId="{126E5CB0-DA47-42AC-BF75-0855C817E175}" type="pres">
      <dgm:prSet presAssocID="{74EC3D73-408B-4DE3-BF75-E66ABD08771A}" presName="hierChild5" presStyleCnt="0"/>
      <dgm:spPr/>
    </dgm:pt>
    <dgm:pt modelId="{183624F5-BC4D-4A3F-9B57-616D865F239C}" type="pres">
      <dgm:prSet presAssocID="{CBB91B28-B9E2-4707-9528-FF730464CB5D}" presName="Name37" presStyleLbl="parChTrans1D2" presStyleIdx="1" presStyleCnt="6"/>
      <dgm:spPr>
        <a:custGeom>
          <a:avLst/>
          <a:gdLst/>
          <a:ahLst/>
          <a:cxnLst/>
          <a:rect l="0" t="0" r="0" b="0"/>
          <a:pathLst>
            <a:path>
              <a:moveTo>
                <a:pt x="1238696" y="0"/>
              </a:moveTo>
              <a:lnTo>
                <a:pt x="1238696" y="874769"/>
              </a:lnTo>
              <a:lnTo>
                <a:pt x="0" y="874769"/>
              </a:lnTo>
              <a:lnTo>
                <a:pt x="0" y="939047"/>
              </a:lnTo>
            </a:path>
          </a:pathLst>
        </a:custGeom>
      </dgm:spPr>
      <dgm:t>
        <a:bodyPr/>
        <a:lstStyle/>
        <a:p>
          <a:endParaRPr lang="sq-AL"/>
        </a:p>
      </dgm:t>
    </dgm:pt>
    <dgm:pt modelId="{AAE0009E-C54F-4AC0-9EE1-2C89C65FD5E0}" type="pres">
      <dgm:prSet presAssocID="{AB9FDF6B-FF82-42D9-8981-158F9B605704}" presName="hierRoot2" presStyleCnt="0">
        <dgm:presLayoutVars>
          <dgm:hierBranch val="init"/>
        </dgm:presLayoutVars>
      </dgm:prSet>
      <dgm:spPr/>
    </dgm:pt>
    <dgm:pt modelId="{D3563866-5DCE-4952-BA3F-BBA0E11F6980}" type="pres">
      <dgm:prSet presAssocID="{AB9FDF6B-FF82-42D9-8981-158F9B605704}" presName="rootComposite" presStyleCnt="0"/>
      <dgm:spPr/>
    </dgm:pt>
    <dgm:pt modelId="{CB688612-E017-4DCD-8682-CFAEE27D87F4}" type="pres">
      <dgm:prSet presAssocID="{AB9FDF6B-FF82-42D9-8981-158F9B605704}" presName="rootText" presStyleLbl="node2" presStyleIdx="1" presStyleCnt="5" custScaleX="188277" custScaleY="256208">
        <dgm:presLayoutVars>
          <dgm:chPref val="3"/>
        </dgm:presLayoutVars>
      </dgm:prSet>
      <dgm:spPr>
        <a:prstGeom prst="rect">
          <a:avLst/>
        </a:prstGeom>
      </dgm:spPr>
      <dgm:t>
        <a:bodyPr/>
        <a:lstStyle/>
        <a:p>
          <a:endParaRPr lang="sq-AL"/>
        </a:p>
      </dgm:t>
    </dgm:pt>
    <dgm:pt modelId="{7FC47852-3912-485D-A3E6-3A275920563B}" type="pres">
      <dgm:prSet presAssocID="{AB9FDF6B-FF82-42D9-8981-158F9B605704}" presName="rootConnector" presStyleLbl="node2" presStyleIdx="1" presStyleCnt="5"/>
      <dgm:spPr/>
      <dgm:t>
        <a:bodyPr/>
        <a:lstStyle/>
        <a:p>
          <a:endParaRPr lang="sq-AL"/>
        </a:p>
      </dgm:t>
    </dgm:pt>
    <dgm:pt modelId="{823A3684-D208-4D6C-AD54-BBD92928085C}" type="pres">
      <dgm:prSet presAssocID="{AB9FDF6B-FF82-42D9-8981-158F9B605704}" presName="hierChild4" presStyleCnt="0"/>
      <dgm:spPr/>
    </dgm:pt>
    <dgm:pt modelId="{8177DF02-3DC6-4D8B-BE10-2F3F1B642755}" type="pres">
      <dgm:prSet presAssocID="{AB9FDF6B-FF82-42D9-8981-158F9B605704}" presName="hierChild5" presStyleCnt="0"/>
      <dgm:spPr/>
    </dgm:pt>
    <dgm:pt modelId="{52DAEE92-E4ED-45BF-8DC3-BA6851CB53BB}" type="pres">
      <dgm:prSet presAssocID="{3443B0D0-5DF8-45CB-8EB8-8EE439A58267}" presName="Name37" presStyleLbl="parChTrans1D2" presStyleIdx="2" presStyleCnt="6"/>
      <dgm:spPr>
        <a:custGeom>
          <a:avLst/>
          <a:gdLst/>
          <a:ahLst/>
          <a:cxnLst/>
          <a:rect l="0" t="0" r="0" b="0"/>
          <a:pathLst>
            <a:path>
              <a:moveTo>
                <a:pt x="91850" y="0"/>
              </a:moveTo>
              <a:lnTo>
                <a:pt x="91850" y="874769"/>
              </a:lnTo>
              <a:lnTo>
                <a:pt x="0" y="874769"/>
              </a:lnTo>
              <a:lnTo>
                <a:pt x="0" y="939047"/>
              </a:lnTo>
            </a:path>
          </a:pathLst>
        </a:custGeom>
      </dgm:spPr>
      <dgm:t>
        <a:bodyPr/>
        <a:lstStyle/>
        <a:p>
          <a:endParaRPr lang="sq-AL"/>
        </a:p>
      </dgm:t>
    </dgm:pt>
    <dgm:pt modelId="{45871110-D96C-4ABE-8C83-4B8D00D050E0}" type="pres">
      <dgm:prSet presAssocID="{644367FC-8BA4-402D-89C2-973A41CF484D}" presName="hierRoot2" presStyleCnt="0">
        <dgm:presLayoutVars>
          <dgm:hierBranch val="init"/>
        </dgm:presLayoutVars>
      </dgm:prSet>
      <dgm:spPr/>
    </dgm:pt>
    <dgm:pt modelId="{728FBCEC-1FBC-4112-9362-7A802CA8F266}" type="pres">
      <dgm:prSet presAssocID="{644367FC-8BA4-402D-89C2-973A41CF484D}" presName="rootComposite" presStyleCnt="0"/>
      <dgm:spPr/>
    </dgm:pt>
    <dgm:pt modelId="{D06F4372-7495-4AFA-8EBE-764BDCCDC524}" type="pres">
      <dgm:prSet presAssocID="{644367FC-8BA4-402D-89C2-973A41CF484D}" presName="rootText" presStyleLbl="node2" presStyleIdx="2" presStyleCnt="5" custScaleX="144404" custScaleY="241606">
        <dgm:presLayoutVars>
          <dgm:chPref val="3"/>
        </dgm:presLayoutVars>
      </dgm:prSet>
      <dgm:spPr>
        <a:prstGeom prst="rect">
          <a:avLst/>
        </a:prstGeom>
      </dgm:spPr>
      <dgm:t>
        <a:bodyPr/>
        <a:lstStyle/>
        <a:p>
          <a:endParaRPr lang="sq-AL"/>
        </a:p>
      </dgm:t>
    </dgm:pt>
    <dgm:pt modelId="{12E54361-073B-4972-B635-8F9AF3573AAA}" type="pres">
      <dgm:prSet presAssocID="{644367FC-8BA4-402D-89C2-973A41CF484D}" presName="rootConnector" presStyleLbl="node2" presStyleIdx="2" presStyleCnt="5"/>
      <dgm:spPr/>
      <dgm:t>
        <a:bodyPr/>
        <a:lstStyle/>
        <a:p>
          <a:endParaRPr lang="sq-AL"/>
        </a:p>
      </dgm:t>
    </dgm:pt>
    <dgm:pt modelId="{E0FD80C7-39BB-4F7E-A0AF-423CC177783C}" type="pres">
      <dgm:prSet presAssocID="{644367FC-8BA4-402D-89C2-973A41CF484D}" presName="hierChild4" presStyleCnt="0"/>
      <dgm:spPr/>
    </dgm:pt>
    <dgm:pt modelId="{F42923A3-FF22-4BEA-96A5-EDA26C5179F0}" type="pres">
      <dgm:prSet presAssocID="{644367FC-8BA4-402D-89C2-973A41CF484D}" presName="hierChild5" presStyleCnt="0"/>
      <dgm:spPr/>
    </dgm:pt>
    <dgm:pt modelId="{BE5C6F57-4297-4461-A4B7-59086A7351AD}" type="pres">
      <dgm:prSet presAssocID="{7F6D1B3A-7AC7-4CB0-A878-F7DE6B590C58}" presName="Name37" presStyleLbl="parChTrans1D2" presStyleIdx="3" presStyleCnt="6"/>
      <dgm:spPr>
        <a:custGeom>
          <a:avLst/>
          <a:gdLst/>
          <a:ahLst/>
          <a:cxnLst/>
          <a:rect l="0" t="0" r="0" b="0"/>
          <a:pathLst>
            <a:path>
              <a:moveTo>
                <a:pt x="0" y="0"/>
              </a:moveTo>
              <a:lnTo>
                <a:pt x="0" y="874769"/>
              </a:lnTo>
              <a:lnTo>
                <a:pt x="1124425" y="874769"/>
              </a:lnTo>
              <a:lnTo>
                <a:pt x="1124425" y="939047"/>
              </a:lnTo>
            </a:path>
          </a:pathLst>
        </a:custGeom>
      </dgm:spPr>
      <dgm:t>
        <a:bodyPr/>
        <a:lstStyle/>
        <a:p>
          <a:endParaRPr lang="sq-AL"/>
        </a:p>
      </dgm:t>
    </dgm:pt>
    <dgm:pt modelId="{92114824-8902-4E26-ACC5-160E76129B8E}" type="pres">
      <dgm:prSet presAssocID="{AEE2D129-CD76-4DDB-ADA7-250BEC6E34A8}" presName="hierRoot2" presStyleCnt="0">
        <dgm:presLayoutVars>
          <dgm:hierBranch val="init"/>
        </dgm:presLayoutVars>
      </dgm:prSet>
      <dgm:spPr/>
    </dgm:pt>
    <dgm:pt modelId="{4313B72D-6573-480D-B56E-28705A65E4B4}" type="pres">
      <dgm:prSet presAssocID="{AEE2D129-CD76-4DDB-ADA7-250BEC6E34A8}" presName="rootComposite" presStyleCnt="0"/>
      <dgm:spPr/>
    </dgm:pt>
    <dgm:pt modelId="{04076D0A-70AA-4FD1-B7E9-88ECDB846A04}" type="pres">
      <dgm:prSet presAssocID="{AEE2D129-CD76-4DDB-ADA7-250BEC6E34A8}" presName="rootText" presStyleLbl="node2" presStyleIdx="3" presStyleCnt="5" custScaleX="210960" custScaleY="485037">
        <dgm:presLayoutVars>
          <dgm:chPref val="3"/>
        </dgm:presLayoutVars>
      </dgm:prSet>
      <dgm:spPr>
        <a:prstGeom prst="rect">
          <a:avLst/>
        </a:prstGeom>
      </dgm:spPr>
      <dgm:t>
        <a:bodyPr/>
        <a:lstStyle/>
        <a:p>
          <a:endParaRPr lang="sq-AL"/>
        </a:p>
      </dgm:t>
    </dgm:pt>
    <dgm:pt modelId="{341A9521-2BEB-46EC-9667-B39A518E5741}" type="pres">
      <dgm:prSet presAssocID="{AEE2D129-CD76-4DDB-ADA7-250BEC6E34A8}" presName="rootConnector" presStyleLbl="node2" presStyleIdx="3" presStyleCnt="5"/>
      <dgm:spPr/>
      <dgm:t>
        <a:bodyPr/>
        <a:lstStyle/>
        <a:p>
          <a:endParaRPr lang="sq-AL"/>
        </a:p>
      </dgm:t>
    </dgm:pt>
    <dgm:pt modelId="{5B3854FA-EEE4-465E-9526-5DEB89D6833E}" type="pres">
      <dgm:prSet presAssocID="{AEE2D129-CD76-4DDB-ADA7-250BEC6E34A8}" presName="hierChild4" presStyleCnt="0"/>
      <dgm:spPr/>
    </dgm:pt>
    <dgm:pt modelId="{4813ABEA-3AE4-4067-971D-A2BC9A64918F}" type="pres">
      <dgm:prSet presAssocID="{AEE2D129-CD76-4DDB-ADA7-250BEC6E34A8}" presName="hierChild5" presStyleCnt="0"/>
      <dgm:spPr/>
    </dgm:pt>
    <dgm:pt modelId="{D9127499-DF02-4031-8844-BAC039846F76}" type="pres">
      <dgm:prSet presAssocID="{1DCF7D64-C24A-44C6-B932-F12A50BEA707}" presName="Name37" presStyleLbl="parChTrans1D2" presStyleIdx="4" presStyleCnt="6"/>
      <dgm:spPr>
        <a:custGeom>
          <a:avLst/>
          <a:gdLst/>
          <a:ahLst/>
          <a:cxnLst/>
          <a:rect l="0" t="0" r="0" b="0"/>
          <a:pathLst>
            <a:path>
              <a:moveTo>
                <a:pt x="0" y="0"/>
              </a:moveTo>
              <a:lnTo>
                <a:pt x="0" y="874769"/>
              </a:lnTo>
              <a:lnTo>
                <a:pt x="2433980" y="874769"/>
              </a:lnTo>
              <a:lnTo>
                <a:pt x="2433980" y="939047"/>
              </a:lnTo>
            </a:path>
          </a:pathLst>
        </a:custGeom>
      </dgm:spPr>
      <dgm:t>
        <a:bodyPr/>
        <a:lstStyle/>
        <a:p>
          <a:endParaRPr lang="sq-AL"/>
        </a:p>
      </dgm:t>
    </dgm:pt>
    <dgm:pt modelId="{9D6792BF-FF03-4171-BBFB-B22AEFC89495}" type="pres">
      <dgm:prSet presAssocID="{3A7965EE-20D1-493C-8185-27A9BF4AA531}" presName="hierRoot2" presStyleCnt="0">
        <dgm:presLayoutVars>
          <dgm:hierBranch val="init"/>
        </dgm:presLayoutVars>
      </dgm:prSet>
      <dgm:spPr/>
    </dgm:pt>
    <dgm:pt modelId="{1B976BB6-D3B7-4C66-B08D-D09EB91A8BB6}" type="pres">
      <dgm:prSet presAssocID="{3A7965EE-20D1-493C-8185-27A9BF4AA531}" presName="rootComposite" presStyleCnt="0"/>
      <dgm:spPr/>
    </dgm:pt>
    <dgm:pt modelId="{21D0ACAD-847D-4415-92A8-4690FD76AC5F}" type="pres">
      <dgm:prSet presAssocID="{3A7965EE-20D1-493C-8185-27A9BF4AA531}" presName="rootText" presStyleLbl="node2" presStyleIdx="4" presStyleCnt="5" custScaleX="174879" custScaleY="259183">
        <dgm:presLayoutVars>
          <dgm:chPref val="3"/>
        </dgm:presLayoutVars>
      </dgm:prSet>
      <dgm:spPr>
        <a:prstGeom prst="rect">
          <a:avLst/>
        </a:prstGeom>
      </dgm:spPr>
      <dgm:t>
        <a:bodyPr/>
        <a:lstStyle/>
        <a:p>
          <a:endParaRPr lang="sq-AL"/>
        </a:p>
      </dgm:t>
    </dgm:pt>
    <dgm:pt modelId="{2EE63C98-F037-457B-B6D3-831656DC0E98}" type="pres">
      <dgm:prSet presAssocID="{3A7965EE-20D1-493C-8185-27A9BF4AA531}" presName="rootConnector" presStyleLbl="node2" presStyleIdx="4" presStyleCnt="5"/>
      <dgm:spPr/>
      <dgm:t>
        <a:bodyPr/>
        <a:lstStyle/>
        <a:p>
          <a:endParaRPr lang="sq-AL"/>
        </a:p>
      </dgm:t>
    </dgm:pt>
    <dgm:pt modelId="{CDD84061-AE32-44D8-80C4-A014B6ABD548}" type="pres">
      <dgm:prSet presAssocID="{3A7965EE-20D1-493C-8185-27A9BF4AA531}" presName="hierChild4" presStyleCnt="0"/>
      <dgm:spPr/>
    </dgm:pt>
    <dgm:pt modelId="{99C0BCB3-2AEA-4AE5-804E-8218CB446404}" type="pres">
      <dgm:prSet presAssocID="{3A7965EE-20D1-493C-8185-27A9BF4AA531}" presName="hierChild5" presStyleCnt="0"/>
      <dgm:spPr/>
    </dgm:pt>
    <dgm:pt modelId="{85EA1970-A598-4D78-8EE6-D901AE89272F}" type="pres">
      <dgm:prSet presAssocID="{696BA7EF-F0A9-47FE-8B1A-B07365472D1F}" presName="hierChild3" presStyleCnt="0"/>
      <dgm:spPr/>
    </dgm:pt>
    <dgm:pt modelId="{E70DCB69-FAE3-4825-8BAE-D3C840C17224}" type="pres">
      <dgm:prSet presAssocID="{7C525556-EE99-4522-BA3C-4BF9A6832471}" presName="Name111" presStyleLbl="parChTrans1D2" presStyleIdx="5" presStyleCnt="6"/>
      <dgm:spPr>
        <a:custGeom>
          <a:avLst/>
          <a:gdLst/>
          <a:ahLst/>
          <a:cxnLst/>
          <a:rect l="0" t="0" r="0" b="0"/>
          <a:pathLst>
            <a:path>
              <a:moveTo>
                <a:pt x="109998" y="0"/>
              </a:moveTo>
              <a:lnTo>
                <a:pt x="109998" y="469523"/>
              </a:lnTo>
              <a:lnTo>
                <a:pt x="45720" y="469523"/>
              </a:lnTo>
            </a:path>
          </a:pathLst>
        </a:custGeom>
      </dgm:spPr>
      <dgm:t>
        <a:bodyPr/>
        <a:lstStyle/>
        <a:p>
          <a:endParaRPr lang="sq-AL"/>
        </a:p>
      </dgm:t>
    </dgm:pt>
    <dgm:pt modelId="{6D662D11-799A-456C-AB8A-FB45A557FBF6}" type="pres">
      <dgm:prSet presAssocID="{C69D1AA6-3BD2-45E9-9056-8F2E4118E0C4}" presName="hierRoot3" presStyleCnt="0">
        <dgm:presLayoutVars>
          <dgm:hierBranch val="init"/>
        </dgm:presLayoutVars>
      </dgm:prSet>
      <dgm:spPr/>
    </dgm:pt>
    <dgm:pt modelId="{51432F8E-8040-4665-A387-C13EA1FBB2D9}" type="pres">
      <dgm:prSet presAssocID="{C69D1AA6-3BD2-45E9-9056-8F2E4118E0C4}" presName="rootComposite3" presStyleCnt="0"/>
      <dgm:spPr/>
    </dgm:pt>
    <dgm:pt modelId="{5297914F-FEE4-455C-B313-DDD04C6BC3F1}" type="pres">
      <dgm:prSet presAssocID="{C69D1AA6-3BD2-45E9-9056-8F2E4118E0C4}" presName="rootText3" presStyleLbl="asst1" presStyleIdx="0" presStyleCnt="1" custScaleX="211211" custScaleY="222792">
        <dgm:presLayoutVars>
          <dgm:chPref val="3"/>
        </dgm:presLayoutVars>
      </dgm:prSet>
      <dgm:spPr>
        <a:prstGeom prst="rect">
          <a:avLst/>
        </a:prstGeom>
      </dgm:spPr>
      <dgm:t>
        <a:bodyPr/>
        <a:lstStyle/>
        <a:p>
          <a:endParaRPr lang="sq-AL"/>
        </a:p>
      </dgm:t>
    </dgm:pt>
    <dgm:pt modelId="{E7A2580C-73CA-43AB-BD0E-1FAE482A0B0E}" type="pres">
      <dgm:prSet presAssocID="{C69D1AA6-3BD2-45E9-9056-8F2E4118E0C4}" presName="rootConnector3" presStyleLbl="asst1" presStyleIdx="0" presStyleCnt="1"/>
      <dgm:spPr/>
      <dgm:t>
        <a:bodyPr/>
        <a:lstStyle/>
        <a:p>
          <a:endParaRPr lang="sq-AL"/>
        </a:p>
      </dgm:t>
    </dgm:pt>
    <dgm:pt modelId="{703358A9-A619-4155-9392-23D448407E86}" type="pres">
      <dgm:prSet presAssocID="{C69D1AA6-3BD2-45E9-9056-8F2E4118E0C4}" presName="hierChild6" presStyleCnt="0"/>
      <dgm:spPr/>
    </dgm:pt>
    <dgm:pt modelId="{B8F3E8E1-1A8C-4F13-8E83-0124988269CA}" type="pres">
      <dgm:prSet presAssocID="{C69D1AA6-3BD2-45E9-9056-8F2E4118E0C4}" presName="hierChild7" presStyleCnt="0"/>
      <dgm:spPr/>
    </dgm:pt>
  </dgm:ptLst>
  <dgm:cxnLst>
    <dgm:cxn modelId="{800553EA-5C44-43F9-BC38-D5091CDC28C4}" type="presOf" srcId="{CBB91B28-B9E2-4707-9528-FF730464CB5D}" destId="{183624F5-BC4D-4A3F-9B57-616D865F239C}" srcOrd="0" destOrd="0" presId="urn:microsoft.com/office/officeart/2005/8/layout/orgChart1"/>
    <dgm:cxn modelId="{B9E11799-554C-4292-BF09-83DABA317FBE}" type="presOf" srcId="{C69D1AA6-3BD2-45E9-9056-8F2E4118E0C4}" destId="{5297914F-FEE4-455C-B313-DDD04C6BC3F1}" srcOrd="0" destOrd="0" presId="urn:microsoft.com/office/officeart/2005/8/layout/orgChart1"/>
    <dgm:cxn modelId="{AC061B5A-8984-4EB7-80FD-45D95356E439}" type="presOf" srcId="{644367FC-8BA4-402D-89C2-973A41CF484D}" destId="{D06F4372-7495-4AFA-8EBE-764BDCCDC524}" srcOrd="0" destOrd="0" presId="urn:microsoft.com/office/officeart/2005/8/layout/orgChart1"/>
    <dgm:cxn modelId="{CA77076E-D1EA-4C49-B059-7993EFA774F0}" type="presOf" srcId="{CFB0616F-5ECE-459A-8C42-CDFBC4CA08E6}" destId="{D6801F94-C7BE-4480-9EC5-7D8397A710A6}" srcOrd="0" destOrd="0" presId="urn:microsoft.com/office/officeart/2005/8/layout/orgChart1"/>
    <dgm:cxn modelId="{D849CCDA-6BB3-4443-81E4-87D513719E60}" type="presOf" srcId="{74EC3D73-408B-4DE3-BF75-E66ABD08771A}" destId="{E618A00B-E974-426A-83EF-2F3B493ACBEB}" srcOrd="0" destOrd="0" presId="urn:microsoft.com/office/officeart/2005/8/layout/orgChart1"/>
    <dgm:cxn modelId="{86BFC96C-88D7-45A8-9F2D-32F5D2B4D7F5}" type="presOf" srcId="{1DCF7D64-C24A-44C6-B932-F12A50BEA707}" destId="{D9127499-DF02-4031-8844-BAC039846F76}" srcOrd="0" destOrd="0" presId="urn:microsoft.com/office/officeart/2005/8/layout/orgChart1"/>
    <dgm:cxn modelId="{3C3CD8C9-E029-4017-BEF1-CC6E17C7A983}" srcId="{CFB0616F-5ECE-459A-8C42-CDFBC4CA08E6}" destId="{696BA7EF-F0A9-47FE-8B1A-B07365472D1F}" srcOrd="0" destOrd="0" parTransId="{E9D1980A-55E2-42F6-9149-2A00B57E1A2F}" sibTransId="{64AF5535-AB4C-4C06-B9CB-647EBBD90481}"/>
    <dgm:cxn modelId="{0E816EAB-514D-44D5-B28D-43D975F241BC}" type="presOf" srcId="{AB9FDF6B-FF82-42D9-8981-158F9B605704}" destId="{7FC47852-3912-485D-A3E6-3A275920563B}" srcOrd="1" destOrd="0" presId="urn:microsoft.com/office/officeart/2005/8/layout/orgChart1"/>
    <dgm:cxn modelId="{E1332913-B441-4907-BC67-D17A080F80A9}" type="presOf" srcId="{3A7965EE-20D1-493C-8185-27A9BF4AA531}" destId="{2EE63C98-F037-457B-B6D3-831656DC0E98}" srcOrd="1" destOrd="0" presId="urn:microsoft.com/office/officeart/2005/8/layout/orgChart1"/>
    <dgm:cxn modelId="{9D33EEBB-D0D6-4DFB-87A2-5A898221D71F}" type="presOf" srcId="{AB9FDF6B-FF82-42D9-8981-158F9B605704}" destId="{CB688612-E017-4DCD-8682-CFAEE27D87F4}" srcOrd="0" destOrd="0" presId="urn:microsoft.com/office/officeart/2005/8/layout/orgChart1"/>
    <dgm:cxn modelId="{DF8259F1-90A5-47BB-A385-779AAF40831A}" type="presOf" srcId="{696BA7EF-F0A9-47FE-8B1A-B07365472D1F}" destId="{DAD407AD-7288-45FC-9644-E664A60EFC5A}" srcOrd="0" destOrd="0" presId="urn:microsoft.com/office/officeart/2005/8/layout/orgChart1"/>
    <dgm:cxn modelId="{6E9537D0-36B9-44E0-B6BD-F2EC97F50BEB}" type="presOf" srcId="{EA69854C-0786-4598-BBCB-5B47F65643D1}" destId="{BF1ED798-12D7-4A6B-9D5E-929D3669234D}" srcOrd="0" destOrd="0" presId="urn:microsoft.com/office/officeart/2005/8/layout/orgChart1"/>
    <dgm:cxn modelId="{4FA6C24E-19F3-4464-B745-FC9C5A969413}" srcId="{696BA7EF-F0A9-47FE-8B1A-B07365472D1F}" destId="{644367FC-8BA4-402D-89C2-973A41CF484D}" srcOrd="3" destOrd="0" parTransId="{3443B0D0-5DF8-45CB-8EB8-8EE439A58267}" sibTransId="{8D2A8D4B-2DEB-40BE-8710-D05B1FC236F4}"/>
    <dgm:cxn modelId="{AF29BB08-2526-49C6-9BEA-46DF6466284D}" type="presOf" srcId="{696BA7EF-F0A9-47FE-8B1A-B07365472D1F}" destId="{9D75BE76-29C6-4239-81C3-2112025685E5}" srcOrd="1" destOrd="0" presId="urn:microsoft.com/office/officeart/2005/8/layout/orgChart1"/>
    <dgm:cxn modelId="{95A45B23-4A04-46CF-9819-40DA5E5532C4}" type="presOf" srcId="{644367FC-8BA4-402D-89C2-973A41CF484D}" destId="{12E54361-073B-4972-B635-8F9AF3573AAA}" srcOrd="1" destOrd="0" presId="urn:microsoft.com/office/officeart/2005/8/layout/orgChart1"/>
    <dgm:cxn modelId="{E2CEF1CC-6A9B-43FD-B1B0-CB99CAC02CBC}" type="presOf" srcId="{AEE2D129-CD76-4DDB-ADA7-250BEC6E34A8}" destId="{04076D0A-70AA-4FD1-B7E9-88ECDB846A04}" srcOrd="0" destOrd="0" presId="urn:microsoft.com/office/officeart/2005/8/layout/orgChart1"/>
    <dgm:cxn modelId="{ED787683-DA48-4F71-A0D8-4F0A22375B6A}" srcId="{696BA7EF-F0A9-47FE-8B1A-B07365472D1F}" destId="{AB9FDF6B-FF82-42D9-8981-158F9B605704}" srcOrd="2" destOrd="0" parTransId="{CBB91B28-B9E2-4707-9528-FF730464CB5D}" sibTransId="{A526FD1A-0A14-46CF-9BDD-17CB6C9D3490}"/>
    <dgm:cxn modelId="{526C179E-88D2-4EC0-AD60-9ACFB73478CD}" type="presOf" srcId="{74EC3D73-408B-4DE3-BF75-E66ABD08771A}" destId="{D32B3CCE-52E3-4FB5-BDA2-71528FAD1019}" srcOrd="1" destOrd="0" presId="urn:microsoft.com/office/officeart/2005/8/layout/orgChart1"/>
    <dgm:cxn modelId="{2FB5FE3B-DEA2-4896-9879-DDC79BCAEABE}" srcId="{696BA7EF-F0A9-47FE-8B1A-B07365472D1F}" destId="{AEE2D129-CD76-4DDB-ADA7-250BEC6E34A8}" srcOrd="4" destOrd="0" parTransId="{7F6D1B3A-7AC7-4CB0-A878-F7DE6B590C58}" sibTransId="{B33EAE82-3343-450A-93D5-FFEE5476051E}"/>
    <dgm:cxn modelId="{179F7232-86EE-4356-BD59-A413329EEED0}" type="presOf" srcId="{3443B0D0-5DF8-45CB-8EB8-8EE439A58267}" destId="{52DAEE92-E4ED-45BF-8DC3-BA6851CB53BB}" srcOrd="0" destOrd="0" presId="urn:microsoft.com/office/officeart/2005/8/layout/orgChart1"/>
    <dgm:cxn modelId="{4384A62F-C774-4993-95F5-719EDA3CDD0F}" type="presOf" srcId="{AEE2D129-CD76-4DDB-ADA7-250BEC6E34A8}" destId="{341A9521-2BEB-46EC-9667-B39A518E5741}" srcOrd="1" destOrd="0" presId="urn:microsoft.com/office/officeart/2005/8/layout/orgChart1"/>
    <dgm:cxn modelId="{0DAAE1C9-64F1-4E96-8505-0F30303323EF}" srcId="{696BA7EF-F0A9-47FE-8B1A-B07365472D1F}" destId="{3A7965EE-20D1-493C-8185-27A9BF4AA531}" srcOrd="5" destOrd="0" parTransId="{1DCF7D64-C24A-44C6-B932-F12A50BEA707}" sibTransId="{8AB31D86-DAA7-43CE-B221-57563A0B3DC2}"/>
    <dgm:cxn modelId="{736DB5C1-2E08-4CAA-A426-48688AA04CFE}" type="presOf" srcId="{7C525556-EE99-4522-BA3C-4BF9A6832471}" destId="{E70DCB69-FAE3-4825-8BAE-D3C840C17224}" srcOrd="0" destOrd="0" presId="urn:microsoft.com/office/officeart/2005/8/layout/orgChart1"/>
    <dgm:cxn modelId="{DED97D75-4168-48B1-8C46-073AE90B3347}" srcId="{696BA7EF-F0A9-47FE-8B1A-B07365472D1F}" destId="{C69D1AA6-3BD2-45E9-9056-8F2E4118E0C4}" srcOrd="0" destOrd="0" parTransId="{7C525556-EE99-4522-BA3C-4BF9A6832471}" sibTransId="{511A64CB-7EC2-4CAB-B139-F159EE7EA057}"/>
    <dgm:cxn modelId="{71D55C68-87A1-4269-94C1-C7E99748E418}" type="presOf" srcId="{3A7965EE-20D1-493C-8185-27A9BF4AA531}" destId="{21D0ACAD-847D-4415-92A8-4690FD76AC5F}" srcOrd="0" destOrd="0" presId="urn:microsoft.com/office/officeart/2005/8/layout/orgChart1"/>
    <dgm:cxn modelId="{723C928B-DB92-4C28-8474-1BDAD7AF9876}" srcId="{696BA7EF-F0A9-47FE-8B1A-B07365472D1F}" destId="{74EC3D73-408B-4DE3-BF75-E66ABD08771A}" srcOrd="1" destOrd="0" parTransId="{EA69854C-0786-4598-BBCB-5B47F65643D1}" sibTransId="{D568BF47-E483-423D-9711-DECF299A2E20}"/>
    <dgm:cxn modelId="{6C9A1EEA-23D6-4521-B70B-78B0788D4E80}" type="presOf" srcId="{C69D1AA6-3BD2-45E9-9056-8F2E4118E0C4}" destId="{E7A2580C-73CA-43AB-BD0E-1FAE482A0B0E}" srcOrd="1" destOrd="0" presId="urn:microsoft.com/office/officeart/2005/8/layout/orgChart1"/>
    <dgm:cxn modelId="{E9F31368-5395-4C0A-B1D2-309EDE9B342A}" type="presOf" srcId="{7F6D1B3A-7AC7-4CB0-A878-F7DE6B590C58}" destId="{BE5C6F57-4297-4461-A4B7-59086A7351AD}" srcOrd="0" destOrd="0" presId="urn:microsoft.com/office/officeart/2005/8/layout/orgChart1"/>
    <dgm:cxn modelId="{2A4DB6FC-DE97-4B60-BDCF-0BEA5CD34631}" type="presParOf" srcId="{D6801F94-C7BE-4480-9EC5-7D8397A710A6}" destId="{801E07C7-206F-4677-A4F6-71D20C9F5414}" srcOrd="0" destOrd="0" presId="urn:microsoft.com/office/officeart/2005/8/layout/orgChart1"/>
    <dgm:cxn modelId="{7692D687-014F-4417-BFD7-D347BA04A7DE}" type="presParOf" srcId="{801E07C7-206F-4677-A4F6-71D20C9F5414}" destId="{E6E8EBAD-FF1E-478D-A9C2-DE63253AF1F4}" srcOrd="0" destOrd="0" presId="urn:microsoft.com/office/officeart/2005/8/layout/orgChart1"/>
    <dgm:cxn modelId="{EE1E11F2-9FA3-45D2-A203-3657A27E3233}" type="presParOf" srcId="{E6E8EBAD-FF1E-478D-A9C2-DE63253AF1F4}" destId="{DAD407AD-7288-45FC-9644-E664A60EFC5A}" srcOrd="0" destOrd="0" presId="urn:microsoft.com/office/officeart/2005/8/layout/orgChart1"/>
    <dgm:cxn modelId="{BABCC64F-4B19-4EF8-A39E-241987E65C0A}" type="presParOf" srcId="{E6E8EBAD-FF1E-478D-A9C2-DE63253AF1F4}" destId="{9D75BE76-29C6-4239-81C3-2112025685E5}" srcOrd="1" destOrd="0" presId="urn:microsoft.com/office/officeart/2005/8/layout/orgChart1"/>
    <dgm:cxn modelId="{F25B6692-3CFE-44A7-8A18-8301F13E6E73}" type="presParOf" srcId="{801E07C7-206F-4677-A4F6-71D20C9F5414}" destId="{F3D98133-2C10-4CE2-8032-1F51F41CE3FB}" srcOrd="1" destOrd="0" presId="urn:microsoft.com/office/officeart/2005/8/layout/orgChart1"/>
    <dgm:cxn modelId="{B9053E5B-1948-4C5A-B724-C2C4CCFCEA51}" type="presParOf" srcId="{F3D98133-2C10-4CE2-8032-1F51F41CE3FB}" destId="{BF1ED798-12D7-4A6B-9D5E-929D3669234D}" srcOrd="0" destOrd="0" presId="urn:microsoft.com/office/officeart/2005/8/layout/orgChart1"/>
    <dgm:cxn modelId="{99B214EF-7F88-4A12-A318-AABD5E02D4AF}" type="presParOf" srcId="{F3D98133-2C10-4CE2-8032-1F51F41CE3FB}" destId="{5049CDB5-5E45-4799-9A49-EE2212E5ACAE}" srcOrd="1" destOrd="0" presId="urn:microsoft.com/office/officeart/2005/8/layout/orgChart1"/>
    <dgm:cxn modelId="{7D59B016-7498-4DD9-92C7-0571EF0A9F00}" type="presParOf" srcId="{5049CDB5-5E45-4799-9A49-EE2212E5ACAE}" destId="{E3CC6178-48F8-4476-8AAE-EDF8F7837051}" srcOrd="0" destOrd="0" presId="urn:microsoft.com/office/officeart/2005/8/layout/orgChart1"/>
    <dgm:cxn modelId="{B2F0B4BB-0396-4DAB-9C38-1938D63A32BA}" type="presParOf" srcId="{E3CC6178-48F8-4476-8AAE-EDF8F7837051}" destId="{E618A00B-E974-426A-83EF-2F3B493ACBEB}" srcOrd="0" destOrd="0" presId="urn:microsoft.com/office/officeart/2005/8/layout/orgChart1"/>
    <dgm:cxn modelId="{2CDC6D4A-EF97-49A4-A23C-5C0E79886253}" type="presParOf" srcId="{E3CC6178-48F8-4476-8AAE-EDF8F7837051}" destId="{D32B3CCE-52E3-4FB5-BDA2-71528FAD1019}" srcOrd="1" destOrd="0" presId="urn:microsoft.com/office/officeart/2005/8/layout/orgChart1"/>
    <dgm:cxn modelId="{8E3D74D1-9721-4CF9-B670-9D4EC2F77F03}" type="presParOf" srcId="{5049CDB5-5E45-4799-9A49-EE2212E5ACAE}" destId="{A95DE284-E44A-4E2A-97D0-F2CDECA81121}" srcOrd="1" destOrd="0" presId="urn:microsoft.com/office/officeart/2005/8/layout/orgChart1"/>
    <dgm:cxn modelId="{1612D44C-385F-4B98-9AFE-9C5A79D0279F}" type="presParOf" srcId="{5049CDB5-5E45-4799-9A49-EE2212E5ACAE}" destId="{126E5CB0-DA47-42AC-BF75-0855C817E175}" srcOrd="2" destOrd="0" presId="urn:microsoft.com/office/officeart/2005/8/layout/orgChart1"/>
    <dgm:cxn modelId="{A9598EFF-9242-4FDA-A7FE-D39DB6999DDD}" type="presParOf" srcId="{F3D98133-2C10-4CE2-8032-1F51F41CE3FB}" destId="{183624F5-BC4D-4A3F-9B57-616D865F239C}" srcOrd="2" destOrd="0" presId="urn:microsoft.com/office/officeart/2005/8/layout/orgChart1"/>
    <dgm:cxn modelId="{21EF81A1-51EE-45AA-B776-E293CE1D08E5}" type="presParOf" srcId="{F3D98133-2C10-4CE2-8032-1F51F41CE3FB}" destId="{AAE0009E-C54F-4AC0-9EE1-2C89C65FD5E0}" srcOrd="3" destOrd="0" presId="urn:microsoft.com/office/officeart/2005/8/layout/orgChart1"/>
    <dgm:cxn modelId="{D1BDBC41-60C3-4B62-B4D8-95800B51B6FE}" type="presParOf" srcId="{AAE0009E-C54F-4AC0-9EE1-2C89C65FD5E0}" destId="{D3563866-5DCE-4952-BA3F-BBA0E11F6980}" srcOrd="0" destOrd="0" presId="urn:microsoft.com/office/officeart/2005/8/layout/orgChart1"/>
    <dgm:cxn modelId="{50ABD5A3-52AC-4D6E-8EAF-2A167BD92EAE}" type="presParOf" srcId="{D3563866-5DCE-4952-BA3F-BBA0E11F6980}" destId="{CB688612-E017-4DCD-8682-CFAEE27D87F4}" srcOrd="0" destOrd="0" presId="urn:microsoft.com/office/officeart/2005/8/layout/orgChart1"/>
    <dgm:cxn modelId="{9D6965FF-5AE5-4F7C-96D8-655A8AD685E1}" type="presParOf" srcId="{D3563866-5DCE-4952-BA3F-BBA0E11F6980}" destId="{7FC47852-3912-485D-A3E6-3A275920563B}" srcOrd="1" destOrd="0" presId="urn:microsoft.com/office/officeart/2005/8/layout/orgChart1"/>
    <dgm:cxn modelId="{B7CAF60C-CDD3-475F-9B25-BDA8E21EB423}" type="presParOf" srcId="{AAE0009E-C54F-4AC0-9EE1-2C89C65FD5E0}" destId="{823A3684-D208-4D6C-AD54-BBD92928085C}" srcOrd="1" destOrd="0" presId="urn:microsoft.com/office/officeart/2005/8/layout/orgChart1"/>
    <dgm:cxn modelId="{77F08B7C-026F-49A1-B48F-9D937F4B533E}" type="presParOf" srcId="{AAE0009E-C54F-4AC0-9EE1-2C89C65FD5E0}" destId="{8177DF02-3DC6-4D8B-BE10-2F3F1B642755}" srcOrd="2" destOrd="0" presId="urn:microsoft.com/office/officeart/2005/8/layout/orgChart1"/>
    <dgm:cxn modelId="{DBC09B94-2734-4912-A775-8B169101528C}" type="presParOf" srcId="{F3D98133-2C10-4CE2-8032-1F51F41CE3FB}" destId="{52DAEE92-E4ED-45BF-8DC3-BA6851CB53BB}" srcOrd="4" destOrd="0" presId="urn:microsoft.com/office/officeart/2005/8/layout/orgChart1"/>
    <dgm:cxn modelId="{80F4A630-BF57-4DAF-8E18-BE24395C6965}" type="presParOf" srcId="{F3D98133-2C10-4CE2-8032-1F51F41CE3FB}" destId="{45871110-D96C-4ABE-8C83-4B8D00D050E0}" srcOrd="5" destOrd="0" presId="urn:microsoft.com/office/officeart/2005/8/layout/orgChart1"/>
    <dgm:cxn modelId="{FD3952E7-E2C1-4D68-9A1E-BD291C7D58C1}" type="presParOf" srcId="{45871110-D96C-4ABE-8C83-4B8D00D050E0}" destId="{728FBCEC-1FBC-4112-9362-7A802CA8F266}" srcOrd="0" destOrd="0" presId="urn:microsoft.com/office/officeart/2005/8/layout/orgChart1"/>
    <dgm:cxn modelId="{EFF1889E-68CC-45A1-B5A5-50828166CC4C}" type="presParOf" srcId="{728FBCEC-1FBC-4112-9362-7A802CA8F266}" destId="{D06F4372-7495-4AFA-8EBE-764BDCCDC524}" srcOrd="0" destOrd="0" presId="urn:microsoft.com/office/officeart/2005/8/layout/orgChart1"/>
    <dgm:cxn modelId="{111A86B9-C015-491F-975E-988C6C51796C}" type="presParOf" srcId="{728FBCEC-1FBC-4112-9362-7A802CA8F266}" destId="{12E54361-073B-4972-B635-8F9AF3573AAA}" srcOrd="1" destOrd="0" presId="urn:microsoft.com/office/officeart/2005/8/layout/orgChart1"/>
    <dgm:cxn modelId="{D9035438-9FFA-44DE-9569-39E76A420263}" type="presParOf" srcId="{45871110-D96C-4ABE-8C83-4B8D00D050E0}" destId="{E0FD80C7-39BB-4F7E-A0AF-423CC177783C}" srcOrd="1" destOrd="0" presId="urn:microsoft.com/office/officeart/2005/8/layout/orgChart1"/>
    <dgm:cxn modelId="{6BEC2B20-BD13-489B-8704-211884F00A04}" type="presParOf" srcId="{45871110-D96C-4ABE-8C83-4B8D00D050E0}" destId="{F42923A3-FF22-4BEA-96A5-EDA26C5179F0}" srcOrd="2" destOrd="0" presId="urn:microsoft.com/office/officeart/2005/8/layout/orgChart1"/>
    <dgm:cxn modelId="{DBBCB93D-1734-4D35-A514-B4A865998D8F}" type="presParOf" srcId="{F3D98133-2C10-4CE2-8032-1F51F41CE3FB}" destId="{BE5C6F57-4297-4461-A4B7-59086A7351AD}" srcOrd="6" destOrd="0" presId="urn:microsoft.com/office/officeart/2005/8/layout/orgChart1"/>
    <dgm:cxn modelId="{F6CE0212-7517-4CCC-8536-0CC75316289B}" type="presParOf" srcId="{F3D98133-2C10-4CE2-8032-1F51F41CE3FB}" destId="{92114824-8902-4E26-ACC5-160E76129B8E}" srcOrd="7" destOrd="0" presId="urn:microsoft.com/office/officeart/2005/8/layout/orgChart1"/>
    <dgm:cxn modelId="{F644B83D-D56E-4A50-AD3A-5AC79544195A}" type="presParOf" srcId="{92114824-8902-4E26-ACC5-160E76129B8E}" destId="{4313B72D-6573-480D-B56E-28705A65E4B4}" srcOrd="0" destOrd="0" presId="urn:microsoft.com/office/officeart/2005/8/layout/orgChart1"/>
    <dgm:cxn modelId="{E25BAB7C-D508-4DAC-A252-7FC5899FDDC1}" type="presParOf" srcId="{4313B72D-6573-480D-B56E-28705A65E4B4}" destId="{04076D0A-70AA-4FD1-B7E9-88ECDB846A04}" srcOrd="0" destOrd="0" presId="urn:microsoft.com/office/officeart/2005/8/layout/orgChart1"/>
    <dgm:cxn modelId="{97B2AA02-9AA0-41EA-A150-016A4AFE9FC0}" type="presParOf" srcId="{4313B72D-6573-480D-B56E-28705A65E4B4}" destId="{341A9521-2BEB-46EC-9667-B39A518E5741}" srcOrd="1" destOrd="0" presId="urn:microsoft.com/office/officeart/2005/8/layout/orgChart1"/>
    <dgm:cxn modelId="{9F530559-41ED-461D-9BD6-B83BF7235BF8}" type="presParOf" srcId="{92114824-8902-4E26-ACC5-160E76129B8E}" destId="{5B3854FA-EEE4-465E-9526-5DEB89D6833E}" srcOrd="1" destOrd="0" presId="urn:microsoft.com/office/officeart/2005/8/layout/orgChart1"/>
    <dgm:cxn modelId="{8B98B165-6E87-4390-9BBB-B96F67EB0412}" type="presParOf" srcId="{92114824-8902-4E26-ACC5-160E76129B8E}" destId="{4813ABEA-3AE4-4067-971D-A2BC9A64918F}" srcOrd="2" destOrd="0" presId="urn:microsoft.com/office/officeart/2005/8/layout/orgChart1"/>
    <dgm:cxn modelId="{E08D6875-1EEF-4D7F-A774-49912785C81B}" type="presParOf" srcId="{F3D98133-2C10-4CE2-8032-1F51F41CE3FB}" destId="{D9127499-DF02-4031-8844-BAC039846F76}" srcOrd="8" destOrd="0" presId="urn:microsoft.com/office/officeart/2005/8/layout/orgChart1"/>
    <dgm:cxn modelId="{19C3F747-DF7C-4124-80B4-AFA1A21B01FA}" type="presParOf" srcId="{F3D98133-2C10-4CE2-8032-1F51F41CE3FB}" destId="{9D6792BF-FF03-4171-BBFB-B22AEFC89495}" srcOrd="9" destOrd="0" presId="urn:microsoft.com/office/officeart/2005/8/layout/orgChart1"/>
    <dgm:cxn modelId="{889E7A36-3E1F-435D-B80A-56512B18D564}" type="presParOf" srcId="{9D6792BF-FF03-4171-BBFB-B22AEFC89495}" destId="{1B976BB6-D3B7-4C66-B08D-D09EB91A8BB6}" srcOrd="0" destOrd="0" presId="urn:microsoft.com/office/officeart/2005/8/layout/orgChart1"/>
    <dgm:cxn modelId="{1AA46BFC-CFD3-4A97-AFBF-508964C0E190}" type="presParOf" srcId="{1B976BB6-D3B7-4C66-B08D-D09EB91A8BB6}" destId="{21D0ACAD-847D-4415-92A8-4690FD76AC5F}" srcOrd="0" destOrd="0" presId="urn:microsoft.com/office/officeart/2005/8/layout/orgChart1"/>
    <dgm:cxn modelId="{EF48E28B-8BCA-4D3F-A374-3991FC5494C6}" type="presParOf" srcId="{1B976BB6-D3B7-4C66-B08D-D09EB91A8BB6}" destId="{2EE63C98-F037-457B-B6D3-831656DC0E98}" srcOrd="1" destOrd="0" presId="urn:microsoft.com/office/officeart/2005/8/layout/orgChart1"/>
    <dgm:cxn modelId="{64DC7860-F2D7-41FD-80D6-63EE441FE916}" type="presParOf" srcId="{9D6792BF-FF03-4171-BBFB-B22AEFC89495}" destId="{CDD84061-AE32-44D8-80C4-A014B6ABD548}" srcOrd="1" destOrd="0" presId="urn:microsoft.com/office/officeart/2005/8/layout/orgChart1"/>
    <dgm:cxn modelId="{2C43C262-7483-4D3D-8568-FA7ACF73D161}" type="presParOf" srcId="{9D6792BF-FF03-4171-BBFB-B22AEFC89495}" destId="{99C0BCB3-2AEA-4AE5-804E-8218CB446404}" srcOrd="2" destOrd="0" presId="urn:microsoft.com/office/officeart/2005/8/layout/orgChart1"/>
    <dgm:cxn modelId="{74771471-A0BC-465B-A27A-355AF1F7DAF4}" type="presParOf" srcId="{801E07C7-206F-4677-A4F6-71D20C9F5414}" destId="{85EA1970-A598-4D78-8EE6-D901AE89272F}" srcOrd="2" destOrd="0" presId="urn:microsoft.com/office/officeart/2005/8/layout/orgChart1"/>
    <dgm:cxn modelId="{2AB401F5-DE04-4337-AA51-CBCADB4FB844}" type="presParOf" srcId="{85EA1970-A598-4D78-8EE6-D901AE89272F}" destId="{E70DCB69-FAE3-4825-8BAE-D3C840C17224}" srcOrd="0" destOrd="0" presId="urn:microsoft.com/office/officeart/2005/8/layout/orgChart1"/>
    <dgm:cxn modelId="{52315738-8039-45B8-BA9F-12773E5AF8BE}" type="presParOf" srcId="{85EA1970-A598-4D78-8EE6-D901AE89272F}" destId="{6D662D11-799A-456C-AB8A-FB45A557FBF6}" srcOrd="1" destOrd="0" presId="urn:microsoft.com/office/officeart/2005/8/layout/orgChart1"/>
    <dgm:cxn modelId="{36F2556E-A826-4BEC-9C26-AEC964397719}" type="presParOf" srcId="{6D662D11-799A-456C-AB8A-FB45A557FBF6}" destId="{51432F8E-8040-4665-A387-C13EA1FBB2D9}" srcOrd="0" destOrd="0" presId="urn:microsoft.com/office/officeart/2005/8/layout/orgChart1"/>
    <dgm:cxn modelId="{D5964F88-27B5-42BF-8C46-39F30BD7FAF0}" type="presParOf" srcId="{51432F8E-8040-4665-A387-C13EA1FBB2D9}" destId="{5297914F-FEE4-455C-B313-DDD04C6BC3F1}" srcOrd="0" destOrd="0" presId="urn:microsoft.com/office/officeart/2005/8/layout/orgChart1"/>
    <dgm:cxn modelId="{1A5AD690-5842-46E7-80D2-5C707F502E92}" type="presParOf" srcId="{51432F8E-8040-4665-A387-C13EA1FBB2D9}" destId="{E7A2580C-73CA-43AB-BD0E-1FAE482A0B0E}" srcOrd="1" destOrd="0" presId="urn:microsoft.com/office/officeart/2005/8/layout/orgChart1"/>
    <dgm:cxn modelId="{484DF2D2-A2C5-4E4E-8087-2FACF4A5550A}" type="presParOf" srcId="{6D662D11-799A-456C-AB8A-FB45A557FBF6}" destId="{703358A9-A619-4155-9392-23D448407E86}" srcOrd="1" destOrd="0" presId="urn:microsoft.com/office/officeart/2005/8/layout/orgChart1"/>
    <dgm:cxn modelId="{BF94EB5C-D7A5-47EB-9845-E4EC5635676D}" type="presParOf" srcId="{6D662D11-799A-456C-AB8A-FB45A557FBF6}" destId="{B8F3E8E1-1A8C-4F13-8E83-0124988269CA}"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0DCB69-FAE3-4825-8BAE-D3C840C17224}">
      <dsp:nvSpPr>
        <dsp:cNvPr id="0" name=""/>
        <dsp:cNvSpPr/>
      </dsp:nvSpPr>
      <dsp:spPr>
        <a:xfrm>
          <a:off x="4159487" y="696398"/>
          <a:ext cx="91440" cy="500674"/>
        </a:xfrm>
        <a:custGeom>
          <a:avLst/>
          <a:gdLst/>
          <a:ahLst/>
          <a:cxnLst/>
          <a:rect l="0" t="0" r="0" b="0"/>
          <a:pathLst>
            <a:path>
              <a:moveTo>
                <a:pt x="109998" y="0"/>
              </a:moveTo>
              <a:lnTo>
                <a:pt x="109998" y="469523"/>
              </a:lnTo>
              <a:lnTo>
                <a:pt x="45720" y="469523"/>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9127499-DF02-4031-8844-BAC039846F76}">
      <dsp:nvSpPr>
        <dsp:cNvPr id="0" name=""/>
        <dsp:cNvSpPr/>
      </dsp:nvSpPr>
      <dsp:spPr>
        <a:xfrm>
          <a:off x="4270183" y="696398"/>
          <a:ext cx="2899742" cy="1057864"/>
        </a:xfrm>
        <a:custGeom>
          <a:avLst/>
          <a:gdLst/>
          <a:ahLst/>
          <a:cxnLst/>
          <a:rect l="0" t="0" r="0" b="0"/>
          <a:pathLst>
            <a:path>
              <a:moveTo>
                <a:pt x="0" y="0"/>
              </a:moveTo>
              <a:lnTo>
                <a:pt x="0" y="874769"/>
              </a:lnTo>
              <a:lnTo>
                <a:pt x="2433980" y="874769"/>
              </a:lnTo>
              <a:lnTo>
                <a:pt x="2433980" y="939047"/>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E5C6F57-4297-4461-A4B7-59086A7351AD}">
      <dsp:nvSpPr>
        <dsp:cNvPr id="0" name=""/>
        <dsp:cNvSpPr/>
      </dsp:nvSpPr>
      <dsp:spPr>
        <a:xfrm>
          <a:off x="4270183" y="696398"/>
          <a:ext cx="1345675" cy="1057864"/>
        </a:xfrm>
        <a:custGeom>
          <a:avLst/>
          <a:gdLst/>
          <a:ahLst/>
          <a:cxnLst/>
          <a:rect l="0" t="0" r="0" b="0"/>
          <a:pathLst>
            <a:path>
              <a:moveTo>
                <a:pt x="0" y="0"/>
              </a:moveTo>
              <a:lnTo>
                <a:pt x="0" y="874769"/>
              </a:lnTo>
              <a:lnTo>
                <a:pt x="1124425" y="874769"/>
              </a:lnTo>
              <a:lnTo>
                <a:pt x="1124425" y="939047"/>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DAEE92-E4ED-45BF-8DC3-BA6851CB53BB}">
      <dsp:nvSpPr>
        <dsp:cNvPr id="0" name=""/>
        <dsp:cNvSpPr/>
      </dsp:nvSpPr>
      <dsp:spPr>
        <a:xfrm>
          <a:off x="4172487" y="696398"/>
          <a:ext cx="97696" cy="1057864"/>
        </a:xfrm>
        <a:custGeom>
          <a:avLst/>
          <a:gdLst/>
          <a:ahLst/>
          <a:cxnLst/>
          <a:rect l="0" t="0" r="0" b="0"/>
          <a:pathLst>
            <a:path>
              <a:moveTo>
                <a:pt x="91850" y="0"/>
              </a:moveTo>
              <a:lnTo>
                <a:pt x="91850" y="874769"/>
              </a:lnTo>
              <a:lnTo>
                <a:pt x="0" y="874769"/>
              </a:lnTo>
              <a:lnTo>
                <a:pt x="0" y="939047"/>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83624F5-BC4D-4A3F-9B57-616D865F239C}">
      <dsp:nvSpPr>
        <dsp:cNvPr id="0" name=""/>
        <dsp:cNvSpPr/>
      </dsp:nvSpPr>
      <dsp:spPr>
        <a:xfrm>
          <a:off x="2811509" y="696398"/>
          <a:ext cx="1458674" cy="1057864"/>
        </a:xfrm>
        <a:custGeom>
          <a:avLst/>
          <a:gdLst/>
          <a:ahLst/>
          <a:cxnLst/>
          <a:rect l="0" t="0" r="0" b="0"/>
          <a:pathLst>
            <a:path>
              <a:moveTo>
                <a:pt x="1238696" y="0"/>
              </a:moveTo>
              <a:lnTo>
                <a:pt x="1238696" y="874769"/>
              </a:lnTo>
              <a:lnTo>
                <a:pt x="0" y="874769"/>
              </a:lnTo>
              <a:lnTo>
                <a:pt x="0" y="939047"/>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1ED798-12D7-4A6B-9D5E-929D3669234D}">
      <dsp:nvSpPr>
        <dsp:cNvPr id="0" name=""/>
        <dsp:cNvSpPr/>
      </dsp:nvSpPr>
      <dsp:spPr>
        <a:xfrm>
          <a:off x="1366441" y="696398"/>
          <a:ext cx="2903742" cy="1057864"/>
        </a:xfrm>
        <a:custGeom>
          <a:avLst/>
          <a:gdLst/>
          <a:ahLst/>
          <a:cxnLst/>
          <a:rect l="0" t="0" r="0" b="0"/>
          <a:pathLst>
            <a:path>
              <a:moveTo>
                <a:pt x="2456401" y="0"/>
              </a:moveTo>
              <a:lnTo>
                <a:pt x="2456401" y="874769"/>
              </a:lnTo>
              <a:lnTo>
                <a:pt x="0" y="874769"/>
              </a:lnTo>
              <a:lnTo>
                <a:pt x="0" y="939047"/>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AD407AD-7288-45FC-9644-E664A60EFC5A}">
      <dsp:nvSpPr>
        <dsp:cNvPr id="0" name=""/>
        <dsp:cNvSpPr/>
      </dsp:nvSpPr>
      <dsp:spPr>
        <a:xfrm>
          <a:off x="3354605" y="59590"/>
          <a:ext cx="1831155" cy="636808"/>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buNone/>
          </a:pPr>
          <a:r>
            <a:rPr lang="sq-AL" sz="1600" b="1" kern="1200" dirty="0">
              <a:solidFill>
                <a:sysClr val="window" lastClr="FFFFFF"/>
              </a:solidFill>
              <a:latin typeface="Calibri"/>
              <a:ea typeface="+mn-ea"/>
              <a:cs typeface="+mn-cs"/>
            </a:rPr>
            <a:t>KOMISIONERI</a:t>
          </a:r>
          <a:endParaRPr lang="en-US" sz="1600" b="1" kern="1200" dirty="0">
            <a:solidFill>
              <a:sysClr val="window" lastClr="FFFFFF"/>
            </a:solidFill>
            <a:latin typeface="Calibri"/>
            <a:ea typeface="+mn-ea"/>
            <a:cs typeface="+mn-cs"/>
          </a:endParaRPr>
        </a:p>
      </dsp:txBody>
      <dsp:txXfrm>
        <a:off x="3354605" y="59590"/>
        <a:ext cx="1831155" cy="636808"/>
      </dsp:txXfrm>
    </dsp:sp>
    <dsp:sp modelId="{E618A00B-E974-426A-83EF-2F3B493ACBEB}">
      <dsp:nvSpPr>
        <dsp:cNvPr id="0" name=""/>
        <dsp:cNvSpPr/>
      </dsp:nvSpPr>
      <dsp:spPr>
        <a:xfrm>
          <a:off x="757824" y="1754263"/>
          <a:ext cx="1217234" cy="971323"/>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D</a:t>
          </a:r>
          <a:r>
            <a:rPr lang="sq-AL" sz="1200" b="1" kern="1200" dirty="0">
              <a:solidFill>
                <a:sysClr val="window" lastClr="FFFFFF"/>
              </a:solidFill>
              <a:latin typeface="Calibri"/>
              <a:ea typeface="+mn-ea"/>
              <a:cs typeface="+mn-cs"/>
            </a:rPr>
            <a:t>REJTORIA E PRITJES SË ANKESAVE</a:t>
          </a:r>
          <a:endParaRPr lang="en-US" sz="1200" b="1" kern="1200" dirty="0">
            <a:solidFill>
              <a:sysClr val="window" lastClr="FFFFFF"/>
            </a:solidFill>
            <a:latin typeface="Calibri"/>
            <a:ea typeface="+mn-ea"/>
            <a:cs typeface="+mn-cs"/>
          </a:endParaRPr>
        </a:p>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6 (1+5)</a:t>
          </a:r>
        </a:p>
      </dsp:txBody>
      <dsp:txXfrm>
        <a:off x="757824" y="1754263"/>
        <a:ext cx="1217234" cy="971323"/>
      </dsp:txXfrm>
    </dsp:sp>
    <dsp:sp modelId="{CB688612-E017-4DCD-8682-CFAEE27D87F4}">
      <dsp:nvSpPr>
        <dsp:cNvPr id="0" name=""/>
        <dsp:cNvSpPr/>
      </dsp:nvSpPr>
      <dsp:spPr>
        <a:xfrm>
          <a:off x="2127618" y="1754263"/>
          <a:ext cx="1367781" cy="930641"/>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D</a:t>
          </a:r>
          <a:r>
            <a:rPr lang="sq-AL" sz="1200" b="1" kern="1200" dirty="0">
              <a:solidFill>
                <a:sysClr val="window" lastClr="FFFFFF"/>
              </a:solidFill>
              <a:latin typeface="Calibri"/>
              <a:ea typeface="+mn-ea"/>
              <a:cs typeface="+mn-cs"/>
            </a:rPr>
            <a:t>REJTORIA E HETIMIT ADMINISTRATIV</a:t>
          </a:r>
          <a:endParaRPr lang="en-US" sz="1200" b="1" kern="1200" dirty="0">
            <a:solidFill>
              <a:sysClr val="window" lastClr="FFFFFF"/>
            </a:solidFill>
            <a:latin typeface="Calibri"/>
            <a:ea typeface="+mn-ea"/>
            <a:cs typeface="+mn-cs"/>
          </a:endParaRPr>
        </a:p>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6 (1+5)</a:t>
          </a:r>
        </a:p>
      </dsp:txBody>
      <dsp:txXfrm>
        <a:off x="2127618" y="1754263"/>
        <a:ext cx="1367781" cy="930641"/>
      </dsp:txXfrm>
    </dsp:sp>
    <dsp:sp modelId="{D06F4372-7495-4AFA-8EBE-764BDCCDC524}">
      <dsp:nvSpPr>
        <dsp:cNvPr id="0" name=""/>
        <dsp:cNvSpPr/>
      </dsp:nvSpPr>
      <dsp:spPr>
        <a:xfrm>
          <a:off x="3647959" y="1754263"/>
          <a:ext cx="1049056" cy="877601"/>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D</a:t>
          </a:r>
          <a:r>
            <a:rPr lang="sq-AL" sz="1200" b="1" kern="1200" dirty="0">
              <a:solidFill>
                <a:sysClr val="window" lastClr="FFFFFF"/>
              </a:solidFill>
              <a:latin typeface="Calibri"/>
              <a:ea typeface="+mn-ea"/>
              <a:cs typeface="+mn-cs"/>
            </a:rPr>
            <a:t>REJTORIA JURIDIKE</a:t>
          </a:r>
          <a:endParaRPr lang="en-US" sz="1200" b="1" kern="1200" dirty="0">
            <a:solidFill>
              <a:sysClr val="window" lastClr="FFFFFF"/>
            </a:solidFill>
            <a:latin typeface="Calibri"/>
            <a:ea typeface="+mn-ea"/>
            <a:cs typeface="+mn-cs"/>
          </a:endParaRPr>
        </a:p>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5(1+4)</a:t>
          </a:r>
        </a:p>
      </dsp:txBody>
      <dsp:txXfrm>
        <a:off x="3647959" y="1754263"/>
        <a:ext cx="1049056" cy="877601"/>
      </dsp:txXfrm>
    </dsp:sp>
    <dsp:sp modelId="{04076D0A-70AA-4FD1-B7E9-88ECDB846A04}">
      <dsp:nvSpPr>
        <dsp:cNvPr id="0" name=""/>
        <dsp:cNvSpPr/>
      </dsp:nvSpPr>
      <dsp:spPr>
        <a:xfrm>
          <a:off x="4849574" y="1754263"/>
          <a:ext cx="1532567" cy="1761831"/>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D</a:t>
          </a:r>
          <a:r>
            <a:rPr lang="sq-AL" sz="1200" b="1" kern="1200" dirty="0">
              <a:solidFill>
                <a:sysClr val="window" lastClr="FFFFFF"/>
              </a:solidFill>
              <a:latin typeface="Calibri"/>
              <a:ea typeface="+mn-ea"/>
              <a:cs typeface="+mn-cs"/>
            </a:rPr>
            <a:t>REJTORIA E</a:t>
          </a:r>
          <a:r>
            <a:rPr lang="en-US" sz="1200" b="1" kern="1200" dirty="0">
              <a:solidFill>
                <a:sysClr val="window" lastClr="FFFFFF"/>
              </a:solidFill>
              <a:latin typeface="Calibri"/>
              <a:ea typeface="+mn-ea"/>
              <a:cs typeface="+mn-cs"/>
            </a:rPr>
            <a:t> MONITORIMIT, RAPORTIMIT, DHE KOMUNIKIMIT </a:t>
          </a:r>
        </a:p>
        <a:p>
          <a:pPr lvl="0" algn="ctr" defTabSz="533400">
            <a:lnSpc>
              <a:spcPct val="90000"/>
            </a:lnSpc>
            <a:spcBef>
              <a:spcPct val="0"/>
            </a:spcBef>
            <a:spcAft>
              <a:spcPct val="35000"/>
            </a:spcAft>
            <a:buNone/>
          </a:pPr>
          <a:r>
            <a:rPr lang="sq-AL" sz="1200" b="1" kern="1200" dirty="0">
              <a:solidFill>
                <a:sysClr val="window" lastClr="FFFFFF"/>
              </a:solidFill>
              <a:latin typeface="Calibri"/>
              <a:ea typeface="+mn-ea"/>
              <a:cs typeface="+mn-cs"/>
            </a:rPr>
            <a:t>6</a:t>
          </a:r>
          <a:r>
            <a:rPr lang="en-US" sz="1200" b="1" kern="1200" dirty="0">
              <a:solidFill>
                <a:sysClr val="window" lastClr="FFFFFF"/>
              </a:solidFill>
              <a:latin typeface="Calibri"/>
              <a:ea typeface="+mn-ea"/>
              <a:cs typeface="+mn-cs"/>
            </a:rPr>
            <a:t> (1+</a:t>
          </a:r>
          <a:r>
            <a:rPr lang="sq-AL" sz="1200" b="1" kern="1200" dirty="0">
              <a:solidFill>
                <a:sysClr val="window" lastClr="FFFFFF"/>
              </a:solidFill>
              <a:latin typeface="Calibri"/>
              <a:ea typeface="+mn-ea"/>
              <a:cs typeface="+mn-cs"/>
            </a:rPr>
            <a:t>5</a:t>
          </a:r>
          <a:r>
            <a:rPr lang="en-US" sz="1200" b="1" kern="1200" dirty="0">
              <a:solidFill>
                <a:sysClr val="window" lastClr="FFFFFF"/>
              </a:solidFill>
              <a:latin typeface="Calibri"/>
              <a:ea typeface="+mn-ea"/>
              <a:cs typeface="+mn-cs"/>
            </a:rPr>
            <a:t>)</a:t>
          </a:r>
        </a:p>
      </dsp:txBody>
      <dsp:txXfrm>
        <a:off x="4849574" y="1754263"/>
        <a:ext cx="1532567" cy="1761831"/>
      </dsp:txXfrm>
    </dsp:sp>
    <dsp:sp modelId="{21D0ACAD-847D-4415-92A8-4690FD76AC5F}">
      <dsp:nvSpPr>
        <dsp:cNvPr id="0" name=""/>
        <dsp:cNvSpPr/>
      </dsp:nvSpPr>
      <dsp:spPr>
        <a:xfrm>
          <a:off x="6534701" y="1754263"/>
          <a:ext cx="1270448" cy="94144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D</a:t>
          </a:r>
          <a:r>
            <a:rPr lang="sq-AL" sz="1200" b="1" kern="1200" dirty="0">
              <a:solidFill>
                <a:sysClr val="window" lastClr="FFFFFF"/>
              </a:solidFill>
              <a:latin typeface="Calibri"/>
              <a:ea typeface="+mn-ea"/>
              <a:cs typeface="+mn-cs"/>
            </a:rPr>
            <a:t>REJTORIA E SHËRBIMEVE MBËSHTETËSE</a:t>
          </a:r>
          <a:endParaRPr lang="en-US" sz="1200" b="1" kern="1200" dirty="0">
            <a:solidFill>
              <a:sysClr val="window" lastClr="FFFFFF"/>
            </a:solidFill>
            <a:latin typeface="Calibri"/>
            <a:ea typeface="+mn-ea"/>
            <a:cs typeface="+mn-cs"/>
          </a:endParaRPr>
        </a:p>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8 (1+7)</a:t>
          </a:r>
        </a:p>
      </dsp:txBody>
      <dsp:txXfrm>
        <a:off x="6534701" y="1754263"/>
        <a:ext cx="1270448" cy="941447"/>
      </dsp:txXfrm>
    </dsp:sp>
    <dsp:sp modelId="{5297914F-FEE4-455C-B313-DDD04C6BC3F1}">
      <dsp:nvSpPr>
        <dsp:cNvPr id="0" name=""/>
        <dsp:cNvSpPr/>
      </dsp:nvSpPr>
      <dsp:spPr>
        <a:xfrm>
          <a:off x="2670816" y="792442"/>
          <a:ext cx="1534391" cy="809261"/>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US" sz="1200" b="1" kern="1200" dirty="0">
              <a:solidFill>
                <a:sysClr val="window" lastClr="FFFFFF"/>
              </a:solidFill>
              <a:latin typeface="Calibri"/>
              <a:ea typeface="+mn-ea"/>
              <a:cs typeface="+mn-cs"/>
            </a:rPr>
            <a:t>K</a:t>
          </a:r>
          <a:r>
            <a:rPr lang="sq-AL" sz="1200" b="1" kern="1200" dirty="0">
              <a:solidFill>
                <a:sysClr val="window" lastClr="FFFFFF"/>
              </a:solidFill>
              <a:latin typeface="Calibri"/>
              <a:ea typeface="+mn-ea"/>
              <a:cs typeface="+mn-cs"/>
            </a:rPr>
            <a:t>ABINETI</a:t>
          </a:r>
          <a:r>
            <a:rPr lang="en-US" sz="1200" b="1" kern="1200" dirty="0">
              <a:solidFill>
                <a:sysClr val="window" lastClr="FFFFFF"/>
              </a:solidFill>
              <a:latin typeface="Calibri"/>
              <a:ea typeface="+mn-ea"/>
              <a:cs typeface="+mn-cs"/>
            </a:rPr>
            <a:t> (2)</a:t>
          </a:r>
        </a:p>
        <a:p>
          <a:pPr lvl="0" algn="ctr" defTabSz="533400">
            <a:lnSpc>
              <a:spcPct val="90000"/>
            </a:lnSpc>
            <a:spcBef>
              <a:spcPct val="0"/>
            </a:spcBef>
            <a:spcAft>
              <a:spcPct val="35000"/>
            </a:spcAft>
            <a:buNone/>
          </a:pPr>
          <a:r>
            <a:rPr lang="sq-AL" sz="1200" b="1" i="0" kern="1200" dirty="0">
              <a:solidFill>
                <a:sysClr val="window" lastClr="FFFFFF"/>
              </a:solidFill>
              <a:latin typeface="Calibri"/>
              <a:ea typeface="+mn-ea"/>
              <a:cs typeface="+mn-cs"/>
            </a:rPr>
            <a:t>KËSHILLTAR </a:t>
          </a:r>
          <a:r>
            <a:rPr lang="en-US" sz="1200" b="1" i="1" kern="1200" dirty="0">
              <a:solidFill>
                <a:sysClr val="window" lastClr="FFFFFF"/>
              </a:solidFill>
              <a:latin typeface="Calibri"/>
              <a:ea typeface="+mn-ea"/>
              <a:cs typeface="+mn-cs"/>
            </a:rPr>
            <a:t>(1)</a:t>
          </a:r>
        </a:p>
        <a:p>
          <a:pPr lvl="0" algn="ctr" defTabSz="533400">
            <a:lnSpc>
              <a:spcPct val="90000"/>
            </a:lnSpc>
            <a:spcBef>
              <a:spcPct val="0"/>
            </a:spcBef>
            <a:spcAft>
              <a:spcPct val="35000"/>
            </a:spcAft>
            <a:buNone/>
          </a:pPr>
          <a:r>
            <a:rPr lang="sq-AL" sz="1200" b="1" i="0" kern="1200" dirty="0">
              <a:solidFill>
                <a:sysClr val="window" lastClr="FFFFFF"/>
              </a:solidFill>
              <a:latin typeface="Calibri"/>
              <a:ea typeface="+mn-ea"/>
              <a:cs typeface="+mn-cs"/>
            </a:rPr>
            <a:t>SEKRETAR</a:t>
          </a:r>
          <a:r>
            <a:rPr lang="en-US" sz="1200" i="1" kern="1200" dirty="0">
              <a:solidFill>
                <a:sysClr val="window" lastClr="FFFFFF"/>
              </a:solidFill>
              <a:latin typeface="Calibri"/>
              <a:ea typeface="+mn-ea"/>
              <a:cs typeface="+mn-cs"/>
            </a:rPr>
            <a:t> </a:t>
          </a:r>
          <a:r>
            <a:rPr lang="en-US" sz="1200" b="1" i="0" kern="1200" dirty="0">
              <a:solidFill>
                <a:sysClr val="window" lastClr="FFFFFF"/>
              </a:solidFill>
              <a:latin typeface="Calibri"/>
              <a:ea typeface="+mn-ea"/>
              <a:cs typeface="+mn-cs"/>
            </a:rPr>
            <a:t>(1)</a:t>
          </a:r>
        </a:p>
      </dsp:txBody>
      <dsp:txXfrm>
        <a:off x="2670816" y="792442"/>
        <a:ext cx="1534391" cy="8092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2C33A-28C0-4074-A121-C0488DC0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10281</Words>
  <Characters>58604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68748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2018-07-27T12:31:00Z</cp:lastPrinted>
  <dcterms:created xsi:type="dcterms:W3CDTF">2019-02-19T08:52:00Z</dcterms:created>
  <dcterms:modified xsi:type="dcterms:W3CDTF">2019-02-19T08:52:00Z</dcterms:modified>
</cp:coreProperties>
</file>