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A9" w:rsidRPr="00C21619" w:rsidRDefault="002C27A9" w:rsidP="006A777C">
      <w:pPr>
        <w:pStyle w:val="Paragrafi"/>
        <w:rPr>
          <w:sz w:val="2"/>
          <w:lang w:val="sq-AL"/>
        </w:rPr>
      </w:pPr>
    </w:p>
    <w:p w:rsidR="006A777C" w:rsidRPr="00C21619" w:rsidRDefault="006A777C" w:rsidP="006A777C">
      <w:pPr>
        <w:widowControl w:val="0"/>
        <w:spacing w:after="0" w:line="240" w:lineRule="auto"/>
        <w:ind w:firstLine="0"/>
        <w:jc w:val="center"/>
        <w:outlineLvl w:val="2"/>
        <w:rPr>
          <w:rFonts w:ascii="Garamond" w:eastAsia="MS Mincho" w:hAnsi="Garamond" w:cs="CG Times"/>
          <w:b/>
          <w:bCs/>
          <w:sz w:val="24"/>
          <w:lang w:val="sq-AL"/>
        </w:rPr>
        <w:sectPr w:rsidR="006A777C" w:rsidRPr="00C21619" w:rsidSect="009B430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213"/>
          <w:cols w:space="454"/>
          <w:docGrid w:linePitch="360"/>
        </w:sectPr>
      </w:pPr>
    </w:p>
    <w:p w:rsidR="00EF13C5" w:rsidRPr="00C21619" w:rsidRDefault="00EF13C5" w:rsidP="006A777C">
      <w:pPr>
        <w:pStyle w:val="NeniTitull"/>
        <w:rPr>
          <w:lang w:val="sq-AL"/>
        </w:rPr>
      </w:pPr>
      <w:r w:rsidRPr="00C21619">
        <w:rPr>
          <w:lang w:val="sq-AL"/>
        </w:rPr>
        <w:lastRenderedPageBreak/>
        <w:t>VENDIM</w:t>
      </w:r>
    </w:p>
    <w:p w:rsidR="00EF13C5" w:rsidRPr="00C21619" w:rsidRDefault="00EF13C5" w:rsidP="006A777C">
      <w:pPr>
        <w:widowControl w:val="0"/>
        <w:spacing w:after="0" w:line="240" w:lineRule="auto"/>
        <w:ind w:firstLine="0"/>
        <w:jc w:val="center"/>
        <w:outlineLvl w:val="2"/>
        <w:rPr>
          <w:rFonts w:ascii="Garamond" w:eastAsia="MS Mincho" w:hAnsi="Garamond" w:cs="CG Times"/>
          <w:b/>
          <w:bCs/>
          <w:sz w:val="24"/>
          <w:lang w:val="sq-AL"/>
        </w:rPr>
      </w:pPr>
      <w:r w:rsidRPr="00C21619">
        <w:rPr>
          <w:rFonts w:ascii="Garamond" w:eastAsia="MS Mincho" w:hAnsi="Garamond" w:cs="CG Times"/>
          <w:b/>
          <w:bCs/>
          <w:sz w:val="24"/>
          <w:lang w:val="sq-AL"/>
        </w:rPr>
        <w:t>Nr. 526, datë 11.9.2018</w:t>
      </w:r>
    </w:p>
    <w:p w:rsidR="00EF13C5" w:rsidRPr="00C21619" w:rsidRDefault="00EF13C5" w:rsidP="006A777C">
      <w:pPr>
        <w:widowControl w:val="0"/>
        <w:spacing w:after="0" w:line="240" w:lineRule="auto"/>
        <w:rPr>
          <w:rFonts w:ascii="Garamond" w:eastAsia="MS Mincho" w:hAnsi="Garamond" w:cs="CG Times"/>
          <w:sz w:val="14"/>
          <w:szCs w:val="24"/>
          <w:lang w:val="sq-AL"/>
        </w:rPr>
      </w:pPr>
    </w:p>
    <w:p w:rsidR="00EF13C5" w:rsidRPr="00C21619" w:rsidRDefault="00EF13C5" w:rsidP="006A777C">
      <w:pPr>
        <w:widowControl w:val="0"/>
        <w:spacing w:after="0" w:line="240" w:lineRule="auto"/>
        <w:ind w:firstLine="0"/>
        <w:jc w:val="center"/>
        <w:outlineLvl w:val="2"/>
        <w:rPr>
          <w:rFonts w:ascii="Garamond" w:eastAsia="MS Mincho" w:hAnsi="Garamond" w:cs="CG Times"/>
          <w:b/>
          <w:bCs/>
          <w:sz w:val="24"/>
          <w:lang w:val="sq-AL"/>
        </w:rPr>
      </w:pPr>
      <w:r w:rsidRPr="00C21619">
        <w:rPr>
          <w:rFonts w:ascii="Garamond" w:eastAsia="MS Mincho" w:hAnsi="Garamond" w:cs="CG Times"/>
          <w:b/>
          <w:bCs/>
          <w:sz w:val="24"/>
          <w:lang w:val="sq-AL"/>
        </w:rPr>
        <w:t>PËR SHPËRNDARJEN E FONDIT TË INVESTIMEVE PËR FUNKSIONIN E SHËRBIMIT TË MBROJTJES NGA ZJARRI DHE SHPËTIMIN NË DISA BASHKI, PËR VITIN 2018</w:t>
      </w:r>
    </w:p>
    <w:p w:rsidR="00EF13C5" w:rsidRPr="00C21619" w:rsidRDefault="00EF13C5" w:rsidP="006A777C">
      <w:pPr>
        <w:widowControl w:val="0"/>
        <w:spacing w:after="0" w:line="240" w:lineRule="auto"/>
        <w:rPr>
          <w:rFonts w:ascii="Garamond" w:eastAsia="MS Mincho" w:hAnsi="Garamond" w:cs="CG Times"/>
          <w:sz w:val="14"/>
          <w:szCs w:val="24"/>
          <w:lang w:val="sq-AL"/>
        </w:rPr>
      </w:pPr>
    </w:p>
    <w:p w:rsidR="00EF13C5" w:rsidRPr="00C21619" w:rsidRDefault="00EF13C5" w:rsidP="006A777C">
      <w:pPr>
        <w:widowControl w:val="0"/>
        <w:spacing w:after="0" w:line="240" w:lineRule="auto"/>
        <w:rPr>
          <w:rFonts w:ascii="Garamond" w:eastAsia="MS Mincho" w:hAnsi="Garamond" w:cs="CG Times"/>
          <w:sz w:val="24"/>
          <w:lang w:val="sq-AL"/>
        </w:rPr>
      </w:pPr>
      <w:r w:rsidRPr="00C21619">
        <w:rPr>
          <w:rFonts w:ascii="Garamond" w:eastAsia="MS Mincho" w:hAnsi="Garamond" w:cs="CG Times"/>
          <w:sz w:val="24"/>
          <w:lang w:val="sq-AL"/>
        </w:rPr>
        <w:t>Në mbështetje të nenit 100 të Kushtetutës, të ligjit nr. 9936, datë 26.6.2008, “Për menaxhimin e sistemit buxhetor në Republikën e Shqipërisë”, të ndryshuar, të ligjit nr. 109/2017, “Për buxhetin e vitit 2018”, të ligjit nr. 152/2015, “Për shërbimin e mbrojtjes nga zjarri dhe shpëtimin”, dhe të pikës 2, të nenit 29, të ligjit nr. 139/2015, “Për vetëqeverisjen vendore”, me propozimin e ministrit të Brendshëm, Këshilli i Ministrave</w:t>
      </w:r>
    </w:p>
    <w:p w:rsidR="00EF13C5" w:rsidRPr="00C21619" w:rsidRDefault="00EF13C5" w:rsidP="006A777C">
      <w:pPr>
        <w:widowControl w:val="0"/>
        <w:spacing w:after="0" w:line="240" w:lineRule="auto"/>
        <w:rPr>
          <w:rFonts w:ascii="Garamond" w:eastAsia="MS Mincho" w:hAnsi="Garamond" w:cs="CG Times"/>
          <w:sz w:val="14"/>
          <w:szCs w:val="24"/>
          <w:lang w:val="sq-AL"/>
        </w:rPr>
      </w:pPr>
    </w:p>
    <w:p w:rsidR="00EF13C5" w:rsidRPr="00C21619" w:rsidRDefault="00EF13C5" w:rsidP="006A777C">
      <w:pPr>
        <w:widowControl w:val="0"/>
        <w:spacing w:after="0" w:line="240" w:lineRule="auto"/>
        <w:rPr>
          <w:rFonts w:ascii="Garamond" w:eastAsia="MS Mincho" w:hAnsi="Garamond" w:cs="CG Times"/>
          <w:sz w:val="14"/>
          <w:szCs w:val="24"/>
          <w:lang w:val="sq-AL"/>
        </w:rPr>
      </w:pPr>
    </w:p>
    <w:p w:rsidR="009110D5" w:rsidRPr="00C21619" w:rsidRDefault="009110D5" w:rsidP="006A777C">
      <w:pPr>
        <w:widowControl w:val="0"/>
        <w:spacing w:after="0" w:line="240" w:lineRule="auto"/>
        <w:rPr>
          <w:rFonts w:ascii="Garamond" w:eastAsia="MS Mincho" w:hAnsi="Garamond" w:cs="CG Times"/>
          <w:sz w:val="14"/>
          <w:szCs w:val="24"/>
          <w:lang w:val="sq-AL"/>
        </w:rPr>
      </w:pPr>
    </w:p>
    <w:p w:rsidR="009110D5" w:rsidRPr="00C21619" w:rsidRDefault="009110D5" w:rsidP="006A777C">
      <w:pPr>
        <w:widowControl w:val="0"/>
        <w:spacing w:after="0" w:line="240" w:lineRule="auto"/>
        <w:rPr>
          <w:rFonts w:ascii="Garamond" w:eastAsia="MS Mincho" w:hAnsi="Garamond" w:cs="CG Times"/>
          <w:sz w:val="14"/>
          <w:szCs w:val="24"/>
          <w:lang w:val="sq-AL"/>
        </w:rPr>
      </w:pPr>
    </w:p>
    <w:p w:rsidR="009110D5" w:rsidRPr="00C21619" w:rsidRDefault="009110D5" w:rsidP="006A777C">
      <w:pPr>
        <w:widowControl w:val="0"/>
        <w:spacing w:after="0" w:line="240" w:lineRule="auto"/>
        <w:rPr>
          <w:rFonts w:ascii="Garamond" w:eastAsia="MS Mincho" w:hAnsi="Garamond" w:cs="CG Times"/>
          <w:sz w:val="14"/>
          <w:szCs w:val="24"/>
          <w:lang w:val="sq-AL"/>
        </w:rPr>
      </w:pPr>
    </w:p>
    <w:p w:rsidR="009110D5" w:rsidRPr="00C21619" w:rsidRDefault="009110D5" w:rsidP="009110D5">
      <w:pPr>
        <w:widowControl w:val="0"/>
        <w:spacing w:after="0" w:line="240" w:lineRule="auto"/>
        <w:ind w:firstLine="0"/>
        <w:rPr>
          <w:rFonts w:ascii="Garamond" w:eastAsia="MS Mincho" w:hAnsi="Garamond" w:cs="CG Times"/>
          <w:sz w:val="14"/>
          <w:szCs w:val="24"/>
          <w:lang w:val="sq-AL"/>
        </w:rPr>
      </w:pPr>
    </w:p>
    <w:p w:rsidR="009110D5" w:rsidRPr="00C21619" w:rsidRDefault="009110D5" w:rsidP="009110D5">
      <w:pPr>
        <w:widowControl w:val="0"/>
        <w:spacing w:after="0" w:line="240" w:lineRule="auto"/>
        <w:ind w:firstLine="0"/>
        <w:jc w:val="center"/>
        <w:rPr>
          <w:rFonts w:ascii="Garamond" w:eastAsia="MS Mincho" w:hAnsi="Garamond" w:cs="CG Times"/>
          <w:sz w:val="24"/>
          <w:lang w:val="sq-AL"/>
        </w:rPr>
      </w:pPr>
      <w:r w:rsidRPr="00C21619">
        <w:rPr>
          <w:rFonts w:ascii="Garamond" w:eastAsia="MS Mincho" w:hAnsi="Garamond" w:cs="CG Times"/>
          <w:sz w:val="24"/>
          <w:lang w:val="sq-AL"/>
        </w:rPr>
        <w:lastRenderedPageBreak/>
        <w:t>VENDOSI:</w:t>
      </w:r>
    </w:p>
    <w:p w:rsidR="002A7E6E" w:rsidRPr="00C21619" w:rsidRDefault="002A7E6E" w:rsidP="006A777C">
      <w:pPr>
        <w:widowControl w:val="0"/>
        <w:spacing w:after="0" w:line="240" w:lineRule="auto"/>
        <w:rPr>
          <w:rFonts w:ascii="Garamond" w:eastAsia="MS Mincho" w:hAnsi="Garamond" w:cs="CG Times"/>
          <w:sz w:val="14"/>
          <w:lang w:val="sq-AL"/>
        </w:rPr>
      </w:pPr>
    </w:p>
    <w:p w:rsidR="00EF13C5" w:rsidRPr="00C21619" w:rsidRDefault="00EF13C5" w:rsidP="006A777C">
      <w:pPr>
        <w:widowControl w:val="0"/>
        <w:spacing w:after="0" w:line="240" w:lineRule="auto"/>
        <w:rPr>
          <w:rFonts w:ascii="Garamond" w:eastAsia="MS Mincho" w:hAnsi="Garamond" w:cs="CG Times"/>
          <w:sz w:val="24"/>
          <w:lang w:val="sq-AL"/>
        </w:rPr>
      </w:pPr>
      <w:r w:rsidRPr="00C21619">
        <w:rPr>
          <w:rFonts w:ascii="Garamond" w:eastAsia="MS Mincho" w:hAnsi="Garamond" w:cs="CG Times"/>
          <w:sz w:val="24"/>
          <w:lang w:val="sq-AL"/>
        </w:rPr>
        <w:t>1. Fondi për investime për funksionin e Shërbimit të Mbrojtjes nga Zjarri dhe Shpëtimin, i miratuar në buxhetin e vitit 2018, në shumën 50 000 000 (pesëdhjetë milionë) lekë, shpërndahet për blerje automjetesh zjarrfikëse për bashkitë, sipas tabelës nr. 1, që i bashkëlidhet këtij vendimi dhe është pjesë përbërëse e tij.</w:t>
      </w:r>
    </w:p>
    <w:p w:rsidR="00EF13C5" w:rsidRPr="00C21619" w:rsidRDefault="00EF13C5" w:rsidP="006A777C">
      <w:pPr>
        <w:widowControl w:val="0"/>
        <w:spacing w:after="0" w:line="240" w:lineRule="auto"/>
        <w:rPr>
          <w:rFonts w:ascii="Garamond" w:eastAsia="MS Mincho" w:hAnsi="Garamond" w:cs="CG Times"/>
          <w:sz w:val="24"/>
          <w:lang w:val="sq-AL"/>
        </w:rPr>
      </w:pPr>
      <w:r w:rsidRPr="00C21619">
        <w:rPr>
          <w:rFonts w:ascii="Garamond" w:eastAsia="MS Mincho" w:hAnsi="Garamond" w:cs="CG Times"/>
          <w:sz w:val="24"/>
          <w:lang w:val="sq-AL"/>
        </w:rPr>
        <w:t>2. Fondet e mbetura pas përfundimit të procedurave të prokurimit rishpërndahen për bashkitë e tjera, me vendim të Këshillit të Ministrave.</w:t>
      </w:r>
    </w:p>
    <w:p w:rsidR="00EF13C5" w:rsidRPr="00C21619" w:rsidRDefault="00EF13C5" w:rsidP="006A777C">
      <w:pPr>
        <w:widowControl w:val="0"/>
        <w:spacing w:after="0" w:line="240" w:lineRule="auto"/>
        <w:rPr>
          <w:rFonts w:ascii="Garamond" w:eastAsia="MS Mincho" w:hAnsi="Garamond" w:cs="CG Times"/>
          <w:sz w:val="24"/>
          <w:lang w:val="sq-AL"/>
        </w:rPr>
      </w:pPr>
      <w:r w:rsidRPr="00C21619">
        <w:rPr>
          <w:rFonts w:ascii="Garamond" w:eastAsia="MS Mincho" w:hAnsi="Garamond" w:cs="CG Times"/>
          <w:sz w:val="24"/>
          <w:lang w:val="sq-AL"/>
        </w:rPr>
        <w:t xml:space="preserve">3. Ngarkohen Ministria e Brendshme, Ministria e Financave dhe Ekonomisë dhe bashkitë përkatëse për zbatimin e këtij vendimi. </w:t>
      </w:r>
    </w:p>
    <w:p w:rsidR="00EF13C5" w:rsidRPr="00C21619" w:rsidRDefault="00EF13C5" w:rsidP="006A777C">
      <w:pPr>
        <w:widowControl w:val="0"/>
        <w:spacing w:after="0" w:line="240" w:lineRule="auto"/>
        <w:rPr>
          <w:rFonts w:ascii="Garamond" w:eastAsia="MS Mincho" w:hAnsi="Garamond" w:cs="CG Times"/>
          <w:sz w:val="24"/>
          <w:lang w:val="sq-AL"/>
        </w:rPr>
      </w:pPr>
      <w:r w:rsidRPr="00C21619">
        <w:rPr>
          <w:rFonts w:ascii="Garamond" w:eastAsia="MS Mincho" w:hAnsi="Garamond" w:cs="CG Times"/>
          <w:sz w:val="24"/>
          <w:lang w:val="sq-AL"/>
        </w:rPr>
        <w:t>Ky vendim hyn në fuqi pas botimit në Fletoren Zyrtare.</w:t>
      </w:r>
    </w:p>
    <w:p w:rsidR="00EF13C5" w:rsidRPr="00C21619" w:rsidRDefault="00EF13C5" w:rsidP="006A777C">
      <w:pPr>
        <w:widowControl w:val="0"/>
        <w:spacing w:after="0" w:line="240" w:lineRule="auto"/>
        <w:rPr>
          <w:rFonts w:ascii="Garamond" w:eastAsia="MS Mincho" w:hAnsi="Garamond" w:cs="CG Times"/>
          <w:sz w:val="14"/>
          <w:szCs w:val="24"/>
          <w:lang w:val="sq-AL"/>
        </w:rPr>
      </w:pPr>
    </w:p>
    <w:p w:rsidR="00EF13C5" w:rsidRPr="00C21619" w:rsidRDefault="00EF13C5" w:rsidP="006A777C">
      <w:pPr>
        <w:widowControl w:val="0"/>
        <w:spacing w:after="0" w:line="240" w:lineRule="auto"/>
        <w:jc w:val="right"/>
        <w:rPr>
          <w:rFonts w:ascii="Garamond" w:eastAsia="MS Mincho" w:hAnsi="Garamond" w:cs="CG Times"/>
          <w:sz w:val="24"/>
          <w:lang w:val="sq-AL"/>
        </w:rPr>
      </w:pPr>
      <w:r w:rsidRPr="00C21619">
        <w:rPr>
          <w:rFonts w:ascii="Garamond" w:eastAsia="MS Mincho" w:hAnsi="Garamond" w:cs="CG Times"/>
          <w:sz w:val="24"/>
          <w:lang w:val="sq-AL"/>
        </w:rPr>
        <w:t>ZËVENDËSKRYEMINISTRI</w:t>
      </w:r>
    </w:p>
    <w:p w:rsidR="009110D5" w:rsidRPr="00C21619" w:rsidRDefault="00EF13C5" w:rsidP="006A777C">
      <w:pPr>
        <w:widowControl w:val="0"/>
        <w:spacing w:after="0" w:line="240" w:lineRule="auto"/>
        <w:jc w:val="right"/>
        <w:rPr>
          <w:rFonts w:ascii="Garamond" w:eastAsia="MS Mincho" w:hAnsi="Garamond" w:cs="CG Times"/>
          <w:b/>
          <w:sz w:val="24"/>
          <w:lang w:val="sq-AL"/>
        </w:rPr>
        <w:sectPr w:rsidR="009110D5" w:rsidRPr="00C21619" w:rsidSect="009110D5">
          <w:type w:val="continuous"/>
          <w:pgSz w:w="11907" w:h="16840" w:code="9"/>
          <w:pgMar w:top="720" w:right="1134" w:bottom="720" w:left="1134" w:header="851" w:footer="851" w:gutter="0"/>
          <w:cols w:num="2" w:space="454"/>
          <w:docGrid w:linePitch="360"/>
        </w:sectPr>
      </w:pPr>
      <w:r w:rsidRPr="00C21619">
        <w:rPr>
          <w:rFonts w:ascii="Garamond" w:eastAsia="MS Mincho" w:hAnsi="Garamond" w:cs="CG Times"/>
          <w:b/>
          <w:sz w:val="24"/>
          <w:lang w:val="sq-AL"/>
        </w:rPr>
        <w:t>Senida Mesi</w:t>
      </w:r>
    </w:p>
    <w:p w:rsidR="006A777C" w:rsidRPr="00C21619" w:rsidRDefault="006A777C" w:rsidP="009110D5">
      <w:pPr>
        <w:pStyle w:val="NeniNr"/>
        <w:jc w:val="right"/>
        <w:rPr>
          <w:b/>
          <w:lang w:val="sq-AL"/>
        </w:rPr>
      </w:pPr>
      <w:r w:rsidRPr="00C21619">
        <w:rPr>
          <w:b/>
          <w:lang w:val="sq-AL"/>
        </w:rPr>
        <w:lastRenderedPageBreak/>
        <w:t>Tabela nr. 1</w:t>
      </w:r>
    </w:p>
    <w:p w:rsidR="00EF13C5" w:rsidRPr="00C21619" w:rsidRDefault="009110D5" w:rsidP="009110D5">
      <w:pPr>
        <w:pStyle w:val="NeniNr"/>
        <w:rPr>
          <w:lang w:val="sq-AL"/>
        </w:rPr>
      </w:pPr>
      <w:r w:rsidRPr="00C21619">
        <w:rPr>
          <w:lang w:val="sq-AL"/>
        </w:rPr>
        <w:t>S</w:t>
      </w:r>
      <w:r w:rsidR="006A777C" w:rsidRPr="00C21619">
        <w:rPr>
          <w:lang w:val="sq-AL"/>
        </w:rPr>
        <w:t>HPËRNDARJA E FONDIT TË INVESTIMEVE PËR BLERJE TË AUTOMJETEVE ZJARRFIKËSE PËR STACIONET E SHËRBIMIT ZJARRFIKËS TË 13 BASHKIVE</w:t>
      </w:r>
    </w:p>
    <w:p w:rsidR="009110D5" w:rsidRPr="00C21619" w:rsidRDefault="009110D5" w:rsidP="009110D5">
      <w:pPr>
        <w:pStyle w:val="Paragraf02"/>
        <w:rPr>
          <w:lang w:val="sq-AL"/>
        </w:rPr>
      </w:pPr>
    </w:p>
    <w:tbl>
      <w:tblPr>
        <w:tblStyle w:val="TableGrid"/>
        <w:tblW w:w="0" w:type="auto"/>
        <w:jc w:val="center"/>
        <w:tblLook w:val="04A0" w:firstRow="1" w:lastRow="0" w:firstColumn="1" w:lastColumn="0" w:noHBand="0" w:noVBand="1"/>
      </w:tblPr>
      <w:tblGrid>
        <w:gridCol w:w="848"/>
        <w:gridCol w:w="3663"/>
        <w:gridCol w:w="2875"/>
        <w:gridCol w:w="1995"/>
      </w:tblGrid>
      <w:tr w:rsidR="006A777C" w:rsidRPr="00C21619" w:rsidTr="006A777C">
        <w:trPr>
          <w:trHeight w:val="274"/>
          <w:jc w:val="center"/>
        </w:trPr>
        <w:tc>
          <w:tcPr>
            <w:tcW w:w="0" w:type="auto"/>
            <w:vAlign w:val="center"/>
            <w:hideMark/>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Nr.</w:t>
            </w:r>
          </w:p>
        </w:tc>
        <w:tc>
          <w:tcPr>
            <w:tcW w:w="0" w:type="auto"/>
            <w:vAlign w:val="center"/>
            <w:hideMark/>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Njësia e vetëqeverisjes vendore</w:t>
            </w:r>
          </w:p>
        </w:tc>
        <w:tc>
          <w:tcPr>
            <w:tcW w:w="0" w:type="auto"/>
            <w:vAlign w:val="center"/>
            <w:hideMark/>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Emërtimi i investimit</w:t>
            </w:r>
          </w:p>
        </w:tc>
        <w:tc>
          <w:tcPr>
            <w:tcW w:w="0" w:type="auto"/>
            <w:vAlign w:val="center"/>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Vlera në lekë</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1</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Maliq</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3 840 000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2</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Konispol</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3 840 000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3</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Libohovë</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3 840 000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4</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Patos</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3 840 000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5</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Selenicë</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3 840 000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6</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Cërrik</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7</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Memaliaj</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8</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Sarandë</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highlight w:val="lightGray"/>
                <w:lang w:val="sq-AL"/>
              </w:rPr>
            </w:pPr>
            <w:r w:rsidRPr="00C21619">
              <w:rPr>
                <w:rFonts w:ascii="Garamond" w:hAnsi="Garamond"/>
                <w:sz w:val="24"/>
                <w:szCs w:val="24"/>
                <w:lang w:val="sq-AL"/>
              </w:rPr>
              <w:t>9</w:t>
            </w:r>
          </w:p>
        </w:tc>
        <w:tc>
          <w:tcPr>
            <w:tcW w:w="0" w:type="auto"/>
            <w:hideMark/>
          </w:tcPr>
          <w:p w:rsidR="006A777C" w:rsidRPr="00C21619" w:rsidRDefault="006A777C" w:rsidP="009110D5">
            <w:pPr>
              <w:ind w:left="284" w:firstLine="0"/>
              <w:rPr>
                <w:rFonts w:ascii="Garamond" w:hAnsi="Garamond"/>
                <w:sz w:val="24"/>
                <w:szCs w:val="24"/>
                <w:highlight w:val="lightGray"/>
                <w:lang w:val="sq-AL"/>
              </w:rPr>
            </w:pPr>
            <w:r w:rsidRPr="00C21619">
              <w:rPr>
                <w:rFonts w:ascii="Garamond" w:hAnsi="Garamond"/>
                <w:sz w:val="24"/>
                <w:szCs w:val="24"/>
                <w:lang w:val="sq-AL"/>
              </w:rPr>
              <w:t xml:space="preserve">Bashkia </w:t>
            </w:r>
            <w:r w:rsidRPr="00C21619">
              <w:rPr>
                <w:rFonts w:ascii="Garamond" w:hAnsi="Garamond"/>
                <w:b/>
                <w:sz w:val="24"/>
                <w:szCs w:val="24"/>
                <w:lang w:val="sq-AL"/>
              </w:rPr>
              <w:t>Rrogozhinë</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10</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Mallakastër</w:t>
            </w:r>
            <w:r w:rsidRPr="00C21619">
              <w:rPr>
                <w:rFonts w:ascii="Garamond" w:hAnsi="Garamond"/>
                <w:sz w:val="24"/>
                <w:szCs w:val="24"/>
                <w:lang w:val="sq-AL"/>
              </w:rPr>
              <w:t xml:space="preserve"> </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11</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Klos</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12</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Vau i Dejës</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13</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 xml:space="preserve">Bashkia </w:t>
            </w:r>
            <w:r w:rsidRPr="00C21619">
              <w:rPr>
                <w:rFonts w:ascii="Garamond" w:hAnsi="Garamond"/>
                <w:b/>
                <w:sz w:val="24"/>
                <w:szCs w:val="24"/>
                <w:lang w:val="sq-AL"/>
              </w:rPr>
              <w:t>Belsh</w:t>
            </w:r>
          </w:p>
        </w:tc>
        <w:tc>
          <w:tcPr>
            <w:tcW w:w="0" w:type="auto"/>
            <w:hideMark/>
          </w:tcPr>
          <w:p w:rsidR="006A777C" w:rsidRPr="00C21619" w:rsidRDefault="006A777C" w:rsidP="009110D5">
            <w:pPr>
              <w:ind w:left="284" w:firstLine="0"/>
              <w:rPr>
                <w:rFonts w:ascii="Garamond" w:hAnsi="Garamond"/>
                <w:sz w:val="24"/>
                <w:szCs w:val="24"/>
                <w:lang w:val="sq-AL"/>
              </w:rPr>
            </w:pPr>
            <w:r w:rsidRPr="00C21619">
              <w:rPr>
                <w:rFonts w:ascii="Garamond" w:hAnsi="Garamond"/>
                <w:sz w:val="24"/>
                <w:szCs w:val="24"/>
                <w:lang w:val="sq-AL"/>
              </w:rPr>
              <w:t>Blerje, automjet zjarrfikës</w:t>
            </w:r>
          </w:p>
        </w:tc>
        <w:tc>
          <w:tcPr>
            <w:tcW w:w="0" w:type="auto"/>
          </w:tcPr>
          <w:p w:rsidR="006A777C" w:rsidRPr="00C21619" w:rsidRDefault="006A777C" w:rsidP="00C21619">
            <w:pPr>
              <w:ind w:left="284" w:firstLine="0"/>
              <w:jc w:val="right"/>
              <w:rPr>
                <w:rFonts w:ascii="Garamond" w:hAnsi="Garamond"/>
                <w:sz w:val="24"/>
                <w:szCs w:val="24"/>
                <w:lang w:val="sq-AL"/>
              </w:rPr>
            </w:pPr>
            <w:r w:rsidRPr="00C21619">
              <w:rPr>
                <w:rFonts w:ascii="Garamond" w:hAnsi="Garamond"/>
                <w:sz w:val="24"/>
                <w:szCs w:val="24"/>
                <w:lang w:val="sq-AL"/>
              </w:rPr>
              <w:t>3 850 000</w:t>
            </w:r>
          </w:p>
        </w:tc>
      </w:tr>
      <w:tr w:rsidR="006A777C" w:rsidRPr="00C21619" w:rsidTr="006A777C">
        <w:trPr>
          <w:trHeight w:val="274"/>
          <w:jc w:val="center"/>
        </w:trPr>
        <w:tc>
          <w:tcPr>
            <w:tcW w:w="0" w:type="auto"/>
          </w:tcPr>
          <w:p w:rsidR="006A777C" w:rsidRPr="00C21619" w:rsidRDefault="006A777C" w:rsidP="009110D5">
            <w:pPr>
              <w:ind w:left="284" w:firstLine="0"/>
              <w:rPr>
                <w:rFonts w:ascii="Garamond" w:hAnsi="Garamond"/>
                <w:sz w:val="24"/>
                <w:szCs w:val="24"/>
                <w:lang w:val="sq-AL"/>
              </w:rPr>
            </w:pPr>
          </w:p>
        </w:tc>
        <w:tc>
          <w:tcPr>
            <w:tcW w:w="0" w:type="auto"/>
            <w:vAlign w:val="center"/>
            <w:hideMark/>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TOTALI</w:t>
            </w:r>
          </w:p>
        </w:tc>
        <w:tc>
          <w:tcPr>
            <w:tcW w:w="0" w:type="auto"/>
          </w:tcPr>
          <w:p w:rsidR="006A777C" w:rsidRPr="00C21619" w:rsidRDefault="006A777C" w:rsidP="009110D5">
            <w:pPr>
              <w:ind w:left="284" w:firstLine="0"/>
              <w:rPr>
                <w:rFonts w:ascii="Garamond" w:hAnsi="Garamond"/>
                <w:b/>
                <w:sz w:val="24"/>
                <w:szCs w:val="24"/>
                <w:lang w:val="sq-AL"/>
              </w:rPr>
            </w:pPr>
          </w:p>
        </w:tc>
        <w:tc>
          <w:tcPr>
            <w:tcW w:w="0" w:type="auto"/>
            <w:hideMark/>
          </w:tcPr>
          <w:p w:rsidR="006A777C" w:rsidRPr="00C21619" w:rsidRDefault="006A777C" w:rsidP="009110D5">
            <w:pPr>
              <w:ind w:left="284" w:firstLine="0"/>
              <w:rPr>
                <w:rFonts w:ascii="Garamond" w:hAnsi="Garamond"/>
                <w:b/>
                <w:sz w:val="24"/>
                <w:szCs w:val="24"/>
                <w:lang w:val="sq-AL"/>
              </w:rPr>
            </w:pPr>
            <w:r w:rsidRPr="00C21619">
              <w:rPr>
                <w:rFonts w:ascii="Garamond" w:hAnsi="Garamond"/>
                <w:b/>
                <w:sz w:val="24"/>
                <w:szCs w:val="24"/>
                <w:lang w:val="sq-AL"/>
              </w:rPr>
              <w:t>50 000 000 lekë</w:t>
            </w:r>
          </w:p>
        </w:tc>
      </w:tr>
    </w:tbl>
    <w:p w:rsidR="00EF13C5" w:rsidRPr="00C21619" w:rsidRDefault="00EF13C5" w:rsidP="009110D5">
      <w:pPr>
        <w:ind w:left="284" w:firstLine="0"/>
        <w:rPr>
          <w:lang w:val="sq-AL"/>
        </w:rPr>
      </w:pPr>
    </w:p>
    <w:p w:rsidR="006A777C" w:rsidRPr="00C21619" w:rsidRDefault="006A777C" w:rsidP="006A777C">
      <w:pPr>
        <w:widowControl w:val="0"/>
        <w:ind w:left="284" w:firstLine="0"/>
        <w:rPr>
          <w:rFonts w:ascii="Garamond" w:hAnsi="Garamond"/>
          <w:sz w:val="20"/>
          <w:szCs w:val="20"/>
          <w:lang w:val="sq-AL"/>
        </w:rPr>
      </w:pPr>
    </w:p>
    <w:p w:rsidR="009110D5" w:rsidRPr="00C21619" w:rsidRDefault="009110D5" w:rsidP="006A777C">
      <w:pPr>
        <w:widowControl w:val="0"/>
        <w:ind w:left="284" w:firstLine="0"/>
        <w:rPr>
          <w:rFonts w:ascii="Garamond" w:hAnsi="Garamond"/>
          <w:sz w:val="20"/>
          <w:szCs w:val="20"/>
          <w:lang w:val="sq-AL"/>
        </w:rPr>
      </w:pPr>
    </w:p>
    <w:p w:rsidR="009110D5" w:rsidRPr="00C21619" w:rsidRDefault="009110D5" w:rsidP="006A777C">
      <w:pPr>
        <w:widowControl w:val="0"/>
        <w:ind w:left="284" w:firstLine="0"/>
        <w:rPr>
          <w:rFonts w:ascii="Garamond" w:hAnsi="Garamond"/>
          <w:sz w:val="20"/>
          <w:szCs w:val="20"/>
          <w:lang w:val="sq-AL"/>
        </w:rPr>
      </w:pPr>
    </w:p>
    <w:p w:rsidR="009110D5" w:rsidRPr="00C21619" w:rsidRDefault="009110D5" w:rsidP="006A777C">
      <w:pPr>
        <w:widowControl w:val="0"/>
        <w:ind w:left="284" w:firstLine="0"/>
        <w:rPr>
          <w:rFonts w:ascii="Garamond" w:hAnsi="Garamond"/>
          <w:sz w:val="20"/>
          <w:szCs w:val="20"/>
          <w:lang w:val="sq-AL"/>
        </w:rPr>
      </w:pPr>
    </w:p>
    <w:p w:rsidR="006A777C" w:rsidRPr="00C21619" w:rsidRDefault="006A777C" w:rsidP="006A777C">
      <w:pPr>
        <w:widowControl w:val="0"/>
        <w:ind w:left="284" w:firstLine="0"/>
        <w:rPr>
          <w:rFonts w:ascii="Garamond" w:hAnsi="Garamond"/>
          <w:sz w:val="20"/>
          <w:szCs w:val="20"/>
          <w:lang w:val="sq-AL"/>
        </w:rPr>
      </w:pPr>
    </w:p>
    <w:p w:rsidR="008107E1" w:rsidRPr="00C21619" w:rsidRDefault="008107E1" w:rsidP="006A777C">
      <w:pPr>
        <w:pStyle w:val="NeniTitull"/>
        <w:keepNext w:val="0"/>
        <w:ind w:firstLine="284"/>
        <w:rPr>
          <w:lang w:val="sq-AL"/>
        </w:rPr>
        <w:sectPr w:rsidR="008107E1" w:rsidRPr="00C21619" w:rsidSect="00C32951">
          <w:type w:val="continuous"/>
          <w:pgSz w:w="11907" w:h="16840" w:code="9"/>
          <w:pgMar w:top="720" w:right="1134" w:bottom="720" w:left="1134" w:header="851" w:footer="851" w:gutter="0"/>
          <w:cols w:space="454"/>
          <w:docGrid w:linePitch="360"/>
        </w:sectPr>
      </w:pPr>
    </w:p>
    <w:p w:rsidR="004E0BCA" w:rsidRPr="00C21619" w:rsidRDefault="004E0BCA" w:rsidP="006A777C">
      <w:pPr>
        <w:pStyle w:val="NeniTitull"/>
        <w:keepNext w:val="0"/>
        <w:ind w:firstLine="284"/>
        <w:rPr>
          <w:lang w:val="sq-AL"/>
        </w:rPr>
      </w:pPr>
      <w:r w:rsidRPr="00C21619">
        <w:rPr>
          <w:lang w:val="sq-AL"/>
        </w:rPr>
        <w:lastRenderedPageBreak/>
        <w:t>VENDIM</w:t>
      </w:r>
    </w:p>
    <w:p w:rsidR="004E0BCA" w:rsidRPr="00C21619" w:rsidRDefault="00195226" w:rsidP="006A777C">
      <w:pPr>
        <w:pStyle w:val="NeniTitull"/>
        <w:keepNext w:val="0"/>
        <w:ind w:firstLine="284"/>
        <w:rPr>
          <w:i/>
          <w:lang w:val="sq-AL"/>
        </w:rPr>
      </w:pPr>
      <w:r w:rsidRPr="00C21619">
        <w:rPr>
          <w:lang w:val="sq-AL"/>
        </w:rPr>
        <w:t xml:space="preserve">Nr. </w:t>
      </w:r>
      <w:r w:rsidR="007D28F7" w:rsidRPr="00C21619">
        <w:rPr>
          <w:lang w:val="sq-AL"/>
        </w:rPr>
        <w:t>531</w:t>
      </w:r>
      <w:r w:rsidR="004E0BCA" w:rsidRPr="00C21619">
        <w:rPr>
          <w:lang w:val="sq-AL"/>
        </w:rPr>
        <w:t>, datë</w:t>
      </w:r>
      <w:r w:rsidR="007D28F7" w:rsidRPr="00C21619">
        <w:rPr>
          <w:lang w:val="sq-AL"/>
        </w:rPr>
        <w:t xml:space="preserve"> 11.9.2018</w:t>
      </w:r>
    </w:p>
    <w:p w:rsidR="004E0BCA" w:rsidRPr="00C21619" w:rsidRDefault="004E0BCA" w:rsidP="006A777C">
      <w:pPr>
        <w:pStyle w:val="NeniTitull"/>
        <w:keepNext w:val="0"/>
        <w:ind w:firstLine="284"/>
        <w:rPr>
          <w:rFonts w:cs="Times New Roman"/>
          <w:sz w:val="14"/>
          <w:lang w:val="sq-AL"/>
        </w:rPr>
      </w:pPr>
    </w:p>
    <w:p w:rsidR="004E0BCA" w:rsidRPr="00C21619" w:rsidRDefault="004E0BCA" w:rsidP="006A777C">
      <w:pPr>
        <w:pStyle w:val="NeniTitull"/>
        <w:keepNext w:val="0"/>
        <w:ind w:firstLine="284"/>
        <w:rPr>
          <w:rFonts w:cs="Times New Roman"/>
          <w:lang w:val="sq-AL"/>
        </w:rPr>
      </w:pPr>
      <w:r w:rsidRPr="00C21619">
        <w:rPr>
          <w:rFonts w:cs="Times New Roman"/>
          <w:lang w:val="sq-AL"/>
        </w:rPr>
        <w:t>PËR</w:t>
      </w:r>
      <w:r w:rsidR="007D28F7" w:rsidRPr="00C21619">
        <w:rPr>
          <w:rFonts w:cs="Times New Roman"/>
          <w:lang w:val="sq-AL"/>
        </w:rPr>
        <w:t xml:space="preserve"> </w:t>
      </w:r>
      <w:r w:rsidRPr="00C21619">
        <w:rPr>
          <w:rFonts w:cs="Times New Roman"/>
          <w:lang w:val="sq-AL"/>
        </w:rPr>
        <w:t xml:space="preserve">MIRATIMIN E KODIT TË CILËSISË SË ARSIMIT TË LARTË </w:t>
      </w:r>
    </w:p>
    <w:p w:rsidR="004E0BCA" w:rsidRPr="00C21619" w:rsidRDefault="004E0BCA" w:rsidP="006A777C">
      <w:pPr>
        <w:pStyle w:val="Paragrafi"/>
        <w:rPr>
          <w:rFonts w:cs="Times New Roman"/>
          <w:b/>
          <w:sz w:val="14"/>
          <w:u w:val="single"/>
          <w:lang w:val="sq-AL"/>
        </w:rPr>
      </w:pPr>
    </w:p>
    <w:p w:rsidR="004E0BCA" w:rsidRPr="00C21619" w:rsidRDefault="004E0BCA" w:rsidP="006A777C">
      <w:pPr>
        <w:pStyle w:val="Paragrafi"/>
        <w:rPr>
          <w:rFonts w:cs="Times New Roman"/>
          <w:color w:val="000000"/>
          <w:lang w:val="sq-AL"/>
        </w:rPr>
      </w:pPr>
      <w:r w:rsidRPr="00C21619">
        <w:rPr>
          <w:rFonts w:cs="Times New Roman"/>
          <w:lang w:val="sq-AL"/>
        </w:rPr>
        <w:t>Në mbështetje të nenit 100 të Kushtetutës dhe të pikës 2, të n</w:t>
      </w:r>
      <w:r w:rsidR="003E63C8" w:rsidRPr="00C21619">
        <w:rPr>
          <w:rFonts w:cs="Times New Roman"/>
          <w:lang w:val="sq-AL"/>
        </w:rPr>
        <w:t xml:space="preserve">enit 105, të </w:t>
      </w:r>
      <w:r w:rsidRPr="00C21619">
        <w:rPr>
          <w:rFonts w:cs="Times New Roman"/>
          <w:lang w:val="sq-AL"/>
        </w:rPr>
        <w:t xml:space="preserve">ligjit </w:t>
      </w:r>
      <w:r w:rsidR="00195226" w:rsidRPr="00C21619">
        <w:rPr>
          <w:rFonts w:cs="Times New Roman"/>
          <w:lang w:val="sq-AL"/>
        </w:rPr>
        <w:t xml:space="preserve">nr. </w:t>
      </w:r>
      <w:r w:rsidRPr="00C21619">
        <w:rPr>
          <w:rFonts w:cs="Times New Roman"/>
          <w:lang w:val="sq-AL"/>
        </w:rPr>
        <w:t xml:space="preserve">80/2015, “Për arsimin e lartë dhe kërkimin shkencor në institucionet e arsimit të lartë në Republikën e Shqipërisë”, </w:t>
      </w:r>
      <w:r w:rsidRPr="00C21619">
        <w:rPr>
          <w:rFonts w:cs="Times New Roman"/>
          <w:color w:val="000000"/>
          <w:lang w:val="sq-AL"/>
        </w:rPr>
        <w:t xml:space="preserve">me propozimin e ministrit të Arsimit, Sportit dhe Rinisë, Këshilli i Ministrave </w:t>
      </w:r>
    </w:p>
    <w:p w:rsidR="004E0BCA" w:rsidRPr="00C21619" w:rsidRDefault="004E0BCA" w:rsidP="006A777C">
      <w:pPr>
        <w:pStyle w:val="Paragrafi"/>
        <w:rPr>
          <w:rFonts w:cs="Times New Roman"/>
          <w:color w:val="000000"/>
          <w:sz w:val="14"/>
          <w:lang w:val="sq-AL"/>
        </w:rPr>
      </w:pPr>
    </w:p>
    <w:p w:rsidR="004E0BCA" w:rsidRPr="00C21619" w:rsidRDefault="007D28F7" w:rsidP="006A777C">
      <w:pPr>
        <w:pStyle w:val="NeniNr"/>
        <w:keepNext w:val="0"/>
        <w:ind w:firstLine="284"/>
        <w:rPr>
          <w:lang w:val="sq-AL"/>
        </w:rPr>
      </w:pPr>
      <w:r w:rsidRPr="00C21619">
        <w:rPr>
          <w:lang w:val="sq-AL"/>
        </w:rPr>
        <w:t>VENDOS</w:t>
      </w:r>
      <w:r w:rsidR="004E0BCA" w:rsidRPr="00C21619">
        <w:rPr>
          <w:lang w:val="sq-AL"/>
        </w:rPr>
        <w:t>I:</w:t>
      </w:r>
    </w:p>
    <w:p w:rsidR="004E0BCA" w:rsidRPr="00C21619" w:rsidRDefault="004E0BCA" w:rsidP="006A777C">
      <w:pPr>
        <w:pStyle w:val="Paragrafi"/>
        <w:rPr>
          <w:rFonts w:cs="Times New Roman"/>
          <w:b/>
          <w:sz w:val="14"/>
          <w:lang w:val="sq-AL"/>
        </w:rPr>
      </w:pPr>
    </w:p>
    <w:p w:rsidR="004E0BCA" w:rsidRPr="00C21619" w:rsidRDefault="007D28F7" w:rsidP="006A777C">
      <w:pPr>
        <w:pStyle w:val="Paragrafi"/>
        <w:rPr>
          <w:rFonts w:eastAsia="Times New Roman" w:cs="Times New Roman"/>
          <w:bCs/>
          <w:lang w:val="sq-AL"/>
        </w:rPr>
      </w:pPr>
      <w:r w:rsidRPr="00C21619">
        <w:rPr>
          <w:rFonts w:eastAsia="Times New Roman" w:cs="Times New Roman"/>
          <w:bCs/>
          <w:lang w:val="sq-AL"/>
        </w:rPr>
        <w:t xml:space="preserve">1. </w:t>
      </w:r>
      <w:r w:rsidR="004E0BCA" w:rsidRPr="00C21619">
        <w:rPr>
          <w:rFonts w:eastAsia="Times New Roman" w:cs="Times New Roman"/>
          <w:bCs/>
          <w:lang w:val="sq-AL"/>
        </w:rPr>
        <w:t>Miratimin e Kodit të Cilësisë së Arsimit të Lartë, si përmbledhje e standardeve shtetërore për sigurimin e cilësisë, për programet e studimit me karakter profesional, programet</w:t>
      </w:r>
      <w:r w:rsidR="009B6C8E">
        <w:rPr>
          <w:rFonts w:eastAsia="Times New Roman" w:cs="Times New Roman"/>
          <w:bCs/>
          <w:lang w:val="sq-AL"/>
        </w:rPr>
        <w:t xml:space="preserve"> e ciklit të parë të studimeve </w:t>
      </w:r>
      <w:r w:rsidR="004E0BCA" w:rsidRPr="00C21619">
        <w:rPr>
          <w:rFonts w:eastAsia="Times New Roman" w:cs="Times New Roman"/>
          <w:bCs/>
          <w:i/>
          <w:lang w:val="sq-AL"/>
        </w:rPr>
        <w:t>Bachelor</w:t>
      </w:r>
      <w:r w:rsidR="004E0BCA" w:rsidRPr="00C21619">
        <w:rPr>
          <w:rFonts w:eastAsia="Times New Roman" w:cs="Times New Roman"/>
          <w:bCs/>
          <w:lang w:val="sq-AL"/>
        </w:rPr>
        <w:t xml:space="preserve">, programet e studimit të ciklit të dytë “Master profesional”, “Master i shkencave” dhe “Master i arteve”, si dhe për programet e integruara të studimeve të ciklit të dytë, sipas shtojcave </w:t>
      </w:r>
      <w:r w:rsidR="00195226" w:rsidRPr="00C21619">
        <w:rPr>
          <w:rFonts w:eastAsia="Times New Roman" w:cs="Times New Roman"/>
          <w:bCs/>
          <w:lang w:val="sq-AL"/>
        </w:rPr>
        <w:t xml:space="preserve">nr. </w:t>
      </w:r>
      <w:r w:rsidR="004E0BCA" w:rsidRPr="00C21619">
        <w:rPr>
          <w:rFonts w:eastAsia="Times New Roman" w:cs="Times New Roman"/>
          <w:bCs/>
          <w:lang w:val="sq-AL"/>
        </w:rPr>
        <w:t xml:space="preserve">1, </w:t>
      </w:r>
      <w:r w:rsidR="00195226" w:rsidRPr="00C21619">
        <w:rPr>
          <w:rFonts w:eastAsia="Times New Roman" w:cs="Times New Roman"/>
          <w:bCs/>
          <w:lang w:val="sq-AL"/>
        </w:rPr>
        <w:t xml:space="preserve">nr. </w:t>
      </w:r>
      <w:r w:rsidR="004E0BCA" w:rsidRPr="00C21619">
        <w:rPr>
          <w:rFonts w:eastAsia="Times New Roman" w:cs="Times New Roman"/>
          <w:bCs/>
          <w:lang w:val="sq-AL"/>
        </w:rPr>
        <w:t xml:space="preserve">2, </w:t>
      </w:r>
      <w:r w:rsidR="00195226" w:rsidRPr="00C21619">
        <w:rPr>
          <w:rFonts w:eastAsia="Times New Roman" w:cs="Times New Roman"/>
          <w:bCs/>
          <w:lang w:val="sq-AL"/>
        </w:rPr>
        <w:t xml:space="preserve">nr. </w:t>
      </w:r>
      <w:r w:rsidR="004E0BCA" w:rsidRPr="00C21619">
        <w:rPr>
          <w:rFonts w:eastAsia="Times New Roman" w:cs="Times New Roman"/>
          <w:bCs/>
          <w:lang w:val="sq-AL"/>
        </w:rPr>
        <w:t xml:space="preserve">3, </w:t>
      </w:r>
      <w:r w:rsidR="00195226" w:rsidRPr="00C21619">
        <w:rPr>
          <w:rFonts w:eastAsia="Times New Roman" w:cs="Times New Roman"/>
          <w:bCs/>
          <w:lang w:val="sq-AL"/>
        </w:rPr>
        <w:t xml:space="preserve">nr. </w:t>
      </w:r>
      <w:r w:rsidR="004E0BCA" w:rsidRPr="00C21619">
        <w:rPr>
          <w:rFonts w:eastAsia="Times New Roman" w:cs="Times New Roman"/>
          <w:bCs/>
          <w:lang w:val="sq-AL"/>
        </w:rPr>
        <w:t xml:space="preserve">4 e </w:t>
      </w:r>
      <w:r w:rsidR="00195226" w:rsidRPr="00C21619">
        <w:rPr>
          <w:rFonts w:eastAsia="Times New Roman" w:cs="Times New Roman"/>
          <w:bCs/>
          <w:lang w:val="sq-AL"/>
        </w:rPr>
        <w:t xml:space="preserve">nr. </w:t>
      </w:r>
      <w:r w:rsidR="004E0BCA" w:rsidRPr="00C21619">
        <w:rPr>
          <w:rFonts w:eastAsia="Times New Roman" w:cs="Times New Roman"/>
          <w:bCs/>
          <w:lang w:val="sq-AL"/>
        </w:rPr>
        <w:t xml:space="preserve">5, që i bashkëlidhen këtij vendimi dhe janë pjesë përbërëse të tij. </w:t>
      </w:r>
    </w:p>
    <w:p w:rsidR="004E0BCA" w:rsidRPr="00C21619" w:rsidRDefault="007D28F7" w:rsidP="006A777C">
      <w:pPr>
        <w:pStyle w:val="Paragrafi"/>
        <w:rPr>
          <w:rFonts w:eastAsia="Times New Roman" w:cs="Times New Roman"/>
          <w:bCs/>
          <w:lang w:val="sq-AL"/>
        </w:rPr>
      </w:pPr>
      <w:r w:rsidRPr="00C21619">
        <w:rPr>
          <w:rFonts w:eastAsia="Times New Roman" w:cs="Times New Roman"/>
          <w:bCs/>
          <w:lang w:val="sq-AL"/>
        </w:rPr>
        <w:t xml:space="preserve">2. </w:t>
      </w:r>
      <w:r w:rsidR="004E0BCA" w:rsidRPr="00C21619">
        <w:rPr>
          <w:rFonts w:eastAsia="Times New Roman" w:cs="Times New Roman"/>
          <w:bCs/>
          <w:lang w:val="sq-AL"/>
        </w:rPr>
        <w:t>Ngarkohen Ministria e Arsimit, Sportit dhe Rinisë, Agjencia e Sigurimit të Cilësisë në Arsimin e Lartë dhe institucionet e arsimit të lartë për zbatimin e këtij vendimi.</w:t>
      </w:r>
    </w:p>
    <w:p w:rsidR="004E0BCA" w:rsidRPr="00C21619" w:rsidRDefault="004E0BCA" w:rsidP="006A777C">
      <w:pPr>
        <w:pStyle w:val="Paragrafi"/>
        <w:rPr>
          <w:rFonts w:cs="Times New Roman"/>
          <w:lang w:val="sq-AL"/>
        </w:rPr>
      </w:pPr>
      <w:r w:rsidRPr="00C21619">
        <w:rPr>
          <w:rFonts w:cs="Times New Roman"/>
          <w:lang w:val="sq-AL"/>
        </w:rPr>
        <w:t xml:space="preserve">Ky vendim hyn në fuqi pas botimit në Fletoren </w:t>
      </w:r>
      <w:r w:rsidR="00195226" w:rsidRPr="00C21619">
        <w:rPr>
          <w:rFonts w:cs="Times New Roman"/>
          <w:lang w:val="sq-AL"/>
        </w:rPr>
        <w:t>Z</w:t>
      </w:r>
      <w:r w:rsidRPr="00C21619">
        <w:rPr>
          <w:rFonts w:cs="Times New Roman"/>
          <w:lang w:val="sq-AL"/>
        </w:rPr>
        <w:t>yrtare.</w:t>
      </w:r>
    </w:p>
    <w:p w:rsidR="004E0BCA" w:rsidRPr="00C21619" w:rsidRDefault="004E0BCA" w:rsidP="006A777C">
      <w:pPr>
        <w:pStyle w:val="Paragrafi"/>
        <w:rPr>
          <w:rFonts w:cs="Times New Roman"/>
          <w:sz w:val="14"/>
          <w:lang w:val="sq-AL"/>
        </w:rPr>
      </w:pPr>
    </w:p>
    <w:p w:rsidR="004E0BCA" w:rsidRPr="00C21619" w:rsidRDefault="004E0BCA" w:rsidP="006A777C">
      <w:pPr>
        <w:pStyle w:val="Paragrafi"/>
        <w:jc w:val="right"/>
        <w:rPr>
          <w:rFonts w:eastAsia="Times New Roman" w:cs="Tahoma"/>
          <w:lang w:val="sq-AL" w:eastAsia="bg-BG"/>
        </w:rPr>
      </w:pPr>
      <w:r w:rsidRPr="00C21619">
        <w:rPr>
          <w:rFonts w:eastAsia="Times New Roman" w:cs="Tahoma"/>
          <w:lang w:val="sq-AL" w:eastAsia="bg-BG"/>
        </w:rPr>
        <w:t>ZËVENDËSKRYEMINISTRI</w:t>
      </w:r>
    </w:p>
    <w:p w:rsidR="004E0BCA" w:rsidRPr="00C21619" w:rsidRDefault="007D28F7" w:rsidP="006A777C">
      <w:pPr>
        <w:pStyle w:val="Paragrafi"/>
        <w:jc w:val="right"/>
        <w:rPr>
          <w:rFonts w:cs="Tahoma"/>
          <w:b/>
          <w:lang w:val="sq-AL" w:eastAsia="bg-BG"/>
        </w:rPr>
      </w:pPr>
      <w:r w:rsidRPr="00C21619">
        <w:rPr>
          <w:rFonts w:eastAsia="Times New Roman" w:cs="Tahoma"/>
          <w:b/>
          <w:lang w:val="sq-AL" w:eastAsia="bg-BG"/>
        </w:rPr>
        <w:t>Senida Mesi</w:t>
      </w:r>
    </w:p>
    <w:p w:rsidR="00C32951" w:rsidRPr="00462312" w:rsidRDefault="00C32951" w:rsidP="006A777C">
      <w:pPr>
        <w:pStyle w:val="Paragrafi"/>
        <w:rPr>
          <w:sz w:val="14"/>
          <w:lang w:val="sq-AL"/>
        </w:rPr>
      </w:pPr>
    </w:p>
    <w:p w:rsidR="008022FB" w:rsidRPr="00C21619" w:rsidRDefault="008022FB" w:rsidP="006A777C">
      <w:pPr>
        <w:widowControl w:val="0"/>
        <w:tabs>
          <w:tab w:val="left" w:pos="1710"/>
        </w:tabs>
        <w:spacing w:after="0" w:line="240" w:lineRule="auto"/>
        <w:jc w:val="center"/>
        <w:rPr>
          <w:rFonts w:ascii="Garamond" w:hAnsi="Garamond"/>
          <w:sz w:val="24"/>
          <w:szCs w:val="24"/>
          <w:lang w:val="sq-AL"/>
        </w:rPr>
      </w:pPr>
      <w:r w:rsidRPr="00C21619">
        <w:rPr>
          <w:rFonts w:ascii="Garamond" w:hAnsi="Garamond"/>
          <w:sz w:val="24"/>
          <w:szCs w:val="24"/>
          <w:lang w:val="sq-AL"/>
        </w:rPr>
        <w:t xml:space="preserve">SHTOJCA </w:t>
      </w:r>
      <w:r w:rsidR="00195226" w:rsidRPr="00C21619">
        <w:rPr>
          <w:rFonts w:ascii="Garamond" w:hAnsi="Garamond"/>
          <w:sz w:val="24"/>
          <w:szCs w:val="24"/>
          <w:lang w:val="sq-AL"/>
        </w:rPr>
        <w:t xml:space="preserve">NR. </w:t>
      </w:r>
      <w:r w:rsidRPr="00C21619">
        <w:rPr>
          <w:rFonts w:ascii="Garamond" w:hAnsi="Garamond"/>
          <w:sz w:val="24"/>
          <w:szCs w:val="24"/>
          <w:lang w:val="sq-AL"/>
        </w:rPr>
        <w:t>1</w:t>
      </w:r>
    </w:p>
    <w:p w:rsidR="008022FB" w:rsidRPr="00C21619" w:rsidRDefault="008022FB" w:rsidP="006A777C">
      <w:pPr>
        <w:pStyle w:val="Paragraf02"/>
        <w:jc w:val="center"/>
        <w:rPr>
          <w:lang w:val="sq-AL"/>
        </w:rPr>
      </w:pPr>
      <w:r w:rsidRPr="00C21619">
        <w:rPr>
          <w:lang w:val="sq-AL"/>
        </w:rPr>
        <w:t>STANDARDET PËR SIGURIMIN E CILËSISË PËR PROGRAMET E STUDIMIT</w:t>
      </w:r>
      <w:r w:rsidR="00195226" w:rsidRPr="00C21619">
        <w:rPr>
          <w:lang w:val="sq-AL"/>
        </w:rPr>
        <w:t xml:space="preserve"> </w:t>
      </w:r>
      <w:r w:rsidRPr="00C21619">
        <w:rPr>
          <w:lang w:val="sq-AL"/>
        </w:rPr>
        <w:t>ME KARAKTER PROFESIONAL</w:t>
      </w:r>
    </w:p>
    <w:p w:rsidR="008022FB" w:rsidRPr="00C21619" w:rsidRDefault="008022FB" w:rsidP="006A777C">
      <w:pPr>
        <w:pStyle w:val="Paragraf02"/>
        <w:rPr>
          <w:sz w:val="14"/>
          <w:lang w:val="sq-AL"/>
        </w:rPr>
      </w:pPr>
    </w:p>
    <w:p w:rsidR="008022FB" w:rsidRPr="00C21619" w:rsidRDefault="008022FB" w:rsidP="006A777C">
      <w:pPr>
        <w:pStyle w:val="Paragraf02"/>
        <w:rPr>
          <w:rFonts w:eastAsia="Times New Roman"/>
          <w:lang w:val="sq-AL"/>
        </w:rPr>
      </w:pPr>
      <w:r w:rsidRPr="00C21619">
        <w:rPr>
          <w:rFonts w:eastAsia="Times New Roman"/>
          <w:lang w:val="sq-AL"/>
        </w:rPr>
        <w:t xml:space="preserve">STANDARDET DHE KRITERET </w:t>
      </w:r>
    </w:p>
    <w:p w:rsidR="00195226" w:rsidRPr="00C21619" w:rsidRDefault="00195226" w:rsidP="006A777C">
      <w:pPr>
        <w:pStyle w:val="Paragraf02"/>
        <w:rPr>
          <w:rFonts w:eastAsia="Times New Roman"/>
          <w:lang w:val="sq-AL"/>
        </w:rPr>
      </w:pPr>
      <w:r w:rsidRPr="00C21619">
        <w:rPr>
          <w:rFonts w:eastAsia="Times New Roman"/>
          <w:lang w:val="sq-AL"/>
        </w:rPr>
        <w:t>I. OFRIMI, ORGANIZIMI DHE DREJTIMI I PROGRAMEVE TË STUDIMIT ME KARAKTER PROFESIONAL</w:t>
      </w:r>
    </w:p>
    <w:p w:rsidR="00195226" w:rsidRPr="00C21619" w:rsidRDefault="00195226" w:rsidP="006A777C">
      <w:pPr>
        <w:pStyle w:val="Paragraf02"/>
        <w:rPr>
          <w:rFonts w:eastAsia="Times New Roman"/>
          <w:b/>
          <w:lang w:val="sq-AL"/>
        </w:rPr>
      </w:pPr>
      <w:r w:rsidRPr="00C21619">
        <w:rPr>
          <w:rFonts w:eastAsia="Times New Roman"/>
          <w:b/>
          <w:lang w:val="sq-AL"/>
        </w:rPr>
        <w:t>Standardi I.1 Institucioni i arsimit të lartë ofron programe studimi me karakter</w:t>
      </w:r>
      <w:r w:rsidR="004E74F0" w:rsidRPr="00C21619">
        <w:rPr>
          <w:rFonts w:eastAsia="Times New Roman"/>
          <w:b/>
          <w:lang w:val="sq-AL"/>
        </w:rPr>
        <w:t xml:space="preserve"> </w:t>
      </w:r>
      <w:r w:rsidRPr="00C21619">
        <w:rPr>
          <w:rFonts w:eastAsia="Times New Roman"/>
          <w:b/>
          <w:lang w:val="sq-AL"/>
        </w:rPr>
        <w:t xml:space="preserve">profesional në përputhje me misionin dhe qëllimin e tij dhe në përputhje me nevojat e kërkesat e tregut të punës </w:t>
      </w:r>
    </w:p>
    <w:p w:rsidR="00195226" w:rsidRPr="00C21619" w:rsidRDefault="00195226" w:rsidP="006A777C">
      <w:pPr>
        <w:pStyle w:val="Paragraf02"/>
        <w:rPr>
          <w:rFonts w:eastAsia="Times New Roman"/>
          <w:lang w:val="sq-AL"/>
        </w:rPr>
      </w:pPr>
      <w:r w:rsidRPr="00C21619">
        <w:rPr>
          <w:rFonts w:eastAsia="Times New Roman"/>
          <w:b/>
          <w:lang w:val="sq-AL"/>
        </w:rPr>
        <w:t>Kriteri 1</w:t>
      </w:r>
      <w:r w:rsidR="006A7082" w:rsidRPr="00C21619">
        <w:rPr>
          <w:rFonts w:eastAsia="Times New Roman"/>
          <w:b/>
          <w:lang w:val="sq-AL"/>
        </w:rPr>
        <w:t>.</w:t>
      </w:r>
      <w:r w:rsidR="006A7082" w:rsidRPr="00C21619">
        <w:rPr>
          <w:rFonts w:eastAsia="Times New Roman"/>
          <w:lang w:val="sq-AL"/>
        </w:rPr>
        <w:t xml:space="preserve"> </w:t>
      </w:r>
      <w:r w:rsidRPr="00C21619">
        <w:rPr>
          <w:rFonts w:eastAsia="Times New Roman"/>
          <w:lang w:val="sq-AL"/>
        </w:rPr>
        <w:t xml:space="preserve">Programet e studimeve hartohen dhe ofrohen në përputhje me qëllimet dhe misionin e institucionit, në përshtatje dhe në zbatim të </w:t>
      </w:r>
      <w:r w:rsidRPr="00C21619">
        <w:rPr>
          <w:rFonts w:eastAsia="Times New Roman"/>
          <w:lang w:val="sq-AL"/>
        </w:rPr>
        <w:lastRenderedPageBreak/>
        <w:t>strategjisë për zhvillim të vetë institucionit.</w:t>
      </w:r>
    </w:p>
    <w:p w:rsidR="00195226" w:rsidRPr="00C21619" w:rsidRDefault="00195226" w:rsidP="006A777C">
      <w:pPr>
        <w:pStyle w:val="Paragraf02"/>
        <w:rPr>
          <w:rFonts w:eastAsia="Times New Roman"/>
          <w:lang w:val="sq-AL"/>
        </w:rPr>
      </w:pPr>
      <w:r w:rsidRPr="00C21619">
        <w:rPr>
          <w:rFonts w:eastAsia="Times New Roman"/>
          <w:b/>
          <w:lang w:val="sq-AL"/>
        </w:rPr>
        <w:t>Kriteri 2</w:t>
      </w:r>
      <w:r w:rsidR="006A7082" w:rsidRPr="00C21619">
        <w:rPr>
          <w:rFonts w:eastAsia="Times New Roman"/>
          <w:b/>
          <w:lang w:val="sq-AL"/>
        </w:rPr>
        <w:t>.</w:t>
      </w:r>
      <w:r w:rsidRPr="00C21619">
        <w:rPr>
          <w:rFonts w:eastAsia="Times New Roman"/>
          <w:lang w:val="sq-AL"/>
        </w:rPr>
        <w:t xml:space="preserve"> Statuti dhe rregullorja e institucionit duhet të përcaktojnë qartë drejtimet prioritare akademike të tij dhe të demonstrojnë se programet e studimit hartohen dhe ofrohen në përputhje dhe në zbatim të këtyre të fundit.</w:t>
      </w:r>
    </w:p>
    <w:p w:rsidR="00195226" w:rsidRPr="00C21619" w:rsidRDefault="00195226" w:rsidP="006A777C">
      <w:pPr>
        <w:pStyle w:val="Paragraf02"/>
        <w:rPr>
          <w:rFonts w:eastAsia="Times New Roman"/>
          <w:lang w:val="sq-AL"/>
        </w:rPr>
      </w:pPr>
      <w:r w:rsidRPr="00C21619">
        <w:rPr>
          <w:rFonts w:eastAsia="Times New Roman"/>
          <w:b/>
          <w:lang w:val="sq-AL"/>
        </w:rPr>
        <w:t>Kriteri 3</w:t>
      </w:r>
      <w:r w:rsidR="006A7082" w:rsidRPr="00C21619">
        <w:rPr>
          <w:rFonts w:eastAsia="Times New Roman"/>
          <w:b/>
          <w:lang w:val="sq-AL"/>
        </w:rPr>
        <w:t>.</w:t>
      </w:r>
      <w:r w:rsidRPr="00C21619">
        <w:rPr>
          <w:rFonts w:eastAsia="Times New Roman"/>
          <w:lang w:val="sq-AL"/>
        </w:rPr>
        <w:t xml:space="preserve"> Programet e studimeve ofrohen në përputhje me fushat e drejtimet akademike të institucionit, si dhe fushën akademike të njësisë kryesore/kolegjit profesional dhe atë të njësisë bazë përgjegjëse për programin e studimit.</w:t>
      </w:r>
    </w:p>
    <w:p w:rsidR="00195226" w:rsidRPr="00C21619" w:rsidRDefault="00195226" w:rsidP="006A777C">
      <w:pPr>
        <w:pStyle w:val="Paragraf02"/>
        <w:rPr>
          <w:rFonts w:eastAsia="Times New Roman"/>
          <w:lang w:val="sq-AL"/>
        </w:rPr>
      </w:pPr>
      <w:r w:rsidRPr="00C21619">
        <w:rPr>
          <w:rFonts w:eastAsia="Times New Roman"/>
          <w:b/>
          <w:lang w:val="sq-AL"/>
        </w:rPr>
        <w:t>Kriteri 4</w:t>
      </w:r>
      <w:r w:rsidR="006A7082" w:rsidRPr="00C21619">
        <w:rPr>
          <w:rFonts w:eastAsia="Times New Roman"/>
          <w:b/>
          <w:lang w:val="sq-AL"/>
        </w:rPr>
        <w:t>.</w:t>
      </w:r>
      <w:r w:rsidRPr="00C21619">
        <w:rPr>
          <w:rFonts w:eastAsia="Times New Roman"/>
          <w:lang w:val="sq-AL"/>
        </w:rPr>
        <w:t xml:space="preserve"> Propozimi, hartimi dhe realizimi i programit të studimit me karakter profesional mbështetet në studime të mirëfillta mbi tregun lokal e kombëtar të punësimit për këto programe.</w:t>
      </w:r>
    </w:p>
    <w:p w:rsidR="00195226" w:rsidRPr="00C21619" w:rsidRDefault="00195226" w:rsidP="006A777C">
      <w:pPr>
        <w:pStyle w:val="Paragraf02"/>
        <w:rPr>
          <w:rFonts w:eastAsia="Times New Roman"/>
          <w:lang w:val="sq-AL"/>
        </w:rPr>
      </w:pPr>
      <w:r w:rsidRPr="00C21619">
        <w:rPr>
          <w:rFonts w:eastAsia="Times New Roman"/>
          <w:b/>
          <w:lang w:val="sq-AL"/>
        </w:rPr>
        <w:t>Kriteri 5</w:t>
      </w:r>
      <w:r w:rsidR="006A7082" w:rsidRPr="00C21619">
        <w:rPr>
          <w:rFonts w:eastAsia="Times New Roman"/>
          <w:b/>
          <w:lang w:val="sq-AL"/>
        </w:rPr>
        <w:t>.</w:t>
      </w:r>
      <w:r w:rsidRPr="00C21619">
        <w:rPr>
          <w:rFonts w:eastAsia="Times New Roman"/>
          <w:lang w:val="sq-AL"/>
        </w:rPr>
        <w:t xml:space="preserve"> Gjatë realizimit të programit të studimit, nga pranimi në diplomim dhe pas daljes së studentëve në punë, zhvillohen studime periodike mbi tregun e punës, ndryshimet përkatëse dhe punësimin e studentëve.</w:t>
      </w:r>
    </w:p>
    <w:p w:rsidR="00195226" w:rsidRPr="00C21619" w:rsidRDefault="00195226" w:rsidP="006A777C">
      <w:pPr>
        <w:pStyle w:val="Paragraf02"/>
        <w:rPr>
          <w:rFonts w:eastAsia="Times New Roman"/>
          <w:lang w:val="sq-AL"/>
        </w:rPr>
      </w:pPr>
      <w:r w:rsidRPr="00C21619">
        <w:rPr>
          <w:rFonts w:eastAsia="Times New Roman"/>
          <w:b/>
          <w:lang w:val="sq-AL"/>
        </w:rPr>
        <w:t>Kriteri 6</w:t>
      </w:r>
      <w:r w:rsidR="006A7082" w:rsidRPr="00C21619">
        <w:rPr>
          <w:rFonts w:eastAsia="Times New Roman"/>
          <w:b/>
          <w:lang w:val="sq-AL"/>
        </w:rPr>
        <w:t>.</w:t>
      </w:r>
      <w:r w:rsidRPr="00C21619">
        <w:rPr>
          <w:rFonts w:eastAsia="Times New Roman"/>
          <w:lang w:val="sq-AL"/>
        </w:rPr>
        <w:t xml:space="preserve"> Studimet paraprake dhe periodike të tregut të punës për programet me karakter profesional duhet të përfshijnë të dhëna nga komunikimi zyrtar me punëdhënësit e fushës, kërkesat dhe nevojat e tyre, mundësitë e punësimit të studentëve, të dhëna mbi punësimin real të studentëve të diplomuar dhe zhvillimet e pritshme në sektorin përkatës.</w:t>
      </w:r>
    </w:p>
    <w:p w:rsidR="00195226" w:rsidRPr="00C21619" w:rsidRDefault="00195226" w:rsidP="006A777C">
      <w:pPr>
        <w:pStyle w:val="Paragraf02"/>
        <w:rPr>
          <w:rFonts w:eastAsia="Times New Roman"/>
          <w:b/>
          <w:lang w:val="sq-AL"/>
        </w:rPr>
      </w:pPr>
      <w:r w:rsidRPr="00C21619">
        <w:rPr>
          <w:rFonts w:eastAsia="Times New Roman"/>
          <w:b/>
          <w:lang w:val="sq-AL"/>
        </w:rPr>
        <w:t xml:space="preserve">Standardi I.2 Institucioni i arsimit të lartë siguron marrëdhënie bashkëpunimi brenda institucionit dhe me institucione, kompani, palë të treta, aktorë të biznesit </w:t>
      </w:r>
      <w:r w:rsidR="00206925" w:rsidRPr="00C21619">
        <w:rPr>
          <w:rFonts w:eastAsia="Times New Roman"/>
          <w:b/>
          <w:lang w:val="sq-AL"/>
        </w:rPr>
        <w:t>vendës</w:t>
      </w:r>
      <w:r w:rsidRPr="00C21619">
        <w:rPr>
          <w:rFonts w:eastAsia="Times New Roman"/>
          <w:b/>
          <w:lang w:val="sq-AL"/>
        </w:rPr>
        <w:t xml:space="preserve"> dhe/ose të huaj në funksion të real</w:t>
      </w:r>
      <w:r w:rsidR="0013104B">
        <w:rPr>
          <w:rFonts w:eastAsia="Times New Roman"/>
          <w:b/>
          <w:lang w:val="sq-AL"/>
        </w:rPr>
        <w:t>izimit të programit të studimit</w:t>
      </w:r>
      <w:r w:rsidRPr="00C21619">
        <w:rPr>
          <w:rFonts w:eastAsia="Times New Roman"/>
          <w:b/>
          <w:lang w:val="sq-AL"/>
        </w:rPr>
        <w:t xml:space="preserve"> dhe në përputhje me fushën dhe specifikën e këtyre të fundit</w:t>
      </w:r>
    </w:p>
    <w:p w:rsidR="00195226" w:rsidRPr="00C21619" w:rsidRDefault="00195226" w:rsidP="006A777C">
      <w:pPr>
        <w:pStyle w:val="Paragraf02"/>
        <w:rPr>
          <w:rFonts w:eastAsia="Times New Roman"/>
          <w:lang w:val="sq-AL"/>
        </w:rPr>
      </w:pPr>
      <w:r w:rsidRPr="00C21619">
        <w:rPr>
          <w:rFonts w:eastAsia="Times New Roman"/>
          <w:b/>
          <w:lang w:val="sq-AL"/>
        </w:rPr>
        <w:t>Kriteri 1</w:t>
      </w:r>
      <w:r w:rsidR="00D47424" w:rsidRPr="00C21619">
        <w:rPr>
          <w:rFonts w:eastAsia="Times New Roman"/>
          <w:b/>
          <w:lang w:val="sq-AL"/>
        </w:rPr>
        <w:t>.</w:t>
      </w:r>
      <w:r w:rsidR="00D47424" w:rsidRPr="00C21619">
        <w:rPr>
          <w:rFonts w:eastAsia="Times New Roman"/>
          <w:lang w:val="sq-AL"/>
        </w:rPr>
        <w:t xml:space="preserve"> </w:t>
      </w:r>
      <w:r w:rsidRPr="00C21619">
        <w:rPr>
          <w:rFonts w:eastAsia="Times New Roman"/>
          <w:lang w:val="sq-AL"/>
        </w:rPr>
        <w:t xml:space="preserve">Për hartimin, mbikëqyrjen dhe mbarëvajtjen e programit, siguron marrëdhënie të frytshme bashkëpunimi brenda institucionit nëpërmjet ndarjes së detyrave mes njësive e personelit, marrjes së përgjegjësive respektive dhe analizës së vazhdueshme të punës së tyre. </w:t>
      </w:r>
    </w:p>
    <w:p w:rsidR="00195226" w:rsidRPr="00C21619" w:rsidRDefault="006F21D9" w:rsidP="006A777C">
      <w:pPr>
        <w:pStyle w:val="Paragraf02"/>
        <w:rPr>
          <w:rFonts w:eastAsia="Times New Roman"/>
          <w:lang w:val="sq-AL"/>
        </w:rPr>
      </w:pPr>
      <w:r w:rsidRPr="00C21619">
        <w:rPr>
          <w:rFonts w:eastAsia="Times New Roman"/>
          <w:b/>
          <w:lang w:val="sq-AL"/>
        </w:rPr>
        <w:t xml:space="preserve">Kriteri 2. </w:t>
      </w:r>
      <w:r w:rsidR="00195226" w:rsidRPr="00C21619">
        <w:rPr>
          <w:rFonts w:eastAsia="Times New Roman"/>
          <w:lang w:val="sq-AL"/>
        </w:rPr>
        <w:t xml:space="preserve">Për realizimin e objektivave të procesit mësimor, formimin teorik e praktik të studentëve, institucioni vendos marrëdhënie afatgjata e të qëndrueshme bashkëpunimi me institucionet homologe brenda dhe/ose jashtë vendit, me punëdhënës </w:t>
      </w:r>
      <w:r w:rsidR="00206925" w:rsidRPr="00C21619">
        <w:rPr>
          <w:rFonts w:eastAsia="Times New Roman"/>
          <w:lang w:val="sq-AL"/>
        </w:rPr>
        <w:t>vendës</w:t>
      </w:r>
      <w:r w:rsidR="00195226" w:rsidRPr="00C21619">
        <w:rPr>
          <w:rFonts w:eastAsia="Times New Roman"/>
          <w:lang w:val="sq-AL"/>
        </w:rPr>
        <w:t xml:space="preserve">, aktorë të biznesit </w:t>
      </w:r>
      <w:r w:rsidR="00206925" w:rsidRPr="00C21619">
        <w:rPr>
          <w:rFonts w:eastAsia="Times New Roman"/>
          <w:lang w:val="sq-AL"/>
        </w:rPr>
        <w:t>vendës</w:t>
      </w:r>
      <w:r w:rsidR="00195226" w:rsidRPr="00C21619">
        <w:rPr>
          <w:rFonts w:eastAsia="Times New Roman"/>
          <w:lang w:val="sq-AL"/>
        </w:rPr>
        <w:t xml:space="preserve"> dhe/ose të huaj.</w:t>
      </w:r>
    </w:p>
    <w:p w:rsidR="00195226" w:rsidRPr="00C21619" w:rsidRDefault="006F21D9" w:rsidP="006A777C">
      <w:pPr>
        <w:pStyle w:val="Paragraf02"/>
        <w:rPr>
          <w:rFonts w:eastAsia="Times New Roman"/>
          <w:spacing w:val="0"/>
          <w:lang w:val="sq-AL"/>
        </w:rPr>
      </w:pPr>
      <w:r w:rsidRPr="00C21619">
        <w:rPr>
          <w:rFonts w:eastAsia="Times New Roman"/>
          <w:b/>
          <w:spacing w:val="0"/>
          <w:lang w:val="sq-AL"/>
        </w:rPr>
        <w:t xml:space="preserve">Kriteri 3. </w:t>
      </w:r>
      <w:r w:rsidR="00195226" w:rsidRPr="00C21619">
        <w:rPr>
          <w:rFonts w:eastAsia="Times New Roman"/>
          <w:spacing w:val="0"/>
          <w:lang w:val="sq-AL"/>
        </w:rPr>
        <w:t xml:space="preserve">Në mënyrë periodike, njësia përgjegjëse për programin e studimit harton </w:t>
      </w:r>
      <w:r w:rsidR="00195226" w:rsidRPr="00C21619">
        <w:rPr>
          <w:rFonts w:eastAsia="Times New Roman"/>
          <w:spacing w:val="0"/>
          <w:lang w:val="sq-AL"/>
        </w:rPr>
        <w:lastRenderedPageBreak/>
        <w:t>raporte analitike të përfitimeve nga marrëveshjet e bashkëpunimit në funksion të realizimit të programeve të studimeve.</w:t>
      </w:r>
    </w:p>
    <w:p w:rsidR="00195226" w:rsidRPr="00C21619" w:rsidRDefault="006F21D9" w:rsidP="006A777C">
      <w:pPr>
        <w:pStyle w:val="Paragraf02"/>
        <w:rPr>
          <w:rFonts w:eastAsia="Times New Roman"/>
          <w:spacing w:val="0"/>
          <w:lang w:val="sq-AL"/>
        </w:rPr>
      </w:pPr>
      <w:r w:rsidRPr="00C21619">
        <w:rPr>
          <w:rFonts w:eastAsia="Times New Roman"/>
          <w:b/>
          <w:spacing w:val="0"/>
          <w:lang w:val="sq-AL"/>
        </w:rPr>
        <w:t xml:space="preserve">Kriteri 4. </w:t>
      </w:r>
      <w:r w:rsidR="00195226" w:rsidRPr="00C21619">
        <w:rPr>
          <w:rFonts w:eastAsia="Times New Roman"/>
          <w:spacing w:val="0"/>
          <w:lang w:val="sq-AL"/>
        </w:rPr>
        <w:t>Institucioni vendos marrëdhënie zyrtare e bashkëpunon me punëdhënësit për kryerjen dhe mbikëqyrjen e praktikës, në varësi të natyrës specifike të programeve të studimeve që ofrojnë.</w:t>
      </w:r>
    </w:p>
    <w:p w:rsidR="00195226" w:rsidRPr="00C21619" w:rsidRDefault="006F21D9" w:rsidP="006A777C">
      <w:pPr>
        <w:pStyle w:val="Paragraf02"/>
        <w:rPr>
          <w:rFonts w:eastAsia="Times New Roman"/>
          <w:spacing w:val="0"/>
          <w:lang w:val="sq-AL"/>
        </w:rPr>
      </w:pPr>
      <w:r w:rsidRPr="00C21619">
        <w:rPr>
          <w:rFonts w:eastAsia="Times New Roman"/>
          <w:b/>
          <w:spacing w:val="0"/>
          <w:lang w:val="sq-AL"/>
        </w:rPr>
        <w:t xml:space="preserve">Kriteri 5. </w:t>
      </w:r>
      <w:r w:rsidR="00195226" w:rsidRPr="00C21619">
        <w:rPr>
          <w:rFonts w:eastAsia="Times New Roman"/>
          <w:spacing w:val="0"/>
          <w:lang w:val="sq-AL"/>
        </w:rPr>
        <w:t>Institucioni ndërmerr iniciativa specifike në mbështetje të sipërmarrjes dhe punësimit të studentëve.</w:t>
      </w:r>
    </w:p>
    <w:p w:rsidR="008022FB" w:rsidRPr="00C21619" w:rsidRDefault="005B5B15" w:rsidP="006A777C">
      <w:pPr>
        <w:pStyle w:val="Paragraf02"/>
        <w:rPr>
          <w:b/>
          <w:spacing w:val="0"/>
          <w:lang w:val="sq-AL"/>
        </w:rPr>
      </w:pPr>
      <w:r w:rsidRPr="00C21619">
        <w:rPr>
          <w:b/>
          <w:spacing w:val="0"/>
          <w:lang w:val="sq-AL"/>
        </w:rPr>
        <w:t xml:space="preserve">Standardi I.3 </w:t>
      </w:r>
      <w:r w:rsidR="008022FB" w:rsidRPr="00C21619">
        <w:rPr>
          <w:b/>
          <w:spacing w:val="0"/>
          <w:lang w:val="sq-AL"/>
        </w:rPr>
        <w:t xml:space="preserve">Programet e studimeve organizohen në përputhje me parashikimet ligjore e përcaktimet nënligjore kombëtare në fuqi dhe Kuadrin Evropian e Shqiptar të Kualifikimeve për këto programe studimi </w:t>
      </w:r>
    </w:p>
    <w:p w:rsidR="008022FB" w:rsidRPr="00C21619" w:rsidRDefault="008022FB" w:rsidP="006A777C">
      <w:pPr>
        <w:pStyle w:val="Paragraf02"/>
        <w:rPr>
          <w:rFonts w:eastAsia="?????? Pro W3"/>
          <w:spacing w:val="0"/>
          <w:lang w:val="sq-AL"/>
        </w:rPr>
      </w:pPr>
      <w:r w:rsidRPr="00C21619">
        <w:rPr>
          <w:b/>
          <w:spacing w:val="0"/>
          <w:lang w:val="sq-AL"/>
        </w:rPr>
        <w:t>Kriter</w:t>
      </w:r>
      <w:r w:rsidR="005B5B15" w:rsidRPr="00C21619">
        <w:rPr>
          <w:b/>
          <w:spacing w:val="0"/>
          <w:lang w:val="sq-AL"/>
        </w:rPr>
        <w:t>i 1</w:t>
      </w:r>
      <w:r w:rsidR="005F63F4" w:rsidRPr="00C21619">
        <w:rPr>
          <w:b/>
          <w:spacing w:val="0"/>
          <w:lang w:val="sq-AL"/>
        </w:rPr>
        <w:t>.</w:t>
      </w:r>
      <w:r w:rsidR="005F63F4" w:rsidRPr="00C21619">
        <w:rPr>
          <w:spacing w:val="0"/>
          <w:lang w:val="sq-AL"/>
        </w:rPr>
        <w:t xml:space="preserve"> </w:t>
      </w:r>
      <w:r w:rsidRPr="00C21619">
        <w:rPr>
          <w:rFonts w:eastAsia="?????? Pro W3"/>
          <w:spacing w:val="0"/>
          <w:lang w:val="sq-AL"/>
        </w:rPr>
        <w:t xml:space="preserve">Programet e studimeve janë të organizuara në lëndë/module dhe të vlerësuara në kredite, në përputhje me legjislacionin </w:t>
      </w:r>
      <w:r w:rsidR="00206925" w:rsidRPr="00C21619">
        <w:rPr>
          <w:rFonts w:eastAsia="?????? Pro W3"/>
          <w:spacing w:val="0"/>
          <w:lang w:val="sq-AL"/>
        </w:rPr>
        <w:t>vendës</w:t>
      </w:r>
      <w:r w:rsidRPr="00C21619">
        <w:rPr>
          <w:rFonts w:eastAsia="?????? Pro W3"/>
          <w:spacing w:val="0"/>
          <w:lang w:val="sq-AL"/>
        </w:rPr>
        <w:t xml:space="preserve"> në fuqi dhe sipas Sistemit Evropian të Transferimit dhe Grumbullimit të Krediteve (ECTS).</w:t>
      </w:r>
    </w:p>
    <w:p w:rsidR="008022FB" w:rsidRPr="009B430C" w:rsidRDefault="005B5B15" w:rsidP="006A777C">
      <w:pPr>
        <w:pStyle w:val="Paragraf02"/>
        <w:rPr>
          <w:rFonts w:eastAsia="?????? Pro W3"/>
          <w:lang w:val="sq-AL"/>
        </w:rPr>
      </w:pPr>
      <w:r w:rsidRPr="009B430C">
        <w:rPr>
          <w:rFonts w:eastAsia="?????? Pro W3"/>
          <w:b/>
          <w:lang w:val="sq-AL"/>
        </w:rPr>
        <w:t>Kriteri 2</w:t>
      </w:r>
      <w:r w:rsidR="005F63F4" w:rsidRPr="009B430C">
        <w:rPr>
          <w:rFonts w:eastAsia="?????? Pro W3"/>
          <w:b/>
          <w:lang w:val="sq-AL"/>
        </w:rPr>
        <w:t>.</w:t>
      </w:r>
      <w:r w:rsidRPr="009B430C">
        <w:rPr>
          <w:rFonts w:eastAsia="?????? Pro W3"/>
          <w:lang w:val="sq-AL"/>
        </w:rPr>
        <w:t xml:space="preserve"> </w:t>
      </w:r>
      <w:r w:rsidR="008022FB" w:rsidRPr="009B430C">
        <w:rPr>
          <w:rFonts w:eastAsia="?????? Pro W3"/>
          <w:lang w:val="sq-AL"/>
        </w:rPr>
        <w:t xml:space="preserve">Programet e studimeve me karakter profesional synojnë përftimin e </w:t>
      </w:r>
      <w:r w:rsidR="008022FB" w:rsidRPr="009B430C">
        <w:rPr>
          <w:lang w:val="sq-AL"/>
        </w:rPr>
        <w:t>njohurive gjithëpërfshirëse të specializuara teorike dhe praktike brenda një fushe punësimi</w:t>
      </w:r>
      <w:r w:rsidR="00195226" w:rsidRPr="009B430C">
        <w:rPr>
          <w:lang w:val="sq-AL"/>
        </w:rPr>
        <w:t xml:space="preserve"> </w:t>
      </w:r>
      <w:r w:rsidR="008022FB" w:rsidRPr="009B430C">
        <w:rPr>
          <w:rFonts w:eastAsia="?????? Pro W3"/>
          <w:lang w:val="sq-AL"/>
        </w:rPr>
        <w:t>në një llojshmëri të gjerë profesionesh e specialitetesh.</w:t>
      </w:r>
    </w:p>
    <w:p w:rsidR="008022FB" w:rsidRPr="009B430C" w:rsidRDefault="005B5B15" w:rsidP="006A777C">
      <w:pPr>
        <w:pStyle w:val="Paragraf02"/>
        <w:rPr>
          <w:lang w:val="sq-AL"/>
        </w:rPr>
      </w:pPr>
      <w:r w:rsidRPr="009B430C">
        <w:rPr>
          <w:rFonts w:eastAsia="?????? Pro W3"/>
          <w:b/>
          <w:lang w:val="sq-AL"/>
        </w:rPr>
        <w:t>Kriteri 3</w:t>
      </w:r>
      <w:r w:rsidR="005F63F4" w:rsidRPr="009B430C">
        <w:rPr>
          <w:rFonts w:eastAsia="?????? Pro W3"/>
          <w:b/>
          <w:lang w:val="sq-AL"/>
        </w:rPr>
        <w:t>.</w:t>
      </w:r>
      <w:r w:rsidRPr="009B430C">
        <w:rPr>
          <w:rFonts w:eastAsia="?????? Pro W3"/>
          <w:lang w:val="sq-AL"/>
        </w:rPr>
        <w:t xml:space="preserve"> </w:t>
      </w:r>
      <w:r w:rsidR="008022FB" w:rsidRPr="009B430C">
        <w:rPr>
          <w:rFonts w:eastAsia="?????? Pro W3"/>
          <w:lang w:val="sq-AL"/>
        </w:rPr>
        <w:t xml:space="preserve">Programet e studimit me karakter profesional synojnë pajisjen e studentëve me </w:t>
      </w:r>
      <w:r w:rsidR="008022FB" w:rsidRPr="009B430C">
        <w:rPr>
          <w:lang w:val="sq-AL"/>
        </w:rPr>
        <w:t>një sërë aftësish njohëse dhe praktike gjithëpërfshirëse që nevojiten për të zgjidhur në mënyrë krijuese probleme të karakterit profesional praktik.</w:t>
      </w:r>
    </w:p>
    <w:p w:rsidR="008022FB" w:rsidRPr="009B430C" w:rsidRDefault="005B5B15" w:rsidP="006A777C">
      <w:pPr>
        <w:pStyle w:val="Paragraf02"/>
        <w:rPr>
          <w:lang w:val="sq-AL"/>
        </w:rPr>
      </w:pPr>
      <w:r w:rsidRPr="009B430C">
        <w:rPr>
          <w:rFonts w:eastAsia="?????? Pro W3"/>
          <w:b/>
          <w:lang w:val="sq-AL"/>
        </w:rPr>
        <w:t>Kriteri 4</w:t>
      </w:r>
      <w:r w:rsidR="005F63F4" w:rsidRPr="009B430C">
        <w:rPr>
          <w:rFonts w:eastAsia="?????? Pro W3"/>
          <w:b/>
          <w:lang w:val="sq-AL"/>
        </w:rPr>
        <w:t>.</w:t>
      </w:r>
      <w:r w:rsidRPr="009B430C">
        <w:rPr>
          <w:rFonts w:eastAsia="?????? Pro W3"/>
          <w:lang w:val="sq-AL"/>
        </w:rPr>
        <w:t xml:space="preserve"> </w:t>
      </w:r>
      <w:r w:rsidR="008022FB" w:rsidRPr="009B430C">
        <w:rPr>
          <w:rFonts w:eastAsia="?????? Pro W3"/>
          <w:lang w:val="sq-AL"/>
        </w:rPr>
        <w:t xml:space="preserve">Programet e studimit me karakter profesional </w:t>
      </w:r>
      <w:r w:rsidR="008022FB" w:rsidRPr="009B430C">
        <w:rPr>
          <w:shd w:val="clear" w:color="auto" w:fill="FFFFFF"/>
          <w:lang w:val="sq-AL"/>
        </w:rPr>
        <w:t>synojnë zhvillimin e kompetencave për m</w:t>
      </w:r>
      <w:r w:rsidR="008022FB" w:rsidRPr="009B430C">
        <w:rPr>
          <w:lang w:val="sq-AL"/>
        </w:rPr>
        <w:t>enaxhimin dhe mbikëqyrje në kuadrin e veprimtarive profesionale dhe orientimin e duhur në situata të ndryshme e të ndryshueshme.</w:t>
      </w:r>
    </w:p>
    <w:p w:rsidR="008022FB" w:rsidRPr="009B430C" w:rsidRDefault="005B5B15" w:rsidP="006A777C">
      <w:pPr>
        <w:pStyle w:val="Paragraf02"/>
        <w:rPr>
          <w:rFonts w:eastAsia="?????? Pro W3"/>
          <w:color w:val="000000"/>
          <w:lang w:val="sq-AL"/>
        </w:rPr>
      </w:pPr>
      <w:r w:rsidRPr="009B430C">
        <w:rPr>
          <w:rFonts w:eastAsia="?????? Pro W3"/>
          <w:b/>
          <w:color w:val="000000"/>
          <w:lang w:val="sq-AL"/>
        </w:rPr>
        <w:t>Kriteri 5</w:t>
      </w:r>
      <w:r w:rsidR="005F63F4" w:rsidRPr="009B430C">
        <w:rPr>
          <w:rFonts w:eastAsia="?????? Pro W3"/>
          <w:b/>
          <w:color w:val="000000"/>
          <w:lang w:val="sq-AL"/>
        </w:rPr>
        <w:t>.</w:t>
      </w:r>
      <w:r w:rsidRPr="009B430C">
        <w:rPr>
          <w:rFonts w:eastAsia="?????? Pro W3"/>
          <w:color w:val="000000"/>
          <w:lang w:val="sq-AL"/>
        </w:rPr>
        <w:t xml:space="preserve"> </w:t>
      </w:r>
      <w:r w:rsidR="008022FB" w:rsidRPr="009B430C">
        <w:rPr>
          <w:rFonts w:eastAsia="?????? Pro W3"/>
          <w:color w:val="000000"/>
          <w:lang w:val="sq-AL"/>
        </w:rPr>
        <w:t>Institucioni/njësia kryesore/kolegji profesional dhe njësia bazë përgjegjëse për programin e studimit përmbush kërkesat ligjore dhe standardet e cilësisë të organizimit, strukturës akademike dhe numrit e shkallës së k</w:t>
      </w:r>
      <w:r w:rsidRPr="009B430C">
        <w:rPr>
          <w:rFonts w:eastAsia="?????? Pro W3"/>
          <w:color w:val="000000"/>
          <w:lang w:val="sq-AL"/>
        </w:rPr>
        <w:t>ualifikimit të stafit akademik.</w:t>
      </w:r>
    </w:p>
    <w:p w:rsidR="008022FB" w:rsidRPr="00C21619" w:rsidRDefault="005B5B15" w:rsidP="006A777C">
      <w:pPr>
        <w:pStyle w:val="Paragraf02"/>
        <w:rPr>
          <w:lang w:val="sq-AL"/>
        </w:rPr>
      </w:pPr>
      <w:r w:rsidRPr="00C21619">
        <w:rPr>
          <w:b/>
          <w:lang w:val="sq-AL"/>
        </w:rPr>
        <w:t>Kriteri 6</w:t>
      </w:r>
      <w:r w:rsidR="005F63F4" w:rsidRPr="00C21619">
        <w:rPr>
          <w:b/>
          <w:lang w:val="sq-AL"/>
        </w:rPr>
        <w:t>.</w:t>
      </w:r>
      <w:r w:rsidRPr="00C21619">
        <w:rPr>
          <w:lang w:val="sq-AL"/>
        </w:rPr>
        <w:t xml:space="preserve"> </w:t>
      </w:r>
      <w:r w:rsidR="008022FB" w:rsidRPr="00C21619">
        <w:rPr>
          <w:lang w:val="sq-AL"/>
        </w:rPr>
        <w:t>Programet e studimeve kanë objektiva të përcaktuar qartë për formimin profesional të studentëve, ku përfshihen dijet, aftësitë dhe kompetencat profesionale që duhet të fitojnë studentët në përfundim të programit të studimit dhe që e karakterizojnë profilin profesional të programit.</w:t>
      </w:r>
    </w:p>
    <w:p w:rsidR="008022FB" w:rsidRPr="00C21619" w:rsidRDefault="005B5B15" w:rsidP="006A777C">
      <w:pPr>
        <w:pStyle w:val="Paragraf02"/>
        <w:rPr>
          <w:rFonts w:eastAsia="Times New Roman"/>
          <w:lang w:val="sq-AL"/>
        </w:rPr>
      </w:pPr>
      <w:r w:rsidRPr="00C21619">
        <w:rPr>
          <w:rFonts w:eastAsia="?????? Pro W3"/>
          <w:color w:val="000000"/>
          <w:lang w:val="sq-AL"/>
        </w:rPr>
        <w:t xml:space="preserve">II. </w:t>
      </w:r>
      <w:r w:rsidR="008022FB" w:rsidRPr="00C21619">
        <w:rPr>
          <w:rFonts w:eastAsia="?????? Pro W3"/>
          <w:color w:val="000000"/>
          <w:lang w:val="sq-AL"/>
        </w:rPr>
        <w:t xml:space="preserve">STRUKTURA DHE PËRMBAJTJA E PROGRAMEVE TË STUDIMIT ME KARAKTER PROFESIONAL </w:t>
      </w:r>
    </w:p>
    <w:p w:rsidR="008022FB" w:rsidRPr="00C21619" w:rsidRDefault="005B5B15" w:rsidP="006A777C">
      <w:pPr>
        <w:pStyle w:val="Paragraf02"/>
        <w:rPr>
          <w:rFonts w:eastAsia="Times New Roman"/>
          <w:b/>
          <w:bCs/>
          <w:lang w:val="sq-AL"/>
        </w:rPr>
      </w:pPr>
      <w:r w:rsidRPr="00C21619">
        <w:rPr>
          <w:rFonts w:eastAsia="Times New Roman"/>
          <w:b/>
          <w:lang w:val="sq-AL"/>
        </w:rPr>
        <w:t>Standardi II.1</w:t>
      </w:r>
      <w:r w:rsidR="005F63F4" w:rsidRPr="00C21619">
        <w:rPr>
          <w:rFonts w:eastAsia="Times New Roman"/>
          <w:b/>
          <w:lang w:val="sq-AL"/>
        </w:rPr>
        <w:t xml:space="preserve"> </w:t>
      </w:r>
      <w:r w:rsidR="008022FB" w:rsidRPr="00C21619">
        <w:rPr>
          <w:rFonts w:eastAsia="Times New Roman"/>
          <w:b/>
          <w:bCs/>
          <w:lang w:val="sq-AL"/>
        </w:rPr>
        <w:t>Programet e studimeve me karakter profesional janë të detajuara, informuese, të strukturuara dhe organizuara në përputhje me parashikimet dhe objektivat formues të programeve të këtij niveli dhe mundësitë e punësimit</w:t>
      </w:r>
    </w:p>
    <w:p w:rsidR="008022FB" w:rsidRPr="00C21619" w:rsidRDefault="005B5B15" w:rsidP="006A777C">
      <w:pPr>
        <w:pStyle w:val="Paragraf02"/>
        <w:rPr>
          <w:lang w:val="sq-AL"/>
        </w:rPr>
      </w:pPr>
      <w:r w:rsidRPr="00C21619">
        <w:rPr>
          <w:rFonts w:eastAsia="?????? Pro W3"/>
          <w:b/>
          <w:lang w:val="sq-AL"/>
        </w:rPr>
        <w:t>Kriteri 1</w:t>
      </w:r>
      <w:r w:rsidR="005F63F4" w:rsidRPr="00C21619">
        <w:rPr>
          <w:rFonts w:eastAsia="?????? Pro W3"/>
          <w:b/>
          <w:lang w:val="sq-AL"/>
        </w:rPr>
        <w:t>.</w:t>
      </w:r>
      <w:r w:rsidRPr="00C21619">
        <w:rPr>
          <w:rFonts w:eastAsia="?????? Pro W3"/>
          <w:lang w:val="sq-AL"/>
        </w:rPr>
        <w:t xml:space="preserve"> </w:t>
      </w:r>
      <w:r w:rsidR="008022FB" w:rsidRPr="00C21619">
        <w:rPr>
          <w:rFonts w:eastAsia="?????? Pro W3"/>
          <w:lang w:val="sq-AL"/>
        </w:rPr>
        <w:t>P</w:t>
      </w:r>
      <w:r w:rsidR="008022FB" w:rsidRPr="00C21619">
        <w:rPr>
          <w:lang w:val="sq-AL"/>
        </w:rPr>
        <w:t>rogramet e studimit të ciklit të parë, përmbajnë dhe japin informacionet e nevojshme për objektivat formues, rezultatet e pritshme të të nxënit, organizimin, strukturën, përmbajtjen, fushat e mundshme të punësimit apo të dhëna reale të punësimit të studentëve të diplomuar në këto programe.</w:t>
      </w:r>
    </w:p>
    <w:p w:rsidR="008022FB" w:rsidRPr="00C21619" w:rsidRDefault="005B5B15" w:rsidP="006A777C">
      <w:pPr>
        <w:pStyle w:val="Paragraf02"/>
        <w:rPr>
          <w:rFonts w:eastAsia="?????? Pro W3"/>
          <w:lang w:val="sq-AL"/>
        </w:rPr>
      </w:pPr>
      <w:r w:rsidRPr="00C21619">
        <w:rPr>
          <w:rFonts w:eastAsia="?????? Pro W3"/>
          <w:b/>
          <w:lang w:val="sq-AL"/>
        </w:rPr>
        <w:t>Kriteri 2</w:t>
      </w:r>
      <w:r w:rsidR="005F63F4" w:rsidRPr="00C21619">
        <w:rPr>
          <w:rFonts w:eastAsia="?????? Pro W3"/>
          <w:b/>
          <w:lang w:val="sq-AL"/>
        </w:rPr>
        <w:t>.</w:t>
      </w:r>
      <w:r w:rsidRPr="00C21619">
        <w:rPr>
          <w:rFonts w:eastAsia="?????? Pro W3"/>
          <w:lang w:val="sq-AL"/>
        </w:rPr>
        <w:t xml:space="preserve"> </w:t>
      </w:r>
      <w:r w:rsidR="008022FB" w:rsidRPr="00C21619">
        <w:rPr>
          <w:rFonts w:eastAsia="?????? Pro W3"/>
          <w:lang w:val="sq-AL"/>
        </w:rPr>
        <w:t xml:space="preserve">Programet e studimit janë të organizuara në module/lëndë e aktivitete formuese, të vlerësuara me kredite, të ndara në vite e semestra e që janë në përputhje me përcaktimet </w:t>
      </w:r>
      <w:r w:rsidR="00206925" w:rsidRPr="00C21619">
        <w:rPr>
          <w:rFonts w:eastAsia="?????? Pro W3"/>
          <w:lang w:val="sq-AL"/>
        </w:rPr>
        <w:t>vendës</w:t>
      </w:r>
      <w:r w:rsidR="008022FB" w:rsidRPr="00C21619">
        <w:rPr>
          <w:rFonts w:eastAsia="?????? Pro W3"/>
          <w:lang w:val="sq-AL"/>
        </w:rPr>
        <w:t>e e evropiane në fuqi.</w:t>
      </w:r>
    </w:p>
    <w:p w:rsidR="008022FB" w:rsidRPr="00C21619" w:rsidRDefault="008022FB" w:rsidP="006A777C">
      <w:pPr>
        <w:pStyle w:val="Paragraf02"/>
        <w:rPr>
          <w:rFonts w:eastAsia="?????? Pro W3"/>
          <w:lang w:val="sq-AL"/>
        </w:rPr>
      </w:pPr>
      <w:r w:rsidRPr="00C21619">
        <w:rPr>
          <w:rFonts w:eastAsia="?????? Pro W3"/>
          <w:b/>
          <w:lang w:val="sq-AL"/>
        </w:rPr>
        <w:t>Kriteri</w:t>
      </w:r>
      <w:r w:rsidR="005B5B15" w:rsidRPr="00C21619">
        <w:rPr>
          <w:rFonts w:eastAsia="?????? Pro W3"/>
          <w:b/>
          <w:lang w:val="sq-AL"/>
        </w:rPr>
        <w:t xml:space="preserve"> 3</w:t>
      </w:r>
      <w:r w:rsidR="005F63F4" w:rsidRPr="00C21619">
        <w:rPr>
          <w:rFonts w:eastAsia="?????? Pro W3"/>
          <w:b/>
          <w:lang w:val="sq-AL"/>
        </w:rPr>
        <w:t>.</w:t>
      </w:r>
      <w:r w:rsidR="005B5B15" w:rsidRPr="00C21619">
        <w:rPr>
          <w:rFonts w:eastAsia="?????? Pro W3"/>
          <w:lang w:val="sq-AL"/>
        </w:rPr>
        <w:t xml:space="preserve"> </w:t>
      </w:r>
      <w:r w:rsidRPr="00C21619">
        <w:rPr>
          <w:rFonts w:eastAsia="?????? Pro W3"/>
          <w:lang w:val="sq-AL"/>
        </w:rPr>
        <w:t>Programet e studimit</w:t>
      </w:r>
      <w:r w:rsidRPr="00C21619">
        <w:rPr>
          <w:lang w:val="sq-AL"/>
        </w:rPr>
        <w:t xml:space="preserve"> përmbajnë planin mësimor, ku përfshihen informacionet e nevojshme për ngarkesën mësimore</w:t>
      </w:r>
      <w:r w:rsidRPr="00C21619">
        <w:rPr>
          <w:rFonts w:eastAsia="?????? Pro W3"/>
          <w:lang w:val="sq-AL"/>
        </w:rPr>
        <w:t>, orët në auditor, frekuentimin/ndjekjen e programit, vlerësimin e dijeve, aktivitete specifike etj.</w:t>
      </w:r>
    </w:p>
    <w:p w:rsidR="008022FB" w:rsidRPr="00C21619" w:rsidRDefault="005B5B15" w:rsidP="006A777C">
      <w:pPr>
        <w:pStyle w:val="Paragraf02"/>
        <w:rPr>
          <w:rFonts w:eastAsia="?????? Pro W3"/>
          <w:lang w:val="sq-AL"/>
        </w:rPr>
      </w:pPr>
      <w:r w:rsidRPr="00C21619">
        <w:rPr>
          <w:rFonts w:eastAsia="?????? Pro W3"/>
          <w:b/>
          <w:lang w:val="sq-AL"/>
        </w:rPr>
        <w:t>Kriteri 4</w:t>
      </w:r>
      <w:r w:rsidR="005F63F4" w:rsidRPr="00C21619">
        <w:rPr>
          <w:rFonts w:eastAsia="?????? Pro W3"/>
          <w:b/>
          <w:lang w:val="sq-AL"/>
        </w:rPr>
        <w:t>.</w:t>
      </w:r>
      <w:r w:rsidRPr="00C21619">
        <w:rPr>
          <w:rFonts w:eastAsia="?????? Pro W3"/>
          <w:lang w:val="sq-AL"/>
        </w:rPr>
        <w:t xml:space="preserve"> </w:t>
      </w:r>
      <w:r w:rsidR="008022FB" w:rsidRPr="00C21619">
        <w:rPr>
          <w:rFonts w:eastAsia="?????? Pro W3"/>
          <w:lang w:val="sq-AL"/>
        </w:rPr>
        <w:t>Programet e studimit</w:t>
      </w:r>
      <w:r w:rsidR="008022FB" w:rsidRPr="00C21619">
        <w:rPr>
          <w:lang w:val="sq-AL"/>
        </w:rPr>
        <w:t xml:space="preserve"> përmbajnë </w:t>
      </w:r>
      <w:r w:rsidR="008022FB" w:rsidRPr="00C21619">
        <w:rPr>
          <w:rFonts w:eastAsia="?????? Pro W3"/>
          <w:lang w:val="sq-AL"/>
        </w:rPr>
        <w:t xml:space="preserve">syllabuset e detajuara për secilën lëndë, për praktikat, ushtrimet apo orët e </w:t>
      </w:r>
      <w:r w:rsidR="008022FB" w:rsidRPr="00C21619">
        <w:rPr>
          <w:lang w:val="sq-AL"/>
        </w:rPr>
        <w:t>laboratorit, si dhe të gjithë komponentët e aktivitetet formuese të programit të studimit</w:t>
      </w:r>
      <w:r w:rsidR="008022FB" w:rsidRPr="00C21619">
        <w:rPr>
          <w:rFonts w:eastAsia="?????? Pro W3"/>
          <w:lang w:val="sq-AL"/>
        </w:rPr>
        <w:t>.</w:t>
      </w:r>
    </w:p>
    <w:p w:rsidR="008022FB" w:rsidRPr="00C21619" w:rsidRDefault="005B5B15" w:rsidP="006A777C">
      <w:pPr>
        <w:pStyle w:val="Paragraf02"/>
        <w:rPr>
          <w:rFonts w:eastAsia="?????? Pro W3"/>
          <w:lang w:val="sq-AL"/>
        </w:rPr>
      </w:pPr>
      <w:r w:rsidRPr="00C21619">
        <w:rPr>
          <w:rFonts w:eastAsia="?????? Pro W3"/>
          <w:b/>
          <w:lang w:val="sq-AL"/>
        </w:rPr>
        <w:t>Kriteri 5</w:t>
      </w:r>
      <w:r w:rsidR="005F63F4" w:rsidRPr="00C21619">
        <w:rPr>
          <w:rFonts w:eastAsia="?????? Pro W3"/>
          <w:b/>
          <w:lang w:val="sq-AL"/>
        </w:rPr>
        <w:t>.</w:t>
      </w:r>
      <w:r w:rsidRPr="00C21619">
        <w:rPr>
          <w:rFonts w:eastAsia="?????? Pro W3"/>
          <w:lang w:val="sq-AL"/>
        </w:rPr>
        <w:t xml:space="preserve"> </w:t>
      </w:r>
      <w:r w:rsidR="008022FB" w:rsidRPr="00C21619">
        <w:rPr>
          <w:rFonts w:eastAsia="?????? Pro W3"/>
          <w:lang w:val="sq-AL"/>
        </w:rPr>
        <w:t>Struktura dhe organizimi i programit të studimit është mjaftueshmërisht fleksibël për të mundësuar formimin e studentëve përgjatë programit dhe në përshtatje me punësimin.</w:t>
      </w:r>
    </w:p>
    <w:p w:rsidR="008022FB" w:rsidRPr="00C21619" w:rsidRDefault="005B5B15" w:rsidP="006A777C">
      <w:pPr>
        <w:pStyle w:val="Paragraf02"/>
        <w:rPr>
          <w:rFonts w:eastAsia="?????? Pro W3"/>
          <w:lang w:val="sq-AL"/>
        </w:rPr>
      </w:pPr>
      <w:r w:rsidRPr="00C21619">
        <w:rPr>
          <w:rFonts w:eastAsia="?????? Pro W3"/>
          <w:b/>
          <w:lang w:val="sq-AL"/>
        </w:rPr>
        <w:t>Kriteri 6</w:t>
      </w:r>
      <w:r w:rsidR="005F63F4" w:rsidRPr="00C21619">
        <w:rPr>
          <w:rFonts w:eastAsia="?????? Pro W3"/>
          <w:b/>
          <w:lang w:val="sq-AL"/>
        </w:rPr>
        <w:t>.</w:t>
      </w:r>
      <w:r w:rsidRPr="00C21619">
        <w:rPr>
          <w:rFonts w:eastAsia="?????? Pro W3"/>
          <w:lang w:val="sq-AL"/>
        </w:rPr>
        <w:t xml:space="preserve"> </w:t>
      </w:r>
      <w:r w:rsidR="008022FB" w:rsidRPr="00C21619">
        <w:rPr>
          <w:bCs/>
          <w:lang w:val="sq-AL"/>
        </w:rPr>
        <w:t>Mësimit praktik dhe i elementeve të punës konkrete u është dhënë vendi dhe pesha e duhur në strukturë, vlerësim dhe rivlerësim.</w:t>
      </w:r>
    </w:p>
    <w:p w:rsidR="008022FB" w:rsidRPr="00C21619" w:rsidRDefault="005B5B15" w:rsidP="006A777C">
      <w:pPr>
        <w:pStyle w:val="Paragraf02"/>
        <w:rPr>
          <w:rFonts w:eastAsia="Times New Roman"/>
          <w:b/>
          <w:bCs/>
          <w:lang w:val="sq-AL"/>
        </w:rPr>
      </w:pPr>
      <w:r w:rsidRPr="00C21619">
        <w:rPr>
          <w:rFonts w:eastAsia="Times New Roman"/>
          <w:b/>
          <w:bCs/>
          <w:lang w:val="sq-AL"/>
        </w:rPr>
        <w:t xml:space="preserve">Standardi II.2 </w:t>
      </w:r>
      <w:r w:rsidR="008022FB" w:rsidRPr="00C21619">
        <w:rPr>
          <w:rFonts w:eastAsia="Times New Roman"/>
          <w:b/>
          <w:bCs/>
          <w:lang w:val="sq-AL"/>
        </w:rPr>
        <w:t>Struktura, plani mësimor dhe shpërndarja lëndore e programeve të studimit me karakter profesional, është në përputhje me objektivat formues, rezultateve të të nxënit sipas Kuadrit Kombëtar dhe Evropian të Kualifikimeve dhe kërkesave të tregut të punës për këto programe</w:t>
      </w:r>
    </w:p>
    <w:p w:rsidR="008022FB" w:rsidRDefault="005B5B15" w:rsidP="006A777C">
      <w:pPr>
        <w:pStyle w:val="Paragraf02"/>
        <w:rPr>
          <w:rFonts w:eastAsia="Times New Roman"/>
          <w:bCs/>
          <w:color w:val="000000" w:themeColor="text1"/>
          <w:lang w:val="sq-AL"/>
        </w:rPr>
      </w:pPr>
      <w:r w:rsidRPr="00C21619">
        <w:rPr>
          <w:rFonts w:eastAsia="Times New Roman"/>
          <w:b/>
          <w:bCs/>
          <w:color w:val="000000" w:themeColor="text1"/>
          <w:lang w:val="sq-AL"/>
        </w:rPr>
        <w:t>Kriteri 1</w:t>
      </w:r>
      <w:r w:rsidR="005B4DF5" w:rsidRPr="00C21619">
        <w:rPr>
          <w:rFonts w:eastAsia="Times New Roman"/>
          <w:b/>
          <w:bCs/>
          <w:color w:val="000000" w:themeColor="text1"/>
          <w:lang w:val="sq-AL"/>
        </w:rPr>
        <w:t>.</w:t>
      </w:r>
      <w:r w:rsidRPr="00C21619">
        <w:rPr>
          <w:rFonts w:eastAsia="Times New Roman"/>
          <w:bCs/>
          <w:color w:val="000000" w:themeColor="text1"/>
          <w:lang w:val="sq-AL"/>
        </w:rPr>
        <w:t xml:space="preserve"> </w:t>
      </w:r>
      <w:r w:rsidR="008022FB" w:rsidRPr="00C21619">
        <w:rPr>
          <w:rFonts w:eastAsia="Times New Roman"/>
          <w:bCs/>
          <w:lang w:val="sq-AL"/>
        </w:rPr>
        <w:t xml:space="preserve">Emërtimi, struktura dhe shpërndarja e në vite e semestra, vlerësimi në kredite e orë mësimore </w:t>
      </w:r>
      <w:r w:rsidR="008022FB" w:rsidRPr="00C21619">
        <w:rPr>
          <w:rFonts w:eastAsia="Times New Roman"/>
          <w:bCs/>
          <w:color w:val="000000" w:themeColor="text1"/>
          <w:lang w:val="sq-AL"/>
        </w:rPr>
        <w:t>është në përputhje me parashikimet ligjore e nënligjore në fuqi.</w:t>
      </w:r>
    </w:p>
    <w:p w:rsidR="009B430C" w:rsidRPr="00C21619" w:rsidRDefault="009B430C" w:rsidP="006A777C">
      <w:pPr>
        <w:pStyle w:val="Paragraf02"/>
        <w:rPr>
          <w:rFonts w:eastAsia="Times New Roman"/>
          <w:bCs/>
          <w:color w:val="000000" w:themeColor="text1"/>
          <w:lang w:val="sq-AL"/>
        </w:rPr>
      </w:pP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5B4DF5"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Emërtimi, struktura dhe shpërndarja në vite e semestra, vlerësimi në kredite e orë mësimore mundëson arritjen e objektivave formues të programit të studimit, rezultateve të pritshme të të nxënit dhe punësimin e studentëve.</w:t>
      </w:r>
    </w:p>
    <w:p w:rsidR="008022FB" w:rsidRPr="00C21619" w:rsidRDefault="005B5B15" w:rsidP="006A777C">
      <w:pPr>
        <w:pStyle w:val="Paragraf02"/>
        <w:rPr>
          <w:rFonts w:eastAsia="Times New Roman"/>
          <w:bCs/>
          <w:lang w:val="sq-AL"/>
        </w:rPr>
      </w:pPr>
      <w:r w:rsidRPr="00C21619">
        <w:rPr>
          <w:rFonts w:eastAsia="Times New Roman"/>
          <w:b/>
          <w:bCs/>
          <w:lang w:val="sq-AL"/>
        </w:rPr>
        <w:t>Kriteri 3</w:t>
      </w:r>
      <w:r w:rsidR="005B4DF5"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Plani mësimor, natyra dhe emërtimi i moduleve/lëndëve, syllabuset e moduleve e të aktiviteteve formuese janë informuese dhe i përmbajnë të gjitha elementet e kërkuara. </w:t>
      </w:r>
    </w:p>
    <w:p w:rsidR="008022FB" w:rsidRPr="00C21619" w:rsidRDefault="005B5B15" w:rsidP="006A777C">
      <w:pPr>
        <w:pStyle w:val="Paragraf02"/>
        <w:rPr>
          <w:bCs/>
          <w:lang w:val="sq-AL"/>
        </w:rPr>
      </w:pPr>
      <w:r w:rsidRPr="00C21619">
        <w:rPr>
          <w:rFonts w:eastAsia="Times New Roman"/>
          <w:b/>
          <w:bCs/>
          <w:lang w:val="sq-AL"/>
        </w:rPr>
        <w:t>Kriteri 4</w:t>
      </w:r>
      <w:r w:rsidR="005B4DF5" w:rsidRPr="00C21619">
        <w:rPr>
          <w:rFonts w:eastAsia="Times New Roman"/>
          <w:b/>
          <w:bCs/>
          <w:lang w:val="sq-AL"/>
        </w:rPr>
        <w:t>.</w:t>
      </w:r>
      <w:r w:rsidRPr="00C21619">
        <w:rPr>
          <w:rFonts w:eastAsia="Times New Roman"/>
          <w:bCs/>
          <w:lang w:val="sq-AL"/>
        </w:rPr>
        <w:t xml:space="preserve"> </w:t>
      </w:r>
      <w:r w:rsidR="008022FB" w:rsidRPr="00C21619">
        <w:rPr>
          <w:bCs/>
          <w:lang w:val="sq-AL"/>
        </w:rPr>
        <w:t>Ka një raport të balancuar midis moduleve/aktiviteteve të formimit teorik përkundrejt atyre praktike (50:50). Rreth 25% e programit i dedikohet aftësimit në praktikë/punë konkrete në profesion.</w:t>
      </w:r>
    </w:p>
    <w:p w:rsidR="008022FB" w:rsidRPr="00C21619" w:rsidRDefault="005B5B15" w:rsidP="006A777C">
      <w:pPr>
        <w:pStyle w:val="Paragraf02"/>
        <w:rPr>
          <w:bCs/>
          <w:lang w:val="sq-AL"/>
        </w:rPr>
      </w:pPr>
      <w:r w:rsidRPr="00C21619">
        <w:rPr>
          <w:b/>
          <w:bCs/>
          <w:lang w:val="sq-AL"/>
        </w:rPr>
        <w:t>Kriteri 5</w:t>
      </w:r>
      <w:r w:rsidR="005B4DF5" w:rsidRPr="00C21619">
        <w:rPr>
          <w:b/>
          <w:bCs/>
          <w:lang w:val="sq-AL"/>
        </w:rPr>
        <w:t>.</w:t>
      </w:r>
      <w:r w:rsidRPr="00C21619">
        <w:rPr>
          <w:bCs/>
          <w:lang w:val="sq-AL"/>
        </w:rPr>
        <w:t xml:space="preserve"> </w:t>
      </w:r>
      <w:r w:rsidR="008022FB" w:rsidRPr="00C21619">
        <w:rPr>
          <w:rFonts w:eastAsia="Times New Roman"/>
          <w:bCs/>
          <w:lang w:val="sq-AL"/>
        </w:rPr>
        <w:t>Klasifikimi sipas aktiviteteve formuese dhe raportet midis formimit teorik dhe praktik mundësojnë arritjen e objektivave formues dhe orientimin e studentit drejt studimeve të mëtejshme dhe/ose në përshtatje me pritshmëritë e kërkesat e tregut e punës.</w:t>
      </w:r>
    </w:p>
    <w:p w:rsidR="008022FB" w:rsidRPr="00C21619" w:rsidRDefault="005B5B15" w:rsidP="006A777C">
      <w:pPr>
        <w:pStyle w:val="Paragraf02"/>
        <w:rPr>
          <w:rFonts w:eastAsia="Times New Roman"/>
          <w:b/>
          <w:bCs/>
          <w:lang w:val="sq-AL"/>
        </w:rPr>
      </w:pPr>
      <w:r w:rsidRPr="00C21619">
        <w:rPr>
          <w:rFonts w:eastAsia="Times New Roman"/>
          <w:b/>
          <w:bCs/>
          <w:lang w:val="sq-AL"/>
        </w:rPr>
        <w:t xml:space="preserve">Standardi II.3 </w:t>
      </w:r>
      <w:r w:rsidR="008022FB" w:rsidRPr="00C21619">
        <w:rPr>
          <w:rFonts w:eastAsia="Times New Roman"/>
          <w:b/>
          <w:bCs/>
          <w:lang w:val="sq-AL"/>
        </w:rPr>
        <w:t>Përmbajtja e lëndëve, moduleve dhe formave të tjera formuese të programeve të studimit me karakter profesional është në përputhje me objektivat formues, rezultatet e të nxënit dhe kërkesat e tregut të punës për këto programe</w:t>
      </w:r>
    </w:p>
    <w:p w:rsidR="008022FB" w:rsidRPr="00C21619" w:rsidRDefault="005B5B15" w:rsidP="006A777C">
      <w:pPr>
        <w:pStyle w:val="Paragraf02"/>
        <w:rPr>
          <w:rFonts w:eastAsia="Times New Roman"/>
          <w:bCs/>
          <w:lang w:val="sq-AL"/>
        </w:rPr>
      </w:pPr>
      <w:r w:rsidRPr="00C21619">
        <w:rPr>
          <w:rFonts w:eastAsia="Times New Roman"/>
          <w:b/>
          <w:bCs/>
          <w:lang w:val="sq-AL"/>
        </w:rPr>
        <w:t>Kriteri 1</w:t>
      </w:r>
      <w:r w:rsidR="0078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Programi i studimit përmban të dhëna të plota mbi përmbajtjen e moduleve/lëndëve të formimit teorik e praktik dhe aktiviteteve të tjera të formimit sipas strukturës e planit të studimit.</w:t>
      </w: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78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Përmbajtja e programit të studimit është aktuale, i plotëson kërkesat e veçanta të profesionit dhe kërkesat për aftësitë shprehitë e kërkuara/të pritshme nga punëdhënësit.</w:t>
      </w:r>
    </w:p>
    <w:p w:rsidR="008022FB" w:rsidRPr="00C21619" w:rsidRDefault="005B5B15" w:rsidP="006A777C">
      <w:pPr>
        <w:pStyle w:val="Paragraf02"/>
        <w:rPr>
          <w:rFonts w:eastAsia="Times New Roman"/>
          <w:bCs/>
          <w:lang w:val="sq-AL"/>
        </w:rPr>
      </w:pPr>
      <w:r w:rsidRPr="00C21619">
        <w:rPr>
          <w:rFonts w:eastAsia="Times New Roman"/>
          <w:b/>
          <w:bCs/>
          <w:lang w:val="sq-AL"/>
        </w:rPr>
        <w:t>Kriteri 3</w:t>
      </w:r>
      <w:r w:rsidR="0078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Përmbajtja parashikon zhvillimin e aftësive të transferueshme, e shtrirë edhe në modulet e përmbajtjen e tyre, gjatë zhvillimit të kurrikulës dhe në metodat e mësimdhënies dhe vlerësimit.</w:t>
      </w:r>
    </w:p>
    <w:p w:rsidR="008022FB" w:rsidRPr="00C21619" w:rsidRDefault="005B5B15" w:rsidP="006A777C">
      <w:pPr>
        <w:pStyle w:val="Paragraf02"/>
        <w:rPr>
          <w:rFonts w:eastAsia="Times New Roman"/>
          <w:bCs/>
          <w:lang w:val="sq-AL"/>
        </w:rPr>
      </w:pPr>
      <w:r w:rsidRPr="00C21619">
        <w:rPr>
          <w:rFonts w:eastAsia="Times New Roman"/>
          <w:b/>
          <w:bCs/>
          <w:lang w:val="sq-AL"/>
        </w:rPr>
        <w:t>Kriteri 4</w:t>
      </w:r>
      <w:r w:rsidR="0078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Modulet dhe aktivitetet e formimit teorik e praktik/punë konkrete mundësojnë përftimin e njohurive, aftësive dhe shkathtësive ndërkurrikulare, të menduarit kritik, zgjidhjen e problemeve në kontekste konkrete, komunikimin dhe marrëdhëniet me të tjerë, si dhe orientimin cilësor në përvojën e punës.</w:t>
      </w:r>
    </w:p>
    <w:p w:rsidR="008022FB" w:rsidRPr="00C21619" w:rsidRDefault="003E63C8" w:rsidP="006A777C">
      <w:pPr>
        <w:pStyle w:val="Paragraf02"/>
        <w:rPr>
          <w:rFonts w:eastAsia="Times New Roman"/>
          <w:bCs/>
          <w:lang w:val="sq-AL"/>
        </w:rPr>
      </w:pPr>
      <w:r w:rsidRPr="00C21619">
        <w:rPr>
          <w:rFonts w:eastAsia="Times New Roman"/>
          <w:b/>
          <w:bCs/>
          <w:lang w:val="sq-AL"/>
        </w:rPr>
        <w:t>Kriteri 5</w:t>
      </w:r>
      <w:r w:rsidR="0078524B" w:rsidRPr="00C21619">
        <w:rPr>
          <w:rFonts w:eastAsia="Times New Roman"/>
          <w:b/>
          <w:bCs/>
          <w:lang w:val="sq-AL"/>
        </w:rPr>
        <w:t>.</w:t>
      </w:r>
      <w:r w:rsidR="00195226" w:rsidRPr="00C21619">
        <w:rPr>
          <w:rFonts w:eastAsia="Times New Roman"/>
          <w:bCs/>
          <w:lang w:val="sq-AL"/>
        </w:rPr>
        <w:t xml:space="preserve"> </w:t>
      </w:r>
      <w:r w:rsidR="008022FB" w:rsidRPr="00C21619">
        <w:rPr>
          <w:rFonts w:eastAsia="Times New Roman"/>
          <w:bCs/>
          <w:lang w:val="sq-AL"/>
        </w:rPr>
        <w:t xml:space="preserve">Bashkëpunimi me punëdhënësit, </w:t>
      </w:r>
      <w:r w:rsidR="008022FB" w:rsidRPr="00C21619">
        <w:rPr>
          <w:rFonts w:eastAsia="Times New Roman"/>
          <w:bCs/>
          <w:i/>
          <w:lang w:val="sq-AL"/>
        </w:rPr>
        <w:t>internship</w:t>
      </w:r>
      <w:r w:rsidR="00090BF5">
        <w:rPr>
          <w:rFonts w:eastAsia="Times New Roman"/>
          <w:bCs/>
          <w:i/>
          <w:lang w:val="sq-AL"/>
        </w:rPr>
        <w:t>-</w:t>
      </w:r>
      <w:r w:rsidR="008022FB" w:rsidRPr="00C21619">
        <w:rPr>
          <w:rFonts w:eastAsia="Times New Roman"/>
          <w:bCs/>
          <w:lang w:val="sq-AL"/>
        </w:rPr>
        <w:t>i/përvoja praktike, tutorazhi, e vlerësimi i tyre në profesion është e mjaftueshme, e përshtatshme dhe garanton formimin praktik në përputhje me kërkesat e profesionit.</w:t>
      </w:r>
    </w:p>
    <w:p w:rsidR="008022FB" w:rsidRPr="00C21619" w:rsidRDefault="008022FB" w:rsidP="006A777C">
      <w:pPr>
        <w:pStyle w:val="Paragraf02"/>
        <w:rPr>
          <w:lang w:val="sq-AL"/>
        </w:rPr>
      </w:pPr>
      <w:r w:rsidRPr="00C21619">
        <w:rPr>
          <w:lang w:val="sq-AL"/>
        </w:rPr>
        <w:t>III. MËSIMDHËNIA, MËSIMNXËNIA, VLERËSIMI DHE KOMPETENCAT</w:t>
      </w:r>
    </w:p>
    <w:p w:rsidR="008022FB" w:rsidRPr="00C21619" w:rsidRDefault="008022FB" w:rsidP="006A777C">
      <w:pPr>
        <w:pStyle w:val="Paragraf02"/>
        <w:rPr>
          <w:lang w:val="sq-AL"/>
        </w:rPr>
      </w:pPr>
      <w:r w:rsidRPr="00C21619">
        <w:rPr>
          <w:b/>
          <w:lang w:val="sq-AL"/>
        </w:rPr>
        <w:t>Standardi III.1 Institucioni garanton zhvillimin e mësimdhënies, mësimnxënies dhe aftësimin profesional përmes politikave e udhëzimeve të posaçme dhe mbështetet në metodat dhe praktikat më të mira të fushës</w:t>
      </w:r>
    </w:p>
    <w:p w:rsidR="008022FB" w:rsidRPr="00C21619" w:rsidRDefault="005B5B15" w:rsidP="006A777C">
      <w:pPr>
        <w:pStyle w:val="Paragraf02"/>
        <w:rPr>
          <w:lang w:val="sq-AL"/>
        </w:rPr>
      </w:pPr>
      <w:r w:rsidRPr="00C21619">
        <w:rPr>
          <w:b/>
          <w:lang w:val="sq-AL"/>
        </w:rPr>
        <w:t>Kriteri 1</w:t>
      </w:r>
      <w:r w:rsidR="0078524B" w:rsidRPr="00C21619">
        <w:rPr>
          <w:b/>
          <w:lang w:val="sq-AL"/>
        </w:rPr>
        <w:t>.</w:t>
      </w:r>
      <w:r w:rsidRPr="00C21619">
        <w:rPr>
          <w:lang w:val="sq-AL"/>
        </w:rPr>
        <w:t xml:space="preserve"> </w:t>
      </w:r>
      <w:r w:rsidR="008022FB" w:rsidRPr="00C21619">
        <w:rPr>
          <w:lang w:val="sq-AL"/>
        </w:rPr>
        <w:t>Institucioni harton udhëzues të posaçëm, ngre struktura të posaçme dhe zhvillon mekanizma të vlerësimit e të monitorimit të cilësisë së mësimdhënies dhe metodave të përdorura dhe aftësive të stafit të angazhuar, duke përfshirë aktivisht studentët në këtë proces. Rezultatet e këtyre vlerësimeve bëhen publike.</w:t>
      </w:r>
    </w:p>
    <w:p w:rsidR="008022FB" w:rsidRPr="00C21619" w:rsidRDefault="005B5B15" w:rsidP="006A777C">
      <w:pPr>
        <w:pStyle w:val="Paragraf02"/>
        <w:rPr>
          <w:lang w:val="sq-AL"/>
        </w:rPr>
      </w:pPr>
      <w:r w:rsidRPr="00C21619">
        <w:rPr>
          <w:b/>
          <w:lang w:val="sq-AL"/>
        </w:rPr>
        <w:t>Kriteri 2</w:t>
      </w:r>
      <w:r w:rsidR="0078524B" w:rsidRPr="00C21619">
        <w:rPr>
          <w:b/>
          <w:lang w:val="sq-AL"/>
        </w:rPr>
        <w:t>.</w:t>
      </w:r>
      <w:r w:rsidRPr="00C21619">
        <w:rPr>
          <w:lang w:val="sq-AL"/>
        </w:rPr>
        <w:t xml:space="preserve"> </w:t>
      </w:r>
      <w:r w:rsidR="008022FB" w:rsidRPr="00C21619">
        <w:rPr>
          <w:lang w:val="sq-AL"/>
        </w:rPr>
        <w:t>Format e mësimdhënies, mësimnxënies dhe transmetimit të dijeve e njohurive janë leksionet, seminaret, laboratorët, detyra e kursit/eseja, praktikat profesionale e klinike, orët e hapura dhe çdo formë tjetër e miratuar nga institucioni e që është e përshtatshme për realizimin e programit të studimit.</w:t>
      </w:r>
    </w:p>
    <w:p w:rsidR="008022FB" w:rsidRPr="00C21619" w:rsidRDefault="005B5B15" w:rsidP="006A777C">
      <w:pPr>
        <w:pStyle w:val="Paragraf02"/>
        <w:rPr>
          <w:bCs/>
          <w:lang w:val="sq-AL"/>
        </w:rPr>
      </w:pPr>
      <w:r w:rsidRPr="00C21619">
        <w:rPr>
          <w:b/>
          <w:lang w:val="sq-AL"/>
        </w:rPr>
        <w:t>Kriteri 3</w:t>
      </w:r>
      <w:r w:rsidR="0078524B" w:rsidRPr="00C21619">
        <w:rPr>
          <w:b/>
          <w:lang w:val="sq-AL"/>
        </w:rPr>
        <w:t>.</w:t>
      </w:r>
      <w:r w:rsidRPr="00C21619">
        <w:rPr>
          <w:lang w:val="sq-AL"/>
        </w:rPr>
        <w:t xml:space="preserve"> </w:t>
      </w:r>
      <w:r w:rsidR="008022FB" w:rsidRPr="00C21619">
        <w:rPr>
          <w:lang w:val="sq-AL"/>
        </w:rPr>
        <w:t xml:space="preserve">Personeli akademik përdor </w:t>
      </w:r>
      <w:r w:rsidR="008022FB" w:rsidRPr="00C21619">
        <w:rPr>
          <w:bCs/>
          <w:lang w:val="sq-AL"/>
        </w:rPr>
        <w:t>forma, mënyra, metoda e mundësi alternative të mësimdhënies e mësimnxënies, në përputhje me natyrën e programit të studimit në përgjithësi dhe moduleve e aktiviteteve formuese në veçanti, në përgjigje dhe të diversitetit dhe nevojave të studentëve.</w:t>
      </w:r>
    </w:p>
    <w:p w:rsidR="008022FB" w:rsidRPr="00C21619" w:rsidRDefault="005B5B15" w:rsidP="006A777C">
      <w:pPr>
        <w:pStyle w:val="Paragraf02"/>
        <w:rPr>
          <w:lang w:val="sq-AL"/>
        </w:rPr>
      </w:pPr>
      <w:r w:rsidRPr="00C21619">
        <w:rPr>
          <w:b/>
          <w:bCs/>
          <w:lang w:val="sq-AL"/>
        </w:rPr>
        <w:t>Kriteri 4</w:t>
      </w:r>
      <w:r w:rsidR="0078524B" w:rsidRPr="00C21619">
        <w:rPr>
          <w:b/>
          <w:bCs/>
          <w:lang w:val="sq-AL"/>
        </w:rPr>
        <w:t>.</w:t>
      </w:r>
      <w:r w:rsidRPr="00C21619">
        <w:rPr>
          <w:bCs/>
          <w:lang w:val="sq-AL"/>
        </w:rPr>
        <w:t xml:space="preserve"> </w:t>
      </w:r>
      <w:r w:rsidR="008022FB" w:rsidRPr="00C21619">
        <w:rPr>
          <w:lang w:val="sq-AL"/>
        </w:rPr>
        <w:t>Personeli akademik i angazhuar në mësimdhënie është kompetent në shpjegimin e njohurive e koncepteve dhe përdor metoda të ndryshme të mësimdhënies, përfshirë ato interaktive e gjithëpërfshirëse, sipas tematikave dhe profilit.</w:t>
      </w:r>
    </w:p>
    <w:p w:rsidR="008022FB" w:rsidRPr="00C21619" w:rsidRDefault="005B5B15" w:rsidP="006A777C">
      <w:pPr>
        <w:pStyle w:val="Paragraf02"/>
        <w:rPr>
          <w:lang w:val="sq-AL"/>
        </w:rPr>
      </w:pPr>
      <w:r w:rsidRPr="00C21619">
        <w:rPr>
          <w:b/>
          <w:lang w:val="sq-AL"/>
        </w:rPr>
        <w:t>Kriteri 5</w:t>
      </w:r>
      <w:r w:rsidR="0078524B" w:rsidRPr="00C21619">
        <w:rPr>
          <w:b/>
          <w:lang w:val="sq-AL"/>
        </w:rPr>
        <w:t>.</w:t>
      </w:r>
      <w:r w:rsidRPr="00C21619">
        <w:rPr>
          <w:lang w:val="sq-AL"/>
        </w:rPr>
        <w:t xml:space="preserve"> </w:t>
      </w:r>
      <w:r w:rsidR="008022FB" w:rsidRPr="00C21619">
        <w:rPr>
          <w:lang w:val="sq-AL"/>
        </w:rPr>
        <w:t>Institucioni duhet të mbështesë stafin përmes njohjes me shembujt e praktikave të mira, të nxisë dhe të inkurajojë personelin akademik për përmirësimin e mëtejshëm të cilësisë së mësimdhënies.</w:t>
      </w:r>
    </w:p>
    <w:p w:rsidR="008022FB" w:rsidRPr="00C21619" w:rsidRDefault="008022FB" w:rsidP="006A777C">
      <w:pPr>
        <w:pStyle w:val="Paragraf02"/>
        <w:rPr>
          <w:b/>
          <w:lang w:val="sq-AL"/>
        </w:rPr>
      </w:pPr>
      <w:r w:rsidRPr="00C21619">
        <w:rPr>
          <w:b/>
          <w:lang w:val="sq-AL"/>
        </w:rPr>
        <w:t xml:space="preserve">Standardi III.2 </w:t>
      </w:r>
      <w:r w:rsidRPr="00C21619">
        <w:rPr>
          <w:b/>
          <w:bCs/>
          <w:lang w:val="sq-AL"/>
        </w:rPr>
        <w:t>Njësitë përgjegjëse garantojnë zhvillimin e mësimdhënies, mësimnxënies dhe aftësimin profesional</w:t>
      </w:r>
      <w:r w:rsidR="00F95DD3">
        <w:rPr>
          <w:b/>
          <w:bCs/>
          <w:lang w:val="sq-AL"/>
        </w:rPr>
        <w:t>,</w:t>
      </w:r>
      <w:r w:rsidRPr="00C21619">
        <w:rPr>
          <w:b/>
          <w:bCs/>
          <w:lang w:val="sq-AL"/>
        </w:rPr>
        <w:t xml:space="preserve"> duke vënë në dispozicion të gjithë infrastrukturën fizike, didaktike e logjistike të nevojshme për realizimin me sukses të aktivitetit mësimor e shkencor</w:t>
      </w:r>
    </w:p>
    <w:p w:rsidR="008022FB" w:rsidRPr="00C21619" w:rsidRDefault="005B5B15" w:rsidP="006A777C">
      <w:pPr>
        <w:pStyle w:val="Paragraf02"/>
        <w:rPr>
          <w:color w:val="000000" w:themeColor="text1"/>
          <w:lang w:val="sq-AL"/>
        </w:rPr>
      </w:pPr>
      <w:r w:rsidRPr="00C21619">
        <w:rPr>
          <w:b/>
          <w:bCs/>
          <w:lang w:val="sq-AL"/>
        </w:rPr>
        <w:t>Kriteri 1</w:t>
      </w:r>
      <w:r w:rsidR="00C23D12" w:rsidRPr="00C21619">
        <w:rPr>
          <w:b/>
          <w:bCs/>
          <w:lang w:val="sq-AL"/>
        </w:rPr>
        <w:t>.</w:t>
      </w:r>
      <w:r w:rsidRPr="00C21619">
        <w:rPr>
          <w:bCs/>
          <w:lang w:val="sq-AL"/>
        </w:rPr>
        <w:t xml:space="preserve"> </w:t>
      </w:r>
      <w:r w:rsidR="008022FB" w:rsidRPr="00C21619">
        <w:rPr>
          <w:lang w:val="sq-AL"/>
        </w:rPr>
        <w:t>Procesi mësimor teorik e praktik, realizohet në hapësira të mjaftueshme dhe cilësore, funksionale dhe të pajisura me logjistikën e nevojshme</w:t>
      </w:r>
      <w:r w:rsidR="008022FB" w:rsidRPr="00C21619">
        <w:rPr>
          <w:color w:val="000000" w:themeColor="text1"/>
          <w:lang w:val="sq-AL"/>
        </w:rPr>
        <w:t xml:space="preserve"> për realizimin me cilësi të procesit mësimor.</w:t>
      </w:r>
    </w:p>
    <w:p w:rsidR="008022FB" w:rsidRPr="00C21619" w:rsidRDefault="005B5B15" w:rsidP="006A777C">
      <w:pPr>
        <w:pStyle w:val="Paragraf02"/>
        <w:rPr>
          <w:lang w:val="sq-AL"/>
        </w:rPr>
      </w:pPr>
      <w:r w:rsidRPr="00C21619">
        <w:rPr>
          <w:b/>
          <w:color w:val="000000" w:themeColor="text1"/>
          <w:lang w:val="sq-AL"/>
        </w:rPr>
        <w:t>Kriteri 2</w:t>
      </w:r>
      <w:r w:rsidR="00C23D12" w:rsidRPr="00C21619">
        <w:rPr>
          <w:b/>
          <w:color w:val="000000" w:themeColor="text1"/>
          <w:lang w:val="sq-AL"/>
        </w:rPr>
        <w:t>.</w:t>
      </w:r>
      <w:r w:rsidRPr="00C21619">
        <w:rPr>
          <w:color w:val="000000" w:themeColor="text1"/>
          <w:lang w:val="sq-AL"/>
        </w:rPr>
        <w:t xml:space="preserve"> </w:t>
      </w:r>
      <w:r w:rsidR="008022FB" w:rsidRPr="00C21619">
        <w:rPr>
          <w:lang w:val="sq-AL"/>
        </w:rPr>
        <w:t>Personeli akademik dhe studentët shfrytëzojnë sisteme të ndryshme informatike, infrastrukturë të konsoliduar IT të nevojshme për realizimin e procesin mësimor, si dhe sistemet e komunikimit të brendshëm për akses në dokumentacionin elektronik dhe hapësirë vetjake të dedikuar.</w:t>
      </w:r>
    </w:p>
    <w:p w:rsidR="008022FB" w:rsidRPr="00C21619" w:rsidRDefault="005B5B15" w:rsidP="006A777C">
      <w:pPr>
        <w:pStyle w:val="Paragraf02"/>
        <w:rPr>
          <w:lang w:val="sq-AL"/>
        </w:rPr>
      </w:pPr>
      <w:r w:rsidRPr="00C21619">
        <w:rPr>
          <w:b/>
          <w:lang w:val="sq-AL"/>
        </w:rPr>
        <w:t>Kriteri 3</w:t>
      </w:r>
      <w:r w:rsidR="00C23D12" w:rsidRPr="00C21619">
        <w:rPr>
          <w:b/>
          <w:lang w:val="sq-AL"/>
        </w:rPr>
        <w:t>.</w:t>
      </w:r>
      <w:r w:rsidRPr="00C21619">
        <w:rPr>
          <w:lang w:val="sq-AL"/>
        </w:rPr>
        <w:t xml:space="preserve"> </w:t>
      </w:r>
      <w:r w:rsidR="008022FB" w:rsidRPr="00C21619">
        <w:rPr>
          <w:lang w:val="sq-AL"/>
        </w:rPr>
        <w:t>Literatura bazë dhe ndihmëse e vënë në dispozicion të studentëve në gjuhën e programit të studimit (fizike dhe elektronike) garanton marrjen e dijeve dhe njohurive të nevojshme të parashikuara në programin e studimit.</w:t>
      </w:r>
    </w:p>
    <w:p w:rsidR="008022FB" w:rsidRPr="00C21619" w:rsidRDefault="005B5B15" w:rsidP="006A777C">
      <w:pPr>
        <w:pStyle w:val="Paragraf02"/>
        <w:rPr>
          <w:lang w:val="sq-AL"/>
        </w:rPr>
      </w:pPr>
      <w:r w:rsidRPr="00C21619">
        <w:rPr>
          <w:b/>
          <w:lang w:val="sq-AL"/>
        </w:rPr>
        <w:t>Kriteri 4</w:t>
      </w:r>
      <w:r w:rsidR="00C23D12" w:rsidRPr="00C21619">
        <w:rPr>
          <w:b/>
          <w:lang w:val="sq-AL"/>
        </w:rPr>
        <w:t>.</w:t>
      </w:r>
      <w:r w:rsidRPr="00C21619">
        <w:rPr>
          <w:lang w:val="sq-AL"/>
        </w:rPr>
        <w:t xml:space="preserve"> </w:t>
      </w:r>
      <w:r w:rsidR="008022FB" w:rsidRPr="00C21619">
        <w:rPr>
          <w:lang w:val="sq-AL"/>
        </w:rPr>
        <w:t>Në funksion të mësimdhënies dhe mësimnxënies, personeli akademik dhe studentët</w:t>
      </w:r>
      <w:r w:rsidR="00195226" w:rsidRPr="00C21619">
        <w:rPr>
          <w:lang w:val="sq-AL"/>
        </w:rPr>
        <w:t xml:space="preserve"> </w:t>
      </w:r>
      <w:r w:rsidR="008022FB" w:rsidRPr="00C21619">
        <w:rPr>
          <w:lang w:val="sq-AL"/>
        </w:rPr>
        <w:t xml:space="preserve">aksesojnë libraritë </w:t>
      </w:r>
      <w:r w:rsidR="008022FB" w:rsidRPr="00C21619">
        <w:rPr>
          <w:i/>
          <w:lang w:val="sq-AL"/>
        </w:rPr>
        <w:t>on-line</w:t>
      </w:r>
      <w:r w:rsidR="008022FB" w:rsidRPr="00C21619">
        <w:rPr>
          <w:lang w:val="sq-AL"/>
        </w:rPr>
        <w:t xml:space="preserve"> të fushave të ngjashme ose të përafërta me programin e studimit.</w:t>
      </w:r>
    </w:p>
    <w:p w:rsidR="008022FB" w:rsidRPr="00C21619" w:rsidRDefault="005B5B15" w:rsidP="006A777C">
      <w:pPr>
        <w:pStyle w:val="Paragraf02"/>
        <w:rPr>
          <w:lang w:val="sq-AL"/>
        </w:rPr>
      </w:pPr>
      <w:r w:rsidRPr="00C21619">
        <w:rPr>
          <w:b/>
          <w:lang w:val="sq-AL"/>
        </w:rPr>
        <w:t>Kriteri 5</w:t>
      </w:r>
      <w:r w:rsidR="00C23D12" w:rsidRPr="00C21619">
        <w:rPr>
          <w:b/>
          <w:lang w:val="sq-AL"/>
        </w:rPr>
        <w:t>.</w:t>
      </w:r>
      <w:r w:rsidRPr="00C21619">
        <w:rPr>
          <w:lang w:val="sq-AL"/>
        </w:rPr>
        <w:t xml:space="preserve"> </w:t>
      </w:r>
      <w:r w:rsidR="008022FB" w:rsidRPr="00C21619">
        <w:rPr>
          <w:lang w:val="sq-AL"/>
        </w:rPr>
        <w:t>Infrastruktura laboratorike e nevojshme për realizimin e laboratorëve, detyrave të kursit, diplomave dhe studimeve specifike shfrytëzohet në mënyrë të vazhdueshme nga studentët.</w:t>
      </w:r>
    </w:p>
    <w:p w:rsidR="008022FB" w:rsidRPr="00C21619" w:rsidRDefault="005B5B15" w:rsidP="006A777C">
      <w:pPr>
        <w:pStyle w:val="Paragraf02"/>
        <w:rPr>
          <w:lang w:val="sq-AL"/>
        </w:rPr>
      </w:pPr>
      <w:r w:rsidRPr="00C21619">
        <w:rPr>
          <w:b/>
          <w:lang w:val="sq-AL"/>
        </w:rPr>
        <w:t>Kriteri 6</w:t>
      </w:r>
      <w:r w:rsidR="00C23D12" w:rsidRPr="00C21619">
        <w:rPr>
          <w:b/>
          <w:lang w:val="sq-AL"/>
        </w:rPr>
        <w:t>.</w:t>
      </w:r>
      <w:r w:rsidRPr="00C21619">
        <w:rPr>
          <w:lang w:val="sq-AL"/>
        </w:rPr>
        <w:t xml:space="preserve"> </w:t>
      </w:r>
      <w:r w:rsidR="008022FB" w:rsidRPr="00C21619">
        <w:rPr>
          <w:lang w:val="sq-AL"/>
        </w:rPr>
        <w:t xml:space="preserve">Në funksion të mësimdhënies, personeli akademik përdor platforma </w:t>
      </w:r>
      <w:r w:rsidR="008022FB" w:rsidRPr="00C21619">
        <w:rPr>
          <w:i/>
          <w:lang w:val="sq-AL"/>
        </w:rPr>
        <w:t>on-line</w:t>
      </w:r>
      <w:r w:rsidR="008022FB" w:rsidRPr="00C21619">
        <w:rPr>
          <w:lang w:val="sq-AL"/>
        </w:rPr>
        <w:t xml:space="preserve"> (</w:t>
      </w:r>
      <w:r w:rsidR="008022FB" w:rsidRPr="00C21619">
        <w:rPr>
          <w:i/>
          <w:lang w:val="sq-AL"/>
        </w:rPr>
        <w:t>e-learning</w:t>
      </w:r>
      <w:r w:rsidR="008022FB" w:rsidRPr="00C21619">
        <w:rPr>
          <w:lang w:val="sq-AL"/>
        </w:rPr>
        <w:t xml:space="preserve">) dhe mbështet e nxit personelin akademik e studentët për përdorimin e tyre. </w:t>
      </w:r>
    </w:p>
    <w:p w:rsidR="008022FB" w:rsidRPr="00C21619" w:rsidRDefault="005B5B15" w:rsidP="006A777C">
      <w:pPr>
        <w:pStyle w:val="Paragraf02"/>
        <w:rPr>
          <w:lang w:val="sq-AL"/>
        </w:rPr>
      </w:pPr>
      <w:r w:rsidRPr="00C21619">
        <w:rPr>
          <w:b/>
          <w:lang w:val="sq-AL"/>
        </w:rPr>
        <w:t xml:space="preserve">Standardi III.3 </w:t>
      </w:r>
      <w:r w:rsidR="008022FB" w:rsidRPr="00C21619">
        <w:rPr>
          <w:rStyle w:val="longtext"/>
          <w:rFonts w:ascii="Garamond" w:hAnsi="Garamond" w:cs="Times New Roman"/>
          <w:color w:val="000000" w:themeColor="text1"/>
          <w:sz w:val="24"/>
          <w:lang w:val="sq-AL"/>
        </w:rPr>
        <w:t>Institucioni ngre struktura të posaçme në nivel institucional, të cilat garantojnë cilësinë e mësimdhënies dhe mësimnxënies në programet e studimit</w:t>
      </w:r>
      <w:r w:rsidR="008022FB" w:rsidRPr="00C21619">
        <w:rPr>
          <w:b/>
          <w:lang w:val="sq-AL"/>
        </w:rPr>
        <w:t xml:space="preserve"> dhe rritjen e vetëdijes për përmirësimin e tyre</w:t>
      </w:r>
      <w:r w:rsidR="008022FB" w:rsidRPr="00C21619">
        <w:rPr>
          <w:lang w:val="sq-AL"/>
        </w:rPr>
        <w:tab/>
      </w:r>
    </w:p>
    <w:p w:rsidR="008022FB" w:rsidRPr="00C21619" w:rsidRDefault="005B5B15" w:rsidP="006A777C">
      <w:pPr>
        <w:pStyle w:val="Paragraf02"/>
        <w:rPr>
          <w:lang w:val="sq-AL"/>
        </w:rPr>
      </w:pPr>
      <w:r w:rsidRPr="00C21619">
        <w:rPr>
          <w:b/>
          <w:lang w:val="sq-AL"/>
        </w:rPr>
        <w:t>Kriteri 1</w:t>
      </w:r>
      <w:r w:rsidR="00C23D12" w:rsidRPr="00C21619">
        <w:rPr>
          <w:b/>
          <w:lang w:val="sq-AL"/>
        </w:rPr>
        <w:t>.</w:t>
      </w:r>
      <w:r w:rsidRPr="00C21619">
        <w:rPr>
          <w:lang w:val="sq-AL"/>
        </w:rPr>
        <w:t xml:space="preserve"> </w:t>
      </w:r>
      <w:r w:rsidR="008022FB" w:rsidRPr="00C21619">
        <w:rPr>
          <w:bCs/>
          <w:lang w:val="sq-AL"/>
        </w:rPr>
        <w:t>Institucioni organizon s</w:t>
      </w:r>
      <w:r w:rsidR="008022FB" w:rsidRPr="00C21619">
        <w:rPr>
          <w:lang w:val="sq-AL"/>
        </w:rPr>
        <w:t>truktura/njësi në nivel institucional që ndjekin, vlerësojnë dhe monitorojnë procesin e mësimdhënies dhe koordinojnë dhe bashkërendojnë me njësitë kryesore/bazë aktivitetet në kuadër të përmirësimit të cilësisë së saj.</w:t>
      </w:r>
    </w:p>
    <w:p w:rsidR="008022FB" w:rsidRPr="00C21619" w:rsidRDefault="005B5B15" w:rsidP="006A777C">
      <w:pPr>
        <w:pStyle w:val="Paragraf02"/>
        <w:rPr>
          <w:lang w:val="sq-AL"/>
        </w:rPr>
      </w:pPr>
      <w:r w:rsidRPr="00C21619">
        <w:rPr>
          <w:b/>
          <w:lang w:val="sq-AL"/>
        </w:rPr>
        <w:t>Kriteri 2</w:t>
      </w:r>
      <w:r w:rsidR="00C23D12" w:rsidRPr="00C21619">
        <w:rPr>
          <w:b/>
          <w:lang w:val="sq-AL"/>
        </w:rPr>
        <w:t>.</w:t>
      </w:r>
      <w:r w:rsidRPr="00C21619">
        <w:rPr>
          <w:lang w:val="sq-AL"/>
        </w:rPr>
        <w:t xml:space="preserve"> </w:t>
      </w:r>
      <w:r w:rsidR="008022FB" w:rsidRPr="00C21619">
        <w:rPr>
          <w:color w:val="000000" w:themeColor="text1"/>
          <w:lang w:val="sq-AL"/>
        </w:rPr>
        <w:t>Njësia kryesore/bazë është përgjegjëse për procesin e mësimdhënies, cilësinë e saj dhe rritjen e vetëdijes te personeli akademik dhe studentët për cilësinë në programet e studimit që ofron.</w:t>
      </w:r>
    </w:p>
    <w:p w:rsidR="008022FB" w:rsidRDefault="005B5B15" w:rsidP="006A777C">
      <w:pPr>
        <w:pStyle w:val="Paragraf02"/>
        <w:rPr>
          <w:lang w:val="sq-AL"/>
        </w:rPr>
      </w:pPr>
      <w:r w:rsidRPr="00C21619">
        <w:rPr>
          <w:b/>
          <w:lang w:val="sq-AL"/>
        </w:rPr>
        <w:t>Kriteri 3</w:t>
      </w:r>
      <w:r w:rsidR="00C23D12" w:rsidRPr="00C21619">
        <w:rPr>
          <w:b/>
          <w:lang w:val="sq-AL"/>
        </w:rPr>
        <w:t>.</w:t>
      </w:r>
      <w:r w:rsidRPr="00C21619">
        <w:rPr>
          <w:lang w:val="sq-AL"/>
        </w:rPr>
        <w:t xml:space="preserve"> </w:t>
      </w:r>
      <w:r w:rsidR="008022FB" w:rsidRPr="00C21619">
        <w:rPr>
          <w:lang w:val="sq-AL"/>
        </w:rPr>
        <w:t xml:space="preserve">Personeli akademik dhe personeli </w:t>
      </w:r>
      <w:r w:rsidR="0038010D" w:rsidRPr="00C21619">
        <w:rPr>
          <w:lang w:val="sq-AL"/>
        </w:rPr>
        <w:t>ndihmësakademik</w:t>
      </w:r>
      <w:r w:rsidR="008022FB" w:rsidRPr="00C21619">
        <w:rPr>
          <w:lang w:val="sq-AL"/>
        </w:rPr>
        <w:t xml:space="preserve"> janë përgjegjës për zbatimin e programeve të studimeve dhe angazhohen për përmirësimin e mësimdhënies dhe implementimin e metodave të reja, në përputhje me natyrën dhe specifikën e programeve profesionale.</w:t>
      </w:r>
    </w:p>
    <w:p w:rsidR="00397756" w:rsidRPr="00C21619" w:rsidRDefault="00397756" w:rsidP="006A777C">
      <w:pPr>
        <w:pStyle w:val="Paragraf02"/>
        <w:rPr>
          <w:lang w:val="sq-AL"/>
        </w:rPr>
      </w:pPr>
    </w:p>
    <w:p w:rsidR="008022FB" w:rsidRPr="00C21619" w:rsidRDefault="005B5B15" w:rsidP="006A777C">
      <w:pPr>
        <w:pStyle w:val="Paragraf02"/>
        <w:rPr>
          <w:color w:val="000000" w:themeColor="text1"/>
          <w:lang w:val="sq-AL"/>
        </w:rPr>
      </w:pPr>
      <w:r w:rsidRPr="00C21619">
        <w:rPr>
          <w:b/>
          <w:lang w:val="sq-AL"/>
        </w:rPr>
        <w:t>Kriteri 4</w:t>
      </w:r>
      <w:r w:rsidR="00C23D12" w:rsidRPr="00C21619">
        <w:rPr>
          <w:b/>
          <w:lang w:val="sq-AL"/>
        </w:rPr>
        <w:t>.</w:t>
      </w:r>
      <w:r w:rsidRPr="00C21619">
        <w:rPr>
          <w:lang w:val="sq-AL"/>
        </w:rPr>
        <w:t xml:space="preserve"> </w:t>
      </w:r>
      <w:r w:rsidR="008022FB" w:rsidRPr="00C21619">
        <w:rPr>
          <w:color w:val="000000" w:themeColor="text1"/>
          <w:lang w:val="sq-AL"/>
        </w:rPr>
        <w:t>S</w:t>
      </w:r>
      <w:r w:rsidR="008022FB" w:rsidRPr="00C21619">
        <w:rPr>
          <w:rFonts w:eastAsia="Times New Roman"/>
          <w:bCs/>
          <w:color w:val="000000" w:themeColor="text1"/>
          <w:lang w:val="sq-AL"/>
        </w:rPr>
        <w:t>trukturat dhe njësitë përgjegjëse mbështesin</w:t>
      </w:r>
      <w:r w:rsidR="008022FB" w:rsidRPr="00C21619">
        <w:rPr>
          <w:color w:val="000000" w:themeColor="text1"/>
          <w:lang w:val="sq-AL"/>
        </w:rPr>
        <w:t xml:space="preserve"> eksperimentimin dhe zhvillimin e metodave të reja inovative të mësimdhënies përmes trajnimeve të vazhdueshme të personelit akademik për përmirësimin e aftësive të mësimdhënies dhe implementimit e tyre.</w:t>
      </w:r>
    </w:p>
    <w:p w:rsidR="008022FB" w:rsidRPr="00C21619" w:rsidRDefault="005B5B15" w:rsidP="006A777C">
      <w:pPr>
        <w:pStyle w:val="Paragraf02"/>
        <w:rPr>
          <w:rFonts w:eastAsia="Times New Roman"/>
          <w:bCs/>
          <w:color w:val="000000" w:themeColor="text1"/>
          <w:lang w:val="sq-AL"/>
        </w:rPr>
      </w:pPr>
      <w:r w:rsidRPr="00C21619">
        <w:rPr>
          <w:b/>
          <w:color w:val="000000" w:themeColor="text1"/>
          <w:lang w:val="sq-AL"/>
        </w:rPr>
        <w:t>Kriteri 5</w:t>
      </w:r>
      <w:r w:rsidR="00C23D12"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 xml:space="preserve">Personeli akademik dhe personeli </w:t>
      </w:r>
      <w:r w:rsidR="0038010D" w:rsidRPr="00C21619">
        <w:rPr>
          <w:color w:val="000000" w:themeColor="text1"/>
          <w:lang w:val="sq-AL"/>
        </w:rPr>
        <w:t>ndihmësakademik</w:t>
      </w:r>
      <w:r w:rsidR="008022FB" w:rsidRPr="00C21619">
        <w:rPr>
          <w:color w:val="000000" w:themeColor="text1"/>
          <w:lang w:val="sq-AL"/>
        </w:rPr>
        <w:t xml:space="preserve"> testojnë metoda të reja në mësimdhënie, analizojnë efektet e pritshmëritë dhe raportojnë në mënyrë periodike për rezultatet në s</w:t>
      </w:r>
      <w:r w:rsidR="008022FB" w:rsidRPr="00C21619">
        <w:rPr>
          <w:rFonts w:eastAsia="Times New Roman"/>
          <w:bCs/>
          <w:color w:val="000000" w:themeColor="text1"/>
          <w:lang w:val="sq-AL"/>
        </w:rPr>
        <w:t>trukturat dhe njësitë përgjegjëse.</w:t>
      </w:r>
    </w:p>
    <w:p w:rsidR="008022FB" w:rsidRPr="00C21619" w:rsidRDefault="005B5B15" w:rsidP="006A777C">
      <w:pPr>
        <w:pStyle w:val="Paragraf02"/>
        <w:rPr>
          <w:b/>
          <w:spacing w:val="-6"/>
          <w:lang w:val="sq-AL"/>
        </w:rPr>
      </w:pPr>
      <w:r w:rsidRPr="00C21619">
        <w:rPr>
          <w:b/>
          <w:spacing w:val="-6"/>
          <w:lang w:val="sq-AL"/>
        </w:rPr>
        <w:t xml:space="preserve">Standardi III.4 </w:t>
      </w:r>
      <w:r w:rsidR="008022FB" w:rsidRPr="00C21619">
        <w:rPr>
          <w:b/>
          <w:spacing w:val="-6"/>
          <w:lang w:val="sq-AL"/>
        </w:rPr>
        <w:t>Institucioni harton rregullore dhe procedura të posaçme për vlerësimin e njohurive, dijeve dhe aftësive profesionale dhe garanton vlerësim të drejtë dhe transparent, bazuar në meritë</w:t>
      </w:r>
      <w:r w:rsidRPr="00C21619">
        <w:rPr>
          <w:b/>
          <w:spacing w:val="-6"/>
          <w:lang w:val="sq-AL"/>
        </w:rPr>
        <w:t>n për çdo student</w:t>
      </w:r>
    </w:p>
    <w:p w:rsidR="008022FB" w:rsidRPr="00C21619" w:rsidRDefault="005B5B15" w:rsidP="006A777C">
      <w:pPr>
        <w:pStyle w:val="Paragraf02"/>
        <w:rPr>
          <w:lang w:val="sq-AL"/>
        </w:rPr>
      </w:pPr>
      <w:r w:rsidRPr="00C21619">
        <w:rPr>
          <w:b/>
          <w:lang w:val="sq-AL"/>
        </w:rPr>
        <w:t>Kriteri 1</w:t>
      </w:r>
      <w:r w:rsidR="00B70B71" w:rsidRPr="00C21619">
        <w:rPr>
          <w:b/>
          <w:lang w:val="sq-AL"/>
        </w:rPr>
        <w:t>.</w:t>
      </w:r>
      <w:r w:rsidRPr="00C21619">
        <w:rPr>
          <w:lang w:val="sq-AL"/>
        </w:rPr>
        <w:t xml:space="preserve"> </w:t>
      </w:r>
      <w:r w:rsidR="008022FB" w:rsidRPr="00C21619">
        <w:rPr>
          <w:bCs/>
          <w:lang w:val="sq-AL"/>
        </w:rPr>
        <w:t xml:space="preserve">Kriteret dhe mënyra </w:t>
      </w:r>
      <w:r w:rsidR="008022FB" w:rsidRPr="00C21619">
        <w:rPr>
          <w:lang w:val="sq-AL"/>
        </w:rPr>
        <w:t>e testimit e vlerësimit të njohurive dijeve dhe aftësive profesionale përcaktohen në rregullore të posaçme, të cilat bëhen publike. Institucioni mban dhe ruan dokumentacionin e vlerësimeve, ankimimet dhe rishqyrtimet e vlerësimit, sipas afateve e procedurave në rregulloret përkatëse.</w:t>
      </w:r>
    </w:p>
    <w:p w:rsidR="008022FB" w:rsidRPr="00C21619" w:rsidRDefault="005B5B15" w:rsidP="006A777C">
      <w:pPr>
        <w:pStyle w:val="Paragraf02"/>
        <w:rPr>
          <w:lang w:val="sq-AL"/>
        </w:rPr>
      </w:pPr>
      <w:r w:rsidRPr="00C21619">
        <w:rPr>
          <w:b/>
          <w:lang w:val="sq-AL"/>
        </w:rPr>
        <w:t>Kriteri 2</w:t>
      </w:r>
      <w:r w:rsidR="00B70B71" w:rsidRPr="00C21619">
        <w:rPr>
          <w:b/>
          <w:lang w:val="sq-AL"/>
        </w:rPr>
        <w:t>.</w:t>
      </w:r>
      <w:r w:rsidRPr="00C21619">
        <w:rPr>
          <w:lang w:val="sq-AL"/>
        </w:rPr>
        <w:t xml:space="preserve"> </w:t>
      </w:r>
      <w:r w:rsidR="008022FB" w:rsidRPr="00C21619">
        <w:rPr>
          <w:lang w:val="sq-AL"/>
        </w:rPr>
        <w:t>Testimi e vlerësimi i njohurive, dijeve dhe aftësive profesionale e shkencore realizohet në forma dhe mënyra të ndryshme, duke i dhënë mundësi studentit të demonstrojë njohuritë dhe kompetencat e fituara.</w:t>
      </w:r>
    </w:p>
    <w:p w:rsidR="008022FB" w:rsidRPr="00C21619" w:rsidRDefault="005B5B15" w:rsidP="006A777C">
      <w:pPr>
        <w:pStyle w:val="Paragraf02"/>
        <w:rPr>
          <w:lang w:val="sq-AL"/>
        </w:rPr>
      </w:pPr>
      <w:r w:rsidRPr="00C21619">
        <w:rPr>
          <w:b/>
          <w:lang w:val="sq-AL"/>
        </w:rPr>
        <w:t>Kriteri 3</w:t>
      </w:r>
      <w:r w:rsidR="00B70B71" w:rsidRPr="00C21619">
        <w:rPr>
          <w:b/>
          <w:lang w:val="sq-AL"/>
        </w:rPr>
        <w:t>.</w:t>
      </w:r>
      <w:r w:rsidRPr="00C21619">
        <w:rPr>
          <w:lang w:val="sq-AL"/>
        </w:rPr>
        <w:t xml:space="preserve"> </w:t>
      </w:r>
      <w:r w:rsidR="008022FB" w:rsidRPr="00C21619">
        <w:rPr>
          <w:bCs/>
          <w:lang w:val="sq-AL"/>
        </w:rPr>
        <w:t xml:space="preserve">Në fillim të çdo lënde/moduli, studentët informohen me </w:t>
      </w:r>
      <w:r w:rsidR="008022FB" w:rsidRPr="00C21619">
        <w:rPr>
          <w:lang w:val="sq-AL"/>
        </w:rPr>
        <w:t>metodologjinë e testimit e vlerësimit të njohurive, dijeve dhe aftësive profesionale e shkencore të parashikuara në syllabuset e lëndëve/moduleve nga titullari i lëndës</w:t>
      </w:r>
      <w:r w:rsidR="009B6C8E">
        <w:rPr>
          <w:lang w:val="sq-AL"/>
        </w:rPr>
        <w:t xml:space="preserve"> </w:t>
      </w:r>
      <w:r w:rsidR="008022FB" w:rsidRPr="00C21619">
        <w:rPr>
          <w:lang w:val="sq-AL"/>
        </w:rPr>
        <w:t>/modulit.</w:t>
      </w:r>
    </w:p>
    <w:p w:rsidR="008022FB" w:rsidRPr="00C21619" w:rsidRDefault="005B5B15" w:rsidP="006A777C">
      <w:pPr>
        <w:pStyle w:val="Paragraf02"/>
        <w:rPr>
          <w:lang w:val="sq-AL"/>
        </w:rPr>
      </w:pPr>
      <w:r w:rsidRPr="00C21619">
        <w:rPr>
          <w:b/>
          <w:lang w:val="sq-AL"/>
        </w:rPr>
        <w:t>Kriteri 4</w:t>
      </w:r>
      <w:r w:rsidR="00B70B71" w:rsidRPr="00C21619">
        <w:rPr>
          <w:b/>
          <w:lang w:val="sq-AL"/>
        </w:rPr>
        <w:t>.</w:t>
      </w:r>
      <w:r w:rsidRPr="00C21619">
        <w:rPr>
          <w:lang w:val="sq-AL"/>
        </w:rPr>
        <w:t xml:space="preserve"> </w:t>
      </w:r>
      <w:r w:rsidR="008022FB" w:rsidRPr="00C21619">
        <w:rPr>
          <w:lang w:val="sq-AL"/>
        </w:rPr>
        <w:t>Testimi e vlerësimi i njohurive, dijeve dhe aftësive profesionale realizohet gjatë gjithë vitit akademik, duke venë në zbatim sisteme elektronike të testimit dhe vlerësimit, të cilat garantojnë anonimatin, eliminojnë forma të ndryshme abuzimi dhe rrisin transparencën.</w:t>
      </w:r>
    </w:p>
    <w:p w:rsidR="008022FB" w:rsidRPr="00C21619" w:rsidRDefault="005B5B15" w:rsidP="006A777C">
      <w:pPr>
        <w:pStyle w:val="Paragraf02"/>
        <w:rPr>
          <w:lang w:val="sq-AL"/>
        </w:rPr>
      </w:pPr>
      <w:r w:rsidRPr="00C21619">
        <w:rPr>
          <w:b/>
          <w:lang w:val="sq-AL"/>
        </w:rPr>
        <w:t>Kriteri 5</w:t>
      </w:r>
      <w:r w:rsidR="00B70B71" w:rsidRPr="00C21619">
        <w:rPr>
          <w:b/>
          <w:lang w:val="sq-AL"/>
        </w:rPr>
        <w:t>.</w:t>
      </w:r>
      <w:r w:rsidRPr="00C21619">
        <w:rPr>
          <w:lang w:val="sq-AL"/>
        </w:rPr>
        <w:t xml:space="preserve"> </w:t>
      </w:r>
      <w:r w:rsidR="008022FB" w:rsidRPr="00C21619">
        <w:rPr>
          <w:lang w:val="sq-AL"/>
        </w:rPr>
        <w:t>Vlerësimi i njohurive, dijeve dhe aftësive profesionale realizohet nga komisione provimi, shoqërohet me komente e këshilla mbi procesin e të nxënit për të ndihmuar studentin të përmirësohet në të ardhmen.</w:t>
      </w:r>
    </w:p>
    <w:p w:rsidR="008022FB" w:rsidRPr="00C21619" w:rsidRDefault="005B5B15" w:rsidP="006A777C">
      <w:pPr>
        <w:pStyle w:val="Paragraf02"/>
        <w:rPr>
          <w:lang w:val="sq-AL"/>
        </w:rPr>
      </w:pPr>
      <w:r w:rsidRPr="00C21619">
        <w:rPr>
          <w:b/>
          <w:lang w:val="sq-AL"/>
        </w:rPr>
        <w:t>Kriteri 6</w:t>
      </w:r>
      <w:r w:rsidR="00B70B71" w:rsidRPr="00C21619">
        <w:rPr>
          <w:b/>
          <w:lang w:val="sq-AL"/>
        </w:rPr>
        <w:t>.</w:t>
      </w:r>
      <w:r w:rsidRPr="00C21619">
        <w:rPr>
          <w:lang w:val="sq-AL"/>
        </w:rPr>
        <w:t xml:space="preserve"> </w:t>
      </w:r>
      <w:r w:rsidR="008022FB" w:rsidRPr="00C21619">
        <w:rPr>
          <w:lang w:val="sq-AL"/>
        </w:rPr>
        <w:t>Rezultatet e kontrollit të dijeve dhe aftësive profesionale bazohen në meritë dhe jepen në kohë sipas përcaktimeve në rregulloret përkatëse, duke garantuar njëkohësisht të drejtat e studentëve, për t’u njohur me vlerësimin, kërkesën për rishikim të vlerësimit në përputhje me këto rregullore.</w:t>
      </w:r>
    </w:p>
    <w:p w:rsidR="008022FB" w:rsidRPr="00C21619" w:rsidRDefault="008022FB" w:rsidP="006A777C">
      <w:pPr>
        <w:pStyle w:val="Paragraf02"/>
        <w:rPr>
          <w:lang w:val="sq-AL"/>
        </w:rPr>
      </w:pPr>
      <w:r w:rsidRPr="00C21619">
        <w:rPr>
          <w:b/>
          <w:lang w:val="sq-AL"/>
        </w:rPr>
        <w:t>Standardi III.5</w:t>
      </w:r>
      <w:r w:rsidR="004E74F0" w:rsidRPr="00C21619">
        <w:rPr>
          <w:b/>
          <w:lang w:val="sq-AL"/>
        </w:rPr>
        <w:t xml:space="preserve"> </w:t>
      </w:r>
      <w:r w:rsidRPr="00C21619">
        <w:rPr>
          <w:b/>
          <w:lang w:val="sq-AL"/>
        </w:rPr>
        <w:t>Zhvillimi i programit të studimit, deri në diplomim, garanton rritjen e aftësive krijuese e zbatuese te studentët duke dhënë njëkohësisht njohuri të aplikuara dhe kompetenca profesionale lehtësisht të përdorshme në tregun e punës, apo për studime të mëtejshme</w:t>
      </w:r>
      <w:r w:rsidRPr="00C21619">
        <w:rPr>
          <w:lang w:val="sq-AL"/>
        </w:rPr>
        <w:tab/>
      </w:r>
    </w:p>
    <w:p w:rsidR="008022FB" w:rsidRPr="00C21619" w:rsidRDefault="005B5B15" w:rsidP="006A777C">
      <w:pPr>
        <w:pStyle w:val="Paragraf02"/>
        <w:rPr>
          <w:lang w:val="sq-AL"/>
        </w:rPr>
      </w:pPr>
      <w:r w:rsidRPr="00C21619">
        <w:rPr>
          <w:b/>
          <w:lang w:val="sq-AL"/>
        </w:rPr>
        <w:t>Kriteri 1</w:t>
      </w:r>
      <w:r w:rsidR="00B70B71" w:rsidRPr="00C21619">
        <w:rPr>
          <w:b/>
          <w:lang w:val="sq-AL"/>
        </w:rPr>
        <w:t>.</w:t>
      </w:r>
      <w:r w:rsidRPr="00C21619">
        <w:rPr>
          <w:lang w:val="sq-AL"/>
        </w:rPr>
        <w:t xml:space="preserve"> </w:t>
      </w:r>
      <w:r w:rsidR="008022FB" w:rsidRPr="00C21619">
        <w:rPr>
          <w:lang w:val="sq-AL"/>
        </w:rPr>
        <w:t>Programi i studimit zhvillohet në mënyrë të tillë që të garantojë përftimin e njohurive, zhvillimin e aftësive profesionale dhe të veçanta të studentëve, që janë në përputhje me rezultatet e pritura të të nx</w:t>
      </w:r>
      <w:r w:rsidR="00B70B71" w:rsidRPr="00C21619">
        <w:rPr>
          <w:lang w:val="sq-AL"/>
        </w:rPr>
        <w:t>ë</w:t>
      </w:r>
      <w:r w:rsidR="008022FB" w:rsidRPr="00C21619">
        <w:rPr>
          <w:lang w:val="sq-AL"/>
        </w:rPr>
        <w:t>nit për programet me karakter profesional.</w:t>
      </w:r>
    </w:p>
    <w:p w:rsidR="008022FB" w:rsidRPr="00C21619" w:rsidRDefault="005B5B15" w:rsidP="006A777C">
      <w:pPr>
        <w:pStyle w:val="Paragraf02"/>
        <w:rPr>
          <w:lang w:val="sq-AL"/>
        </w:rPr>
      </w:pPr>
      <w:r w:rsidRPr="00C21619">
        <w:rPr>
          <w:b/>
          <w:lang w:val="sq-AL"/>
        </w:rPr>
        <w:t>Kriteri 2</w:t>
      </w:r>
      <w:r w:rsidR="00B70B71" w:rsidRPr="00C21619">
        <w:rPr>
          <w:b/>
          <w:lang w:val="sq-AL"/>
        </w:rPr>
        <w:t>.</w:t>
      </w:r>
      <w:r w:rsidRPr="00C21619">
        <w:rPr>
          <w:lang w:val="sq-AL"/>
        </w:rPr>
        <w:t xml:space="preserve"> </w:t>
      </w:r>
      <w:r w:rsidR="008022FB" w:rsidRPr="00C21619">
        <w:rPr>
          <w:bCs/>
          <w:lang w:val="sq-AL"/>
        </w:rPr>
        <w:t>P</w:t>
      </w:r>
      <w:r w:rsidR="008022FB" w:rsidRPr="00C21619">
        <w:rPr>
          <w:lang w:val="sq-AL"/>
        </w:rPr>
        <w:t>rogrami i studimit garanton njohuritë e përshtatshme dhe zhvillimin e aftësive të veçanta në fushën e teknologjisë së informacionit, humane sociale, komunikimit dhe ndërveprimit, duke mbështetur diskutimet dhe punën në grup në interpretimin dhe zgjidhjen e problematikave apo çështjeve të caktuara.</w:t>
      </w:r>
    </w:p>
    <w:p w:rsidR="008022FB" w:rsidRPr="00C21619" w:rsidRDefault="005B5B15" w:rsidP="006A777C">
      <w:pPr>
        <w:pStyle w:val="Paragraf02"/>
        <w:rPr>
          <w:lang w:val="sq-AL"/>
        </w:rPr>
      </w:pPr>
      <w:r w:rsidRPr="00C21619">
        <w:rPr>
          <w:b/>
          <w:lang w:val="sq-AL"/>
        </w:rPr>
        <w:t>Kriteri 3</w:t>
      </w:r>
      <w:r w:rsidR="00B70B71" w:rsidRPr="00C21619">
        <w:rPr>
          <w:b/>
          <w:lang w:val="sq-AL"/>
        </w:rPr>
        <w:t>.</w:t>
      </w:r>
      <w:r w:rsidRPr="00C21619">
        <w:rPr>
          <w:lang w:val="sq-AL"/>
        </w:rPr>
        <w:t xml:space="preserve"> </w:t>
      </w:r>
      <w:r w:rsidR="008022FB" w:rsidRPr="00C21619">
        <w:rPr>
          <w:lang w:val="sq-AL"/>
        </w:rPr>
        <w:t>Mësimdhënia realizohet mbi bazë kompetencash që t’u japë studentëve mundësi të zhvillojnë njohuritë e marra në laborator</w:t>
      </w:r>
      <w:r w:rsidR="00B70B71" w:rsidRPr="00C21619">
        <w:rPr>
          <w:lang w:val="sq-AL"/>
        </w:rPr>
        <w:t>ë</w:t>
      </w:r>
      <w:r w:rsidR="008022FB" w:rsidRPr="00C21619">
        <w:rPr>
          <w:lang w:val="sq-AL"/>
        </w:rPr>
        <w:t xml:space="preserve"> dhe praktikat profesionale, duke garantuar realizimin në praktikë të marrëveshjeve me punëdhënësit e aktorët e biznesit në përfitim të formimit praktik të studentëve. Personeli akademik ndërthur format e mësimdhënies me institucionet bashkëpunuese për të mundësuar formimin cilësor dhe për të nxitur mobilitetin e studentëve.</w:t>
      </w:r>
    </w:p>
    <w:p w:rsidR="008022FB" w:rsidRPr="00C21619" w:rsidRDefault="005B5B15" w:rsidP="006A777C">
      <w:pPr>
        <w:pStyle w:val="Paragraf02"/>
        <w:rPr>
          <w:lang w:val="sq-AL"/>
        </w:rPr>
      </w:pPr>
      <w:r w:rsidRPr="00C21619">
        <w:rPr>
          <w:b/>
          <w:lang w:val="sq-AL"/>
        </w:rPr>
        <w:t>Krite</w:t>
      </w:r>
      <w:r w:rsidR="00B70B71" w:rsidRPr="00C21619">
        <w:rPr>
          <w:b/>
          <w:lang w:val="sq-AL"/>
        </w:rPr>
        <w:t>r</w:t>
      </w:r>
      <w:r w:rsidR="001F447E">
        <w:rPr>
          <w:b/>
          <w:lang w:val="sq-AL"/>
        </w:rPr>
        <w:t>i</w:t>
      </w:r>
      <w:r w:rsidRPr="00C21619">
        <w:rPr>
          <w:b/>
          <w:lang w:val="sq-AL"/>
        </w:rPr>
        <w:t xml:space="preserve"> 4</w:t>
      </w:r>
      <w:r w:rsidR="00B70B71" w:rsidRPr="00C21619">
        <w:rPr>
          <w:b/>
          <w:lang w:val="sq-AL"/>
        </w:rPr>
        <w:t>.</w:t>
      </w:r>
      <w:r w:rsidRPr="00C21619">
        <w:rPr>
          <w:lang w:val="sq-AL"/>
        </w:rPr>
        <w:t xml:space="preserve"> </w:t>
      </w:r>
      <w:r w:rsidR="008022FB" w:rsidRPr="00C21619">
        <w:rPr>
          <w:lang w:val="sq-AL"/>
        </w:rPr>
        <w:t>Në përfundim të çdo moduli apo lënde, personeli akademik vlerëson, analizon e shqyrton kompetencat dhe aftësitë e fituara nga studenti, të paraqitura në programin e studimit dhe syllabuset e çdo lënde, duke nxjerrë në pah çështjet më të rëndësishme dhe orientojnë studentët për implementimin e tyre.</w:t>
      </w:r>
    </w:p>
    <w:p w:rsidR="008022FB" w:rsidRPr="00C21619" w:rsidRDefault="008022FB" w:rsidP="006A777C">
      <w:pPr>
        <w:pStyle w:val="Paragraf02"/>
        <w:rPr>
          <w:lang w:val="sq-AL"/>
        </w:rPr>
      </w:pPr>
      <w:r w:rsidRPr="00C21619">
        <w:rPr>
          <w:b/>
          <w:lang w:val="sq-AL"/>
        </w:rPr>
        <w:t>Kriteri 5.</w:t>
      </w:r>
      <w:r w:rsidR="00B70B71" w:rsidRPr="00C21619">
        <w:rPr>
          <w:lang w:val="sq-AL"/>
        </w:rPr>
        <w:t xml:space="preserve"> </w:t>
      </w:r>
      <w:r w:rsidRPr="00C21619">
        <w:rPr>
          <w:lang w:val="sq-AL"/>
        </w:rPr>
        <w:t>Institucioni harton procedura të posaçme, të njohura e publike për diplomimin e studentëve dhe garanton mbështetjen dhe udhëzimin e studentëve në procesin e diplomimit. Ai mban regjistra zyrtarë të studentëve të diplomuar dhe i përditëson ata në fund të çdo viti akademik.</w:t>
      </w:r>
    </w:p>
    <w:p w:rsidR="008022FB" w:rsidRPr="00C21619" w:rsidRDefault="008022FB" w:rsidP="006A777C">
      <w:pPr>
        <w:pStyle w:val="Paragraf02"/>
        <w:rPr>
          <w:lang w:val="sq-AL"/>
        </w:rPr>
      </w:pPr>
      <w:r w:rsidRPr="00C21619">
        <w:rPr>
          <w:b/>
          <w:lang w:val="sq-AL"/>
        </w:rPr>
        <w:t>Kri</w:t>
      </w:r>
      <w:r w:rsidR="005B5B15" w:rsidRPr="00C21619">
        <w:rPr>
          <w:b/>
          <w:lang w:val="sq-AL"/>
        </w:rPr>
        <w:t>teri 6</w:t>
      </w:r>
      <w:r w:rsidR="00B70B71" w:rsidRPr="00C21619">
        <w:rPr>
          <w:b/>
          <w:lang w:val="sq-AL"/>
        </w:rPr>
        <w:t>.</w:t>
      </w:r>
      <w:r w:rsidR="005B5B15" w:rsidRPr="00C21619">
        <w:rPr>
          <w:lang w:val="sq-AL"/>
        </w:rPr>
        <w:t xml:space="preserve"> </w:t>
      </w:r>
      <w:r w:rsidRPr="00C21619">
        <w:rPr>
          <w:lang w:val="sq-AL"/>
        </w:rPr>
        <w:t xml:space="preserve">Njësia përgjegjëse, personeli akademik dhe udhëheqësit akademikë orientojnë dhe ndihmojnë studentët për përgatitjen e </w:t>
      </w:r>
      <w:r w:rsidR="005B5B15" w:rsidRPr="00C21619">
        <w:rPr>
          <w:lang w:val="sq-AL"/>
        </w:rPr>
        <w:t xml:space="preserve">punimit të diplomës, realizimin </w:t>
      </w:r>
      <w:r w:rsidRPr="00C21619">
        <w:rPr>
          <w:lang w:val="sq-AL"/>
        </w:rPr>
        <w:t>e veprimtarisë praktike dhe përpunimit të rezultateve, duke garantuar bashkëpunimin edhe me aktorë të jashtëm për realizimin e saj.</w:t>
      </w:r>
      <w:r w:rsidRPr="00C21619">
        <w:rPr>
          <w:lang w:val="sq-AL"/>
        </w:rPr>
        <w:tab/>
      </w:r>
    </w:p>
    <w:p w:rsidR="008022FB" w:rsidRPr="00C21619" w:rsidRDefault="005B5B15" w:rsidP="006A777C">
      <w:pPr>
        <w:pStyle w:val="Paragraf02"/>
        <w:rPr>
          <w:rFonts w:eastAsia="Times New Roman"/>
          <w:color w:val="000000" w:themeColor="text1"/>
          <w:lang w:val="sq-AL"/>
        </w:rPr>
      </w:pPr>
      <w:r w:rsidRPr="00C21619">
        <w:rPr>
          <w:rFonts w:eastAsia="Times New Roman"/>
          <w:color w:val="000000" w:themeColor="text1"/>
          <w:lang w:val="sq-AL"/>
        </w:rPr>
        <w:t xml:space="preserve">IV. </w:t>
      </w:r>
      <w:r w:rsidR="008022FB" w:rsidRPr="00C21619">
        <w:rPr>
          <w:rFonts w:eastAsia="Times New Roman"/>
          <w:color w:val="000000" w:themeColor="text1"/>
          <w:lang w:val="sq-AL"/>
        </w:rPr>
        <w:t>BURIMET PËR REALIZIMIN E PROGRAMIT TË STUDIMIT DHE MBËSHTETJA E STUDENTËVE</w:t>
      </w:r>
    </w:p>
    <w:p w:rsidR="008022FB" w:rsidRPr="00C21619" w:rsidRDefault="00D47424" w:rsidP="006A777C">
      <w:pPr>
        <w:pStyle w:val="Paragraf02"/>
        <w:rPr>
          <w:rFonts w:eastAsia="Times New Roman"/>
          <w:b/>
          <w:bCs/>
          <w:lang w:val="sq-AL"/>
        </w:rPr>
      </w:pPr>
      <w:r w:rsidRPr="00C21619">
        <w:rPr>
          <w:rFonts w:eastAsia="Times New Roman"/>
          <w:b/>
          <w:color w:val="000000" w:themeColor="text1"/>
          <w:lang w:val="sq-AL"/>
        </w:rPr>
        <w:t>Standard IV.</w:t>
      </w:r>
      <w:r w:rsidR="008022FB" w:rsidRPr="00C21619">
        <w:rPr>
          <w:rFonts w:eastAsia="Times New Roman"/>
          <w:b/>
          <w:color w:val="000000" w:themeColor="text1"/>
          <w:lang w:val="sq-AL"/>
        </w:rPr>
        <w:t xml:space="preserve">1 </w:t>
      </w:r>
      <w:r w:rsidR="008022FB" w:rsidRPr="00C21619">
        <w:rPr>
          <w:rFonts w:eastAsia="Times New Roman"/>
          <w:b/>
          <w:bCs/>
          <w:lang w:val="sq-AL"/>
        </w:rPr>
        <w:t xml:space="preserve">Institucioni i arsimit të lartë ka përgjegjësinë primare për përzgjedhjen dhe cilësinë e personelit që mbulon programin e studimit dhe mbështetjen për kryerjen e detyrave në mënyrë </w:t>
      </w:r>
      <w:r w:rsidR="00B70B71" w:rsidRPr="00C21619">
        <w:rPr>
          <w:rFonts w:eastAsia="Times New Roman"/>
          <w:b/>
          <w:bCs/>
          <w:lang w:val="sq-AL"/>
        </w:rPr>
        <w:t>efici</w:t>
      </w:r>
      <w:r w:rsidR="008022FB" w:rsidRPr="00C21619">
        <w:rPr>
          <w:rFonts w:eastAsia="Times New Roman"/>
          <w:b/>
          <w:bCs/>
          <w:lang w:val="sq-AL"/>
        </w:rPr>
        <w:t>ente dhe efektive nga ana e tyre</w:t>
      </w:r>
      <w:r w:rsidR="008022FB" w:rsidRPr="00C21619">
        <w:rPr>
          <w:rFonts w:eastAsia="Times New Roman"/>
          <w:b/>
          <w:color w:val="000000" w:themeColor="text1"/>
          <w:lang w:val="sq-AL"/>
        </w:rPr>
        <w:t xml:space="preserve"> </w:t>
      </w:r>
    </w:p>
    <w:p w:rsidR="008022FB" w:rsidRPr="00C21619" w:rsidRDefault="005B5B15" w:rsidP="006A777C">
      <w:pPr>
        <w:pStyle w:val="Paragraf02"/>
        <w:rPr>
          <w:lang w:val="sq-AL"/>
        </w:rPr>
      </w:pPr>
      <w:r w:rsidRPr="00C21619">
        <w:rPr>
          <w:rFonts w:eastAsia="Times New Roman"/>
          <w:b/>
          <w:color w:val="000000" w:themeColor="text1"/>
          <w:lang w:val="sq-AL"/>
        </w:rPr>
        <w:t>Kriteri 1</w:t>
      </w:r>
      <w:r w:rsidR="007E5112" w:rsidRPr="00C21619">
        <w:rPr>
          <w:rFonts w:eastAsia="Times New Roman"/>
          <w:b/>
          <w:color w:val="000000" w:themeColor="text1"/>
          <w:lang w:val="sq-AL"/>
        </w:rPr>
        <w:t>.</w:t>
      </w:r>
      <w:r w:rsidRPr="00C21619">
        <w:rPr>
          <w:rFonts w:eastAsia="Times New Roman"/>
          <w:color w:val="000000" w:themeColor="text1"/>
          <w:lang w:val="sq-AL"/>
        </w:rPr>
        <w:t xml:space="preserve"> </w:t>
      </w:r>
      <w:r w:rsidR="008022FB" w:rsidRPr="00C21619">
        <w:rPr>
          <w:lang w:val="sq-AL"/>
        </w:rPr>
        <w:t>Institucioni harton dhe zbaton procedura dhe kritere të përgjithshme dhe specifike të shpallura, që garantojnë përzgjedhjen e personelit me nivelin e duhur të kualifikimit dhe në përputhje me natyrën, strukturën, modulet dhe përmbajtjen e programit të studimit, në përputhje me bazën ligjore në fuqi dhe aktet e brendshme rregullatore të tij.</w:t>
      </w:r>
    </w:p>
    <w:p w:rsidR="008022FB" w:rsidRPr="00C21619" w:rsidRDefault="005B5B15" w:rsidP="006A777C">
      <w:pPr>
        <w:pStyle w:val="Paragraf02"/>
        <w:rPr>
          <w:lang w:val="sq-AL"/>
        </w:rPr>
      </w:pPr>
      <w:r w:rsidRPr="00C21619">
        <w:rPr>
          <w:rFonts w:eastAsia="Times New Roman"/>
          <w:b/>
          <w:color w:val="000000" w:themeColor="text1"/>
          <w:lang w:val="sq-AL"/>
        </w:rPr>
        <w:t>Kriteri 2</w:t>
      </w:r>
      <w:r w:rsidR="007E5112" w:rsidRPr="00C21619">
        <w:rPr>
          <w:rFonts w:eastAsia="Times New Roman"/>
          <w:b/>
          <w:color w:val="000000" w:themeColor="text1"/>
          <w:lang w:val="sq-AL"/>
        </w:rPr>
        <w:t>.</w:t>
      </w:r>
      <w:r w:rsidRPr="00C21619">
        <w:rPr>
          <w:rFonts w:eastAsia="Times New Roman"/>
          <w:color w:val="000000" w:themeColor="text1"/>
          <w:lang w:val="sq-AL"/>
        </w:rPr>
        <w:t xml:space="preserve"> </w:t>
      </w:r>
      <w:r w:rsidR="008022FB" w:rsidRPr="00C21619">
        <w:rPr>
          <w:lang w:val="sq-AL"/>
        </w:rPr>
        <w:t>Institucioni mbledh, ruan dhe përditëson çdo vit akademik të dhënat e personelit të angazhuar në programin e studimit. Këto të dhëna përfshijnë anëtarët e personelit akademik të përfshirë në program, personin përgjegjës për organizimin e programit të studimit, angazhimin e çdo anëtari në çdo semestër dhe vit akademik, përfshirë tutorët apo vëzhguesit e praktikës në institucionet partnere, si dhe atë të personelit ndihmësmësimor-shkencor dhe administrativ të angazhuar.</w:t>
      </w:r>
    </w:p>
    <w:p w:rsidR="008022FB" w:rsidRPr="00C21619" w:rsidRDefault="005B5B15" w:rsidP="006A777C">
      <w:pPr>
        <w:pStyle w:val="Paragraf02"/>
        <w:rPr>
          <w:rFonts w:eastAsia="Times New Roman"/>
          <w:bCs/>
          <w:lang w:val="sq-AL"/>
        </w:rPr>
      </w:pPr>
      <w:r w:rsidRPr="00C21619">
        <w:rPr>
          <w:b/>
          <w:lang w:val="sq-AL"/>
        </w:rPr>
        <w:t>Kriteri 3</w:t>
      </w:r>
      <w:r w:rsidR="007E5112" w:rsidRPr="00C21619">
        <w:rPr>
          <w:b/>
          <w:lang w:val="sq-AL"/>
        </w:rPr>
        <w:t>.</w:t>
      </w:r>
      <w:r w:rsidRPr="00C21619">
        <w:rPr>
          <w:lang w:val="sq-AL"/>
        </w:rPr>
        <w:t xml:space="preserve"> </w:t>
      </w:r>
      <w:r w:rsidR="008022FB" w:rsidRPr="00C21619">
        <w:rPr>
          <w:lang w:val="sq-AL"/>
        </w:rPr>
        <w:t xml:space="preserve">Institucioni dëshmon një angazhim optimal të burimeve njerëzore për përmbushjen e objektivave të programeve të studimit me karakter profesional dhe për </w:t>
      </w:r>
      <w:r w:rsidR="008022FB" w:rsidRPr="00C21619">
        <w:rPr>
          <w:rFonts w:eastAsia="Times New Roman"/>
          <w:bCs/>
          <w:lang w:val="sq-AL"/>
        </w:rPr>
        <w:t>krijimin e mjedisit dhe mundësive të përshtatshme dhe të barabarta për kryerjen e detyrave të personelit në mënyrë profesionale.</w:t>
      </w:r>
    </w:p>
    <w:p w:rsidR="008022FB" w:rsidRPr="00C21619" w:rsidRDefault="005B5B15" w:rsidP="006A777C">
      <w:pPr>
        <w:pStyle w:val="Paragraf02"/>
        <w:rPr>
          <w:lang w:val="sq-AL"/>
        </w:rPr>
      </w:pPr>
      <w:r w:rsidRPr="00C21619">
        <w:rPr>
          <w:rFonts w:eastAsia="Times New Roman"/>
          <w:b/>
          <w:bCs/>
          <w:lang w:val="sq-AL"/>
        </w:rPr>
        <w:t>Kriteri 4</w:t>
      </w:r>
      <w:r w:rsidR="007E5112"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 angazhohet për kualifikimin e vazhdueshëm dhe zhvillimin e</w:t>
      </w:r>
      <w:r w:rsidR="00195226" w:rsidRPr="00C21619">
        <w:rPr>
          <w:rFonts w:eastAsia="Times New Roman"/>
          <w:bCs/>
          <w:lang w:val="sq-AL"/>
        </w:rPr>
        <w:t xml:space="preserve"> </w:t>
      </w:r>
      <w:r w:rsidR="008022FB" w:rsidRPr="00C21619">
        <w:rPr>
          <w:rFonts w:eastAsia="Times New Roman"/>
          <w:bCs/>
          <w:lang w:val="sq-AL"/>
        </w:rPr>
        <w:t>mëtejshëm profesional të personelit që mbulon dhe administron programin e</w:t>
      </w:r>
      <w:r w:rsidR="00195226" w:rsidRPr="00C21619">
        <w:rPr>
          <w:rFonts w:eastAsia="Times New Roman"/>
          <w:bCs/>
          <w:lang w:val="sq-AL"/>
        </w:rPr>
        <w:t xml:space="preserve"> </w:t>
      </w:r>
      <w:r w:rsidR="008022FB" w:rsidRPr="00C21619">
        <w:rPr>
          <w:rFonts w:eastAsia="Times New Roman"/>
          <w:bCs/>
          <w:lang w:val="sq-AL"/>
        </w:rPr>
        <w:t xml:space="preserve">studimit, përmes organizimit të </w:t>
      </w:r>
      <w:r w:rsidR="008022FB" w:rsidRPr="00C21619">
        <w:rPr>
          <w:lang w:val="sq-AL"/>
        </w:rPr>
        <w:t>programeve specifike për metodat inovative të mësimdhënies e përdorimit të teknologjive të reja, si dhe mbështetjen për kualifikimin e mëtejshëm profesional të personelit akademik e të personelit mësimor-shkencor.</w:t>
      </w:r>
    </w:p>
    <w:p w:rsidR="008022FB" w:rsidRPr="00C21619" w:rsidRDefault="008022FB" w:rsidP="006A777C">
      <w:pPr>
        <w:pStyle w:val="Paragraf02"/>
        <w:rPr>
          <w:rFonts w:eastAsia="Times New Roman"/>
          <w:bCs/>
          <w:lang w:val="sq-AL"/>
        </w:rPr>
      </w:pPr>
      <w:r w:rsidRPr="00C21619">
        <w:rPr>
          <w:b/>
          <w:lang w:val="sq-AL"/>
        </w:rPr>
        <w:t xml:space="preserve">Standard IV.2 </w:t>
      </w:r>
      <w:r w:rsidRPr="00C21619">
        <w:rPr>
          <w:rFonts w:eastAsia="Times New Roman"/>
          <w:b/>
          <w:bCs/>
          <w:lang w:val="sq-AL"/>
        </w:rPr>
        <w:t>Institucioni i arsimit të lartë vë në dispozicion mjedise mësimore dhe infrastrukturën e përshtatshme për realizimin e procesit mësimdhënës të programeve të studimit dhe për formimin praktik, të përshtatshëm sipas natyrës dhe fushës së programit të studimit me karakter profesional</w:t>
      </w:r>
      <w:r w:rsidRPr="00C21619">
        <w:rPr>
          <w:lang w:val="sq-AL"/>
        </w:rPr>
        <w:t xml:space="preserve"> </w:t>
      </w:r>
    </w:p>
    <w:p w:rsidR="008022FB" w:rsidRPr="00C21619" w:rsidRDefault="005B5B15" w:rsidP="006A777C">
      <w:pPr>
        <w:pStyle w:val="Paragraf02"/>
        <w:rPr>
          <w:lang w:val="sq-AL"/>
        </w:rPr>
      </w:pPr>
      <w:r w:rsidRPr="00C21619">
        <w:rPr>
          <w:b/>
          <w:lang w:val="sq-AL"/>
        </w:rPr>
        <w:t>Kriteri 1</w:t>
      </w:r>
      <w:r w:rsidR="007E5112" w:rsidRPr="00C21619">
        <w:rPr>
          <w:b/>
          <w:lang w:val="sq-AL"/>
        </w:rPr>
        <w:t>.</w:t>
      </w:r>
      <w:r w:rsidRPr="00C21619">
        <w:rPr>
          <w:lang w:val="sq-AL"/>
        </w:rPr>
        <w:t xml:space="preserve"> </w:t>
      </w:r>
      <w:r w:rsidR="008022FB" w:rsidRPr="00C21619">
        <w:rPr>
          <w:lang w:val="sq-AL"/>
        </w:rPr>
        <w:t>Institucioni siguron mjediset e mjaftueshme dhe të përshtatshme mësimore për zhvillimin e veprimtarisë mësimdhënëse teorike, në varësi të numrit të studentëve, grupeve mësimore, në përputhje me natyrën specifike të programit të studimit dhe moduleve përkatëse.</w:t>
      </w:r>
    </w:p>
    <w:p w:rsidR="008022FB" w:rsidRPr="00C21619" w:rsidRDefault="005B5B15" w:rsidP="006A777C">
      <w:pPr>
        <w:pStyle w:val="Paragraf02"/>
        <w:rPr>
          <w:lang w:val="sq-AL"/>
        </w:rPr>
      </w:pPr>
      <w:r w:rsidRPr="00C21619">
        <w:rPr>
          <w:b/>
          <w:lang w:val="sq-AL"/>
        </w:rPr>
        <w:t>Kriteri 2</w:t>
      </w:r>
      <w:r w:rsidR="007E5112" w:rsidRPr="00C21619">
        <w:rPr>
          <w:b/>
          <w:lang w:val="sq-AL"/>
        </w:rPr>
        <w:t>.</w:t>
      </w:r>
      <w:r w:rsidRPr="00C21619">
        <w:rPr>
          <w:lang w:val="sq-AL"/>
        </w:rPr>
        <w:t xml:space="preserve"> </w:t>
      </w:r>
      <w:r w:rsidR="008022FB" w:rsidRPr="00C21619">
        <w:rPr>
          <w:lang w:val="sq-AL"/>
        </w:rPr>
        <w:t>Mjediset mësimore, si: klasat, laboratorët, studiot e mjediset e tjera janë të pajisura me pajisje elektronike dhe të teknologjisë së informacionit, që garantojnë realizimin e procesit mësimor teorik e praktik, përmes përdorimit të metodologjive e teknologjive bashkëkohore të mësimdhënies-mësimnxënies.</w:t>
      </w:r>
    </w:p>
    <w:p w:rsidR="008022FB" w:rsidRPr="00C21619" w:rsidRDefault="008022FB" w:rsidP="006A777C">
      <w:pPr>
        <w:pStyle w:val="Paragraf02"/>
        <w:rPr>
          <w:lang w:val="sq-AL"/>
        </w:rPr>
      </w:pPr>
      <w:r w:rsidRPr="00C21619">
        <w:rPr>
          <w:b/>
          <w:lang w:val="sq-AL"/>
        </w:rPr>
        <w:t>Kriteri</w:t>
      </w:r>
      <w:r w:rsidR="005B5B15" w:rsidRPr="00C21619">
        <w:rPr>
          <w:b/>
          <w:lang w:val="sq-AL"/>
        </w:rPr>
        <w:t xml:space="preserve"> 3</w:t>
      </w:r>
      <w:r w:rsidR="007E5112" w:rsidRPr="00C21619">
        <w:rPr>
          <w:b/>
          <w:lang w:val="sq-AL"/>
        </w:rPr>
        <w:t>.</w:t>
      </w:r>
      <w:r w:rsidR="005B5B15" w:rsidRPr="00C21619">
        <w:rPr>
          <w:lang w:val="sq-AL"/>
        </w:rPr>
        <w:t xml:space="preserve"> </w:t>
      </w:r>
      <w:r w:rsidRPr="00C21619">
        <w:rPr>
          <w:lang w:val="sq-AL"/>
        </w:rPr>
        <w:t>Laboratorët, studiot, atelietë apo mjediset e tjera, sipas fushës specifike të programit profesional, përmbajnë aparaturat dhe mjetet e nevojshme e të përshtatshme për plotësimin e kërkesave të moduleve, aftësimit teorik e praktik dhe të objektivave formues të programit të studimit në tërësi.</w:t>
      </w:r>
    </w:p>
    <w:p w:rsidR="008022FB" w:rsidRPr="00C21619" w:rsidRDefault="005B5B15" w:rsidP="006A777C">
      <w:pPr>
        <w:pStyle w:val="Paragraf02"/>
        <w:rPr>
          <w:lang w:val="sq-AL"/>
        </w:rPr>
      </w:pPr>
      <w:r w:rsidRPr="00C21619">
        <w:rPr>
          <w:b/>
          <w:lang w:val="sq-AL"/>
        </w:rPr>
        <w:t>Kriteri 4</w:t>
      </w:r>
      <w:r w:rsidR="007E5112" w:rsidRPr="00C21619">
        <w:rPr>
          <w:b/>
          <w:lang w:val="sq-AL"/>
        </w:rPr>
        <w:t>.</w:t>
      </w:r>
      <w:r w:rsidRPr="00C21619">
        <w:rPr>
          <w:lang w:val="sq-AL"/>
        </w:rPr>
        <w:t xml:space="preserve"> </w:t>
      </w:r>
      <w:r w:rsidR="008022FB" w:rsidRPr="00C21619">
        <w:rPr>
          <w:lang w:val="sq-AL"/>
        </w:rPr>
        <w:t>Institucioni siguron së paku një laborator të teknologjisë së informacionit, të pajisur me programe profesionale sipas natyrës së programit/eve të studimit që ofron.</w:t>
      </w:r>
    </w:p>
    <w:p w:rsidR="008022FB" w:rsidRPr="00C21619" w:rsidRDefault="005B5B15" w:rsidP="006A777C">
      <w:pPr>
        <w:pStyle w:val="Paragraf02"/>
        <w:rPr>
          <w:lang w:val="sq-AL"/>
        </w:rPr>
      </w:pPr>
      <w:r w:rsidRPr="00C21619">
        <w:rPr>
          <w:b/>
          <w:lang w:val="sq-AL"/>
        </w:rPr>
        <w:t>Kriteri 5</w:t>
      </w:r>
      <w:r w:rsidR="007E5112" w:rsidRPr="00C21619">
        <w:rPr>
          <w:b/>
          <w:lang w:val="sq-AL"/>
        </w:rPr>
        <w:t>.</w:t>
      </w:r>
      <w:r w:rsidRPr="00C21619">
        <w:rPr>
          <w:lang w:val="sq-AL"/>
        </w:rPr>
        <w:t xml:space="preserve"> </w:t>
      </w:r>
      <w:r w:rsidR="008022FB" w:rsidRPr="00C21619">
        <w:rPr>
          <w:lang w:val="sq-AL"/>
        </w:rPr>
        <w:t xml:space="preserve">Institucioni garanton, me kapacitetet që zotëron dhe/ose në bashkëpunim me institucione dhe subjekte të tjera, që mjediset janë të mjaftueshme, të përshtatshme dhe të posaçme për zhvillimin e praktikave profesionale, </w:t>
      </w:r>
      <w:r w:rsidR="008022FB" w:rsidRPr="00C21619">
        <w:rPr>
          <w:i/>
          <w:lang w:val="sq-AL"/>
        </w:rPr>
        <w:t>internship</w:t>
      </w:r>
      <w:r w:rsidR="008022FB" w:rsidRPr="00C21619">
        <w:rPr>
          <w:lang w:val="sq-AL"/>
        </w:rPr>
        <w:t>-it dhe veprimtarive të tjera praktike thelbësore për programet me karakter profesional.</w:t>
      </w:r>
    </w:p>
    <w:p w:rsidR="008022FB" w:rsidRPr="00C21619" w:rsidRDefault="008022FB" w:rsidP="006A777C">
      <w:pPr>
        <w:pStyle w:val="Paragraf02"/>
        <w:rPr>
          <w:lang w:val="sq-AL"/>
        </w:rPr>
      </w:pPr>
      <w:r w:rsidRPr="00C21619">
        <w:rPr>
          <w:b/>
          <w:lang w:val="sq-AL"/>
        </w:rPr>
        <w:t xml:space="preserve">Standardi IV.3 </w:t>
      </w:r>
      <w:r w:rsidRPr="00C21619">
        <w:rPr>
          <w:rFonts w:eastAsia="Times New Roman"/>
          <w:b/>
          <w:bCs/>
          <w:color w:val="000000" w:themeColor="text1"/>
          <w:lang w:val="sq-AL"/>
        </w:rPr>
        <w:t>Institucioni i arsimit të lartë vë në dispozicion të studentëve mjedise</w:t>
      </w:r>
      <w:r w:rsidR="00195226" w:rsidRPr="00C21619">
        <w:rPr>
          <w:rFonts w:eastAsia="Times New Roman"/>
          <w:b/>
          <w:bCs/>
          <w:color w:val="000000" w:themeColor="text1"/>
          <w:lang w:val="sq-AL"/>
        </w:rPr>
        <w:t xml:space="preserve"> </w:t>
      </w:r>
      <w:r w:rsidRPr="00C21619">
        <w:rPr>
          <w:rFonts w:eastAsia="Times New Roman"/>
          <w:b/>
          <w:bCs/>
          <w:color w:val="000000" w:themeColor="text1"/>
          <w:lang w:val="sq-AL"/>
        </w:rPr>
        <w:t xml:space="preserve">mbështetëse e të posaçme të mësimnxënies, bibliotekën e literaturën </w:t>
      </w:r>
      <w:r w:rsidRPr="00C21619">
        <w:rPr>
          <w:rFonts w:eastAsia="Times New Roman"/>
          <w:b/>
          <w:bCs/>
          <w:lang w:val="sq-AL"/>
        </w:rPr>
        <w:t>dhe mbështetjen financiare të nevojshme për mbarëvajtjen e programit të studimit dhe realizimin cilësor të tij</w:t>
      </w:r>
    </w:p>
    <w:p w:rsidR="008022FB" w:rsidRPr="00C21619" w:rsidRDefault="005B5B15" w:rsidP="006A777C">
      <w:pPr>
        <w:pStyle w:val="Paragraf02"/>
        <w:rPr>
          <w:color w:val="000000" w:themeColor="text1"/>
          <w:lang w:val="sq-AL"/>
        </w:rPr>
      </w:pPr>
      <w:r w:rsidRPr="00C21619">
        <w:rPr>
          <w:rFonts w:eastAsia="Times New Roman"/>
          <w:b/>
          <w:bCs/>
          <w:color w:val="000000" w:themeColor="text1"/>
          <w:lang w:val="sq-AL"/>
        </w:rPr>
        <w:t>Kriteri 1</w:t>
      </w:r>
      <w:r w:rsidR="001435A4" w:rsidRPr="00C21619">
        <w:rPr>
          <w:rFonts w:eastAsia="Times New Roman"/>
          <w:b/>
          <w:bCs/>
          <w:color w:val="000000" w:themeColor="text1"/>
          <w:lang w:val="sq-AL"/>
        </w:rPr>
        <w:t>.</w:t>
      </w:r>
      <w:r w:rsidRPr="00C21619">
        <w:rPr>
          <w:rFonts w:eastAsia="Times New Roman"/>
          <w:bCs/>
          <w:color w:val="000000" w:themeColor="text1"/>
          <w:lang w:val="sq-AL"/>
        </w:rPr>
        <w:t xml:space="preserve"> </w:t>
      </w:r>
      <w:r w:rsidR="008022FB" w:rsidRPr="00C21619">
        <w:rPr>
          <w:color w:val="000000" w:themeColor="text1"/>
          <w:lang w:val="sq-AL"/>
        </w:rPr>
        <w:t>Institucioni vë në dispozicion të studentëve bibliotekën mësimore, duke garantuar mundësinë e shfrytëzimit në mënyrë të barabartë nga studentët e programit të studimit dhe krijon kushte për akses të barabartë e pa pagesë dhe të jetë e pajisur me programe kompjuterike dhe pajisje të tjera teknike që mundësojnë shfrytëzimin pa kufizime nga ana e të gjithë studentëve.</w:t>
      </w:r>
    </w:p>
    <w:p w:rsidR="008022FB" w:rsidRPr="00C21619" w:rsidRDefault="005B5B15" w:rsidP="006A777C">
      <w:pPr>
        <w:pStyle w:val="Paragraf02"/>
        <w:rPr>
          <w:color w:val="000000" w:themeColor="text1"/>
          <w:lang w:val="sq-AL"/>
        </w:rPr>
      </w:pPr>
      <w:r w:rsidRPr="00C21619">
        <w:rPr>
          <w:b/>
          <w:color w:val="000000" w:themeColor="text1"/>
          <w:lang w:val="sq-AL"/>
        </w:rPr>
        <w:t>Kriteri 2</w:t>
      </w:r>
      <w:r w:rsidR="001435A4"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Biblioteka duhet të jetë e pajisur me literaturë mësimore bazë, ndihmëse, e mjaftueshme në gjuhën shqipe dhe të huaja, të</w:t>
      </w:r>
      <w:r w:rsidR="00195226" w:rsidRPr="00C21619">
        <w:rPr>
          <w:color w:val="000000" w:themeColor="text1"/>
          <w:lang w:val="sq-AL"/>
        </w:rPr>
        <w:t xml:space="preserve"> </w:t>
      </w:r>
      <w:r w:rsidR="008022FB" w:rsidRPr="00C21619">
        <w:rPr>
          <w:color w:val="000000" w:themeColor="text1"/>
          <w:lang w:val="sq-AL"/>
        </w:rPr>
        <w:t>mjaftueshme dhe të përshtatshme për mbulimin e të gjitha moduleve e veprimtarive mësimore sipas natyrës e specifikës së programit të studimit.</w:t>
      </w:r>
    </w:p>
    <w:p w:rsidR="008022FB" w:rsidRPr="00C21619" w:rsidRDefault="005B5B15" w:rsidP="006A777C">
      <w:pPr>
        <w:pStyle w:val="Paragraf02"/>
        <w:rPr>
          <w:color w:val="000000" w:themeColor="text1"/>
          <w:lang w:val="sq-AL"/>
        </w:rPr>
      </w:pPr>
      <w:r w:rsidRPr="00C21619">
        <w:rPr>
          <w:b/>
          <w:color w:val="000000" w:themeColor="text1"/>
          <w:lang w:val="sq-AL"/>
        </w:rPr>
        <w:t>Kriteri 3</w:t>
      </w:r>
      <w:r w:rsidR="001435A4"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 xml:space="preserve">Institucioni duhet të krijojë kushte për akses të barabartë e pa pagesë për studentët në bibliotekat </w:t>
      </w:r>
      <w:r w:rsidR="008022FB" w:rsidRPr="00C21619">
        <w:rPr>
          <w:i/>
          <w:color w:val="000000" w:themeColor="text1"/>
          <w:lang w:val="sq-AL"/>
        </w:rPr>
        <w:t>on-line</w:t>
      </w:r>
      <w:r w:rsidR="008022FB" w:rsidRPr="00C21619">
        <w:rPr>
          <w:color w:val="000000" w:themeColor="text1"/>
          <w:lang w:val="sq-AL"/>
        </w:rPr>
        <w:t xml:space="preserve"> të fushës së programit të studimit dhe duhet të hartojë e zbatojë një plan të detajuar për shtimin e zërave të bibliotekës, përditësimin e fondit ekzistues në mbështetje të programit.</w:t>
      </w:r>
    </w:p>
    <w:p w:rsidR="008022FB" w:rsidRPr="00C21619" w:rsidRDefault="005B5B15" w:rsidP="006A777C">
      <w:pPr>
        <w:pStyle w:val="Paragraf02"/>
        <w:rPr>
          <w:color w:val="000000" w:themeColor="text1"/>
          <w:lang w:val="sq-AL"/>
        </w:rPr>
      </w:pPr>
      <w:r w:rsidRPr="00C21619">
        <w:rPr>
          <w:b/>
          <w:color w:val="000000" w:themeColor="text1"/>
          <w:lang w:val="sq-AL"/>
        </w:rPr>
        <w:t>Kriteri 4</w:t>
      </w:r>
      <w:r w:rsidR="001435A4"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Institucioni, përmes bashkëpunimit me aktorë të jashtëm, të angazhuar në realizimin e programit mësimor, duhet t’u lehtësojnë dhe garantojë studentëve mbështetjen dhe përdorimin e burimeve e logjistikës së nevojshme të institucioneve partnere, në varësi të natyrës së angazhimit të tyre në procesin formues teorik, praktik dhe profesional të studentëve.</w:t>
      </w:r>
    </w:p>
    <w:p w:rsidR="008022FB" w:rsidRPr="00C21619" w:rsidRDefault="005B5B15" w:rsidP="006A777C">
      <w:pPr>
        <w:pStyle w:val="Paragraf02"/>
        <w:rPr>
          <w:rFonts w:eastAsia="Times New Roman"/>
          <w:bCs/>
          <w:lang w:val="sq-AL"/>
        </w:rPr>
      </w:pPr>
      <w:r w:rsidRPr="00C21619">
        <w:rPr>
          <w:b/>
          <w:color w:val="000000" w:themeColor="text1"/>
          <w:lang w:val="sq-AL"/>
        </w:rPr>
        <w:t>Kriteri 5</w:t>
      </w:r>
      <w:r w:rsidR="001435A4" w:rsidRPr="00C21619">
        <w:rPr>
          <w:b/>
          <w:color w:val="000000" w:themeColor="text1"/>
          <w:lang w:val="sq-AL"/>
        </w:rPr>
        <w:t>.</w:t>
      </w:r>
      <w:r w:rsidRPr="00C21619">
        <w:rPr>
          <w:color w:val="000000" w:themeColor="text1"/>
          <w:lang w:val="sq-AL"/>
        </w:rPr>
        <w:t xml:space="preserve"> </w:t>
      </w:r>
      <w:r w:rsidR="008022FB" w:rsidRPr="00C21619">
        <w:rPr>
          <w:rFonts w:eastAsia="Times New Roman"/>
          <w:bCs/>
          <w:lang w:val="sq-AL"/>
        </w:rPr>
        <w:t>Institucioni parashikon koston financiare të programit të studimit profesional, mbështetjen financiare të nevojshme për mbarëvajtjen e programit të studimit për të paktën një cikël të plotë studimi dhe raportin financiar të përvitshëm dhe në mbyllje të çdo cikli të plotë studimi.</w:t>
      </w:r>
    </w:p>
    <w:p w:rsidR="008022FB" w:rsidRPr="00C21619" w:rsidRDefault="005B5B15" w:rsidP="006A777C">
      <w:pPr>
        <w:pStyle w:val="Paragraf02"/>
        <w:rPr>
          <w:lang w:val="sq-AL"/>
        </w:rPr>
      </w:pPr>
      <w:r w:rsidRPr="00C21619">
        <w:rPr>
          <w:rFonts w:eastAsia="Times New Roman"/>
          <w:b/>
          <w:bCs/>
          <w:lang w:val="sq-AL"/>
        </w:rPr>
        <w:t>Kriteri 6</w:t>
      </w:r>
      <w:r w:rsidR="001435A4"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Financimi i një programi studimi profesional duhet të sigurojë e të garantojë mbulimin e të gjitha burimeve dhe veprimtarive të qëndrueshme dhe operative, </w:t>
      </w:r>
      <w:r w:rsidR="008022FB" w:rsidRPr="00C21619">
        <w:rPr>
          <w:lang w:val="sq-AL"/>
        </w:rPr>
        <w:t>të lidhura e që janë në funksion të realizimit të programit të studimit, duke garantuar njëkohësisht qëndrueshmërinë financiare përgjatë kohës së zhvillimit të programit të studimit e në vijim.</w:t>
      </w:r>
    </w:p>
    <w:p w:rsidR="008022FB" w:rsidRPr="00C21619" w:rsidRDefault="008022FB" w:rsidP="006A777C">
      <w:pPr>
        <w:pStyle w:val="Paragraf02"/>
        <w:rPr>
          <w:b/>
          <w:lang w:val="sq-AL"/>
        </w:rPr>
      </w:pPr>
      <w:r w:rsidRPr="00C21619">
        <w:rPr>
          <w:b/>
          <w:lang w:val="sq-AL"/>
        </w:rPr>
        <w:t xml:space="preserve">Standardi IV.4 </w:t>
      </w:r>
      <w:r w:rsidRPr="00C21619">
        <w:rPr>
          <w:rFonts w:eastAsia="Times New Roman"/>
          <w:b/>
          <w:bCs/>
          <w:lang w:val="sq-AL"/>
        </w:rPr>
        <w:t>Institucioni i arsimit të lartë harton, ndjek, zbaton politika e procedura institucionale dhe i jep informacion të plotë e të hollësishëm studentëve mbi programin e studimit me karakter profesional, pranimin, përzgjedhjen, përparimin akademik, vlerë</w:t>
      </w:r>
      <w:r w:rsidR="00573AB0">
        <w:rPr>
          <w:rFonts w:eastAsia="Times New Roman"/>
          <w:b/>
          <w:bCs/>
          <w:lang w:val="sq-AL"/>
        </w:rPr>
        <w:t>-</w:t>
      </w:r>
      <w:r w:rsidRPr="00C21619">
        <w:rPr>
          <w:rFonts w:eastAsia="Times New Roman"/>
          <w:b/>
          <w:bCs/>
          <w:lang w:val="sq-AL"/>
        </w:rPr>
        <w:t>simin e dijeve dhe diplomimin në programin e studimit</w:t>
      </w:r>
    </w:p>
    <w:p w:rsidR="008022FB" w:rsidRPr="00C21619" w:rsidRDefault="005B5B15" w:rsidP="006A777C">
      <w:pPr>
        <w:pStyle w:val="Paragraf02"/>
        <w:rPr>
          <w:rFonts w:eastAsia="Times New Roman"/>
          <w:bCs/>
          <w:lang w:val="sq-AL"/>
        </w:rPr>
      </w:pPr>
      <w:r w:rsidRPr="00C21619">
        <w:rPr>
          <w:rFonts w:eastAsia="Times New Roman"/>
          <w:b/>
          <w:bCs/>
          <w:lang w:val="sq-AL"/>
        </w:rPr>
        <w:t>Kriteri 1</w:t>
      </w:r>
      <w:r w:rsidR="001435A4"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 harton, zbaton dhe bën publike politika, procedura e kritere të qarta e të kuptueshme për pranimit e studentëve, përparimin e tyre përgjatë kursit të studimit,</w:t>
      </w:r>
      <w:r w:rsidR="00195226" w:rsidRPr="00C21619">
        <w:rPr>
          <w:rFonts w:eastAsia="Times New Roman"/>
          <w:bCs/>
          <w:lang w:val="sq-AL"/>
        </w:rPr>
        <w:t xml:space="preserve"> </w:t>
      </w:r>
      <w:r w:rsidR="008022FB" w:rsidRPr="00C21619">
        <w:rPr>
          <w:rFonts w:eastAsia="Times New Roman"/>
          <w:bCs/>
          <w:lang w:val="sq-AL"/>
        </w:rPr>
        <w:t xml:space="preserve">të vlerësimit të dijeve dhe të diplomimit, të cilat garantojnë barazinë dhe të drejta të njëjta për të gjithë kandidatët për studentë dhe studentët, në përputhje me legjislacionin në fuqi dhe aktet e veta rregullatore. </w:t>
      </w:r>
    </w:p>
    <w:p w:rsidR="008022FB" w:rsidRPr="00C21619" w:rsidRDefault="005B5B15" w:rsidP="006A777C">
      <w:pPr>
        <w:pStyle w:val="Paragraf02"/>
        <w:rPr>
          <w:lang w:val="sq-AL"/>
        </w:rPr>
      </w:pPr>
      <w:r w:rsidRPr="00C21619">
        <w:rPr>
          <w:rFonts w:eastAsia="Times New Roman"/>
          <w:b/>
          <w:bCs/>
          <w:lang w:val="sq-AL"/>
        </w:rPr>
        <w:t>Kriteri 2</w:t>
      </w:r>
      <w:r w:rsidR="001435A4"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Institucioni harton dhe publikon përpara çdo viti akademik </w:t>
      </w:r>
      <w:r w:rsidR="008022FB" w:rsidRPr="00C21619">
        <w:rPr>
          <w:lang w:val="sq-AL"/>
        </w:rPr>
        <w:t>kritere të përgjithshme dhe/ose të veçanta për pranimin dhe përzgjedhjen e kandidatëve në programet e studimit me karakter profesional dhe udhëzon publikun dhe të interesuarit në lidhje me to.</w:t>
      </w:r>
    </w:p>
    <w:p w:rsidR="008022FB" w:rsidRPr="00C21619" w:rsidRDefault="005B5B15" w:rsidP="006A777C">
      <w:pPr>
        <w:pStyle w:val="Paragraf02"/>
        <w:rPr>
          <w:lang w:val="sq-AL"/>
        </w:rPr>
      </w:pPr>
      <w:r w:rsidRPr="00C21619">
        <w:rPr>
          <w:b/>
          <w:lang w:val="sq-AL"/>
        </w:rPr>
        <w:t>Kriteri 3</w:t>
      </w:r>
      <w:r w:rsidR="001435A4" w:rsidRPr="00C21619">
        <w:rPr>
          <w:b/>
          <w:lang w:val="sq-AL"/>
        </w:rPr>
        <w:t>.</w:t>
      </w:r>
      <w:r w:rsidRPr="00C21619">
        <w:rPr>
          <w:lang w:val="sq-AL"/>
        </w:rPr>
        <w:t xml:space="preserve"> </w:t>
      </w:r>
      <w:r w:rsidR="008022FB" w:rsidRPr="00C21619">
        <w:rPr>
          <w:lang w:val="sq-AL"/>
        </w:rPr>
        <w:t>Institucioni vë në dispozicion informacion të plotë dhe të hollësishëm në lidhje me kriteret e procedurat e përparimit akademik të studentëve, zhvillimin e veprimtarive praktike e profesionale të programit dhe institucionet bashkëpunuese në këto veprimtari, vlerësimit të dijeve e aftësive të studentëve dhe diplomimit.</w:t>
      </w:r>
    </w:p>
    <w:p w:rsidR="008022FB" w:rsidRPr="00C21619" w:rsidRDefault="005B5B15" w:rsidP="006A777C">
      <w:pPr>
        <w:pStyle w:val="Paragraf02"/>
        <w:rPr>
          <w:lang w:val="sq-AL"/>
        </w:rPr>
      </w:pPr>
      <w:r w:rsidRPr="00C21619">
        <w:rPr>
          <w:b/>
          <w:lang w:val="sq-AL"/>
        </w:rPr>
        <w:t>Kriteri 4</w:t>
      </w:r>
      <w:r w:rsidR="001435A4" w:rsidRPr="00C21619">
        <w:rPr>
          <w:b/>
          <w:lang w:val="sq-AL"/>
        </w:rPr>
        <w:t>.</w:t>
      </w:r>
      <w:r w:rsidRPr="00C21619">
        <w:rPr>
          <w:lang w:val="sq-AL"/>
        </w:rPr>
        <w:t xml:space="preserve"> </w:t>
      </w:r>
      <w:r w:rsidR="008022FB" w:rsidRPr="00C21619">
        <w:rPr>
          <w:lang w:val="sq-AL"/>
        </w:rPr>
        <w:t>Studentët informohen në mënyrë të hollësishme për strukturën, organizimin, kohëzgjatjen e programit të studimeve, mundësitë e punësimit</w:t>
      </w:r>
      <w:r w:rsidR="00271674" w:rsidRPr="00C21619">
        <w:rPr>
          <w:lang w:val="sq-AL"/>
        </w:rPr>
        <w:t>,</w:t>
      </w:r>
      <w:r w:rsidR="008022FB" w:rsidRPr="00C21619">
        <w:rPr>
          <w:lang w:val="sq-AL"/>
        </w:rPr>
        <w:t xml:space="preserve"> si dhe mbështetjen institucionale për orientimin drejt dhe në tregun e punës.</w:t>
      </w:r>
    </w:p>
    <w:p w:rsidR="008022FB" w:rsidRPr="00C21619" w:rsidRDefault="005B5B15" w:rsidP="006A777C">
      <w:pPr>
        <w:pStyle w:val="Paragraf02"/>
        <w:rPr>
          <w:lang w:val="sq-AL"/>
        </w:rPr>
      </w:pPr>
      <w:r w:rsidRPr="00C21619">
        <w:rPr>
          <w:b/>
          <w:lang w:val="sq-AL"/>
        </w:rPr>
        <w:t>Kriteri 5</w:t>
      </w:r>
      <w:r w:rsidR="001435A4" w:rsidRPr="00C21619">
        <w:rPr>
          <w:b/>
          <w:lang w:val="sq-AL"/>
        </w:rPr>
        <w:t>.</w:t>
      </w:r>
      <w:r w:rsidRPr="00C21619">
        <w:rPr>
          <w:lang w:val="sq-AL"/>
        </w:rPr>
        <w:t xml:space="preserve"> </w:t>
      </w:r>
      <w:r w:rsidR="008022FB" w:rsidRPr="00C21619">
        <w:rPr>
          <w:lang w:val="sq-AL"/>
        </w:rPr>
        <w:t>Institucioni vë në dispozicion të studentëve informacion dhe udhëzues të posaçëm për modulet, lëndët, përmbajtjen, veprimtaritë formuese dhe informacion të gjerë e të përditësuar mbi zhvillimin dhe organizimin e procesit mësimor, logjistikën, infrastrukturën dhe shërbimet në funksion të realizimit të tij.</w:t>
      </w:r>
    </w:p>
    <w:p w:rsidR="008022FB" w:rsidRPr="00C21619" w:rsidRDefault="005B5B15" w:rsidP="006A777C">
      <w:pPr>
        <w:pStyle w:val="Paragraf02"/>
        <w:rPr>
          <w:lang w:val="sq-AL"/>
        </w:rPr>
      </w:pPr>
      <w:r w:rsidRPr="00C21619">
        <w:rPr>
          <w:b/>
          <w:lang w:val="sq-AL"/>
        </w:rPr>
        <w:t>Kriteri 6</w:t>
      </w:r>
      <w:r w:rsidR="001435A4" w:rsidRPr="00C21619">
        <w:rPr>
          <w:b/>
          <w:lang w:val="sq-AL"/>
        </w:rPr>
        <w:t>.</w:t>
      </w:r>
      <w:r w:rsidRPr="00C21619">
        <w:rPr>
          <w:lang w:val="sq-AL"/>
        </w:rPr>
        <w:t xml:space="preserve"> </w:t>
      </w:r>
      <w:r w:rsidR="008022FB" w:rsidRPr="00C21619">
        <w:rPr>
          <w:lang w:val="sq-AL"/>
        </w:rPr>
        <w:t>Informacioni në lidhje me programin e studimit mundësohet përmes sistemit të menaxhimit të brendshëm të informacionit dhe duhet të jetë lehtësisht i arritshëm nga studentët edhe në distancë.</w:t>
      </w:r>
    </w:p>
    <w:p w:rsidR="008022FB" w:rsidRPr="00C21619" w:rsidRDefault="005B5B15" w:rsidP="006A777C">
      <w:pPr>
        <w:pStyle w:val="Paragraf02"/>
        <w:rPr>
          <w:lang w:val="sq-AL"/>
        </w:rPr>
      </w:pPr>
      <w:r w:rsidRPr="00C21619">
        <w:rPr>
          <w:b/>
          <w:lang w:val="sq-AL"/>
        </w:rPr>
        <w:t xml:space="preserve">Standardi IV.5 </w:t>
      </w:r>
      <w:r w:rsidR="008022FB" w:rsidRPr="00C21619">
        <w:rPr>
          <w:rFonts w:eastAsia="Times New Roman"/>
          <w:b/>
          <w:color w:val="000000" w:themeColor="text1"/>
          <w:lang w:val="sq-AL"/>
        </w:rPr>
        <w:t>Institucioni i arsimit të lartë</w:t>
      </w:r>
      <w:r w:rsidR="008022FB" w:rsidRPr="00C21619">
        <w:rPr>
          <w:rFonts w:eastAsia="Times New Roman"/>
          <w:b/>
          <w:bCs/>
          <w:color w:val="000000" w:themeColor="text1"/>
          <w:lang w:val="sq-AL"/>
        </w:rPr>
        <w:t xml:space="preserve"> disponon një </w:t>
      </w:r>
      <w:r w:rsidR="008022FB" w:rsidRPr="00C21619">
        <w:rPr>
          <w:rFonts w:eastAsia="Times New Roman"/>
          <w:b/>
          <w:color w:val="000000" w:themeColor="text1"/>
          <w:lang w:val="sq-AL"/>
        </w:rPr>
        <w:t xml:space="preserve">sistem të brendshëm të menaxhimit institucional </w:t>
      </w:r>
      <w:r w:rsidR="008022FB" w:rsidRPr="00C21619">
        <w:rPr>
          <w:rFonts w:eastAsia="Times New Roman"/>
          <w:b/>
          <w:bCs/>
          <w:color w:val="000000" w:themeColor="text1"/>
          <w:lang w:val="sq-AL"/>
        </w:rPr>
        <w:t>dhe e vë atë në dispozicion</w:t>
      </w:r>
      <w:r w:rsidR="008022FB" w:rsidRPr="00C21619">
        <w:rPr>
          <w:rFonts w:eastAsia="Times New Roman"/>
          <w:b/>
          <w:color w:val="000000" w:themeColor="text1"/>
          <w:lang w:val="sq-AL"/>
        </w:rPr>
        <w:t xml:space="preserve"> të administrimit, informimit dhe monitorimit të aktivitetit akademik, financiar e administrativ për programin e studimit me karakter profesional</w:t>
      </w:r>
    </w:p>
    <w:p w:rsidR="008022FB" w:rsidRPr="00C21619" w:rsidRDefault="005B5B15" w:rsidP="006A777C">
      <w:pPr>
        <w:pStyle w:val="Paragraf02"/>
        <w:rPr>
          <w:color w:val="000000" w:themeColor="text1"/>
          <w:lang w:val="sq-AL"/>
        </w:rPr>
      </w:pPr>
      <w:r w:rsidRPr="00C21619">
        <w:rPr>
          <w:rFonts w:eastAsia="Times New Roman"/>
          <w:b/>
          <w:color w:val="000000" w:themeColor="text1"/>
          <w:lang w:val="sq-AL"/>
        </w:rPr>
        <w:t>Kriteri 1</w:t>
      </w:r>
      <w:r w:rsidR="00D6524B" w:rsidRPr="00C21619">
        <w:rPr>
          <w:rFonts w:eastAsia="Times New Roman"/>
          <w:b/>
          <w:color w:val="000000" w:themeColor="text1"/>
          <w:lang w:val="sq-AL"/>
        </w:rPr>
        <w:t>.</w:t>
      </w:r>
      <w:r w:rsidRPr="00C21619">
        <w:rPr>
          <w:rFonts w:eastAsia="Times New Roman"/>
          <w:color w:val="000000" w:themeColor="text1"/>
          <w:lang w:val="sq-AL"/>
        </w:rPr>
        <w:t xml:space="preserve"> </w:t>
      </w:r>
      <w:r w:rsidR="008022FB" w:rsidRPr="00C21619">
        <w:rPr>
          <w:rFonts w:eastAsia="Times New Roman"/>
          <w:color w:val="000000" w:themeColor="text1"/>
          <w:lang w:val="sq-AL"/>
        </w:rPr>
        <w:t xml:space="preserve">Institucioni </w:t>
      </w:r>
      <w:r w:rsidR="008022FB" w:rsidRPr="00C21619">
        <w:rPr>
          <w:rFonts w:eastAsia="Times New Roman"/>
          <w:bCs/>
          <w:color w:val="000000" w:themeColor="text1"/>
          <w:lang w:val="sq-AL"/>
        </w:rPr>
        <w:t xml:space="preserve">disponon </w:t>
      </w:r>
      <w:r w:rsidR="008022FB" w:rsidRPr="00C21619">
        <w:rPr>
          <w:color w:val="000000" w:themeColor="text1"/>
          <w:lang w:val="sq-AL"/>
        </w:rPr>
        <w:t>sistem të menaxhimit nëpërmjet të cilit administron të gjithë informacionin që lidhet me studentët dhe aktivitetin e tyre nga regjistrimi deri në diplomimin e daljen në tregun e punës.</w:t>
      </w:r>
    </w:p>
    <w:p w:rsidR="008022FB" w:rsidRPr="00C21619" w:rsidRDefault="005B5B15" w:rsidP="006A777C">
      <w:pPr>
        <w:pStyle w:val="Paragraf02"/>
        <w:rPr>
          <w:color w:val="000000" w:themeColor="text1"/>
          <w:lang w:val="sq-AL"/>
        </w:rPr>
      </w:pPr>
      <w:r w:rsidRPr="00C21619">
        <w:rPr>
          <w:b/>
          <w:color w:val="000000" w:themeColor="text1"/>
          <w:lang w:val="sq-AL"/>
        </w:rPr>
        <w:t>Kriteri 2</w:t>
      </w:r>
      <w:r w:rsidR="00D6524B"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 xml:space="preserve">Sistemi i brendshëm i menaxhimit administron informacionin, dokumentacionin dhe aktivitetin e personelit akademik, personelit </w:t>
      </w:r>
      <w:r w:rsidR="0038010D" w:rsidRPr="00C21619">
        <w:rPr>
          <w:color w:val="000000" w:themeColor="text1"/>
          <w:lang w:val="sq-AL"/>
        </w:rPr>
        <w:t>ndihmësakademik</w:t>
      </w:r>
      <w:r w:rsidR="008022FB" w:rsidRPr="00C21619">
        <w:rPr>
          <w:color w:val="000000" w:themeColor="text1"/>
          <w:lang w:val="sq-AL"/>
        </w:rPr>
        <w:t>, personelit administrativ dhe të partnerëve</w:t>
      </w:r>
      <w:r w:rsidR="00195226" w:rsidRPr="00C21619">
        <w:rPr>
          <w:color w:val="000000" w:themeColor="text1"/>
          <w:lang w:val="sq-AL"/>
        </w:rPr>
        <w:t xml:space="preserve"> </w:t>
      </w:r>
      <w:r w:rsidR="008022FB" w:rsidRPr="00C21619">
        <w:rPr>
          <w:color w:val="000000" w:themeColor="text1"/>
          <w:lang w:val="sq-AL"/>
        </w:rPr>
        <w:t>të angazhuar në realizimin e programit.</w:t>
      </w:r>
    </w:p>
    <w:p w:rsidR="00BC7A7D" w:rsidRDefault="00BC7A7D" w:rsidP="006A777C">
      <w:pPr>
        <w:pStyle w:val="Paragraf02"/>
        <w:rPr>
          <w:b/>
          <w:color w:val="000000" w:themeColor="text1"/>
          <w:lang w:val="sq-AL"/>
        </w:rPr>
      </w:pPr>
    </w:p>
    <w:p w:rsidR="008022FB" w:rsidRPr="00C21619" w:rsidRDefault="008022FB" w:rsidP="006A777C">
      <w:pPr>
        <w:pStyle w:val="Paragraf02"/>
        <w:rPr>
          <w:color w:val="000000" w:themeColor="text1"/>
          <w:lang w:val="sq-AL"/>
        </w:rPr>
      </w:pPr>
      <w:r w:rsidRPr="00C21619">
        <w:rPr>
          <w:b/>
          <w:color w:val="000000" w:themeColor="text1"/>
          <w:lang w:val="sq-AL"/>
        </w:rPr>
        <w:t>Kriter</w:t>
      </w:r>
      <w:r w:rsidR="005B5B15" w:rsidRPr="00C21619">
        <w:rPr>
          <w:b/>
          <w:color w:val="000000" w:themeColor="text1"/>
          <w:lang w:val="sq-AL"/>
        </w:rPr>
        <w:t>i 3</w:t>
      </w:r>
      <w:r w:rsidR="00D6524B" w:rsidRPr="00C21619">
        <w:rPr>
          <w:b/>
          <w:color w:val="000000" w:themeColor="text1"/>
          <w:lang w:val="sq-AL"/>
        </w:rPr>
        <w:t>.</w:t>
      </w:r>
      <w:r w:rsidR="005B5B15" w:rsidRPr="00C21619">
        <w:rPr>
          <w:color w:val="000000" w:themeColor="text1"/>
          <w:lang w:val="sq-AL"/>
        </w:rPr>
        <w:t xml:space="preserve"> </w:t>
      </w:r>
      <w:r w:rsidRPr="00C21619">
        <w:rPr>
          <w:color w:val="000000" w:themeColor="text1"/>
          <w:lang w:val="sq-AL"/>
        </w:rPr>
        <w:t>Sistemi i menaxhimit siguron akses të dedikuar në informacione e dokumente për të gjithë personelin dhe studentët e programit të studimit.</w:t>
      </w:r>
    </w:p>
    <w:p w:rsidR="008022FB" w:rsidRPr="00C21619" w:rsidRDefault="005B5B15" w:rsidP="006A777C">
      <w:pPr>
        <w:pStyle w:val="Paragraf02"/>
        <w:rPr>
          <w:color w:val="000000" w:themeColor="text1"/>
          <w:lang w:val="sq-AL"/>
        </w:rPr>
      </w:pPr>
      <w:r w:rsidRPr="00C21619">
        <w:rPr>
          <w:b/>
          <w:color w:val="000000" w:themeColor="text1"/>
          <w:lang w:val="sq-AL"/>
        </w:rPr>
        <w:t>Kriteri 4</w:t>
      </w:r>
      <w:r w:rsidR="00D6524B"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Sistemi i menaxhimit ka të integruar platforma dhe module që mundësojnë forma të komunikimit interaktiv dhe shkëmbimit të informacionit ndërmjet personelit dhe studentëve.</w:t>
      </w:r>
    </w:p>
    <w:p w:rsidR="008022FB" w:rsidRPr="00C21619" w:rsidRDefault="005B5B15" w:rsidP="006A777C">
      <w:pPr>
        <w:pStyle w:val="Paragraf02"/>
        <w:rPr>
          <w:color w:val="000000" w:themeColor="text1"/>
          <w:lang w:val="sq-AL"/>
        </w:rPr>
      </w:pPr>
      <w:r w:rsidRPr="00C21619">
        <w:rPr>
          <w:b/>
          <w:color w:val="000000" w:themeColor="text1"/>
          <w:lang w:val="sq-AL"/>
        </w:rPr>
        <w:t>Kriteri 5</w:t>
      </w:r>
      <w:r w:rsidR="00D6524B"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Sistemi i menaxhimit garanton monitorim në kohë reale të aktivitetit akademik e administrativ dhe mundëson raportime individuale dhe të dhëna në kohë reale për organet drejtuese dhe titullarët.</w:t>
      </w:r>
    </w:p>
    <w:p w:rsidR="008022FB" w:rsidRPr="00C21619" w:rsidRDefault="005B5B15" w:rsidP="006A777C">
      <w:pPr>
        <w:pStyle w:val="Paragraf02"/>
        <w:rPr>
          <w:rFonts w:eastAsia="Times New Roman"/>
          <w:bCs/>
          <w:color w:val="000000" w:themeColor="text1"/>
          <w:lang w:val="sq-AL"/>
        </w:rPr>
      </w:pPr>
      <w:r w:rsidRPr="00C21619">
        <w:rPr>
          <w:b/>
          <w:color w:val="000000" w:themeColor="text1"/>
          <w:lang w:val="sq-AL"/>
        </w:rPr>
        <w:t>Kriteri 6</w:t>
      </w:r>
      <w:r w:rsidR="00D6524B" w:rsidRPr="00C21619">
        <w:rPr>
          <w:b/>
          <w:color w:val="000000" w:themeColor="text1"/>
          <w:lang w:val="sq-AL"/>
        </w:rPr>
        <w:t>.</w:t>
      </w:r>
      <w:r w:rsidRPr="00C21619">
        <w:rPr>
          <w:color w:val="000000" w:themeColor="text1"/>
          <w:lang w:val="sq-AL"/>
        </w:rPr>
        <w:t xml:space="preserve"> </w:t>
      </w:r>
      <w:r w:rsidR="008022FB" w:rsidRPr="00C21619">
        <w:rPr>
          <w:color w:val="000000" w:themeColor="text1"/>
          <w:lang w:val="sq-AL"/>
        </w:rPr>
        <w:t>Informacionet që lidhen me programet e studimit, personelin akademik dhe aktivitetet e ndryshme publikohen në</w:t>
      </w:r>
      <w:r w:rsidR="008022FB" w:rsidRPr="00C21619">
        <w:rPr>
          <w:rFonts w:eastAsia="Times New Roman"/>
          <w:bCs/>
          <w:color w:val="000000" w:themeColor="text1"/>
          <w:lang w:val="sq-AL"/>
        </w:rPr>
        <w:t xml:space="preserve"> faqen e internetit në të paktën dy gjuhë ku të paktën njër</w:t>
      </w:r>
      <w:r w:rsidRPr="00C21619">
        <w:rPr>
          <w:rFonts w:eastAsia="Times New Roman"/>
          <w:bCs/>
          <w:color w:val="000000" w:themeColor="text1"/>
          <w:lang w:val="sq-AL"/>
        </w:rPr>
        <w:t>a prej tyre është gjuha shqipe.</w:t>
      </w:r>
    </w:p>
    <w:p w:rsidR="008022FB" w:rsidRPr="00C21619" w:rsidRDefault="008022FB" w:rsidP="006A777C">
      <w:pPr>
        <w:pStyle w:val="Paragraf02"/>
        <w:rPr>
          <w:rFonts w:eastAsia="Times New Roman"/>
          <w:caps/>
          <w:lang w:val="sq-AL"/>
        </w:rPr>
      </w:pPr>
      <w:r w:rsidRPr="00C21619">
        <w:rPr>
          <w:rFonts w:eastAsia="Times New Roman"/>
          <w:lang w:val="sq-AL"/>
        </w:rPr>
        <w:t>V.</w:t>
      </w:r>
      <w:r w:rsidR="00195226" w:rsidRPr="00C21619">
        <w:rPr>
          <w:rFonts w:eastAsia="Times New Roman"/>
          <w:lang w:val="sq-AL"/>
        </w:rPr>
        <w:t xml:space="preserve"> </w:t>
      </w:r>
      <w:r w:rsidRPr="00C21619">
        <w:rPr>
          <w:rFonts w:eastAsia="Times New Roman"/>
          <w:lang w:val="sq-AL"/>
        </w:rPr>
        <w:t>STUDENTËT DHE MBËSHTETJA E TYRE</w:t>
      </w:r>
      <w:r w:rsidRPr="00C21619">
        <w:rPr>
          <w:rFonts w:eastAsia="Times New Roman"/>
          <w:bCs/>
          <w:lang w:val="sq-AL"/>
        </w:rPr>
        <w:t xml:space="preserve"> </w:t>
      </w:r>
    </w:p>
    <w:p w:rsidR="008022FB" w:rsidRPr="00C21619" w:rsidRDefault="008022FB" w:rsidP="006A777C">
      <w:pPr>
        <w:pStyle w:val="Paragraf02"/>
        <w:rPr>
          <w:rFonts w:eastAsia="Times New Roman"/>
          <w:lang w:val="sq-AL"/>
        </w:rPr>
      </w:pPr>
      <w:r w:rsidRPr="00C21619">
        <w:rPr>
          <w:rFonts w:eastAsia="Times New Roman"/>
          <w:b/>
          <w:lang w:val="sq-AL"/>
        </w:rPr>
        <w:t xml:space="preserve">Standardi V.1 </w:t>
      </w:r>
      <w:r w:rsidRPr="00C21619">
        <w:rPr>
          <w:rFonts w:eastAsia="Times New Roman"/>
          <w:b/>
          <w:bCs/>
          <w:lang w:val="sq-AL"/>
        </w:rPr>
        <w:t>Institucioni i arsimit të lartë harton, ndjek dhe zbaton politika dhe procedura për pranimin, përzgjedhjen, përparimin e studentëve, transferimin, njohjen, vlerësimin e dijeve dhe diplomimin, në programin e studimit dhe i vë në dispozicion të studentëve të programit të studimit</w:t>
      </w:r>
    </w:p>
    <w:p w:rsidR="008022FB" w:rsidRPr="00C21619" w:rsidRDefault="005B5B15" w:rsidP="006A777C">
      <w:pPr>
        <w:pStyle w:val="Paragraf02"/>
        <w:rPr>
          <w:rFonts w:eastAsia="Times New Roman"/>
          <w:bCs/>
          <w:lang w:val="sq-AL"/>
        </w:rPr>
      </w:pPr>
      <w:r w:rsidRPr="00C21619">
        <w:rPr>
          <w:rFonts w:eastAsia="Times New Roman"/>
          <w:b/>
          <w:bCs/>
          <w:lang w:val="sq-AL"/>
        </w:rPr>
        <w:t>Kriteri 1</w:t>
      </w:r>
      <w:r w:rsidR="00D6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Institucioni harton dhe zbaton politika, procedura dhe kritere të pranimit, përparimit, të transferimit, njohjes së studimeve të mëparshme ose të pjesshme, të vlerësimit të dijeve dhe të diplomimit të studentëve, në përputhje me legjislacionin në fuqi dhe aktet e veta rregullatore dhe që janë lehtësisht të kuptueshme dhe të aksesueshme nga publiku. </w:t>
      </w: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D6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Politikat dhe procedurat nga hyrja në dalje dhe orientimin drejt tregut të punës, garantojnë barazinë dhe të drejta të njëjta për të gjithë kandidatët për studentë dhe studentët e programit të studimit.</w:t>
      </w:r>
    </w:p>
    <w:p w:rsidR="008022FB" w:rsidRPr="00C21619" w:rsidRDefault="005B5B15" w:rsidP="006A777C">
      <w:pPr>
        <w:pStyle w:val="Paragraf02"/>
        <w:rPr>
          <w:lang w:val="sq-AL"/>
        </w:rPr>
      </w:pPr>
      <w:r w:rsidRPr="00C21619">
        <w:rPr>
          <w:rFonts w:eastAsia="Times New Roman"/>
          <w:b/>
          <w:bCs/>
          <w:lang w:val="sq-AL"/>
        </w:rPr>
        <w:t>Kriteri 3</w:t>
      </w:r>
      <w:r w:rsidR="00D6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Institucioni harton dhe publikon përpara çdo viti akademik </w:t>
      </w:r>
      <w:r w:rsidR="008022FB" w:rsidRPr="00C21619">
        <w:rPr>
          <w:lang w:val="sq-AL"/>
        </w:rPr>
        <w:t>kritere të veçanta për përzgjedhjen e kandidatëve dhe, përpara fillimit të çdo viti akademik, udhëzon publikun dhe të interesuarit në lidhje me kërkesat e kriteret e përgjithshme e të veçanta të programit të studimit.</w:t>
      </w:r>
    </w:p>
    <w:p w:rsidR="008022FB" w:rsidRPr="00C21619" w:rsidRDefault="005B5B15" w:rsidP="006A777C">
      <w:pPr>
        <w:pStyle w:val="Paragraf02"/>
        <w:rPr>
          <w:lang w:val="sq-AL"/>
        </w:rPr>
      </w:pPr>
      <w:r w:rsidRPr="00C21619">
        <w:rPr>
          <w:b/>
          <w:lang w:val="sq-AL"/>
        </w:rPr>
        <w:t>Kriteri 4</w:t>
      </w:r>
      <w:r w:rsidR="00D6524B" w:rsidRPr="00C21619">
        <w:rPr>
          <w:b/>
          <w:lang w:val="sq-AL"/>
        </w:rPr>
        <w:t>.</w:t>
      </w:r>
      <w:r w:rsidRPr="00C21619">
        <w:rPr>
          <w:lang w:val="sq-AL"/>
        </w:rPr>
        <w:t xml:space="preserve"> </w:t>
      </w:r>
      <w:r w:rsidR="008022FB" w:rsidRPr="00C21619">
        <w:rPr>
          <w:lang w:val="sq-AL"/>
        </w:rPr>
        <w:t>Institucioni vë në dispozicion informacion të plotë dhe të hollësishëm në lidhje me kriteret e procedurat e përparimit akademik të studentëve, kalimit nga një vit akademik në tjetrin, procedurat e njohjeve të kualifikimeve të mëparshme ose studimeve të pjesshme.</w:t>
      </w:r>
    </w:p>
    <w:p w:rsidR="008022FB" w:rsidRPr="00C21619" w:rsidRDefault="005B5B15" w:rsidP="006A777C">
      <w:pPr>
        <w:pStyle w:val="Paragraf02"/>
        <w:rPr>
          <w:lang w:val="sq-AL"/>
        </w:rPr>
      </w:pPr>
      <w:r w:rsidRPr="00C21619">
        <w:rPr>
          <w:b/>
          <w:lang w:val="sq-AL"/>
        </w:rPr>
        <w:t>Kriteri 5</w:t>
      </w:r>
      <w:r w:rsidR="00D6524B" w:rsidRPr="00C21619">
        <w:rPr>
          <w:b/>
          <w:lang w:val="sq-AL"/>
        </w:rPr>
        <w:t>.</w:t>
      </w:r>
      <w:r w:rsidRPr="00C21619">
        <w:rPr>
          <w:lang w:val="sq-AL"/>
        </w:rPr>
        <w:t xml:space="preserve"> </w:t>
      </w:r>
      <w:r w:rsidR="008022FB" w:rsidRPr="00C21619">
        <w:rPr>
          <w:lang w:val="sq-AL"/>
        </w:rPr>
        <w:t>Institucioni informon studentët në lidhje me kriteret e procedurat e vlerësimit të dijeve e aftësive të studentëve në programin e studimit dhe diplomimit në programin e studimit.</w:t>
      </w:r>
    </w:p>
    <w:p w:rsidR="008022FB" w:rsidRPr="00C21619" w:rsidRDefault="005B5B15" w:rsidP="006A777C">
      <w:pPr>
        <w:pStyle w:val="Paragraf02"/>
        <w:rPr>
          <w:lang w:val="sq-AL"/>
        </w:rPr>
      </w:pPr>
      <w:r w:rsidRPr="00C21619">
        <w:rPr>
          <w:b/>
          <w:lang w:val="sq-AL"/>
        </w:rPr>
        <w:t>Kriteri 6</w:t>
      </w:r>
      <w:r w:rsidR="00D6524B" w:rsidRPr="00C21619">
        <w:rPr>
          <w:b/>
          <w:lang w:val="sq-AL"/>
        </w:rPr>
        <w:t>.</w:t>
      </w:r>
      <w:r w:rsidRPr="00C21619">
        <w:rPr>
          <w:lang w:val="sq-AL"/>
        </w:rPr>
        <w:t xml:space="preserve"> </w:t>
      </w:r>
      <w:r w:rsidR="008022FB" w:rsidRPr="00C21619">
        <w:rPr>
          <w:lang w:val="sq-AL"/>
        </w:rPr>
        <w:t>Përpara fillimit të çdo viti akademik dhe në mënyrë periodike, institucioni publikon udhëzues të posaçëm dhe organizon takime të hapura për informimin e të interesuarve e studentëve të ardhshëm mbi programin e studimit.</w:t>
      </w:r>
    </w:p>
    <w:p w:rsidR="008022FB" w:rsidRPr="00C21619" w:rsidRDefault="008022FB" w:rsidP="006A777C">
      <w:pPr>
        <w:pStyle w:val="Paragraf02"/>
        <w:rPr>
          <w:lang w:val="sq-AL"/>
        </w:rPr>
      </w:pPr>
      <w:r w:rsidRPr="00C21619">
        <w:rPr>
          <w:b/>
          <w:lang w:val="sq-AL"/>
        </w:rPr>
        <w:t>Standardi V.2</w:t>
      </w:r>
      <w:r w:rsidR="00D6524B" w:rsidRPr="00C21619">
        <w:rPr>
          <w:b/>
          <w:lang w:val="sq-AL"/>
        </w:rPr>
        <w:t xml:space="preserve"> </w:t>
      </w:r>
      <w:r w:rsidRPr="00C21619">
        <w:rPr>
          <w:rFonts w:eastAsia="Times New Roman"/>
          <w:b/>
          <w:bCs/>
          <w:lang w:val="sq-AL"/>
        </w:rPr>
        <w:t>Institucioni i arsimit të lartë vë në dispozicion të studentëve informacion të plotë e të hollësishëm për objektivat formues, strukturën, organizimin, përmbajtjen e programit të studimit, rezultatet e pritshme të të nxënit dhe mundësitë e punësimit</w:t>
      </w:r>
    </w:p>
    <w:p w:rsidR="008022FB" w:rsidRPr="00C21619" w:rsidRDefault="005B5B15" w:rsidP="006A777C">
      <w:pPr>
        <w:pStyle w:val="Paragraf02"/>
        <w:rPr>
          <w:lang w:val="sq-AL"/>
        </w:rPr>
      </w:pPr>
      <w:r w:rsidRPr="00C21619">
        <w:rPr>
          <w:rFonts w:eastAsia="Times New Roman"/>
          <w:b/>
          <w:bCs/>
          <w:lang w:val="sq-AL"/>
        </w:rPr>
        <w:t>Kriteri 1</w:t>
      </w:r>
      <w:r w:rsidR="00D6524B"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w:t>
      </w:r>
      <w:r w:rsidR="008022FB" w:rsidRPr="00C21619">
        <w:rPr>
          <w:lang w:val="sq-AL"/>
        </w:rPr>
        <w:t xml:space="preserve"> informon në mënyrë të hollësishme studentët për strukturën, organizimin dhe kohëzgjatjen e programit të studimeve dhe ve në dispozicion të tyre, informacion dhe dokumentacion/</w:t>
      </w:r>
      <w:r w:rsidR="00D6524B" w:rsidRPr="00C21619">
        <w:rPr>
          <w:lang w:val="sq-AL"/>
        </w:rPr>
        <w:t xml:space="preserve"> </w:t>
      </w:r>
      <w:r w:rsidR="008022FB" w:rsidRPr="00C21619">
        <w:rPr>
          <w:lang w:val="sq-AL"/>
        </w:rPr>
        <w:t>udhëzues të posaçëm për modulet, lëndët, përmbajtjen dhe veprimtaritë formuese të programit të studimit me karakter profesional.</w:t>
      </w:r>
    </w:p>
    <w:p w:rsidR="008022FB" w:rsidRPr="00C21619" w:rsidRDefault="005B5B15" w:rsidP="006A777C">
      <w:pPr>
        <w:pStyle w:val="Paragraf02"/>
        <w:rPr>
          <w:lang w:val="sq-AL"/>
        </w:rPr>
      </w:pPr>
      <w:r w:rsidRPr="00C21619">
        <w:rPr>
          <w:b/>
          <w:lang w:val="sq-AL"/>
        </w:rPr>
        <w:t>Kriteri 3</w:t>
      </w:r>
      <w:r w:rsidR="00D6524B" w:rsidRPr="00C21619">
        <w:rPr>
          <w:b/>
          <w:lang w:val="sq-AL"/>
        </w:rPr>
        <w:t>.</w:t>
      </w:r>
      <w:r w:rsidRPr="00C21619">
        <w:rPr>
          <w:lang w:val="sq-AL"/>
        </w:rPr>
        <w:t xml:space="preserve"> </w:t>
      </w:r>
      <w:r w:rsidR="008022FB" w:rsidRPr="00C21619">
        <w:rPr>
          <w:lang w:val="sq-AL"/>
        </w:rPr>
        <w:t>Institucioni informon studentët mbi praktikat profesionale në kuadër të realizmit të programit të studimit, partnerët dhe institucionet bashkëpunuese ku parashikohen të realizohen, si dhe mundësitë e punësimit e mbështetjen institucionale për orientimin drejt e në tregun e punës.</w:t>
      </w:r>
    </w:p>
    <w:p w:rsidR="008022FB" w:rsidRPr="00C21619" w:rsidRDefault="005B5B15" w:rsidP="006A777C">
      <w:pPr>
        <w:pStyle w:val="Paragraf02"/>
        <w:rPr>
          <w:lang w:val="sq-AL"/>
        </w:rPr>
      </w:pPr>
      <w:r w:rsidRPr="00C21619">
        <w:rPr>
          <w:b/>
          <w:lang w:val="sq-AL"/>
        </w:rPr>
        <w:t>Kriteri 4</w:t>
      </w:r>
      <w:r w:rsidR="00D6524B" w:rsidRPr="00C21619">
        <w:rPr>
          <w:b/>
          <w:lang w:val="sq-AL"/>
        </w:rPr>
        <w:t>.</w:t>
      </w:r>
      <w:r w:rsidRPr="00C21619">
        <w:rPr>
          <w:lang w:val="sq-AL"/>
        </w:rPr>
        <w:t xml:space="preserve"> </w:t>
      </w:r>
      <w:r w:rsidR="008022FB" w:rsidRPr="00C21619">
        <w:rPr>
          <w:lang w:val="sq-AL"/>
        </w:rPr>
        <w:t>Studentëve u vihet në dispozicion informacion i gjerë dhe i përditësuar mbi zhvillimin dhe organizimin e procesit mësimor, logjistikën, infrastrukturën dhe shërbimet në funksion të realizimit të tij.</w:t>
      </w:r>
    </w:p>
    <w:p w:rsidR="008022FB" w:rsidRPr="00C21619" w:rsidRDefault="005B5B15" w:rsidP="006A777C">
      <w:pPr>
        <w:pStyle w:val="Paragraf02"/>
        <w:rPr>
          <w:lang w:val="sq-AL"/>
        </w:rPr>
      </w:pPr>
      <w:r w:rsidRPr="00C21619">
        <w:rPr>
          <w:b/>
          <w:lang w:val="sq-AL"/>
        </w:rPr>
        <w:t>Kriteri 5</w:t>
      </w:r>
      <w:r w:rsidR="00D6524B" w:rsidRPr="00C21619">
        <w:rPr>
          <w:b/>
          <w:lang w:val="sq-AL"/>
        </w:rPr>
        <w:t>.</w:t>
      </w:r>
      <w:r w:rsidRPr="00C21619">
        <w:rPr>
          <w:lang w:val="sq-AL"/>
        </w:rPr>
        <w:t xml:space="preserve"> </w:t>
      </w:r>
      <w:r w:rsidR="008022FB" w:rsidRPr="00C21619">
        <w:rPr>
          <w:lang w:val="sq-AL"/>
        </w:rPr>
        <w:t>Informacioni në lidhje me programin e studimit mundësohet përmes sistemit të menaxhimit të brendshëm të informacionit dhe duhet të jetë lehtësisht i arritshëm nga studentët edhe në distancë.</w:t>
      </w:r>
    </w:p>
    <w:p w:rsidR="008022FB" w:rsidRPr="00C21619" w:rsidRDefault="008022FB" w:rsidP="006A777C">
      <w:pPr>
        <w:pStyle w:val="Paragraf02"/>
        <w:rPr>
          <w:rFonts w:eastAsia="Times New Roman"/>
          <w:b/>
          <w:lang w:val="sq-AL"/>
        </w:rPr>
      </w:pPr>
      <w:r w:rsidRPr="00C21619">
        <w:rPr>
          <w:rFonts w:eastAsia="Times New Roman"/>
          <w:b/>
          <w:lang w:val="sq-AL"/>
        </w:rPr>
        <w:t>Standardi V.3</w:t>
      </w:r>
      <w:r w:rsidR="00D6524B" w:rsidRPr="00C21619">
        <w:rPr>
          <w:rFonts w:eastAsia="Times New Roman"/>
          <w:b/>
          <w:lang w:val="sq-AL"/>
        </w:rPr>
        <w:t xml:space="preserve"> </w:t>
      </w:r>
      <w:r w:rsidRPr="00C21619">
        <w:rPr>
          <w:rFonts w:eastAsia="Times New Roman"/>
          <w:b/>
          <w:bCs/>
          <w:lang w:val="sq-AL"/>
        </w:rPr>
        <w:t>Institucioni i arsimit të lartë mbledh, administron, përditëson dhe ruan të dhëna të hollësishme në lidhje me numrin e profilin e studentëve që ndjekin programin e studimit me karakter profesional, nga pranimi në diplomim, si dhe të dhëna të punësimit të tyre përmes një sistemi menaxhimi informatik të brendshëm</w:t>
      </w:r>
    </w:p>
    <w:p w:rsidR="008022FB" w:rsidRPr="00C21619" w:rsidRDefault="005B5B15" w:rsidP="006A777C">
      <w:pPr>
        <w:pStyle w:val="Paragraf02"/>
        <w:rPr>
          <w:lang w:val="sq-AL"/>
        </w:rPr>
      </w:pPr>
      <w:r w:rsidRPr="00C21619">
        <w:rPr>
          <w:b/>
          <w:lang w:val="sq-AL"/>
        </w:rPr>
        <w:t>Kriteri 1</w:t>
      </w:r>
      <w:r w:rsidR="00D6524B" w:rsidRPr="00C21619">
        <w:rPr>
          <w:b/>
          <w:lang w:val="sq-AL"/>
        </w:rPr>
        <w:t>.</w:t>
      </w:r>
      <w:r w:rsidRPr="00C21619">
        <w:rPr>
          <w:lang w:val="sq-AL"/>
        </w:rPr>
        <w:t xml:space="preserve"> </w:t>
      </w:r>
      <w:r w:rsidR="008022FB" w:rsidRPr="00C21619">
        <w:rPr>
          <w:lang w:val="sq-AL"/>
        </w:rPr>
        <w:t>Institucioni disponon dhe mban statistika vjetore për numrin e studentëve e të diplomuarve në vitet paraardhëse në programin e studimit.</w:t>
      </w:r>
    </w:p>
    <w:p w:rsidR="008022FB" w:rsidRPr="00C21619" w:rsidRDefault="005B5B15" w:rsidP="006A777C">
      <w:pPr>
        <w:pStyle w:val="Paragraf02"/>
        <w:rPr>
          <w:lang w:val="sq-AL"/>
        </w:rPr>
      </w:pPr>
      <w:r w:rsidRPr="00C21619">
        <w:rPr>
          <w:b/>
          <w:lang w:val="sq-AL"/>
        </w:rPr>
        <w:t>Kriteri 2</w:t>
      </w:r>
      <w:r w:rsidR="00D6524B" w:rsidRPr="00C21619">
        <w:rPr>
          <w:b/>
          <w:lang w:val="sq-AL"/>
        </w:rPr>
        <w:t>.</w:t>
      </w:r>
      <w:r w:rsidRPr="00C21619">
        <w:rPr>
          <w:lang w:val="sq-AL"/>
        </w:rPr>
        <w:t xml:space="preserve"> </w:t>
      </w:r>
      <w:r w:rsidR="008022FB" w:rsidRPr="00C21619">
        <w:rPr>
          <w:lang w:val="sq-AL"/>
        </w:rPr>
        <w:t>Institucioni disponon dhe ruan statistika vjetore për numrin e studentëve të regjistruar, tërheqjet nga programi, si dhe largimet para përfundimit të programit apo mospërfundimin me sukses të vitit akademik në të cilin zhvillohet programi i studimeve.</w:t>
      </w:r>
    </w:p>
    <w:p w:rsidR="008022FB" w:rsidRPr="00C21619" w:rsidRDefault="005B5B15" w:rsidP="006A777C">
      <w:pPr>
        <w:pStyle w:val="Paragraf02"/>
        <w:rPr>
          <w:lang w:val="sq-AL"/>
        </w:rPr>
      </w:pPr>
      <w:r w:rsidRPr="00C21619">
        <w:rPr>
          <w:b/>
          <w:lang w:val="sq-AL"/>
        </w:rPr>
        <w:t>Kriteri 3</w:t>
      </w:r>
      <w:r w:rsidR="00D6524B" w:rsidRPr="00C21619">
        <w:rPr>
          <w:b/>
          <w:lang w:val="sq-AL"/>
        </w:rPr>
        <w:t>.</w:t>
      </w:r>
      <w:r w:rsidRPr="00C21619">
        <w:rPr>
          <w:lang w:val="sq-AL"/>
        </w:rPr>
        <w:t xml:space="preserve"> </w:t>
      </w:r>
      <w:r w:rsidR="008022FB" w:rsidRPr="00C21619">
        <w:rPr>
          <w:lang w:val="sq-AL"/>
        </w:rPr>
        <w:t>Institucioni disponon të dhëna për ecurinë e studentëve gjatë zhvillimit të programit të studimeve që nga pranimi deri në diplomimin e tyre, përfshirë punësimin eventual të tyre.</w:t>
      </w:r>
    </w:p>
    <w:p w:rsidR="008022FB" w:rsidRPr="00C21619" w:rsidRDefault="005B5B15" w:rsidP="006A777C">
      <w:pPr>
        <w:pStyle w:val="Paragraf02"/>
        <w:rPr>
          <w:lang w:val="sq-AL"/>
        </w:rPr>
      </w:pPr>
      <w:r w:rsidRPr="00C21619">
        <w:rPr>
          <w:b/>
          <w:lang w:val="sq-AL"/>
        </w:rPr>
        <w:t>Kriteri 4</w:t>
      </w:r>
      <w:r w:rsidR="00D6524B" w:rsidRPr="00C21619">
        <w:rPr>
          <w:b/>
          <w:lang w:val="sq-AL"/>
        </w:rPr>
        <w:t>.</w:t>
      </w:r>
      <w:r w:rsidRPr="00C21619">
        <w:rPr>
          <w:lang w:val="sq-AL"/>
        </w:rPr>
        <w:t xml:space="preserve"> </w:t>
      </w:r>
      <w:r w:rsidR="008022FB" w:rsidRPr="00C21619">
        <w:rPr>
          <w:lang w:val="sq-AL"/>
        </w:rPr>
        <w:t>Të dhënat statistikore të studentëve menaxhohen përmes sistemit të brendshëm të informacionit dhe duhet të jenë të sigurta dhe lehtësisht të verifikueshme nga personat e autorizuar.</w:t>
      </w:r>
    </w:p>
    <w:p w:rsidR="008022FB" w:rsidRPr="00C21619" w:rsidRDefault="005B5B15" w:rsidP="006A777C">
      <w:pPr>
        <w:pStyle w:val="Paragraf02"/>
        <w:rPr>
          <w:lang w:val="sq-AL"/>
        </w:rPr>
      </w:pPr>
      <w:r w:rsidRPr="00C21619">
        <w:rPr>
          <w:b/>
          <w:lang w:val="sq-AL"/>
        </w:rPr>
        <w:t>Kriteri 5</w:t>
      </w:r>
      <w:r w:rsidR="00D6524B" w:rsidRPr="00C21619">
        <w:rPr>
          <w:b/>
          <w:lang w:val="sq-AL"/>
        </w:rPr>
        <w:t>.</w:t>
      </w:r>
      <w:r w:rsidRPr="00C21619">
        <w:rPr>
          <w:lang w:val="sq-AL"/>
        </w:rPr>
        <w:t xml:space="preserve"> </w:t>
      </w:r>
      <w:r w:rsidR="008022FB" w:rsidRPr="00C21619">
        <w:rPr>
          <w:lang w:val="sq-AL"/>
        </w:rPr>
        <w:t>Institucioni duhet të hartojë raporte analitike periodike mbi profilin dhe cilësinë në hyrje dhe dalje të studentëve, si dhe të shkallës së cilësisë së punësimit të tyre, duke e shoqëruar me masat e duhura në drejtim të përmirësimit të këtyre treguesve.</w:t>
      </w:r>
    </w:p>
    <w:p w:rsidR="008022FB" w:rsidRPr="00C21619" w:rsidRDefault="008022FB" w:rsidP="006A777C">
      <w:pPr>
        <w:pStyle w:val="Paragraf02"/>
        <w:rPr>
          <w:rFonts w:eastAsia="Times New Roman"/>
          <w:b/>
          <w:lang w:val="sq-AL"/>
        </w:rPr>
      </w:pPr>
      <w:r w:rsidRPr="00C21619">
        <w:rPr>
          <w:rFonts w:eastAsia="Times New Roman"/>
          <w:b/>
          <w:lang w:val="sq-AL"/>
        </w:rPr>
        <w:t>Standardi V.4</w:t>
      </w:r>
      <w:r w:rsidR="00D6524B" w:rsidRPr="00C21619">
        <w:rPr>
          <w:rFonts w:eastAsia="Times New Roman"/>
          <w:b/>
          <w:lang w:val="sq-AL"/>
        </w:rPr>
        <w:t xml:space="preserve"> </w:t>
      </w:r>
      <w:r w:rsidRPr="00C21619">
        <w:rPr>
          <w:rFonts w:eastAsia="Times New Roman"/>
          <w:b/>
          <w:bCs/>
          <w:lang w:val="sq-AL"/>
        </w:rPr>
        <w:t>Institucioni i arsimit të lartë përfshin dhe angazhon studentët në organet vendimmarrëse e këshilluese, në kuadër të hartimit, miratimit, rishikimit e përmirësimit të programit të studimit, metodave të mësimdhënies dhe cilësisë së burimeve e shërbimeve ndaj tyre</w:t>
      </w:r>
    </w:p>
    <w:p w:rsidR="008022FB" w:rsidRPr="00C21619" w:rsidRDefault="005B5B15" w:rsidP="006A777C">
      <w:pPr>
        <w:pStyle w:val="Paragraf02"/>
        <w:rPr>
          <w:rFonts w:eastAsia="Times New Roman"/>
          <w:bCs/>
          <w:lang w:val="sq-AL"/>
        </w:rPr>
      </w:pPr>
      <w:r w:rsidRPr="00C21619">
        <w:rPr>
          <w:rFonts w:eastAsia="Times New Roman"/>
          <w:b/>
          <w:bCs/>
          <w:lang w:val="sq-AL"/>
        </w:rPr>
        <w:t>Kriteri 1</w:t>
      </w:r>
      <w:r w:rsidR="004E74F0"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 parashikon përfshirjen dhe angazhimin e studentëve dhe/ose përfaqësuesve të tyre në organet vendimmarrëse e këshilluese sipas akteve ligjore dhe atyre rregullatore të vetë IAL</w:t>
      </w:r>
      <w:r w:rsidR="002B6E0B">
        <w:rPr>
          <w:rFonts w:eastAsia="Times New Roman"/>
          <w:bCs/>
          <w:lang w:val="sq-AL"/>
        </w:rPr>
        <w:t>-ve</w:t>
      </w:r>
      <w:r w:rsidR="008022FB" w:rsidRPr="00C21619">
        <w:rPr>
          <w:rFonts w:eastAsia="Times New Roman"/>
          <w:bCs/>
          <w:lang w:val="sq-AL"/>
        </w:rPr>
        <w:t>.</w:t>
      </w: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4E74F0"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 duhet të garantojë se përfshirja e studentëve dhe/ose e përfaqësuesve të tyre në vendimmarrje, këshillim apo vlerësimin mbi procesin akademik të jetë reale, konkrete, frutdhënëse dhe me rezultate lehtësisht të verifikueshme e të matshme.</w:t>
      </w:r>
    </w:p>
    <w:p w:rsidR="008022FB" w:rsidRPr="00C21619" w:rsidRDefault="005B5B15" w:rsidP="006A777C">
      <w:pPr>
        <w:pStyle w:val="Paragraf02"/>
        <w:rPr>
          <w:rFonts w:eastAsia="Times New Roman"/>
          <w:bCs/>
          <w:lang w:val="sq-AL"/>
        </w:rPr>
      </w:pPr>
      <w:r w:rsidRPr="00C21619">
        <w:rPr>
          <w:rFonts w:eastAsia="Times New Roman"/>
          <w:b/>
          <w:bCs/>
          <w:lang w:val="sq-AL"/>
        </w:rPr>
        <w:t>Kriteri 3</w:t>
      </w:r>
      <w:r w:rsidR="004E74F0"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Në hartimin dhe përmirësimin e programeve të studimit, institucioni duhet të mbajë parasysh ngarkesën akademike të studentëve në programin e studimit dhe parashikimin e procedurave joburokratike të përparimit të studentëve përgjatë programit, përfshirë njohjen e studimeve të plota apo të pjesshme të mëparshme.</w:t>
      </w:r>
    </w:p>
    <w:p w:rsidR="008022FB" w:rsidRPr="00C21619" w:rsidRDefault="005B5B15" w:rsidP="006A777C">
      <w:pPr>
        <w:pStyle w:val="Paragraf02"/>
        <w:rPr>
          <w:rFonts w:eastAsia="Times New Roman"/>
          <w:bCs/>
          <w:lang w:val="sq-AL"/>
        </w:rPr>
      </w:pPr>
      <w:r w:rsidRPr="00C21619">
        <w:rPr>
          <w:rFonts w:eastAsia="Times New Roman"/>
          <w:b/>
          <w:bCs/>
          <w:lang w:val="sq-AL"/>
        </w:rPr>
        <w:t>Kriteri 4</w:t>
      </w:r>
      <w:r w:rsidR="004E74F0"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Institucioni garanton përfshirjen e studentëve në procesin e hartimit, rishikimit dhe përmirësimit të programeve të studimit mbi baza të rregullta dhe të reflektojë sugjerimet e kontributin e tyre në to.</w:t>
      </w:r>
    </w:p>
    <w:p w:rsidR="008022FB" w:rsidRPr="00C21619" w:rsidRDefault="005B5B15" w:rsidP="006A777C">
      <w:pPr>
        <w:pStyle w:val="Paragraf02"/>
        <w:rPr>
          <w:rFonts w:eastAsia="Times New Roman"/>
          <w:bCs/>
          <w:lang w:val="sq-AL"/>
        </w:rPr>
      </w:pPr>
      <w:r w:rsidRPr="00C21619">
        <w:rPr>
          <w:rFonts w:eastAsia="Times New Roman"/>
          <w:b/>
          <w:bCs/>
          <w:lang w:val="sq-AL"/>
        </w:rPr>
        <w:t>Kriteri 5</w:t>
      </w:r>
      <w:r w:rsidR="004E74F0"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Studentëve u mundësohet të japin mendim mbi barazinë dhe ndershmërinë e kryerjes së procesit të vlerësimit e kontrollit të dijeve, përfshirë mundësinë e ankimimit të rezultatit, rishikimit dhe reflektimit nga ana e institucionit/ njësisë/pedagogut përgjegjës.</w:t>
      </w:r>
    </w:p>
    <w:p w:rsidR="008022FB" w:rsidRPr="00C21619" w:rsidRDefault="008022FB" w:rsidP="006A777C">
      <w:pPr>
        <w:pStyle w:val="Paragraf02"/>
        <w:rPr>
          <w:rFonts w:eastAsia="Times New Roman"/>
          <w:bCs/>
          <w:lang w:val="sq-AL"/>
        </w:rPr>
      </w:pPr>
      <w:r w:rsidRPr="00C21619">
        <w:rPr>
          <w:rFonts w:eastAsia="Times New Roman"/>
          <w:b/>
          <w:bCs/>
          <w:lang w:val="sq-AL"/>
        </w:rPr>
        <w:t>Standardi V.5 Institucioni ka procedura e njësi të posaçme për pritjen, orientimin, këshillimin e studentëve, menaxhimin e ankimimeve e problematikave, të cilat operojnë në mënyrë permanente e janë lehtësisht të arritshme e të përdorshme nga studentët</w:t>
      </w:r>
    </w:p>
    <w:p w:rsidR="008022FB" w:rsidRPr="00C21619" w:rsidRDefault="005B5B15" w:rsidP="006A777C">
      <w:pPr>
        <w:pStyle w:val="Paragraf02"/>
        <w:rPr>
          <w:lang w:val="sq-AL"/>
        </w:rPr>
      </w:pPr>
      <w:r w:rsidRPr="00C21619">
        <w:rPr>
          <w:b/>
          <w:lang w:val="sq-AL"/>
        </w:rPr>
        <w:t>Kriteri 1</w:t>
      </w:r>
      <w:r w:rsidR="004E74F0" w:rsidRPr="00C21619">
        <w:rPr>
          <w:b/>
          <w:lang w:val="sq-AL"/>
        </w:rPr>
        <w:t>.</w:t>
      </w:r>
      <w:r w:rsidRPr="00C21619">
        <w:rPr>
          <w:lang w:val="sq-AL"/>
        </w:rPr>
        <w:t xml:space="preserve"> </w:t>
      </w:r>
      <w:r w:rsidR="008022FB" w:rsidRPr="00C21619">
        <w:rPr>
          <w:lang w:val="sq-AL"/>
        </w:rPr>
        <w:t>Institucioni ka procedura e njësi të posaçme në shërbim të informimit e shërbimit të studentëve, në përputhje me parashikimet ligjore dhe aktet rregullatore të IAL-ve.</w:t>
      </w:r>
    </w:p>
    <w:p w:rsidR="008022FB" w:rsidRPr="00C21619" w:rsidRDefault="005B5B15" w:rsidP="006A777C">
      <w:pPr>
        <w:pStyle w:val="Paragraf02"/>
        <w:rPr>
          <w:lang w:val="sq-AL"/>
        </w:rPr>
      </w:pPr>
      <w:r w:rsidRPr="00C21619">
        <w:rPr>
          <w:b/>
          <w:lang w:val="sq-AL"/>
        </w:rPr>
        <w:t>Kriteri 2</w:t>
      </w:r>
      <w:r w:rsidR="004E74F0" w:rsidRPr="00C21619">
        <w:rPr>
          <w:b/>
          <w:lang w:val="sq-AL"/>
        </w:rPr>
        <w:t>.</w:t>
      </w:r>
      <w:r w:rsidRPr="00C21619">
        <w:rPr>
          <w:lang w:val="sq-AL"/>
        </w:rPr>
        <w:t xml:space="preserve"> </w:t>
      </w:r>
      <w:r w:rsidR="008022FB" w:rsidRPr="00C21619">
        <w:rPr>
          <w:lang w:val="sq-AL"/>
        </w:rPr>
        <w:t>Në institucion është ngritur dhe funksionon një sistem i posaçëm për mirëpritjen, informimin, këshillimin, ndjekjen e përparimit të studentëve dhe ndihmesën e tyre për çështje që kanë të bëjnë me procesin mësimor dhe programin e studimit.</w:t>
      </w:r>
    </w:p>
    <w:p w:rsidR="008022FB" w:rsidRPr="00C21619" w:rsidRDefault="005B5B15" w:rsidP="006A777C">
      <w:pPr>
        <w:pStyle w:val="Paragraf02"/>
        <w:rPr>
          <w:lang w:val="sq-AL"/>
        </w:rPr>
      </w:pPr>
      <w:r w:rsidRPr="00C21619">
        <w:rPr>
          <w:b/>
          <w:lang w:val="sq-AL"/>
        </w:rPr>
        <w:t>Kriteri 3</w:t>
      </w:r>
      <w:r w:rsidR="004E74F0" w:rsidRPr="00C21619">
        <w:rPr>
          <w:b/>
          <w:lang w:val="sq-AL"/>
        </w:rPr>
        <w:t>.</w:t>
      </w:r>
      <w:r w:rsidRPr="00C21619">
        <w:rPr>
          <w:lang w:val="sq-AL"/>
        </w:rPr>
        <w:t xml:space="preserve"> </w:t>
      </w:r>
      <w:r w:rsidR="008022FB" w:rsidRPr="00C21619">
        <w:rPr>
          <w:lang w:val="sq-AL"/>
        </w:rPr>
        <w:t>Përmes zyrës/njësisë për këshillimin e karrierës, institucioni mirëpret studentët në mënyrë të vazhduar dhe periodike, duke ofruar informacion dhe orientim të posaçëm lidhur me plotësimin e detyrimeve të procesit mësimor, zgjedhjen dhe orientimin për praktikën profesionale në institucione të tjera dhe orientimin në tregun e punës.</w:t>
      </w:r>
    </w:p>
    <w:p w:rsidR="008022FB" w:rsidRPr="00C21619" w:rsidRDefault="005B5B15" w:rsidP="006A777C">
      <w:pPr>
        <w:pStyle w:val="Paragraf02"/>
        <w:rPr>
          <w:lang w:val="sq-AL"/>
        </w:rPr>
      </w:pPr>
      <w:r w:rsidRPr="00C21619">
        <w:rPr>
          <w:b/>
          <w:lang w:val="sq-AL"/>
        </w:rPr>
        <w:t>Kriteri 4</w:t>
      </w:r>
      <w:r w:rsidR="004E74F0" w:rsidRPr="00C21619">
        <w:rPr>
          <w:b/>
          <w:lang w:val="sq-AL"/>
        </w:rPr>
        <w:t>.</w:t>
      </w:r>
      <w:r w:rsidRPr="00C21619">
        <w:rPr>
          <w:lang w:val="sq-AL"/>
        </w:rPr>
        <w:t xml:space="preserve"> </w:t>
      </w:r>
      <w:r w:rsidR="008022FB" w:rsidRPr="00C21619">
        <w:rPr>
          <w:lang w:val="sq-AL"/>
        </w:rPr>
        <w:t>Zyra/njësia e karrierës ndjek studentët pas diplomimit, mbledh, përpunon e mban të dhëna mbi shkallën dhe cilësinë e punësimit të studentëve të programit të studimit, ua vë ato në dispozicion studentëve dhe organeve e autoriteteve drejtuese përkatëse dhe merr masa për përmirësimin e shkallës dhe cilësisë së punësimit të tyre.</w:t>
      </w:r>
    </w:p>
    <w:p w:rsidR="00111864" w:rsidRPr="00C21619" w:rsidRDefault="00111864" w:rsidP="006A777C">
      <w:pPr>
        <w:pStyle w:val="Paragraf02"/>
        <w:rPr>
          <w:lang w:val="sq-AL"/>
        </w:rPr>
      </w:pPr>
    </w:p>
    <w:p w:rsidR="009567E9" w:rsidRDefault="009567E9" w:rsidP="006A777C">
      <w:pPr>
        <w:pStyle w:val="Paragraf02"/>
        <w:jc w:val="center"/>
        <w:rPr>
          <w:lang w:val="sq-AL"/>
        </w:rPr>
      </w:pPr>
    </w:p>
    <w:p w:rsidR="009567E9" w:rsidRDefault="009567E9" w:rsidP="006A777C">
      <w:pPr>
        <w:pStyle w:val="Paragraf02"/>
        <w:jc w:val="center"/>
        <w:rPr>
          <w:lang w:val="sq-AL"/>
        </w:rPr>
      </w:pPr>
    </w:p>
    <w:p w:rsidR="009567E9" w:rsidRDefault="009567E9" w:rsidP="006A777C">
      <w:pPr>
        <w:pStyle w:val="Paragraf02"/>
        <w:jc w:val="center"/>
        <w:rPr>
          <w:lang w:val="sq-AL"/>
        </w:rPr>
      </w:pPr>
    </w:p>
    <w:p w:rsidR="009567E9" w:rsidRDefault="009567E9" w:rsidP="006A777C">
      <w:pPr>
        <w:pStyle w:val="Paragraf02"/>
        <w:jc w:val="center"/>
        <w:rPr>
          <w:lang w:val="sq-AL"/>
        </w:rPr>
      </w:pPr>
    </w:p>
    <w:p w:rsidR="009567E9" w:rsidRDefault="009567E9" w:rsidP="006A777C">
      <w:pPr>
        <w:pStyle w:val="Paragraf02"/>
        <w:jc w:val="center"/>
        <w:rPr>
          <w:lang w:val="sq-AL"/>
        </w:rPr>
      </w:pPr>
    </w:p>
    <w:p w:rsidR="008022FB" w:rsidRPr="00C21619" w:rsidRDefault="008022FB" w:rsidP="006A777C">
      <w:pPr>
        <w:pStyle w:val="Paragraf02"/>
        <w:jc w:val="center"/>
        <w:rPr>
          <w:lang w:val="sq-AL"/>
        </w:rPr>
      </w:pPr>
      <w:r w:rsidRPr="00C21619">
        <w:rPr>
          <w:lang w:val="sq-AL"/>
        </w:rPr>
        <w:t xml:space="preserve">SHTOJCA </w:t>
      </w:r>
      <w:r w:rsidR="00195226" w:rsidRPr="00C21619">
        <w:rPr>
          <w:lang w:val="sq-AL"/>
        </w:rPr>
        <w:t xml:space="preserve">NR. </w:t>
      </w:r>
      <w:r w:rsidRPr="00C21619">
        <w:rPr>
          <w:lang w:val="sq-AL"/>
        </w:rPr>
        <w:t>2</w:t>
      </w:r>
    </w:p>
    <w:p w:rsidR="008022FB" w:rsidRPr="00C21619" w:rsidRDefault="008022FB" w:rsidP="006A777C">
      <w:pPr>
        <w:pStyle w:val="Paragraf02"/>
        <w:jc w:val="center"/>
        <w:rPr>
          <w:lang w:val="sq-AL"/>
        </w:rPr>
      </w:pPr>
      <w:r w:rsidRPr="00C21619">
        <w:rPr>
          <w:lang w:val="sq-AL"/>
        </w:rPr>
        <w:t>STANDARDET PËR SIGURIMIN E CILËSISË PËR PROGRAMET E STUDIMIT</w:t>
      </w:r>
      <w:r w:rsidR="00195226" w:rsidRPr="00C21619">
        <w:rPr>
          <w:lang w:val="sq-AL"/>
        </w:rPr>
        <w:t xml:space="preserve"> </w:t>
      </w:r>
      <w:r w:rsidRPr="00C21619">
        <w:rPr>
          <w:lang w:val="sq-AL"/>
        </w:rPr>
        <w:t xml:space="preserve">TË CIKLIT TË PARË </w:t>
      </w:r>
      <w:r w:rsidRPr="00C21619">
        <w:rPr>
          <w:i/>
          <w:lang w:val="sq-AL"/>
        </w:rPr>
        <w:t>BACHELOR</w:t>
      </w:r>
    </w:p>
    <w:p w:rsidR="008022FB" w:rsidRPr="00C21619" w:rsidRDefault="008022FB" w:rsidP="006A777C">
      <w:pPr>
        <w:pStyle w:val="Paragraf02"/>
        <w:rPr>
          <w:sz w:val="12"/>
          <w:lang w:val="sq-AL"/>
        </w:rPr>
      </w:pPr>
    </w:p>
    <w:p w:rsidR="008022FB" w:rsidRPr="006B50F2" w:rsidRDefault="008022FB" w:rsidP="006A777C">
      <w:pPr>
        <w:pStyle w:val="Paragraf02"/>
        <w:rPr>
          <w:rFonts w:eastAsia="Times New Roman"/>
          <w:b/>
          <w:lang w:val="sq-AL"/>
        </w:rPr>
      </w:pPr>
      <w:r w:rsidRPr="006B50F2">
        <w:rPr>
          <w:rFonts w:eastAsia="Times New Roman"/>
          <w:b/>
          <w:lang w:val="sq-AL"/>
        </w:rPr>
        <w:t xml:space="preserve">STANDARDET DHE KRITERET </w:t>
      </w:r>
    </w:p>
    <w:p w:rsidR="004E74F0" w:rsidRPr="00C21619" w:rsidRDefault="004E74F0" w:rsidP="006A777C">
      <w:pPr>
        <w:pStyle w:val="Paragraf02"/>
        <w:rPr>
          <w:rFonts w:eastAsia="Times New Roman"/>
          <w:lang w:val="sq-AL"/>
        </w:rPr>
      </w:pPr>
      <w:r w:rsidRPr="00C21619">
        <w:rPr>
          <w:rFonts w:eastAsia="Times New Roman"/>
          <w:lang w:val="sq-AL"/>
        </w:rPr>
        <w:t>I. OFRIMI I PROGRAMEVE TË STUDI</w:t>
      </w:r>
      <w:r w:rsidR="00111864" w:rsidRPr="00C21619">
        <w:rPr>
          <w:rFonts w:eastAsia="Times New Roman"/>
          <w:lang w:val="sq-AL"/>
        </w:rPr>
        <w:t>-</w:t>
      </w:r>
      <w:r w:rsidRPr="00C21619">
        <w:rPr>
          <w:rFonts w:eastAsia="Times New Roman"/>
          <w:lang w:val="sq-AL"/>
        </w:rPr>
        <w:t>MEVE</w:t>
      </w:r>
    </w:p>
    <w:p w:rsidR="004E74F0" w:rsidRPr="00C21619" w:rsidRDefault="004E74F0" w:rsidP="006A777C">
      <w:pPr>
        <w:pStyle w:val="Paragraf02"/>
        <w:rPr>
          <w:rFonts w:eastAsia="Times New Roman"/>
          <w:lang w:val="sq-AL"/>
        </w:rPr>
      </w:pPr>
      <w:r w:rsidRPr="00C21619">
        <w:rPr>
          <w:rFonts w:eastAsia="Times New Roman"/>
          <w:b/>
          <w:lang w:val="sq-AL"/>
        </w:rPr>
        <w:t>Standardi I.1 Institucioni i arsimit të lartë ofron programe studimi në përputhje me misionin dhe qëllimin e tij e që synojnë ruajtjen e interesave dhe vlerave kombëtare</w:t>
      </w:r>
    </w:p>
    <w:p w:rsidR="004E74F0" w:rsidRPr="00C21619" w:rsidRDefault="004E74F0" w:rsidP="006A777C">
      <w:pPr>
        <w:pStyle w:val="Paragraf02"/>
        <w:rPr>
          <w:rFonts w:eastAsia="Times New Roman"/>
          <w:lang w:val="sq-AL"/>
        </w:rPr>
      </w:pPr>
      <w:r w:rsidRPr="00C21619">
        <w:rPr>
          <w:rFonts w:eastAsia="Times New Roman"/>
          <w:b/>
          <w:lang w:val="sq-AL"/>
        </w:rPr>
        <w:t>Kriteri 1</w:t>
      </w:r>
      <w:r w:rsidR="0050254A" w:rsidRPr="00C21619">
        <w:rPr>
          <w:rFonts w:eastAsia="Times New Roman"/>
          <w:b/>
          <w:lang w:val="sq-AL"/>
        </w:rPr>
        <w:t>.</w:t>
      </w:r>
      <w:r w:rsidRPr="00C21619">
        <w:rPr>
          <w:rFonts w:eastAsia="Times New Roman"/>
          <w:lang w:val="sq-AL"/>
        </w:rPr>
        <w:t xml:space="preserve"> Institucioni ofron programe studimi që nuk bien ndesh me interesat kombëtare.</w:t>
      </w:r>
    </w:p>
    <w:p w:rsidR="004E74F0" w:rsidRPr="00C21619" w:rsidRDefault="004E74F0" w:rsidP="006A777C">
      <w:pPr>
        <w:pStyle w:val="Paragraf02"/>
        <w:rPr>
          <w:rFonts w:eastAsia="Times New Roman"/>
          <w:lang w:val="sq-AL"/>
        </w:rPr>
      </w:pPr>
      <w:r w:rsidRPr="00C21619">
        <w:rPr>
          <w:rFonts w:eastAsia="Times New Roman"/>
          <w:b/>
          <w:lang w:val="sq-AL"/>
        </w:rPr>
        <w:t>Kriteri 2</w:t>
      </w:r>
      <w:r w:rsidR="0050254A" w:rsidRPr="00C21619">
        <w:rPr>
          <w:rFonts w:eastAsia="Times New Roman"/>
          <w:b/>
          <w:lang w:val="sq-AL"/>
        </w:rPr>
        <w:t>.</w:t>
      </w:r>
      <w:r w:rsidRPr="00C21619">
        <w:rPr>
          <w:rFonts w:eastAsia="Times New Roman"/>
          <w:lang w:val="sq-AL"/>
        </w:rPr>
        <w:t xml:space="preserve"> Programet e studimeve synojnë ruajtjen dhe konsolidimin e vlerave akademike e kulturore kombëtare.</w:t>
      </w:r>
    </w:p>
    <w:p w:rsidR="004E74F0" w:rsidRPr="00C21619" w:rsidRDefault="004E74F0" w:rsidP="006A777C">
      <w:pPr>
        <w:pStyle w:val="Paragraf02"/>
        <w:rPr>
          <w:rFonts w:eastAsia="Times New Roman"/>
          <w:lang w:val="sq-AL"/>
        </w:rPr>
      </w:pPr>
      <w:r w:rsidRPr="00C21619">
        <w:rPr>
          <w:rFonts w:eastAsia="Times New Roman"/>
          <w:b/>
          <w:lang w:val="sq-AL"/>
        </w:rPr>
        <w:t>Kriteri 3</w:t>
      </w:r>
      <w:r w:rsidR="0050254A" w:rsidRPr="00C21619">
        <w:rPr>
          <w:rFonts w:eastAsia="Times New Roman"/>
          <w:b/>
          <w:lang w:val="sq-AL"/>
        </w:rPr>
        <w:t>.</w:t>
      </w:r>
      <w:r w:rsidRPr="00C21619">
        <w:rPr>
          <w:rFonts w:eastAsia="Times New Roman"/>
          <w:lang w:val="sq-AL"/>
        </w:rPr>
        <w:t xml:space="preserve"> Programet e studimeve hartohen dhe ofrohen në përputhje me qëllimet dhe misionin e institucionit, si dhe fushën e veprimtarisë.</w:t>
      </w:r>
    </w:p>
    <w:p w:rsidR="004E74F0" w:rsidRPr="00C21619" w:rsidRDefault="004E74F0" w:rsidP="006A777C">
      <w:pPr>
        <w:pStyle w:val="Paragraf02"/>
        <w:rPr>
          <w:rFonts w:eastAsia="Times New Roman"/>
          <w:lang w:val="sq-AL"/>
        </w:rPr>
      </w:pPr>
      <w:r w:rsidRPr="00C21619">
        <w:rPr>
          <w:rFonts w:eastAsia="Times New Roman"/>
          <w:b/>
          <w:lang w:val="sq-AL"/>
        </w:rPr>
        <w:t>Kriteri 4</w:t>
      </w:r>
      <w:r w:rsidR="0050254A" w:rsidRPr="00C21619">
        <w:rPr>
          <w:rFonts w:eastAsia="Times New Roman"/>
          <w:b/>
          <w:lang w:val="sq-AL"/>
        </w:rPr>
        <w:t>.</w:t>
      </w:r>
      <w:r w:rsidRPr="00C21619">
        <w:rPr>
          <w:rFonts w:eastAsia="Times New Roman"/>
          <w:lang w:val="sq-AL"/>
        </w:rPr>
        <w:t xml:space="preserve"> Programet e studimeve hartohen dhe ofrohen në përputhje dhe për të nxitur zhvillimin ekonomik lokal dhe/ose kombëtar.</w:t>
      </w:r>
    </w:p>
    <w:p w:rsidR="004E74F0" w:rsidRPr="00C21619" w:rsidRDefault="004E74F0" w:rsidP="006A777C">
      <w:pPr>
        <w:pStyle w:val="Paragraf02"/>
        <w:rPr>
          <w:rFonts w:eastAsia="Times New Roman"/>
          <w:lang w:val="sq-AL"/>
        </w:rPr>
      </w:pPr>
      <w:r w:rsidRPr="00C21619">
        <w:rPr>
          <w:rFonts w:eastAsia="Times New Roman"/>
          <w:b/>
          <w:lang w:val="sq-AL"/>
        </w:rPr>
        <w:t>Standardi I.2 Programet e studimit janë në përputhje me strategjinë e zhvillimit, statutin dhe aktet e tjera rregullatore të institucionit të arsimit të lartë dhe fushat akademike të tij</w:t>
      </w:r>
    </w:p>
    <w:p w:rsidR="004E74F0" w:rsidRPr="00C21619" w:rsidRDefault="004E74F0" w:rsidP="006A777C">
      <w:pPr>
        <w:pStyle w:val="Paragraf02"/>
        <w:rPr>
          <w:rFonts w:eastAsia="Times New Roman"/>
          <w:lang w:val="sq-AL"/>
        </w:rPr>
      </w:pPr>
      <w:r w:rsidRPr="00C21619">
        <w:rPr>
          <w:rFonts w:eastAsia="Times New Roman"/>
          <w:b/>
          <w:lang w:val="sq-AL"/>
        </w:rPr>
        <w:t>Kriteri 1</w:t>
      </w:r>
      <w:r w:rsidR="0050254A" w:rsidRPr="00C21619">
        <w:rPr>
          <w:rFonts w:eastAsia="Times New Roman"/>
          <w:b/>
          <w:lang w:val="sq-AL"/>
        </w:rPr>
        <w:t>.</w:t>
      </w:r>
      <w:r w:rsidRPr="00C21619">
        <w:rPr>
          <w:rFonts w:eastAsia="Times New Roman"/>
          <w:lang w:val="sq-AL"/>
        </w:rPr>
        <w:t xml:space="preserve"> Institucioni përcakton qartë se programet e studimit hartohen dhe ofrohen në përshtatje dhe në zbatim të strategjisë për zhvillim të vetë institucionit.</w:t>
      </w:r>
    </w:p>
    <w:p w:rsidR="004E74F0" w:rsidRPr="00C21619" w:rsidRDefault="004E74F0" w:rsidP="006A777C">
      <w:pPr>
        <w:pStyle w:val="Paragraf02"/>
        <w:rPr>
          <w:rFonts w:eastAsia="Times New Roman"/>
          <w:lang w:val="sq-AL"/>
        </w:rPr>
      </w:pPr>
      <w:r w:rsidRPr="00C21619">
        <w:rPr>
          <w:rFonts w:eastAsia="Times New Roman"/>
          <w:b/>
          <w:lang w:val="sq-AL"/>
        </w:rPr>
        <w:t>Kriteri 2</w:t>
      </w:r>
      <w:r w:rsidR="0050254A" w:rsidRPr="00C21619">
        <w:rPr>
          <w:rFonts w:eastAsia="Times New Roman"/>
          <w:b/>
          <w:lang w:val="sq-AL"/>
        </w:rPr>
        <w:t>.</w:t>
      </w:r>
      <w:r w:rsidRPr="00C21619">
        <w:rPr>
          <w:rFonts w:eastAsia="Times New Roman"/>
          <w:lang w:val="sq-AL"/>
        </w:rPr>
        <w:t xml:space="preserve"> Statuti dhe rregullorja e institucionit përcaktojnë qartë drejtimet prioritare akademike të tij dhe demonstrojnë se programet e studimit hartohen dhe ofrohen në përputhje dhe në zbatim të këtyre të fundit.</w:t>
      </w:r>
    </w:p>
    <w:p w:rsidR="004E74F0" w:rsidRPr="00C21619" w:rsidRDefault="004E74F0" w:rsidP="006A777C">
      <w:pPr>
        <w:pStyle w:val="Paragraf02"/>
        <w:rPr>
          <w:rFonts w:eastAsia="Times New Roman"/>
          <w:lang w:val="sq-AL"/>
        </w:rPr>
      </w:pPr>
      <w:r w:rsidRPr="00C21619">
        <w:rPr>
          <w:rFonts w:eastAsia="Times New Roman"/>
          <w:b/>
          <w:lang w:val="sq-AL"/>
        </w:rPr>
        <w:t>Kriteri 3</w:t>
      </w:r>
      <w:r w:rsidR="0050254A" w:rsidRPr="00C21619">
        <w:rPr>
          <w:rFonts w:eastAsia="Times New Roman"/>
          <w:b/>
          <w:lang w:val="sq-AL"/>
        </w:rPr>
        <w:t>.</w:t>
      </w:r>
      <w:r w:rsidRPr="00C21619">
        <w:rPr>
          <w:rFonts w:eastAsia="Times New Roman"/>
          <w:lang w:val="sq-AL"/>
        </w:rPr>
        <w:t xml:space="preserve"> Emërtimi, organizimi, struktura dhe përmbajtja e programeve të studimit ofrohen në përputhje me fushat e drejtimet akademike të institucionit.</w:t>
      </w:r>
    </w:p>
    <w:p w:rsidR="004E74F0" w:rsidRPr="00C21619" w:rsidRDefault="004E74F0" w:rsidP="006A777C">
      <w:pPr>
        <w:pStyle w:val="Paragraf02"/>
        <w:rPr>
          <w:rFonts w:eastAsia="Times New Roman"/>
          <w:lang w:val="sq-AL"/>
        </w:rPr>
      </w:pPr>
      <w:r w:rsidRPr="00C21619">
        <w:rPr>
          <w:rFonts w:eastAsia="Times New Roman"/>
          <w:b/>
          <w:lang w:val="sq-AL"/>
        </w:rPr>
        <w:t>Standardi I.3 Programet e studimeve synojnë të plotësojnë nevojat e tregut të punës dhe ofrohen në përputhje me kërkesat e tij</w:t>
      </w:r>
    </w:p>
    <w:p w:rsidR="004E74F0" w:rsidRPr="00C21619" w:rsidRDefault="004E74F0" w:rsidP="006A777C">
      <w:pPr>
        <w:pStyle w:val="Paragraf02"/>
        <w:rPr>
          <w:rFonts w:eastAsia="Times New Roman"/>
          <w:lang w:val="sq-AL"/>
        </w:rPr>
      </w:pPr>
      <w:r w:rsidRPr="00C21619">
        <w:rPr>
          <w:rFonts w:eastAsia="Times New Roman"/>
          <w:b/>
          <w:lang w:val="sq-AL"/>
        </w:rPr>
        <w:t>Kriteri 1</w:t>
      </w:r>
      <w:r w:rsidR="0050254A" w:rsidRPr="00C21619">
        <w:rPr>
          <w:rFonts w:eastAsia="Times New Roman"/>
          <w:b/>
          <w:lang w:val="sq-AL"/>
        </w:rPr>
        <w:t>.</w:t>
      </w:r>
      <w:r w:rsidRPr="00C21619">
        <w:rPr>
          <w:rFonts w:eastAsia="Times New Roman"/>
          <w:lang w:val="sq-AL"/>
        </w:rPr>
        <w:t xml:space="preserve"> Programet e studimeve kanë objektiva të përcaktuar qartë për formimin e studentëve në këto programe, të cilët përfshijnë dijet, aftësitë dhe kompetencat profesionale që duhet të fitojnë studentët në përfundim të programit të studimit dhe që karakterizojnë profilin e programit.</w:t>
      </w:r>
    </w:p>
    <w:p w:rsidR="00741229" w:rsidRDefault="00741229" w:rsidP="006A777C">
      <w:pPr>
        <w:pStyle w:val="Paragraf02"/>
        <w:rPr>
          <w:rFonts w:eastAsia="Times New Roman"/>
          <w:b/>
          <w:lang w:val="sq-AL"/>
        </w:rPr>
      </w:pPr>
    </w:p>
    <w:p w:rsidR="004E74F0" w:rsidRPr="00C21619" w:rsidRDefault="004E74F0" w:rsidP="006A777C">
      <w:pPr>
        <w:pStyle w:val="Paragraf02"/>
        <w:rPr>
          <w:rFonts w:eastAsia="Times New Roman"/>
          <w:lang w:val="sq-AL"/>
        </w:rPr>
      </w:pPr>
      <w:r w:rsidRPr="00C21619">
        <w:rPr>
          <w:rFonts w:eastAsia="Times New Roman"/>
          <w:b/>
          <w:lang w:val="sq-AL"/>
        </w:rPr>
        <w:t>Kriteri 2</w:t>
      </w:r>
      <w:r w:rsidR="0050254A" w:rsidRPr="00C21619">
        <w:rPr>
          <w:rFonts w:eastAsia="Times New Roman"/>
          <w:b/>
          <w:lang w:val="sq-AL"/>
        </w:rPr>
        <w:t>.</w:t>
      </w:r>
      <w:r w:rsidRPr="00C21619">
        <w:rPr>
          <w:rFonts w:eastAsia="Times New Roman"/>
          <w:lang w:val="sq-AL"/>
        </w:rPr>
        <w:t xml:space="preserve"> Institucioni kryen studime mbi tregun lokal e ndërkombëtar të punës për programet e studimit që ofron, përpara hapjes së tij, pas daljes së studentëve dhe në mënyrë periodike. Këto studime duhet të përfshijnë: të dhëna nga komunikimi zyrtar me punëdhënësit e fushës, kërkesat dhe nevojat e tyre, mundësitë e punësimit të studentëve, të dhëna mbi punësimin real të studentëve të diplomuar dhe zhvillimet e pritshme në sektorin përkatës.</w:t>
      </w:r>
    </w:p>
    <w:p w:rsidR="004E74F0" w:rsidRPr="00C21619" w:rsidRDefault="004E74F0" w:rsidP="006A777C">
      <w:pPr>
        <w:pStyle w:val="Paragraf02"/>
        <w:rPr>
          <w:rFonts w:eastAsia="Times New Roman"/>
          <w:lang w:val="sq-AL"/>
        </w:rPr>
      </w:pPr>
      <w:r w:rsidRPr="00C21619">
        <w:rPr>
          <w:rFonts w:eastAsia="Times New Roman"/>
          <w:b/>
          <w:lang w:val="sq-AL"/>
        </w:rPr>
        <w:t>Kriteri 3</w:t>
      </w:r>
      <w:r w:rsidR="0050254A" w:rsidRPr="00C21619">
        <w:rPr>
          <w:rFonts w:eastAsia="Times New Roman"/>
          <w:b/>
          <w:lang w:val="sq-AL"/>
        </w:rPr>
        <w:t>.</w:t>
      </w:r>
      <w:r w:rsidRPr="00C21619">
        <w:rPr>
          <w:rFonts w:eastAsia="Times New Roman"/>
          <w:lang w:val="sq-AL"/>
        </w:rPr>
        <w:t xml:space="preserve"> Objektivat formues, struktura dhe përmbajtja e programeve të studimit, rezultatet e pritshme të të nxënit, garantojnë përftimin e dijeve, aftësive, shkathtësive e kompetencave që u përgjigjen nevojave të tregut të punës dhe lehtësojnë punësimin e studentëve.</w:t>
      </w:r>
    </w:p>
    <w:p w:rsidR="004E74F0" w:rsidRPr="00C21619" w:rsidRDefault="004E74F0" w:rsidP="006A777C">
      <w:pPr>
        <w:pStyle w:val="Paragraf02"/>
        <w:rPr>
          <w:rFonts w:eastAsia="Times New Roman"/>
          <w:lang w:val="sq-AL"/>
        </w:rPr>
      </w:pPr>
      <w:r w:rsidRPr="00C21619">
        <w:rPr>
          <w:rFonts w:eastAsia="Times New Roman"/>
          <w:b/>
          <w:lang w:val="sq-AL"/>
        </w:rPr>
        <w:t>Standardi I.4 Programet e studimit janë në përputhje me fushën akademike të njësisë kryesore dhe bazë përgjegjëse për programin e studimit në institucion</w:t>
      </w:r>
    </w:p>
    <w:p w:rsidR="004E74F0" w:rsidRPr="00C21619" w:rsidRDefault="004E74F0" w:rsidP="006A777C">
      <w:pPr>
        <w:pStyle w:val="Paragraf02"/>
        <w:rPr>
          <w:rFonts w:eastAsia="Times New Roman"/>
          <w:lang w:val="sq-AL"/>
        </w:rPr>
      </w:pPr>
      <w:r w:rsidRPr="00C21619">
        <w:rPr>
          <w:rFonts w:eastAsia="Times New Roman"/>
          <w:b/>
          <w:lang w:val="sq-AL"/>
        </w:rPr>
        <w:t>Kriteri 1</w:t>
      </w:r>
      <w:r w:rsidR="0050254A" w:rsidRPr="00C21619">
        <w:rPr>
          <w:rFonts w:eastAsia="Times New Roman"/>
          <w:b/>
          <w:lang w:val="sq-AL"/>
        </w:rPr>
        <w:t>.</w:t>
      </w:r>
      <w:r w:rsidRPr="00C21619">
        <w:rPr>
          <w:rFonts w:eastAsia="Times New Roman"/>
          <w:lang w:val="sq-AL"/>
        </w:rPr>
        <w:t xml:space="preserve"> Institucioni demonstron se ka përvojën, kapacitetet dhe burimet e duhura në fushën akademike specifike për ofrimin e një programi studimi në një fushë të caktuar.</w:t>
      </w:r>
    </w:p>
    <w:p w:rsidR="004E74F0" w:rsidRPr="00C21619" w:rsidRDefault="004E74F0" w:rsidP="006A777C">
      <w:pPr>
        <w:pStyle w:val="Paragraf02"/>
        <w:rPr>
          <w:rFonts w:eastAsia="Times New Roman"/>
          <w:lang w:val="sq-AL"/>
        </w:rPr>
      </w:pPr>
      <w:r w:rsidRPr="00C21619">
        <w:rPr>
          <w:rFonts w:eastAsia="Times New Roman"/>
          <w:b/>
          <w:lang w:val="sq-AL"/>
        </w:rPr>
        <w:t>Kriteri 2</w:t>
      </w:r>
      <w:r w:rsidR="0050254A" w:rsidRPr="00C21619">
        <w:rPr>
          <w:rFonts w:eastAsia="Times New Roman"/>
          <w:b/>
          <w:lang w:val="sq-AL"/>
        </w:rPr>
        <w:t>.</w:t>
      </w:r>
      <w:r w:rsidRPr="00C21619">
        <w:rPr>
          <w:rFonts w:eastAsia="Times New Roman"/>
          <w:lang w:val="sq-AL"/>
        </w:rPr>
        <w:t xml:space="preserve"> Fusha e përgjithshme dhe specifike e programit të studimit duhet të jetë në përputhje me fushën akademike e kërkimore të njësisë kryesore, përgjegjëse për programin e studimit, sipas klasifikimit/kodifikimit të programeve të studimit sipas direktivave dhe udhëzimeve kombëtare e evropiane.</w:t>
      </w:r>
    </w:p>
    <w:p w:rsidR="004E74F0" w:rsidRPr="00C21619" w:rsidRDefault="004E74F0" w:rsidP="006A777C">
      <w:pPr>
        <w:pStyle w:val="Paragraf02"/>
        <w:rPr>
          <w:rFonts w:eastAsia="Times New Roman"/>
          <w:lang w:val="sq-AL"/>
        </w:rPr>
      </w:pPr>
      <w:r w:rsidRPr="00C21619">
        <w:rPr>
          <w:rFonts w:eastAsia="Times New Roman"/>
          <w:b/>
          <w:lang w:val="sq-AL"/>
        </w:rPr>
        <w:t>Kriteri 3</w:t>
      </w:r>
      <w:r w:rsidR="0050254A" w:rsidRPr="00C21619">
        <w:rPr>
          <w:rFonts w:eastAsia="Times New Roman"/>
          <w:b/>
          <w:lang w:val="sq-AL"/>
        </w:rPr>
        <w:t>.</w:t>
      </w:r>
      <w:r w:rsidRPr="00C21619">
        <w:rPr>
          <w:rFonts w:eastAsia="Times New Roman"/>
          <w:lang w:val="sq-AL"/>
        </w:rPr>
        <w:t xml:space="preserve"> Fusha e përgjithshme dhe specifike e programit të studimit duhet të jetë në përputhje me fushën akademike e kërkimore të njësisë bazë, përgjegjëse për programin e studimit, sipas klasifikimit/kodifikimit të programeve të studimit sipas direktivave dhe udhëzimeve kombëtare e evropiane. Në rastet e programeve ndërdisiplinore, të paktën një nga njësitë bashkëpunuese duhet ta sigurojë këtë përputhje.</w:t>
      </w:r>
    </w:p>
    <w:p w:rsidR="004E74F0" w:rsidRPr="00C21619" w:rsidRDefault="004E74F0" w:rsidP="006A777C">
      <w:pPr>
        <w:pStyle w:val="Paragraf02"/>
        <w:rPr>
          <w:rFonts w:eastAsia="Times New Roman"/>
          <w:lang w:val="sq-AL"/>
        </w:rPr>
      </w:pPr>
      <w:r w:rsidRPr="00C21619">
        <w:rPr>
          <w:rFonts w:eastAsia="Times New Roman"/>
          <w:b/>
          <w:lang w:val="sq-AL"/>
        </w:rPr>
        <w:t xml:space="preserve">Standardi I.5 Institucioni i arsimit të lartë siguron marrëdhënie bashkëpunimi me institucione, kompani, palë të treta, aktorë të biznesit </w:t>
      </w:r>
      <w:r w:rsidR="00206925" w:rsidRPr="00C21619">
        <w:rPr>
          <w:rFonts w:eastAsia="Times New Roman"/>
          <w:b/>
          <w:lang w:val="sq-AL"/>
        </w:rPr>
        <w:t>vendës</w:t>
      </w:r>
      <w:r w:rsidRPr="00C21619">
        <w:rPr>
          <w:rFonts w:eastAsia="Times New Roman"/>
          <w:b/>
          <w:lang w:val="sq-AL"/>
        </w:rPr>
        <w:t xml:space="preserve"> dhe/ose të huaj në funksion të realizimit të programit të studimit, në përputhje me fushën dhe specifikën e këtyre të fundit</w:t>
      </w:r>
    </w:p>
    <w:p w:rsidR="004E74F0" w:rsidRPr="00C21619" w:rsidRDefault="004E74F0" w:rsidP="006A777C">
      <w:pPr>
        <w:pStyle w:val="Paragraf02"/>
        <w:rPr>
          <w:rFonts w:eastAsia="Times New Roman"/>
          <w:lang w:val="sq-AL"/>
        </w:rPr>
      </w:pPr>
      <w:r w:rsidRPr="00C21619">
        <w:rPr>
          <w:rFonts w:eastAsia="Times New Roman"/>
          <w:b/>
          <w:lang w:val="sq-AL"/>
        </w:rPr>
        <w:t>Kriteri 1</w:t>
      </w:r>
      <w:r w:rsidR="0050254A" w:rsidRPr="00C21619">
        <w:rPr>
          <w:rFonts w:eastAsia="Times New Roman"/>
          <w:b/>
          <w:lang w:val="sq-AL"/>
        </w:rPr>
        <w:t>.</w:t>
      </w:r>
      <w:r w:rsidRPr="00C21619">
        <w:rPr>
          <w:rFonts w:eastAsia="Times New Roman"/>
          <w:lang w:val="sq-AL"/>
        </w:rPr>
        <w:t xml:space="preserve"> Institucioni për hartimin, mbikëqyrjen dhe mbarëvajtjen e programit siguron marrëdhënie bashkëpunimi brenda institucionit nëpërmjet ndarjes së detyrave mes njësive e personelit, marrjes së përgjegjësive respektive dhe analizës së vazhdueshme të punës së tyre. </w:t>
      </w:r>
    </w:p>
    <w:p w:rsidR="004E74F0" w:rsidRPr="00C21619" w:rsidRDefault="004E74F0" w:rsidP="006A777C">
      <w:pPr>
        <w:pStyle w:val="Paragraf02"/>
        <w:rPr>
          <w:rFonts w:eastAsia="Times New Roman"/>
          <w:lang w:val="sq-AL"/>
        </w:rPr>
      </w:pPr>
      <w:r w:rsidRPr="00C21619">
        <w:rPr>
          <w:rFonts w:eastAsia="Times New Roman"/>
          <w:b/>
          <w:lang w:val="sq-AL"/>
        </w:rPr>
        <w:t>Kriteri 2</w:t>
      </w:r>
      <w:r w:rsidR="0050254A" w:rsidRPr="00C21619">
        <w:rPr>
          <w:rFonts w:eastAsia="Times New Roman"/>
          <w:b/>
          <w:lang w:val="sq-AL"/>
        </w:rPr>
        <w:t>.</w:t>
      </w:r>
      <w:r w:rsidRPr="00C21619">
        <w:rPr>
          <w:rFonts w:eastAsia="Times New Roman"/>
          <w:lang w:val="sq-AL"/>
        </w:rPr>
        <w:t xml:space="preserve"> Për realizimin e objektivave e procesit mësimor e formues të studentëve, institucioni vendos marrëdhënie bashkëpunimi me institucionet homologe brenda dhe/ose jashtë vendit, aktorët e biznesit </w:t>
      </w:r>
      <w:r w:rsidR="00206925" w:rsidRPr="00C21619">
        <w:rPr>
          <w:rFonts w:eastAsia="Times New Roman"/>
          <w:lang w:val="sq-AL"/>
        </w:rPr>
        <w:t>vendës</w:t>
      </w:r>
      <w:r w:rsidRPr="00C21619">
        <w:rPr>
          <w:rFonts w:eastAsia="Times New Roman"/>
          <w:lang w:val="sq-AL"/>
        </w:rPr>
        <w:t xml:space="preserve"> dhe/ose të huaj.</w:t>
      </w:r>
    </w:p>
    <w:p w:rsidR="004E74F0" w:rsidRPr="00C21619" w:rsidRDefault="004E74F0" w:rsidP="006A777C">
      <w:pPr>
        <w:pStyle w:val="Paragraf02"/>
        <w:rPr>
          <w:rFonts w:eastAsia="Times New Roman"/>
          <w:lang w:val="sq-AL"/>
        </w:rPr>
      </w:pPr>
      <w:r w:rsidRPr="00C21619">
        <w:rPr>
          <w:rFonts w:eastAsia="Times New Roman"/>
          <w:b/>
          <w:lang w:val="sq-AL"/>
        </w:rPr>
        <w:t>Kriteri 3</w:t>
      </w:r>
      <w:r w:rsidR="0050254A" w:rsidRPr="00C21619">
        <w:rPr>
          <w:rFonts w:eastAsia="Times New Roman"/>
          <w:b/>
          <w:lang w:val="sq-AL"/>
        </w:rPr>
        <w:t>.</w:t>
      </w:r>
      <w:r w:rsidRPr="00C21619">
        <w:rPr>
          <w:rFonts w:eastAsia="Times New Roman"/>
          <w:lang w:val="sq-AL"/>
        </w:rPr>
        <w:t xml:space="preserve"> Në mënyrë periodike, njësia përgjegjëse për programin e studimit harton raporte analitike të përfitimeve nga marrëveshjet e bashkëpunimit në funksion të realizimit të programeve të studimeve.</w:t>
      </w:r>
    </w:p>
    <w:p w:rsidR="004E74F0" w:rsidRPr="00C21619" w:rsidRDefault="004E74F0" w:rsidP="006A777C">
      <w:pPr>
        <w:pStyle w:val="Paragraf02"/>
        <w:rPr>
          <w:rFonts w:eastAsia="Times New Roman"/>
          <w:lang w:val="sq-AL"/>
        </w:rPr>
      </w:pPr>
      <w:r w:rsidRPr="00C21619">
        <w:rPr>
          <w:rFonts w:eastAsia="Times New Roman"/>
          <w:b/>
          <w:lang w:val="sq-AL"/>
        </w:rPr>
        <w:t>Kriteri 4</w:t>
      </w:r>
      <w:r w:rsidR="0050254A" w:rsidRPr="00C21619">
        <w:rPr>
          <w:rFonts w:eastAsia="Times New Roman"/>
          <w:b/>
          <w:lang w:val="sq-AL"/>
        </w:rPr>
        <w:t>.</w:t>
      </w:r>
      <w:r w:rsidRPr="00C21619">
        <w:rPr>
          <w:rFonts w:eastAsia="Times New Roman"/>
          <w:lang w:val="sq-AL"/>
        </w:rPr>
        <w:t xml:space="preserve"> Institucioni vendos marrëdhënie zyrtare e bashkëpunon me punëdhënësit për kryerjen dhe mbikëqyrjen e praktikës, në varësi të natyrës specifike të programeve të studimeve që ofrojnë.</w:t>
      </w:r>
    </w:p>
    <w:p w:rsidR="004E74F0" w:rsidRPr="00C21619" w:rsidRDefault="004E74F0" w:rsidP="006A777C">
      <w:pPr>
        <w:pStyle w:val="Paragraf02"/>
        <w:rPr>
          <w:rFonts w:eastAsia="Times New Roman"/>
          <w:lang w:val="sq-AL"/>
        </w:rPr>
      </w:pPr>
      <w:r w:rsidRPr="00C21619">
        <w:rPr>
          <w:rFonts w:eastAsia="Times New Roman"/>
          <w:b/>
          <w:lang w:val="sq-AL"/>
        </w:rPr>
        <w:t>Kriteri 5</w:t>
      </w:r>
      <w:r w:rsidR="0050254A" w:rsidRPr="00C21619">
        <w:rPr>
          <w:rFonts w:eastAsia="Times New Roman"/>
          <w:b/>
          <w:lang w:val="sq-AL"/>
        </w:rPr>
        <w:t>.</w:t>
      </w:r>
      <w:r w:rsidRPr="00C21619">
        <w:rPr>
          <w:rFonts w:eastAsia="Times New Roman"/>
          <w:lang w:val="sq-AL"/>
        </w:rPr>
        <w:t xml:space="preserve"> Institucioni ofron trajnime profesionale të mëtejshme për studentët e diplomuar në bashkërendim me punëdhënësit.</w:t>
      </w:r>
    </w:p>
    <w:p w:rsidR="008022FB" w:rsidRPr="00C21619" w:rsidRDefault="005B5B15" w:rsidP="006A777C">
      <w:pPr>
        <w:pStyle w:val="Paragraf02"/>
        <w:rPr>
          <w:rFonts w:eastAsia="Times New Roman"/>
          <w:caps/>
          <w:lang w:val="sq-AL"/>
        </w:rPr>
      </w:pPr>
      <w:r w:rsidRPr="00C21619">
        <w:rPr>
          <w:rFonts w:eastAsia="Times New Roman"/>
          <w:lang w:val="sq-AL"/>
        </w:rPr>
        <w:t xml:space="preserve">II. </w:t>
      </w:r>
      <w:r w:rsidR="008022FB" w:rsidRPr="00C21619">
        <w:rPr>
          <w:rFonts w:eastAsia="Times New Roman"/>
          <w:caps/>
          <w:lang w:val="sq-AL"/>
        </w:rPr>
        <w:t xml:space="preserve">Organizimi, drejtimi dhe </w:t>
      </w:r>
      <w:r w:rsidRPr="00C21619">
        <w:rPr>
          <w:rFonts w:eastAsia="Times New Roman"/>
          <w:caps/>
          <w:lang w:val="sq-AL"/>
        </w:rPr>
        <w:t xml:space="preserve">administrimi i programeve të </w:t>
      </w:r>
      <w:r w:rsidR="008022FB" w:rsidRPr="00C21619">
        <w:rPr>
          <w:rFonts w:eastAsia="Times New Roman"/>
          <w:caps/>
          <w:lang w:val="sq-AL"/>
        </w:rPr>
        <w:t>studIMIT</w:t>
      </w:r>
    </w:p>
    <w:p w:rsidR="008022FB" w:rsidRPr="00C21619" w:rsidRDefault="008022FB" w:rsidP="006A777C">
      <w:pPr>
        <w:pStyle w:val="Paragraf02"/>
        <w:rPr>
          <w:rFonts w:eastAsia="Times New Roman"/>
          <w:b/>
          <w:lang w:val="sq-AL"/>
        </w:rPr>
      </w:pPr>
      <w:r w:rsidRPr="00C21619">
        <w:rPr>
          <w:rFonts w:eastAsia="Times New Roman"/>
          <w:b/>
          <w:lang w:val="sq-AL"/>
        </w:rPr>
        <w:t>Standardi II.1</w:t>
      </w:r>
      <w:r w:rsidR="0050254A" w:rsidRPr="00C21619">
        <w:rPr>
          <w:rFonts w:eastAsia="Times New Roman"/>
          <w:b/>
          <w:lang w:val="sq-AL"/>
        </w:rPr>
        <w:t xml:space="preserve"> </w:t>
      </w:r>
      <w:r w:rsidRPr="00C21619">
        <w:rPr>
          <w:rFonts w:eastAsia="Times New Roman"/>
          <w:b/>
          <w:bCs/>
          <w:lang w:val="sq-AL"/>
        </w:rPr>
        <w:t>Programet e studimeve organizohen në përputhje me parashikimet ligjore e përcaktimet nënligjore kombëtare në fuqi për këto programe studimi</w:t>
      </w:r>
    </w:p>
    <w:p w:rsidR="008022FB" w:rsidRPr="00C21619" w:rsidRDefault="005B5B15" w:rsidP="006A777C">
      <w:pPr>
        <w:pStyle w:val="Paragraf02"/>
        <w:rPr>
          <w:lang w:val="sq-AL"/>
        </w:rPr>
      </w:pPr>
      <w:bookmarkStart w:id="0" w:name="_Hlk513996040"/>
      <w:r w:rsidRPr="00C21619">
        <w:rPr>
          <w:b/>
          <w:lang w:val="sq-AL"/>
        </w:rPr>
        <w:t>Kriteri 1</w:t>
      </w:r>
      <w:r w:rsidR="00650592" w:rsidRPr="00C21619">
        <w:rPr>
          <w:b/>
          <w:lang w:val="sq-AL"/>
        </w:rPr>
        <w:t>.</w:t>
      </w:r>
      <w:r w:rsidRPr="00C21619">
        <w:rPr>
          <w:lang w:val="sq-AL"/>
        </w:rPr>
        <w:t xml:space="preserve"> </w:t>
      </w:r>
      <w:r w:rsidR="008022FB" w:rsidRPr="00C21619">
        <w:rPr>
          <w:lang w:val="sq-AL"/>
        </w:rPr>
        <w:t xml:space="preserve">Programet e studimit janë të organizuara në lëndë e module dhe të vlerësuara në kredite, në përputhje me legjislacionin </w:t>
      </w:r>
      <w:r w:rsidR="00206925" w:rsidRPr="00C21619">
        <w:rPr>
          <w:lang w:val="sq-AL"/>
        </w:rPr>
        <w:t>vendës</w:t>
      </w:r>
      <w:r w:rsidR="008022FB" w:rsidRPr="00C21619">
        <w:rPr>
          <w:lang w:val="sq-AL"/>
        </w:rPr>
        <w:t xml:space="preserve"> në fuqi dhe sipas Sistemit Evropian të Transferimit dhe Grumbullimit të Krediteve (ECTS).</w:t>
      </w:r>
    </w:p>
    <w:p w:rsidR="008022FB" w:rsidRPr="00C21619" w:rsidRDefault="005B5B15" w:rsidP="006A777C">
      <w:pPr>
        <w:pStyle w:val="Paragraf02"/>
        <w:rPr>
          <w:lang w:val="sq-AL"/>
        </w:rPr>
      </w:pPr>
      <w:r w:rsidRPr="00C21619">
        <w:rPr>
          <w:b/>
          <w:lang w:val="sq-AL"/>
        </w:rPr>
        <w:t>Kriteri 2</w:t>
      </w:r>
      <w:r w:rsidR="00650592" w:rsidRPr="00C21619">
        <w:rPr>
          <w:b/>
          <w:lang w:val="sq-AL"/>
        </w:rPr>
        <w:t>.</w:t>
      </w:r>
      <w:r w:rsidRPr="00C21619">
        <w:rPr>
          <w:lang w:val="sq-AL"/>
        </w:rPr>
        <w:t xml:space="preserve"> </w:t>
      </w:r>
      <w:r w:rsidR="008022FB" w:rsidRPr="00C21619">
        <w:rPr>
          <w:lang w:val="sq-AL"/>
        </w:rPr>
        <w:t xml:space="preserve">Programet e studimeve të ciklit </w:t>
      </w:r>
      <w:r w:rsidR="008022FB" w:rsidRPr="00C21619">
        <w:rPr>
          <w:color w:val="000000" w:themeColor="text1"/>
          <w:lang w:val="sq-AL"/>
        </w:rPr>
        <w:t>të dytë</w:t>
      </w:r>
      <w:r w:rsidR="008022FB" w:rsidRPr="00C21619">
        <w:rPr>
          <w:lang w:val="sq-AL"/>
        </w:rPr>
        <w:t xml:space="preserve"> synojnë formimin e shprehive të veçanta në një llojshmëri të gjerë profesionesh e specialitetesh.</w:t>
      </w:r>
    </w:p>
    <w:p w:rsidR="008022FB" w:rsidRPr="00C21619" w:rsidRDefault="005B5B15" w:rsidP="006A777C">
      <w:pPr>
        <w:pStyle w:val="Paragraf02"/>
        <w:rPr>
          <w:shd w:val="clear" w:color="auto" w:fill="FFFFFF"/>
          <w:lang w:val="sq-AL"/>
        </w:rPr>
      </w:pPr>
      <w:r w:rsidRPr="00C21619">
        <w:rPr>
          <w:b/>
          <w:lang w:val="sq-AL"/>
        </w:rPr>
        <w:t>Kriteri 3</w:t>
      </w:r>
      <w:r w:rsidR="00650592" w:rsidRPr="00C21619">
        <w:rPr>
          <w:b/>
          <w:lang w:val="sq-AL"/>
        </w:rPr>
        <w:t>.</w:t>
      </w:r>
      <w:r w:rsidRPr="00C21619">
        <w:rPr>
          <w:lang w:val="sq-AL"/>
        </w:rPr>
        <w:t xml:space="preserve"> </w:t>
      </w:r>
      <w:r w:rsidR="008022FB" w:rsidRPr="00C21619">
        <w:rPr>
          <w:color w:val="000000" w:themeColor="text1"/>
          <w:lang w:val="sq-AL"/>
        </w:rPr>
        <w:t>Programet e studimit të ciklit të dytë japin njohuri të përparuara në në fushë studimi ose punësimi, ku përfshihet të kuptuarit kritik të teorive dhe parimeve akademike të fushës.</w:t>
      </w:r>
    </w:p>
    <w:p w:rsidR="008022FB" w:rsidRPr="00C21619" w:rsidRDefault="005B5B15" w:rsidP="006A777C">
      <w:pPr>
        <w:pStyle w:val="Paragraf02"/>
        <w:rPr>
          <w:shd w:val="clear" w:color="auto" w:fill="FFFFFF"/>
          <w:lang w:val="sq-AL"/>
        </w:rPr>
      </w:pPr>
      <w:r w:rsidRPr="00C21619">
        <w:rPr>
          <w:rFonts w:eastAsia="?????? Pro W3"/>
          <w:b/>
          <w:lang w:val="sq-AL"/>
        </w:rPr>
        <w:t>Kriteri 4</w:t>
      </w:r>
      <w:r w:rsidR="00650592" w:rsidRPr="00C21619">
        <w:rPr>
          <w:rFonts w:eastAsia="?????? Pro W3"/>
          <w:b/>
          <w:lang w:val="sq-AL"/>
        </w:rPr>
        <w:t>.</w:t>
      </w:r>
      <w:r w:rsidRPr="00C21619">
        <w:rPr>
          <w:rFonts w:eastAsia="?????? Pro W3"/>
          <w:lang w:val="sq-AL"/>
        </w:rPr>
        <w:t xml:space="preserve"> </w:t>
      </w:r>
      <w:r w:rsidR="008022FB" w:rsidRPr="00C21619">
        <w:rPr>
          <w:rFonts w:eastAsia="?????? Pro W3"/>
          <w:color w:val="000000" w:themeColor="text1"/>
          <w:lang w:val="sq-AL"/>
        </w:rPr>
        <w:t xml:space="preserve">Programet e studimit të ciklit të </w:t>
      </w:r>
      <w:r w:rsidR="008022FB" w:rsidRPr="00C21619">
        <w:rPr>
          <w:color w:val="000000" w:themeColor="text1"/>
          <w:lang w:val="sq-AL"/>
        </w:rPr>
        <w:t>dyt</w:t>
      </w:r>
      <w:r w:rsidR="008022FB" w:rsidRPr="00C21619">
        <w:rPr>
          <w:rFonts w:eastAsia="?????? Pro W3"/>
          <w:color w:val="000000" w:themeColor="text1"/>
          <w:lang w:val="sq-AL"/>
        </w:rPr>
        <w:t>ë zhvillojnë njohuri, aftësi dhe kompetenca të avancuara në fusha akademike ose profesionale, të nevojshme për zgjidhjen e problemeve komplekse dhe të</w:t>
      </w:r>
      <w:r w:rsidR="008022FB" w:rsidRPr="00C21619">
        <w:rPr>
          <w:rFonts w:eastAsia="?????? Pro W3"/>
          <w:lang w:val="sq-AL"/>
        </w:rPr>
        <w:t xml:space="preserve"> paparashikueshme në një fushë të specializuar studimi ose profesionale.</w:t>
      </w:r>
      <w:r w:rsidR="008022FB" w:rsidRPr="00C21619">
        <w:rPr>
          <w:shd w:val="clear" w:color="auto" w:fill="FFFFFF"/>
          <w:lang w:val="sq-AL"/>
        </w:rPr>
        <w:t xml:space="preserve"> </w:t>
      </w:r>
    </w:p>
    <w:p w:rsidR="008022FB" w:rsidRPr="00C21619" w:rsidRDefault="005B5B15" w:rsidP="006A777C">
      <w:pPr>
        <w:pStyle w:val="Paragraf02"/>
        <w:rPr>
          <w:lang w:val="sq-AL"/>
        </w:rPr>
      </w:pPr>
      <w:r w:rsidRPr="00C21619">
        <w:rPr>
          <w:b/>
          <w:lang w:val="sq-AL"/>
        </w:rPr>
        <w:t>Kriteri 5</w:t>
      </w:r>
      <w:r w:rsidR="00650592" w:rsidRPr="00C21619">
        <w:rPr>
          <w:b/>
          <w:lang w:val="sq-AL"/>
        </w:rPr>
        <w:t>.</w:t>
      </w:r>
      <w:r w:rsidRPr="00C21619">
        <w:rPr>
          <w:lang w:val="sq-AL"/>
        </w:rPr>
        <w:t xml:space="preserve"> </w:t>
      </w:r>
      <w:r w:rsidR="008022FB" w:rsidRPr="00C21619">
        <w:rPr>
          <w:lang w:val="sq-AL"/>
        </w:rPr>
        <w:t xml:space="preserve">Programet e studimit të ciklit </w:t>
      </w:r>
      <w:r w:rsidR="008022FB" w:rsidRPr="00C21619">
        <w:rPr>
          <w:color w:val="000000" w:themeColor="text1"/>
          <w:lang w:val="sq-AL"/>
        </w:rPr>
        <w:t>të dytë</w:t>
      </w:r>
      <w:r w:rsidR="008022FB" w:rsidRPr="00C21619">
        <w:rPr>
          <w:lang w:val="sq-AL"/>
        </w:rPr>
        <w:t xml:space="preserve"> përmbajnë të gjith</w:t>
      </w:r>
      <w:r w:rsidR="00C45F67">
        <w:rPr>
          <w:lang w:val="sq-AL"/>
        </w:rPr>
        <w:t>a</w:t>
      </w:r>
      <w:r w:rsidR="008022FB" w:rsidRPr="00C21619">
        <w:rPr>
          <w:lang w:val="sq-AL"/>
        </w:rPr>
        <w:t xml:space="preserve"> elementet që përbëjnë strukturën e programit të studimit të përcaktuara në akte ligjore e nënligjore.</w:t>
      </w:r>
    </w:p>
    <w:p w:rsidR="008022FB" w:rsidRPr="00C21619" w:rsidRDefault="005B5B15" w:rsidP="006A777C">
      <w:pPr>
        <w:pStyle w:val="Paragraf02"/>
        <w:rPr>
          <w:lang w:val="sq-AL"/>
        </w:rPr>
      </w:pPr>
      <w:r w:rsidRPr="00C21619">
        <w:rPr>
          <w:b/>
          <w:lang w:val="sq-AL"/>
        </w:rPr>
        <w:t>Kriteri 6</w:t>
      </w:r>
      <w:r w:rsidR="00650592" w:rsidRPr="00C21619">
        <w:rPr>
          <w:b/>
          <w:lang w:val="sq-AL"/>
        </w:rPr>
        <w:t>.</w:t>
      </w:r>
      <w:r w:rsidRPr="00C21619">
        <w:rPr>
          <w:lang w:val="sq-AL"/>
        </w:rPr>
        <w:t xml:space="preserve"> </w:t>
      </w:r>
      <w:r w:rsidR="008022FB" w:rsidRPr="00C21619">
        <w:rPr>
          <w:lang w:val="sq-AL"/>
        </w:rPr>
        <w:t xml:space="preserve">Programet e studimit </w:t>
      </w:r>
      <w:r w:rsidR="008022FB" w:rsidRPr="00C21619">
        <w:rPr>
          <w:color w:val="000000" w:themeColor="text1"/>
          <w:lang w:val="sq-AL"/>
        </w:rPr>
        <w:t>kanë të përcaktuar qartë veprimtaritë formuese duke grupuar lëndët/modulet sipas kategoritë të përcaktuara dhe me ngarkesën përkatëse në kredite.</w:t>
      </w:r>
    </w:p>
    <w:bookmarkEnd w:id="0"/>
    <w:p w:rsidR="008022FB" w:rsidRPr="00C21619" w:rsidRDefault="008022FB" w:rsidP="006A777C">
      <w:pPr>
        <w:pStyle w:val="Paragraf02"/>
        <w:rPr>
          <w:rFonts w:eastAsia="?????? Pro W3"/>
          <w:b/>
          <w:color w:val="000000"/>
          <w:lang w:val="sq-AL"/>
        </w:rPr>
      </w:pPr>
      <w:r w:rsidRPr="00C21619">
        <w:rPr>
          <w:rFonts w:eastAsia="?????? Pro W3"/>
          <w:b/>
          <w:color w:val="000000"/>
          <w:lang w:val="sq-AL"/>
        </w:rPr>
        <w:t>Standardi II.2</w:t>
      </w:r>
      <w:r w:rsidR="00650592" w:rsidRPr="00C21619">
        <w:rPr>
          <w:rFonts w:eastAsia="?????? Pro W3"/>
          <w:b/>
          <w:color w:val="000000"/>
          <w:lang w:val="sq-AL"/>
        </w:rPr>
        <w:t xml:space="preserve"> </w:t>
      </w:r>
      <w:r w:rsidRPr="00C21619">
        <w:rPr>
          <w:rFonts w:eastAsia="?????? Pro W3"/>
          <w:b/>
          <w:color w:val="000000"/>
          <w:lang w:val="sq-AL"/>
        </w:rPr>
        <w:t xml:space="preserve">Njësia kryesore/bazë përgjegjëse për programin e studimit përmbush </w:t>
      </w:r>
      <w:r w:rsidR="00650592" w:rsidRPr="00C21619">
        <w:rPr>
          <w:rFonts w:eastAsia="?????? Pro W3"/>
          <w:b/>
          <w:color w:val="000000"/>
          <w:lang w:val="sq-AL"/>
        </w:rPr>
        <w:t>kërkesat ligjore për këto njësi</w:t>
      </w:r>
    </w:p>
    <w:p w:rsidR="008022FB" w:rsidRPr="00C21619" w:rsidRDefault="005B5B15" w:rsidP="006A777C">
      <w:pPr>
        <w:pStyle w:val="Paragraf02"/>
        <w:rPr>
          <w:rFonts w:eastAsia="?????? Pro W3"/>
          <w:color w:val="000000"/>
          <w:lang w:val="sq-AL"/>
        </w:rPr>
      </w:pPr>
      <w:r w:rsidRPr="00C21619">
        <w:rPr>
          <w:rFonts w:eastAsia="?????? Pro W3"/>
          <w:b/>
          <w:color w:val="000000"/>
          <w:lang w:val="sq-AL"/>
        </w:rPr>
        <w:t>Kriteri 1</w:t>
      </w:r>
      <w:r w:rsidR="00107251" w:rsidRPr="00C21619">
        <w:rPr>
          <w:rFonts w:eastAsia="?????? Pro W3"/>
          <w:b/>
          <w:color w:val="000000"/>
          <w:lang w:val="sq-AL"/>
        </w:rPr>
        <w:t>.</w:t>
      </w:r>
      <w:r w:rsidRPr="00C21619">
        <w:rPr>
          <w:rFonts w:eastAsia="?????? Pro W3"/>
          <w:color w:val="000000"/>
          <w:lang w:val="sq-AL"/>
        </w:rPr>
        <w:t xml:space="preserve"> </w:t>
      </w:r>
      <w:r w:rsidR="008022FB" w:rsidRPr="00C21619">
        <w:rPr>
          <w:rFonts w:eastAsia="?????? Pro W3"/>
          <w:color w:val="000000"/>
          <w:lang w:val="sq-AL"/>
        </w:rPr>
        <w:t>Njësia kryesore/bazë përgjegjëse për programin e studimit, përmbush detyrimet ligjore për vlerësimin dhe akreditimin.</w:t>
      </w:r>
    </w:p>
    <w:p w:rsidR="008022FB" w:rsidRPr="00C21619" w:rsidRDefault="005B5B15" w:rsidP="006A777C">
      <w:pPr>
        <w:pStyle w:val="Paragraf02"/>
        <w:rPr>
          <w:rFonts w:eastAsia="?????? Pro W3"/>
          <w:color w:val="000000"/>
          <w:lang w:val="sq-AL"/>
        </w:rPr>
      </w:pPr>
      <w:bookmarkStart w:id="1" w:name="_Hlk514013050"/>
      <w:r w:rsidRPr="00C21619">
        <w:rPr>
          <w:rFonts w:eastAsia="?????? Pro W3"/>
          <w:b/>
          <w:color w:val="000000"/>
          <w:lang w:val="sq-AL"/>
        </w:rPr>
        <w:t>Kriteri 2</w:t>
      </w:r>
      <w:r w:rsidR="00107251" w:rsidRPr="00C21619">
        <w:rPr>
          <w:rFonts w:eastAsia="?????? Pro W3"/>
          <w:b/>
          <w:color w:val="000000"/>
          <w:lang w:val="sq-AL"/>
        </w:rPr>
        <w:t>.</w:t>
      </w:r>
      <w:r w:rsidRPr="00C21619">
        <w:rPr>
          <w:rFonts w:eastAsia="?????? Pro W3"/>
          <w:color w:val="000000"/>
          <w:lang w:val="sq-AL"/>
        </w:rPr>
        <w:t xml:space="preserve"> </w:t>
      </w:r>
      <w:r w:rsidR="008022FB" w:rsidRPr="00C21619">
        <w:rPr>
          <w:rFonts w:eastAsia="?????? Pro W3"/>
          <w:color w:val="000000"/>
          <w:lang w:val="sq-AL"/>
        </w:rPr>
        <w:t>Njësia kryesore/bazë përgjegjëse për programin për çdo program studimi cakton një person në rolin</w:t>
      </w:r>
      <w:r w:rsidR="00195226" w:rsidRPr="00C21619">
        <w:rPr>
          <w:rFonts w:eastAsia="?????? Pro W3"/>
          <w:color w:val="000000"/>
          <w:lang w:val="sq-AL"/>
        </w:rPr>
        <w:t xml:space="preserve"> </w:t>
      </w:r>
      <w:r w:rsidR="008022FB" w:rsidRPr="00C21619">
        <w:rPr>
          <w:rFonts w:eastAsia="?????? Pro W3"/>
          <w:color w:val="000000"/>
          <w:lang w:val="sq-AL"/>
        </w:rPr>
        <w:t>e koordinatorit të programit të studimit i cili është përgjegjës për ecurinë dhe zhvillimin e programit dhe praktikave profesionale në përputhje me objektivat e tij. Koordinatori i programit informon vazhdimisht titullarin e njësisë përkatëse</w:t>
      </w:r>
      <w:bookmarkEnd w:id="1"/>
      <w:r w:rsidR="008022FB" w:rsidRPr="00C21619">
        <w:rPr>
          <w:rFonts w:eastAsia="?????? Pro W3"/>
          <w:color w:val="000000"/>
          <w:lang w:val="sq-AL"/>
        </w:rPr>
        <w:t>.</w:t>
      </w:r>
    </w:p>
    <w:p w:rsidR="008022FB" w:rsidRPr="00C21619" w:rsidRDefault="005B5B15" w:rsidP="006A777C">
      <w:pPr>
        <w:pStyle w:val="Paragraf02"/>
        <w:rPr>
          <w:rFonts w:eastAsia="?????? Pro W3"/>
          <w:color w:val="000000"/>
          <w:lang w:val="sq-AL"/>
        </w:rPr>
      </w:pPr>
      <w:r w:rsidRPr="00C21619">
        <w:rPr>
          <w:rFonts w:eastAsia="?????? Pro W3"/>
          <w:b/>
          <w:color w:val="000000"/>
          <w:lang w:val="sq-AL"/>
        </w:rPr>
        <w:t>Kriteri 3</w:t>
      </w:r>
      <w:r w:rsidR="00107251" w:rsidRPr="00C21619">
        <w:rPr>
          <w:rFonts w:eastAsia="?????? Pro W3"/>
          <w:b/>
          <w:color w:val="000000"/>
          <w:lang w:val="sq-AL"/>
        </w:rPr>
        <w:t>.</w:t>
      </w:r>
      <w:r w:rsidRPr="00C21619">
        <w:rPr>
          <w:rFonts w:eastAsia="?????? Pro W3"/>
          <w:color w:val="000000"/>
          <w:lang w:val="sq-AL"/>
        </w:rPr>
        <w:t xml:space="preserve"> </w:t>
      </w:r>
      <w:r w:rsidR="008022FB" w:rsidRPr="00C21619">
        <w:rPr>
          <w:rFonts w:eastAsia="?????? Pro W3"/>
          <w:color w:val="000000"/>
          <w:lang w:val="sq-AL"/>
        </w:rPr>
        <w:t>Njësia kryesore/bazë përgjegjëse për programin e studimit përmbush, detyrimet ligjore dhe nënligjore për organizimin dhe strukturën akademike.</w:t>
      </w:r>
    </w:p>
    <w:p w:rsidR="008022FB" w:rsidRPr="00C21619" w:rsidRDefault="005B5B15" w:rsidP="006A777C">
      <w:pPr>
        <w:pStyle w:val="Paragraf02"/>
        <w:rPr>
          <w:rFonts w:eastAsia="?????? Pro W3"/>
          <w:color w:val="000000"/>
          <w:lang w:val="sq-AL"/>
        </w:rPr>
      </w:pPr>
      <w:r w:rsidRPr="00C21619">
        <w:rPr>
          <w:rFonts w:eastAsia="?????? Pro W3"/>
          <w:b/>
          <w:color w:val="000000"/>
          <w:lang w:val="sq-AL"/>
        </w:rPr>
        <w:t>Kriteri 4</w:t>
      </w:r>
      <w:r w:rsidR="00107251" w:rsidRPr="00C21619">
        <w:rPr>
          <w:rFonts w:eastAsia="?????? Pro W3"/>
          <w:b/>
          <w:color w:val="000000"/>
          <w:lang w:val="sq-AL"/>
        </w:rPr>
        <w:t>.</w:t>
      </w:r>
      <w:r w:rsidRPr="00C21619">
        <w:rPr>
          <w:rFonts w:eastAsia="?????? Pro W3"/>
          <w:color w:val="000000"/>
          <w:lang w:val="sq-AL"/>
        </w:rPr>
        <w:t xml:space="preserve"> </w:t>
      </w:r>
      <w:r w:rsidR="008022FB" w:rsidRPr="00C21619">
        <w:rPr>
          <w:rFonts w:eastAsia="?????? Pro W3"/>
          <w:color w:val="000000"/>
          <w:lang w:val="sq-AL"/>
        </w:rPr>
        <w:t>Njësia kryesore/bazë përgjegjëse për programin e studimit, përmbush detyrimet për numrin dhe shkallën e kualifikimit të personelit akademik.</w:t>
      </w:r>
    </w:p>
    <w:p w:rsidR="008022FB" w:rsidRPr="00C21619" w:rsidRDefault="005B5B15" w:rsidP="00B15503">
      <w:pPr>
        <w:pStyle w:val="Paragraf02"/>
        <w:ind w:firstLine="288"/>
        <w:rPr>
          <w:rFonts w:eastAsia="?????? Pro W3"/>
          <w:color w:val="000000"/>
          <w:lang w:val="sq-AL"/>
        </w:rPr>
      </w:pPr>
      <w:r w:rsidRPr="00C21619">
        <w:rPr>
          <w:rFonts w:eastAsia="?????? Pro W3"/>
          <w:b/>
          <w:color w:val="000000"/>
          <w:lang w:val="sq-AL"/>
        </w:rPr>
        <w:t>Kriteri 5</w:t>
      </w:r>
      <w:r w:rsidR="00107251" w:rsidRPr="00C21619">
        <w:rPr>
          <w:rFonts w:eastAsia="?????? Pro W3"/>
          <w:b/>
          <w:color w:val="000000"/>
          <w:lang w:val="sq-AL"/>
        </w:rPr>
        <w:t>.</w:t>
      </w:r>
      <w:r w:rsidRPr="00C21619">
        <w:rPr>
          <w:rFonts w:eastAsia="?????? Pro W3"/>
          <w:color w:val="000000"/>
          <w:lang w:val="sq-AL"/>
        </w:rPr>
        <w:t xml:space="preserve"> </w:t>
      </w:r>
      <w:r w:rsidR="008022FB" w:rsidRPr="00C21619">
        <w:rPr>
          <w:rFonts w:eastAsia="?????? Pro W3"/>
          <w:color w:val="000000"/>
          <w:lang w:val="sq-AL"/>
        </w:rPr>
        <w:t>Njësia kryesore/bazë përgjegjëse për programin e studimit, përmbush detyrimet ligjore dhe nënligjore për organizimin dhe strukturën akademike.</w:t>
      </w:r>
    </w:p>
    <w:p w:rsidR="008022FB" w:rsidRPr="00C21619" w:rsidRDefault="008022FB" w:rsidP="00B15503">
      <w:pPr>
        <w:widowControl w:val="0"/>
        <w:spacing w:after="0" w:line="240" w:lineRule="auto"/>
        <w:ind w:firstLine="288"/>
        <w:rPr>
          <w:rFonts w:ascii="Garamond" w:hAnsi="Garamond"/>
          <w:b/>
          <w:sz w:val="24"/>
          <w:szCs w:val="24"/>
          <w:lang w:val="sq-AL"/>
        </w:rPr>
      </w:pPr>
      <w:r w:rsidRPr="00C21619">
        <w:rPr>
          <w:rFonts w:ascii="Garamond" w:hAnsi="Garamond"/>
          <w:b/>
          <w:sz w:val="24"/>
          <w:szCs w:val="24"/>
          <w:lang w:val="sq-AL"/>
        </w:rPr>
        <w:t>Standardi II.3</w:t>
      </w:r>
      <w:r w:rsidR="00107251" w:rsidRPr="00C21619">
        <w:rPr>
          <w:rFonts w:ascii="Garamond" w:hAnsi="Garamond"/>
          <w:b/>
          <w:sz w:val="24"/>
          <w:szCs w:val="24"/>
          <w:lang w:val="sq-AL"/>
        </w:rPr>
        <w:t xml:space="preserve"> </w:t>
      </w:r>
      <w:r w:rsidRPr="00C21619">
        <w:rPr>
          <w:rFonts w:ascii="Garamond" w:hAnsi="Garamond"/>
          <w:b/>
          <w:sz w:val="24"/>
          <w:szCs w:val="24"/>
          <w:lang w:val="sq-AL"/>
        </w:rPr>
        <w:t>Programet e studimeve të ciklit të parë janë të detajuara, informuese, të strukturuara dhe organizuara në përputhje me parashikimet dhe objektivat formues të programeve të ciklit të parë</w:t>
      </w:r>
    </w:p>
    <w:p w:rsidR="008022FB" w:rsidRPr="00C21619" w:rsidRDefault="005B5B15" w:rsidP="00B15503">
      <w:pPr>
        <w:widowControl w:val="0"/>
        <w:spacing w:after="0" w:line="240" w:lineRule="auto"/>
        <w:ind w:firstLine="288"/>
        <w:rPr>
          <w:rFonts w:ascii="Garamond" w:hAnsi="Garamond"/>
          <w:sz w:val="24"/>
          <w:szCs w:val="24"/>
          <w:lang w:val="sq-AL"/>
        </w:rPr>
      </w:pPr>
      <w:bookmarkStart w:id="2" w:name="_Hlk514001370"/>
      <w:r w:rsidRPr="00B15503">
        <w:rPr>
          <w:rFonts w:ascii="Garamond" w:hAnsi="Garamond"/>
          <w:b/>
          <w:sz w:val="24"/>
          <w:szCs w:val="24"/>
          <w:lang w:val="sq-AL"/>
        </w:rPr>
        <w:t>Kriteri 1</w:t>
      </w:r>
      <w:r w:rsidR="00113C43" w:rsidRPr="00B15503">
        <w:rPr>
          <w:rFonts w:ascii="Garamond" w:hAnsi="Garamond"/>
          <w:b/>
          <w:sz w:val="24"/>
          <w:szCs w:val="24"/>
          <w:lang w:val="sq-AL"/>
        </w:rPr>
        <w:t>.</w:t>
      </w:r>
      <w:r w:rsidRPr="00B15503">
        <w:rPr>
          <w:rFonts w:ascii="Garamond" w:hAnsi="Garamond"/>
          <w:sz w:val="24"/>
          <w:szCs w:val="24"/>
          <w:lang w:val="sq-AL"/>
        </w:rPr>
        <w:t xml:space="preserve"> </w:t>
      </w:r>
      <w:r w:rsidR="008022FB" w:rsidRPr="00B15503">
        <w:rPr>
          <w:rFonts w:ascii="Garamond" w:hAnsi="Garamond"/>
          <w:sz w:val="24"/>
          <w:szCs w:val="24"/>
          <w:lang w:val="sq-AL"/>
        </w:rPr>
        <w:t>Njësia kryesore/bazë, përgjegjëse për programet e studimit</w:t>
      </w:r>
      <w:r w:rsidR="00D47424" w:rsidRPr="00B15503">
        <w:rPr>
          <w:rFonts w:ascii="Garamond" w:hAnsi="Garamond"/>
          <w:sz w:val="24"/>
          <w:szCs w:val="24"/>
          <w:lang w:val="sq-AL"/>
        </w:rPr>
        <w:t xml:space="preserve"> të ciklit të dytë, </w:t>
      </w:r>
      <w:r w:rsidR="00D47424" w:rsidRPr="00B15503">
        <w:rPr>
          <w:rFonts w:ascii="Garamond" w:hAnsi="Garamond"/>
          <w:sz w:val="24"/>
          <w:szCs w:val="24"/>
          <w:lang w:val="sq-AL"/>
        </w:rPr>
        <w:tab/>
        <w:t xml:space="preserve">disponojnë </w:t>
      </w:r>
      <w:r w:rsidR="008022FB" w:rsidRPr="00B15503">
        <w:rPr>
          <w:rFonts w:ascii="Garamond" w:hAnsi="Garamond"/>
          <w:sz w:val="24"/>
          <w:szCs w:val="24"/>
          <w:lang w:val="sq-AL"/>
        </w:rPr>
        <w:t>informacionet e nevojshme p</w:t>
      </w:r>
      <w:r w:rsidRPr="00B15503">
        <w:rPr>
          <w:rFonts w:ascii="Garamond" w:hAnsi="Garamond"/>
          <w:sz w:val="24"/>
          <w:szCs w:val="24"/>
          <w:lang w:val="sq-AL"/>
        </w:rPr>
        <w:t xml:space="preserve">ër organizimin, strukturën dhe </w:t>
      </w:r>
      <w:r w:rsidR="008022FB" w:rsidRPr="00B15503">
        <w:rPr>
          <w:rFonts w:ascii="Garamond" w:hAnsi="Garamond"/>
          <w:sz w:val="24"/>
          <w:szCs w:val="24"/>
          <w:lang w:val="sq-AL"/>
        </w:rPr>
        <w:t>përmbajtjen e programeve të studimeve.</w:t>
      </w:r>
    </w:p>
    <w:p w:rsidR="008022FB" w:rsidRPr="00C21619" w:rsidRDefault="005B5B15" w:rsidP="00B15503">
      <w:pPr>
        <w:widowControl w:val="0"/>
        <w:spacing w:after="0" w:line="240" w:lineRule="auto"/>
        <w:ind w:firstLine="288"/>
        <w:rPr>
          <w:rFonts w:ascii="Garamond" w:hAnsi="Garamond"/>
          <w:sz w:val="24"/>
          <w:szCs w:val="24"/>
          <w:lang w:val="sq-AL"/>
        </w:rPr>
      </w:pPr>
      <w:r w:rsidRPr="00C21619">
        <w:rPr>
          <w:rFonts w:ascii="Garamond" w:hAnsi="Garamond"/>
          <w:b/>
          <w:sz w:val="24"/>
          <w:szCs w:val="24"/>
          <w:lang w:val="sq-AL"/>
        </w:rPr>
        <w:t>Kriteri 2</w:t>
      </w:r>
      <w:r w:rsidR="00113C43" w:rsidRPr="00C21619">
        <w:rPr>
          <w:rFonts w:ascii="Garamond" w:hAnsi="Garamond"/>
          <w:b/>
          <w:sz w:val="24"/>
          <w:szCs w:val="24"/>
          <w:lang w:val="sq-AL"/>
        </w:rPr>
        <w:t>.</w:t>
      </w:r>
      <w:r w:rsidRPr="00C21619">
        <w:rPr>
          <w:rFonts w:ascii="Garamond" w:hAnsi="Garamond"/>
          <w:sz w:val="24"/>
          <w:szCs w:val="24"/>
          <w:lang w:val="sq-AL"/>
        </w:rPr>
        <w:t xml:space="preserve"> </w:t>
      </w:r>
      <w:r w:rsidR="008022FB" w:rsidRPr="00C21619">
        <w:rPr>
          <w:rFonts w:ascii="Garamond" w:hAnsi="Garamond"/>
          <w:sz w:val="24"/>
          <w:szCs w:val="24"/>
          <w:lang w:val="sq-AL"/>
        </w:rPr>
        <w:t>Programet e studimit organizohen në lëndë, module, praktikë e aktivitete formuese, në përputhje me përcaktimet ligjore në fuqi.</w:t>
      </w:r>
    </w:p>
    <w:p w:rsidR="008022FB" w:rsidRPr="00C21619" w:rsidRDefault="005B5B15" w:rsidP="00B15503">
      <w:pPr>
        <w:widowControl w:val="0"/>
        <w:spacing w:after="0" w:line="240" w:lineRule="auto"/>
        <w:ind w:firstLine="288"/>
        <w:rPr>
          <w:rFonts w:ascii="Garamond" w:hAnsi="Garamond"/>
          <w:sz w:val="24"/>
          <w:szCs w:val="24"/>
          <w:lang w:val="sq-AL"/>
        </w:rPr>
      </w:pPr>
      <w:r w:rsidRPr="00C21619">
        <w:rPr>
          <w:rFonts w:ascii="Garamond" w:hAnsi="Garamond"/>
          <w:b/>
          <w:sz w:val="24"/>
          <w:szCs w:val="24"/>
          <w:lang w:val="sq-AL"/>
        </w:rPr>
        <w:t>Kriteri 3</w:t>
      </w:r>
      <w:r w:rsidR="00113C43" w:rsidRPr="00C21619">
        <w:rPr>
          <w:rFonts w:ascii="Garamond" w:hAnsi="Garamond"/>
          <w:b/>
          <w:sz w:val="24"/>
          <w:szCs w:val="24"/>
          <w:lang w:val="sq-AL"/>
        </w:rPr>
        <w:t>.</w:t>
      </w:r>
      <w:r w:rsidRPr="00C21619">
        <w:rPr>
          <w:rFonts w:ascii="Garamond" w:hAnsi="Garamond"/>
          <w:sz w:val="24"/>
          <w:szCs w:val="24"/>
          <w:lang w:val="sq-AL"/>
        </w:rPr>
        <w:t xml:space="preserve"> </w:t>
      </w:r>
      <w:r w:rsidR="008022FB" w:rsidRPr="00C21619">
        <w:rPr>
          <w:rFonts w:ascii="Garamond" w:hAnsi="Garamond"/>
          <w:sz w:val="24"/>
          <w:szCs w:val="24"/>
          <w:lang w:val="sq-AL"/>
        </w:rPr>
        <w:t xml:space="preserve">Programet e studimit organizohen në lëndë e module, të vlerësuara me kredite sipas sistemit </w:t>
      </w:r>
      <w:r w:rsidR="00206925" w:rsidRPr="00C21619">
        <w:rPr>
          <w:rFonts w:ascii="Garamond" w:hAnsi="Garamond"/>
          <w:sz w:val="24"/>
          <w:szCs w:val="24"/>
          <w:lang w:val="sq-AL"/>
        </w:rPr>
        <w:t>vendës</w:t>
      </w:r>
      <w:r w:rsidR="008022FB" w:rsidRPr="00C21619">
        <w:rPr>
          <w:rFonts w:ascii="Garamond" w:hAnsi="Garamond"/>
          <w:sz w:val="24"/>
          <w:szCs w:val="24"/>
          <w:lang w:val="sq-AL"/>
        </w:rPr>
        <w:t xml:space="preserve"> e evropian, të ndara në vite e semestra.</w:t>
      </w:r>
    </w:p>
    <w:p w:rsidR="008022FB" w:rsidRPr="00C21619" w:rsidRDefault="008022FB" w:rsidP="00B15503">
      <w:pPr>
        <w:pStyle w:val="Paragraf02"/>
        <w:ind w:firstLine="288"/>
        <w:rPr>
          <w:rFonts w:eastAsia="?????? Pro W3"/>
          <w:lang w:val="sq-AL"/>
        </w:rPr>
      </w:pPr>
      <w:r w:rsidRPr="00C21619">
        <w:rPr>
          <w:rFonts w:eastAsia="?????? Pro W3"/>
          <w:b/>
          <w:lang w:val="sq-AL"/>
        </w:rPr>
        <w:t xml:space="preserve">Kriteri </w:t>
      </w:r>
      <w:r w:rsidR="005B5B15" w:rsidRPr="00C21619">
        <w:rPr>
          <w:rFonts w:eastAsia="?????? Pro W3"/>
          <w:b/>
          <w:lang w:val="sq-AL"/>
        </w:rPr>
        <w:t>4</w:t>
      </w:r>
      <w:r w:rsidR="00113C43" w:rsidRPr="00C21619">
        <w:rPr>
          <w:rFonts w:eastAsia="?????? Pro W3"/>
          <w:b/>
          <w:lang w:val="sq-AL"/>
        </w:rPr>
        <w:t>.</w:t>
      </w:r>
      <w:r w:rsidR="005B5B15" w:rsidRPr="00C21619">
        <w:rPr>
          <w:rFonts w:eastAsia="?????? Pro W3"/>
          <w:lang w:val="sq-AL"/>
        </w:rPr>
        <w:t xml:space="preserve"> </w:t>
      </w:r>
      <w:r w:rsidRPr="00C21619">
        <w:rPr>
          <w:rFonts w:eastAsia="?????? Pro W3"/>
          <w:lang w:val="sq-AL"/>
        </w:rPr>
        <w:t>Programet e studimit</w:t>
      </w:r>
      <w:r w:rsidRPr="00C21619">
        <w:rPr>
          <w:lang w:val="sq-AL"/>
        </w:rPr>
        <w:t xml:space="preserve"> përmbajnë planin mësimor, ku përfshihen informacionet e nevojshme për ngarkesën mësimore</w:t>
      </w:r>
      <w:r w:rsidRPr="00C21619">
        <w:rPr>
          <w:rFonts w:eastAsia="?????? Pro W3"/>
          <w:lang w:val="sq-AL"/>
        </w:rPr>
        <w:t>, orët në auditor/jashtë auditorit, frekuentimin/ndjekjen e programit dhe mënyrën e vlerësimit të dijeve etj.</w:t>
      </w:r>
    </w:p>
    <w:p w:rsidR="008022FB" w:rsidRPr="00C21619" w:rsidRDefault="005B5B15" w:rsidP="006A777C">
      <w:pPr>
        <w:pStyle w:val="Paragraf02"/>
        <w:rPr>
          <w:rFonts w:eastAsia="?????? Pro W3"/>
          <w:lang w:val="sq-AL"/>
        </w:rPr>
      </w:pPr>
      <w:r w:rsidRPr="00C21619">
        <w:rPr>
          <w:rFonts w:eastAsia="?????? Pro W3"/>
          <w:b/>
          <w:lang w:val="sq-AL"/>
        </w:rPr>
        <w:t>Kriteri 5</w:t>
      </w:r>
      <w:r w:rsidR="00113C43" w:rsidRPr="00C21619">
        <w:rPr>
          <w:rFonts w:eastAsia="?????? Pro W3"/>
          <w:b/>
          <w:lang w:val="sq-AL"/>
        </w:rPr>
        <w:t>.</w:t>
      </w:r>
      <w:r w:rsidRPr="00C21619">
        <w:rPr>
          <w:rFonts w:eastAsia="?????? Pro W3"/>
          <w:lang w:val="sq-AL"/>
        </w:rPr>
        <w:t xml:space="preserve"> </w:t>
      </w:r>
      <w:r w:rsidR="008022FB" w:rsidRPr="00C21619">
        <w:rPr>
          <w:rFonts w:eastAsia="?????? Pro W3"/>
          <w:lang w:val="sq-AL"/>
        </w:rPr>
        <w:t xml:space="preserve">Programet e studimit përmbajnë të gjitha informacionet e nevojshme për studentët që lidhen me kriteret e përgjithshme dhe specifike të pranimit, transferimit dhe ekuivalentimit të studimeve. </w:t>
      </w:r>
    </w:p>
    <w:p w:rsidR="008022FB" w:rsidRPr="00C21619" w:rsidRDefault="005B5B15" w:rsidP="006A777C">
      <w:pPr>
        <w:pStyle w:val="Paragraf02"/>
        <w:rPr>
          <w:rFonts w:eastAsia="?????? Pro W3"/>
          <w:lang w:val="sq-AL"/>
        </w:rPr>
      </w:pPr>
      <w:r w:rsidRPr="00C21619">
        <w:rPr>
          <w:rFonts w:eastAsia="?????? Pro W3"/>
          <w:b/>
          <w:lang w:val="sq-AL"/>
        </w:rPr>
        <w:t>Kriteri 6</w:t>
      </w:r>
      <w:r w:rsidR="00113C43" w:rsidRPr="00C21619">
        <w:rPr>
          <w:rFonts w:eastAsia="?????? Pro W3"/>
          <w:b/>
          <w:lang w:val="sq-AL"/>
        </w:rPr>
        <w:t>.</w:t>
      </w:r>
      <w:r w:rsidRPr="00C21619">
        <w:rPr>
          <w:rFonts w:eastAsia="?????? Pro W3"/>
          <w:lang w:val="sq-AL"/>
        </w:rPr>
        <w:t xml:space="preserve"> </w:t>
      </w:r>
      <w:r w:rsidR="008022FB" w:rsidRPr="00C21619">
        <w:rPr>
          <w:rFonts w:eastAsia="?????? Pro W3"/>
          <w:lang w:val="sq-AL"/>
        </w:rPr>
        <w:t>Programet e studimit</w:t>
      </w:r>
      <w:r w:rsidR="008022FB" w:rsidRPr="00C21619">
        <w:rPr>
          <w:lang w:val="sq-AL"/>
        </w:rPr>
        <w:t xml:space="preserve"> përmbajnë informacionet e nevojshme për programet lëndore (</w:t>
      </w:r>
      <w:r w:rsidR="008022FB" w:rsidRPr="00C21619">
        <w:rPr>
          <w:rFonts w:eastAsia="?????? Pro W3"/>
          <w:lang w:val="sq-AL"/>
        </w:rPr>
        <w:t xml:space="preserve">syllabuset e detajuara) për secilën lëndë, për praktikat, seminaret apo orët e </w:t>
      </w:r>
      <w:r w:rsidR="008022FB" w:rsidRPr="00C21619">
        <w:rPr>
          <w:lang w:val="sq-AL"/>
        </w:rPr>
        <w:t>laboratorit, si dhe të gjithë komponentët formues të programit brenda dhe jashtë auditorit</w:t>
      </w:r>
      <w:r w:rsidR="008022FB" w:rsidRPr="00C21619">
        <w:rPr>
          <w:rFonts w:eastAsia="?????? Pro W3"/>
          <w:lang w:val="sq-AL"/>
        </w:rPr>
        <w:t xml:space="preserve"> në përputhje me formatet e miratuara.</w:t>
      </w:r>
    </w:p>
    <w:p w:rsidR="008022FB" w:rsidRPr="00C21619" w:rsidRDefault="005B5B15" w:rsidP="006A777C">
      <w:pPr>
        <w:pStyle w:val="Paragraf02"/>
        <w:rPr>
          <w:rFonts w:eastAsia="?????? Pro W3"/>
          <w:lang w:val="sq-AL"/>
        </w:rPr>
      </w:pPr>
      <w:r w:rsidRPr="00C21619">
        <w:rPr>
          <w:rFonts w:eastAsia="?????? Pro W3"/>
          <w:b/>
          <w:lang w:val="sq-AL"/>
        </w:rPr>
        <w:t>Kriteri 7</w:t>
      </w:r>
      <w:r w:rsidR="00113C43" w:rsidRPr="00C21619">
        <w:rPr>
          <w:rFonts w:eastAsia="?????? Pro W3"/>
          <w:b/>
          <w:lang w:val="sq-AL"/>
        </w:rPr>
        <w:t>.</w:t>
      </w:r>
      <w:r w:rsidRPr="00C21619">
        <w:rPr>
          <w:rFonts w:eastAsia="?????? Pro W3"/>
          <w:lang w:val="sq-AL"/>
        </w:rPr>
        <w:t xml:space="preserve"> </w:t>
      </w:r>
      <w:r w:rsidR="008022FB" w:rsidRPr="00C21619">
        <w:rPr>
          <w:rFonts w:eastAsia="?????? Pro W3"/>
          <w:lang w:val="sq-AL"/>
        </w:rPr>
        <w:t>Përmbajtja e programeve të studimit është në përmirësim dhe përditësim të vazhdueshëm dhe në fillim të çdo viti akademik miratohen ndryshimet eventuale dhe arkivohet dosja e plotë.</w:t>
      </w:r>
    </w:p>
    <w:p w:rsidR="008022FB" w:rsidRPr="00C21619" w:rsidRDefault="005B5B15" w:rsidP="006A777C">
      <w:pPr>
        <w:pStyle w:val="Paragraf02"/>
        <w:rPr>
          <w:rFonts w:eastAsia="Times New Roman"/>
          <w:bCs/>
          <w:lang w:val="sq-AL"/>
        </w:rPr>
      </w:pPr>
      <w:bookmarkStart w:id="3" w:name="_Hlk514002739"/>
      <w:bookmarkEnd w:id="2"/>
      <w:r w:rsidRPr="00C21619">
        <w:rPr>
          <w:rFonts w:eastAsia="Times New Roman"/>
          <w:b/>
          <w:bCs/>
          <w:lang w:val="sq-AL"/>
        </w:rPr>
        <w:t xml:space="preserve">Standardi II.4 </w:t>
      </w:r>
      <w:r w:rsidR="008022FB" w:rsidRPr="00C21619">
        <w:rPr>
          <w:rFonts w:eastAsia="Times New Roman"/>
          <w:b/>
          <w:bCs/>
          <w:lang w:val="sq-AL"/>
        </w:rPr>
        <w:t>Struktura, organizimi dhe përmbajtja e programeve të studimit është në përputhje me objektivat formues, nivelin e kualifikimit sipas Kuadrit Kombëtar dhe Evropian të Kualifikimeve, rezultateve të të nxënit dhe vazhdimit të studimeve, kompetencave në përputhje me kërkesave të tregut të punës</w:t>
      </w:r>
    </w:p>
    <w:p w:rsidR="008022FB" w:rsidRPr="00C21619" w:rsidRDefault="005B5B15" w:rsidP="006A777C">
      <w:pPr>
        <w:pStyle w:val="Paragraf02"/>
        <w:rPr>
          <w:rFonts w:eastAsia="Times New Roman"/>
          <w:bCs/>
          <w:lang w:val="sq-AL"/>
        </w:rPr>
      </w:pPr>
      <w:bookmarkStart w:id="4" w:name="_Hlk514002710"/>
      <w:r w:rsidRPr="00C21619">
        <w:rPr>
          <w:rFonts w:eastAsia="Times New Roman"/>
          <w:b/>
          <w:bCs/>
          <w:lang w:val="sq-AL"/>
        </w:rPr>
        <w:t>Kriteri 1</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Ngarkesa e programit të studimit është strukturuar në përputhje me parashikimet ligjore e nënligjore në fuqi.</w:t>
      </w: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Emërtimi, përmbajtja e veprimtarive, shpërndarja e lëndëve dhe praktikave mundësojnë, njohuri, aftësi dhe/ose punësim të studentëve.</w:t>
      </w:r>
    </w:p>
    <w:p w:rsidR="008022FB" w:rsidRPr="00C21619" w:rsidRDefault="005B5B15" w:rsidP="006A777C">
      <w:pPr>
        <w:pStyle w:val="Paragraf02"/>
        <w:rPr>
          <w:rFonts w:eastAsia="Times New Roman"/>
          <w:bCs/>
          <w:lang w:val="sq-AL"/>
        </w:rPr>
      </w:pPr>
      <w:r w:rsidRPr="00C21619">
        <w:rPr>
          <w:rFonts w:eastAsia="Times New Roman"/>
          <w:b/>
          <w:bCs/>
          <w:lang w:val="sq-AL"/>
        </w:rPr>
        <w:t>Kriteri 3</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Lëndët/modulet, shpërndarja në vite e semestra, vlerësimi në kredite e orë mësimore mundëson arritjen e objektivave formuese të programit të studimit dhe rezultateve të pritshme të të nxënit dhe aftësimit profesional.</w:t>
      </w:r>
    </w:p>
    <w:p w:rsidR="008022FB" w:rsidRPr="00C21619" w:rsidRDefault="005B5B15" w:rsidP="006A777C">
      <w:pPr>
        <w:pStyle w:val="Paragraf02"/>
        <w:rPr>
          <w:rFonts w:eastAsia="Times New Roman"/>
          <w:bCs/>
          <w:lang w:val="sq-AL"/>
        </w:rPr>
      </w:pPr>
      <w:r w:rsidRPr="00C21619">
        <w:rPr>
          <w:rFonts w:eastAsia="Times New Roman"/>
          <w:b/>
          <w:bCs/>
          <w:lang w:val="sq-AL"/>
        </w:rPr>
        <w:t>Kriteri 4</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 xml:space="preserve">Struktura e programit, lëndët dhe emërtimi i tyre, ngarkesa në kredite, raporti teori-praktikë është në përputhje me profilin e programit master dhe e përafërt me programe të ngjashme ndërkombëtare. </w:t>
      </w:r>
    </w:p>
    <w:p w:rsidR="008022FB" w:rsidRPr="00C21619" w:rsidRDefault="005B5B15" w:rsidP="006A777C">
      <w:pPr>
        <w:pStyle w:val="Paragraf02"/>
        <w:rPr>
          <w:rFonts w:eastAsia="Times New Roman"/>
          <w:bCs/>
          <w:lang w:val="sq-AL"/>
        </w:rPr>
      </w:pPr>
      <w:r w:rsidRPr="00C21619">
        <w:rPr>
          <w:rFonts w:eastAsia="Times New Roman"/>
          <w:b/>
          <w:bCs/>
          <w:lang w:val="sq-AL"/>
        </w:rPr>
        <w:t>Kriteri 5</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Ndarja sipas veprimtarive formuese dhe raportet midis formimit teorik dhe praktik mundësojnë arritjen e objektivave formues, transferim të studimeve, mobilitet dhe punësim në përfundim të studimeve</w:t>
      </w:r>
      <w:bookmarkEnd w:id="3"/>
      <w:bookmarkEnd w:id="4"/>
      <w:r w:rsidR="008022FB" w:rsidRPr="00C21619">
        <w:rPr>
          <w:rFonts w:eastAsia="Times New Roman"/>
          <w:bCs/>
          <w:lang w:val="sq-AL"/>
        </w:rPr>
        <w:t>.</w:t>
      </w:r>
    </w:p>
    <w:p w:rsidR="008022FB" w:rsidRPr="00C21619" w:rsidRDefault="005B5B15" w:rsidP="006A777C">
      <w:pPr>
        <w:pStyle w:val="Paragraf02"/>
        <w:rPr>
          <w:rFonts w:eastAsia="Times New Roman"/>
          <w:bCs/>
          <w:lang w:val="sq-AL"/>
        </w:rPr>
      </w:pPr>
      <w:r w:rsidRPr="00C21619">
        <w:rPr>
          <w:rFonts w:eastAsia="Times New Roman"/>
          <w:b/>
          <w:bCs/>
          <w:lang w:val="sq-AL"/>
        </w:rPr>
        <w:t>Kriteri 6</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Programet e lëndëve/moduleve përditësohen në mënyrë të vazhdueshme duke u bazuar në literaturë të detyruar dhe ndihmëse të 5 viteve të fundit.</w:t>
      </w:r>
    </w:p>
    <w:p w:rsidR="008022FB" w:rsidRPr="00C21619" w:rsidRDefault="005B5B15" w:rsidP="006A777C">
      <w:pPr>
        <w:pStyle w:val="Paragraf02"/>
        <w:rPr>
          <w:rFonts w:eastAsia="Times New Roman"/>
          <w:bCs/>
          <w:lang w:val="sq-AL"/>
        </w:rPr>
      </w:pPr>
      <w:r w:rsidRPr="00C21619">
        <w:rPr>
          <w:rFonts w:eastAsia="Times New Roman"/>
          <w:b/>
          <w:bCs/>
          <w:lang w:val="sq-AL"/>
        </w:rPr>
        <w:t>Kriteri 7</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Përmbajtja e programeve të studimit garanton përftimin e dijeve, aftësive dhe kompetencave të synuara për programet e studimit të ciklit të parë.</w:t>
      </w:r>
    </w:p>
    <w:p w:rsidR="008022FB" w:rsidRPr="00C21619" w:rsidRDefault="005B5B15" w:rsidP="006A777C">
      <w:pPr>
        <w:pStyle w:val="Paragraf02"/>
        <w:rPr>
          <w:rFonts w:eastAsia="Times New Roman"/>
          <w:bCs/>
          <w:lang w:val="sq-AL"/>
        </w:rPr>
      </w:pPr>
      <w:r w:rsidRPr="00C21619">
        <w:rPr>
          <w:rFonts w:eastAsia="Times New Roman"/>
          <w:b/>
          <w:bCs/>
          <w:lang w:val="sq-AL"/>
        </w:rPr>
        <w:t>Kriteri 8</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Përmbajtja e programeve të studimit mundëson vijimin e mëtejshëm të studimeve dhe/ose punësimin e studentëve në përshtatje me pritshmëritë e kërkesat e tregut e punës.</w:t>
      </w:r>
    </w:p>
    <w:p w:rsidR="008022FB" w:rsidRPr="00C21619" w:rsidRDefault="005B5B15" w:rsidP="006A777C">
      <w:pPr>
        <w:pStyle w:val="Paragraf02"/>
        <w:rPr>
          <w:rFonts w:eastAsia="Times New Roman"/>
          <w:bCs/>
          <w:lang w:val="sq-AL"/>
        </w:rPr>
      </w:pPr>
      <w:r w:rsidRPr="00C21619">
        <w:rPr>
          <w:rFonts w:eastAsia="Times New Roman"/>
          <w:b/>
          <w:bCs/>
          <w:lang w:val="sq-AL"/>
        </w:rPr>
        <w:t>Kriteri 9</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Për përmirësimin e përmbajtjes së programeve të studimit dhe për</w:t>
      </w:r>
      <w:r w:rsidR="00195226" w:rsidRPr="00C21619">
        <w:rPr>
          <w:rFonts w:eastAsia="Times New Roman"/>
          <w:bCs/>
          <w:lang w:val="sq-AL"/>
        </w:rPr>
        <w:t xml:space="preserve"> </w:t>
      </w:r>
      <w:r w:rsidR="008022FB" w:rsidRPr="00C21619">
        <w:rPr>
          <w:rFonts w:eastAsia="Times New Roman"/>
          <w:bCs/>
          <w:lang w:val="sq-AL"/>
        </w:rPr>
        <w:t>përshtatjen sa më mirë me kërkesat e tregut e punës, strukturat përgjegjëse konsultohen dhe marrin parasysh propozimet e bashkëpunëtorëve dhe partnerëve nga tregu i punës.</w:t>
      </w:r>
    </w:p>
    <w:p w:rsidR="008022FB" w:rsidRPr="00C21619" w:rsidRDefault="008022FB" w:rsidP="006A777C">
      <w:pPr>
        <w:pStyle w:val="Paragraf02"/>
        <w:rPr>
          <w:rFonts w:eastAsia="Times New Roman"/>
          <w:bCs/>
          <w:lang w:val="sq-AL"/>
        </w:rPr>
      </w:pPr>
      <w:r w:rsidRPr="00C21619">
        <w:rPr>
          <w:rFonts w:eastAsia="Times New Roman"/>
          <w:b/>
          <w:bCs/>
          <w:lang w:val="sq-AL"/>
        </w:rPr>
        <w:t>Standardi II.5</w:t>
      </w:r>
      <w:r w:rsidR="00451ECF" w:rsidRPr="00C21619">
        <w:rPr>
          <w:rFonts w:eastAsia="Times New Roman"/>
          <w:b/>
          <w:bCs/>
          <w:lang w:val="sq-AL"/>
        </w:rPr>
        <w:t xml:space="preserve"> </w:t>
      </w:r>
      <w:r w:rsidRPr="00C21619">
        <w:rPr>
          <w:rFonts w:eastAsia="Times New Roman"/>
          <w:b/>
          <w:bCs/>
          <w:lang w:val="sq-AL"/>
        </w:rPr>
        <w:t>Personeli akademik dhe ndihmësakademik përgjegjës për realizimin e programit të studimit përmbush kërkesat ligjore dhe ka kualifikimin e duhur e të posaçëm akademik për garantimin e standardeve të mësimdhënies</w:t>
      </w:r>
    </w:p>
    <w:p w:rsidR="008022FB" w:rsidRPr="00C21619" w:rsidRDefault="005B5B15" w:rsidP="006A777C">
      <w:pPr>
        <w:pStyle w:val="Paragraf02"/>
        <w:rPr>
          <w:rFonts w:eastAsia="Times New Roman"/>
          <w:bCs/>
          <w:lang w:val="sq-AL"/>
        </w:rPr>
      </w:pPr>
      <w:r w:rsidRPr="00C21619">
        <w:rPr>
          <w:rFonts w:eastAsia="Times New Roman"/>
          <w:b/>
          <w:bCs/>
          <w:lang w:val="sq-AL"/>
        </w:rPr>
        <w:t>Kriteri 1</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Personeli akademik me kohë të plotë dhe kohë të pjesshme, që angazhohen në realizimin e programit të studimit, përmbushin kërkesat ligjore në fuqi.</w:t>
      </w:r>
    </w:p>
    <w:p w:rsidR="008022FB" w:rsidRPr="00C21619" w:rsidRDefault="005B5B15" w:rsidP="006A777C">
      <w:pPr>
        <w:pStyle w:val="Paragraf02"/>
        <w:rPr>
          <w:rFonts w:eastAsia="Times New Roman"/>
          <w:bCs/>
          <w:lang w:val="sq-AL"/>
        </w:rPr>
      </w:pPr>
      <w:r w:rsidRPr="00C21619">
        <w:rPr>
          <w:rFonts w:eastAsia="Times New Roman"/>
          <w:b/>
          <w:bCs/>
          <w:lang w:val="sq-AL"/>
        </w:rPr>
        <w:t>Kriteri 2</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Personeli akademik me kohë të plotë dhe kohë të pjesshme që angazhohen në realizimin e programit të studimit kanë nivelin e duhur të kualifikimit akademik për drejtimin e programit, drejtimin dhe angazhimin në mbulimin e moduleve mësimore të programit të studimit.</w:t>
      </w:r>
    </w:p>
    <w:p w:rsidR="008022FB" w:rsidRPr="00C21619" w:rsidRDefault="005B5B15" w:rsidP="006A777C">
      <w:pPr>
        <w:pStyle w:val="Paragraf02"/>
        <w:rPr>
          <w:rFonts w:eastAsia="Times New Roman"/>
          <w:bCs/>
          <w:lang w:val="sq-AL"/>
        </w:rPr>
      </w:pPr>
      <w:r w:rsidRPr="00C21619">
        <w:rPr>
          <w:rFonts w:eastAsia="Times New Roman"/>
          <w:b/>
          <w:bCs/>
          <w:lang w:val="sq-AL"/>
        </w:rPr>
        <w:t>Kriteri 3</w:t>
      </w:r>
      <w:r w:rsidR="00451ECF" w:rsidRPr="00C21619">
        <w:rPr>
          <w:rFonts w:eastAsia="Times New Roman"/>
          <w:b/>
          <w:bCs/>
          <w:lang w:val="sq-AL"/>
        </w:rPr>
        <w:t>.</w:t>
      </w:r>
      <w:r w:rsidRPr="00C21619">
        <w:rPr>
          <w:rFonts w:eastAsia="Times New Roman"/>
          <w:bCs/>
          <w:lang w:val="sq-AL"/>
        </w:rPr>
        <w:t xml:space="preserve"> </w:t>
      </w:r>
      <w:r w:rsidR="008022FB" w:rsidRPr="00C21619">
        <w:rPr>
          <w:rFonts w:eastAsia="Times New Roman"/>
          <w:bCs/>
          <w:lang w:val="sq-AL"/>
        </w:rPr>
        <w:t>Niveli i kualifikimit dhe fusha akademike-kërkimore e përgjithshme dhe specifike e anëtarëve të personelit akademik që mbulon programin e studimit, janë në përputhje me programin e studimit, natyrën dhe specifikën e moduleve të tij.</w:t>
      </w:r>
    </w:p>
    <w:p w:rsidR="008022FB" w:rsidRPr="00C21619" w:rsidRDefault="005B5B15" w:rsidP="006A777C">
      <w:pPr>
        <w:pStyle w:val="Paragraf02"/>
        <w:rPr>
          <w:spacing w:val="-6"/>
          <w:lang w:val="sq-AL"/>
        </w:rPr>
      </w:pPr>
      <w:r w:rsidRPr="00C21619">
        <w:rPr>
          <w:rFonts w:eastAsia="Times New Roman"/>
          <w:b/>
          <w:bCs/>
          <w:spacing w:val="-6"/>
          <w:lang w:val="sq-AL"/>
        </w:rPr>
        <w:t>Kriteri 4</w:t>
      </w:r>
      <w:r w:rsidR="00451ECF" w:rsidRPr="00C21619">
        <w:rPr>
          <w:rFonts w:eastAsia="Times New Roman"/>
          <w:b/>
          <w:bCs/>
          <w:spacing w:val="-6"/>
          <w:lang w:val="sq-AL"/>
        </w:rPr>
        <w:t>.</w:t>
      </w:r>
      <w:r w:rsidRPr="00C21619">
        <w:rPr>
          <w:rFonts w:eastAsia="Times New Roman"/>
          <w:bCs/>
          <w:spacing w:val="-6"/>
          <w:lang w:val="sq-AL"/>
        </w:rPr>
        <w:t xml:space="preserve"> </w:t>
      </w:r>
      <w:r w:rsidR="008022FB" w:rsidRPr="00C21619">
        <w:rPr>
          <w:spacing w:val="-6"/>
          <w:lang w:val="sq-AL"/>
        </w:rPr>
        <w:t>Institucioni, në marrëveshje dhe në bashkëpunim me institucione të tjera të arsimit të lartë, përfaqësues biznesi e kompani, vë në dispozicion personelin e mjaftueshëm, të duhur e të kualifikuar për instruktimin, udhëheqjen dhe mbikëqyrjen e studentëve në praktikën profesionale, punimin e diplomës dhe veprimtari të tjera specifike sipas natyrës së programit të studimit.</w:t>
      </w:r>
    </w:p>
    <w:p w:rsidR="008022FB" w:rsidRPr="00C21619" w:rsidRDefault="005B5B15" w:rsidP="006A777C">
      <w:pPr>
        <w:pStyle w:val="Paragraf02"/>
        <w:rPr>
          <w:lang w:val="sq-AL"/>
        </w:rPr>
      </w:pPr>
      <w:r w:rsidRPr="00C21619">
        <w:rPr>
          <w:b/>
          <w:lang w:val="sq-AL"/>
        </w:rPr>
        <w:t>Kriteri 5</w:t>
      </w:r>
      <w:r w:rsidR="00451ECF" w:rsidRPr="00C21619">
        <w:rPr>
          <w:b/>
          <w:lang w:val="sq-AL"/>
        </w:rPr>
        <w:t>.</w:t>
      </w:r>
      <w:r w:rsidRPr="00C21619">
        <w:rPr>
          <w:lang w:val="sq-AL"/>
        </w:rPr>
        <w:t xml:space="preserve"> </w:t>
      </w:r>
      <w:r w:rsidR="008022FB" w:rsidRPr="00C21619">
        <w:rPr>
          <w:lang w:val="sq-AL"/>
        </w:rPr>
        <w:t>Institucioni siguron dhe garanton angazhimin e personelit ndihmësmësimor-shkencor të përshtatshëm për realizimin e orëve laboratorike dhe për mirëmbajtjen e laboratorëve e mjediseve të tjera mësimore, sipas natyrës specifike të programit të studimit.</w:t>
      </w:r>
    </w:p>
    <w:p w:rsidR="00501746" w:rsidRPr="00C21619" w:rsidRDefault="00501746" w:rsidP="006A777C">
      <w:pPr>
        <w:pStyle w:val="Paragraf02"/>
        <w:rPr>
          <w:lang w:val="sq-AL"/>
        </w:rPr>
      </w:pPr>
      <w:r w:rsidRPr="00C21619">
        <w:rPr>
          <w:lang w:val="sq-AL"/>
        </w:rPr>
        <w:t>III. MËSIMDHËNIA, MËSIMNXËNIA, VLERËSIMI DHE KOMPETENCAT</w:t>
      </w:r>
    </w:p>
    <w:p w:rsidR="00501746" w:rsidRPr="00C21619" w:rsidRDefault="00501746" w:rsidP="006A777C">
      <w:pPr>
        <w:pStyle w:val="Paragraf02"/>
        <w:rPr>
          <w:lang w:val="sq-AL"/>
        </w:rPr>
      </w:pPr>
      <w:r w:rsidRPr="00C21619">
        <w:rPr>
          <w:b/>
          <w:lang w:val="sq-AL"/>
        </w:rPr>
        <w:t>Standardi III.1 Institucioni ndjek një politikë të qartë për garantimin dhe promovimin</w:t>
      </w:r>
      <w:r w:rsidR="004E74F0" w:rsidRPr="00C21619">
        <w:rPr>
          <w:b/>
          <w:lang w:val="sq-AL"/>
        </w:rPr>
        <w:t xml:space="preserve"> </w:t>
      </w:r>
      <w:r w:rsidRPr="00C21619">
        <w:rPr>
          <w:b/>
          <w:lang w:val="sq-AL"/>
        </w:rPr>
        <w:t>e cilësisë së mësimdhënies dhe harton udhëzues të posaçëm të zhvillimit të metodave dhe monitorimit</w:t>
      </w:r>
    </w:p>
    <w:p w:rsidR="00501746" w:rsidRPr="00C21619" w:rsidRDefault="00501746" w:rsidP="006A777C">
      <w:pPr>
        <w:pStyle w:val="Paragraf02"/>
        <w:rPr>
          <w:lang w:val="sq-AL"/>
        </w:rPr>
      </w:pPr>
      <w:r w:rsidRPr="00C21619">
        <w:rPr>
          <w:b/>
          <w:lang w:val="sq-AL"/>
        </w:rPr>
        <w:t>Kriteri 1</w:t>
      </w:r>
      <w:r w:rsidR="00F44A49" w:rsidRPr="00C21619">
        <w:rPr>
          <w:b/>
          <w:lang w:val="sq-AL"/>
        </w:rPr>
        <w:t>.</w:t>
      </w:r>
      <w:r w:rsidRPr="00C21619">
        <w:rPr>
          <w:lang w:val="sq-AL"/>
        </w:rPr>
        <w:t xml:space="preserve"> Institucioni harton udhëzues në nivel institucional për zhvillimin dhe përdorimin e metodave të ndryshme dhe inovative të mësimdhënies në bazë të fushës së studimeve, lëndëve/moduleve.</w:t>
      </w:r>
    </w:p>
    <w:p w:rsidR="00163CE0" w:rsidRPr="00C21619" w:rsidRDefault="00163CE0" w:rsidP="006A777C">
      <w:pPr>
        <w:pStyle w:val="Paragraf02"/>
        <w:rPr>
          <w:lang w:val="sq-AL"/>
        </w:rPr>
      </w:pPr>
      <w:r w:rsidRPr="00C21619">
        <w:rPr>
          <w:b/>
          <w:lang w:val="sq-AL"/>
        </w:rPr>
        <w:t>Kriteri 2</w:t>
      </w:r>
      <w:r w:rsidR="00F44A49" w:rsidRPr="00C21619">
        <w:rPr>
          <w:b/>
          <w:lang w:val="sq-AL"/>
        </w:rPr>
        <w:t>.</w:t>
      </w:r>
      <w:r w:rsidRPr="00C21619">
        <w:rPr>
          <w:lang w:val="sq-AL"/>
        </w:rPr>
        <w:t xml:space="preserve"> Strukturat përgjegjëse zhvillojnë mekanizma të monitorimit dhe vlerësojnë në mënyrë periodike aftësitë mësimdhënëse dhe inovative të personelit akademik dhe </w:t>
      </w:r>
      <w:r w:rsidR="0038010D" w:rsidRPr="00C21619">
        <w:rPr>
          <w:lang w:val="sq-AL"/>
        </w:rPr>
        <w:t>ndihmësakademik</w:t>
      </w:r>
      <w:r w:rsidRPr="00C21619">
        <w:rPr>
          <w:lang w:val="sq-AL"/>
        </w:rPr>
        <w:t>.</w:t>
      </w:r>
    </w:p>
    <w:p w:rsidR="00163CE0" w:rsidRPr="00C21619" w:rsidRDefault="00163CE0" w:rsidP="006A777C">
      <w:pPr>
        <w:pStyle w:val="Paragraf02"/>
        <w:rPr>
          <w:rFonts w:eastAsia="Times New Roman"/>
          <w:bCs/>
          <w:lang w:val="sq-AL"/>
        </w:rPr>
      </w:pPr>
      <w:r w:rsidRPr="00C21619">
        <w:rPr>
          <w:b/>
          <w:lang w:val="sq-AL"/>
        </w:rPr>
        <w:t>Kriteri 3</w:t>
      </w:r>
      <w:r w:rsidR="00F44A49" w:rsidRPr="00C21619">
        <w:rPr>
          <w:b/>
          <w:lang w:val="sq-AL"/>
        </w:rPr>
        <w:t>.</w:t>
      </w:r>
      <w:r w:rsidRPr="00C21619">
        <w:rPr>
          <w:rFonts w:eastAsia="Times New Roman"/>
          <w:bCs/>
          <w:lang w:val="sq-AL"/>
        </w:rPr>
        <w:t xml:space="preserve"> Institucioni garanton përfshirjen e studentëve në vlerësimin periodik të formave e metodave të mësimdhënies, të vlerësimit të dijeve, përfshirë mundësinë e trajtimit të ankimimeve.</w:t>
      </w:r>
    </w:p>
    <w:p w:rsidR="00163CE0" w:rsidRPr="00C21619" w:rsidRDefault="00163CE0" w:rsidP="006A777C">
      <w:pPr>
        <w:pStyle w:val="Paragraf02"/>
        <w:rPr>
          <w:lang w:val="sq-AL"/>
        </w:rPr>
      </w:pPr>
      <w:r w:rsidRPr="00C21619">
        <w:rPr>
          <w:b/>
          <w:lang w:val="sq-AL"/>
        </w:rPr>
        <w:t>Kriteri 4</w:t>
      </w:r>
      <w:r w:rsidR="00F44A49" w:rsidRPr="00C21619">
        <w:rPr>
          <w:b/>
          <w:lang w:val="sq-AL"/>
        </w:rPr>
        <w:t>.</w:t>
      </w:r>
      <w:r w:rsidRPr="00C21619">
        <w:rPr>
          <w:lang w:val="sq-AL"/>
        </w:rPr>
        <w:t xml:space="preserve"> Strukturat përgjegjëse për monitorimin dhe sigurimin e cilësisë në mësimdhënie bëjnë publike rezultatet e vlerësimit.</w:t>
      </w:r>
    </w:p>
    <w:p w:rsidR="00163CE0" w:rsidRPr="00C21619" w:rsidRDefault="00163CE0" w:rsidP="006A777C">
      <w:pPr>
        <w:pStyle w:val="Paragraf02"/>
        <w:rPr>
          <w:lang w:val="sq-AL"/>
        </w:rPr>
      </w:pPr>
      <w:r w:rsidRPr="00C21619">
        <w:rPr>
          <w:b/>
          <w:lang w:val="sq-AL"/>
        </w:rPr>
        <w:t>Kriteri 5</w:t>
      </w:r>
      <w:r w:rsidR="00F44A49" w:rsidRPr="00C21619">
        <w:rPr>
          <w:b/>
          <w:lang w:val="sq-AL"/>
        </w:rPr>
        <w:t>.</w:t>
      </w:r>
      <w:r w:rsidRPr="00C21619">
        <w:rPr>
          <w:lang w:val="sq-AL"/>
        </w:rPr>
        <w:t xml:space="preserve"> Institucioni, nëpërmjet mekanizmave të vlerësimit dhe rezultateve të marra, promovon shembuj të praktikave të mira, nxit dhe inkurajon personelin akademik për përmirësimin e mëtejshëm së cilësisë së mësimdhënies.</w:t>
      </w:r>
    </w:p>
    <w:p w:rsidR="00163CE0" w:rsidRPr="00C21619" w:rsidRDefault="00163CE0" w:rsidP="006A777C">
      <w:pPr>
        <w:pStyle w:val="Paragraf02"/>
        <w:rPr>
          <w:lang w:val="sq-AL"/>
        </w:rPr>
      </w:pPr>
      <w:r w:rsidRPr="00C21619">
        <w:rPr>
          <w:b/>
          <w:lang w:val="sq-AL"/>
        </w:rPr>
        <w:t>Standardi III.2 Institucioni garanton zhvillimin e mësimdhënies, mësimnxënies dhe aftësimin profesional e shkencor me metodat dhe praktikat më të mira</w:t>
      </w:r>
    </w:p>
    <w:p w:rsidR="00163CE0" w:rsidRPr="00C21619" w:rsidRDefault="00163CE0" w:rsidP="006A777C">
      <w:pPr>
        <w:pStyle w:val="Paragraf02"/>
        <w:rPr>
          <w:lang w:val="sq-AL"/>
        </w:rPr>
      </w:pPr>
      <w:r w:rsidRPr="00C21619">
        <w:rPr>
          <w:b/>
          <w:lang w:val="sq-AL"/>
        </w:rPr>
        <w:t>Kriteri 1</w:t>
      </w:r>
      <w:r w:rsidR="00F44A49" w:rsidRPr="00C21619">
        <w:rPr>
          <w:b/>
          <w:lang w:val="sq-AL"/>
        </w:rPr>
        <w:t>.</w:t>
      </w:r>
      <w:r w:rsidRPr="00C21619">
        <w:rPr>
          <w:lang w:val="sq-AL"/>
        </w:rPr>
        <w:t xml:space="preserve"> Format e mësimdhënies, mësimnxënies dhe transmetimit të dijeve e njohurive janë leksionet, seminaret, laboratorët, detyra kursit/esetë, praktikat profesionale e klinike, orët e hapura dhe çdo formë tjetër e miratuar nga institucioni.</w:t>
      </w:r>
    </w:p>
    <w:p w:rsidR="00163CE0" w:rsidRPr="00C21619" w:rsidRDefault="00163CE0" w:rsidP="006A777C">
      <w:pPr>
        <w:pStyle w:val="Paragraf02"/>
        <w:rPr>
          <w:lang w:val="sq-AL"/>
        </w:rPr>
      </w:pPr>
      <w:r w:rsidRPr="00C21619">
        <w:rPr>
          <w:b/>
          <w:lang w:val="sq-AL"/>
        </w:rPr>
        <w:t>Kriteri 2</w:t>
      </w:r>
      <w:r w:rsidR="00F44A49" w:rsidRPr="00C21619">
        <w:rPr>
          <w:b/>
          <w:lang w:val="sq-AL"/>
        </w:rPr>
        <w:t>.</w:t>
      </w:r>
      <w:r w:rsidRPr="00C21619">
        <w:rPr>
          <w:lang w:val="sq-AL"/>
        </w:rPr>
        <w:t xml:space="preserve"> Personeli akademik pranon, </w:t>
      </w:r>
      <w:r w:rsidRPr="00C21619">
        <w:rPr>
          <w:bCs/>
          <w:lang w:val="sq-AL"/>
        </w:rPr>
        <w:t>duhet të respektojë dhe t’u përgjigjet diversitetit dhe nevojave të studentëve, duke ofruar forma, mënyra, metoda e mundësi alternative të mësimdhënies e mësimnxënies, në përputhje me fushën dhe natyrën e programit të studimit në përgjithësi dhe moduleve e aktiviteteve formuese në veçanti</w:t>
      </w:r>
      <w:r w:rsidRPr="00C21619">
        <w:rPr>
          <w:lang w:val="sq-AL"/>
        </w:rPr>
        <w:t>.</w:t>
      </w:r>
    </w:p>
    <w:p w:rsidR="00163CE0" w:rsidRPr="00C21619" w:rsidRDefault="00163CE0" w:rsidP="006A777C">
      <w:pPr>
        <w:pStyle w:val="Paragraf02"/>
        <w:rPr>
          <w:rFonts w:eastAsia="Times New Roman"/>
          <w:bCs/>
          <w:lang w:val="sq-AL"/>
        </w:rPr>
      </w:pPr>
      <w:r w:rsidRPr="00C21619">
        <w:rPr>
          <w:b/>
          <w:lang w:val="sq-AL"/>
        </w:rPr>
        <w:t>Kriteri 3</w:t>
      </w:r>
      <w:r w:rsidR="00F44A49" w:rsidRPr="00C21619">
        <w:rPr>
          <w:b/>
          <w:lang w:val="sq-AL"/>
        </w:rPr>
        <w:t>.</w:t>
      </w:r>
      <w:r w:rsidRPr="00C21619">
        <w:rPr>
          <w:lang w:val="sq-AL"/>
        </w:rPr>
        <w:t xml:space="preserve"> Institucioni mbështet personelin e tij akademik në përmirësimin e kompetencave didaktike. </w:t>
      </w:r>
      <w:r w:rsidRPr="00C21619">
        <w:rPr>
          <w:rFonts w:eastAsia="Times New Roman"/>
          <w:bCs/>
          <w:lang w:val="sq-AL"/>
        </w:rPr>
        <w:t>Institucioni mundëson përdorimin e metodave të shumëllojshme dhe fleksible pedagogjike, të përshtatshme e në përputhje me rezultatet e pritshme të të nxënit, objektivat formues dhe kërkesat e punëdhënësve.</w:t>
      </w:r>
    </w:p>
    <w:p w:rsidR="00163CE0" w:rsidRPr="00C21619" w:rsidRDefault="00163CE0" w:rsidP="006A777C">
      <w:pPr>
        <w:pStyle w:val="Paragraf02"/>
        <w:rPr>
          <w:lang w:val="sq-AL"/>
        </w:rPr>
      </w:pPr>
      <w:r w:rsidRPr="00C21619">
        <w:rPr>
          <w:b/>
          <w:lang w:val="sq-AL"/>
        </w:rPr>
        <w:t>Kriteri 4</w:t>
      </w:r>
      <w:r w:rsidR="00F44A49" w:rsidRPr="00C21619">
        <w:rPr>
          <w:b/>
          <w:lang w:val="sq-AL"/>
        </w:rPr>
        <w:t>.</w:t>
      </w:r>
      <w:r w:rsidRPr="00C21619">
        <w:rPr>
          <w:lang w:val="sq-AL"/>
        </w:rPr>
        <w:t xml:space="preserve"> Personeli akademik i angazhuar në mësimdhënie është kompetent në shpjegimin e njohurive e koncepteve dhe përdor metoda të ndryshme të mësimdhënies sipas tematikave dhe profilit.</w:t>
      </w:r>
    </w:p>
    <w:p w:rsidR="00163CE0" w:rsidRPr="00C21619" w:rsidRDefault="00163CE0" w:rsidP="006A777C">
      <w:pPr>
        <w:pStyle w:val="Paragraf02"/>
        <w:rPr>
          <w:rFonts w:eastAsia="Times New Roman"/>
          <w:bCs/>
          <w:lang w:val="sq-AL"/>
        </w:rPr>
      </w:pPr>
      <w:r w:rsidRPr="00C21619">
        <w:rPr>
          <w:b/>
          <w:lang w:val="sq-AL"/>
        </w:rPr>
        <w:t>Kriteri 5</w:t>
      </w:r>
      <w:r w:rsidR="00F44A49" w:rsidRPr="00C21619">
        <w:rPr>
          <w:b/>
          <w:lang w:val="sq-AL"/>
        </w:rPr>
        <w:t>.</w:t>
      </w:r>
      <w:r w:rsidRPr="00C21619">
        <w:rPr>
          <w:lang w:val="sq-AL"/>
        </w:rPr>
        <w:t xml:space="preserve"> </w:t>
      </w:r>
      <w:r w:rsidRPr="00C21619">
        <w:rPr>
          <w:rFonts w:eastAsia="Times New Roman"/>
          <w:bCs/>
          <w:lang w:val="sq-AL"/>
        </w:rPr>
        <w:t>Personeli akademik vlerëson dhe përmirëson format e metodat e mësimdhënies në mënyrë periodike, duke përfshirë studentët në këtë proces dhe duke reflektuar mendimet e sugjerimet e tyre.</w:t>
      </w:r>
    </w:p>
    <w:p w:rsidR="00163CE0" w:rsidRPr="00C21619" w:rsidRDefault="00163CE0" w:rsidP="006A777C">
      <w:pPr>
        <w:pStyle w:val="Paragraf02"/>
        <w:rPr>
          <w:lang w:val="sq-AL"/>
        </w:rPr>
      </w:pPr>
      <w:r w:rsidRPr="00C21619">
        <w:rPr>
          <w:b/>
          <w:lang w:val="sq-AL"/>
        </w:rPr>
        <w:t>Kriteri 6</w:t>
      </w:r>
      <w:r w:rsidR="00F44A49" w:rsidRPr="00C21619">
        <w:rPr>
          <w:b/>
          <w:lang w:val="sq-AL"/>
        </w:rPr>
        <w:t>.</w:t>
      </w:r>
      <w:r w:rsidRPr="00C21619">
        <w:rPr>
          <w:lang w:val="sq-AL"/>
        </w:rPr>
        <w:t xml:space="preserve"> Personeli akademik përdor metoda interaktive dhe diskutimi, duke i bërë tërheqëse orët e mësimit.</w:t>
      </w:r>
    </w:p>
    <w:p w:rsidR="00163CE0" w:rsidRPr="00C21619" w:rsidRDefault="00163CE0" w:rsidP="006A777C">
      <w:pPr>
        <w:pStyle w:val="Paragraf02"/>
        <w:rPr>
          <w:rFonts w:eastAsia="Times New Roman"/>
          <w:bCs/>
          <w:lang w:val="sq-AL"/>
        </w:rPr>
      </w:pPr>
      <w:r w:rsidRPr="00C21619">
        <w:rPr>
          <w:b/>
          <w:lang w:val="sq-AL"/>
        </w:rPr>
        <w:t>Kriteri 7</w:t>
      </w:r>
      <w:r w:rsidR="00F44A49" w:rsidRPr="00C21619">
        <w:rPr>
          <w:b/>
          <w:lang w:val="sq-AL"/>
        </w:rPr>
        <w:t>.</w:t>
      </w:r>
      <w:r w:rsidRPr="00C21619">
        <w:rPr>
          <w:rFonts w:eastAsia="Times New Roman"/>
          <w:bCs/>
          <w:lang w:val="sq-AL"/>
        </w:rPr>
        <w:t xml:space="preserve"> Format dhe metodat e mësimdhënies inkurajojnë sensin e autonomisë te studenti, duke siguruar në të njëjtën kohë udhëzimin dhe mbështetjen nga mësimdhënësi dhe ndërtimin e marrëdhënieve të respektit të ndërsjellë mes tyre.</w:t>
      </w:r>
    </w:p>
    <w:p w:rsidR="00163CE0" w:rsidRPr="00C21619" w:rsidRDefault="00163CE0" w:rsidP="006A777C">
      <w:pPr>
        <w:pStyle w:val="Paragraf02"/>
        <w:rPr>
          <w:bCs/>
          <w:lang w:val="sq-AL"/>
        </w:rPr>
      </w:pPr>
      <w:r w:rsidRPr="00C21619">
        <w:rPr>
          <w:b/>
          <w:bCs/>
          <w:lang w:val="sq-AL"/>
        </w:rPr>
        <w:t>Standardi III.3</w:t>
      </w:r>
      <w:r w:rsidR="004E74F0" w:rsidRPr="00C21619">
        <w:rPr>
          <w:b/>
          <w:bCs/>
          <w:lang w:val="sq-AL"/>
        </w:rPr>
        <w:t xml:space="preserve"> </w:t>
      </w:r>
      <w:r w:rsidRPr="00C21619">
        <w:rPr>
          <w:b/>
          <w:bCs/>
          <w:lang w:val="sq-AL"/>
        </w:rPr>
        <w:t>Njësitë përgjegjëse garantojnë zhvillimin e mësimdhënies,</w:t>
      </w:r>
      <w:r w:rsidR="00195226" w:rsidRPr="00C21619">
        <w:rPr>
          <w:b/>
          <w:bCs/>
          <w:lang w:val="sq-AL"/>
        </w:rPr>
        <w:t xml:space="preserve"> </w:t>
      </w:r>
      <w:r w:rsidRPr="00C21619">
        <w:rPr>
          <w:b/>
          <w:bCs/>
          <w:lang w:val="sq-AL"/>
        </w:rPr>
        <w:t>mësimnxënies</w:t>
      </w:r>
      <w:r w:rsidR="00195226" w:rsidRPr="00C21619">
        <w:rPr>
          <w:b/>
          <w:bCs/>
          <w:lang w:val="sq-AL"/>
        </w:rPr>
        <w:t xml:space="preserve"> </w:t>
      </w:r>
      <w:r w:rsidRPr="00C21619">
        <w:rPr>
          <w:b/>
          <w:bCs/>
          <w:lang w:val="sq-AL"/>
        </w:rPr>
        <w:t>dhe aftësimin profesional duke vënë në dispozicion të gjithë</w:t>
      </w:r>
      <w:r w:rsidR="00195226" w:rsidRPr="00C21619">
        <w:rPr>
          <w:b/>
          <w:bCs/>
          <w:lang w:val="sq-AL"/>
        </w:rPr>
        <w:t xml:space="preserve"> </w:t>
      </w:r>
      <w:r w:rsidRPr="00C21619">
        <w:rPr>
          <w:b/>
          <w:bCs/>
          <w:lang w:val="sq-AL"/>
        </w:rPr>
        <w:t>infrastrukturën fizike, didaktike e logjistike e nevojshme për realizimin me sukses të aktivitetit mësimor e shkencor</w:t>
      </w:r>
    </w:p>
    <w:p w:rsidR="00163CE0" w:rsidRPr="00C21619" w:rsidRDefault="00163CE0" w:rsidP="006A777C">
      <w:pPr>
        <w:pStyle w:val="Paragraf02"/>
        <w:rPr>
          <w:spacing w:val="0"/>
          <w:lang w:val="sq-AL"/>
        </w:rPr>
      </w:pPr>
      <w:r w:rsidRPr="00C21619">
        <w:rPr>
          <w:b/>
          <w:spacing w:val="0"/>
          <w:lang w:val="sq-AL"/>
        </w:rPr>
        <w:t>Kriteri 1</w:t>
      </w:r>
      <w:r w:rsidR="00F44A49" w:rsidRPr="00C21619">
        <w:rPr>
          <w:b/>
          <w:spacing w:val="0"/>
          <w:lang w:val="sq-AL"/>
        </w:rPr>
        <w:t>.</w:t>
      </w:r>
      <w:r w:rsidRPr="00C21619">
        <w:rPr>
          <w:spacing w:val="0"/>
          <w:lang w:val="sq-AL"/>
        </w:rPr>
        <w:t xml:space="preserve"> Procesi mësimor e shkencor realizohet në hapësira të mjaftueshme dhe cilësore, të cilat janë të pastra dhe mirëmbahen rregullisht.</w:t>
      </w:r>
    </w:p>
    <w:p w:rsidR="00163CE0" w:rsidRPr="00C21619" w:rsidRDefault="00163CE0" w:rsidP="006A777C">
      <w:pPr>
        <w:pStyle w:val="Paragraf02"/>
        <w:rPr>
          <w:color w:val="000000" w:themeColor="text1"/>
          <w:lang w:val="sq-AL"/>
        </w:rPr>
      </w:pPr>
      <w:r w:rsidRPr="00C21619">
        <w:rPr>
          <w:b/>
          <w:lang w:val="sq-AL"/>
        </w:rPr>
        <w:t>Kriteri 2</w:t>
      </w:r>
      <w:r w:rsidR="00F44A49" w:rsidRPr="00C21619">
        <w:rPr>
          <w:b/>
          <w:lang w:val="sq-AL"/>
        </w:rPr>
        <w:t>.</w:t>
      </w:r>
      <w:r w:rsidRPr="00C21619">
        <w:rPr>
          <w:lang w:val="sq-AL"/>
        </w:rPr>
        <w:t xml:space="preserve"> Ambientet e dedikuara për procesin mësimor janë funksionale dhe të pajisura me logjistikën e nevojshme</w:t>
      </w:r>
      <w:r w:rsidRPr="00C21619">
        <w:rPr>
          <w:color w:val="000000" w:themeColor="text1"/>
          <w:lang w:val="sq-AL"/>
        </w:rPr>
        <w:t xml:space="preserve"> për realizimin me cilësi të procesit mësimor.</w:t>
      </w:r>
    </w:p>
    <w:p w:rsidR="00163CE0" w:rsidRPr="00C21619" w:rsidRDefault="00163CE0" w:rsidP="006A777C">
      <w:pPr>
        <w:pStyle w:val="Paragraf02"/>
        <w:rPr>
          <w:lang w:val="sq-AL"/>
        </w:rPr>
      </w:pPr>
      <w:r w:rsidRPr="00C21619">
        <w:rPr>
          <w:b/>
          <w:lang w:val="sq-AL"/>
        </w:rPr>
        <w:t>Kriteri 3</w:t>
      </w:r>
      <w:r w:rsidR="00F44A49" w:rsidRPr="00C21619">
        <w:rPr>
          <w:b/>
          <w:lang w:val="sq-AL"/>
        </w:rPr>
        <w:t>.</w:t>
      </w:r>
      <w:r w:rsidRPr="00C21619">
        <w:rPr>
          <w:lang w:val="sq-AL"/>
        </w:rPr>
        <w:t xml:space="preserve"> Personeli akademik dhe studentët shfrytëzojnë sisteme të ndryshme informatike, infrastrukturë të konsoliduar IT të nevojshme për realizimin e procesit mësimor.</w:t>
      </w:r>
    </w:p>
    <w:p w:rsidR="00163CE0" w:rsidRPr="00C21619" w:rsidRDefault="00163CE0" w:rsidP="006A777C">
      <w:pPr>
        <w:pStyle w:val="Paragraf02"/>
        <w:rPr>
          <w:lang w:val="sq-AL"/>
        </w:rPr>
      </w:pPr>
      <w:r w:rsidRPr="00C21619">
        <w:rPr>
          <w:b/>
          <w:lang w:val="sq-AL"/>
        </w:rPr>
        <w:t>Kriteri 4</w:t>
      </w:r>
      <w:r w:rsidR="00F44A49" w:rsidRPr="00C21619">
        <w:rPr>
          <w:b/>
          <w:lang w:val="sq-AL"/>
        </w:rPr>
        <w:t>.</w:t>
      </w:r>
      <w:r w:rsidRPr="00C21619">
        <w:rPr>
          <w:lang w:val="sq-AL"/>
        </w:rPr>
        <w:t xml:space="preserve"> Literatura bazë dhe ndihmëse e vënë në dispozicion të studentëve në gjuhën e programit të studimit (fizike dhe elektronike), garanton marrjen e dijeve dhe njohurive të nevojshme të parashikuara në programin e studimit.</w:t>
      </w:r>
    </w:p>
    <w:p w:rsidR="00163CE0" w:rsidRPr="00C21619" w:rsidRDefault="00163CE0" w:rsidP="006A777C">
      <w:pPr>
        <w:pStyle w:val="Paragraf02"/>
        <w:rPr>
          <w:lang w:val="sq-AL"/>
        </w:rPr>
      </w:pPr>
      <w:r w:rsidRPr="00C21619">
        <w:rPr>
          <w:b/>
          <w:lang w:val="sq-AL"/>
        </w:rPr>
        <w:t>Kriteri 5</w:t>
      </w:r>
      <w:r w:rsidR="00F44A49" w:rsidRPr="00C21619">
        <w:rPr>
          <w:b/>
          <w:lang w:val="sq-AL"/>
        </w:rPr>
        <w:t>.</w:t>
      </w:r>
      <w:r w:rsidRPr="00C21619">
        <w:rPr>
          <w:lang w:val="sq-AL"/>
        </w:rPr>
        <w:t xml:space="preserve"> Biblioteka e institucionit garanton numër të mjaftueshëm botimesh të viteve të fundit, në drejtimet kryesore të programit të studimit dhe hapësira të mjaftueshme dhe komode për përdorim nga studentët gjatë procesit mësimor.</w:t>
      </w:r>
    </w:p>
    <w:p w:rsidR="00163CE0" w:rsidRPr="00C21619" w:rsidRDefault="00163CE0" w:rsidP="006A777C">
      <w:pPr>
        <w:pStyle w:val="Paragraf02"/>
        <w:rPr>
          <w:lang w:val="sq-AL"/>
        </w:rPr>
      </w:pPr>
      <w:r w:rsidRPr="00C21619">
        <w:rPr>
          <w:b/>
          <w:lang w:val="sq-AL"/>
        </w:rPr>
        <w:t>Kriteri 6</w:t>
      </w:r>
      <w:r w:rsidR="00F44A49" w:rsidRPr="00C21619">
        <w:rPr>
          <w:b/>
          <w:lang w:val="sq-AL"/>
        </w:rPr>
        <w:t>.</w:t>
      </w:r>
      <w:r w:rsidRPr="00C21619">
        <w:rPr>
          <w:lang w:val="sq-AL"/>
        </w:rPr>
        <w:t xml:space="preserve"> Në funksion të mësimdhënies dhe mësimnxënies, personeli akademik dhe studentët aksesojnë libraritë </w:t>
      </w:r>
      <w:r w:rsidRPr="00C21619">
        <w:rPr>
          <w:i/>
          <w:lang w:val="sq-AL"/>
        </w:rPr>
        <w:t>on-line</w:t>
      </w:r>
      <w:r w:rsidRPr="00C21619">
        <w:rPr>
          <w:lang w:val="sq-AL"/>
        </w:rPr>
        <w:t xml:space="preserve"> të fushave të ngjashme ose të përafërta me programin e studimit.</w:t>
      </w:r>
    </w:p>
    <w:p w:rsidR="00163CE0" w:rsidRPr="00C21619" w:rsidRDefault="00163CE0" w:rsidP="006A777C">
      <w:pPr>
        <w:pStyle w:val="Paragraf02"/>
        <w:rPr>
          <w:lang w:val="sq-AL"/>
        </w:rPr>
      </w:pPr>
      <w:r w:rsidRPr="00C21619">
        <w:rPr>
          <w:b/>
          <w:lang w:val="sq-AL"/>
        </w:rPr>
        <w:t>Kriteri 7</w:t>
      </w:r>
      <w:r w:rsidR="00F44A49" w:rsidRPr="00C21619">
        <w:rPr>
          <w:b/>
          <w:lang w:val="sq-AL"/>
        </w:rPr>
        <w:t>.</w:t>
      </w:r>
      <w:r w:rsidRPr="00C21619">
        <w:rPr>
          <w:lang w:val="sq-AL"/>
        </w:rPr>
        <w:t xml:space="preserve"> Infrastruktura laboratorike e nevojshme për realizimin e laboratorëve, detyrave të kursit, diplomave dhe studimeve specifike shfrytëzohet në mënyrë të vazhdueshme nga studentët.</w:t>
      </w:r>
    </w:p>
    <w:p w:rsidR="00163CE0" w:rsidRPr="00C21619" w:rsidRDefault="00163CE0" w:rsidP="006A777C">
      <w:pPr>
        <w:pStyle w:val="Paragraf02"/>
        <w:rPr>
          <w:lang w:val="sq-AL"/>
        </w:rPr>
      </w:pPr>
      <w:r w:rsidRPr="00C21619">
        <w:rPr>
          <w:b/>
          <w:lang w:val="sq-AL"/>
        </w:rPr>
        <w:t>Kriteri 8</w:t>
      </w:r>
      <w:r w:rsidR="00F44A49" w:rsidRPr="00C21619">
        <w:rPr>
          <w:b/>
          <w:lang w:val="sq-AL"/>
        </w:rPr>
        <w:t>.</w:t>
      </w:r>
      <w:r w:rsidRPr="00C21619">
        <w:rPr>
          <w:lang w:val="sq-AL"/>
        </w:rPr>
        <w:t xml:space="preserve"> Në funksion të mësimdhënies, personeli akademik përdor platforma</w:t>
      </w:r>
      <w:r w:rsidR="004E74F0" w:rsidRPr="00C21619">
        <w:rPr>
          <w:lang w:val="sq-AL"/>
        </w:rPr>
        <w:t xml:space="preserve"> </w:t>
      </w:r>
      <w:r w:rsidRPr="00C21619">
        <w:rPr>
          <w:i/>
          <w:lang w:val="sq-AL"/>
        </w:rPr>
        <w:t>on-line</w:t>
      </w:r>
      <w:r w:rsidRPr="00C21619">
        <w:rPr>
          <w:lang w:val="sq-AL"/>
        </w:rPr>
        <w:t xml:space="preserve"> (</w:t>
      </w:r>
      <w:r w:rsidRPr="00C21619">
        <w:rPr>
          <w:i/>
          <w:lang w:val="sq-AL"/>
        </w:rPr>
        <w:t>e-learning</w:t>
      </w:r>
      <w:r w:rsidRPr="00C21619">
        <w:rPr>
          <w:lang w:val="sq-AL"/>
        </w:rPr>
        <w:t>) dhe mbështet dhe nxit personelin akademik e studentët për përdorimin e tyre.</w:t>
      </w:r>
    </w:p>
    <w:p w:rsidR="00163CE0" w:rsidRPr="00C21619" w:rsidRDefault="00163CE0" w:rsidP="006A777C">
      <w:pPr>
        <w:pStyle w:val="Paragraf02"/>
        <w:rPr>
          <w:lang w:val="sq-AL"/>
        </w:rPr>
      </w:pPr>
      <w:r w:rsidRPr="00C21619">
        <w:rPr>
          <w:b/>
          <w:lang w:val="sq-AL"/>
        </w:rPr>
        <w:t>Kriteri 9</w:t>
      </w:r>
      <w:r w:rsidR="00F44A49" w:rsidRPr="00C21619">
        <w:rPr>
          <w:b/>
          <w:lang w:val="sq-AL"/>
        </w:rPr>
        <w:t>.</w:t>
      </w:r>
      <w:r w:rsidRPr="00C21619">
        <w:rPr>
          <w:lang w:val="sq-AL"/>
        </w:rPr>
        <w:t xml:space="preserve"> Personeli akademik dhe studentët shfrytëzojnë sistemet e komunikimit të brendshëm për akses në dokumentacionin elektronik dhe hapësirën vetjake të dedikuar.</w:t>
      </w:r>
    </w:p>
    <w:p w:rsidR="00163CE0" w:rsidRPr="00C21619" w:rsidRDefault="00163CE0" w:rsidP="006A777C">
      <w:pPr>
        <w:pStyle w:val="Paragraf02"/>
        <w:rPr>
          <w:lang w:val="sq-AL"/>
        </w:rPr>
      </w:pPr>
      <w:r w:rsidRPr="00C21619">
        <w:rPr>
          <w:b/>
          <w:lang w:val="sq-AL"/>
        </w:rPr>
        <w:t>Kriteri 10</w:t>
      </w:r>
      <w:r w:rsidR="00F44A49" w:rsidRPr="00C21619">
        <w:rPr>
          <w:b/>
          <w:lang w:val="sq-AL"/>
        </w:rPr>
        <w:t>.</w:t>
      </w:r>
      <w:r w:rsidRPr="00C21619">
        <w:rPr>
          <w:lang w:val="sq-AL"/>
        </w:rPr>
        <w:t xml:space="preserve"> Personeli akademik orienton studentët në përzgjedhjen e temave të diplomave (në rastet kur ato zhvillohen), asiston dhe mbështet në zhvillimin e tyre.</w:t>
      </w:r>
    </w:p>
    <w:p w:rsidR="00163CE0" w:rsidRPr="00C21619" w:rsidRDefault="00163CE0" w:rsidP="006A777C">
      <w:pPr>
        <w:pStyle w:val="Paragraf02"/>
        <w:rPr>
          <w:rStyle w:val="longtext"/>
          <w:rFonts w:ascii="Garamond" w:hAnsi="Garamond"/>
          <w:b w:val="0"/>
          <w:sz w:val="24"/>
          <w:szCs w:val="22"/>
          <w:lang w:val="sq-AL" w:eastAsia="en-US"/>
        </w:rPr>
      </w:pPr>
      <w:bookmarkStart w:id="5" w:name="_Toc516059855"/>
      <w:r w:rsidRPr="00C21619">
        <w:rPr>
          <w:b/>
          <w:lang w:val="sq-AL"/>
        </w:rPr>
        <w:t>Standard III.4</w:t>
      </w:r>
      <w:bookmarkStart w:id="6" w:name="_Toc516059856"/>
      <w:bookmarkEnd w:id="5"/>
      <w:r w:rsidR="00F44A49" w:rsidRPr="00C21619">
        <w:rPr>
          <w:lang w:val="sq-AL"/>
        </w:rPr>
        <w:t xml:space="preserve"> </w:t>
      </w:r>
      <w:r w:rsidRPr="00C21619">
        <w:rPr>
          <w:rStyle w:val="longtext"/>
          <w:rFonts w:ascii="Garamond" w:hAnsi="Garamond" w:cs="Times New Roman"/>
          <w:color w:val="000000" w:themeColor="text1"/>
          <w:sz w:val="24"/>
          <w:lang w:val="sq-AL"/>
        </w:rPr>
        <w:t xml:space="preserve">Institucioni ngre struktura të posaçme në nivel institucional, të cilat promovojnë </w:t>
      </w:r>
      <w:r w:rsidRPr="00C21619">
        <w:rPr>
          <w:b/>
          <w:color w:val="000000" w:themeColor="text1"/>
          <w:lang w:val="sq-AL"/>
        </w:rPr>
        <w:t>rritjen e vetëdijes</w:t>
      </w:r>
      <w:r w:rsidRPr="00C21619">
        <w:rPr>
          <w:color w:val="000000" w:themeColor="text1"/>
          <w:lang w:val="sq-AL"/>
        </w:rPr>
        <w:t xml:space="preserve"> </w:t>
      </w:r>
      <w:r w:rsidRPr="00C21619">
        <w:rPr>
          <w:rStyle w:val="longtext"/>
          <w:rFonts w:ascii="Garamond" w:hAnsi="Garamond" w:cs="Times New Roman"/>
          <w:color w:val="000000" w:themeColor="text1"/>
          <w:sz w:val="24"/>
          <w:lang w:val="sq-AL"/>
        </w:rPr>
        <w:t>për përmirësimin e cilësisë së mësimdhënies dhe mësimnxënies në programet e studimit</w:t>
      </w:r>
      <w:bookmarkEnd w:id="6"/>
      <w:r w:rsidRPr="00C21619">
        <w:rPr>
          <w:rStyle w:val="longtext"/>
          <w:rFonts w:ascii="Garamond" w:hAnsi="Garamond" w:cs="Times New Roman"/>
          <w:color w:val="000000" w:themeColor="text1"/>
          <w:sz w:val="24"/>
          <w:lang w:val="sq-AL"/>
        </w:rPr>
        <w:t>.</w:t>
      </w:r>
    </w:p>
    <w:p w:rsidR="00163CE0" w:rsidRPr="00C21619" w:rsidRDefault="00163CE0" w:rsidP="006A777C">
      <w:pPr>
        <w:pStyle w:val="Paragraf02"/>
        <w:rPr>
          <w:lang w:val="sq-AL"/>
        </w:rPr>
      </w:pPr>
      <w:r w:rsidRPr="00C21619">
        <w:rPr>
          <w:b/>
          <w:lang w:val="sq-AL"/>
        </w:rPr>
        <w:t>Kriteri 1</w:t>
      </w:r>
      <w:r w:rsidR="00F44A49" w:rsidRPr="00C21619">
        <w:rPr>
          <w:b/>
          <w:lang w:val="sq-AL"/>
        </w:rPr>
        <w:t>.</w:t>
      </w:r>
      <w:r w:rsidRPr="00C21619">
        <w:rPr>
          <w:bCs/>
          <w:lang w:val="sq-AL"/>
        </w:rPr>
        <w:t xml:space="preserve"> Institucioni organizon s</w:t>
      </w:r>
      <w:r w:rsidRPr="00C21619">
        <w:rPr>
          <w:lang w:val="sq-AL"/>
        </w:rPr>
        <w:t>truktura/njësi në nivel institucional që promovojnë përmirësimin e vazhdueshëm të mësimdhënies, koordinojnë dhe bashkërendojnë me njësitë kryesore/bazë aktivitetet në kuadër të përmirësimit të cilësisë së mësimdhënies.</w:t>
      </w:r>
    </w:p>
    <w:p w:rsidR="00163CE0" w:rsidRPr="00C21619" w:rsidRDefault="00163CE0" w:rsidP="006A777C">
      <w:pPr>
        <w:pStyle w:val="Paragraf02"/>
        <w:rPr>
          <w:color w:val="000000" w:themeColor="text1"/>
          <w:lang w:val="sq-AL"/>
        </w:rPr>
      </w:pPr>
      <w:r w:rsidRPr="00C21619">
        <w:rPr>
          <w:b/>
          <w:lang w:val="sq-AL"/>
        </w:rPr>
        <w:t>Kriteri 2</w:t>
      </w:r>
      <w:r w:rsidR="00F44A49" w:rsidRPr="00C21619">
        <w:rPr>
          <w:b/>
          <w:lang w:val="sq-AL"/>
        </w:rPr>
        <w:t>.</w:t>
      </w:r>
      <w:r w:rsidRPr="00C21619">
        <w:rPr>
          <w:color w:val="000000" w:themeColor="text1"/>
          <w:lang w:val="sq-AL"/>
        </w:rPr>
        <w:t xml:space="preserve"> Njësia kryesore/bazë është përgjegjës për cilësinë e mësimdhënies dhe rritjes së vetëdijes te personeli akademik dhe studentët për cilësinë në programet e studimit që ofron.</w:t>
      </w:r>
    </w:p>
    <w:p w:rsidR="00163CE0" w:rsidRPr="00C21619" w:rsidRDefault="00163CE0" w:rsidP="006A777C">
      <w:pPr>
        <w:pStyle w:val="Paragraf02"/>
        <w:rPr>
          <w:color w:val="000000" w:themeColor="text1"/>
          <w:lang w:val="sq-AL"/>
        </w:rPr>
      </w:pPr>
      <w:r w:rsidRPr="00C21619">
        <w:rPr>
          <w:b/>
          <w:lang w:val="sq-AL"/>
        </w:rPr>
        <w:t>Kriteri 3</w:t>
      </w:r>
      <w:r w:rsidR="00F44A49" w:rsidRPr="00C21619">
        <w:rPr>
          <w:b/>
          <w:lang w:val="sq-AL"/>
        </w:rPr>
        <w:t>.</w:t>
      </w:r>
      <w:r w:rsidRPr="00C21619">
        <w:rPr>
          <w:color w:val="000000" w:themeColor="text1"/>
          <w:lang w:val="sq-AL"/>
        </w:rPr>
        <w:t xml:space="preserve"> S</w:t>
      </w:r>
      <w:r w:rsidRPr="00C21619">
        <w:rPr>
          <w:rFonts w:eastAsia="Times New Roman"/>
          <w:bCs/>
          <w:color w:val="000000" w:themeColor="text1"/>
          <w:lang w:val="sq-AL"/>
        </w:rPr>
        <w:t>trukturat dhe njësitë përgjegjëse mbështesin</w:t>
      </w:r>
      <w:r w:rsidRPr="00C21619">
        <w:rPr>
          <w:color w:val="000000" w:themeColor="text1"/>
          <w:lang w:val="sq-AL"/>
        </w:rPr>
        <w:t xml:space="preserve"> eksperimentimin dhe zhvillimin e metodave të reja inovative të mësimdhënies.</w:t>
      </w:r>
    </w:p>
    <w:p w:rsidR="00163CE0" w:rsidRPr="00C21619" w:rsidRDefault="00163CE0" w:rsidP="006A777C">
      <w:pPr>
        <w:pStyle w:val="Paragraf02"/>
        <w:rPr>
          <w:color w:val="000000" w:themeColor="text1"/>
          <w:lang w:val="sq-AL"/>
        </w:rPr>
      </w:pPr>
      <w:r w:rsidRPr="00C21619">
        <w:rPr>
          <w:b/>
          <w:lang w:val="sq-AL"/>
        </w:rPr>
        <w:t>Kriteri 4</w:t>
      </w:r>
      <w:r w:rsidR="00F44A49" w:rsidRPr="00C21619">
        <w:rPr>
          <w:b/>
          <w:lang w:val="sq-AL"/>
        </w:rPr>
        <w:t>.</w:t>
      </w:r>
      <w:r w:rsidRPr="00C21619">
        <w:rPr>
          <w:color w:val="000000" w:themeColor="text1"/>
          <w:lang w:val="sq-AL"/>
        </w:rPr>
        <w:t xml:space="preserve"> Personeli akademik dhe ai mbështetës kualifikohen në mënyrë të vazhdueshme në fushën e kërkimit shkencor për të ndihmuar përmirësimin e mëtejshëm të mësimdhënies.</w:t>
      </w:r>
    </w:p>
    <w:p w:rsidR="00163CE0" w:rsidRPr="00C21619" w:rsidRDefault="00163CE0" w:rsidP="006A777C">
      <w:pPr>
        <w:pStyle w:val="Paragraf02"/>
        <w:rPr>
          <w:color w:val="000000" w:themeColor="text1"/>
          <w:lang w:val="sq-AL"/>
        </w:rPr>
      </w:pPr>
      <w:r w:rsidRPr="00C21619">
        <w:rPr>
          <w:b/>
          <w:lang w:val="sq-AL"/>
        </w:rPr>
        <w:t>Kriteri 5</w:t>
      </w:r>
      <w:r w:rsidR="00F44A49" w:rsidRPr="00C21619">
        <w:rPr>
          <w:b/>
          <w:lang w:val="sq-AL"/>
        </w:rPr>
        <w:t>.</w:t>
      </w:r>
      <w:r w:rsidRPr="00C21619">
        <w:rPr>
          <w:color w:val="000000" w:themeColor="text1"/>
          <w:lang w:val="sq-AL"/>
        </w:rPr>
        <w:t xml:space="preserve"> S</w:t>
      </w:r>
      <w:r w:rsidRPr="00C21619">
        <w:rPr>
          <w:rFonts w:eastAsia="Times New Roman"/>
          <w:bCs/>
          <w:color w:val="000000" w:themeColor="text1"/>
          <w:lang w:val="sq-AL"/>
        </w:rPr>
        <w:t xml:space="preserve">trukturat dhe njësitë përgjegjëse </w:t>
      </w:r>
      <w:r w:rsidRPr="00C21619">
        <w:rPr>
          <w:color w:val="000000" w:themeColor="text1"/>
          <w:lang w:val="sq-AL"/>
        </w:rPr>
        <w:t>trajnojnë vazhdimisht personelin akademik për përmirësimin e aftësive të mësimdhënies dhe implementimit të metodave të reja.</w:t>
      </w:r>
    </w:p>
    <w:p w:rsidR="00332B74" w:rsidRPr="00C21619" w:rsidRDefault="00332B74" w:rsidP="006A777C">
      <w:pPr>
        <w:pStyle w:val="Paragraf02"/>
        <w:rPr>
          <w:b/>
          <w:lang w:val="sq-AL"/>
        </w:rPr>
      </w:pPr>
    </w:p>
    <w:p w:rsidR="00163CE0" w:rsidRPr="00C21619" w:rsidRDefault="00163CE0" w:rsidP="006A777C">
      <w:pPr>
        <w:pStyle w:val="Paragraf02"/>
        <w:rPr>
          <w:lang w:val="sq-AL"/>
        </w:rPr>
      </w:pPr>
      <w:r w:rsidRPr="00C21619">
        <w:rPr>
          <w:b/>
          <w:lang w:val="sq-AL"/>
        </w:rPr>
        <w:t>Kriteri 6.</w:t>
      </w:r>
      <w:r w:rsidRPr="00C21619">
        <w:rPr>
          <w:lang w:val="sq-AL"/>
        </w:rPr>
        <w:t xml:space="preserve"> Personeli akademik dhe personeli </w:t>
      </w:r>
      <w:r w:rsidR="0038010D" w:rsidRPr="00C21619">
        <w:rPr>
          <w:lang w:val="sq-AL"/>
        </w:rPr>
        <w:t>ndihmësakademik</w:t>
      </w:r>
      <w:r w:rsidRPr="00C21619">
        <w:rPr>
          <w:lang w:val="sq-AL"/>
        </w:rPr>
        <w:t xml:space="preserve"> janë përgjegjës për zbatimin e programeve të studimeve dhe angazhohen për përmirësimin e mësimdhënies dhe implementimin e metodave të reja.</w:t>
      </w:r>
    </w:p>
    <w:p w:rsidR="00163CE0" w:rsidRPr="00C21619" w:rsidRDefault="00163CE0" w:rsidP="006A777C">
      <w:pPr>
        <w:pStyle w:val="Paragraf02"/>
        <w:rPr>
          <w:rFonts w:eastAsia="Times New Roman"/>
          <w:bCs/>
          <w:color w:val="000000" w:themeColor="text1"/>
          <w:lang w:val="sq-AL"/>
        </w:rPr>
      </w:pPr>
      <w:r w:rsidRPr="00C21619">
        <w:rPr>
          <w:b/>
          <w:lang w:val="sq-AL"/>
        </w:rPr>
        <w:t>Kriteri 7</w:t>
      </w:r>
      <w:r w:rsidR="00F44A49" w:rsidRPr="00C21619">
        <w:rPr>
          <w:b/>
          <w:lang w:val="sq-AL"/>
        </w:rPr>
        <w:t>.</w:t>
      </w:r>
      <w:r w:rsidRPr="00C21619">
        <w:rPr>
          <w:color w:val="000000" w:themeColor="text1"/>
          <w:lang w:val="sq-AL"/>
        </w:rPr>
        <w:t xml:space="preserve"> Personeli akademik dhe personeli </w:t>
      </w:r>
      <w:r w:rsidR="0038010D" w:rsidRPr="00C21619">
        <w:rPr>
          <w:color w:val="000000" w:themeColor="text1"/>
          <w:lang w:val="sq-AL"/>
        </w:rPr>
        <w:t>ndihmësakademik</w:t>
      </w:r>
      <w:r w:rsidRPr="00C21619">
        <w:rPr>
          <w:color w:val="000000" w:themeColor="text1"/>
          <w:lang w:val="sq-AL"/>
        </w:rPr>
        <w:t xml:space="preserve"> testojnë metoda të reja në mësimdhënie, analizojnë efektet e pritshmëritë dhe raportojnë në mënyrë periodike për rezultatet në s</w:t>
      </w:r>
      <w:r w:rsidRPr="00C21619">
        <w:rPr>
          <w:rFonts w:eastAsia="Times New Roman"/>
          <w:bCs/>
          <w:color w:val="000000" w:themeColor="text1"/>
          <w:lang w:val="sq-AL"/>
        </w:rPr>
        <w:t>trukturat dhe njësitë përgjegjëse.</w:t>
      </w:r>
    </w:p>
    <w:p w:rsidR="00163CE0" w:rsidRPr="00C21619" w:rsidRDefault="00163CE0" w:rsidP="006A777C">
      <w:pPr>
        <w:pStyle w:val="Paragraf02"/>
        <w:rPr>
          <w:b/>
          <w:lang w:val="sq-AL"/>
        </w:rPr>
      </w:pPr>
      <w:r w:rsidRPr="00C21619">
        <w:rPr>
          <w:b/>
          <w:lang w:val="sq-AL"/>
        </w:rPr>
        <w:t>Standardi III.5</w:t>
      </w:r>
      <w:r w:rsidR="00F44A49" w:rsidRPr="00C21619">
        <w:rPr>
          <w:b/>
          <w:lang w:val="sq-AL"/>
        </w:rPr>
        <w:t xml:space="preserve"> </w:t>
      </w:r>
      <w:r w:rsidRPr="00C21619">
        <w:rPr>
          <w:b/>
          <w:lang w:val="sq-AL"/>
        </w:rPr>
        <w:t>Institucioni harton rregullore dhe procedura të posaçme të testimit e vlerësimit të njohurive, dijeve dhe aftësive profesionale dhe garanton zbatimin e tyre</w:t>
      </w:r>
    </w:p>
    <w:p w:rsidR="00163CE0" w:rsidRPr="00C21619" w:rsidRDefault="00163CE0" w:rsidP="006A777C">
      <w:pPr>
        <w:pStyle w:val="Paragraf02"/>
        <w:rPr>
          <w:lang w:val="sq-AL"/>
        </w:rPr>
      </w:pPr>
      <w:r w:rsidRPr="00C21619">
        <w:rPr>
          <w:b/>
          <w:lang w:val="sq-AL"/>
        </w:rPr>
        <w:t>Kriteri 1</w:t>
      </w:r>
      <w:r w:rsidR="00F44A49" w:rsidRPr="00C21619">
        <w:rPr>
          <w:b/>
          <w:lang w:val="sq-AL"/>
        </w:rPr>
        <w:t>.</w:t>
      </w:r>
      <w:r w:rsidRPr="00C21619">
        <w:rPr>
          <w:bCs/>
          <w:lang w:val="sq-AL"/>
        </w:rPr>
        <w:t xml:space="preserve"> Kriteret dhe mënyra </w:t>
      </w:r>
      <w:r w:rsidRPr="00C21619">
        <w:rPr>
          <w:lang w:val="sq-AL"/>
        </w:rPr>
        <w:t>e testimit e vlerësimit të njohurive dijeve dhe aftësive profesionale, përcaktohen në rregullore të posaçme, bëhen publike dhe njihen nga studentët.</w:t>
      </w:r>
    </w:p>
    <w:p w:rsidR="00163CE0" w:rsidRPr="00C21619" w:rsidRDefault="00163CE0" w:rsidP="006A777C">
      <w:pPr>
        <w:pStyle w:val="Paragraf02"/>
        <w:rPr>
          <w:lang w:val="sq-AL"/>
        </w:rPr>
      </w:pPr>
      <w:r w:rsidRPr="00C21619">
        <w:rPr>
          <w:b/>
          <w:lang w:val="sq-AL"/>
        </w:rPr>
        <w:t>Kriteri 2</w:t>
      </w:r>
      <w:r w:rsidR="00F44A49" w:rsidRPr="00C21619">
        <w:rPr>
          <w:b/>
          <w:lang w:val="sq-AL"/>
        </w:rPr>
        <w:t>.</w:t>
      </w:r>
      <w:r w:rsidRPr="00C21619">
        <w:rPr>
          <w:bCs/>
          <w:lang w:val="sq-AL"/>
        </w:rPr>
        <w:t xml:space="preserve"> Në fillim të çdo lëndë/moduli studentët informohen me </w:t>
      </w:r>
      <w:r w:rsidRPr="00C21619">
        <w:rPr>
          <w:lang w:val="sq-AL"/>
        </w:rPr>
        <w:t>metodologjinë e testimit e vlerësimit të njohurive, dijeve dhe aftësive profesionale e shkencore të parashikuara në syllabuset e lëndëve/moduleve nga titullari i lëndës/modulit.</w:t>
      </w:r>
    </w:p>
    <w:p w:rsidR="00163CE0" w:rsidRPr="00C21619" w:rsidRDefault="00163CE0" w:rsidP="006A777C">
      <w:pPr>
        <w:pStyle w:val="Paragraf02"/>
        <w:rPr>
          <w:lang w:val="sq-AL"/>
        </w:rPr>
      </w:pPr>
      <w:r w:rsidRPr="00C21619">
        <w:rPr>
          <w:b/>
          <w:lang w:val="sq-AL"/>
        </w:rPr>
        <w:t>Kriteri 3</w:t>
      </w:r>
      <w:r w:rsidR="00F44A49" w:rsidRPr="00C21619">
        <w:rPr>
          <w:b/>
          <w:lang w:val="sq-AL"/>
        </w:rPr>
        <w:t>.</w:t>
      </w:r>
      <w:r w:rsidRPr="00C21619">
        <w:rPr>
          <w:lang w:val="sq-AL"/>
        </w:rPr>
        <w:t xml:space="preserve"> Testimi e vlerësimi i njohurive, dijeve dhe aftësive profesionale e shkencore realizohet në forma dhe mënyra të ndryshme, duke i dhënë mundësi studentit të demonstrojë njohuritë dhe kompetencat e fituara.</w:t>
      </w:r>
    </w:p>
    <w:p w:rsidR="00163CE0" w:rsidRPr="00C21619" w:rsidRDefault="00163CE0" w:rsidP="006A777C">
      <w:pPr>
        <w:pStyle w:val="Paragraf02"/>
        <w:rPr>
          <w:b/>
          <w:lang w:val="sq-AL"/>
        </w:rPr>
      </w:pPr>
      <w:r w:rsidRPr="00C21619">
        <w:rPr>
          <w:b/>
          <w:lang w:val="sq-AL"/>
        </w:rPr>
        <w:t>Standardi III.6</w:t>
      </w:r>
      <w:r w:rsidR="001567AB" w:rsidRPr="00C21619">
        <w:rPr>
          <w:lang w:val="sq-AL"/>
        </w:rPr>
        <w:t xml:space="preserve"> </w:t>
      </w:r>
      <w:r w:rsidRPr="00C21619">
        <w:rPr>
          <w:b/>
          <w:lang w:val="sq-AL"/>
        </w:rPr>
        <w:t>Institucioni garanton vlerësim të drejtë dhe transparent, b</w:t>
      </w:r>
      <w:r w:rsidR="00F44A49" w:rsidRPr="00C21619">
        <w:rPr>
          <w:b/>
          <w:lang w:val="sq-AL"/>
        </w:rPr>
        <w:t>azuar në meritën e çdo studenti</w:t>
      </w:r>
    </w:p>
    <w:p w:rsidR="00163CE0" w:rsidRPr="00C21619" w:rsidRDefault="00163CE0" w:rsidP="006A777C">
      <w:pPr>
        <w:pStyle w:val="Paragraf02"/>
        <w:rPr>
          <w:lang w:val="sq-AL"/>
        </w:rPr>
      </w:pPr>
      <w:r w:rsidRPr="00C21619">
        <w:rPr>
          <w:b/>
          <w:lang w:val="sq-AL"/>
        </w:rPr>
        <w:t>Kriteri 1</w:t>
      </w:r>
      <w:r w:rsidR="00F44A49" w:rsidRPr="00C21619">
        <w:rPr>
          <w:b/>
          <w:lang w:val="sq-AL"/>
        </w:rPr>
        <w:t>.</w:t>
      </w:r>
      <w:r w:rsidRPr="00C21619">
        <w:rPr>
          <w:lang w:val="sq-AL"/>
        </w:rPr>
        <w:t xml:space="preserve"> Testimi e vlerësimi i njohurive, dijeve dhe aftësive profesionale realizohet gjatë gjithë vitit akademik.</w:t>
      </w:r>
    </w:p>
    <w:p w:rsidR="00163CE0" w:rsidRPr="00C21619" w:rsidRDefault="00163CE0" w:rsidP="006A777C">
      <w:pPr>
        <w:pStyle w:val="Paragraf02"/>
        <w:rPr>
          <w:lang w:val="sq-AL"/>
        </w:rPr>
      </w:pPr>
      <w:r w:rsidRPr="00C21619">
        <w:rPr>
          <w:b/>
          <w:lang w:val="sq-AL"/>
        </w:rPr>
        <w:t>Kriteri 2</w:t>
      </w:r>
      <w:r w:rsidR="00F44A49" w:rsidRPr="00C21619">
        <w:rPr>
          <w:b/>
          <w:lang w:val="sq-AL"/>
        </w:rPr>
        <w:t>.</w:t>
      </w:r>
      <w:r w:rsidRPr="00C21619">
        <w:rPr>
          <w:lang w:val="sq-AL"/>
        </w:rPr>
        <w:t xml:space="preserve"> Institucioni vë në zbatim sisteme elektronike të testimit dhe vlerësimit të cilat eliminojnë forma të ndryshme abuzimi dhe rrisin transparencën.</w:t>
      </w:r>
    </w:p>
    <w:p w:rsidR="00163CE0" w:rsidRPr="00C21619" w:rsidRDefault="00163CE0" w:rsidP="006A777C">
      <w:pPr>
        <w:pStyle w:val="Paragraf02"/>
        <w:rPr>
          <w:bCs/>
          <w:lang w:val="sq-AL"/>
        </w:rPr>
      </w:pPr>
      <w:r w:rsidRPr="00C21619">
        <w:rPr>
          <w:b/>
          <w:lang w:val="sq-AL"/>
        </w:rPr>
        <w:t>Kriteri 3</w:t>
      </w:r>
      <w:r w:rsidR="00F44A49" w:rsidRPr="00C21619">
        <w:rPr>
          <w:b/>
          <w:lang w:val="sq-AL"/>
        </w:rPr>
        <w:t>.</w:t>
      </w:r>
      <w:r w:rsidRPr="00C21619">
        <w:rPr>
          <w:lang w:val="sq-AL"/>
        </w:rPr>
        <w:t xml:space="preserve"> Testimi e vlerësimi i njohurive, dijeve dhe aftësive profesionale realizohet nga </w:t>
      </w:r>
      <w:r w:rsidRPr="00C21619">
        <w:rPr>
          <w:bCs/>
          <w:lang w:val="sq-AL"/>
        </w:rPr>
        <w:t>komisionet e provimeve me së paku 2 anëtarë ku njëri prej tyre është titullari i lëndës/modulit.</w:t>
      </w:r>
    </w:p>
    <w:p w:rsidR="00163CE0" w:rsidRPr="00C21619" w:rsidRDefault="00163CE0" w:rsidP="006A777C">
      <w:pPr>
        <w:pStyle w:val="Paragraf02"/>
        <w:rPr>
          <w:lang w:val="sq-AL"/>
        </w:rPr>
      </w:pPr>
      <w:r w:rsidRPr="00C21619">
        <w:rPr>
          <w:b/>
          <w:lang w:val="sq-AL"/>
        </w:rPr>
        <w:t>Kriteri 4</w:t>
      </w:r>
      <w:r w:rsidR="00F44A49" w:rsidRPr="00C21619">
        <w:rPr>
          <w:b/>
          <w:lang w:val="sq-AL"/>
        </w:rPr>
        <w:t>.</w:t>
      </w:r>
      <w:r w:rsidRPr="00C21619">
        <w:rPr>
          <w:lang w:val="sq-AL"/>
        </w:rPr>
        <w:t xml:space="preserve"> Testimi i vlerësimit i njohurive, dijeve me shkrim, zhvillohet në mënyrë anonime me sekretim ose kodifikim dhe institucioni siguron infrastrukturë të posaçme të monitoruar me personel dhe mjete survejimi.</w:t>
      </w:r>
    </w:p>
    <w:p w:rsidR="00332B74" w:rsidRPr="00C21619" w:rsidRDefault="00332B74" w:rsidP="006A777C">
      <w:pPr>
        <w:pStyle w:val="Paragraf02"/>
        <w:rPr>
          <w:lang w:val="sq-AL"/>
        </w:rPr>
      </w:pPr>
    </w:p>
    <w:p w:rsidR="00163CE0" w:rsidRPr="00C21619" w:rsidRDefault="00163CE0" w:rsidP="006A777C">
      <w:pPr>
        <w:pStyle w:val="Paragraf02"/>
        <w:rPr>
          <w:lang w:val="sq-AL"/>
        </w:rPr>
      </w:pPr>
      <w:r w:rsidRPr="00C21619">
        <w:rPr>
          <w:b/>
          <w:lang w:val="sq-AL"/>
        </w:rPr>
        <w:t>Kriteri 5</w:t>
      </w:r>
      <w:r w:rsidR="00F44A49" w:rsidRPr="00C21619">
        <w:rPr>
          <w:b/>
          <w:lang w:val="sq-AL"/>
        </w:rPr>
        <w:t>.</w:t>
      </w:r>
      <w:r w:rsidRPr="00C21619">
        <w:rPr>
          <w:lang w:val="sq-AL"/>
        </w:rPr>
        <w:t xml:space="preserve"> Vlerësimi i njohurive, dijeve dhe aftësive profesionale shoqërohet me komente/</w:t>
      </w:r>
      <w:r w:rsidRPr="00C21619">
        <w:rPr>
          <w:i/>
          <w:lang w:val="sq-AL"/>
        </w:rPr>
        <w:t>feedback</w:t>
      </w:r>
      <w:r w:rsidRPr="00C21619">
        <w:rPr>
          <w:lang w:val="sq-AL"/>
        </w:rPr>
        <w:t>, i cili, nëse është i nevojshëm, lidhet dhe me këshilla mbi procesin e të nxënit për të ndihmuar studentin të përmirësohet në të ardhmen.</w:t>
      </w:r>
    </w:p>
    <w:p w:rsidR="00163CE0" w:rsidRPr="00C21619" w:rsidRDefault="00163CE0" w:rsidP="006A777C">
      <w:pPr>
        <w:pStyle w:val="Paragraf02"/>
        <w:rPr>
          <w:lang w:val="sq-AL"/>
        </w:rPr>
      </w:pPr>
      <w:r w:rsidRPr="00C21619">
        <w:rPr>
          <w:b/>
          <w:lang w:val="sq-AL"/>
        </w:rPr>
        <w:t>Kriteri 6</w:t>
      </w:r>
      <w:r w:rsidR="00F44A49" w:rsidRPr="00C21619">
        <w:rPr>
          <w:b/>
          <w:lang w:val="sq-AL"/>
        </w:rPr>
        <w:t>.</w:t>
      </w:r>
      <w:r w:rsidRPr="00C21619">
        <w:rPr>
          <w:bCs/>
          <w:lang w:val="sq-AL"/>
        </w:rPr>
        <w:t xml:space="preserve"> Njësitë përgjegjëse dhe personeli akademik shmangin </w:t>
      </w:r>
      <w:r w:rsidRPr="00C21619">
        <w:rPr>
          <w:lang w:val="sq-AL"/>
        </w:rPr>
        <w:t>plagjiaturën, kopjimi në provime dhe detyra nuk tolerohen nga personeli akademik.</w:t>
      </w:r>
    </w:p>
    <w:p w:rsidR="00163CE0" w:rsidRPr="00C21619" w:rsidRDefault="00163CE0" w:rsidP="006A777C">
      <w:pPr>
        <w:pStyle w:val="Paragraf02"/>
        <w:rPr>
          <w:lang w:val="sq-AL"/>
        </w:rPr>
      </w:pPr>
      <w:r w:rsidRPr="00C21619">
        <w:rPr>
          <w:b/>
          <w:lang w:val="sq-AL"/>
        </w:rPr>
        <w:t>Kriteri 7</w:t>
      </w:r>
      <w:r w:rsidR="00F44A49" w:rsidRPr="00C21619">
        <w:rPr>
          <w:b/>
          <w:lang w:val="sq-AL"/>
        </w:rPr>
        <w:t>.</w:t>
      </w:r>
      <w:r w:rsidRPr="00C21619">
        <w:rPr>
          <w:lang w:val="sq-AL"/>
        </w:rPr>
        <w:t xml:space="preserve"> Rezultatet e kontrollit të dijeve dhe aftësive profesionale bazohen mbi meritën dhe jepen në kohë sipas përcaktimeve në rregulloret përkatëse.</w:t>
      </w:r>
    </w:p>
    <w:p w:rsidR="00163CE0" w:rsidRPr="00C21619" w:rsidRDefault="00163CE0" w:rsidP="006A777C">
      <w:pPr>
        <w:pStyle w:val="Paragraf02"/>
        <w:rPr>
          <w:lang w:val="sq-AL"/>
        </w:rPr>
      </w:pPr>
      <w:r w:rsidRPr="00C21619">
        <w:rPr>
          <w:b/>
          <w:lang w:val="sq-AL"/>
        </w:rPr>
        <w:t>Kriteri 8</w:t>
      </w:r>
      <w:r w:rsidR="00F44A49" w:rsidRPr="00C21619">
        <w:rPr>
          <w:b/>
          <w:lang w:val="sq-AL"/>
        </w:rPr>
        <w:t>.</w:t>
      </w:r>
      <w:r w:rsidRPr="00C21619">
        <w:rPr>
          <w:lang w:val="sq-AL"/>
        </w:rPr>
        <w:t xml:space="preserve"> Institucioni garanton të drejtat e studentëve për t’u njohur me vlerësimin, kërkesën për rishikim të vlerësimit në përputhje me rregulloret dhe procedurat e vlerësimit.</w:t>
      </w:r>
    </w:p>
    <w:p w:rsidR="00163CE0" w:rsidRPr="00C21619" w:rsidRDefault="00163CE0" w:rsidP="006A777C">
      <w:pPr>
        <w:pStyle w:val="Paragraf02"/>
        <w:rPr>
          <w:lang w:val="sq-AL"/>
        </w:rPr>
      </w:pPr>
      <w:r w:rsidRPr="00C21619">
        <w:rPr>
          <w:b/>
          <w:lang w:val="sq-AL"/>
        </w:rPr>
        <w:t>Kriteri 9</w:t>
      </w:r>
      <w:r w:rsidR="00F44A49" w:rsidRPr="00C21619">
        <w:rPr>
          <w:b/>
          <w:lang w:val="sq-AL"/>
        </w:rPr>
        <w:t>.</w:t>
      </w:r>
      <w:r w:rsidRPr="00C21619">
        <w:rPr>
          <w:lang w:val="sq-AL"/>
        </w:rPr>
        <w:t xml:space="preserve"> Çdo kërkesë, ankimim, shqyrtohet nga komisioni i vlerësimit dhe më pas nga komisioni i posaçëm. Procedura e ndjekur dokumentohet dhe arkivohet.</w:t>
      </w:r>
    </w:p>
    <w:p w:rsidR="00163CE0" w:rsidRPr="00C21619" w:rsidRDefault="00163CE0" w:rsidP="006A777C">
      <w:pPr>
        <w:pStyle w:val="Paragraf02"/>
        <w:rPr>
          <w:b/>
          <w:lang w:val="sq-AL"/>
        </w:rPr>
      </w:pPr>
      <w:r w:rsidRPr="00C21619">
        <w:rPr>
          <w:b/>
          <w:lang w:val="sq-AL"/>
        </w:rPr>
        <w:t>Standardi III.7</w:t>
      </w:r>
      <w:r w:rsidR="001567AB" w:rsidRPr="00C21619">
        <w:rPr>
          <w:lang w:val="sq-AL"/>
        </w:rPr>
        <w:t xml:space="preserve"> </w:t>
      </w:r>
      <w:r w:rsidRPr="00C21619">
        <w:rPr>
          <w:b/>
          <w:lang w:val="sq-AL"/>
        </w:rPr>
        <w:t>Zhvillimi i programit të studimit garanton rritjen e aftësive krijuese e zbatuese te studentët, duke dhënë njëkohësisht njohuritë e nevojshme dhe kompetencat e duhura profesionale e shkencore</w:t>
      </w:r>
    </w:p>
    <w:p w:rsidR="00163CE0" w:rsidRPr="00C21619" w:rsidRDefault="00163CE0" w:rsidP="006A777C">
      <w:pPr>
        <w:pStyle w:val="Paragraf02"/>
        <w:rPr>
          <w:lang w:val="sq-AL"/>
        </w:rPr>
      </w:pPr>
      <w:r w:rsidRPr="00C21619">
        <w:rPr>
          <w:b/>
          <w:lang w:val="sq-AL"/>
        </w:rPr>
        <w:t>Kriteri 1</w:t>
      </w:r>
      <w:r w:rsidR="003D559E" w:rsidRPr="00C21619">
        <w:rPr>
          <w:b/>
          <w:lang w:val="sq-AL"/>
        </w:rPr>
        <w:t>.</w:t>
      </w:r>
      <w:r w:rsidRPr="00C21619">
        <w:rPr>
          <w:lang w:val="sq-AL"/>
        </w:rPr>
        <w:t xml:space="preserve"> Programi i studimit zhvillohet në mënyrë të tillë që të garantojë thellimin e njohurive, zhvillon aftësitë profesionale dhe të veçanta të studentëve.</w:t>
      </w:r>
    </w:p>
    <w:p w:rsidR="00501746" w:rsidRPr="00C21619" w:rsidRDefault="00163CE0" w:rsidP="006A777C">
      <w:pPr>
        <w:pStyle w:val="Paragraf02"/>
        <w:rPr>
          <w:lang w:val="sq-AL"/>
        </w:rPr>
      </w:pPr>
      <w:r w:rsidRPr="00C21619">
        <w:rPr>
          <w:b/>
          <w:lang w:val="sq-AL"/>
        </w:rPr>
        <w:t>Kriteri 2</w:t>
      </w:r>
      <w:r w:rsidR="003D559E" w:rsidRPr="00C21619">
        <w:rPr>
          <w:b/>
          <w:lang w:val="sq-AL"/>
        </w:rPr>
        <w:t>.</w:t>
      </w:r>
      <w:r w:rsidRPr="00C21619">
        <w:rPr>
          <w:bCs/>
          <w:lang w:val="sq-AL"/>
        </w:rPr>
        <w:t xml:space="preserve"> P</w:t>
      </w:r>
      <w:r w:rsidRPr="00C21619">
        <w:rPr>
          <w:lang w:val="sq-AL"/>
        </w:rPr>
        <w:t>rogrami i studimit garanton zhvillimin e aftësive të veçanta në fushën e teknologjisë së informacionit, humane sociale, komunikimit dhe ndërveprimit (përfshirë edhe në gjuhë të huaj).</w:t>
      </w:r>
    </w:p>
    <w:p w:rsidR="00163CE0" w:rsidRPr="00C21619" w:rsidRDefault="00163CE0" w:rsidP="006A777C">
      <w:pPr>
        <w:pStyle w:val="Paragraf02"/>
        <w:rPr>
          <w:lang w:val="sq-AL"/>
        </w:rPr>
      </w:pPr>
      <w:r w:rsidRPr="00C21619">
        <w:rPr>
          <w:b/>
          <w:lang w:val="sq-AL"/>
        </w:rPr>
        <w:t>Kriteri 3</w:t>
      </w:r>
      <w:r w:rsidR="003D559E" w:rsidRPr="00C21619">
        <w:rPr>
          <w:b/>
          <w:lang w:val="sq-AL"/>
        </w:rPr>
        <w:t>.</w:t>
      </w:r>
      <w:r w:rsidRPr="00C21619">
        <w:rPr>
          <w:lang w:val="sq-AL"/>
        </w:rPr>
        <w:t xml:space="preserve"> Kompetencat dhe aftësitë që fiton studenti, të paraqitura në programin e studimit dhe syllabuset e çdo lënde, analizohen e shqyrtohen në përfundim të çdo lënde.</w:t>
      </w:r>
    </w:p>
    <w:p w:rsidR="00163CE0" w:rsidRPr="00C21619" w:rsidRDefault="00163CE0" w:rsidP="006A777C">
      <w:pPr>
        <w:pStyle w:val="Paragraf02"/>
        <w:rPr>
          <w:lang w:val="sq-AL"/>
        </w:rPr>
      </w:pPr>
      <w:r w:rsidRPr="00C21619">
        <w:rPr>
          <w:b/>
          <w:lang w:val="sq-AL"/>
        </w:rPr>
        <w:t>Kriteri 4</w:t>
      </w:r>
      <w:r w:rsidR="003D559E" w:rsidRPr="00C21619">
        <w:rPr>
          <w:b/>
          <w:lang w:val="sq-AL"/>
        </w:rPr>
        <w:t>.</w:t>
      </w:r>
      <w:r w:rsidRPr="00C21619">
        <w:rPr>
          <w:lang w:val="sq-AL"/>
        </w:rPr>
        <w:t xml:space="preserve"> Në përfundim të çdo lënde/moduli, personeli akademik vë në pah çështjet më të rëndësishme dhe orienton studentët për implementimin e tyre.</w:t>
      </w:r>
    </w:p>
    <w:p w:rsidR="00501746" w:rsidRPr="00C21619" w:rsidRDefault="00163CE0" w:rsidP="006A777C">
      <w:pPr>
        <w:pStyle w:val="Paragraf02"/>
        <w:rPr>
          <w:lang w:val="sq-AL"/>
        </w:rPr>
      </w:pPr>
      <w:r w:rsidRPr="00C21619">
        <w:rPr>
          <w:b/>
          <w:lang w:val="sq-AL"/>
        </w:rPr>
        <w:t>Kriteri 5</w:t>
      </w:r>
      <w:r w:rsidR="003D559E" w:rsidRPr="00C21619">
        <w:rPr>
          <w:b/>
          <w:lang w:val="sq-AL"/>
        </w:rPr>
        <w:t>.</w:t>
      </w:r>
      <w:r w:rsidR="006F29C2" w:rsidRPr="00C21619">
        <w:rPr>
          <w:lang w:val="sq-AL"/>
        </w:rPr>
        <w:t xml:space="preserve"> Personeli akademik realizon orë të hapura dhe seminare mbi zhvillime të reja të shkencës dhe teknologjisë jashtë strukturës së programit të studimit.</w:t>
      </w:r>
    </w:p>
    <w:p w:rsidR="00332B74" w:rsidRPr="00C21619" w:rsidRDefault="00332B74" w:rsidP="006A777C">
      <w:pPr>
        <w:pStyle w:val="Paragraf02"/>
        <w:rPr>
          <w:b/>
          <w:lang w:val="sq-AL"/>
        </w:rPr>
      </w:pPr>
    </w:p>
    <w:p w:rsidR="006F29C2" w:rsidRPr="00C21619" w:rsidRDefault="006F29C2" w:rsidP="006A777C">
      <w:pPr>
        <w:pStyle w:val="Paragraf02"/>
        <w:rPr>
          <w:lang w:val="sq-AL"/>
        </w:rPr>
      </w:pPr>
      <w:r w:rsidRPr="00C21619">
        <w:rPr>
          <w:b/>
          <w:lang w:val="sq-AL"/>
        </w:rPr>
        <w:t>Kriteri 6</w:t>
      </w:r>
      <w:r w:rsidR="003D559E" w:rsidRPr="00C21619">
        <w:rPr>
          <w:b/>
          <w:lang w:val="sq-AL"/>
        </w:rPr>
        <w:t>.</w:t>
      </w:r>
      <w:r w:rsidRPr="00C21619">
        <w:rPr>
          <w:lang w:val="sq-AL"/>
        </w:rPr>
        <w:t xml:space="preserve"> Mësimdhënia realizohet mbi bazë kompetencash që t’u japë studentëve mundësi të zhvillojnë njohuritë e marra në laboratorë dhe praktikat profesionale.</w:t>
      </w:r>
    </w:p>
    <w:p w:rsidR="006F29C2" w:rsidRPr="00C21619" w:rsidRDefault="006F29C2" w:rsidP="006A777C">
      <w:pPr>
        <w:pStyle w:val="Paragraf02"/>
        <w:rPr>
          <w:lang w:val="sq-AL"/>
        </w:rPr>
      </w:pPr>
      <w:r w:rsidRPr="00C21619">
        <w:rPr>
          <w:b/>
          <w:lang w:val="sq-AL"/>
        </w:rPr>
        <w:t>Kriteri 7</w:t>
      </w:r>
      <w:r w:rsidR="003D559E" w:rsidRPr="00C21619">
        <w:rPr>
          <w:b/>
          <w:lang w:val="sq-AL"/>
        </w:rPr>
        <w:t>.</w:t>
      </w:r>
      <w:r w:rsidRPr="00C21619">
        <w:rPr>
          <w:lang w:val="sq-AL"/>
        </w:rPr>
        <w:t xml:space="preserve"> Personeli akademik mbështet diskutimet dhe punën në grup në interpretimin dhe zgjidhjen e problematikave/çështjeve të caktuara.</w:t>
      </w:r>
    </w:p>
    <w:p w:rsidR="006F29C2" w:rsidRPr="00C21619" w:rsidRDefault="006F29C2" w:rsidP="006A777C">
      <w:pPr>
        <w:pStyle w:val="Paragraf02"/>
        <w:rPr>
          <w:lang w:val="sq-AL"/>
        </w:rPr>
      </w:pPr>
      <w:r w:rsidRPr="00C21619">
        <w:rPr>
          <w:b/>
          <w:lang w:val="sq-AL"/>
        </w:rPr>
        <w:t>Kriteri 8</w:t>
      </w:r>
      <w:r w:rsidR="003D559E" w:rsidRPr="00C21619">
        <w:rPr>
          <w:b/>
          <w:lang w:val="sq-AL"/>
        </w:rPr>
        <w:t>.</w:t>
      </w:r>
      <w:r w:rsidRPr="00C21619">
        <w:rPr>
          <w:lang w:val="sq-AL"/>
        </w:rPr>
        <w:t xml:space="preserve"> Personeli akademik krijon klimë të përshtatshme për zhvillimin e ideve inovative, studime të avancuara kërkimore e shkencore dhe mbështetje të studentëve.</w:t>
      </w:r>
      <w:r w:rsidR="00195226" w:rsidRPr="00C21619">
        <w:rPr>
          <w:lang w:val="sq-AL"/>
        </w:rPr>
        <w:t xml:space="preserve"> </w:t>
      </w:r>
    </w:p>
    <w:p w:rsidR="006F29C2" w:rsidRPr="00C21619" w:rsidRDefault="006F29C2" w:rsidP="006A777C">
      <w:pPr>
        <w:pStyle w:val="Paragraf02"/>
        <w:rPr>
          <w:lang w:val="sq-AL"/>
        </w:rPr>
      </w:pPr>
      <w:r w:rsidRPr="00C21619">
        <w:rPr>
          <w:b/>
          <w:lang w:val="sq-AL"/>
        </w:rPr>
        <w:t>Kriteri 9</w:t>
      </w:r>
      <w:r w:rsidR="003D559E" w:rsidRPr="00C21619">
        <w:rPr>
          <w:b/>
          <w:lang w:val="sq-AL"/>
        </w:rPr>
        <w:t>.</w:t>
      </w:r>
      <w:r w:rsidRPr="00C21619">
        <w:rPr>
          <w:lang w:val="sq-AL"/>
        </w:rPr>
        <w:t xml:space="preserve"> Institucioni mbështet zhvillimin e ideve inovative, studimet e avancuara kërkimore e shkencore dhe i mbështet financiarisht studentët.</w:t>
      </w:r>
    </w:p>
    <w:p w:rsidR="006F29C2" w:rsidRPr="00C21619" w:rsidRDefault="006F29C2" w:rsidP="006A777C">
      <w:pPr>
        <w:pStyle w:val="Paragraf02"/>
        <w:rPr>
          <w:lang w:val="sq-AL"/>
        </w:rPr>
      </w:pPr>
      <w:r w:rsidRPr="00C21619">
        <w:rPr>
          <w:b/>
          <w:lang w:val="sq-AL"/>
        </w:rPr>
        <w:t>Kriteri 10</w:t>
      </w:r>
      <w:r w:rsidR="003D559E" w:rsidRPr="00C21619">
        <w:rPr>
          <w:b/>
          <w:lang w:val="sq-AL"/>
        </w:rPr>
        <w:t>.</w:t>
      </w:r>
      <w:r w:rsidRPr="00C21619">
        <w:rPr>
          <w:lang w:val="sq-AL"/>
        </w:rPr>
        <w:t xml:space="preserve"> Personeli akademik ndërthur format e mësimdhënies me institucionet bashkëpunuese për të mundësuar dhe rritur mobilitetin e studentëve.</w:t>
      </w:r>
    </w:p>
    <w:p w:rsidR="006F29C2" w:rsidRPr="00C21619" w:rsidRDefault="006F29C2" w:rsidP="006A777C">
      <w:pPr>
        <w:pStyle w:val="Paragraf02"/>
        <w:rPr>
          <w:b/>
          <w:lang w:val="sq-AL"/>
        </w:rPr>
      </w:pPr>
      <w:r w:rsidRPr="00C21619">
        <w:rPr>
          <w:b/>
          <w:lang w:val="sq-AL"/>
        </w:rPr>
        <w:t>Standardi III.8 Institucioni ndjek një procedurë të qartë të diplomimit të studentit në programin e studimit dhe e përgatit atë me dokumentacionin e nevojshëm</w:t>
      </w:r>
    </w:p>
    <w:p w:rsidR="006F29C2" w:rsidRPr="00C21619" w:rsidRDefault="006F21D9" w:rsidP="006A777C">
      <w:pPr>
        <w:pStyle w:val="Paragraf02"/>
        <w:rPr>
          <w:lang w:val="sq-AL"/>
        </w:rPr>
      </w:pPr>
      <w:r w:rsidRPr="00C21619">
        <w:rPr>
          <w:b/>
          <w:lang w:val="sq-AL"/>
        </w:rPr>
        <w:t xml:space="preserve">Kriteri 1. </w:t>
      </w:r>
      <w:r w:rsidR="006F29C2" w:rsidRPr="00C21619">
        <w:rPr>
          <w:lang w:val="sq-AL"/>
        </w:rPr>
        <w:t>Institucioni harton procedurë të posaçme për provimin final ose mbrojtjen e diplomës para diplomimit të studentëve dhe e bën atë publike.</w:t>
      </w:r>
    </w:p>
    <w:p w:rsidR="006F29C2" w:rsidRPr="00C21619" w:rsidRDefault="006F21D9" w:rsidP="006A777C">
      <w:pPr>
        <w:pStyle w:val="Paragraf02"/>
        <w:rPr>
          <w:lang w:val="sq-AL"/>
        </w:rPr>
      </w:pPr>
      <w:r w:rsidRPr="00C21619">
        <w:rPr>
          <w:b/>
          <w:lang w:val="sq-AL"/>
        </w:rPr>
        <w:t xml:space="preserve">Kriteri 2. </w:t>
      </w:r>
      <w:r w:rsidR="006F29C2" w:rsidRPr="00C21619">
        <w:rPr>
          <w:lang w:val="sq-AL"/>
        </w:rPr>
        <w:t>Strukturat përgjegjëse dhe personeli akademik asistojnë studentët, duke vënë në dispozicion informacione, udhëzime dhe materiale të nevojshme në funksion të provimit final dhe mbrojtjes së diplomës.</w:t>
      </w:r>
    </w:p>
    <w:p w:rsidR="006F29C2" w:rsidRPr="00C21619" w:rsidRDefault="006F21D9" w:rsidP="006A777C">
      <w:pPr>
        <w:pStyle w:val="Paragraf02"/>
        <w:rPr>
          <w:lang w:val="sq-AL"/>
        </w:rPr>
      </w:pPr>
      <w:r w:rsidRPr="00C21619">
        <w:rPr>
          <w:b/>
          <w:lang w:val="sq-AL"/>
        </w:rPr>
        <w:t xml:space="preserve">Kriteri 3. </w:t>
      </w:r>
      <w:r w:rsidR="006F29C2" w:rsidRPr="00C21619">
        <w:rPr>
          <w:lang w:val="sq-AL"/>
        </w:rPr>
        <w:t>Komisioni i posaçëm për administrimin e provimit final bazohet në testimin e njohuritë e dhëna gjatë tr</w:t>
      </w:r>
      <w:r w:rsidR="00271674" w:rsidRPr="00C21619">
        <w:rPr>
          <w:lang w:val="sq-AL"/>
        </w:rPr>
        <w:t>i</w:t>
      </w:r>
      <w:r w:rsidR="006F29C2" w:rsidRPr="00C21619">
        <w:rPr>
          <w:lang w:val="sq-AL"/>
        </w:rPr>
        <w:t xml:space="preserve"> viteve akademike, duke përfshirë të gjitha lëndët/modulet në bazë të rëndësisë dhe peshës specifike. </w:t>
      </w:r>
    </w:p>
    <w:p w:rsidR="006F29C2" w:rsidRPr="00C21619" w:rsidRDefault="006F21D9" w:rsidP="006A777C">
      <w:pPr>
        <w:pStyle w:val="Paragraf02"/>
        <w:rPr>
          <w:lang w:val="sq-AL"/>
        </w:rPr>
      </w:pPr>
      <w:r w:rsidRPr="00C21619">
        <w:rPr>
          <w:b/>
          <w:lang w:val="sq-AL"/>
        </w:rPr>
        <w:t xml:space="preserve">Kriteri 4. </w:t>
      </w:r>
      <w:r w:rsidR="006F29C2" w:rsidRPr="00C21619">
        <w:rPr>
          <w:lang w:val="sq-AL"/>
        </w:rPr>
        <w:t>Personeli akademik orienton dhe ndihmon studentët për përgatitjen e provimit final apo për përgatitjen e temave të studimit/</w:t>
      </w:r>
      <w:r w:rsidR="008D0098">
        <w:rPr>
          <w:lang w:val="sq-AL"/>
        </w:rPr>
        <w:t xml:space="preserve"> </w:t>
      </w:r>
      <w:r w:rsidR="006F29C2" w:rsidRPr="00C21619">
        <w:rPr>
          <w:lang w:val="sq-AL"/>
        </w:rPr>
        <w:t>diplomave.</w:t>
      </w:r>
    </w:p>
    <w:p w:rsidR="006F29C2" w:rsidRPr="00C21619" w:rsidRDefault="006F21D9" w:rsidP="006A777C">
      <w:pPr>
        <w:pStyle w:val="Paragraf02"/>
        <w:rPr>
          <w:lang w:val="sq-AL"/>
        </w:rPr>
      </w:pPr>
      <w:r w:rsidRPr="00C21619">
        <w:rPr>
          <w:b/>
          <w:lang w:val="sq-AL"/>
        </w:rPr>
        <w:t xml:space="preserve">Kriteri 5. </w:t>
      </w:r>
      <w:r w:rsidR="006F29C2" w:rsidRPr="00C21619">
        <w:rPr>
          <w:lang w:val="sq-AL"/>
        </w:rPr>
        <w:t>Institucioni asiston studentët për kryerjen e matjeve, analizave, testeve në mjediset e institucionit apo jashtë tij në bazë të temave dhe fushës së studimit.</w:t>
      </w:r>
    </w:p>
    <w:p w:rsidR="006F29C2" w:rsidRPr="00C21619" w:rsidRDefault="006F21D9" w:rsidP="006A777C">
      <w:pPr>
        <w:pStyle w:val="Paragraf02"/>
        <w:rPr>
          <w:lang w:val="sq-AL"/>
        </w:rPr>
      </w:pPr>
      <w:r w:rsidRPr="00C21619">
        <w:rPr>
          <w:b/>
          <w:lang w:val="sq-AL"/>
        </w:rPr>
        <w:t xml:space="preserve">Kriteri 6. </w:t>
      </w:r>
      <w:r w:rsidR="006F29C2" w:rsidRPr="00C21619">
        <w:rPr>
          <w:lang w:val="sq-AL"/>
        </w:rPr>
        <w:t>Udhëheqësi i diplomës (kur aplikohet) asiston studentin në nxjerrjen e rezultateve, përpunimin e tyre, si dhe shkrimin e temës sipas udhëzuesve të miratuar. Ai garanton cilësinë e rezultateve dhe miraton ose jo nëse punimi është i plotë për t’u paraqitur para komisionit.</w:t>
      </w:r>
    </w:p>
    <w:p w:rsidR="006F29C2" w:rsidRPr="00C21619" w:rsidRDefault="006F21D9" w:rsidP="006A777C">
      <w:pPr>
        <w:pStyle w:val="Paragraf02"/>
        <w:rPr>
          <w:lang w:val="sq-AL"/>
        </w:rPr>
      </w:pPr>
      <w:r w:rsidRPr="00C21619">
        <w:rPr>
          <w:b/>
          <w:lang w:val="sq-AL"/>
        </w:rPr>
        <w:t xml:space="preserve">Kriteri 7. </w:t>
      </w:r>
      <w:r w:rsidR="006F29C2" w:rsidRPr="00C21619">
        <w:rPr>
          <w:lang w:val="sq-AL"/>
        </w:rPr>
        <w:t>Në përfundim të provimit ose mbrojtjes së diplomës, studenti vlerësohet me notë.</w:t>
      </w:r>
    </w:p>
    <w:p w:rsidR="006F29C2" w:rsidRPr="00C21619" w:rsidRDefault="006F21D9" w:rsidP="006A777C">
      <w:pPr>
        <w:pStyle w:val="Paragraf02"/>
        <w:rPr>
          <w:lang w:val="sq-AL"/>
        </w:rPr>
      </w:pPr>
      <w:r w:rsidRPr="00C21619">
        <w:rPr>
          <w:b/>
          <w:lang w:val="sq-AL"/>
        </w:rPr>
        <w:t xml:space="preserve">Kriteri 8. </w:t>
      </w:r>
      <w:r w:rsidR="006F29C2" w:rsidRPr="00C21619">
        <w:rPr>
          <w:lang w:val="sq-AL"/>
        </w:rPr>
        <w:t>Në përfundim të studimeve, studenti pajiset me diplomën dhe suplementin e diplomës, të miratuara nga ministria përgjegjëse për arsimin.</w:t>
      </w:r>
    </w:p>
    <w:p w:rsidR="006F29C2" w:rsidRPr="00C21619" w:rsidRDefault="006F21D9" w:rsidP="006A777C">
      <w:pPr>
        <w:pStyle w:val="Paragraf02"/>
        <w:rPr>
          <w:lang w:val="sq-AL"/>
        </w:rPr>
      </w:pPr>
      <w:r w:rsidRPr="00C21619">
        <w:rPr>
          <w:b/>
          <w:lang w:val="sq-AL"/>
        </w:rPr>
        <w:t xml:space="preserve">Kriteri 9. </w:t>
      </w:r>
      <w:r w:rsidR="006F29C2" w:rsidRPr="00C21619">
        <w:rPr>
          <w:lang w:val="sq-AL"/>
        </w:rPr>
        <w:t>Në përfundim të studimeve, studentit i vihet në dispozicion kopje e plotë zyrtare e programit të studimit të zhvilluar.</w:t>
      </w:r>
    </w:p>
    <w:p w:rsidR="008022FB" w:rsidRPr="00C21619" w:rsidRDefault="006F29C2" w:rsidP="006A777C">
      <w:pPr>
        <w:pStyle w:val="Paragraf02"/>
        <w:rPr>
          <w:lang w:val="sq-AL"/>
        </w:rPr>
      </w:pPr>
      <w:r w:rsidRPr="00C21619">
        <w:rPr>
          <w:b/>
          <w:lang w:val="sq-AL"/>
        </w:rPr>
        <w:t>Kriteri 10</w:t>
      </w:r>
      <w:r w:rsidR="00521C52" w:rsidRPr="00C21619">
        <w:rPr>
          <w:b/>
          <w:lang w:val="sq-AL"/>
        </w:rPr>
        <w:t>.</w:t>
      </w:r>
      <w:r w:rsidRPr="00C21619">
        <w:rPr>
          <w:lang w:val="sq-AL"/>
        </w:rPr>
        <w:t xml:space="preserve"> Institucioni ruan për një periudhë të pacaktuar kopje të dokumentacionit të studentit dhe paraqet/konfirmon, rast pas rasti, informacione për studentin, nëse kërkohen.</w:t>
      </w:r>
    </w:p>
    <w:p w:rsidR="008022FB" w:rsidRPr="00C21619" w:rsidRDefault="006F29C2" w:rsidP="006A777C">
      <w:pPr>
        <w:pStyle w:val="Paragraf02"/>
        <w:rPr>
          <w:rFonts w:eastAsia="Times New Roman"/>
          <w:color w:val="000000" w:themeColor="text1"/>
          <w:lang w:val="sq-AL"/>
        </w:rPr>
      </w:pPr>
      <w:r w:rsidRPr="00C21619">
        <w:rPr>
          <w:rFonts w:eastAsia="Times New Roman"/>
          <w:color w:val="000000" w:themeColor="text1"/>
          <w:lang w:val="sq-AL"/>
        </w:rPr>
        <w:t xml:space="preserve">IV. </w:t>
      </w:r>
      <w:r w:rsidR="008022FB" w:rsidRPr="00C21619">
        <w:rPr>
          <w:rFonts w:eastAsia="Times New Roman"/>
          <w:color w:val="000000" w:themeColor="text1"/>
          <w:lang w:val="sq-AL"/>
        </w:rPr>
        <w:t>BURIMET NJERËZORE, FINAN</w:t>
      </w:r>
      <w:r w:rsidR="00332B74" w:rsidRPr="00C21619">
        <w:rPr>
          <w:rFonts w:eastAsia="Times New Roman"/>
          <w:color w:val="000000" w:themeColor="text1"/>
          <w:lang w:val="sq-AL"/>
        </w:rPr>
        <w:t>-</w:t>
      </w:r>
      <w:r w:rsidR="008022FB" w:rsidRPr="00C21619">
        <w:rPr>
          <w:rFonts w:eastAsia="Times New Roman"/>
          <w:color w:val="000000" w:themeColor="text1"/>
          <w:lang w:val="sq-AL"/>
        </w:rPr>
        <w:t>CIARE, INFRASTRUKTURA, LOGJISTIKA PËR REALIZIMIN E PROGRAMIT TË STUDIMIT</w:t>
      </w:r>
    </w:p>
    <w:p w:rsidR="008022FB" w:rsidRPr="00C21619" w:rsidRDefault="008022FB" w:rsidP="006A777C">
      <w:pPr>
        <w:pStyle w:val="Paragraf02"/>
        <w:rPr>
          <w:rFonts w:eastAsia="Times New Roman"/>
          <w:b/>
          <w:lang w:val="sq-AL"/>
        </w:rPr>
      </w:pPr>
      <w:r w:rsidRPr="00C21619">
        <w:rPr>
          <w:rFonts w:eastAsia="Times New Roman"/>
          <w:b/>
          <w:lang w:val="sq-AL"/>
        </w:rPr>
        <w:t>Standardi IV.1</w:t>
      </w:r>
      <w:r w:rsidR="00521C52" w:rsidRPr="00C21619">
        <w:rPr>
          <w:rFonts w:eastAsia="Times New Roman"/>
          <w:b/>
          <w:lang w:val="sq-AL"/>
        </w:rPr>
        <w:t xml:space="preserve"> </w:t>
      </w:r>
      <w:r w:rsidRPr="00C21619">
        <w:rPr>
          <w:rFonts w:eastAsia="Times New Roman"/>
          <w:b/>
          <w:bCs/>
          <w:lang w:val="sq-AL"/>
        </w:rPr>
        <w:t>Institucioni i arsimit të lartë ndjek procedura ligjore dhe</w:t>
      </w:r>
      <w:r w:rsidR="006F29C2" w:rsidRPr="00C21619">
        <w:rPr>
          <w:rFonts w:eastAsia="Times New Roman"/>
          <w:b/>
          <w:bCs/>
          <w:lang w:val="sq-AL"/>
        </w:rPr>
        <w:t xml:space="preserve"> transparente </w:t>
      </w:r>
      <w:r w:rsidRPr="00C21619">
        <w:rPr>
          <w:rFonts w:eastAsia="Times New Roman"/>
          <w:b/>
          <w:bCs/>
          <w:lang w:val="sq-AL"/>
        </w:rPr>
        <w:t>të rekrutimit, vlerësimit dhe përzgjedhjes së personelit përgje</w:t>
      </w:r>
      <w:r w:rsidR="006F29C2" w:rsidRPr="00C21619">
        <w:rPr>
          <w:rFonts w:eastAsia="Times New Roman"/>
          <w:b/>
          <w:bCs/>
          <w:lang w:val="sq-AL"/>
        </w:rPr>
        <w:t xml:space="preserve">gjës </w:t>
      </w:r>
      <w:r w:rsidR="00521C52" w:rsidRPr="00C21619">
        <w:rPr>
          <w:rFonts w:eastAsia="Times New Roman"/>
          <w:b/>
          <w:bCs/>
          <w:lang w:val="sq-AL"/>
        </w:rPr>
        <w:t>për programin e studimit</w:t>
      </w:r>
    </w:p>
    <w:p w:rsidR="008022FB" w:rsidRPr="00C21619" w:rsidRDefault="006F29C2" w:rsidP="006A777C">
      <w:pPr>
        <w:pStyle w:val="Paragraf02"/>
        <w:rPr>
          <w:lang w:val="sq-AL"/>
        </w:rPr>
      </w:pPr>
      <w:r w:rsidRPr="00C21619">
        <w:rPr>
          <w:b/>
          <w:lang w:val="sq-AL"/>
        </w:rPr>
        <w:t>Kriteri 1</w:t>
      </w:r>
      <w:r w:rsidR="00521C52" w:rsidRPr="00C21619">
        <w:rPr>
          <w:b/>
          <w:lang w:val="sq-AL"/>
        </w:rPr>
        <w:t>.</w:t>
      </w:r>
      <w:r w:rsidR="00521C52" w:rsidRPr="00C21619">
        <w:rPr>
          <w:lang w:val="sq-AL"/>
        </w:rPr>
        <w:t xml:space="preserve"> </w:t>
      </w:r>
      <w:r w:rsidR="008022FB" w:rsidRPr="00C21619">
        <w:rPr>
          <w:lang w:val="sq-AL"/>
        </w:rPr>
        <w:t>Institucioni mbledh, ruan dhe përditëson çdo vit akademik, të dhënat e personelit të angazhuar në programin e studimit. Këto të dhëna përfshijnë anëtarët e personelit akademik të përfshirë në program dhe të personit përgjegjës për organizimin e programit të studimit, angazhimin e çdo anëtari në çdo semestër dhe vit akademik, si dhe atë të personelit ndihmësmësimor-shkencor dhe administrativ.</w:t>
      </w:r>
    </w:p>
    <w:p w:rsidR="008022FB" w:rsidRPr="00C21619" w:rsidRDefault="006F29C2" w:rsidP="006A777C">
      <w:pPr>
        <w:pStyle w:val="Paragraf02"/>
        <w:rPr>
          <w:lang w:val="sq-AL"/>
        </w:rPr>
      </w:pPr>
      <w:r w:rsidRPr="00C21619">
        <w:rPr>
          <w:b/>
          <w:lang w:val="sq-AL"/>
        </w:rPr>
        <w:t>Kriteri 2</w:t>
      </w:r>
      <w:r w:rsidR="00521C52" w:rsidRPr="00C21619">
        <w:rPr>
          <w:b/>
          <w:lang w:val="sq-AL"/>
        </w:rPr>
        <w:t xml:space="preserve">. </w:t>
      </w:r>
      <w:r w:rsidR="008022FB" w:rsidRPr="00C21619">
        <w:rPr>
          <w:lang w:val="sq-AL"/>
        </w:rPr>
        <w:t>Institucioni harton dhe zbaton procedura për rekrutimin e personelit akademik, në përputhje me bazën ligjore në fuqi dhe aktet e brendshme rregullatore të institucionit.</w:t>
      </w:r>
    </w:p>
    <w:p w:rsidR="008022FB" w:rsidRPr="00C21619" w:rsidRDefault="006F29C2" w:rsidP="006A777C">
      <w:pPr>
        <w:pStyle w:val="Paragraf02"/>
        <w:rPr>
          <w:lang w:val="sq-AL"/>
        </w:rPr>
      </w:pPr>
      <w:r w:rsidRPr="00C21619">
        <w:rPr>
          <w:b/>
          <w:lang w:val="sq-AL"/>
        </w:rPr>
        <w:t>Kriteri 3</w:t>
      </w:r>
      <w:r w:rsidR="00521C52" w:rsidRPr="00C21619">
        <w:rPr>
          <w:b/>
          <w:lang w:val="sq-AL"/>
        </w:rPr>
        <w:t xml:space="preserve">. </w:t>
      </w:r>
      <w:r w:rsidR="008022FB" w:rsidRPr="00C21619">
        <w:rPr>
          <w:lang w:val="sq-AL"/>
        </w:rPr>
        <w:t>Institucioni harton procedura e kritere të posaçme e specifike për rekrutimin e personelit, të cilat janë pjesë e akteve rregullatore dhe i bën ato publike.</w:t>
      </w:r>
    </w:p>
    <w:p w:rsidR="008022FB" w:rsidRPr="00C21619" w:rsidRDefault="006F29C2" w:rsidP="006A777C">
      <w:pPr>
        <w:pStyle w:val="Paragraf02"/>
        <w:rPr>
          <w:lang w:val="sq-AL"/>
        </w:rPr>
      </w:pPr>
      <w:r w:rsidRPr="00C21619">
        <w:rPr>
          <w:b/>
          <w:lang w:val="sq-AL"/>
        </w:rPr>
        <w:t>Kriteri 4</w:t>
      </w:r>
      <w:r w:rsidR="00521C52" w:rsidRPr="00C21619">
        <w:rPr>
          <w:b/>
          <w:lang w:val="sq-AL"/>
        </w:rPr>
        <w:t xml:space="preserve">. </w:t>
      </w:r>
      <w:r w:rsidR="008022FB" w:rsidRPr="00C21619">
        <w:rPr>
          <w:lang w:val="sq-AL"/>
        </w:rPr>
        <w:t xml:space="preserve">Institucioni ndjek procedura rekrutimi dhe vlerësimi, mbështetur në kritere të përgjithshme dhe specifike të shpallura e që garantojnë përzgjedhjen e personelit me nivelin e duhur të kualifikimit dhe në përputhje me natyrën, strukturën, modulet dhe përmbajtjen e programit të studimit. </w:t>
      </w:r>
    </w:p>
    <w:p w:rsidR="008022FB" w:rsidRPr="00C21619" w:rsidRDefault="008022FB" w:rsidP="006A777C">
      <w:pPr>
        <w:pStyle w:val="Paragraf02"/>
        <w:rPr>
          <w:rFonts w:eastAsia="Times New Roman"/>
          <w:b/>
          <w:lang w:val="sq-AL"/>
        </w:rPr>
      </w:pPr>
      <w:r w:rsidRPr="00C21619">
        <w:rPr>
          <w:rFonts w:eastAsia="Times New Roman"/>
          <w:b/>
          <w:lang w:val="sq-AL"/>
        </w:rPr>
        <w:t>Standardi IV.2</w:t>
      </w:r>
      <w:r w:rsidR="00521C52" w:rsidRPr="00C21619">
        <w:rPr>
          <w:rFonts w:eastAsia="Times New Roman"/>
          <w:b/>
          <w:lang w:val="sq-AL"/>
        </w:rPr>
        <w:t xml:space="preserve"> </w:t>
      </w:r>
      <w:r w:rsidRPr="00C21619">
        <w:rPr>
          <w:rFonts w:eastAsia="Times New Roman"/>
          <w:b/>
          <w:bCs/>
          <w:lang w:val="sq-AL"/>
        </w:rPr>
        <w:t xml:space="preserve">Institucioni i arsimit të lartë ka përgjegjësinë primare për cilësinë e personelit që mbulon programin e studimit dhe mbështetjen për kryerjen e detyrave në mënyrë </w:t>
      </w:r>
      <w:r w:rsidR="00B70B71" w:rsidRPr="00C21619">
        <w:rPr>
          <w:rFonts w:eastAsia="Times New Roman"/>
          <w:b/>
          <w:bCs/>
          <w:lang w:val="sq-AL"/>
        </w:rPr>
        <w:t>efici</w:t>
      </w:r>
      <w:r w:rsidRPr="00C21619">
        <w:rPr>
          <w:rFonts w:eastAsia="Times New Roman"/>
          <w:b/>
          <w:bCs/>
          <w:lang w:val="sq-AL"/>
        </w:rPr>
        <w:t>ente dhe efektive</w:t>
      </w:r>
    </w:p>
    <w:p w:rsidR="00332B74" w:rsidRPr="00C21619" w:rsidRDefault="00332B74" w:rsidP="006A777C">
      <w:pPr>
        <w:pStyle w:val="Paragraf02"/>
        <w:rPr>
          <w:rFonts w:eastAsia="Times New Roman"/>
          <w:b/>
          <w:bCs/>
          <w:lang w:val="sq-AL"/>
        </w:rPr>
      </w:pPr>
    </w:p>
    <w:p w:rsidR="008022FB" w:rsidRPr="00C21619" w:rsidRDefault="006F29C2" w:rsidP="006A777C">
      <w:pPr>
        <w:pStyle w:val="Paragraf02"/>
        <w:rPr>
          <w:rFonts w:eastAsia="Times New Roman"/>
          <w:bCs/>
          <w:lang w:val="sq-AL"/>
        </w:rPr>
      </w:pPr>
      <w:r w:rsidRPr="00C21619">
        <w:rPr>
          <w:rFonts w:eastAsia="Times New Roman"/>
          <w:b/>
          <w:bCs/>
          <w:lang w:val="sq-AL"/>
        </w:rPr>
        <w:t>Kriteri 1</w:t>
      </w:r>
      <w:r w:rsidR="00521C52" w:rsidRPr="00C21619">
        <w:rPr>
          <w:rFonts w:eastAsia="Times New Roman"/>
          <w:b/>
          <w:bCs/>
          <w:lang w:val="sq-AL"/>
        </w:rPr>
        <w:t xml:space="preserve">. </w:t>
      </w:r>
      <w:r w:rsidR="008022FB" w:rsidRPr="00C21619">
        <w:rPr>
          <w:rFonts w:eastAsia="Times New Roman"/>
          <w:bCs/>
          <w:lang w:val="sq-AL"/>
        </w:rPr>
        <w:t>Institucioni angazhohet për krijimin e mjedisit dhe mundësive të përshtatshme dhe të barabarta për kryerjen e detyrave të personelit në mënyrë profesionale.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2. </w:t>
      </w:r>
      <w:r w:rsidR="008022FB" w:rsidRPr="00C21619">
        <w:rPr>
          <w:rFonts w:eastAsia="Times New Roman"/>
          <w:bCs/>
          <w:lang w:val="sq-AL"/>
        </w:rPr>
        <w:t>Institucioni angazhohet për kualifikimin e vazhdueshëm dhe zhvillimin e</w:t>
      </w:r>
      <w:r w:rsidR="00195226" w:rsidRPr="00C21619">
        <w:rPr>
          <w:rFonts w:eastAsia="Times New Roman"/>
          <w:bCs/>
          <w:lang w:val="sq-AL"/>
        </w:rPr>
        <w:t xml:space="preserve"> </w:t>
      </w:r>
      <w:r w:rsidR="008022FB" w:rsidRPr="00C21619">
        <w:rPr>
          <w:rFonts w:eastAsia="Times New Roman"/>
          <w:bCs/>
          <w:lang w:val="sq-AL"/>
        </w:rPr>
        <w:t>mëtejshëm profesional të personelit që mbulon dhe administron programin e</w:t>
      </w:r>
      <w:r w:rsidR="00195226" w:rsidRPr="00C21619">
        <w:rPr>
          <w:rFonts w:eastAsia="Times New Roman"/>
          <w:bCs/>
          <w:lang w:val="sq-AL"/>
        </w:rPr>
        <w:t xml:space="preserve"> </w:t>
      </w:r>
      <w:r w:rsidR="008022FB" w:rsidRPr="00C21619">
        <w:rPr>
          <w:rFonts w:eastAsia="Times New Roman"/>
          <w:bCs/>
          <w:lang w:val="sq-AL"/>
        </w:rPr>
        <w:t>studimit.</w:t>
      </w:r>
    </w:p>
    <w:p w:rsidR="008022FB" w:rsidRPr="00C21619" w:rsidRDefault="006F21D9" w:rsidP="006A777C">
      <w:pPr>
        <w:pStyle w:val="Paragraf02"/>
        <w:rPr>
          <w:lang w:val="sq-AL"/>
        </w:rPr>
      </w:pPr>
      <w:r w:rsidRPr="00C21619">
        <w:rPr>
          <w:rFonts w:eastAsia="Times New Roman"/>
          <w:b/>
          <w:bCs/>
          <w:lang w:val="sq-AL"/>
        </w:rPr>
        <w:t xml:space="preserve">Kriteri 3. </w:t>
      </w:r>
      <w:r w:rsidR="008022FB" w:rsidRPr="00C21619">
        <w:rPr>
          <w:lang w:val="sq-AL"/>
        </w:rPr>
        <w:t>Institucioni organizon programe specifike për metodat inovative të mësimdhënies e përdorimit të teknologjive të reja, për kualifikimin e mëtejshëm profesional të personelit akademik e të personelit mësimor-shkencor.</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Institucioni dëshmon një angazhim optimal të burimeve njerëzore për përmbushjen e objektivave të programeve të studimeve të ciklit të parë.</w:t>
      </w:r>
    </w:p>
    <w:p w:rsidR="008022FB" w:rsidRPr="00C21619" w:rsidRDefault="008022FB" w:rsidP="006A777C">
      <w:pPr>
        <w:pStyle w:val="Paragraf02"/>
        <w:rPr>
          <w:rFonts w:eastAsia="Times New Roman"/>
          <w:b/>
          <w:lang w:val="sq-AL"/>
        </w:rPr>
      </w:pPr>
      <w:r w:rsidRPr="00C21619">
        <w:rPr>
          <w:rFonts w:eastAsia="Times New Roman"/>
          <w:b/>
          <w:lang w:val="sq-AL"/>
        </w:rPr>
        <w:t>Standardi IV.3</w:t>
      </w:r>
      <w:r w:rsidR="00521C52" w:rsidRPr="00C21619">
        <w:rPr>
          <w:rFonts w:eastAsia="Times New Roman"/>
          <w:b/>
          <w:lang w:val="sq-AL"/>
        </w:rPr>
        <w:t xml:space="preserve"> </w:t>
      </w:r>
      <w:r w:rsidRPr="00C21619">
        <w:rPr>
          <w:rFonts w:eastAsia="Times New Roman"/>
          <w:b/>
          <w:bCs/>
          <w:lang w:val="sq-AL"/>
        </w:rPr>
        <w:t>Institucioni i arsimit të lartë vë në dispozicion mjedise mësimore dhe infrastrukturën e përshtatshme për realizimin e procesit mësimdhënës të programeve të studimit dhe për formimin praktik, të posaçme sipas natyrës dhe fushës së programit/eve të studimit</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siguron mjediset e mjaftueshme dhe të përshtatshme mësimore për zhvillimin e veprimtarisë mësimdhënëse teorike, në varësi të numrit të studentëve, grupeve mësimore, në përputhje me natyrën specifike të programit të studimit dhe moduleve përkatëse.</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Mjediset mësimore si klasa, laboratorë, studio e mjedise të tjera, janë të pajisura me pajisje elektronike dhe të teknologjisë së informacionit, që garantojnë realizimin e procesit mësimor teorik e praktik, përmes përdorimit të metodologjive e teknologjive bashkëkohore të mësimdhënies-mësimnxënies.</w:t>
      </w:r>
    </w:p>
    <w:p w:rsidR="008022FB" w:rsidRPr="00C21619" w:rsidRDefault="008022FB" w:rsidP="006A777C">
      <w:pPr>
        <w:pStyle w:val="Paragraf02"/>
        <w:rPr>
          <w:lang w:val="sq-AL"/>
        </w:rPr>
      </w:pPr>
      <w:r w:rsidRPr="00C21619">
        <w:rPr>
          <w:lang w:val="sq-AL"/>
        </w:rPr>
        <w:t xml:space="preserve"> </w:t>
      </w:r>
      <w:r w:rsidR="006F21D9" w:rsidRPr="00C21619">
        <w:rPr>
          <w:b/>
          <w:lang w:val="sq-AL"/>
        </w:rPr>
        <w:t xml:space="preserve">Kriteri 3. </w:t>
      </w:r>
      <w:r w:rsidRPr="00C21619">
        <w:rPr>
          <w:lang w:val="sq-AL"/>
        </w:rPr>
        <w:t>Laboratorët, studiot, atelietë apo mjediset e tjera, sipas natyrës specifike të programit, përmbajnë aparaturat dhe mjetet e nevojshme e të përshtatshme për plotësimin e kërkesave të moduleve, aftësimit teorik e praktik dhe të objektivave formues të programit të studimit në tërësi.</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Institucioni, siguron së paku një laborator të teknologjisë së informacionit, të pajisur me programe profesionale sipas natyrës së programit/eve të studimit që ofron.</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Institucioni garanton, me kapacitetet që zotëron dhe/ose në bashkëpunim me institucione dhe subjekte të tjera, që mjediset të jenë të mjaftueshme, të përshtatshme dhe të posaçme për zhvillimin e praktikave profesionale dhe veprimtarive të tjera praktike.</w:t>
      </w:r>
    </w:p>
    <w:p w:rsidR="008022FB" w:rsidRPr="00C21619" w:rsidRDefault="008022FB" w:rsidP="006A777C">
      <w:pPr>
        <w:pStyle w:val="Paragraf02"/>
        <w:rPr>
          <w:rFonts w:eastAsia="Times New Roman"/>
          <w:b/>
          <w:lang w:val="sq-AL"/>
        </w:rPr>
      </w:pPr>
      <w:r w:rsidRPr="00C21619">
        <w:rPr>
          <w:rFonts w:eastAsia="Times New Roman"/>
          <w:b/>
          <w:lang w:val="sq-AL"/>
        </w:rPr>
        <w:t>Standardi IV.4</w:t>
      </w:r>
      <w:r w:rsidR="00521C52" w:rsidRPr="00C21619">
        <w:rPr>
          <w:rFonts w:eastAsia="Times New Roman"/>
          <w:b/>
          <w:lang w:val="sq-AL"/>
        </w:rPr>
        <w:t xml:space="preserve"> </w:t>
      </w:r>
      <w:r w:rsidRPr="00C21619">
        <w:rPr>
          <w:rFonts w:eastAsia="Times New Roman"/>
          <w:b/>
          <w:bCs/>
          <w:color w:val="000000" w:themeColor="text1"/>
          <w:lang w:val="sq-AL"/>
        </w:rPr>
        <w:t>Institucioni i arsimit të lartë vë në dispozicion të studentëve mjedise mbështetëse të mësimnxënies, bibliotekën, mjedise të posaçme të mësimnxënies dhe literaturën e nevojshme në mbështetje të procesit të mësimnxënies për studentët e programit të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1. </w:t>
      </w:r>
      <w:r w:rsidR="008022FB" w:rsidRPr="00C21619">
        <w:rPr>
          <w:color w:val="000000" w:themeColor="text1"/>
          <w:lang w:val="sq-AL"/>
        </w:rPr>
        <w:t>Institucioni vë në dispozicion të studentëve bibliotekën mësimore, duke garantuar mundësinë e shfrytëzimit në mënyrë të barabartë nga studentët e programit të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2. </w:t>
      </w:r>
      <w:r w:rsidR="008022FB" w:rsidRPr="00C21619">
        <w:rPr>
          <w:color w:val="000000" w:themeColor="text1"/>
          <w:lang w:val="sq-AL"/>
        </w:rPr>
        <w:t>Biblioteka duhet të jetë e pajisur me literaturë fizike, si: tekste mësimore bazë, literaturë ndihmëse, e mjaftueshme në gjuhë shqipe dhe të huaja, libra apo revista shkencore të nevojshme, të mjaftueshme dhe e përshtatshme për mbulimin e të gjitha moduleve e veprimtarive mësimore sipas natyrës e specifikës së programit të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3. </w:t>
      </w:r>
      <w:r w:rsidR="008022FB" w:rsidRPr="00C21619">
        <w:rPr>
          <w:color w:val="000000" w:themeColor="text1"/>
          <w:lang w:val="sq-AL"/>
        </w:rPr>
        <w:t xml:space="preserve">Institucioni duhet të krijojë kushte për akses të barabartë e pa pagesë për studentët në bibliotekat </w:t>
      </w:r>
      <w:r w:rsidR="008022FB" w:rsidRPr="00C21619">
        <w:rPr>
          <w:i/>
          <w:color w:val="000000" w:themeColor="text1"/>
          <w:lang w:val="sq-AL"/>
        </w:rPr>
        <w:t>on-line</w:t>
      </w:r>
      <w:r w:rsidR="008022FB" w:rsidRPr="00C21619">
        <w:rPr>
          <w:color w:val="000000" w:themeColor="text1"/>
          <w:lang w:val="sq-AL"/>
        </w:rPr>
        <w:t xml:space="preserve"> të fushës së programit të studimit.</w:t>
      </w:r>
    </w:p>
    <w:p w:rsidR="008022FB" w:rsidRPr="00C21619" w:rsidRDefault="008022FB" w:rsidP="006A777C">
      <w:pPr>
        <w:pStyle w:val="Paragraf02"/>
        <w:rPr>
          <w:color w:val="000000" w:themeColor="text1"/>
          <w:lang w:val="sq-AL"/>
        </w:rPr>
      </w:pPr>
      <w:r w:rsidRPr="00C21619">
        <w:rPr>
          <w:color w:val="000000" w:themeColor="text1"/>
          <w:lang w:val="sq-AL"/>
        </w:rPr>
        <w:t xml:space="preserve"> </w:t>
      </w:r>
      <w:r w:rsidR="006F21D9" w:rsidRPr="00C21619">
        <w:rPr>
          <w:b/>
          <w:color w:val="000000" w:themeColor="text1"/>
          <w:lang w:val="sq-AL"/>
        </w:rPr>
        <w:t xml:space="preserve">Kriteri 4. </w:t>
      </w:r>
      <w:r w:rsidRPr="00C21619">
        <w:rPr>
          <w:color w:val="000000" w:themeColor="text1"/>
          <w:lang w:val="sq-AL"/>
        </w:rPr>
        <w:t>Biblioteka duhet të jetë e pajisur me programe kompjuterike dhe pajisje të tjera teknike që mundësojnë shfrytëzimin pa kufizime nga ana e të gjithë studentëve.</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5. </w:t>
      </w:r>
      <w:r w:rsidR="008022FB" w:rsidRPr="00C21619">
        <w:rPr>
          <w:color w:val="000000" w:themeColor="text1"/>
          <w:lang w:val="sq-AL"/>
        </w:rPr>
        <w:t>Institucioni duhet të hartojë e zbatojë një plan të detajuar për shtimin e zërave të bibliotekës, përditësimin e fondit ekzistues në mbështetje të programit.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6. </w:t>
      </w:r>
      <w:r w:rsidR="008022FB" w:rsidRPr="00C21619">
        <w:rPr>
          <w:color w:val="000000" w:themeColor="text1"/>
          <w:lang w:val="sq-AL"/>
        </w:rPr>
        <w:t>Biblioteka duhet të vihet në dispozicion të studentëve në orare shërbimi që janë në përshtatje me oraret e zhvillimit të procesit mësimor dhe përtej tyre, në përgjigje edhe të nevojave, numrit të studentëve dhe kapacitetit të saj.</w:t>
      </w:r>
    </w:p>
    <w:p w:rsidR="008022FB" w:rsidRPr="00C21619" w:rsidRDefault="006F29C2" w:rsidP="006A777C">
      <w:pPr>
        <w:pStyle w:val="Paragraf02"/>
        <w:rPr>
          <w:rFonts w:eastAsia="Times New Roman"/>
          <w:b/>
          <w:color w:val="000000" w:themeColor="text1"/>
          <w:lang w:val="sq-AL"/>
        </w:rPr>
      </w:pPr>
      <w:r w:rsidRPr="00C21619">
        <w:rPr>
          <w:rFonts w:eastAsia="Times New Roman"/>
          <w:b/>
          <w:color w:val="000000" w:themeColor="text1"/>
          <w:lang w:val="sq-AL"/>
        </w:rPr>
        <w:t>Standardi IV.5</w:t>
      </w:r>
      <w:r w:rsidR="008022FB" w:rsidRPr="00C21619">
        <w:rPr>
          <w:rFonts w:eastAsia="Times New Roman"/>
          <w:b/>
          <w:color w:val="000000" w:themeColor="text1"/>
          <w:lang w:val="sq-AL"/>
        </w:rPr>
        <w:t xml:space="preserve"> Institucioni i arsimit të lartë</w:t>
      </w:r>
      <w:r w:rsidR="008022FB" w:rsidRPr="00C21619">
        <w:rPr>
          <w:rFonts w:eastAsia="Times New Roman"/>
          <w:b/>
          <w:bCs/>
          <w:color w:val="000000" w:themeColor="text1"/>
          <w:lang w:val="sq-AL"/>
        </w:rPr>
        <w:t xml:space="preserve"> disponon një </w:t>
      </w:r>
      <w:r w:rsidR="008022FB" w:rsidRPr="00C21619">
        <w:rPr>
          <w:rFonts w:eastAsia="Times New Roman"/>
          <w:b/>
          <w:color w:val="000000" w:themeColor="text1"/>
          <w:lang w:val="sq-AL"/>
        </w:rPr>
        <w:t xml:space="preserve">sistem të brendshëm të menaxhimit institucional </w:t>
      </w:r>
      <w:r w:rsidR="008022FB" w:rsidRPr="00C21619">
        <w:rPr>
          <w:rFonts w:eastAsia="Times New Roman"/>
          <w:b/>
          <w:bCs/>
          <w:color w:val="000000" w:themeColor="text1"/>
          <w:lang w:val="sq-AL"/>
        </w:rPr>
        <w:t>dhe e ve atë në dispozicion</w:t>
      </w:r>
      <w:r w:rsidR="008022FB" w:rsidRPr="00C21619">
        <w:rPr>
          <w:rFonts w:eastAsia="Times New Roman"/>
          <w:b/>
          <w:color w:val="000000" w:themeColor="text1"/>
          <w:lang w:val="sq-AL"/>
        </w:rPr>
        <w:t xml:space="preserve"> të administrimit, informimit dhe monitorimit të aktivitetit akademik, financiar e administrativ për programet e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1. </w:t>
      </w:r>
      <w:r w:rsidR="008022FB" w:rsidRPr="00C21619">
        <w:rPr>
          <w:rFonts w:eastAsia="Times New Roman"/>
          <w:color w:val="000000" w:themeColor="text1"/>
          <w:lang w:val="sq-AL"/>
        </w:rPr>
        <w:t xml:space="preserve">Institucioni </w:t>
      </w:r>
      <w:r w:rsidR="008022FB" w:rsidRPr="00C21619">
        <w:rPr>
          <w:rFonts w:eastAsia="Times New Roman"/>
          <w:bCs/>
          <w:color w:val="000000" w:themeColor="text1"/>
          <w:lang w:val="sq-AL"/>
        </w:rPr>
        <w:t xml:space="preserve">disponon </w:t>
      </w:r>
      <w:r w:rsidR="008022FB" w:rsidRPr="00C21619">
        <w:rPr>
          <w:color w:val="000000" w:themeColor="text1"/>
          <w:lang w:val="sq-AL"/>
        </w:rPr>
        <w:t>sistem të menaxhimit nëpërmjet të cilit administron të gjithë informacionin që lidhet me studentët dhe aktivitetin e tyre nga regjistrimi deri në diplomim në programin e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2. </w:t>
      </w:r>
      <w:r w:rsidR="008022FB" w:rsidRPr="00C21619">
        <w:rPr>
          <w:color w:val="000000" w:themeColor="text1"/>
          <w:lang w:val="sq-AL"/>
        </w:rPr>
        <w:t xml:space="preserve">Sistemi i brendshëm i menaxhimit administron informacionin, dokumentacionin dhe aktivitetin e personelit akademik, personelit </w:t>
      </w:r>
      <w:r w:rsidR="0038010D" w:rsidRPr="00C21619">
        <w:rPr>
          <w:color w:val="000000" w:themeColor="text1"/>
          <w:lang w:val="sq-AL"/>
        </w:rPr>
        <w:t>ndihmësakademik</w:t>
      </w:r>
      <w:r w:rsidR="008022FB" w:rsidRPr="00C21619">
        <w:rPr>
          <w:color w:val="000000" w:themeColor="text1"/>
          <w:lang w:val="sq-AL"/>
        </w:rPr>
        <w:t>, personelit administrativ dhe partnerëve të angazhuar në realizimin e programit.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3. </w:t>
      </w:r>
      <w:r w:rsidR="008022FB" w:rsidRPr="00C21619">
        <w:rPr>
          <w:color w:val="000000" w:themeColor="text1"/>
          <w:lang w:val="sq-AL"/>
        </w:rPr>
        <w:t>Sistemi i menaxhimit siguron akses të dedikuar në informacione e dokumente për të gjithë personelin dhe studentët e programit të studimit.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4. </w:t>
      </w:r>
      <w:r w:rsidR="008022FB" w:rsidRPr="00C21619">
        <w:rPr>
          <w:color w:val="000000" w:themeColor="text1"/>
          <w:lang w:val="sq-AL"/>
        </w:rPr>
        <w:t>Sistemi i menaxhimit ka të integruara platforma dhe module që mundësojnë forma të komunikimit interaktiv dhe shkëmbimit të informacionit ndërmjet personelit dhe studentëve.</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5. </w:t>
      </w:r>
      <w:r w:rsidR="008022FB" w:rsidRPr="00C21619">
        <w:rPr>
          <w:color w:val="000000" w:themeColor="text1"/>
          <w:lang w:val="sq-AL"/>
        </w:rPr>
        <w:t>Sistemi i menaxhimit garanton monitorim në kohë reale të aktivitetit akademik e administrativ dhe mundëson raportime individuale dhe të dhëna në kohë reale për organet drejtuese dhe titullarët.</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6. </w:t>
      </w:r>
      <w:r w:rsidR="008022FB" w:rsidRPr="00C21619">
        <w:rPr>
          <w:color w:val="000000" w:themeColor="text1"/>
          <w:lang w:val="sq-AL"/>
        </w:rPr>
        <w:t>Informacionet që lidhen me programet e studimit, personelin akademik, aktivitetet e ndryshme, publikohen në faqen e internetit në të paktën dy gjuhë ku të paktën njëra prej tyre është gjuha shqipe.</w:t>
      </w:r>
    </w:p>
    <w:p w:rsidR="008022FB" w:rsidRPr="00C21619" w:rsidRDefault="008022FB" w:rsidP="006A777C">
      <w:pPr>
        <w:pStyle w:val="Paragraf02"/>
        <w:rPr>
          <w:rFonts w:eastAsia="Times New Roman"/>
          <w:b/>
          <w:lang w:val="sq-AL"/>
        </w:rPr>
      </w:pPr>
      <w:r w:rsidRPr="00C21619">
        <w:rPr>
          <w:rFonts w:eastAsia="Times New Roman"/>
          <w:b/>
          <w:lang w:val="sq-AL"/>
        </w:rPr>
        <w:t>Standardi IV.6</w:t>
      </w:r>
      <w:r w:rsidR="00521C52" w:rsidRPr="00C21619">
        <w:rPr>
          <w:rFonts w:eastAsia="Times New Roman"/>
          <w:b/>
          <w:lang w:val="sq-AL"/>
        </w:rPr>
        <w:t xml:space="preserve"> </w:t>
      </w:r>
      <w:r w:rsidRPr="00C21619">
        <w:rPr>
          <w:rFonts w:eastAsia="Times New Roman"/>
          <w:b/>
          <w:bCs/>
          <w:lang w:val="sq-AL"/>
        </w:rPr>
        <w:t>Institucioni i arsimit të lartë garanton financimin dhe mbështetjen financiare të nevojshme për realizimin e procesit mësimor-kërkimor, mbarëvajtjen e programit të studimit dhe mbështetjen e studentëve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1. </w:t>
      </w:r>
      <w:r w:rsidR="008022FB" w:rsidRPr="00C21619">
        <w:rPr>
          <w:rFonts w:eastAsia="Times New Roman"/>
          <w:bCs/>
          <w:lang w:val="sq-AL"/>
        </w:rPr>
        <w:t>Institucioni harton një raport financiar të kostove të programit të studimit dhe planin për mbështetjen financiare të nevojshme për mbarëvajtjen e programit të studimit për të paktën një cikël të plotë studimi.</w:t>
      </w:r>
    </w:p>
    <w:p w:rsidR="008022FB" w:rsidRPr="00C21619" w:rsidRDefault="006F21D9" w:rsidP="006A777C">
      <w:pPr>
        <w:pStyle w:val="Paragraf02"/>
        <w:rPr>
          <w:lang w:val="sq-AL"/>
        </w:rPr>
      </w:pPr>
      <w:r w:rsidRPr="00C21619">
        <w:rPr>
          <w:rFonts w:eastAsia="Times New Roman"/>
          <w:b/>
          <w:bCs/>
          <w:lang w:val="sq-AL"/>
        </w:rPr>
        <w:t xml:space="preserve">Kriteri 2. </w:t>
      </w:r>
      <w:r w:rsidR="008022FB" w:rsidRPr="00C21619">
        <w:rPr>
          <w:rFonts w:eastAsia="Times New Roman"/>
          <w:bCs/>
          <w:lang w:val="sq-AL"/>
        </w:rPr>
        <w:t xml:space="preserve">Plani i financimit të një programi studimi duhet të përmbajë financimin e burimeve njerëzore në shërbim të realizimit të programit, shpenzimet operative për mirëmbajtjen e mjediseve dhe teknologjive mbështetëse të procesit mësimor, shpenzimet për bibliotekën dhe pasurimin e literaturës e aksesin në bibliotekat </w:t>
      </w:r>
      <w:r w:rsidR="008022FB" w:rsidRPr="00C21619">
        <w:rPr>
          <w:rFonts w:eastAsia="Times New Roman"/>
          <w:bCs/>
          <w:i/>
          <w:lang w:val="sq-AL"/>
        </w:rPr>
        <w:t>on-line</w:t>
      </w:r>
      <w:r w:rsidR="008022FB" w:rsidRPr="00C21619">
        <w:rPr>
          <w:rFonts w:eastAsia="Times New Roman"/>
          <w:bCs/>
          <w:lang w:val="sq-AL"/>
        </w:rPr>
        <w:t xml:space="preserve">, detyrimet financiare, </w:t>
      </w:r>
      <w:r w:rsidR="008022FB" w:rsidRPr="00C21619">
        <w:rPr>
          <w:lang w:val="sq-AL"/>
        </w:rPr>
        <w:t xml:space="preserve">grantet </w:t>
      </w:r>
      <w:r w:rsidR="00206925" w:rsidRPr="00C21619">
        <w:rPr>
          <w:lang w:val="sq-AL"/>
        </w:rPr>
        <w:t>vendës</w:t>
      </w:r>
      <w:r w:rsidR="008022FB" w:rsidRPr="00C21619">
        <w:rPr>
          <w:lang w:val="sq-AL"/>
        </w:rPr>
        <w:t>e apo të huaja të përfituara dhe kontratat e shërbimeve të lidhura në funksion të realizimit të programit të studimit dhe zëra të tjerë sipas natyrës specifike të tij.</w:t>
      </w:r>
    </w:p>
    <w:p w:rsidR="008022FB" w:rsidRPr="00C21619" w:rsidRDefault="006F21D9" w:rsidP="006A777C">
      <w:pPr>
        <w:pStyle w:val="Paragraf02"/>
        <w:rPr>
          <w:lang w:val="sq-AL"/>
        </w:rPr>
      </w:pPr>
      <w:r w:rsidRPr="00C21619">
        <w:rPr>
          <w:rFonts w:eastAsia="Times New Roman"/>
          <w:b/>
          <w:bCs/>
          <w:lang w:val="sq-AL"/>
        </w:rPr>
        <w:t xml:space="preserve">Kriteri 3. </w:t>
      </w:r>
      <w:r w:rsidR="008022FB" w:rsidRPr="00C21619">
        <w:rPr>
          <w:rFonts w:eastAsia="Times New Roman"/>
          <w:bCs/>
          <w:lang w:val="sq-AL"/>
        </w:rPr>
        <w:t>Institucioni kryen auditim të përvitshëm, vlerëson dhe dokumenton gjendjen e financimit dhe efektivitetin financiar të tij. Raporti</w:t>
      </w:r>
      <w:r w:rsidR="008022FB" w:rsidRPr="00C21619">
        <w:rPr>
          <w:lang w:val="sq-AL"/>
        </w:rPr>
        <w:t xml:space="preserve"> financiar përmban një pasqyrë të hollësishme financiare të të ardhurave nga tarifat e shkollimit dhe kontributeve të tjera financiare për studentët ose ndarjen e burimeve financiare.</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Në mbyllje të çdo cikli të plotë studimi, institucioni dokumenton raportet financiare për tri vitet e kaluara akademike dhe planifikon ndërhyrjet e posaçme dhe diversifikimin eventual të financimit të programit për të garantuar ecurinë dhe mbarëvajtjen normale të tij.</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Institucioni duhet të dëshmojë se garanton qëndrueshmërinë financiare përgjatë kohës së zhvillimit të programit të studimit dhe se ka kapacitete financiare të mjaftueshme për përmirësimin e situatës financiare dhe gjenerimin e të ardhurave të domosdoshme në të ardhmen.</w:t>
      </w:r>
    </w:p>
    <w:p w:rsidR="008022FB" w:rsidRPr="00C21619" w:rsidRDefault="008022FB" w:rsidP="006A777C">
      <w:pPr>
        <w:pStyle w:val="Paragraf02"/>
        <w:rPr>
          <w:lang w:val="sq-AL"/>
        </w:rPr>
      </w:pPr>
      <w:r w:rsidRPr="00C21619">
        <w:rPr>
          <w:rFonts w:eastAsia="Times New Roman"/>
          <w:lang w:val="sq-AL"/>
        </w:rPr>
        <w:t>V.</w:t>
      </w:r>
      <w:r w:rsidR="00195226" w:rsidRPr="00C21619">
        <w:rPr>
          <w:rFonts w:eastAsia="Times New Roman"/>
          <w:lang w:val="sq-AL"/>
        </w:rPr>
        <w:t xml:space="preserve"> </w:t>
      </w:r>
      <w:r w:rsidRPr="00C21619">
        <w:rPr>
          <w:rFonts w:eastAsia="Times New Roman"/>
          <w:lang w:val="sq-AL"/>
        </w:rPr>
        <w:t>STUDENTËT DHE MBËSHTETJA E TYRE</w:t>
      </w:r>
      <w:r w:rsidRPr="00C21619">
        <w:rPr>
          <w:rFonts w:eastAsia="Times New Roman"/>
          <w:bCs/>
          <w:lang w:val="sq-AL"/>
        </w:rPr>
        <w:t xml:space="preserve"> </w:t>
      </w:r>
    </w:p>
    <w:p w:rsidR="008022FB" w:rsidRPr="00C21619" w:rsidRDefault="008022FB" w:rsidP="006A777C">
      <w:pPr>
        <w:pStyle w:val="Paragraf02"/>
        <w:rPr>
          <w:rFonts w:eastAsia="Times New Roman"/>
          <w:b/>
          <w:lang w:val="sq-AL"/>
        </w:rPr>
      </w:pPr>
      <w:r w:rsidRPr="00C21619">
        <w:rPr>
          <w:rFonts w:eastAsia="Times New Roman"/>
          <w:b/>
          <w:lang w:val="sq-AL"/>
        </w:rPr>
        <w:t>Standardi V.1</w:t>
      </w:r>
      <w:r w:rsidR="00521C52" w:rsidRPr="00C21619">
        <w:rPr>
          <w:rFonts w:eastAsia="Times New Roman"/>
          <w:b/>
          <w:lang w:val="sq-AL"/>
        </w:rPr>
        <w:t xml:space="preserve"> </w:t>
      </w:r>
      <w:r w:rsidRPr="00C21619">
        <w:rPr>
          <w:rFonts w:eastAsia="Times New Roman"/>
          <w:b/>
          <w:bCs/>
          <w:lang w:val="sq-AL"/>
        </w:rPr>
        <w:t>Institucioni i arsimit të lartë harton, ndjek dhe zbaton politika dhe procedura për pranimin, përzgjedhjen, përparimin e studentëve, transferimin, njohjen, vlerësimin e dijeve dhe diplomimin në programin e studimit</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1. </w:t>
      </w:r>
      <w:r w:rsidR="008022FB" w:rsidRPr="00C21619">
        <w:rPr>
          <w:rFonts w:eastAsia="Times New Roman"/>
          <w:bCs/>
          <w:lang w:val="sq-AL"/>
        </w:rPr>
        <w:t>Institucioni harton dhe zbaton politika dhe procedura që mbulojnë ciklin e plotë akademik të studentëve nga hyrja në dalje, në përputhje me legjislacionin në fuqi dhe aktet e veta rregullatore.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2. </w:t>
      </w:r>
      <w:r w:rsidR="008022FB" w:rsidRPr="00C21619">
        <w:rPr>
          <w:rFonts w:eastAsia="Times New Roman"/>
          <w:bCs/>
          <w:lang w:val="sq-AL"/>
        </w:rPr>
        <w:t>Politikat dhe procedurat nga hyrja në dalje, garantojnë barazinë dhe të drejta të njëjta për të gjithë kandidatët për studentë dhe studentët e programit të studimit.</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3. </w:t>
      </w:r>
      <w:r w:rsidR="008022FB" w:rsidRPr="00C21619">
        <w:rPr>
          <w:rFonts w:eastAsia="Times New Roman"/>
          <w:bCs/>
          <w:lang w:val="sq-AL"/>
        </w:rPr>
        <w:t>Kriteret, procedurat e pranimit e përzgjedhjes së studentëve, përparimit përgjatë kursit të studimit, të transferimit, njohjes së studimeve të mëparshme ose të pjesshme, të vlerësimit të dijeve dhe të diplomimit janë lehtësisht të kuptueshme dhe të aksesueshme nga publiku.</w:t>
      </w:r>
    </w:p>
    <w:p w:rsidR="008022FB" w:rsidRPr="00C21619" w:rsidRDefault="006F21D9" w:rsidP="006A777C">
      <w:pPr>
        <w:pStyle w:val="Paragraf02"/>
        <w:rPr>
          <w:lang w:val="sq-AL"/>
        </w:rPr>
      </w:pPr>
      <w:r w:rsidRPr="00C21619">
        <w:rPr>
          <w:rFonts w:eastAsia="Times New Roman"/>
          <w:b/>
          <w:bCs/>
          <w:lang w:val="sq-AL"/>
        </w:rPr>
        <w:t xml:space="preserve">Kriteri 4. </w:t>
      </w:r>
      <w:r w:rsidR="008022FB" w:rsidRPr="00C21619">
        <w:rPr>
          <w:rFonts w:eastAsia="Times New Roman"/>
          <w:bCs/>
          <w:lang w:val="sq-AL"/>
        </w:rPr>
        <w:t xml:space="preserve">Institucioni harton dhe publikon përpara çdo viti akademik </w:t>
      </w:r>
      <w:r w:rsidR="008022FB" w:rsidRPr="00C21619">
        <w:rPr>
          <w:lang w:val="sq-AL"/>
        </w:rPr>
        <w:t>kritere të veçanta për përzgjedhjen e kandidatëve, për t’u pranuar në ciklin e parë të studimeve.</w:t>
      </w:r>
    </w:p>
    <w:p w:rsidR="008022FB" w:rsidRPr="00C21619" w:rsidRDefault="006F21D9" w:rsidP="006A777C">
      <w:pPr>
        <w:pStyle w:val="Paragraf02"/>
        <w:rPr>
          <w:spacing w:val="0"/>
          <w:lang w:val="sq-AL"/>
        </w:rPr>
      </w:pPr>
      <w:r w:rsidRPr="00C21619">
        <w:rPr>
          <w:rFonts w:eastAsia="Times New Roman"/>
          <w:b/>
          <w:bCs/>
          <w:spacing w:val="0"/>
          <w:lang w:val="sq-AL"/>
        </w:rPr>
        <w:t xml:space="preserve">Kriteri 5. </w:t>
      </w:r>
      <w:r w:rsidR="008022FB" w:rsidRPr="00C21619">
        <w:rPr>
          <w:rFonts w:eastAsia="Times New Roman"/>
          <w:bCs/>
          <w:spacing w:val="0"/>
          <w:lang w:val="sq-AL"/>
        </w:rPr>
        <w:t>Kriteret e përgjithshme dhe ato specifike hartohen dhe zbatohen në përputhje me aktet nënligjore të ministrisë përgjegjëse për arsimin</w:t>
      </w:r>
      <w:r w:rsidR="00271674" w:rsidRPr="00C21619">
        <w:rPr>
          <w:rFonts w:eastAsia="Times New Roman"/>
          <w:bCs/>
          <w:spacing w:val="0"/>
          <w:lang w:val="sq-AL"/>
        </w:rPr>
        <w:t>,</w:t>
      </w:r>
      <w:r w:rsidR="008022FB" w:rsidRPr="00C21619">
        <w:rPr>
          <w:rFonts w:eastAsia="Times New Roman"/>
          <w:bCs/>
          <w:spacing w:val="0"/>
          <w:lang w:val="sq-AL"/>
        </w:rPr>
        <w:t xml:space="preserve"> si dhe në maturën shtetërore</w:t>
      </w:r>
      <w:r w:rsidR="008022FB" w:rsidRPr="00C21619">
        <w:rPr>
          <w:spacing w:val="0"/>
          <w:lang w:val="sq-AL"/>
        </w:rPr>
        <w:t>. Kriteret parashikojnë edhe regjistrimin e studentëve të huaj.</w:t>
      </w:r>
    </w:p>
    <w:p w:rsidR="008022FB" w:rsidRPr="00C21619" w:rsidRDefault="006F21D9" w:rsidP="006A777C">
      <w:pPr>
        <w:pStyle w:val="Paragraf02"/>
        <w:rPr>
          <w:lang w:val="sq-AL"/>
        </w:rPr>
      </w:pPr>
      <w:r w:rsidRPr="00C21619">
        <w:rPr>
          <w:b/>
          <w:lang w:val="sq-AL"/>
        </w:rPr>
        <w:t xml:space="preserve">Kriteri 6. </w:t>
      </w:r>
      <w:r w:rsidR="008022FB" w:rsidRPr="00C21619">
        <w:rPr>
          <w:lang w:val="sq-AL"/>
        </w:rPr>
        <w:t>Përpara fillimit të çdo viti akademik, institucioni udhëzon publikun dhe të interesuarit në lidhje me kërkesat e kriteret e përgjithshme e të veçanta të programit të studimit.</w:t>
      </w:r>
    </w:p>
    <w:p w:rsidR="008022FB" w:rsidRPr="00C21619" w:rsidRDefault="008022FB" w:rsidP="006A777C">
      <w:pPr>
        <w:pStyle w:val="Paragraf02"/>
        <w:rPr>
          <w:rFonts w:eastAsia="Times New Roman"/>
          <w:b/>
          <w:lang w:val="sq-AL"/>
        </w:rPr>
      </w:pPr>
      <w:r w:rsidRPr="00C21619">
        <w:rPr>
          <w:rFonts w:eastAsia="Times New Roman"/>
          <w:b/>
          <w:lang w:val="sq-AL"/>
        </w:rPr>
        <w:t>Standardi V.2</w:t>
      </w:r>
      <w:r w:rsidR="00521C52" w:rsidRPr="00C21619">
        <w:rPr>
          <w:rFonts w:eastAsia="Times New Roman"/>
          <w:b/>
          <w:lang w:val="sq-AL"/>
        </w:rPr>
        <w:t xml:space="preserve"> </w:t>
      </w:r>
      <w:r w:rsidRPr="00C21619">
        <w:rPr>
          <w:rFonts w:eastAsia="Times New Roman"/>
          <w:b/>
          <w:bCs/>
          <w:lang w:val="sq-AL"/>
        </w:rPr>
        <w:t>Institucioni i arsimit të lartë vë në dispozicion të studentëve të programit të studimit, informacion të plotë e të hollësishëm mbi përparimin akademik, njohjen, vlerësimin e dijeve deri në përfundim të studimeve dhe diplomimit në atë program</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vë në dispozicion informacion të plotë dhe të hollësishëm në lidhje me kriteret e procedurat e përparimit akademik të studentëve dhe kalimit nga një vit akademik në tjetrin.</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informon studentët në lidhje me kriteret e procedurat e njohjeve të kualifikimeve të mëparshme ose studimeve të pjesshme.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Institucioni informon studentët në lidhje me kriteret e procedurat e vlerësimit të dijeve e aftësive të studentëve në programin e studimit.</w:t>
      </w:r>
    </w:p>
    <w:p w:rsidR="008022FB" w:rsidRPr="00C21619" w:rsidRDefault="006F21D9" w:rsidP="006A777C">
      <w:pPr>
        <w:pStyle w:val="Paragraf02"/>
        <w:rPr>
          <w:spacing w:val="0"/>
          <w:lang w:val="sq-AL"/>
        </w:rPr>
      </w:pPr>
      <w:r w:rsidRPr="00C21619">
        <w:rPr>
          <w:b/>
          <w:spacing w:val="0"/>
          <w:lang w:val="sq-AL"/>
        </w:rPr>
        <w:t xml:space="preserve">Kriteri 4. </w:t>
      </w:r>
      <w:r w:rsidR="008022FB" w:rsidRPr="00C21619">
        <w:rPr>
          <w:spacing w:val="0"/>
          <w:lang w:val="sq-AL"/>
        </w:rPr>
        <w:t>Institucioni informon studentët në lidhje me kriteret e procedurat e punimit të diplomës dhe diplomimit në programin e studimit.</w:t>
      </w:r>
    </w:p>
    <w:p w:rsidR="008022FB" w:rsidRPr="00C21619" w:rsidRDefault="006F21D9" w:rsidP="006A777C">
      <w:pPr>
        <w:pStyle w:val="Paragraf02"/>
        <w:rPr>
          <w:lang w:val="sq-AL"/>
        </w:rPr>
      </w:pPr>
      <w:r w:rsidRPr="00C21619">
        <w:rPr>
          <w:b/>
          <w:spacing w:val="0"/>
          <w:lang w:val="sq-AL"/>
        </w:rPr>
        <w:t xml:space="preserve">Kriteri 5. </w:t>
      </w:r>
      <w:r w:rsidR="008022FB" w:rsidRPr="00C21619">
        <w:rPr>
          <w:spacing w:val="0"/>
          <w:lang w:val="sq-AL"/>
        </w:rPr>
        <w:t>Përpara fillimit të çdo viti akademik dhe në mënyrë periodike, institucioni publikon udhëzues të posaçëm dhe organizon takime të hapura për informimin e të interesuarve dhe</w:t>
      </w:r>
      <w:r w:rsidR="008022FB" w:rsidRPr="00C21619">
        <w:rPr>
          <w:lang w:val="sq-AL"/>
        </w:rPr>
        <w:t xml:space="preserve"> studentëve të ardhshëm mbi programin e studimit.</w:t>
      </w:r>
    </w:p>
    <w:p w:rsidR="008022FB" w:rsidRPr="00C21619" w:rsidRDefault="008022FB" w:rsidP="006A777C">
      <w:pPr>
        <w:pStyle w:val="Paragraf02"/>
        <w:rPr>
          <w:b/>
          <w:lang w:val="sq-AL"/>
        </w:rPr>
      </w:pPr>
      <w:r w:rsidRPr="00C21619">
        <w:rPr>
          <w:b/>
          <w:lang w:val="sq-AL"/>
        </w:rPr>
        <w:t>Standardi V.3</w:t>
      </w:r>
      <w:r w:rsidR="00521C52" w:rsidRPr="00C21619">
        <w:rPr>
          <w:b/>
          <w:lang w:val="sq-AL"/>
        </w:rPr>
        <w:t xml:space="preserve"> </w:t>
      </w:r>
      <w:r w:rsidRPr="00C21619">
        <w:rPr>
          <w:rFonts w:eastAsia="Times New Roman"/>
          <w:b/>
          <w:bCs/>
          <w:lang w:val="sq-AL"/>
        </w:rPr>
        <w:t>Institucioni i arsimit të lartë vë në dispozicion të studentëve informacion të plotë e të hollësishëm për objektivat formues, strukturën, organizimin, përmbajtjen e programit të studimit, rezultatet e pritshme të të nxënit dhe mundësitë e punësimit</w:t>
      </w:r>
    </w:p>
    <w:p w:rsidR="008022FB" w:rsidRPr="00C21619" w:rsidRDefault="006F21D9" w:rsidP="006A777C">
      <w:pPr>
        <w:pStyle w:val="Paragraf02"/>
        <w:rPr>
          <w:lang w:val="sq-AL"/>
        </w:rPr>
      </w:pPr>
      <w:r w:rsidRPr="00C21619">
        <w:rPr>
          <w:rFonts w:eastAsia="Times New Roman"/>
          <w:b/>
          <w:bCs/>
          <w:lang w:val="sq-AL"/>
        </w:rPr>
        <w:t xml:space="preserve">Kriteri 1. </w:t>
      </w:r>
      <w:r w:rsidR="008022FB" w:rsidRPr="00C21619">
        <w:rPr>
          <w:lang w:val="sq-AL"/>
        </w:rPr>
        <w:t>Studentët informohen në mënyrë të hollësishme për strukturën, organizimin dhe kohëzgjatjen e programit të studimeve.</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vë në dispozicion të studentëve të programeve të studimit informacion dhe dokumentacion/udhëzues të posaçëm për modulet, lëndët, përmbajtjen dhe veprimtaritë formuese.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Institucioni informon studentët mbi mundësitë e punësimit, si dhe mbështetjen institucionale për orientimin drejt e në tregun e punës.</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Studentëve u vihet në dispozicion informacion i gjerë dhe i përditësuar mbi zhvillimin dhe organizimin e procesit mësimor, logjistikën, infrastrukturën dhe shërbimet në funksion të realizimit të tij.</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Informacioni në lidhje me programin e studimit mundësohet përmes sistemit të menaxhimit të brendshëm të informacionit dhe duhet të jetë lehtësisht i arritshëm nga studentët edhe në distancë.</w:t>
      </w:r>
    </w:p>
    <w:p w:rsidR="008022FB" w:rsidRPr="00C21619" w:rsidRDefault="00875D8C" w:rsidP="006A777C">
      <w:pPr>
        <w:pStyle w:val="Paragraf02"/>
        <w:rPr>
          <w:rFonts w:eastAsia="Times New Roman"/>
          <w:b/>
          <w:lang w:val="sq-AL"/>
        </w:rPr>
      </w:pPr>
      <w:r w:rsidRPr="00C21619">
        <w:rPr>
          <w:rFonts w:eastAsia="Times New Roman"/>
          <w:b/>
          <w:lang w:val="sq-AL"/>
        </w:rPr>
        <w:t xml:space="preserve">Standardi V.4 </w:t>
      </w:r>
      <w:r w:rsidR="008022FB" w:rsidRPr="00C21619">
        <w:rPr>
          <w:rFonts w:eastAsia="Times New Roman"/>
          <w:b/>
          <w:bCs/>
          <w:lang w:val="sq-AL"/>
        </w:rPr>
        <w:t>Institucioni i arsimit të lartë mbledh, administron, përditëson dhe ruan të dhëna të hollësishme në lidhje me numrin e profilin e studentëve që ndjekin programet e studimeve të ciklit të parë, nga pranimi në diplomim, si dhe të dhëna të punësimit të tyre përmes një sistemi menaxhimi informatik të brendshëm</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disponon dhe mban statistika vjetore për numrin e studentëve e të diplomuarve për çdo program studimi.</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disponon statistika vjetore për numrin e studentëve të regjistruar në programet e studimeve të ciklit të parë, tërheqjet nga programi, si dhe largimet para përfundimit të programit apo mospërfundimin me sukses të vitit akademik në të cilin zhvillohet programi i studimeve.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Institucioni disponon të dhëna për ecurinë e studentëve gjatë zhvillimit të programit të studimeve që nga pranimi deri në diplomimin e tyre.</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Të dhënat statistikore të studentëve menaxhohen përmes sistemit të brendshëm të informacionit dhe duhet t</w:t>
      </w:r>
      <w:r w:rsidR="00CD274D" w:rsidRPr="00C21619">
        <w:rPr>
          <w:lang w:val="sq-AL"/>
        </w:rPr>
        <w:t>ë</w:t>
      </w:r>
      <w:r w:rsidR="008022FB" w:rsidRPr="00C21619">
        <w:rPr>
          <w:lang w:val="sq-AL"/>
        </w:rPr>
        <w:t xml:space="preserve"> jenë të sigurta dhe lehtësisht të verifikueshme nga personat e autorizuar.</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Institucioni duhet të hartojë raporte analitike periodike mbi profilin dhe cilësinë në hyrje dhe dalje të studentëve, si dhe shkallës së cilësisë së punësimit të tyre, duke e shoqëruar me masat e duhura në drejtim të përmirësimit të këtyre treguesve.</w:t>
      </w:r>
    </w:p>
    <w:p w:rsidR="008022FB" w:rsidRPr="00C21619" w:rsidRDefault="003E63C8" w:rsidP="006A777C">
      <w:pPr>
        <w:pStyle w:val="Paragraf02"/>
        <w:rPr>
          <w:rFonts w:eastAsia="Times New Roman"/>
          <w:b/>
          <w:lang w:val="sq-AL"/>
        </w:rPr>
      </w:pPr>
      <w:r w:rsidRPr="00C21619">
        <w:rPr>
          <w:rFonts w:eastAsia="Times New Roman"/>
          <w:b/>
          <w:lang w:val="sq-AL"/>
        </w:rPr>
        <w:t>Standardi V.5</w:t>
      </w:r>
      <w:r w:rsidR="00875D8C" w:rsidRPr="00C21619">
        <w:rPr>
          <w:rFonts w:eastAsia="Times New Roman"/>
          <w:b/>
          <w:lang w:val="sq-AL"/>
        </w:rPr>
        <w:t xml:space="preserve"> </w:t>
      </w:r>
      <w:r w:rsidR="008022FB" w:rsidRPr="00C21619">
        <w:rPr>
          <w:rFonts w:eastAsia="Times New Roman"/>
          <w:b/>
          <w:bCs/>
          <w:lang w:val="sq-AL"/>
        </w:rPr>
        <w:t>Institucioni i arsimit të lartë përfshin dhe angazhon studentët në organet vendimmarrëse e këshilluese, në kuadër të hartimit, miratimit, rishikimit e përmirësimit të programeve të studimit, metodave të mësimdhënies dhe cilësisë së burimeve e shërbimeve ndaj tyre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1. </w:t>
      </w:r>
      <w:r w:rsidR="008022FB" w:rsidRPr="00C21619">
        <w:rPr>
          <w:rFonts w:eastAsia="Times New Roman"/>
          <w:bCs/>
          <w:lang w:val="sq-AL"/>
        </w:rPr>
        <w:t>Institucioni parashikon përfshirjen dhe angazhimin e studentëve dhe/ose përfaqësuesve të tyre në organet vendimmarrëse e këshilluese sipas akteve ligjore dhe atyre rregullatore të vetë IAL</w:t>
      </w:r>
      <w:r w:rsidR="002B6E0B">
        <w:rPr>
          <w:rFonts w:eastAsia="Times New Roman"/>
          <w:bCs/>
          <w:lang w:val="sq-AL"/>
        </w:rPr>
        <w:t>-ve</w:t>
      </w:r>
      <w:r w:rsidR="008022FB" w:rsidRPr="00C21619">
        <w:rPr>
          <w:rFonts w:eastAsia="Times New Roman"/>
          <w:bCs/>
          <w:lang w:val="sq-AL"/>
        </w:rPr>
        <w:t>.</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2. </w:t>
      </w:r>
      <w:r w:rsidR="008022FB" w:rsidRPr="00C21619">
        <w:rPr>
          <w:rFonts w:eastAsia="Times New Roman"/>
          <w:bCs/>
          <w:lang w:val="sq-AL"/>
        </w:rPr>
        <w:t>Institucioni duhet të garantojë se përfshirja e studentëve dhe/ose përfaqësuesve të tyre në vendimmarrje, këshillim apo vlerësimin mbi procesin akademik, të jetë reale, konkrete, frutdhënëse dhe me rezultate lehtësisht të verifikueshme e të matshme.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3. </w:t>
      </w:r>
      <w:r w:rsidR="008022FB" w:rsidRPr="00C21619">
        <w:rPr>
          <w:rFonts w:eastAsia="Times New Roman"/>
          <w:bCs/>
          <w:lang w:val="sq-AL"/>
        </w:rPr>
        <w:t>Në hartimin dhe përmirësimin e programeve të studimit, institucioni duhet të mbajë parasysh ngarkesën akademike të studentëve në programin e studimit dhe parashikimin e procedurave joburokratike të përparimit të studentëve përgjatë programit, përfshirë njohjen e studimeve të plota apo të pjesshme të mëparshme.</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4. </w:t>
      </w:r>
      <w:r w:rsidR="008022FB" w:rsidRPr="00C21619">
        <w:rPr>
          <w:rFonts w:eastAsia="Times New Roman"/>
          <w:bCs/>
          <w:lang w:val="sq-AL"/>
        </w:rPr>
        <w:t>Institucioni garanton përfshirjen e studentëve në procesin e hartimit, rishikimit dhe përmirësimit të programeve të studimit mbi baza të rregullta dhe të reflektojë sugjerimet e kontributin e tyre në to.</w:t>
      </w:r>
    </w:p>
    <w:p w:rsidR="008022FB" w:rsidRPr="00C21619" w:rsidRDefault="006F21D9" w:rsidP="006A777C">
      <w:pPr>
        <w:pStyle w:val="Paragraf02"/>
        <w:rPr>
          <w:rFonts w:eastAsia="Times New Roman"/>
          <w:bCs/>
          <w:lang w:val="sq-AL"/>
        </w:rPr>
      </w:pPr>
      <w:r w:rsidRPr="00C21619">
        <w:rPr>
          <w:rFonts w:eastAsia="Times New Roman"/>
          <w:b/>
          <w:bCs/>
          <w:lang w:val="sq-AL"/>
        </w:rPr>
        <w:t xml:space="preserve">Kriteri 5. </w:t>
      </w:r>
      <w:r w:rsidR="008022FB" w:rsidRPr="00C21619">
        <w:rPr>
          <w:rFonts w:eastAsia="Times New Roman"/>
          <w:bCs/>
          <w:lang w:val="sq-AL"/>
        </w:rPr>
        <w:t>Studentëve u mundësohet të japin mendim mbi barazinë dhe ndershmërinë e kryerjes së procesit të vlerësimit e kontrollit të dijeve, përfshirë mundësinë e ankimimit të rezultatit, rishikimit dhe reflektimit nga ana e</w:t>
      </w:r>
      <w:r w:rsidR="00195226" w:rsidRPr="00C21619">
        <w:rPr>
          <w:rFonts w:eastAsia="Times New Roman"/>
          <w:bCs/>
          <w:lang w:val="sq-AL"/>
        </w:rPr>
        <w:t xml:space="preserve"> </w:t>
      </w:r>
      <w:r w:rsidR="008022FB" w:rsidRPr="00C21619">
        <w:rPr>
          <w:rFonts w:eastAsia="Times New Roman"/>
          <w:bCs/>
          <w:lang w:val="sq-AL"/>
        </w:rPr>
        <w:t>institucionit/ njësisë/pedagogut përgjegjës.</w:t>
      </w:r>
    </w:p>
    <w:p w:rsidR="008022FB" w:rsidRPr="00C21619" w:rsidRDefault="008022FB" w:rsidP="006A777C">
      <w:pPr>
        <w:pStyle w:val="Paragraf02"/>
        <w:rPr>
          <w:rFonts w:eastAsia="Times New Roman"/>
          <w:b/>
          <w:bCs/>
          <w:spacing w:val="-6"/>
          <w:lang w:val="sq-AL"/>
        </w:rPr>
      </w:pPr>
      <w:r w:rsidRPr="00C21619">
        <w:rPr>
          <w:rFonts w:eastAsia="Times New Roman"/>
          <w:b/>
          <w:bCs/>
          <w:spacing w:val="-6"/>
          <w:lang w:val="sq-AL"/>
        </w:rPr>
        <w:t>Standardi V.6</w:t>
      </w:r>
      <w:r w:rsidR="00875D8C" w:rsidRPr="00C21619">
        <w:rPr>
          <w:rFonts w:eastAsia="Times New Roman"/>
          <w:b/>
          <w:bCs/>
          <w:spacing w:val="-6"/>
          <w:lang w:val="sq-AL"/>
        </w:rPr>
        <w:t xml:space="preserve"> </w:t>
      </w:r>
      <w:r w:rsidRPr="00C21619">
        <w:rPr>
          <w:rFonts w:eastAsia="Times New Roman"/>
          <w:b/>
          <w:bCs/>
          <w:spacing w:val="-6"/>
          <w:lang w:val="sq-AL"/>
        </w:rPr>
        <w:t>Institucioni ka procedura e njësi të posaçme për pritjen, orientimin, këshillimin e studentëve, menaxhimin e ankimimeve e problematikave, të cilat operojnë në mënyrë permanente e janë lehtësisht të arritshme e të përdorshme nga studentët</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ka procedura e njësi të posaçme në shërbim të informimit e shërbimit të studentëve, në përputhje me parashikimet ligjore dhe aktet rregullatore të IAL</w:t>
      </w:r>
      <w:r w:rsidR="002B6E0B">
        <w:rPr>
          <w:lang w:val="sq-AL"/>
        </w:rPr>
        <w:t>-ve</w:t>
      </w:r>
      <w:r w:rsidR="008022FB" w:rsidRPr="00C21619">
        <w:rPr>
          <w:lang w:val="sq-AL"/>
        </w:rPr>
        <w:t>.</w:t>
      </w:r>
    </w:p>
    <w:p w:rsidR="008022FB" w:rsidRPr="00C21619" w:rsidRDefault="006F21D9" w:rsidP="006A777C">
      <w:pPr>
        <w:pStyle w:val="Paragraf02"/>
        <w:rPr>
          <w:spacing w:val="0"/>
          <w:lang w:val="sq-AL"/>
        </w:rPr>
      </w:pPr>
      <w:r w:rsidRPr="00C21619">
        <w:rPr>
          <w:b/>
          <w:spacing w:val="0"/>
          <w:lang w:val="sq-AL"/>
        </w:rPr>
        <w:t xml:space="preserve">Kriteri 2. </w:t>
      </w:r>
      <w:r w:rsidR="008022FB" w:rsidRPr="00C21619">
        <w:rPr>
          <w:spacing w:val="0"/>
          <w:lang w:val="sq-AL"/>
        </w:rPr>
        <w:t xml:space="preserve">Institucioni ka të ngritur dhe funksional një sistem të posaçëm për informimin, këshillimin, ndjekjen e përparimit të studentëve dhe asistimin e tyre për çështje që kanë të bëjnë me procesin mësimor dhe programin e studimit. </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Institucioni u ofron studentëve shërbimin e këshillimit të karrierës. Zyra/njësia për këshillimin e karrierës mirëpret studentët në mënyrë të vazhduar dhe periodike, duke ofruar informacion dhe orientim të posaçëm, në lidhje me kompletimin e procesit mësimor, zgjedhjen dhe orientimin për praktikën profesionale në institucione të tjera dhe orientimin në tregun e punës.</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Zyra/njësia e karrierës ndjek studentët pas diplomimit, mbledh, përpunon e mban të dhëna mbi shkallën dhe cilësinë e punësimit të studentëve të programit të studimit dhe ua vë ato në dispozicion studentëve dhe organeve e autoriteteve drejtuese përkatëse.</w:t>
      </w:r>
    </w:p>
    <w:p w:rsidR="008022FB" w:rsidRPr="00C21619" w:rsidRDefault="008022FB" w:rsidP="006A777C">
      <w:pPr>
        <w:pStyle w:val="Paragraf02"/>
        <w:rPr>
          <w:lang w:val="sq-AL"/>
        </w:rPr>
      </w:pPr>
      <w:r w:rsidRPr="00C21619">
        <w:rPr>
          <w:rFonts w:eastAsia="?????? Pro W3"/>
          <w:lang w:val="sq-AL"/>
        </w:rPr>
        <w:t>VI. SIGURIMI I CILËSISË SË PROGRA</w:t>
      </w:r>
      <w:r w:rsidR="007D3369">
        <w:rPr>
          <w:rFonts w:eastAsia="?????? Pro W3"/>
          <w:lang w:val="sq-AL"/>
        </w:rPr>
        <w:t>-</w:t>
      </w:r>
      <w:bookmarkStart w:id="7" w:name="_GoBack"/>
      <w:bookmarkEnd w:id="7"/>
      <w:r w:rsidRPr="00C21619">
        <w:rPr>
          <w:rFonts w:eastAsia="?????? Pro W3"/>
          <w:lang w:val="sq-AL"/>
        </w:rPr>
        <w:t>MEVE TË STUDIMIT</w:t>
      </w:r>
    </w:p>
    <w:p w:rsidR="008022FB" w:rsidRPr="00C21619" w:rsidRDefault="008022FB" w:rsidP="006A777C">
      <w:pPr>
        <w:pStyle w:val="Paragraf02"/>
        <w:rPr>
          <w:rFonts w:eastAsia="?????? Pro W3"/>
          <w:b/>
          <w:lang w:val="sq-AL"/>
        </w:rPr>
      </w:pPr>
      <w:r w:rsidRPr="00C21619">
        <w:rPr>
          <w:rFonts w:eastAsia="?????? Pro W3"/>
          <w:b/>
          <w:lang w:val="sq-AL"/>
        </w:rPr>
        <w:t>Standardi VI.1 Institucioni i arsimit të lartë harton dhe zbaton politika e procedura transparente të posaçme për sigurimin e cilësisë së programeve të studimit në kuadër të strukturave e sistemit të brendshëm të sigurimit të cilësisë</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ka politika, struktura dhe procedura për Sigurimin e Brendshëm të Cilësisë, në përputhje me parashikimet ligjore e nënligjore në fuqi dhe me aktet rregullatore institucionale.</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 xml:space="preserve">Institucioni ka të ngritur dhe funksional Sistemin e Brendshëm të Sigurimit të Cilësisë dhe zbaton një strategji institucionale për përmirësimin e vazhdueshëm të cilësisë, ku përfshihen edhe studentët dhe bashkëpunëtorë e ekspertë të jashtëm. </w:t>
      </w:r>
    </w:p>
    <w:p w:rsidR="008022FB" w:rsidRPr="00C21619" w:rsidRDefault="006F21D9" w:rsidP="006A777C">
      <w:pPr>
        <w:pStyle w:val="Paragraf02"/>
        <w:rPr>
          <w:spacing w:val="0"/>
          <w:lang w:val="sq-AL"/>
        </w:rPr>
      </w:pPr>
      <w:r w:rsidRPr="00C21619">
        <w:rPr>
          <w:b/>
          <w:spacing w:val="0"/>
          <w:lang w:val="sq-AL"/>
        </w:rPr>
        <w:t xml:space="preserve">Kriteri 3. </w:t>
      </w:r>
      <w:r w:rsidR="008022FB" w:rsidRPr="00C21619">
        <w:rPr>
          <w:spacing w:val="0"/>
          <w:lang w:val="sq-AL"/>
        </w:rPr>
        <w:t>Institucioni përdor instrumentet e duhura për sigurimin e cilësisë, Sigurimi i Jashtëm i Cilësisë në arsimin e lartë realizohet përmes proceseve të vlerësimit të jashtëm të akreditimit, vlerësimeve analitike e krahasuese, si dhe proceseve të tjera që promovojnë e përmirësojnë cilësinë.</w:t>
      </w:r>
    </w:p>
    <w:p w:rsidR="008022FB" w:rsidRPr="00C21619" w:rsidRDefault="006F21D9" w:rsidP="006A777C">
      <w:pPr>
        <w:pStyle w:val="Paragraf02"/>
        <w:rPr>
          <w:rFonts w:eastAsia="Times New Roman"/>
          <w:lang w:val="sq-AL"/>
        </w:rPr>
      </w:pPr>
      <w:r w:rsidRPr="00C21619">
        <w:rPr>
          <w:b/>
          <w:lang w:val="sq-AL"/>
        </w:rPr>
        <w:t xml:space="preserve">Kriteri 4. </w:t>
      </w:r>
      <w:r w:rsidR="008022FB" w:rsidRPr="00C21619">
        <w:rPr>
          <w:lang w:val="sq-AL"/>
        </w:rPr>
        <w:t>Institucioni ka hartuar një politikë të qartë dhe ndjek procedura periodike për sigurimin dhe përmirësimin e cilësisë së programeve të studimeve që ofron, në kuadër të Sigurimit të Brendshëm të Cilësisë. Ato synojnë krijimin e kulturës së cilësisë në rang institucional, të njësive përbërëse dhe të gjithë aktorëve të brendshëm të institucionit.</w:t>
      </w:r>
    </w:p>
    <w:p w:rsidR="008022FB" w:rsidRPr="00C21619" w:rsidRDefault="008022FB" w:rsidP="006A777C">
      <w:pPr>
        <w:pStyle w:val="Paragraf02"/>
        <w:rPr>
          <w:rFonts w:eastAsia="Times New Roman"/>
          <w:b/>
          <w:lang w:val="sq-AL"/>
        </w:rPr>
      </w:pPr>
      <w:r w:rsidRPr="00C21619">
        <w:rPr>
          <w:rFonts w:eastAsia="Times New Roman"/>
          <w:b/>
          <w:lang w:val="sq-AL"/>
        </w:rPr>
        <w:t>Standardi VI.2</w:t>
      </w:r>
      <w:r w:rsidR="00E3682F" w:rsidRPr="00C21619">
        <w:rPr>
          <w:rFonts w:eastAsia="Times New Roman"/>
          <w:b/>
          <w:lang w:val="sq-AL"/>
        </w:rPr>
        <w:t xml:space="preserve"> </w:t>
      </w:r>
      <w:r w:rsidRPr="00C21619">
        <w:rPr>
          <w:rFonts w:eastAsia="Times New Roman"/>
          <w:b/>
          <w:lang w:val="sq-AL"/>
        </w:rPr>
        <w:t>Institucioni i arsimit të lartë monitoron dhe vlerëson përmes njësive të posaçme e në mënyrë periodike programet e studimit, për të garantuar arritjen e objektivave formues dhe rezultateve të synuara të të nxënit</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ngre njësi të posaçme për monitorimin, shqyrtimin, mbikëqyrjen, rishikimin e programeve të studimit të ciklit të parë.</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përdor mekanizma e procese formale e të dokumentuara, për shqyrtimin, miratimin dhe mbikëqyrjen e herëpashershme të programeve të studimeve të ciklit të parë.</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Institucioni përdor metodologji vlerësimi, instrumente matëse dhe vlerësuese për ecurinë dhe mbarëvajtjen e programeve të studimeve.</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Rezultatet e këtyre vlerësimeve dokumentohen dhe u bëhen të njohura autoriteteve përgjegjëse dhe vendimmarrëse për programin e studimit.</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 xml:space="preserve">Raportet e vlerësimit duhet të përfshijnë rezultatet e pritshme, rezultatet e vlerësimit dhe masat e marra për adresimin e mangësive dhe përmirësimin në vijim të cilësisë. </w:t>
      </w:r>
    </w:p>
    <w:p w:rsidR="008022FB" w:rsidRPr="00C21619" w:rsidRDefault="006F29C2" w:rsidP="006A777C">
      <w:pPr>
        <w:pStyle w:val="Paragraf02"/>
        <w:rPr>
          <w:b/>
          <w:spacing w:val="-12"/>
          <w:lang w:val="sq-AL"/>
        </w:rPr>
      </w:pPr>
      <w:r w:rsidRPr="00C21619">
        <w:rPr>
          <w:b/>
          <w:spacing w:val="-12"/>
          <w:lang w:val="sq-AL"/>
        </w:rPr>
        <w:t>Standardi VI.3</w:t>
      </w:r>
      <w:r w:rsidR="00557B70" w:rsidRPr="00C21619">
        <w:rPr>
          <w:b/>
          <w:spacing w:val="-12"/>
          <w:lang w:val="sq-AL"/>
        </w:rPr>
        <w:t xml:space="preserve"> </w:t>
      </w:r>
      <w:r w:rsidR="008022FB" w:rsidRPr="00C21619">
        <w:rPr>
          <w:rFonts w:eastAsia="Times New Roman"/>
          <w:b/>
          <w:bCs/>
          <w:lang w:val="sq-AL"/>
        </w:rPr>
        <w:t>Institucioni përdor procedura e metodologji vlerësimi, instrumente matëse dhe vlerësuese për hapjen, zhvillimin dhe ecurinë e programeve të studimit, diplomimin dhe daljen në tregun e punës apo studimeve të mëtejshme të studentëve</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 xml:space="preserve">Vlerësimi i brendshëm i programit të studimit kryhet në mënyrë periodike nga njësia e brendshme e cilësisë që lidhet me këtë program studimi. Institucioni e përfshin këtë informacion në vetëvlerësimin institucional në kuadër të akreditimit apo të vetëvlerësimeve të brendshme periodike. </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Për kryerjen e vlerësimit, institucioni përdor metoda e instrumente të ndryshme, të posaçme e të përshtatshme në përputhje me natyrën dhe specifikën e fushës akademike të programit të studimit.</w:t>
      </w:r>
    </w:p>
    <w:p w:rsidR="008022FB" w:rsidRPr="00C21619" w:rsidRDefault="006F21D9" w:rsidP="006A777C">
      <w:pPr>
        <w:pStyle w:val="Paragraf02"/>
        <w:rPr>
          <w:lang w:val="sq-AL"/>
        </w:rPr>
      </w:pPr>
      <w:r w:rsidRPr="00C21619">
        <w:rPr>
          <w:b/>
          <w:spacing w:val="0"/>
          <w:lang w:val="sq-AL"/>
        </w:rPr>
        <w:t xml:space="preserve">Kriteri 3. </w:t>
      </w:r>
      <w:r w:rsidR="008022FB" w:rsidRPr="00C21619">
        <w:rPr>
          <w:spacing w:val="0"/>
          <w:lang w:val="sq-AL"/>
        </w:rPr>
        <w:t>Institucioni, në kuadër të vlerësimit të realizimit, mbarëvajtjes e cilësisë së programit të studimit përdor metoda të drejtpërdrejta, si vlerësim i cilësisë së mësimdhënies, vlerësim të didaktikës, kurrikulës, të mësuarit, vlerësime paralele të provimeve apo detyrave të studentëve, vëzhgime në auditor gjatë kryerjes së ushtrimeve/praktikës, testime lokale apo të standardizuara, rezultatet e arritura në testime ndërinstitucionale apo kombëtare si provimi i</w:t>
      </w:r>
      <w:r w:rsidR="008022FB" w:rsidRPr="00C21619">
        <w:rPr>
          <w:lang w:val="sq-AL"/>
        </w:rPr>
        <w:t xml:space="preserve"> shtetit për profesionet e e rregulluara dhe të tjera.</w:t>
      </w:r>
    </w:p>
    <w:p w:rsidR="008022FB" w:rsidRPr="00C21619" w:rsidRDefault="006F21D9" w:rsidP="006A777C">
      <w:pPr>
        <w:pStyle w:val="Paragraf02"/>
        <w:rPr>
          <w:lang w:val="sq-AL"/>
        </w:rPr>
      </w:pPr>
      <w:r w:rsidRPr="00C21619">
        <w:rPr>
          <w:b/>
          <w:spacing w:val="0"/>
          <w:lang w:val="sq-AL"/>
        </w:rPr>
        <w:t xml:space="preserve">Kriteri 4. </w:t>
      </w:r>
      <w:r w:rsidR="008022FB" w:rsidRPr="00C21619">
        <w:rPr>
          <w:spacing w:val="0"/>
          <w:lang w:val="sq-AL"/>
        </w:rPr>
        <w:t>Institucioni, në kuadër të vlerësimit të realizimit, mbarëvajtjes e cilësisë së programit të studimit përdor metoda e instrumente të tërthorta vlerësimi si sondazhe e intervista të studentëve, të atyre t</w:t>
      </w:r>
      <w:r w:rsidR="00CD274D" w:rsidRPr="00C21619">
        <w:rPr>
          <w:spacing w:val="0"/>
          <w:lang w:val="sq-AL"/>
        </w:rPr>
        <w:t>ë</w:t>
      </w:r>
      <w:r w:rsidR="008022FB" w:rsidRPr="00C21619">
        <w:rPr>
          <w:spacing w:val="0"/>
          <w:lang w:val="sq-AL"/>
        </w:rPr>
        <w:t xml:space="preserve"> diplomuara (alumni), të personelit akademik, ndihmësakademik e administrativ, punëdhënësit e institucionet që bashkëpunojnë në realizimin e programit të studimit dhe palëve të</w:t>
      </w:r>
      <w:r w:rsidR="008022FB" w:rsidRPr="00C21619">
        <w:rPr>
          <w:lang w:val="sq-AL"/>
        </w:rPr>
        <w:t xml:space="preserve"> tjera që përfshihen në realizimin apo që shërbejnë për vlerësimin e dijeve e kompetencave të përftuara nga ky program.</w:t>
      </w:r>
    </w:p>
    <w:p w:rsidR="008022FB" w:rsidRPr="00C21619" w:rsidRDefault="008022FB" w:rsidP="006A777C">
      <w:pPr>
        <w:pStyle w:val="Paragraf02"/>
        <w:rPr>
          <w:rFonts w:eastAsia="Times New Roman"/>
          <w:bCs/>
          <w:lang w:val="sq-AL"/>
        </w:rPr>
      </w:pPr>
      <w:r w:rsidRPr="00C21619">
        <w:rPr>
          <w:rFonts w:eastAsia="Times New Roman"/>
          <w:b/>
          <w:bCs/>
          <w:lang w:val="sq-AL"/>
        </w:rPr>
        <w:t>Standardi VI.4</w:t>
      </w:r>
      <w:r w:rsidR="00557B70" w:rsidRPr="00C21619">
        <w:rPr>
          <w:rFonts w:eastAsia="Times New Roman"/>
          <w:b/>
          <w:bCs/>
          <w:lang w:val="sq-AL"/>
        </w:rPr>
        <w:t xml:space="preserve"> </w:t>
      </w:r>
      <w:r w:rsidRPr="00C21619">
        <w:rPr>
          <w:rFonts w:eastAsia="Times New Roman"/>
          <w:b/>
          <w:bCs/>
          <w:lang w:val="sq-AL"/>
        </w:rPr>
        <w:t>Institucioni i arsimit të lartë përfshin njësitë akademike, personelin e studentët në proceset e SBC-së të programeve të studimit dhe informon palët e interesuara në lidhje me rezultatet dhe masat e mara në vijim të tyre</w:t>
      </w:r>
    </w:p>
    <w:p w:rsidR="008022FB" w:rsidRPr="00C21619" w:rsidRDefault="006F21D9" w:rsidP="006A777C">
      <w:pPr>
        <w:pStyle w:val="Paragraf02"/>
        <w:rPr>
          <w:spacing w:val="-2"/>
          <w:lang w:val="sq-AL"/>
        </w:rPr>
      </w:pPr>
      <w:r w:rsidRPr="00C21619">
        <w:rPr>
          <w:b/>
          <w:spacing w:val="-2"/>
          <w:lang w:val="sq-AL"/>
        </w:rPr>
        <w:t xml:space="preserve">Kriteri 1. </w:t>
      </w:r>
      <w:r w:rsidR="008022FB" w:rsidRPr="00C21619">
        <w:rPr>
          <w:spacing w:val="-2"/>
          <w:lang w:val="sq-AL"/>
        </w:rPr>
        <w:t>Institucioni duhet të parashikojë dhe garantojë në politikat dhe procedurat e brendshme të cilësisë përfshirjen e aktorëve të brendshëm dhe të jashtëm të interesuar për sigurimin dhe përmirësimin e vazhduar të cilësisë së programit të studimit.</w:t>
      </w:r>
    </w:p>
    <w:p w:rsidR="008022FB" w:rsidRPr="00C21619" w:rsidRDefault="006F21D9" w:rsidP="006A777C">
      <w:pPr>
        <w:pStyle w:val="Paragraf02"/>
        <w:rPr>
          <w:lang w:val="sq-AL"/>
        </w:rPr>
      </w:pPr>
      <w:r w:rsidRPr="00C21619">
        <w:rPr>
          <w:b/>
          <w:spacing w:val="-2"/>
          <w:lang w:val="sq-AL"/>
        </w:rPr>
        <w:t xml:space="preserve">Kriteri 2. </w:t>
      </w:r>
      <w:r w:rsidR="008022FB" w:rsidRPr="00C21619">
        <w:rPr>
          <w:spacing w:val="-2"/>
          <w:lang w:val="sq-AL"/>
        </w:rPr>
        <w:t xml:space="preserve">Institucioni përcakton përgjegjësi dhe detyra konkrete për njësitë, individët, studentët dhe palë të tjera të angazhuara në sigurimin e brendshëm të cilësisë së programit të studimit dhe garanton ushtrimin me përgjegjësi të </w:t>
      </w:r>
      <w:r w:rsidR="008022FB" w:rsidRPr="00C21619">
        <w:rPr>
          <w:lang w:val="sq-AL"/>
        </w:rPr>
        <w:t>këtyre detyrave.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Në vlerësimin dhe sigurimin e cilësisë së programit të studimit duhet të garantohet përfshirja e njësisë bazë dhe kryesore, përgjegjëse për programin e studimit, anëtarët e personelit akademik, ndihmësakademik e administrative dhe studentët e programit të studimit.</w:t>
      </w:r>
    </w:p>
    <w:p w:rsidR="008022FB" w:rsidRPr="00C21619" w:rsidRDefault="006F21D9" w:rsidP="006A777C">
      <w:pPr>
        <w:pStyle w:val="Paragraf02"/>
        <w:rPr>
          <w:spacing w:val="-2"/>
          <w:lang w:val="sq-AL"/>
        </w:rPr>
      </w:pPr>
      <w:r w:rsidRPr="00C21619">
        <w:rPr>
          <w:b/>
          <w:spacing w:val="-2"/>
          <w:lang w:val="sq-AL"/>
        </w:rPr>
        <w:t xml:space="preserve">Kriteri 4. </w:t>
      </w:r>
      <w:r w:rsidR="008022FB" w:rsidRPr="00C21619">
        <w:rPr>
          <w:spacing w:val="-2"/>
          <w:lang w:val="sq-AL"/>
        </w:rPr>
        <w:t>Përfshirja dhe aktivizimi i aktorëve të brendshëm në proceset ciklike të vlerësimit duhet të respektojë integritetin akademik dhe të shmangë çdo lloj diskriminimi apo pabarazie kundrejt personelit dhe studentëve.</w:t>
      </w:r>
    </w:p>
    <w:p w:rsidR="008022FB" w:rsidRPr="00C21619" w:rsidRDefault="006F21D9" w:rsidP="006A777C">
      <w:pPr>
        <w:pStyle w:val="Paragraf02"/>
        <w:rPr>
          <w:lang w:val="sq-AL"/>
        </w:rPr>
      </w:pPr>
      <w:r w:rsidRPr="00C21619">
        <w:rPr>
          <w:b/>
          <w:spacing w:val="-2"/>
          <w:lang w:val="sq-AL"/>
        </w:rPr>
        <w:t xml:space="preserve">Kriteri 5. </w:t>
      </w:r>
      <w:r w:rsidR="008022FB" w:rsidRPr="00C21619">
        <w:rPr>
          <w:spacing w:val="-2"/>
          <w:lang w:val="sq-AL"/>
        </w:rPr>
        <w:t>Pjesë aktive e proceseve të vlerësimit dhe sigurimit të brendshëm të cilësisë duhet të bëhen edhe bashkëpunëtorë dhe/ose ekspertë të jashtëm që kanë lidhje me programin e studimit apo mund të japin ekspertizë e mendime ekspertize të vyera në lidhje me cilësinë e programit dhe përmirësimin e saj.</w:t>
      </w:r>
    </w:p>
    <w:p w:rsidR="008022FB" w:rsidRPr="00C21619" w:rsidRDefault="008022FB" w:rsidP="006A777C">
      <w:pPr>
        <w:pStyle w:val="Paragraf02"/>
        <w:rPr>
          <w:b/>
          <w:lang w:val="sq-AL"/>
        </w:rPr>
      </w:pPr>
      <w:r w:rsidRPr="00C21619">
        <w:rPr>
          <w:rFonts w:eastAsia="Times New Roman"/>
          <w:b/>
          <w:bCs/>
          <w:lang w:val="sq-AL"/>
        </w:rPr>
        <w:t>Standardi VI.5</w:t>
      </w:r>
      <w:r w:rsidR="007A6A2A" w:rsidRPr="00C21619">
        <w:rPr>
          <w:b/>
          <w:lang w:val="sq-AL"/>
        </w:rPr>
        <w:t xml:space="preserve"> </w:t>
      </w:r>
      <w:r w:rsidRPr="00C21619">
        <w:rPr>
          <w:b/>
          <w:lang w:val="sq-AL"/>
        </w:rPr>
        <w:t>Politikat, proceset dhe veprimtaritë për Sigurimin e Brendshëm të Cilësisë për programin e studimit, duhet të jenë publike, transparente dhe efektive dhe të synojnë krijimin e Kulturës së Brendshme të Cilësisë</w:t>
      </w:r>
    </w:p>
    <w:p w:rsidR="008022FB" w:rsidRPr="00C21619" w:rsidRDefault="006F21D9" w:rsidP="006A777C">
      <w:pPr>
        <w:pStyle w:val="Paragraf02"/>
        <w:rPr>
          <w:spacing w:val="0"/>
          <w:lang w:val="sq-AL"/>
        </w:rPr>
      </w:pPr>
      <w:r w:rsidRPr="00C21619">
        <w:rPr>
          <w:b/>
          <w:spacing w:val="0"/>
          <w:lang w:val="sq-AL"/>
        </w:rPr>
        <w:t xml:space="preserve">Kriteri 1. </w:t>
      </w:r>
      <w:r w:rsidR="008022FB" w:rsidRPr="00C21619">
        <w:rPr>
          <w:spacing w:val="0"/>
          <w:lang w:val="sq-AL"/>
        </w:rPr>
        <w:t>Politika, strategjia, organizimi dhe veprimtaritë në kuadër të sistemit të Sigurimit të Brendshëm të Cilësisë për programin e studimit janë transparente dhe bëhen publike për studentët dhe të gjithë të interesuarit.</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publikon rezultatet e vlerësimeve të programit të studimit, duke respektuar lirinë dhe etikën akademike, si dhe legjislacionin për të dhënat personale.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Rezultatet e vlerësimit duhet të shoqërohen me një plan masash, që adresojnë dhe synojnë përmirësimin e mangësive e dobësive të evidentuara.</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Institucioni vlerëson dhe siguron efektivitetin dhe impaktin e veprimtarive në kuadër të monitorimit e vlerësimit të cilësisë, në përmirësimin në vijim të cilësisë së programit të studimit.</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Institucioni organizon veprimtari periodike me personelin dhe studentët për informimin dhe ndërgjegjësimin e tyre për sigurimin dhe përmirësimin afatgjatë të cilësisë së programit të studimit.</w:t>
      </w:r>
    </w:p>
    <w:p w:rsidR="007A6A2A" w:rsidRPr="00884F43" w:rsidRDefault="007A6A2A" w:rsidP="006A777C">
      <w:pPr>
        <w:pStyle w:val="Paragraf02"/>
        <w:rPr>
          <w:sz w:val="14"/>
          <w:lang w:val="sq-AL"/>
        </w:rPr>
      </w:pPr>
    </w:p>
    <w:p w:rsidR="008022FB" w:rsidRPr="00C21619" w:rsidRDefault="008022FB" w:rsidP="006A777C">
      <w:pPr>
        <w:pStyle w:val="Paragraf02"/>
        <w:jc w:val="center"/>
        <w:rPr>
          <w:lang w:val="sq-AL"/>
        </w:rPr>
      </w:pPr>
      <w:r w:rsidRPr="00C21619">
        <w:rPr>
          <w:lang w:val="sq-AL"/>
        </w:rPr>
        <w:t xml:space="preserve">SHTOJCA </w:t>
      </w:r>
      <w:r w:rsidR="00195226" w:rsidRPr="00C21619">
        <w:rPr>
          <w:lang w:val="sq-AL"/>
        </w:rPr>
        <w:t xml:space="preserve">NR. </w:t>
      </w:r>
      <w:r w:rsidRPr="00C21619">
        <w:rPr>
          <w:lang w:val="sq-AL"/>
        </w:rPr>
        <w:t>3</w:t>
      </w:r>
    </w:p>
    <w:p w:rsidR="008022FB" w:rsidRPr="00C21619" w:rsidRDefault="008022FB" w:rsidP="006A777C">
      <w:pPr>
        <w:pStyle w:val="Paragraf02"/>
        <w:jc w:val="center"/>
        <w:rPr>
          <w:lang w:val="sq-AL"/>
        </w:rPr>
      </w:pPr>
      <w:r w:rsidRPr="00C21619">
        <w:rPr>
          <w:lang w:val="sq-AL"/>
        </w:rPr>
        <w:t>STANDARDET PËR SIGURIMIN E CILËSISË PËR PROGRAMET E STUDIMIT</w:t>
      </w:r>
      <w:r w:rsidR="00195226" w:rsidRPr="00C21619">
        <w:rPr>
          <w:lang w:val="sq-AL"/>
        </w:rPr>
        <w:t xml:space="preserve"> </w:t>
      </w:r>
      <w:r w:rsidRPr="00C21619">
        <w:rPr>
          <w:lang w:val="sq-AL"/>
        </w:rPr>
        <w:t>TË CIKLIT TË DYTË “MASTER PROFESIONAL”</w:t>
      </w:r>
    </w:p>
    <w:p w:rsidR="007A6A2A" w:rsidRPr="00C21619" w:rsidRDefault="007A6A2A" w:rsidP="006A777C">
      <w:pPr>
        <w:pStyle w:val="Paragraf02"/>
        <w:rPr>
          <w:rFonts w:eastAsia="Times New Roman"/>
          <w:sz w:val="14"/>
          <w:lang w:val="sq-AL"/>
        </w:rPr>
      </w:pPr>
    </w:p>
    <w:p w:rsidR="008022FB" w:rsidRPr="00C21619" w:rsidRDefault="008022FB" w:rsidP="006A777C">
      <w:pPr>
        <w:pStyle w:val="Paragraf02"/>
        <w:rPr>
          <w:rFonts w:eastAsia="Times New Roman"/>
          <w:b/>
          <w:lang w:val="sq-AL"/>
        </w:rPr>
      </w:pPr>
      <w:r w:rsidRPr="00C21619">
        <w:rPr>
          <w:rFonts w:eastAsia="Times New Roman"/>
          <w:b/>
          <w:lang w:val="sq-AL"/>
        </w:rPr>
        <w:t>STANDARDET DHE KRITERET</w:t>
      </w:r>
    </w:p>
    <w:p w:rsidR="008022FB" w:rsidRPr="00C21619" w:rsidRDefault="00F33069" w:rsidP="006A777C">
      <w:pPr>
        <w:pStyle w:val="Paragraf02"/>
        <w:rPr>
          <w:lang w:val="sq-AL"/>
        </w:rPr>
      </w:pPr>
      <w:r>
        <w:rPr>
          <w:lang w:val="sq-AL"/>
        </w:rPr>
        <w:t xml:space="preserve">I. </w:t>
      </w:r>
      <w:r w:rsidR="008022FB" w:rsidRPr="00C21619">
        <w:rPr>
          <w:lang w:val="sq-AL"/>
        </w:rPr>
        <w:t>OFRIMI I PROGRAMEVE TË STUDIMEVE</w:t>
      </w:r>
    </w:p>
    <w:p w:rsidR="008022FB" w:rsidRPr="00C21619" w:rsidRDefault="006F29C2" w:rsidP="006A777C">
      <w:pPr>
        <w:pStyle w:val="Paragraf02"/>
        <w:rPr>
          <w:lang w:val="sq-AL"/>
        </w:rPr>
      </w:pPr>
      <w:r w:rsidRPr="00C21619">
        <w:rPr>
          <w:b/>
          <w:lang w:val="sq-AL"/>
        </w:rPr>
        <w:t>Standardi I.1</w:t>
      </w:r>
      <w:r w:rsidR="00195226" w:rsidRPr="00C21619">
        <w:rPr>
          <w:b/>
          <w:lang w:val="sq-AL"/>
        </w:rPr>
        <w:t xml:space="preserve"> </w:t>
      </w:r>
      <w:r w:rsidR="008022FB" w:rsidRPr="00C21619">
        <w:rPr>
          <w:b/>
          <w:lang w:val="sq-AL"/>
        </w:rPr>
        <w:t>Institucioni i arsimit të lartë ofron programe studimi të ciklit të dytë “Master profesional” në përputhje me misionin dhe qëllimin e tij e që synojnë ruajtjen e interesave dhe vlerave kombëtare</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ofron programe studimi që nuk bien ndesh me interesat kombëtare.</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Programet e studimit synojnë ruajtjen dhe konsolidimin e vlerave akademike e kulturore kombëtare.</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Programet e studimit hartohen dhe ofrohen në përputhje me qëllimet dhe misionin e institucionit, si dhe fushën e veprimtarisë.</w:t>
      </w:r>
    </w:p>
    <w:p w:rsidR="008022FB" w:rsidRPr="00C21619" w:rsidRDefault="006F21D9" w:rsidP="006A777C">
      <w:pPr>
        <w:pStyle w:val="Paragraf02"/>
        <w:rPr>
          <w:lang w:val="sq-AL"/>
        </w:rPr>
      </w:pPr>
      <w:r w:rsidRPr="00C21619">
        <w:rPr>
          <w:b/>
          <w:lang w:val="sq-AL"/>
        </w:rPr>
        <w:t xml:space="preserve">Kriteri 4. </w:t>
      </w:r>
      <w:r w:rsidR="008022FB" w:rsidRPr="00C21619">
        <w:rPr>
          <w:lang w:val="sq-AL"/>
        </w:rPr>
        <w:t>Programet e studimit hartohen dhe ofrohen në përputhje dhe për të nxitur zhvillimin ekonomik lokal dhe/ose kombëtar.</w:t>
      </w:r>
    </w:p>
    <w:p w:rsidR="008022FB" w:rsidRPr="00C21619" w:rsidRDefault="006F29C2" w:rsidP="006A777C">
      <w:pPr>
        <w:pStyle w:val="Paragraf02"/>
        <w:rPr>
          <w:color w:val="FF0000"/>
          <w:lang w:val="sq-AL"/>
        </w:rPr>
      </w:pPr>
      <w:r w:rsidRPr="00C21619">
        <w:rPr>
          <w:b/>
          <w:lang w:val="sq-AL"/>
        </w:rPr>
        <w:t xml:space="preserve">Standardi I.2 </w:t>
      </w:r>
      <w:r w:rsidR="008022FB" w:rsidRPr="00C21619">
        <w:rPr>
          <w:b/>
          <w:lang w:val="sq-AL"/>
        </w:rPr>
        <w:t>Programet e studimit janë në përputhje me strategjinë e zhvillimit, statutin dhe aktet e tjera rregullatore të institucionit të arsimit të lartë dhe fushat akademike të tij</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përcakton qartë se programet e studimit hartohen dhe ofrohen në përshtatje dhe në zbatim të strategjisë për zhvillim të vetë institucionit.</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Statuti dhe rregullorja e institucionit përcaktojnë qartë drejtimet prioritare akademike të tij dhe demonstrojnë se programet e studimit hartohen dhe ofrohen në përputhje dhe në zbatim të këtyre të fundit.</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Emërtimi, organizimi, struktura dhe përmbajtja e programeve të studimit ofrohen në përputhje me fushat e drejtimet akademike të institucionit.</w:t>
      </w:r>
    </w:p>
    <w:p w:rsidR="008022FB" w:rsidRPr="00C21619" w:rsidRDefault="006F21D9" w:rsidP="006A777C">
      <w:pPr>
        <w:pStyle w:val="Paragraf02"/>
        <w:rPr>
          <w:color w:val="000000" w:themeColor="text1"/>
          <w:lang w:val="sq-AL"/>
        </w:rPr>
      </w:pPr>
      <w:bookmarkStart w:id="8" w:name="_Hlk513980065"/>
      <w:r w:rsidRPr="00C21619">
        <w:rPr>
          <w:b/>
          <w:color w:val="000000" w:themeColor="text1"/>
          <w:lang w:val="sq-AL"/>
        </w:rPr>
        <w:t xml:space="preserve">Kriteri 4. </w:t>
      </w:r>
      <w:r w:rsidR="008022FB" w:rsidRPr="00C21619">
        <w:rPr>
          <w:color w:val="000000" w:themeColor="text1"/>
          <w:lang w:val="sq-AL"/>
        </w:rPr>
        <w:t>Programet e studimit të ciklit të dytë “Master profesional” hartohen e zhvillohen në përputhje me strategjitë kombëtare të zhvillimit, interesit kombëtar dhe trendet globale të zhvillimit</w:t>
      </w:r>
      <w:bookmarkEnd w:id="8"/>
      <w:r w:rsidR="008022FB" w:rsidRPr="00C21619">
        <w:rPr>
          <w:color w:val="000000" w:themeColor="text1"/>
          <w:lang w:val="sq-AL"/>
        </w:rPr>
        <w:t>.</w:t>
      </w:r>
    </w:p>
    <w:p w:rsidR="008022FB" w:rsidRPr="00C21619" w:rsidRDefault="006F29C2" w:rsidP="006A777C">
      <w:pPr>
        <w:pStyle w:val="Paragraf02"/>
        <w:rPr>
          <w:color w:val="000000" w:themeColor="text1"/>
          <w:lang w:val="sq-AL"/>
        </w:rPr>
      </w:pPr>
      <w:r w:rsidRPr="00C21619">
        <w:rPr>
          <w:b/>
          <w:color w:val="000000" w:themeColor="text1"/>
          <w:lang w:val="sq-AL"/>
        </w:rPr>
        <w:t xml:space="preserve">Standardi I.3 </w:t>
      </w:r>
      <w:r w:rsidR="008022FB" w:rsidRPr="00C21619">
        <w:rPr>
          <w:b/>
          <w:color w:val="000000" w:themeColor="text1"/>
          <w:lang w:val="sq-AL"/>
        </w:rPr>
        <w:t>Programet e studimit “Master profesional” synojnë të plotësojnë nevojat e tregut të punës dhe ofrohen në përputhje me nevojat dhe kërkesat e tij</w:t>
      </w:r>
    </w:p>
    <w:p w:rsidR="008022FB" w:rsidRPr="00C21619" w:rsidRDefault="006F21D9" w:rsidP="006A777C">
      <w:pPr>
        <w:pStyle w:val="Paragraf02"/>
        <w:rPr>
          <w:lang w:val="sq-AL"/>
        </w:rPr>
      </w:pPr>
      <w:r w:rsidRPr="00C21619">
        <w:rPr>
          <w:b/>
          <w:lang w:val="sq-AL"/>
        </w:rPr>
        <w:t xml:space="preserve">Kriteri 1. </w:t>
      </w:r>
      <w:r w:rsidR="008022FB" w:rsidRPr="00C21619">
        <w:rPr>
          <w:color w:val="000000" w:themeColor="text1"/>
          <w:lang w:val="sq-AL"/>
        </w:rPr>
        <w:t>Programet e studimit “Master profesional” kanë objektiva të përcaktuar qartë për formimin e studentëve në këto programe, të cilët përfshijnë dijet, aftësitë dhe kompetencat profesionale, që duhet të fitojnë studentët në për</w:t>
      </w:r>
      <w:r w:rsidR="0013104B">
        <w:rPr>
          <w:color w:val="000000" w:themeColor="text1"/>
          <w:lang w:val="sq-AL"/>
        </w:rPr>
        <w:t>fundim të programit të studimit</w:t>
      </w:r>
      <w:r w:rsidR="008022FB" w:rsidRPr="00C21619">
        <w:rPr>
          <w:color w:val="000000" w:themeColor="text1"/>
          <w:lang w:val="sq-AL"/>
        </w:rPr>
        <w:t xml:space="preserve"> dhe që karakterizojnë profilin e programit në përputhje me nivelin e studimeve në të cilin ofrohen ato dhe me kërkesat e tregut të punës.</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Institucioni kryen studime mbi tregun lokal e ndërkombëtar të punës për programet e studimit që ofron, përpara hapjes së tij, pas daljes së studentëve dhe në mënyrë periodike. Këto studime duhet të përfshijnë: të dhëna nga komunikimi zyrtar me punëdhënësit e fushës, kërkesat dhe nevojat e tyre, mundësitë e punësimit të studentëve, të dhëna mbi punësimin real të studentëve të diplomuar dhe zhvillimet e pritshme në sektorin përkatës.</w:t>
      </w:r>
    </w:p>
    <w:p w:rsidR="008022FB" w:rsidRPr="00C21619" w:rsidRDefault="006F21D9" w:rsidP="006A777C">
      <w:pPr>
        <w:pStyle w:val="Paragraf02"/>
        <w:rPr>
          <w:lang w:val="sq-AL"/>
        </w:rPr>
      </w:pPr>
      <w:r w:rsidRPr="00C21619">
        <w:rPr>
          <w:b/>
          <w:lang w:val="sq-AL"/>
        </w:rPr>
        <w:t xml:space="preserve">Kriteri 3. </w:t>
      </w:r>
      <w:r w:rsidR="008022FB" w:rsidRPr="00C21619">
        <w:rPr>
          <w:lang w:val="sq-AL"/>
        </w:rPr>
        <w:t>Objektivat formues struktura dhe përmbajtja e programeve të studimit, rezultatet e pritshme të të nxënit garantojnë përftimin e dijeve, aftësive, shkathtësive e kompetencave që i përgjigjen nevojave të tregut dhe lehtësojnë punësimin e studentëve.</w:t>
      </w:r>
    </w:p>
    <w:p w:rsidR="008022FB" w:rsidRPr="00C21619" w:rsidRDefault="006F21D9" w:rsidP="006A777C">
      <w:pPr>
        <w:pStyle w:val="Paragraf02"/>
        <w:rPr>
          <w:color w:val="000000" w:themeColor="text1"/>
          <w:lang w:val="sq-AL"/>
        </w:rPr>
      </w:pPr>
      <w:bookmarkStart w:id="9" w:name="_Hlk513992116"/>
      <w:r w:rsidRPr="00C21619">
        <w:rPr>
          <w:b/>
          <w:color w:val="000000" w:themeColor="text1"/>
          <w:lang w:val="sq-AL"/>
        </w:rPr>
        <w:t xml:space="preserve">Kriteri 4. </w:t>
      </w:r>
      <w:r w:rsidR="008022FB" w:rsidRPr="00C21619">
        <w:rPr>
          <w:color w:val="000000" w:themeColor="text1"/>
          <w:lang w:val="sq-AL"/>
        </w:rPr>
        <w:t>Programet e studimeve përafrohen me programe studimi të ngjashme të ofruar nga institucione ndërkombëtare me qëllim lehtësimin e transferimit të studimeve apo punësimin e studentëve në të ardhmen në tregun ndërkombëtar.</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5. </w:t>
      </w:r>
      <w:r w:rsidR="008022FB" w:rsidRPr="00C21619">
        <w:rPr>
          <w:color w:val="000000" w:themeColor="text1"/>
          <w:lang w:val="sq-AL"/>
        </w:rPr>
        <w:t>Programet e studimit hartohen në përputhje me objektivat e përcaktuar në legjislacionin dhe direktivat e BE-së për arsimin e lartë dhe profesionet e rregulluara mbështeten në përvojën disavjeçare të institucionit dhe praktikat e</w:t>
      </w:r>
      <w:r w:rsidR="00195226" w:rsidRPr="00C21619">
        <w:rPr>
          <w:color w:val="000000" w:themeColor="text1"/>
          <w:lang w:val="sq-AL"/>
        </w:rPr>
        <w:t xml:space="preserve"> </w:t>
      </w:r>
      <w:r w:rsidR="008022FB" w:rsidRPr="00C21619">
        <w:rPr>
          <w:color w:val="000000" w:themeColor="text1"/>
          <w:lang w:val="sq-AL"/>
        </w:rPr>
        <w:t>mira të vendeve evropiane.</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6. </w:t>
      </w:r>
      <w:r w:rsidR="008022FB" w:rsidRPr="00C21619">
        <w:rPr>
          <w:color w:val="000000" w:themeColor="text1"/>
          <w:lang w:val="sq-AL"/>
        </w:rPr>
        <w:t>Programet e ciklit të dytë “Master profesional” përfshijnë aftësimin profesional në praktika profesionale të përputhura me qëllimin dhe objektivat e programit, si dhe në direktiva ndërkombëtare për profesionet e rregulluara.</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7. </w:t>
      </w:r>
      <w:r w:rsidR="008022FB" w:rsidRPr="00C21619">
        <w:rPr>
          <w:color w:val="000000" w:themeColor="text1"/>
          <w:lang w:val="sq-AL"/>
        </w:rPr>
        <w:t>Në varësi të profilit të institucionit, në programet e ciklit të dytë “Master profesional” mund të përfshihen elemente të mësimdhënies, module, lëndë ose i gjithë programi në gjuhë të huaj me qëllim thithjen e studentëve të huaj dhe ndërkombëtarizimin.</w:t>
      </w:r>
    </w:p>
    <w:p w:rsidR="008022FB" w:rsidRPr="00C21619" w:rsidRDefault="006F21D9" w:rsidP="006A777C">
      <w:pPr>
        <w:pStyle w:val="Paragraf02"/>
        <w:rPr>
          <w:color w:val="000000" w:themeColor="text1"/>
          <w:lang w:val="sq-AL"/>
        </w:rPr>
      </w:pPr>
      <w:r w:rsidRPr="00C21619">
        <w:rPr>
          <w:b/>
          <w:color w:val="000000" w:themeColor="text1"/>
          <w:lang w:val="sq-AL"/>
        </w:rPr>
        <w:t xml:space="preserve">Kriteri 8. </w:t>
      </w:r>
      <w:r w:rsidR="008022FB" w:rsidRPr="00C21619">
        <w:rPr>
          <w:color w:val="000000" w:themeColor="text1"/>
          <w:lang w:val="sq-AL"/>
        </w:rPr>
        <w:t>Programet e ciklit të dytë “Master profesional” mund të hapen përkohësisht në funksion të plotësimit të nevojave për personel të kualifikuar në një drejtim të caktuar</w:t>
      </w:r>
      <w:bookmarkEnd w:id="9"/>
      <w:r w:rsidR="008022FB" w:rsidRPr="00C21619">
        <w:rPr>
          <w:color w:val="000000" w:themeColor="text1"/>
          <w:lang w:val="sq-AL"/>
        </w:rPr>
        <w:t>.</w:t>
      </w:r>
    </w:p>
    <w:p w:rsidR="008022FB" w:rsidRPr="00C21619" w:rsidRDefault="006F29C2" w:rsidP="006A777C">
      <w:pPr>
        <w:pStyle w:val="Paragraf02"/>
        <w:rPr>
          <w:lang w:val="sq-AL"/>
        </w:rPr>
      </w:pPr>
      <w:r w:rsidRPr="00C21619">
        <w:rPr>
          <w:b/>
          <w:lang w:val="sq-AL"/>
        </w:rPr>
        <w:t>Standardi I.4</w:t>
      </w:r>
      <w:r w:rsidR="004E74F0" w:rsidRPr="00C21619">
        <w:rPr>
          <w:b/>
          <w:lang w:val="sq-AL"/>
        </w:rPr>
        <w:t xml:space="preserve"> </w:t>
      </w:r>
      <w:r w:rsidR="008022FB" w:rsidRPr="00C21619">
        <w:rPr>
          <w:b/>
          <w:lang w:val="sq-AL"/>
        </w:rPr>
        <w:t>Programet e ciklit të dytë “Master profesional” janë në përputhje me fushën akademike të njësisë kryesore dhe bazë përgjegjëse për programin e studimit në institucion</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demonstron se ka përvojën, kapacitetet dhe burimet e duhura në fushën akademike specifike për ofrimin e një programi studimi në atë fushë.</w:t>
      </w:r>
    </w:p>
    <w:p w:rsidR="008022FB" w:rsidRPr="00C21619" w:rsidRDefault="006F21D9" w:rsidP="006A777C">
      <w:pPr>
        <w:pStyle w:val="Paragraf02"/>
        <w:rPr>
          <w:color w:val="FF0000"/>
          <w:lang w:val="sq-AL"/>
        </w:rPr>
      </w:pPr>
      <w:bookmarkStart w:id="10" w:name="_Hlk513993798"/>
      <w:r w:rsidRPr="00C21619">
        <w:rPr>
          <w:b/>
          <w:lang w:val="sq-AL"/>
        </w:rPr>
        <w:t xml:space="preserve">Kriteri 2. </w:t>
      </w:r>
      <w:r w:rsidR="008022FB" w:rsidRPr="00C21619">
        <w:rPr>
          <w:color w:val="000000" w:themeColor="text1"/>
          <w:lang w:val="sq-AL"/>
        </w:rPr>
        <w:t xml:space="preserve">Fusha e përgjithshme dhe specifike e programit të studimit duhet të jetë në përputhje me fushën akademike e kërkimore të njësisë kryesore, përgjegjëse për programin e studimit, sipas klasifikimit/kodifikimit të programeve të studimit </w:t>
      </w:r>
      <w:bookmarkStart w:id="11" w:name="_Hlk514012527"/>
      <w:r w:rsidR="008022FB" w:rsidRPr="00C21619">
        <w:rPr>
          <w:color w:val="000000" w:themeColor="text1"/>
          <w:lang w:val="sq-AL"/>
        </w:rPr>
        <w:t>sipas direktivave dhe udhëzimeve kombëtare e evropiane</w:t>
      </w:r>
      <w:bookmarkEnd w:id="10"/>
      <w:bookmarkEnd w:id="11"/>
      <w:r w:rsidR="008022FB" w:rsidRPr="00C21619">
        <w:rPr>
          <w:color w:val="000000" w:themeColor="text1"/>
          <w:lang w:val="sq-AL"/>
        </w:rPr>
        <w:t>.</w:t>
      </w:r>
    </w:p>
    <w:p w:rsidR="008022FB" w:rsidRPr="00C21619" w:rsidRDefault="006F21D9" w:rsidP="006A777C">
      <w:pPr>
        <w:pStyle w:val="Paragraf02"/>
        <w:rPr>
          <w:lang w:val="sq-AL"/>
        </w:rPr>
      </w:pPr>
      <w:bookmarkStart w:id="12" w:name="_Hlk513993857"/>
      <w:r w:rsidRPr="00C21619">
        <w:rPr>
          <w:b/>
          <w:lang w:val="sq-AL"/>
        </w:rPr>
        <w:t xml:space="preserve">Kriteri 3. </w:t>
      </w:r>
      <w:r w:rsidR="008022FB" w:rsidRPr="00C21619">
        <w:rPr>
          <w:lang w:val="sq-AL"/>
        </w:rPr>
        <w:t xml:space="preserve">Fusha e përgjithshme dhe specifike e programit të studimit duhet të jetë në përputhje me fushën akademike e kërkimore të njësisë bazë, përgjegjëse për programin e studimit, sipas klasifikimit/kodifikimit të programeve të studimit sipas </w:t>
      </w:r>
      <w:r w:rsidR="008022FB" w:rsidRPr="00C21619">
        <w:rPr>
          <w:color w:val="000000" w:themeColor="text1"/>
          <w:lang w:val="sq-AL"/>
        </w:rPr>
        <w:t xml:space="preserve">direktivave dhe udhëzimeve kombëtare e evropiane. </w:t>
      </w:r>
      <w:r w:rsidR="008022FB" w:rsidRPr="00C21619">
        <w:rPr>
          <w:lang w:val="sq-AL"/>
        </w:rPr>
        <w:t>Në rastet e programeve ndërdisiplinore, të paktën një nga njësitë bashkëpunuese duhet ta sigurojë këtë përputhje.</w:t>
      </w:r>
      <w:bookmarkEnd w:id="12"/>
    </w:p>
    <w:p w:rsidR="008022FB" w:rsidRPr="00C21619" w:rsidRDefault="006F21D9" w:rsidP="006A777C">
      <w:pPr>
        <w:pStyle w:val="Paragraf02"/>
        <w:rPr>
          <w:color w:val="000000" w:themeColor="text1"/>
          <w:lang w:val="sq-AL"/>
        </w:rPr>
      </w:pPr>
      <w:r w:rsidRPr="00C21619">
        <w:rPr>
          <w:b/>
          <w:lang w:val="sq-AL"/>
        </w:rPr>
        <w:t xml:space="preserve">Kriteri 4. </w:t>
      </w:r>
      <w:r w:rsidR="008022FB" w:rsidRPr="00C21619">
        <w:rPr>
          <w:lang w:val="sq-AL"/>
        </w:rPr>
        <w:t xml:space="preserve">Në rastet kur </w:t>
      </w:r>
      <w:r w:rsidR="008022FB" w:rsidRPr="00C21619">
        <w:rPr>
          <w:color w:val="000000" w:themeColor="text1"/>
          <w:lang w:val="sq-AL"/>
        </w:rPr>
        <w:t>institucioni ofron program</w:t>
      </w:r>
      <w:r w:rsidR="008022FB" w:rsidRPr="00C21619">
        <w:rPr>
          <w:lang w:val="sq-AL"/>
        </w:rPr>
        <w:t xml:space="preserve"> të</w:t>
      </w:r>
      <w:r w:rsidR="008022FB" w:rsidRPr="00C21619">
        <w:rPr>
          <w:color w:val="000000" w:themeColor="text1"/>
          <w:lang w:val="sq-AL"/>
        </w:rPr>
        <w:t xml:space="preserve"> ciklit të dytë “Master profesional”</w:t>
      </w:r>
      <w:r w:rsidR="00195226" w:rsidRPr="00C21619">
        <w:rPr>
          <w:color w:val="000000" w:themeColor="text1"/>
          <w:lang w:val="sq-AL"/>
        </w:rPr>
        <w:t xml:space="preserve"> </w:t>
      </w:r>
      <w:r w:rsidR="008022FB" w:rsidRPr="00C21619">
        <w:rPr>
          <w:color w:val="000000" w:themeColor="text1"/>
          <w:lang w:val="sq-AL"/>
        </w:rPr>
        <w:t>në një drejtim specifik, jashtë profilit të institucionit, cilësia e tij garantohet nga institucionet partnere.</w:t>
      </w:r>
    </w:p>
    <w:p w:rsidR="008022FB" w:rsidRPr="00C21619" w:rsidRDefault="006F29C2" w:rsidP="006A777C">
      <w:pPr>
        <w:pStyle w:val="Paragraf02"/>
        <w:rPr>
          <w:rFonts w:eastAsia="?????? Pro W3"/>
          <w:lang w:val="sq-AL"/>
        </w:rPr>
      </w:pPr>
      <w:r w:rsidRPr="00C21619">
        <w:rPr>
          <w:rFonts w:eastAsia="?????? Pro W3"/>
          <w:b/>
          <w:lang w:val="sq-AL"/>
        </w:rPr>
        <w:t>Standardi I.5</w:t>
      </w:r>
      <w:r w:rsidR="00195226" w:rsidRPr="00C21619">
        <w:rPr>
          <w:rFonts w:eastAsia="?????? Pro W3"/>
          <w:b/>
          <w:lang w:val="sq-AL"/>
        </w:rPr>
        <w:t xml:space="preserve"> </w:t>
      </w:r>
      <w:r w:rsidR="008022FB" w:rsidRPr="00C21619">
        <w:rPr>
          <w:rFonts w:eastAsia="?????? Pro W3"/>
          <w:b/>
          <w:lang w:val="sq-AL"/>
        </w:rPr>
        <w:t xml:space="preserve">Institucioni i arsimit të lartë siguron marrëdhënie bashkëpunimi me institucione, kompani, palë të treta, </w:t>
      </w:r>
      <w:r w:rsidR="008022FB" w:rsidRPr="00C21619">
        <w:rPr>
          <w:rFonts w:eastAsia="Times New Roman"/>
          <w:b/>
          <w:bCs/>
          <w:lang w:val="sq-AL"/>
        </w:rPr>
        <w:t xml:space="preserve">aktorë të biznesit </w:t>
      </w:r>
      <w:r w:rsidR="00206925" w:rsidRPr="00C21619">
        <w:rPr>
          <w:rFonts w:eastAsia="Times New Roman"/>
          <w:b/>
          <w:bCs/>
          <w:lang w:val="sq-AL"/>
        </w:rPr>
        <w:t>vendës</w:t>
      </w:r>
      <w:r w:rsidR="008022FB" w:rsidRPr="00C21619">
        <w:rPr>
          <w:rFonts w:eastAsia="Times New Roman"/>
          <w:b/>
          <w:bCs/>
          <w:lang w:val="sq-AL"/>
        </w:rPr>
        <w:t xml:space="preserve"> dhe/ose të huaj</w:t>
      </w:r>
      <w:r w:rsidR="008022FB" w:rsidRPr="00C21619">
        <w:rPr>
          <w:rFonts w:eastAsia="?????? Pro W3"/>
          <w:b/>
          <w:lang w:val="sq-AL"/>
        </w:rPr>
        <w:t xml:space="preserve"> në funksion të realizimit të programit të studimit, në përputhje me fushën dhe specifikën e këtyre të fundit</w:t>
      </w:r>
    </w:p>
    <w:p w:rsidR="008022FB" w:rsidRPr="00C21619" w:rsidRDefault="006F21D9" w:rsidP="006A777C">
      <w:pPr>
        <w:pStyle w:val="Paragraf02"/>
        <w:rPr>
          <w:lang w:val="sq-AL"/>
        </w:rPr>
      </w:pPr>
      <w:r w:rsidRPr="00C21619">
        <w:rPr>
          <w:b/>
          <w:lang w:val="sq-AL"/>
        </w:rPr>
        <w:t xml:space="preserve">Kriteri 1. </w:t>
      </w:r>
      <w:r w:rsidR="008022FB" w:rsidRPr="00C21619">
        <w:rPr>
          <w:lang w:val="sq-AL"/>
        </w:rPr>
        <w:t>Institucioni për hartimin, mbikëqyrjen dhe mbarëvajtjen e programit, siguron marrëdhënie bashkëpunimi brenda institucionit nëpërmjet ndarjes së detyrave mes njësive e personelit, marrjes së përgjegjësive respektive dhe analizës së vazhdueshme të punës së tyre.</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 xml:space="preserve">Për realizimin e objektivave e procesit mësimor e formues të studentëve, institucioni vendos marrëdhënie bashkëpunimi me institucionet homologe brenda dhe/ose jashtë vendit, aktorët e biznesit </w:t>
      </w:r>
      <w:r w:rsidR="00206925" w:rsidRPr="00C21619">
        <w:rPr>
          <w:lang w:val="sq-AL"/>
        </w:rPr>
        <w:t>vendës</w:t>
      </w:r>
      <w:r w:rsidR="008022FB" w:rsidRPr="00C21619">
        <w:rPr>
          <w:lang w:val="sq-AL"/>
        </w:rPr>
        <w:t xml:space="preserve"> dhe/ose të huaj.</w:t>
      </w:r>
    </w:p>
    <w:p w:rsidR="008022FB" w:rsidRPr="00C21619" w:rsidRDefault="006F21D9" w:rsidP="006A777C">
      <w:pPr>
        <w:pStyle w:val="Paragraf02"/>
        <w:rPr>
          <w:lang w:val="sq-AL"/>
        </w:rPr>
      </w:pPr>
      <w:bookmarkStart w:id="13" w:name="_Hlk513994432"/>
      <w:r w:rsidRPr="00C21619">
        <w:rPr>
          <w:b/>
          <w:lang w:val="sq-AL"/>
        </w:rPr>
        <w:t xml:space="preserve">Kriteri 3. </w:t>
      </w:r>
      <w:r w:rsidR="008022FB" w:rsidRPr="00C21619">
        <w:rPr>
          <w:lang w:val="sq-AL"/>
        </w:rPr>
        <w:t>Për realizmin e programeve të ciklit të dytë “Master profesional”, institucioni nënshkruan marrëveshje të posaçme me institucione, institute, kompani, të fushës përkatëse, për realizimin e praktikave profesionale, klinike, praktikave të punës apo stazhit etj.</w:t>
      </w:r>
    </w:p>
    <w:p w:rsidR="008022FB" w:rsidRPr="00C21619" w:rsidRDefault="006F21D9" w:rsidP="006A777C">
      <w:pPr>
        <w:pStyle w:val="Paragraf02"/>
        <w:rPr>
          <w:lang w:val="sq-AL"/>
        </w:rPr>
      </w:pPr>
      <w:bookmarkStart w:id="14" w:name="_Hlk513994630"/>
      <w:bookmarkEnd w:id="13"/>
      <w:r w:rsidRPr="00C21619">
        <w:rPr>
          <w:b/>
          <w:lang w:val="sq-AL"/>
        </w:rPr>
        <w:t xml:space="preserve">Kriteri 4. </w:t>
      </w:r>
      <w:r w:rsidR="008022FB" w:rsidRPr="00C21619">
        <w:rPr>
          <w:lang w:val="sq-AL"/>
        </w:rPr>
        <w:t>Institucioni i arsimi të lartë vendos marrëdhënie zyrtare e bashkëpunon me punëdhënësit për kryerjen dhe mbikëqyrjen e praktikës, në varësi të natyrës specifike të programeve të studimit që ofron.</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Institucioni i arsimi të lartë ofron trajnime profesionale të mëtejshme për studentët e diplomuar në bashkërendim me punëdhënësit.</w:t>
      </w:r>
    </w:p>
    <w:p w:rsidR="008022FB" w:rsidRPr="00C21619" w:rsidRDefault="006F21D9" w:rsidP="006A777C">
      <w:pPr>
        <w:pStyle w:val="Paragraf02"/>
        <w:rPr>
          <w:lang w:val="sq-AL"/>
        </w:rPr>
      </w:pPr>
      <w:r w:rsidRPr="00C21619">
        <w:rPr>
          <w:b/>
          <w:lang w:val="sq-AL"/>
        </w:rPr>
        <w:t xml:space="preserve">Kriteri 6. </w:t>
      </w:r>
      <w:r w:rsidR="008022FB" w:rsidRPr="00C21619">
        <w:rPr>
          <w:lang w:val="sq-AL"/>
        </w:rPr>
        <w:t>Në mënyrë periodike njësia përgjegjëse për programin e studimit harton raporte analitike të përfitimeve nga marrëveshjet e bashkëpunimit në funksion të realizimit të programeve të studimeve.</w:t>
      </w:r>
    </w:p>
    <w:bookmarkEnd w:id="14"/>
    <w:p w:rsidR="008022FB" w:rsidRPr="00C21619" w:rsidRDefault="006F29C2" w:rsidP="006A777C">
      <w:pPr>
        <w:pStyle w:val="Paragraf02"/>
        <w:rPr>
          <w:rFonts w:eastAsia="?????? Pro W3"/>
          <w:lang w:val="sq-AL"/>
        </w:rPr>
      </w:pPr>
      <w:r w:rsidRPr="00C21619">
        <w:rPr>
          <w:rFonts w:eastAsia="Times New Roman"/>
          <w:lang w:val="sq-AL"/>
        </w:rPr>
        <w:t>II.</w:t>
      </w:r>
      <w:r w:rsidR="00841CF1" w:rsidRPr="00C21619">
        <w:rPr>
          <w:rFonts w:eastAsia="Times New Roman"/>
          <w:lang w:val="sq-AL"/>
        </w:rPr>
        <w:t xml:space="preserve"> </w:t>
      </w:r>
      <w:r w:rsidR="008022FB" w:rsidRPr="00C21619">
        <w:rPr>
          <w:rFonts w:eastAsia="Times New Roman"/>
          <w:caps/>
          <w:lang w:val="sq-AL"/>
        </w:rPr>
        <w:t>Organizimi, drejtimi dhe administrimi i programeve të studIMIT</w:t>
      </w:r>
    </w:p>
    <w:p w:rsidR="008022FB" w:rsidRPr="00C21619" w:rsidRDefault="006F29C2" w:rsidP="006A777C">
      <w:pPr>
        <w:pStyle w:val="Paragraf02"/>
        <w:rPr>
          <w:lang w:val="sq-AL"/>
        </w:rPr>
      </w:pPr>
      <w:r w:rsidRPr="00C21619">
        <w:rPr>
          <w:b/>
          <w:lang w:val="sq-AL"/>
        </w:rPr>
        <w:t>Standardi II.1</w:t>
      </w:r>
      <w:r w:rsidR="00195226" w:rsidRPr="00C21619">
        <w:rPr>
          <w:b/>
          <w:lang w:val="sq-AL"/>
        </w:rPr>
        <w:t xml:space="preserve"> </w:t>
      </w:r>
      <w:r w:rsidR="008022FB" w:rsidRPr="00C21619">
        <w:rPr>
          <w:b/>
          <w:lang w:val="sq-AL"/>
        </w:rPr>
        <w:t>Programet e studimit organizohen në përputhje me parashikimet ligjore e përcaktimet nënligjore kombëtare në fuqi për këto programe studimi</w:t>
      </w:r>
    </w:p>
    <w:p w:rsidR="008022FB" w:rsidRPr="00C21619" w:rsidRDefault="006F29C2" w:rsidP="006A777C">
      <w:pPr>
        <w:pStyle w:val="Paragraf02"/>
        <w:rPr>
          <w:lang w:val="sq-AL"/>
        </w:rPr>
      </w:pPr>
      <w:r w:rsidRPr="00C21619">
        <w:rPr>
          <w:b/>
          <w:lang w:val="sq-AL"/>
        </w:rPr>
        <w:t>Kriteri 1</w:t>
      </w:r>
      <w:r w:rsidR="00841CF1" w:rsidRPr="00C21619">
        <w:rPr>
          <w:b/>
          <w:lang w:val="sq-AL"/>
        </w:rPr>
        <w:t>.</w:t>
      </w:r>
      <w:r w:rsidR="00841CF1" w:rsidRPr="00C21619">
        <w:rPr>
          <w:lang w:val="sq-AL"/>
        </w:rPr>
        <w:t xml:space="preserve"> </w:t>
      </w:r>
      <w:r w:rsidR="008022FB" w:rsidRPr="00C21619">
        <w:rPr>
          <w:lang w:val="sq-AL"/>
        </w:rPr>
        <w:t xml:space="preserve">Programet e studimit janë të organizuara në lëndë e module dhe të vlerësuara në kredite, në përputhje me legjislacionin </w:t>
      </w:r>
      <w:r w:rsidR="00206925" w:rsidRPr="00C21619">
        <w:rPr>
          <w:lang w:val="sq-AL"/>
        </w:rPr>
        <w:t>vendës</w:t>
      </w:r>
      <w:r w:rsidR="008022FB" w:rsidRPr="00C21619">
        <w:rPr>
          <w:lang w:val="sq-AL"/>
        </w:rPr>
        <w:t xml:space="preserve"> në fuqi dhe sipas Sistemit Evropian të Transferimit dhe Grumbullimit të Krediteve (ECTS).</w:t>
      </w:r>
    </w:p>
    <w:p w:rsidR="008022FB" w:rsidRPr="00C21619" w:rsidRDefault="006F21D9" w:rsidP="006A777C">
      <w:pPr>
        <w:pStyle w:val="Paragraf02"/>
        <w:rPr>
          <w:lang w:val="sq-AL"/>
        </w:rPr>
      </w:pPr>
      <w:r w:rsidRPr="00C21619">
        <w:rPr>
          <w:b/>
          <w:lang w:val="sq-AL"/>
        </w:rPr>
        <w:t xml:space="preserve">Kriteri 2. </w:t>
      </w:r>
      <w:r w:rsidR="008022FB" w:rsidRPr="00C21619">
        <w:rPr>
          <w:lang w:val="sq-AL"/>
        </w:rPr>
        <w:t xml:space="preserve">Programet e studimeve të ciklit </w:t>
      </w:r>
      <w:r w:rsidR="008022FB" w:rsidRPr="00C21619">
        <w:rPr>
          <w:color w:val="000000" w:themeColor="text1"/>
          <w:lang w:val="sq-AL"/>
        </w:rPr>
        <w:t>të dytë</w:t>
      </w:r>
      <w:r w:rsidR="008022FB" w:rsidRPr="00C21619">
        <w:rPr>
          <w:lang w:val="sq-AL"/>
        </w:rPr>
        <w:t xml:space="preserve"> synojnë formimin e shprehive të veçanta në një llojshmëri të gjerë profesionesh e specialitetesh.</w:t>
      </w:r>
    </w:p>
    <w:p w:rsidR="008022FB" w:rsidRPr="00C21619" w:rsidRDefault="006F21D9" w:rsidP="006A777C">
      <w:pPr>
        <w:pStyle w:val="Paragraf02"/>
        <w:rPr>
          <w:shd w:val="clear" w:color="auto" w:fill="FFFFFF"/>
          <w:lang w:val="sq-AL"/>
        </w:rPr>
      </w:pPr>
      <w:r w:rsidRPr="00C21619">
        <w:rPr>
          <w:b/>
          <w:lang w:val="sq-AL"/>
        </w:rPr>
        <w:t xml:space="preserve">Kriteri 3. </w:t>
      </w:r>
      <w:r w:rsidR="008022FB" w:rsidRPr="00C21619">
        <w:rPr>
          <w:color w:val="000000" w:themeColor="text1"/>
          <w:lang w:val="sq-AL"/>
        </w:rPr>
        <w:t>Programet e studimit të ciklit të dytë japin njohuri të përparuara në një fushë studimi ose punësimi, ku përfshihet të kuptuarit kritik të teorive dhe parimeve akademike të fushës.</w:t>
      </w:r>
    </w:p>
    <w:p w:rsidR="008022FB" w:rsidRPr="00C21619" w:rsidRDefault="006F21D9" w:rsidP="006A777C">
      <w:pPr>
        <w:pStyle w:val="Paragraf02"/>
        <w:rPr>
          <w:shd w:val="clear" w:color="auto" w:fill="FFFFFF"/>
          <w:lang w:val="sq-AL"/>
        </w:rPr>
      </w:pPr>
      <w:r w:rsidRPr="00C21619">
        <w:rPr>
          <w:rFonts w:eastAsia="?????? Pro W3"/>
          <w:b/>
          <w:lang w:val="sq-AL"/>
        </w:rPr>
        <w:t xml:space="preserve">Kriteri 4. </w:t>
      </w:r>
      <w:r w:rsidR="008022FB" w:rsidRPr="00C21619">
        <w:rPr>
          <w:rFonts w:eastAsia="?????? Pro W3"/>
          <w:color w:val="000000" w:themeColor="text1"/>
          <w:lang w:val="sq-AL"/>
        </w:rPr>
        <w:t xml:space="preserve">Programet e studimit të ciklit të </w:t>
      </w:r>
      <w:r w:rsidR="008022FB" w:rsidRPr="00C21619">
        <w:rPr>
          <w:color w:val="000000" w:themeColor="text1"/>
          <w:lang w:val="sq-AL"/>
        </w:rPr>
        <w:t>dyt</w:t>
      </w:r>
      <w:r w:rsidR="008022FB" w:rsidRPr="00C21619">
        <w:rPr>
          <w:rFonts w:eastAsia="?????? Pro W3"/>
          <w:color w:val="000000" w:themeColor="text1"/>
          <w:lang w:val="sq-AL"/>
        </w:rPr>
        <w:t>ë zhvillojnë njohuri, aftësi dhe kompetenca të avancuara në fusha akademike ose profesionale, të nevojshme për zgjidhjen e problemeve komplekse dhe të</w:t>
      </w:r>
      <w:r w:rsidR="008022FB" w:rsidRPr="00C21619">
        <w:rPr>
          <w:rFonts w:eastAsia="?????? Pro W3"/>
          <w:lang w:val="sq-AL"/>
        </w:rPr>
        <w:t xml:space="preserve"> paparashikueshme në një fushë të specializuar studimi ose profesionale.</w:t>
      </w:r>
      <w:r w:rsidR="008022FB" w:rsidRPr="00C21619">
        <w:rPr>
          <w:shd w:val="clear" w:color="auto" w:fill="FFFFFF"/>
          <w:lang w:val="sq-AL"/>
        </w:rPr>
        <w:t xml:space="preserve"> </w:t>
      </w:r>
    </w:p>
    <w:p w:rsidR="008022FB" w:rsidRPr="00C21619" w:rsidRDefault="006F21D9" w:rsidP="006A777C">
      <w:pPr>
        <w:pStyle w:val="Paragraf02"/>
        <w:rPr>
          <w:lang w:val="sq-AL"/>
        </w:rPr>
      </w:pPr>
      <w:r w:rsidRPr="00C21619">
        <w:rPr>
          <w:b/>
          <w:lang w:val="sq-AL"/>
        </w:rPr>
        <w:t xml:space="preserve">Kriteri 5. </w:t>
      </w:r>
      <w:r w:rsidR="008022FB" w:rsidRPr="00C21619">
        <w:rPr>
          <w:lang w:val="sq-AL"/>
        </w:rPr>
        <w:t xml:space="preserve">Programet e studimit të ciklit </w:t>
      </w:r>
      <w:r w:rsidR="008022FB" w:rsidRPr="00C21619">
        <w:rPr>
          <w:color w:val="000000" w:themeColor="text1"/>
          <w:lang w:val="sq-AL"/>
        </w:rPr>
        <w:t>të dytë</w:t>
      </w:r>
      <w:r w:rsidR="008022FB" w:rsidRPr="00C21619">
        <w:rPr>
          <w:lang w:val="sq-AL"/>
        </w:rPr>
        <w:t xml:space="preserve"> përmbajnë të gjitha elementet që përbëjnë strukturën e programit të studimit të përcaktuara në akte ligjore e nënligjore.</w:t>
      </w:r>
    </w:p>
    <w:p w:rsidR="008022FB" w:rsidRPr="00C21619" w:rsidRDefault="006F21D9" w:rsidP="006A777C">
      <w:pPr>
        <w:pStyle w:val="Paragraf02"/>
        <w:rPr>
          <w:color w:val="000000" w:themeColor="text1"/>
          <w:lang w:val="sq-AL"/>
        </w:rPr>
      </w:pPr>
      <w:r w:rsidRPr="00C21619">
        <w:rPr>
          <w:b/>
          <w:lang w:val="sq-AL"/>
        </w:rPr>
        <w:t xml:space="preserve">Kriteri 6. </w:t>
      </w:r>
      <w:r w:rsidR="008022FB" w:rsidRPr="00C21619">
        <w:rPr>
          <w:lang w:val="sq-AL"/>
        </w:rPr>
        <w:t xml:space="preserve">Programet e studimit </w:t>
      </w:r>
      <w:r w:rsidR="008022FB" w:rsidRPr="00C21619">
        <w:rPr>
          <w:color w:val="000000" w:themeColor="text1"/>
          <w:lang w:val="sq-AL"/>
        </w:rPr>
        <w:t>kanë të përcaktuara qartë veprimtaritë formuese, duke grupuar lëndët/modulet sipas kategorive të përcaktuara dhe me ngarkesën përkatëse në kreditë.</w:t>
      </w:r>
    </w:p>
    <w:p w:rsidR="008022FB" w:rsidRPr="00C21619" w:rsidRDefault="006F21D9" w:rsidP="006A777C">
      <w:pPr>
        <w:pStyle w:val="Paragraf02"/>
        <w:rPr>
          <w:color w:val="000000" w:themeColor="text1"/>
          <w:lang w:val="sq-AL"/>
        </w:rPr>
      </w:pPr>
      <w:r w:rsidRPr="00C21619">
        <w:rPr>
          <w:b/>
          <w:lang w:val="sq-AL"/>
        </w:rPr>
        <w:t xml:space="preserve">Kriteri 7. </w:t>
      </w:r>
      <w:r w:rsidR="008022FB" w:rsidRPr="00C21619">
        <w:rPr>
          <w:lang w:val="sq-AL"/>
        </w:rPr>
        <w:t xml:space="preserve">Programet e studimit </w:t>
      </w:r>
      <w:r w:rsidR="008022FB" w:rsidRPr="00C21619">
        <w:rPr>
          <w:color w:val="000000" w:themeColor="text1"/>
          <w:lang w:val="sq-AL"/>
        </w:rPr>
        <w:t>parashikojnë ngarkesën në kredite të dedikuara për praktikën profesionale, laboratorike e klinike me ekuivalentim sipas përcaktimeve në aktet nënligjore kombëtare dhe në përputhje me direktivat evropiane.</w:t>
      </w:r>
    </w:p>
    <w:p w:rsidR="008022FB" w:rsidRPr="00C21619" w:rsidRDefault="006F29C2" w:rsidP="006A777C">
      <w:pPr>
        <w:pStyle w:val="Paragraf02"/>
        <w:rPr>
          <w:rFonts w:eastAsia="?????? Pro W3"/>
          <w:color w:val="000000"/>
          <w:lang w:val="sq-AL"/>
        </w:rPr>
      </w:pPr>
      <w:bookmarkStart w:id="15" w:name="_Hlk514005566"/>
      <w:r w:rsidRPr="00C21619">
        <w:rPr>
          <w:rFonts w:eastAsia="?????? Pro W3"/>
          <w:b/>
          <w:color w:val="000000"/>
          <w:lang w:val="sq-AL"/>
        </w:rPr>
        <w:t xml:space="preserve">Standardi II.2 </w:t>
      </w:r>
      <w:r w:rsidR="008022FB" w:rsidRPr="00C21619">
        <w:rPr>
          <w:rFonts w:eastAsia="?????? Pro W3"/>
          <w:b/>
          <w:color w:val="000000"/>
          <w:lang w:val="sq-AL"/>
        </w:rPr>
        <w:t>Njësia kryesore/bazë përgjegjëse për programin e studimit përmbush kërkesat ligjore dhe standardet e cilësisë për këto njësi</w:t>
      </w:r>
    </w:p>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1. </w:t>
      </w:r>
      <w:r w:rsidR="008022FB" w:rsidRPr="00C21619">
        <w:rPr>
          <w:rFonts w:eastAsia="?????? Pro W3"/>
          <w:color w:val="000000"/>
          <w:lang w:val="sq-AL"/>
        </w:rPr>
        <w:t>Njësia kryesore/bazë përgjegjëse për programin e studimit përmbush detyrimet ligjore për vlerësimin dhe akreditimin.</w:t>
      </w:r>
    </w:p>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2. </w:t>
      </w:r>
      <w:r w:rsidR="008022FB" w:rsidRPr="00C21619">
        <w:rPr>
          <w:rFonts w:eastAsia="?????? Pro W3"/>
          <w:color w:val="000000"/>
          <w:lang w:val="sq-AL"/>
        </w:rPr>
        <w:t>Njësia kryesore/bazë përgjegjëse për programin e studimit përmbush detyrimet ligjore dhe nënligjore për organizimin dhe strukturën akademike.</w:t>
      </w:r>
    </w:p>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3. </w:t>
      </w:r>
      <w:r w:rsidR="008022FB" w:rsidRPr="00C21619">
        <w:rPr>
          <w:rFonts w:eastAsia="?????? Pro W3"/>
          <w:color w:val="000000"/>
          <w:lang w:val="sq-AL"/>
        </w:rPr>
        <w:t xml:space="preserve">Njësia kryesore/bazë përgjegjëse për programin e studimit përmbush detyrimet </w:t>
      </w:r>
      <w:r w:rsidR="008022FB" w:rsidRPr="00C21619">
        <w:rPr>
          <w:rFonts w:eastAsia="?????? Pro W3"/>
          <w:lang w:val="sq-AL"/>
        </w:rPr>
        <w:t xml:space="preserve">ligjore </w:t>
      </w:r>
      <w:r w:rsidR="008022FB" w:rsidRPr="00C21619">
        <w:rPr>
          <w:rFonts w:eastAsia="?????? Pro W3"/>
          <w:color w:val="000000"/>
          <w:lang w:val="sq-AL"/>
        </w:rPr>
        <w:t>për numrin dhe nivelin e kualifikimit të personelit akademik, raportet midis personelit me kohë të plotë, të pjesshme dhe të ftuar.</w:t>
      </w:r>
    </w:p>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4. </w:t>
      </w:r>
      <w:r w:rsidR="008022FB" w:rsidRPr="00C21619">
        <w:rPr>
          <w:rFonts w:eastAsia="?????? Pro W3"/>
          <w:color w:val="000000"/>
          <w:lang w:val="sq-AL"/>
        </w:rPr>
        <w:t>Njësia kryesore/bazë përgjegjëse për programin e studimit përmbush detyrimet ligjore dhe nënligjore për organizimin dhe strukturën akademike.</w:t>
      </w:r>
    </w:p>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5. </w:t>
      </w:r>
      <w:r w:rsidR="008022FB" w:rsidRPr="00C21619">
        <w:rPr>
          <w:rFonts w:eastAsia="?????? Pro W3"/>
          <w:color w:val="000000"/>
          <w:lang w:val="sq-AL"/>
        </w:rPr>
        <w:t>Njësia kryesore/bazë përgjegjëse për programin e studimit angazhon personel akademik ndihmës për realizimin e praktikave mësimore, laboratorike e klinike.</w:t>
      </w:r>
    </w:p>
    <w:p w:rsidR="008022FB" w:rsidRPr="00C21619" w:rsidRDefault="006F21D9" w:rsidP="006A777C">
      <w:pPr>
        <w:pStyle w:val="Paragraf02"/>
        <w:rPr>
          <w:rFonts w:eastAsia="?????? Pro W3"/>
          <w:color w:val="000000"/>
          <w:lang w:val="sq-AL"/>
        </w:rPr>
      </w:pPr>
      <w:bookmarkStart w:id="16" w:name="_Hlk514013062"/>
      <w:r w:rsidRPr="00C21619">
        <w:rPr>
          <w:rFonts w:eastAsia="?????? Pro W3"/>
          <w:b/>
          <w:color w:val="000000"/>
          <w:lang w:val="sq-AL"/>
        </w:rPr>
        <w:t xml:space="preserve">Kriteri 6. </w:t>
      </w:r>
      <w:r w:rsidR="008022FB" w:rsidRPr="00C21619">
        <w:rPr>
          <w:rFonts w:eastAsia="?????? Pro W3"/>
          <w:color w:val="000000"/>
          <w:lang w:val="sq-AL"/>
        </w:rPr>
        <w:t>Njësia kryesore/bazë përgjegjëse për programin për çdo program studimi cakton një person në rolin e koordinatorit të programit të studimit, i cili është përgjegjës për ecurinë dhe zhvillimin e programit dhe praktikave profesionale në përputhje me objektivat e tij.</w:t>
      </w:r>
    </w:p>
    <w:bookmarkEnd w:id="16"/>
    <w:p w:rsidR="008022FB" w:rsidRPr="00C21619" w:rsidRDefault="006F21D9" w:rsidP="006A777C">
      <w:pPr>
        <w:pStyle w:val="Paragraf02"/>
        <w:rPr>
          <w:rFonts w:eastAsia="?????? Pro W3"/>
          <w:color w:val="000000"/>
          <w:lang w:val="sq-AL"/>
        </w:rPr>
      </w:pPr>
      <w:r w:rsidRPr="00C21619">
        <w:rPr>
          <w:rFonts w:eastAsia="?????? Pro W3"/>
          <w:b/>
          <w:color w:val="000000"/>
          <w:lang w:val="sq-AL"/>
        </w:rPr>
        <w:t xml:space="preserve">Kriteri 7. </w:t>
      </w:r>
      <w:r w:rsidR="008022FB" w:rsidRPr="00C21619">
        <w:rPr>
          <w:rFonts w:eastAsia="?????? Pro W3"/>
          <w:color w:val="000000"/>
          <w:lang w:val="sq-AL"/>
        </w:rPr>
        <w:t>Koordinatori i programit raporton në mënyrë periodike te drejtuesi i njësisë përgjegjëse dhe dokumenton çdo informacion që lidhet me programin e studimit.</w:t>
      </w:r>
    </w:p>
    <w:bookmarkEnd w:id="15"/>
    <w:p w:rsidR="008022FB" w:rsidRPr="00C21619" w:rsidRDefault="008022FB" w:rsidP="006A777C">
      <w:pPr>
        <w:pStyle w:val="Paragraf02"/>
        <w:rPr>
          <w:rFonts w:eastAsia="Times New Roman"/>
          <w:bCs/>
          <w:lang w:val="sq-AL"/>
        </w:rPr>
      </w:pPr>
      <w:r w:rsidRPr="00C21619">
        <w:rPr>
          <w:rFonts w:eastAsia="?????? Pro W3"/>
          <w:b/>
          <w:color w:val="000000"/>
          <w:lang w:val="sq-AL"/>
        </w:rPr>
        <w:t xml:space="preserve"> </w:t>
      </w:r>
      <w:r w:rsidR="006F29C2" w:rsidRPr="00C21619">
        <w:rPr>
          <w:rFonts w:eastAsia="Times New Roman"/>
          <w:b/>
          <w:lang w:val="sq-AL"/>
        </w:rPr>
        <w:t xml:space="preserve">Standardi II.3 </w:t>
      </w:r>
      <w:r w:rsidRPr="00C21619">
        <w:rPr>
          <w:rFonts w:eastAsia="Times New Roman"/>
          <w:b/>
          <w:bCs/>
          <w:lang w:val="sq-AL"/>
        </w:rPr>
        <w:t>Programet e studimit të ciklit të dytë janë të detajuara, informuese, të strukturuara dhe të organizuara në përputhje me parashikimet dhe objektivat formues të programeve të ciklit të dytë</w:t>
      </w:r>
    </w:p>
    <w:p w:rsidR="008022FB" w:rsidRPr="00C21619" w:rsidRDefault="006F21D9" w:rsidP="006A777C">
      <w:pPr>
        <w:pStyle w:val="Paragraf02"/>
        <w:rPr>
          <w:lang w:val="sq-AL"/>
        </w:rPr>
      </w:pPr>
      <w:r w:rsidRPr="00C21619">
        <w:rPr>
          <w:rFonts w:eastAsia="?????? Pro W3"/>
          <w:b/>
          <w:lang w:val="sq-AL"/>
        </w:rPr>
        <w:t xml:space="preserve">Kriteri 1. </w:t>
      </w:r>
      <w:r w:rsidR="008022FB" w:rsidRPr="00C21619">
        <w:rPr>
          <w:lang w:val="sq-AL"/>
        </w:rPr>
        <w:t>Njësia kryesore/bazë, përgjegjëse për programet e studimit të ciklit të dytë, disponojnë informacionet e nevojshme për organizimin, strukturën dhe përmbajtjen e programeve të studimeve.</w:t>
      </w:r>
    </w:p>
    <w:p w:rsidR="008022FB" w:rsidRPr="00C21619" w:rsidRDefault="006F21D9" w:rsidP="006A777C">
      <w:pPr>
        <w:pStyle w:val="Paragraf02"/>
        <w:rPr>
          <w:rFonts w:eastAsia="?????? Pro W3"/>
          <w:lang w:val="sq-AL"/>
        </w:rPr>
      </w:pPr>
      <w:r w:rsidRPr="00C21619">
        <w:rPr>
          <w:rFonts w:eastAsia="?????? Pro W3"/>
          <w:b/>
          <w:lang w:val="sq-AL"/>
        </w:rPr>
        <w:t xml:space="preserve">Kriteri 2. </w:t>
      </w:r>
      <w:r w:rsidR="008022FB" w:rsidRPr="00C21619">
        <w:rPr>
          <w:rFonts w:eastAsia="?????? Pro W3"/>
          <w:lang w:val="sq-AL"/>
        </w:rPr>
        <w:t>Programet e studimit organizohen në lëndë, module, praktikë e aktivitete formuese, në përputhje me përcaktimet ligjore në fuqi.</w:t>
      </w:r>
    </w:p>
    <w:p w:rsidR="008022FB" w:rsidRPr="00C21619" w:rsidRDefault="006F21D9" w:rsidP="006A777C">
      <w:pPr>
        <w:pStyle w:val="Paragraf02"/>
        <w:rPr>
          <w:rFonts w:eastAsia="?????? Pro W3"/>
          <w:lang w:val="sq-AL"/>
        </w:rPr>
      </w:pPr>
      <w:r w:rsidRPr="00C21619">
        <w:rPr>
          <w:rFonts w:eastAsia="?????? Pro W3"/>
          <w:b/>
          <w:lang w:val="sq-AL"/>
        </w:rPr>
        <w:t xml:space="preserve">Kriteri 3. </w:t>
      </w:r>
      <w:r w:rsidR="008022FB" w:rsidRPr="00C21619">
        <w:rPr>
          <w:rFonts w:eastAsia="?????? Pro W3"/>
          <w:lang w:val="sq-AL"/>
        </w:rPr>
        <w:t xml:space="preserve">Programet e studimit organizohen në lëndë e module, të vlerësuara me kredite sipas sistemit </w:t>
      </w:r>
      <w:r w:rsidR="00206925" w:rsidRPr="00C21619">
        <w:rPr>
          <w:rFonts w:eastAsia="?????? Pro W3"/>
          <w:lang w:val="sq-AL"/>
        </w:rPr>
        <w:t>vendës</w:t>
      </w:r>
      <w:r w:rsidR="008022FB" w:rsidRPr="00C21619">
        <w:rPr>
          <w:rFonts w:eastAsia="?????? Pro W3"/>
          <w:lang w:val="sq-AL"/>
        </w:rPr>
        <w:t xml:space="preserve"> e evropian, të ndara në vite e semestra. </w:t>
      </w:r>
    </w:p>
    <w:p w:rsidR="008022FB" w:rsidRPr="00C21619" w:rsidRDefault="006F21D9" w:rsidP="006A777C">
      <w:pPr>
        <w:pStyle w:val="Paragraf02"/>
        <w:rPr>
          <w:rFonts w:eastAsia="?????? Pro W3"/>
          <w:lang w:val="sq-AL"/>
        </w:rPr>
      </w:pPr>
      <w:r w:rsidRPr="00C21619">
        <w:rPr>
          <w:rFonts w:eastAsia="?????? Pro W3"/>
          <w:b/>
          <w:lang w:val="sq-AL"/>
        </w:rPr>
        <w:t xml:space="preserve">Kriteri 4. </w:t>
      </w:r>
      <w:r w:rsidR="008022FB" w:rsidRPr="00C21619">
        <w:rPr>
          <w:rFonts w:eastAsia="?????? Pro W3"/>
          <w:lang w:val="sq-AL"/>
        </w:rPr>
        <w:t>Programet e studimit</w:t>
      </w:r>
      <w:r w:rsidR="008022FB" w:rsidRPr="00C21619">
        <w:rPr>
          <w:lang w:val="sq-AL"/>
        </w:rPr>
        <w:t xml:space="preserve"> përmbajnë planin mësimor, ku përfshihen informacionet e nevojshme për ngarkesën mësimore</w:t>
      </w:r>
      <w:r w:rsidR="008022FB" w:rsidRPr="00C21619">
        <w:rPr>
          <w:rFonts w:eastAsia="?????? Pro W3"/>
          <w:lang w:val="sq-AL"/>
        </w:rPr>
        <w:t>, orët në auditor/jashtë auditorit, frekuentimin/ndjekjen e programit dhe mënyrën e vlerësimit të dijeve etj.</w:t>
      </w:r>
    </w:p>
    <w:p w:rsidR="008022FB" w:rsidRPr="00C21619" w:rsidRDefault="006F21D9" w:rsidP="006A777C">
      <w:pPr>
        <w:pStyle w:val="Paragraf02"/>
        <w:rPr>
          <w:rFonts w:eastAsia="?????? Pro W3"/>
          <w:lang w:val="sq-AL"/>
        </w:rPr>
      </w:pPr>
      <w:r w:rsidRPr="00C21619">
        <w:rPr>
          <w:rFonts w:eastAsia="?????? Pro W3"/>
          <w:b/>
          <w:lang w:val="sq-AL"/>
        </w:rPr>
        <w:t xml:space="preserve">Kriteri 5. </w:t>
      </w:r>
      <w:r w:rsidR="008022FB" w:rsidRPr="00C21619">
        <w:rPr>
          <w:rFonts w:eastAsia="?????? Pro W3"/>
          <w:lang w:val="sq-AL"/>
        </w:rPr>
        <w:t>Programet e studimit përmbajnë të gjitha informacionet e nevojshme për studentët që lidhen me kriteret e përgjithshme dhe specifike të pranimit, transferimit dhe ekuivalentimit të studimeve.</w:t>
      </w:r>
    </w:p>
    <w:p w:rsidR="008022FB" w:rsidRPr="00C21619" w:rsidRDefault="006F21D9" w:rsidP="006A777C">
      <w:pPr>
        <w:pStyle w:val="Paragraf02"/>
        <w:rPr>
          <w:rFonts w:eastAsia="?????? Pro W3"/>
          <w:lang w:val="sq-AL"/>
        </w:rPr>
      </w:pPr>
      <w:r w:rsidRPr="00C21619">
        <w:rPr>
          <w:rFonts w:eastAsia="?????? Pro W3"/>
          <w:b/>
          <w:lang w:val="sq-AL"/>
        </w:rPr>
        <w:t xml:space="preserve">Kriteri 6. </w:t>
      </w:r>
      <w:r w:rsidR="008022FB" w:rsidRPr="00C21619">
        <w:rPr>
          <w:rFonts w:eastAsia="?????? Pro W3"/>
          <w:lang w:val="sq-AL"/>
        </w:rPr>
        <w:t>Programet e studimit</w:t>
      </w:r>
      <w:r w:rsidR="008022FB" w:rsidRPr="00C21619">
        <w:rPr>
          <w:lang w:val="sq-AL"/>
        </w:rPr>
        <w:t xml:space="preserve"> përmbajnë informacionet e nevojshme për programet lëndore (</w:t>
      </w:r>
      <w:r w:rsidR="008022FB" w:rsidRPr="00C21619">
        <w:rPr>
          <w:rFonts w:eastAsia="?????? Pro W3"/>
          <w:lang w:val="sq-AL"/>
        </w:rPr>
        <w:t xml:space="preserve">syllabuset e detajuara) për secilën lëndë, për praktikat, seminaret apo orët e </w:t>
      </w:r>
      <w:r w:rsidR="008022FB" w:rsidRPr="00C21619">
        <w:rPr>
          <w:lang w:val="sq-AL"/>
        </w:rPr>
        <w:t>laboratorit, si dhe të gjithë komponentët formues të programit brenda dhe jashtë auditorit</w:t>
      </w:r>
      <w:r w:rsidR="008022FB" w:rsidRPr="00C21619">
        <w:rPr>
          <w:rFonts w:eastAsia="?????? Pro W3"/>
          <w:lang w:val="sq-AL"/>
        </w:rPr>
        <w:t xml:space="preserve"> në përputhje me formatet e miratuara.</w:t>
      </w:r>
    </w:p>
    <w:p w:rsidR="008022FB" w:rsidRPr="00C21619" w:rsidRDefault="006F21D9" w:rsidP="006A777C">
      <w:pPr>
        <w:pStyle w:val="Paragraf02"/>
        <w:rPr>
          <w:rFonts w:eastAsia="?????? Pro W3"/>
          <w:lang w:val="sq-AL"/>
        </w:rPr>
      </w:pPr>
      <w:r w:rsidRPr="00C21619">
        <w:rPr>
          <w:rFonts w:eastAsia="?????? Pro W3"/>
          <w:b/>
          <w:lang w:val="sq-AL"/>
        </w:rPr>
        <w:t xml:space="preserve">Kriteri 7. </w:t>
      </w:r>
      <w:r w:rsidR="008022FB" w:rsidRPr="00C21619">
        <w:rPr>
          <w:rFonts w:eastAsia="?????? Pro W3"/>
          <w:lang w:val="sq-AL"/>
        </w:rPr>
        <w:t>Përmbajtja e programeve të studimit është në përmirësim dhe përditësim të vazhdueshëm dhe në fillim të çdo viti akademik miratohen ndryshimet eventuale dhe arkivohet dosja e plotë.</w:t>
      </w:r>
    </w:p>
    <w:p w:rsidR="008022FB" w:rsidRPr="00C21619" w:rsidRDefault="006F29C2" w:rsidP="006A777C">
      <w:pPr>
        <w:pStyle w:val="Paragraf02"/>
        <w:rPr>
          <w:rFonts w:eastAsia="Times New Roman"/>
          <w:bCs/>
          <w:lang w:val="sq-AL"/>
        </w:rPr>
      </w:pPr>
      <w:r w:rsidRPr="00C21619">
        <w:rPr>
          <w:rFonts w:eastAsia="Times New Roman"/>
          <w:b/>
          <w:bCs/>
          <w:lang w:val="sq-AL"/>
        </w:rPr>
        <w:t xml:space="preserve">Standardi II.4 </w:t>
      </w:r>
      <w:r w:rsidR="008022FB" w:rsidRPr="00C21619">
        <w:rPr>
          <w:rFonts w:eastAsia="Times New Roman"/>
          <w:b/>
          <w:bCs/>
          <w:lang w:val="sq-AL"/>
        </w:rPr>
        <w:t>Struktura, organizimi dhe përmbajtja e programeve të studimit është në përputhje me objektivat formues, nivelin e kualifikimit sipas Kuadrit Kombëtar dhe Evropian të Kualifikimeve, rezultateve të të nxënit, kompetencave në përputhje me kërkesat e tregut të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E338C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Ngarkesa e programit të studimit është strukturuar në përputhje me parashikimet ligjore e nënligjore në fuqi.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Emërtimi, përmbajtja e veprimtarive, shpërndarja e lëndëve dhe praktikave, mundësojnë thellim të njohurive dhe aftësive dhe/ose punësimin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Lëndët/modulet, shpërndarja në vite e semestra, vlerësimi në kredite e orë mësimore mundëson arritjen e objektivave formues të programit të studimit dhe rezultateve të pritshme të të nxënit dhe aftësimit profesional.</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Struktura e programit, lëndët dhe emërtimi i tyre, ngarkesa në kredite, raporti teori-praktikë është në përputhje me profilin e programit master dhe e përafërt me programe të ngjashme ndërkombëtare.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Ndarja sipas veprimtarive formuese dhe raportet midis formimit teorik dhe praktik mundësojnë arritjen e objektivave formues, transferim të studimeve, mobilitet dhe punësim në përfundim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Programet e lëndëve/moduleve përditësohen në mënyrë të vazhdueshme duke u bazuar në literaturë të detyruar dhe ndihmëse të 5 viteve të fundit.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Përmbajtja e programeve të studimit garanton përftimin e dijeve, aftësive dhe kompetencave të synuara për programet e studimit të ciklit të dytë.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8. </w:t>
      </w:r>
      <w:r w:rsidR="008022FB" w:rsidRPr="00C21619">
        <w:rPr>
          <w:rFonts w:ascii="Garamond" w:hAnsi="Garamond"/>
          <w:sz w:val="24"/>
          <w:szCs w:val="24"/>
          <w:lang w:val="sq-AL"/>
        </w:rPr>
        <w:tab/>
        <w:t>Organizimi i programit të studimit siguron aftësi, kompetenca dhe formim të</w:t>
      </w:r>
      <w:r w:rsidR="00195226" w:rsidRPr="00C21619">
        <w:rPr>
          <w:rFonts w:ascii="Garamond" w:hAnsi="Garamond"/>
          <w:sz w:val="24"/>
          <w:szCs w:val="24"/>
          <w:lang w:val="sq-AL"/>
        </w:rPr>
        <w:t xml:space="preserve"> </w:t>
      </w:r>
      <w:r w:rsidR="008022FB" w:rsidRPr="00C21619">
        <w:rPr>
          <w:rFonts w:ascii="Garamond" w:hAnsi="Garamond"/>
          <w:sz w:val="24"/>
          <w:szCs w:val="24"/>
          <w:lang w:val="sq-AL"/>
        </w:rPr>
        <w:t xml:space="preserve">thelluar profesional.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E338C1" w:rsidRPr="00C21619">
        <w:rPr>
          <w:rFonts w:ascii="Garamond" w:hAnsi="Garamond"/>
          <w:b/>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Përmbajtja e programeve të studimit mundëson vijimin e mëtejshëm të studimeve dhe/ose punësimin e studentëve në përshtatje me pritshmëritë e kërkesat e tregut e punës.</w:t>
      </w:r>
    </w:p>
    <w:p w:rsidR="008022FB" w:rsidRPr="00C21619" w:rsidRDefault="008022FB" w:rsidP="006A777C">
      <w:pPr>
        <w:widowControl w:val="0"/>
        <w:spacing w:after="0" w:line="240" w:lineRule="auto"/>
        <w:rPr>
          <w:rFonts w:ascii="Garamond" w:hAnsi="Garamond"/>
          <w:sz w:val="24"/>
          <w:szCs w:val="24"/>
          <w:lang w:val="sq-AL"/>
        </w:rPr>
      </w:pPr>
      <w:bookmarkStart w:id="17" w:name="_Hlk514006462"/>
      <w:r w:rsidRPr="00C21619">
        <w:rPr>
          <w:rFonts w:ascii="Garamond" w:hAnsi="Garamond"/>
          <w:b/>
          <w:sz w:val="24"/>
          <w:szCs w:val="24"/>
          <w:lang w:val="sq-AL"/>
        </w:rPr>
        <w:t>Standardi II.5</w:t>
      </w:r>
      <w:r w:rsidR="00E338C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Personeli akademik dhe ndihmësakademik, që mbulon programin e studimit, përmbush standardet sasiore dhe ka kualifikimin e duhur e të posaçëm akademik dhe profesional për garantimin e standardeve të mësimdhënies në kuadër të programit të studimit</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sz w:val="24"/>
          <w:szCs w:val="24"/>
          <w:lang w:val="sq-AL"/>
        </w:rPr>
        <w:tab/>
      </w:r>
      <w:r w:rsidR="00E338C1" w:rsidRPr="00C21619">
        <w:rPr>
          <w:rFonts w:ascii="Garamond" w:hAnsi="Garamond"/>
          <w:sz w:val="24"/>
          <w:szCs w:val="24"/>
          <w:lang w:val="sq-AL"/>
        </w:rPr>
        <w:t xml:space="preserve">. </w:t>
      </w:r>
      <w:r w:rsidRPr="00C21619">
        <w:rPr>
          <w:rFonts w:ascii="Garamond" w:hAnsi="Garamond"/>
          <w:sz w:val="24"/>
          <w:szCs w:val="24"/>
          <w:lang w:val="sq-AL"/>
        </w:rPr>
        <w:t>Personeli akademik me kohë të plotë dhe kohë të pjesshme që angazhohet në realizimin e programit të studimit, përmbushin kërkesat ligjore në fuqi.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sz w:val="24"/>
          <w:szCs w:val="24"/>
          <w:lang w:val="sq-AL"/>
        </w:rPr>
        <w:tab/>
      </w:r>
      <w:r w:rsidR="00E338C1" w:rsidRPr="00C21619">
        <w:rPr>
          <w:rFonts w:ascii="Garamond" w:hAnsi="Garamond"/>
          <w:sz w:val="24"/>
          <w:szCs w:val="24"/>
          <w:lang w:val="sq-AL"/>
        </w:rPr>
        <w:t xml:space="preserve">. </w:t>
      </w:r>
      <w:r w:rsidRPr="00C21619">
        <w:rPr>
          <w:rFonts w:ascii="Garamond" w:hAnsi="Garamond"/>
          <w:sz w:val="24"/>
          <w:szCs w:val="24"/>
          <w:lang w:val="sq-AL"/>
        </w:rPr>
        <w:t>Personeli akademik me kohë të plotë dhe kohë të pjesshme që angazhohet në realizimin e programit të studimit kanë nivelin e duhur të kualifikimit akademik për drejtimin e programit, drejtimin dhe angazhimin në mbulimin e moduleve mësimore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sz w:val="24"/>
          <w:szCs w:val="24"/>
          <w:lang w:val="sq-AL"/>
        </w:rPr>
        <w:tab/>
      </w:r>
      <w:r w:rsidR="00E338C1" w:rsidRPr="00C21619">
        <w:rPr>
          <w:rFonts w:ascii="Garamond" w:hAnsi="Garamond"/>
          <w:sz w:val="24"/>
          <w:szCs w:val="24"/>
          <w:lang w:val="sq-AL"/>
        </w:rPr>
        <w:t xml:space="preserve">. </w:t>
      </w:r>
      <w:r w:rsidRPr="00C21619">
        <w:rPr>
          <w:rFonts w:ascii="Garamond" w:hAnsi="Garamond"/>
          <w:sz w:val="24"/>
          <w:szCs w:val="24"/>
          <w:lang w:val="sq-AL"/>
        </w:rPr>
        <w:t>Niveli i kualifikimit dhe fusha akademike-kërkimore e përgjithshme dhe specifike e anëtarëve të personelit akademik që mbulon programin e studimit janë në përputhje me programin e studimit, natyrën dhe specifikën e moduleve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Institucioni i arsimit të lartë, në marrëveshje e bashkëpunim me institucione të tjera të arsimit të lartë, përfaqësues biznesi e kompani, vë në dispozicion personelin e mjaftueshëm, të duhur e të kualifikuar për udhëzimin, udhëheqjen dhe mbikëqyrjen e studentëve në praktikën profesionale, punimin e diplomës dhe veprimtari të tjera specifike sipas natyrës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E338C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Institucioni i arsimit të lartë siguron dhe garanton angazhimin e personelit ndihmës</w:t>
      </w:r>
      <w:r w:rsidR="002A33FB">
        <w:rPr>
          <w:rFonts w:ascii="Garamond" w:hAnsi="Garamond"/>
          <w:sz w:val="24"/>
          <w:szCs w:val="24"/>
          <w:lang w:val="sq-AL"/>
        </w:rPr>
        <w:t>-</w:t>
      </w:r>
      <w:r w:rsidRPr="00C21619">
        <w:rPr>
          <w:rFonts w:ascii="Garamond" w:hAnsi="Garamond"/>
          <w:sz w:val="24"/>
          <w:szCs w:val="24"/>
          <w:lang w:val="sq-AL"/>
        </w:rPr>
        <w:t>mësimor-shkencor të përshtatshëm për realizimin e orëve laboratorike dhe për mirëmbajtjen e laboratorëve e mjediseve të tjera mësimore, sipas natyrës specifike të programit të studimit.</w:t>
      </w:r>
    </w:p>
    <w:bookmarkEnd w:id="17"/>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II.6</w:t>
      </w:r>
      <w:r w:rsidR="00E338C1"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inkurajon përfshirjen e studentëve dhe partnerëve në përmirësimin e vazhdueshëm të programeve të studimit dhe realizimin me sukses të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Për përmirësimin e përmbajtjes së programeve të studimit dhe për</w:t>
      </w:r>
      <w:r w:rsidR="00195226" w:rsidRPr="00C21619">
        <w:rPr>
          <w:rFonts w:ascii="Garamond" w:hAnsi="Garamond"/>
          <w:sz w:val="24"/>
          <w:szCs w:val="24"/>
          <w:lang w:val="sq-AL"/>
        </w:rPr>
        <w:t xml:space="preserve"> </w:t>
      </w:r>
      <w:r w:rsidRPr="00C21619">
        <w:rPr>
          <w:rFonts w:ascii="Garamond" w:hAnsi="Garamond"/>
          <w:sz w:val="24"/>
          <w:szCs w:val="24"/>
          <w:lang w:val="sq-AL"/>
        </w:rPr>
        <w:t>përshtatjen sa më mirë me kërkesat e tregut e punës, strukturat përgjegjëse konsultohen dhe marrin parasysh propozimet e bashkëpunëtorëve dhe partnerëve nga tregu i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Institucioni inkurajon dhe përfshin në diskutime, në kuadër të përmirësimit të programit të studimit, edhe studentët dhe strukturat e tyre. Propozimet diskutohen dhe reflektohen nëse ato janë në funksion të përmirësimit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Institucioni mban kontakte dhe konsultohet në mënyrë të vazhdueshme me studentët e diplomuar dhe merr prej tyre propozime për përmirësimin e programeve të studimit.</w:t>
      </w:r>
    </w:p>
    <w:p w:rsidR="008022FB" w:rsidRPr="00C21619" w:rsidRDefault="008022FB" w:rsidP="006A777C">
      <w:pPr>
        <w:widowControl w:val="0"/>
        <w:spacing w:after="0" w:line="240" w:lineRule="auto"/>
        <w:rPr>
          <w:rFonts w:ascii="Garamond" w:hAnsi="Garamond"/>
          <w:sz w:val="24"/>
          <w:szCs w:val="24"/>
          <w:lang w:val="sq-AL"/>
        </w:rPr>
      </w:pPr>
      <w:bookmarkStart w:id="18" w:name="_Hlk514006894"/>
      <w:r w:rsidRPr="00C21619">
        <w:rPr>
          <w:rFonts w:ascii="Garamond" w:hAnsi="Garamond"/>
          <w:b/>
          <w:sz w:val="24"/>
          <w:szCs w:val="24"/>
          <w:lang w:val="sq-AL"/>
        </w:rPr>
        <w:t>Kriteri 4</w:t>
      </w:r>
      <w:r w:rsidR="00E338C1" w:rsidRPr="00C21619">
        <w:rPr>
          <w:rFonts w:ascii="Garamond" w:hAnsi="Garamond"/>
          <w:b/>
          <w:sz w:val="24"/>
          <w:szCs w:val="24"/>
          <w:lang w:val="sq-AL"/>
        </w:rPr>
        <w:t>.</w:t>
      </w:r>
      <w:r w:rsidR="00E338C1" w:rsidRPr="00C21619">
        <w:rPr>
          <w:rFonts w:ascii="Garamond" w:hAnsi="Garamond"/>
          <w:sz w:val="24"/>
          <w:szCs w:val="24"/>
          <w:lang w:val="sq-AL"/>
        </w:rPr>
        <w:t xml:space="preserve"> </w:t>
      </w:r>
      <w:r w:rsidRPr="00C21619">
        <w:rPr>
          <w:rFonts w:ascii="Garamond" w:hAnsi="Garamond"/>
          <w:sz w:val="24"/>
          <w:szCs w:val="24"/>
          <w:lang w:val="sq-AL"/>
        </w:rPr>
        <w:tab/>
        <w:t>Në bashkëpunim me institucionet publike e private, njësitë e pushtetit vendor etj., institucioni përditëson, përshtat dhe riorganizon programe të posaçme në përputhje me kërkesa dhe nevoja specifike lokale dhe zhvillimi.</w:t>
      </w:r>
      <w:bookmarkEnd w:id="18"/>
    </w:p>
    <w:p w:rsidR="008022FB" w:rsidRPr="00C21619" w:rsidRDefault="003E63C8"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 xml:space="preserve">III </w:t>
      </w:r>
      <w:r w:rsidR="008022FB" w:rsidRPr="00C21619">
        <w:rPr>
          <w:rFonts w:ascii="Garamond" w:hAnsi="Garamond"/>
          <w:sz w:val="24"/>
          <w:szCs w:val="24"/>
          <w:lang w:val="sq-AL"/>
        </w:rPr>
        <w:t>MËSIMDHËNIA, MËSIMNXËNIA, VLERËSIMI DHE KOMPETENCAT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III.1</w:t>
      </w:r>
      <w:r w:rsidRPr="00C21619">
        <w:rPr>
          <w:rFonts w:ascii="Garamond" w:hAnsi="Garamond"/>
          <w:b/>
          <w:sz w:val="24"/>
          <w:szCs w:val="24"/>
          <w:lang w:val="sq-AL"/>
        </w:rPr>
        <w:tab/>
      </w:r>
      <w:r w:rsidR="00DB1A0A"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ndjek një politikë të qartë për garantimin dhe promovimin e cilësisë së mësimdhënies dhe harton udhëzues të posaçëm të zhvillimit të metodave dhe monitorimit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b/>
          <w:sz w:val="24"/>
          <w:szCs w:val="24"/>
          <w:lang w:val="sq-AL"/>
        </w:rPr>
        <w:tab/>
      </w:r>
      <w:r w:rsidR="00142FE2" w:rsidRPr="00C21619">
        <w:rPr>
          <w:rFonts w:ascii="Garamond" w:hAnsi="Garamond"/>
          <w:b/>
          <w:sz w:val="24"/>
          <w:szCs w:val="24"/>
          <w:lang w:val="sq-AL"/>
        </w:rPr>
        <w:t>.</w:t>
      </w:r>
      <w:r w:rsidR="00142FE2" w:rsidRPr="00C21619">
        <w:rPr>
          <w:rFonts w:ascii="Garamond" w:hAnsi="Garamond"/>
          <w:sz w:val="24"/>
          <w:szCs w:val="24"/>
          <w:lang w:val="sq-AL"/>
        </w:rPr>
        <w:t xml:space="preserve"> </w:t>
      </w:r>
      <w:r w:rsidRPr="00C21619">
        <w:rPr>
          <w:rFonts w:ascii="Garamond" w:hAnsi="Garamond"/>
          <w:sz w:val="24"/>
          <w:szCs w:val="24"/>
          <w:lang w:val="sq-AL"/>
        </w:rPr>
        <w:t>Institucioni i arsimit të lartë harton udhëzues në nivel institucional për zhvillimin dhe përdorimin e metodave të ndryshme dhe inovative të mësimdhënies në bazë të fushës së studimeve, lëndëve/moduleve.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42FE2"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 xml:space="preserve">Strukturat përgjegjëse zhvillojnë mekanizma të monitorimit dhe vlerësojnë në mënyrë periodike aftësitë mësimdhënëse dhe inovative të personelit akademik dhe </w:t>
      </w:r>
      <w:r w:rsidR="0038010D" w:rsidRPr="00C21619">
        <w:rPr>
          <w:rFonts w:ascii="Garamond" w:hAnsi="Garamond"/>
          <w:sz w:val="24"/>
          <w:szCs w:val="24"/>
          <w:lang w:val="sq-AL"/>
        </w:rPr>
        <w:t>ndihmësakademik</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42FE2" w:rsidRPr="00C21619">
        <w:rPr>
          <w:rFonts w:ascii="Garamond" w:hAnsi="Garamond"/>
          <w:b/>
          <w:sz w:val="24"/>
          <w:szCs w:val="24"/>
          <w:lang w:val="sq-AL"/>
        </w:rPr>
        <w:t>.</w:t>
      </w:r>
      <w:r w:rsidR="00142FE2" w:rsidRPr="00C21619">
        <w:rPr>
          <w:rFonts w:ascii="Garamond" w:hAnsi="Garamond"/>
          <w:sz w:val="24"/>
          <w:szCs w:val="24"/>
          <w:lang w:val="sq-AL"/>
        </w:rPr>
        <w:t xml:space="preserve"> </w:t>
      </w:r>
      <w:r w:rsidRPr="00C21619">
        <w:rPr>
          <w:rFonts w:ascii="Garamond" w:hAnsi="Garamond"/>
          <w:sz w:val="24"/>
          <w:szCs w:val="24"/>
          <w:lang w:val="sq-AL"/>
        </w:rPr>
        <w:tab/>
        <w:t>Institucioni garanton përfshirjen e studentëve në vlerësimin periodik të formave e metodave të mësimdhënies, të vlerësimit të dijeve përfshirë mundësinë e trajtimit të ankimimeve.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142FE2" w:rsidRPr="00C21619">
        <w:rPr>
          <w:rFonts w:ascii="Garamond" w:hAnsi="Garamond"/>
          <w:b/>
          <w:sz w:val="24"/>
          <w:szCs w:val="24"/>
          <w:lang w:val="sq-AL"/>
        </w:rPr>
        <w:t>.</w:t>
      </w:r>
      <w:r w:rsidR="00142FE2" w:rsidRPr="00C21619">
        <w:rPr>
          <w:rFonts w:ascii="Garamond" w:hAnsi="Garamond"/>
          <w:sz w:val="24"/>
          <w:szCs w:val="24"/>
          <w:lang w:val="sq-AL"/>
        </w:rPr>
        <w:t xml:space="preserve"> </w:t>
      </w:r>
      <w:r w:rsidRPr="00C21619">
        <w:rPr>
          <w:rFonts w:ascii="Garamond" w:hAnsi="Garamond"/>
          <w:sz w:val="24"/>
          <w:szCs w:val="24"/>
          <w:lang w:val="sq-AL"/>
        </w:rPr>
        <w:t>Strukturat përgjegjëse për monitorimin dhe sigurimin e cilësisë në mësimdhënie bëjnë publike rezultatet e vlerësimit.</w:t>
      </w:r>
    </w:p>
    <w:p w:rsidR="008022FB" w:rsidRPr="00240A7B" w:rsidRDefault="00142FE2" w:rsidP="006A777C">
      <w:pPr>
        <w:widowControl w:val="0"/>
        <w:spacing w:after="0" w:line="240" w:lineRule="auto"/>
        <w:rPr>
          <w:rFonts w:ascii="Garamond" w:hAnsi="Garamond"/>
          <w:spacing w:val="-4"/>
          <w:sz w:val="24"/>
          <w:szCs w:val="24"/>
          <w:lang w:val="sq-AL"/>
        </w:rPr>
      </w:pPr>
      <w:r w:rsidRPr="00240A7B">
        <w:rPr>
          <w:rFonts w:ascii="Garamond" w:hAnsi="Garamond"/>
          <w:b/>
          <w:spacing w:val="-4"/>
          <w:sz w:val="24"/>
          <w:szCs w:val="24"/>
          <w:lang w:val="sq-AL"/>
        </w:rPr>
        <w:t>Kriteri 5.</w:t>
      </w:r>
      <w:r w:rsidRPr="00240A7B">
        <w:rPr>
          <w:rFonts w:ascii="Garamond" w:hAnsi="Garamond"/>
          <w:b/>
          <w:spacing w:val="-4"/>
          <w:sz w:val="24"/>
          <w:szCs w:val="24"/>
          <w:lang w:val="sq-AL"/>
        </w:rPr>
        <w:tab/>
      </w:r>
      <w:r w:rsidR="00E32C04" w:rsidRPr="00240A7B">
        <w:rPr>
          <w:rFonts w:ascii="Garamond" w:hAnsi="Garamond"/>
          <w:b/>
          <w:spacing w:val="-4"/>
          <w:sz w:val="24"/>
          <w:szCs w:val="24"/>
          <w:lang w:val="sq-AL"/>
        </w:rPr>
        <w:t xml:space="preserve"> </w:t>
      </w:r>
      <w:r w:rsidRPr="00240A7B">
        <w:rPr>
          <w:rFonts w:ascii="Garamond" w:hAnsi="Garamond"/>
          <w:spacing w:val="-4"/>
          <w:sz w:val="24"/>
          <w:szCs w:val="24"/>
          <w:lang w:val="sq-AL"/>
        </w:rPr>
        <w:t>I</w:t>
      </w:r>
      <w:r w:rsidR="00240A7B" w:rsidRPr="00240A7B">
        <w:rPr>
          <w:rFonts w:ascii="Garamond" w:hAnsi="Garamond"/>
          <w:spacing w:val="-4"/>
          <w:sz w:val="24"/>
          <w:szCs w:val="24"/>
          <w:lang w:val="sq-AL"/>
        </w:rPr>
        <w:t xml:space="preserve">nstitucioni, </w:t>
      </w:r>
      <w:r w:rsidR="008022FB" w:rsidRPr="00240A7B">
        <w:rPr>
          <w:rFonts w:ascii="Garamond" w:hAnsi="Garamond"/>
          <w:spacing w:val="-4"/>
          <w:sz w:val="24"/>
          <w:szCs w:val="24"/>
          <w:lang w:val="sq-AL"/>
        </w:rPr>
        <w:t>nëpërmjet mekanizmave të vlerësimit dhe rezultateve të marra, promovon shembuj të praktikave të mira, nxit dhe inkurajon personelin akademik për përmirësimin e mëtejshëm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III.2 </w:t>
      </w:r>
      <w:r w:rsidRPr="00C21619">
        <w:rPr>
          <w:rFonts w:ascii="Garamond" w:hAnsi="Garamond"/>
          <w:b/>
          <w:sz w:val="24"/>
          <w:szCs w:val="24"/>
          <w:lang w:val="sq-AL"/>
        </w:rPr>
        <w:tab/>
        <w:t>Institucioni garanton zhvillimin e mësimdhënies, mësimnxënies dhe aftësimin profesional e shkencor me metodat dhe praktikat më të mira</w:t>
      </w:r>
      <w:r w:rsidRPr="00C21619">
        <w:rPr>
          <w:rFonts w:ascii="Garamond" w:hAnsi="Garamond"/>
          <w:sz w:val="24"/>
          <w:szCs w:val="24"/>
          <w:lang w:val="sq-AL"/>
        </w:rPr>
        <w:t xml:space="preser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561DD2" w:rsidRPr="00C21619">
        <w:rPr>
          <w:rFonts w:ascii="Garamond" w:hAnsi="Garamond"/>
          <w:b/>
          <w:sz w:val="24"/>
          <w:szCs w:val="24"/>
          <w:lang w:val="sq-AL"/>
        </w:rPr>
        <w:t xml:space="preserve">. </w:t>
      </w:r>
      <w:r w:rsidRPr="00C21619">
        <w:rPr>
          <w:rFonts w:ascii="Garamond" w:hAnsi="Garamond"/>
          <w:sz w:val="24"/>
          <w:szCs w:val="24"/>
          <w:lang w:val="sq-AL"/>
        </w:rPr>
        <w:tab/>
        <w:t>Format e mësimdhënies, mësimnxënies dhe transmetimit të dijeve e njohurive janë: leksionet, seminaret, punët laboratorike, detyrat e kursit/esetë, projektet, praktikat profesionale e klinike, orët e hapura dhe çdo formë tjetër e miratuar nga institucioni.</w:t>
      </w:r>
    </w:p>
    <w:p w:rsidR="00BC7A7D" w:rsidRDefault="00BC7A7D" w:rsidP="006A777C">
      <w:pPr>
        <w:widowControl w:val="0"/>
        <w:spacing w:after="0" w:line="240" w:lineRule="auto"/>
        <w:rPr>
          <w:rFonts w:ascii="Garamond" w:hAnsi="Garamond"/>
          <w:b/>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561DD2" w:rsidRPr="00C21619">
        <w:rPr>
          <w:rFonts w:ascii="Garamond" w:hAnsi="Garamond"/>
          <w:b/>
          <w:sz w:val="24"/>
          <w:szCs w:val="24"/>
          <w:lang w:val="sq-AL"/>
        </w:rPr>
        <w:t xml:space="preserve">. </w:t>
      </w:r>
      <w:r w:rsidRPr="00C21619">
        <w:rPr>
          <w:rFonts w:ascii="Garamond" w:hAnsi="Garamond"/>
          <w:sz w:val="24"/>
          <w:szCs w:val="24"/>
          <w:lang w:val="sq-AL"/>
        </w:rPr>
        <w:tab/>
        <w:t>Personeli akademik pranon, duhet të respektojë dhe t’i përgjigjet diversitetit dhe nevojave të studentëve, duke ofruar forma, mënyra, metoda e mundësi alternative të mësimdhënies e mësimnxënies, në përputhje me fushën dhe natyrën e programit të studimit në përgjithësi dhe moduleve e aktiviteteve formuese në veçanti, reagimet e studentëve dhe është i hapur për të përmirësuar mësimdhënien e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561DD2" w:rsidRPr="00C21619">
        <w:rPr>
          <w:rFonts w:ascii="Garamond" w:hAnsi="Garamond"/>
          <w:b/>
          <w:sz w:val="24"/>
          <w:szCs w:val="24"/>
          <w:lang w:val="sq-AL"/>
        </w:rPr>
        <w:t xml:space="preserve">. </w:t>
      </w:r>
      <w:r w:rsidRPr="00C21619">
        <w:rPr>
          <w:rFonts w:ascii="Garamond" w:hAnsi="Garamond"/>
          <w:sz w:val="24"/>
          <w:szCs w:val="24"/>
          <w:lang w:val="sq-AL"/>
        </w:rPr>
        <w:tab/>
        <w:t>Institucioni mbështet personelin e tij akademik në përmirësimin e kompetencave didaktike. Institucioni duhet të mundësojë përdorimin e metodave të shumëllojshme dhe fleksible pedagogjike, të përshtatshme e në përputhje me rezultatet e pritshme të të nxënit, objektivat formues dhe kërkesat e punëdhënësve.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561DD2" w:rsidRPr="00C21619">
        <w:rPr>
          <w:rFonts w:ascii="Garamond" w:hAnsi="Garamond"/>
          <w:b/>
          <w:sz w:val="24"/>
          <w:szCs w:val="24"/>
          <w:lang w:val="sq-AL"/>
        </w:rPr>
        <w:t>.</w:t>
      </w:r>
      <w:r w:rsidR="00561DD2" w:rsidRPr="00C21619">
        <w:rPr>
          <w:rFonts w:ascii="Garamond" w:hAnsi="Garamond"/>
          <w:sz w:val="24"/>
          <w:szCs w:val="24"/>
          <w:lang w:val="sq-AL"/>
        </w:rPr>
        <w:t xml:space="preserve"> </w:t>
      </w:r>
      <w:r w:rsidRPr="00C21619">
        <w:rPr>
          <w:rFonts w:ascii="Garamond" w:hAnsi="Garamond"/>
          <w:sz w:val="24"/>
          <w:szCs w:val="24"/>
          <w:lang w:val="sq-AL"/>
        </w:rPr>
        <w:tab/>
        <w:t>Personeli akademik i angazhuar në mësimdhënie është kompetent në shpjegimin e njohurive dhe koncepteve, përdor metoda të ndryshme të mësimdhënies sipas tematikave dhe profilit.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Pr="00C21619">
        <w:rPr>
          <w:rFonts w:ascii="Garamond" w:hAnsi="Garamond"/>
          <w:b/>
          <w:sz w:val="24"/>
          <w:szCs w:val="24"/>
          <w:lang w:val="sq-AL"/>
        </w:rPr>
        <w:tab/>
      </w:r>
      <w:r w:rsidR="00561DD2" w:rsidRPr="00C21619">
        <w:rPr>
          <w:rFonts w:ascii="Garamond" w:hAnsi="Garamond"/>
          <w:b/>
          <w:sz w:val="24"/>
          <w:szCs w:val="24"/>
          <w:lang w:val="sq-AL"/>
        </w:rPr>
        <w:t>.</w:t>
      </w:r>
      <w:r w:rsidR="00561DD2" w:rsidRPr="00C21619">
        <w:rPr>
          <w:rFonts w:ascii="Garamond" w:hAnsi="Garamond"/>
          <w:sz w:val="24"/>
          <w:szCs w:val="24"/>
          <w:lang w:val="sq-AL"/>
        </w:rPr>
        <w:t xml:space="preserve"> </w:t>
      </w:r>
      <w:r w:rsidRPr="00C21619">
        <w:rPr>
          <w:rFonts w:ascii="Garamond" w:hAnsi="Garamond"/>
          <w:sz w:val="24"/>
          <w:szCs w:val="24"/>
          <w:lang w:val="sq-AL"/>
        </w:rPr>
        <w:t>Institucioni vlerëson dhe përmirëson format e metodat e mësimdhënies në mënyrë periodike, duke përfshirë studentët në këtë proces dhe duke reflektuar mendimet e sugjerimet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r>
      <w:r w:rsidR="00561DD2" w:rsidRPr="00C21619">
        <w:rPr>
          <w:rFonts w:ascii="Garamond" w:hAnsi="Garamond"/>
          <w:b/>
          <w:sz w:val="24"/>
          <w:szCs w:val="24"/>
          <w:lang w:val="sq-AL"/>
        </w:rPr>
        <w:t>.</w:t>
      </w:r>
      <w:r w:rsidR="00561DD2" w:rsidRPr="00C21619">
        <w:rPr>
          <w:rFonts w:ascii="Garamond" w:hAnsi="Garamond"/>
          <w:sz w:val="24"/>
          <w:szCs w:val="24"/>
          <w:lang w:val="sq-AL"/>
        </w:rPr>
        <w:t xml:space="preserve"> </w:t>
      </w:r>
      <w:r w:rsidRPr="00C21619">
        <w:rPr>
          <w:rFonts w:ascii="Garamond" w:hAnsi="Garamond"/>
          <w:sz w:val="24"/>
          <w:szCs w:val="24"/>
          <w:lang w:val="sq-AL"/>
        </w:rPr>
        <w:t>Personeli akademik përdor metoda interaktive dhe diskutimi duke i bërë tërheqëse orët e mësimit.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561DD2" w:rsidRPr="00C21619">
        <w:rPr>
          <w:rFonts w:ascii="Garamond" w:hAnsi="Garamond"/>
          <w:sz w:val="24"/>
          <w:szCs w:val="24"/>
          <w:lang w:val="sq-AL"/>
        </w:rPr>
        <w:t xml:space="preserve"> </w:t>
      </w:r>
      <w:r w:rsidRPr="00C21619">
        <w:rPr>
          <w:rFonts w:ascii="Garamond" w:hAnsi="Garamond"/>
          <w:sz w:val="24"/>
          <w:szCs w:val="24"/>
          <w:lang w:val="sq-AL"/>
        </w:rPr>
        <w:tab/>
        <w:t>Format dhe metodat e mësimdhënies inkurajojnë sensin e autonomisë te studenti, duke siguruar në të njëjtën kohë udhëzimin dhe mbështetjen nga mësimdhënësi dhe ndërtimin e marrëdhënieve të respektit të ndërsjellë mes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III.3</w:t>
      </w:r>
      <w:r w:rsidRPr="00C21619">
        <w:rPr>
          <w:rFonts w:ascii="Garamond" w:hAnsi="Garamond"/>
          <w:b/>
          <w:sz w:val="24"/>
          <w:szCs w:val="24"/>
          <w:lang w:val="sq-AL"/>
        </w:rPr>
        <w:tab/>
      </w:r>
      <w:r w:rsidR="00561DD2" w:rsidRPr="00C21619">
        <w:rPr>
          <w:rFonts w:ascii="Garamond" w:hAnsi="Garamond"/>
          <w:b/>
          <w:sz w:val="24"/>
          <w:szCs w:val="24"/>
          <w:lang w:val="sq-AL"/>
        </w:rPr>
        <w:t xml:space="preserve"> </w:t>
      </w:r>
      <w:r w:rsidRPr="00C21619">
        <w:rPr>
          <w:rFonts w:ascii="Garamond" w:hAnsi="Garamond"/>
          <w:b/>
          <w:sz w:val="24"/>
          <w:szCs w:val="24"/>
          <w:lang w:val="sq-AL"/>
        </w:rPr>
        <w:t>Njësitë përgjegjëse gara</w:t>
      </w:r>
      <w:r w:rsidR="00BC7A7D">
        <w:rPr>
          <w:rFonts w:ascii="Garamond" w:hAnsi="Garamond"/>
          <w:b/>
          <w:sz w:val="24"/>
          <w:szCs w:val="24"/>
          <w:lang w:val="sq-AL"/>
        </w:rPr>
        <w:t>-</w:t>
      </w:r>
      <w:r w:rsidRPr="00C21619">
        <w:rPr>
          <w:rFonts w:ascii="Garamond" w:hAnsi="Garamond"/>
          <w:b/>
          <w:sz w:val="24"/>
          <w:szCs w:val="24"/>
          <w:lang w:val="sq-AL"/>
        </w:rPr>
        <w:t>ntojnë zhvillimin e mësimdhënies, mësimnxënies dhe aftësimin profesional, duke vënë në dispozicion të gjithë infrastrukturën fizike, didaktike e logjistike e nevojshme për realizimin me sukses të aktivitetit mësimor e 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561DD2"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Procesi mësimor e shkencor, realizohet në hapësira të mjaftueshme dhe cilësore, të cilat janë të pastra dhe mirëmbahen rregullisht.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561DD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Ambientet e dedikuar</w:t>
      </w:r>
      <w:r w:rsidR="00561DD2" w:rsidRPr="00C21619">
        <w:rPr>
          <w:rFonts w:ascii="Garamond" w:hAnsi="Garamond"/>
          <w:sz w:val="24"/>
          <w:szCs w:val="24"/>
          <w:lang w:val="sq-AL"/>
        </w:rPr>
        <w:t>a</w:t>
      </w:r>
      <w:r w:rsidRPr="00C21619">
        <w:rPr>
          <w:rFonts w:ascii="Garamond" w:hAnsi="Garamond"/>
          <w:sz w:val="24"/>
          <w:szCs w:val="24"/>
          <w:lang w:val="sq-AL"/>
        </w:rPr>
        <w:t xml:space="preserve"> për procesin mësimor janë funksionale dhe të pajisura me logjistikën e nevojshme për realizimin me cilësi të procesit mësimor dhe praktikave.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561DD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Personeli akademik dhe studentët shfrytëzojnë sisteme të ndryshme informatike, infrastrukturë të konsoliduar IT të nevojshme për realizimin e procesin mësimor.</w:t>
      </w:r>
    </w:p>
    <w:p w:rsidR="008022FB" w:rsidRPr="00C21619" w:rsidRDefault="006F21D9"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Kriteri 4. </w:t>
      </w:r>
      <w:r w:rsidR="008022FB" w:rsidRPr="00C21619">
        <w:rPr>
          <w:rFonts w:ascii="Garamond" w:hAnsi="Garamond"/>
          <w:spacing w:val="-4"/>
          <w:sz w:val="24"/>
          <w:szCs w:val="24"/>
          <w:lang w:val="sq-AL"/>
        </w:rPr>
        <w:tab/>
        <w:t xml:space="preserve">Literatura bazë dhe ndihmëse e vënë në dispozicion të studentëve në gjuhën e programit të studimit (fizike dhe elektronike) garanton marrjen e dijeve dhe njohurive të nevojshme, të parashikuara në programin e studimit. </w:t>
      </w:r>
    </w:p>
    <w:p w:rsidR="008022FB" w:rsidRPr="00BC7A7D" w:rsidRDefault="008022FB" w:rsidP="006A777C">
      <w:pPr>
        <w:widowControl w:val="0"/>
        <w:spacing w:after="0" w:line="240" w:lineRule="auto"/>
        <w:rPr>
          <w:rFonts w:ascii="Garamond" w:hAnsi="Garamond"/>
          <w:spacing w:val="-4"/>
          <w:sz w:val="24"/>
          <w:szCs w:val="24"/>
          <w:lang w:val="sq-AL"/>
        </w:rPr>
      </w:pPr>
      <w:r w:rsidRPr="00BC7A7D">
        <w:rPr>
          <w:rFonts w:ascii="Garamond" w:hAnsi="Garamond"/>
          <w:b/>
          <w:spacing w:val="-4"/>
          <w:sz w:val="24"/>
          <w:szCs w:val="24"/>
          <w:lang w:val="sq-AL"/>
        </w:rPr>
        <w:t>Kriteri 5</w:t>
      </w:r>
      <w:r w:rsidRPr="00BC7A7D">
        <w:rPr>
          <w:rFonts w:ascii="Garamond" w:hAnsi="Garamond"/>
          <w:b/>
          <w:spacing w:val="-4"/>
          <w:sz w:val="24"/>
          <w:szCs w:val="24"/>
          <w:lang w:val="sq-AL"/>
        </w:rPr>
        <w:tab/>
      </w:r>
      <w:r w:rsidR="00561DD2" w:rsidRPr="00BC7A7D">
        <w:rPr>
          <w:rFonts w:ascii="Garamond" w:hAnsi="Garamond"/>
          <w:b/>
          <w:spacing w:val="-4"/>
          <w:sz w:val="24"/>
          <w:szCs w:val="24"/>
          <w:lang w:val="sq-AL"/>
        </w:rPr>
        <w:t>.</w:t>
      </w:r>
      <w:r w:rsidR="00561DD2" w:rsidRPr="00BC7A7D">
        <w:rPr>
          <w:rFonts w:ascii="Garamond" w:hAnsi="Garamond"/>
          <w:spacing w:val="-4"/>
          <w:sz w:val="24"/>
          <w:szCs w:val="24"/>
          <w:lang w:val="sq-AL"/>
        </w:rPr>
        <w:t xml:space="preserve"> </w:t>
      </w:r>
      <w:r w:rsidRPr="00BC7A7D">
        <w:rPr>
          <w:rFonts w:ascii="Garamond" w:hAnsi="Garamond"/>
          <w:spacing w:val="-4"/>
          <w:sz w:val="24"/>
          <w:szCs w:val="24"/>
          <w:lang w:val="sq-AL"/>
        </w:rPr>
        <w:t>Biblioteka e institucionit garanton numër të mjaftueshëm botimesh të viteve të fundit në drejtimet kryesore të programit të studimit dhe hapësira të mjaftueshme dhe komode për përdorim nga studentët gjatë procesit mësimor.</w:t>
      </w:r>
    </w:p>
    <w:p w:rsidR="008022FB" w:rsidRPr="00BC7A7D" w:rsidRDefault="008022FB" w:rsidP="006A777C">
      <w:pPr>
        <w:widowControl w:val="0"/>
        <w:spacing w:after="0" w:line="240" w:lineRule="auto"/>
        <w:rPr>
          <w:rFonts w:ascii="Garamond" w:hAnsi="Garamond"/>
          <w:spacing w:val="-4"/>
          <w:sz w:val="24"/>
          <w:szCs w:val="24"/>
          <w:lang w:val="sq-AL"/>
        </w:rPr>
      </w:pPr>
      <w:r w:rsidRPr="00BC7A7D">
        <w:rPr>
          <w:rFonts w:ascii="Garamond" w:hAnsi="Garamond"/>
          <w:b/>
          <w:spacing w:val="-4"/>
          <w:sz w:val="24"/>
          <w:szCs w:val="24"/>
          <w:lang w:val="sq-AL"/>
        </w:rPr>
        <w:t>Kriteri 6</w:t>
      </w:r>
      <w:r w:rsidR="00561DD2" w:rsidRPr="00BC7A7D">
        <w:rPr>
          <w:rFonts w:ascii="Garamond" w:hAnsi="Garamond"/>
          <w:b/>
          <w:spacing w:val="-4"/>
          <w:sz w:val="24"/>
          <w:szCs w:val="24"/>
          <w:lang w:val="sq-AL"/>
        </w:rPr>
        <w:t>.</w:t>
      </w:r>
      <w:r w:rsidRPr="00BC7A7D">
        <w:rPr>
          <w:rFonts w:ascii="Garamond" w:hAnsi="Garamond"/>
          <w:spacing w:val="-4"/>
          <w:sz w:val="24"/>
          <w:szCs w:val="24"/>
          <w:lang w:val="sq-AL"/>
        </w:rPr>
        <w:tab/>
      </w:r>
      <w:r w:rsidR="004F151C" w:rsidRPr="00BC7A7D">
        <w:rPr>
          <w:rFonts w:ascii="Garamond" w:hAnsi="Garamond"/>
          <w:spacing w:val="-4"/>
          <w:sz w:val="24"/>
          <w:szCs w:val="24"/>
          <w:lang w:val="sq-AL"/>
        </w:rPr>
        <w:t xml:space="preserve"> </w:t>
      </w:r>
      <w:r w:rsidRPr="00BC7A7D">
        <w:rPr>
          <w:rFonts w:ascii="Garamond" w:hAnsi="Garamond"/>
          <w:spacing w:val="-4"/>
          <w:sz w:val="24"/>
          <w:szCs w:val="24"/>
          <w:lang w:val="sq-AL"/>
        </w:rPr>
        <w:t xml:space="preserve">Në funksion të mësimdhënies dhe mësimnxënies, personeli akademik dhe studentët aksesojnë libraritë </w:t>
      </w:r>
      <w:r w:rsidRPr="00BC7A7D">
        <w:rPr>
          <w:rFonts w:ascii="Garamond" w:hAnsi="Garamond"/>
          <w:i/>
          <w:spacing w:val="-4"/>
          <w:sz w:val="24"/>
          <w:szCs w:val="24"/>
          <w:lang w:val="sq-AL"/>
        </w:rPr>
        <w:t>on-line</w:t>
      </w:r>
      <w:r w:rsidRPr="00BC7A7D">
        <w:rPr>
          <w:rFonts w:ascii="Garamond" w:hAnsi="Garamond"/>
          <w:spacing w:val="-4"/>
          <w:sz w:val="24"/>
          <w:szCs w:val="24"/>
          <w:lang w:val="sq-AL"/>
        </w:rPr>
        <w:t xml:space="preserve"> të fushave të ngjashme ose të përafërta me programin e studimit.</w:t>
      </w:r>
    </w:p>
    <w:p w:rsidR="008022FB" w:rsidRPr="00BC7A7D" w:rsidRDefault="006F21D9" w:rsidP="006A777C">
      <w:pPr>
        <w:widowControl w:val="0"/>
        <w:spacing w:after="0" w:line="240" w:lineRule="auto"/>
        <w:rPr>
          <w:rFonts w:ascii="Garamond" w:hAnsi="Garamond"/>
          <w:spacing w:val="-4"/>
          <w:sz w:val="24"/>
          <w:szCs w:val="24"/>
          <w:lang w:val="sq-AL"/>
        </w:rPr>
      </w:pPr>
      <w:r w:rsidRPr="00BC7A7D">
        <w:rPr>
          <w:rFonts w:ascii="Garamond" w:hAnsi="Garamond"/>
          <w:b/>
          <w:spacing w:val="-4"/>
          <w:sz w:val="24"/>
          <w:szCs w:val="24"/>
          <w:lang w:val="sq-AL"/>
        </w:rPr>
        <w:t xml:space="preserve">Kriteri 7. </w:t>
      </w:r>
      <w:r w:rsidR="008022FB" w:rsidRPr="00BC7A7D">
        <w:rPr>
          <w:rFonts w:ascii="Garamond" w:hAnsi="Garamond"/>
          <w:spacing w:val="-4"/>
          <w:sz w:val="24"/>
          <w:szCs w:val="24"/>
          <w:lang w:val="sq-AL"/>
        </w:rPr>
        <w:tab/>
        <w:t>Infrastruktura laboratorike e nevojshme për realizimin e laboratorëve, detyrave të kursit, diplomave dhe studimeve specifike, shfrytëzohet në mënyrë të vazhdueshme nga studentët.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Pr="00C21619">
        <w:rPr>
          <w:rFonts w:ascii="Garamond" w:hAnsi="Garamond"/>
          <w:b/>
          <w:sz w:val="24"/>
          <w:szCs w:val="24"/>
          <w:lang w:val="sq-AL"/>
        </w:rPr>
        <w:tab/>
      </w:r>
      <w:r w:rsidRPr="00C21619">
        <w:rPr>
          <w:rFonts w:ascii="Garamond" w:hAnsi="Garamond"/>
          <w:sz w:val="24"/>
          <w:szCs w:val="24"/>
          <w:lang w:val="sq-AL"/>
        </w:rPr>
        <w:t xml:space="preserve"> </w:t>
      </w:r>
      <w:r w:rsidR="008022FB" w:rsidRPr="00C21619">
        <w:rPr>
          <w:rFonts w:ascii="Garamond" w:hAnsi="Garamond"/>
          <w:sz w:val="24"/>
          <w:szCs w:val="24"/>
          <w:lang w:val="sq-AL"/>
        </w:rPr>
        <w:t>Në funksion të mësimdhënies, personelin akademik përdor platforma</w:t>
      </w:r>
      <w:r w:rsidR="004E74F0" w:rsidRPr="00C21619">
        <w:rPr>
          <w:rFonts w:ascii="Garamond" w:hAnsi="Garamond"/>
          <w:sz w:val="24"/>
          <w:szCs w:val="24"/>
          <w:lang w:val="sq-AL"/>
        </w:rPr>
        <w:t xml:space="preserve"> </w:t>
      </w:r>
      <w:r w:rsidR="008022FB" w:rsidRPr="00C21619">
        <w:rPr>
          <w:rFonts w:ascii="Garamond" w:hAnsi="Garamond"/>
          <w:i/>
          <w:sz w:val="24"/>
          <w:szCs w:val="24"/>
          <w:lang w:val="sq-AL"/>
        </w:rPr>
        <w:t>on-line (e-learning)</w:t>
      </w:r>
      <w:r w:rsidR="008022FB" w:rsidRPr="00C21619">
        <w:rPr>
          <w:rFonts w:ascii="Garamond" w:hAnsi="Garamond"/>
          <w:sz w:val="24"/>
          <w:szCs w:val="24"/>
          <w:lang w:val="sq-AL"/>
        </w:rPr>
        <w:t xml:space="preserve"> dhe mbështet e nxit personelin akademik e studentët për përdorimin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561DD2"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Personeli akademik dhe studentët shfrytëzojnë sistemet e komunikimit të brendshëm për akses në dokumentacionin elektronik dhe hapësirë vetjake të dedikuar.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561DD2"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orienton studentët në përzgjedhjen e temave të diplomave, asiston dhe mbështet në zhvillimin e tyre.</w:t>
      </w:r>
    </w:p>
    <w:p w:rsidR="008022FB" w:rsidRPr="00240A7B" w:rsidRDefault="003E63C8" w:rsidP="006A777C">
      <w:pPr>
        <w:widowControl w:val="0"/>
        <w:spacing w:after="0" w:line="240" w:lineRule="auto"/>
        <w:rPr>
          <w:rFonts w:ascii="Garamond" w:hAnsi="Garamond"/>
          <w:spacing w:val="-4"/>
          <w:sz w:val="24"/>
          <w:szCs w:val="24"/>
          <w:lang w:val="sq-AL"/>
        </w:rPr>
      </w:pPr>
      <w:bookmarkStart w:id="19" w:name="_Hlk514016806"/>
      <w:r w:rsidRPr="00240A7B">
        <w:rPr>
          <w:rFonts w:ascii="Garamond" w:hAnsi="Garamond"/>
          <w:b/>
          <w:spacing w:val="-4"/>
          <w:sz w:val="24"/>
          <w:szCs w:val="24"/>
          <w:lang w:val="sq-AL"/>
        </w:rPr>
        <w:t>Standardi III.4</w:t>
      </w:r>
      <w:r w:rsidRPr="00240A7B">
        <w:rPr>
          <w:rFonts w:ascii="Garamond" w:hAnsi="Garamond"/>
          <w:b/>
          <w:spacing w:val="-4"/>
          <w:sz w:val="24"/>
          <w:szCs w:val="24"/>
          <w:lang w:val="sq-AL"/>
        </w:rPr>
        <w:tab/>
      </w:r>
      <w:r w:rsidR="008022FB" w:rsidRPr="00240A7B">
        <w:rPr>
          <w:rFonts w:ascii="Garamond" w:hAnsi="Garamond"/>
          <w:b/>
          <w:spacing w:val="-4"/>
          <w:sz w:val="24"/>
          <w:szCs w:val="24"/>
          <w:lang w:val="sq-AL"/>
        </w:rPr>
        <w:t xml:space="preserve"> Institucioni ngre struktura të posaçme në nivel institucional, të cilat promovojnë rritjen e vetëdijes për përmirë</w:t>
      </w:r>
      <w:r w:rsidR="00240A7B">
        <w:rPr>
          <w:rFonts w:ascii="Garamond" w:hAnsi="Garamond"/>
          <w:b/>
          <w:spacing w:val="-4"/>
          <w:sz w:val="24"/>
          <w:szCs w:val="24"/>
          <w:lang w:val="sq-AL"/>
        </w:rPr>
        <w:t>-</w:t>
      </w:r>
      <w:r w:rsidR="008022FB" w:rsidRPr="00240A7B">
        <w:rPr>
          <w:rFonts w:ascii="Garamond" w:hAnsi="Garamond"/>
          <w:b/>
          <w:spacing w:val="-4"/>
          <w:sz w:val="24"/>
          <w:szCs w:val="24"/>
          <w:lang w:val="sq-AL"/>
        </w:rPr>
        <w:t>simin e cilësisë së mësimdhënies dhe mësimnxënies në programet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561DD2"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sz w:val="24"/>
          <w:szCs w:val="24"/>
          <w:lang w:val="sq-AL"/>
        </w:rPr>
        <w:t>Institucioni organizon struktura/</w:t>
      </w:r>
      <w:r w:rsidR="00744714" w:rsidRPr="00C21619">
        <w:rPr>
          <w:rFonts w:ascii="Garamond" w:hAnsi="Garamond"/>
          <w:sz w:val="24"/>
          <w:szCs w:val="24"/>
          <w:lang w:val="sq-AL"/>
        </w:rPr>
        <w:t xml:space="preserve"> </w:t>
      </w:r>
      <w:r w:rsidRPr="00C21619">
        <w:rPr>
          <w:rFonts w:ascii="Garamond" w:hAnsi="Garamond"/>
          <w:sz w:val="24"/>
          <w:szCs w:val="24"/>
          <w:lang w:val="sq-AL"/>
        </w:rPr>
        <w:t>njësi në nivel institucional që promovojnë përmirësimin e vazhdueshëm të mësimdhënies, koordinojnë dhe bashkërendojnë me njësitë kryesore/bazë, aktivitetet në kuadër të përmirësimit të cilësisë së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561DD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3E63C8" w:rsidRPr="00C21619">
        <w:rPr>
          <w:rFonts w:ascii="Garamond" w:hAnsi="Garamond"/>
          <w:sz w:val="24"/>
          <w:szCs w:val="24"/>
          <w:lang w:val="sq-AL"/>
        </w:rPr>
        <w:t xml:space="preserve"> </w:t>
      </w:r>
      <w:r w:rsidRPr="00C21619">
        <w:rPr>
          <w:rFonts w:ascii="Garamond" w:hAnsi="Garamond"/>
          <w:sz w:val="24"/>
          <w:szCs w:val="24"/>
          <w:lang w:val="sq-AL"/>
        </w:rPr>
        <w:t>Njësia kryesore/bazë është përgjegjëse për cilësinë e mësimdhënies dhe rritjes së vetëdijes te personeli akademik dhe studentët për cilësinë në programet e studimit që ofron.</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Strukturat dhe njësitë përgjegjëse mbështesin eksperimentimin dhe zhvillimin e metodave të reja inovative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561DD2" w:rsidRPr="00C21619">
        <w:rPr>
          <w:rFonts w:ascii="Garamond" w:hAnsi="Garamond"/>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3E63C8" w:rsidRPr="00C21619">
        <w:rPr>
          <w:rFonts w:ascii="Garamond" w:hAnsi="Garamond"/>
          <w:sz w:val="24"/>
          <w:szCs w:val="24"/>
          <w:lang w:val="sq-AL"/>
        </w:rPr>
        <w:t xml:space="preserve"> </w:t>
      </w:r>
      <w:r w:rsidRPr="00C21619">
        <w:rPr>
          <w:rFonts w:ascii="Garamond" w:hAnsi="Garamond"/>
          <w:sz w:val="24"/>
          <w:szCs w:val="24"/>
          <w:lang w:val="sq-AL"/>
        </w:rPr>
        <w:t>Personeli akademik dhe ai mbështetës kualifikohen në mënyrë të vazhdueshme në fushën e kërkimit shkencor për të ndihmuar përmirësimin e mëtejshëm të mësimdhënies.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r>
      <w:r w:rsidR="008022FB" w:rsidRPr="00C21619">
        <w:rPr>
          <w:rFonts w:ascii="Garamond" w:hAnsi="Garamond"/>
          <w:sz w:val="24"/>
          <w:szCs w:val="24"/>
          <w:lang w:val="sq-AL"/>
        </w:rPr>
        <w:tab/>
        <w:t>Strukturat dhe njësitë përgjegjëse trajnojnë vazhdimisht personelin akademik për përmirësimin e aftësive të mësimdhënies dhe implementimit të metodave të reja.</w:t>
      </w:r>
    </w:p>
    <w:p w:rsidR="008022FB" w:rsidRPr="006E04DB" w:rsidRDefault="008022FB" w:rsidP="006A777C">
      <w:pPr>
        <w:widowControl w:val="0"/>
        <w:spacing w:after="0" w:line="240" w:lineRule="auto"/>
        <w:rPr>
          <w:rFonts w:ascii="Garamond" w:hAnsi="Garamond"/>
          <w:spacing w:val="-4"/>
          <w:sz w:val="24"/>
          <w:szCs w:val="24"/>
          <w:lang w:val="sq-AL"/>
        </w:rPr>
      </w:pPr>
      <w:r w:rsidRPr="006E04DB">
        <w:rPr>
          <w:rFonts w:ascii="Garamond" w:hAnsi="Garamond"/>
          <w:b/>
          <w:spacing w:val="-4"/>
          <w:sz w:val="24"/>
          <w:szCs w:val="24"/>
          <w:lang w:val="sq-AL"/>
        </w:rPr>
        <w:t>Kriteri 6</w:t>
      </w:r>
      <w:r w:rsidR="00401DBF" w:rsidRPr="006E04DB">
        <w:rPr>
          <w:rFonts w:ascii="Garamond" w:hAnsi="Garamond"/>
          <w:b/>
          <w:spacing w:val="-4"/>
          <w:sz w:val="24"/>
          <w:szCs w:val="24"/>
          <w:lang w:val="sq-AL"/>
        </w:rPr>
        <w:t>.</w:t>
      </w:r>
      <w:r w:rsidR="003E63C8" w:rsidRPr="006E04DB">
        <w:rPr>
          <w:rFonts w:ascii="Garamond" w:hAnsi="Garamond"/>
          <w:spacing w:val="-4"/>
          <w:sz w:val="24"/>
          <w:szCs w:val="24"/>
          <w:lang w:val="sq-AL"/>
        </w:rPr>
        <w:t xml:space="preserve"> </w:t>
      </w:r>
      <w:r w:rsidRPr="006E04DB">
        <w:rPr>
          <w:rFonts w:ascii="Garamond" w:hAnsi="Garamond"/>
          <w:spacing w:val="-4"/>
          <w:sz w:val="24"/>
          <w:szCs w:val="24"/>
          <w:lang w:val="sq-AL"/>
        </w:rPr>
        <w:t xml:space="preserve">Personeli akademik dhe personeli </w:t>
      </w:r>
      <w:r w:rsidR="0038010D" w:rsidRPr="006E04DB">
        <w:rPr>
          <w:rFonts w:ascii="Garamond" w:hAnsi="Garamond"/>
          <w:spacing w:val="-4"/>
          <w:sz w:val="24"/>
          <w:szCs w:val="24"/>
          <w:lang w:val="sq-AL"/>
        </w:rPr>
        <w:t>ndihmësakademik</w:t>
      </w:r>
      <w:r w:rsidRPr="006E04DB">
        <w:rPr>
          <w:rFonts w:ascii="Garamond" w:hAnsi="Garamond"/>
          <w:spacing w:val="-4"/>
          <w:sz w:val="24"/>
          <w:szCs w:val="24"/>
          <w:lang w:val="sq-AL"/>
        </w:rPr>
        <w:t xml:space="preserve"> janë përgjegjës për zbatimin e programeve të studimit dhe angazhohen për përmirësimin e mësimdhënies dhe implementimin e metodave të reja.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Pr="00C21619">
        <w:rPr>
          <w:rFonts w:ascii="Garamond" w:hAnsi="Garamond"/>
          <w:b/>
          <w:sz w:val="24"/>
          <w:szCs w:val="24"/>
          <w:lang w:val="sq-AL"/>
        </w:rPr>
        <w:tab/>
      </w:r>
      <w:r w:rsidRPr="00C21619">
        <w:rPr>
          <w:rFonts w:ascii="Garamond" w:hAnsi="Garamond"/>
          <w:b/>
          <w:sz w:val="24"/>
          <w:szCs w:val="24"/>
          <w:lang w:val="sq-AL"/>
        </w:rPr>
        <w:tab/>
      </w:r>
      <w:r w:rsidR="00401DBF" w:rsidRPr="00C21619">
        <w:rPr>
          <w:rFonts w:ascii="Garamond" w:hAnsi="Garamond"/>
          <w:b/>
          <w:sz w:val="24"/>
          <w:szCs w:val="24"/>
          <w:lang w:val="sq-AL"/>
        </w:rPr>
        <w:t>.</w:t>
      </w:r>
      <w:r w:rsidR="003E63C8" w:rsidRPr="00C21619">
        <w:rPr>
          <w:rFonts w:ascii="Garamond" w:hAnsi="Garamond"/>
          <w:sz w:val="24"/>
          <w:szCs w:val="24"/>
          <w:lang w:val="sq-AL"/>
        </w:rPr>
        <w:t xml:space="preserve"> </w:t>
      </w:r>
      <w:r w:rsidRPr="00C21619">
        <w:rPr>
          <w:rFonts w:ascii="Garamond" w:hAnsi="Garamond"/>
          <w:sz w:val="24"/>
          <w:szCs w:val="24"/>
          <w:lang w:val="sq-AL"/>
        </w:rPr>
        <w:t xml:space="preserve">Personeli akademik dhe personeli </w:t>
      </w:r>
      <w:r w:rsidR="0038010D" w:rsidRPr="00C21619">
        <w:rPr>
          <w:rFonts w:ascii="Garamond" w:hAnsi="Garamond"/>
          <w:sz w:val="24"/>
          <w:szCs w:val="24"/>
          <w:lang w:val="sq-AL"/>
        </w:rPr>
        <w:t>ndihmësakademik</w:t>
      </w:r>
      <w:r w:rsidRPr="00C21619">
        <w:rPr>
          <w:rFonts w:ascii="Garamond" w:hAnsi="Garamond"/>
          <w:sz w:val="24"/>
          <w:szCs w:val="24"/>
          <w:lang w:val="sq-AL"/>
        </w:rPr>
        <w:t xml:space="preserve"> testojnë metoda të reja në mësimdhënie, analizojnë efektet e pritshmëritë dhe raportojnë në mënyrë periodike për rezultatet në strukturat dhe njësitë përgjegjëse.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00401DBF" w:rsidRPr="00C21619">
        <w:rPr>
          <w:rFonts w:ascii="Garamond" w:hAnsi="Garamond"/>
          <w:b/>
          <w:sz w:val="24"/>
          <w:szCs w:val="24"/>
          <w:lang w:val="sq-AL"/>
        </w:rPr>
        <w:t>.</w:t>
      </w:r>
      <w:r w:rsidR="00401DBF"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Institucioni, në kuadër të bashkëpunimeve dhe përfshirjes së partnerëve në procesin mësimor, angazhon në faza të ndryshme të</w:t>
      </w:r>
      <w:r w:rsidR="00195226" w:rsidRPr="00C21619">
        <w:rPr>
          <w:rFonts w:ascii="Garamond" w:hAnsi="Garamond"/>
          <w:sz w:val="24"/>
          <w:szCs w:val="24"/>
          <w:lang w:val="sq-AL"/>
        </w:rPr>
        <w:t xml:space="preserve"> </w:t>
      </w:r>
      <w:r w:rsidRPr="00C21619">
        <w:rPr>
          <w:rFonts w:ascii="Garamond" w:hAnsi="Garamond"/>
          <w:sz w:val="24"/>
          <w:szCs w:val="24"/>
          <w:lang w:val="sq-AL"/>
        </w:rPr>
        <w:t xml:space="preserve">programit të studimit profesionistë të fushës, jashtë strukturës akademike, të cilët propozojnë dhe japin ide për forma të ndryshme të mësimdhënies. </w:t>
      </w:r>
    </w:p>
    <w:bookmarkEnd w:id="19"/>
    <w:p w:rsidR="008022FB" w:rsidRPr="008C520C" w:rsidRDefault="008022FB" w:rsidP="006A777C">
      <w:pPr>
        <w:widowControl w:val="0"/>
        <w:spacing w:after="0" w:line="240" w:lineRule="auto"/>
        <w:rPr>
          <w:rFonts w:ascii="Garamond" w:hAnsi="Garamond"/>
          <w:spacing w:val="-4"/>
          <w:sz w:val="24"/>
          <w:szCs w:val="24"/>
          <w:lang w:val="sq-AL"/>
        </w:rPr>
      </w:pPr>
      <w:r w:rsidRPr="008C520C">
        <w:rPr>
          <w:rFonts w:ascii="Garamond" w:hAnsi="Garamond"/>
          <w:b/>
          <w:spacing w:val="-4"/>
          <w:sz w:val="24"/>
          <w:szCs w:val="24"/>
          <w:lang w:val="sq-AL"/>
        </w:rPr>
        <w:t>Standardi III</w:t>
      </w:r>
      <w:r w:rsidR="00BC5243" w:rsidRPr="008C520C">
        <w:rPr>
          <w:rFonts w:ascii="Garamond" w:hAnsi="Garamond"/>
          <w:b/>
          <w:spacing w:val="-4"/>
          <w:sz w:val="24"/>
          <w:szCs w:val="24"/>
          <w:lang w:val="sq-AL"/>
        </w:rPr>
        <w:t xml:space="preserve">.5 </w:t>
      </w:r>
      <w:r w:rsidRPr="008C520C">
        <w:rPr>
          <w:rFonts w:ascii="Garamond" w:hAnsi="Garamond"/>
          <w:b/>
          <w:spacing w:val="-4"/>
          <w:sz w:val="24"/>
          <w:szCs w:val="24"/>
          <w:lang w:val="sq-AL"/>
        </w:rPr>
        <w:tab/>
        <w:t>Institucioni harton rregu</w:t>
      </w:r>
      <w:r w:rsidR="008C520C">
        <w:rPr>
          <w:rFonts w:ascii="Garamond" w:hAnsi="Garamond"/>
          <w:b/>
          <w:spacing w:val="-4"/>
          <w:sz w:val="24"/>
          <w:szCs w:val="24"/>
          <w:lang w:val="sq-AL"/>
        </w:rPr>
        <w:t>-</w:t>
      </w:r>
      <w:r w:rsidRPr="008C520C">
        <w:rPr>
          <w:rFonts w:ascii="Garamond" w:hAnsi="Garamond"/>
          <w:b/>
          <w:spacing w:val="-4"/>
          <w:sz w:val="24"/>
          <w:szCs w:val="24"/>
          <w:lang w:val="sq-AL"/>
        </w:rPr>
        <w:t>llore dhe procedura të posaçme të testimit e vlerësimit të njohurive, dijeve dhe aftësive profesionale dhe garanton zbatimin e tyre</w:t>
      </w:r>
      <w:r w:rsidRPr="008C520C">
        <w:rPr>
          <w:rFonts w:ascii="Garamond" w:hAnsi="Garamond"/>
          <w:spacing w:val="-4"/>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b/>
          <w:sz w:val="24"/>
          <w:szCs w:val="24"/>
          <w:lang w:val="sq-AL"/>
        </w:rPr>
        <w:tab/>
      </w:r>
      <w:r w:rsidRPr="00C21619">
        <w:rPr>
          <w:rFonts w:ascii="Garamond" w:hAnsi="Garamond"/>
          <w:b/>
          <w:sz w:val="24"/>
          <w:szCs w:val="24"/>
          <w:lang w:val="sq-AL"/>
        </w:rPr>
        <w:tab/>
      </w:r>
      <w:r w:rsidR="00401DBF"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Kriteret dhe mënyra e testimit e vlerësimit të njohurive, dijeve dhe aftësive profesionale përcaktohen në rregullore të posaçme, bëhen publike dhe njihen nga studentët.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401DBF"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fillim të çdo lënde/moduli studentët informohen me metodologjinë e testimit e vlerësimit të njohurive, dijeve dhe aftësive profesionale e shkencore të parashikuara në syllabuset e lëndëve/moduleve nga titullari i lëndës/modulit.</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401DBF"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Testimi e vlerësimi i njohurive, dijeve dhe aftësive profesionale e shkencore realizohet në forma dhe mënyra të ndryshme, duke i dhënë mundësi studentit të demonstrojë njohuritë dhe kompetencat e fituara.</w:t>
      </w:r>
    </w:p>
    <w:p w:rsidR="00F246D4" w:rsidRPr="00C21619" w:rsidRDefault="00F246D4" w:rsidP="006A777C">
      <w:pPr>
        <w:widowControl w:val="0"/>
        <w:spacing w:after="0" w:line="240" w:lineRule="auto"/>
        <w:rPr>
          <w:rFonts w:ascii="Garamond" w:hAnsi="Garamond"/>
          <w:sz w:val="24"/>
          <w:szCs w:val="24"/>
          <w:lang w:val="sq-AL"/>
        </w:rPr>
      </w:pPr>
    </w:p>
    <w:p w:rsidR="008022FB" w:rsidRPr="002E0F26" w:rsidRDefault="008022FB" w:rsidP="006A777C">
      <w:pPr>
        <w:widowControl w:val="0"/>
        <w:spacing w:after="0" w:line="240" w:lineRule="auto"/>
        <w:rPr>
          <w:rFonts w:ascii="Garamond" w:hAnsi="Garamond"/>
          <w:spacing w:val="-4"/>
          <w:sz w:val="24"/>
          <w:szCs w:val="24"/>
          <w:lang w:val="sq-AL"/>
        </w:rPr>
      </w:pPr>
      <w:r w:rsidRPr="002E0F26">
        <w:rPr>
          <w:rFonts w:ascii="Garamond" w:hAnsi="Garamond"/>
          <w:b/>
          <w:spacing w:val="-4"/>
          <w:sz w:val="24"/>
          <w:szCs w:val="24"/>
          <w:lang w:val="sq-AL"/>
        </w:rPr>
        <w:t>Standardi III.6</w:t>
      </w:r>
      <w:r w:rsidRPr="002E0F26">
        <w:rPr>
          <w:rFonts w:ascii="Garamond" w:hAnsi="Garamond"/>
          <w:b/>
          <w:spacing w:val="-4"/>
          <w:sz w:val="24"/>
          <w:szCs w:val="24"/>
          <w:lang w:val="sq-AL"/>
        </w:rPr>
        <w:tab/>
      </w:r>
      <w:r w:rsidR="002E0F26">
        <w:rPr>
          <w:rFonts w:ascii="Garamond" w:hAnsi="Garamond"/>
          <w:b/>
          <w:spacing w:val="-4"/>
          <w:sz w:val="24"/>
          <w:szCs w:val="24"/>
          <w:lang w:val="sq-AL"/>
        </w:rPr>
        <w:t xml:space="preserve"> </w:t>
      </w:r>
      <w:r w:rsidR="00BC5243" w:rsidRPr="002E0F26">
        <w:rPr>
          <w:rFonts w:ascii="Garamond" w:hAnsi="Garamond"/>
          <w:b/>
          <w:spacing w:val="-4"/>
          <w:sz w:val="24"/>
          <w:szCs w:val="24"/>
          <w:lang w:val="sq-AL"/>
        </w:rPr>
        <w:t xml:space="preserve"> </w:t>
      </w:r>
      <w:r w:rsidRPr="002E0F26">
        <w:rPr>
          <w:rFonts w:ascii="Garamond" w:hAnsi="Garamond"/>
          <w:b/>
          <w:spacing w:val="-4"/>
          <w:sz w:val="24"/>
          <w:szCs w:val="24"/>
          <w:lang w:val="sq-AL"/>
        </w:rPr>
        <w:t>Institucioni garanton vlerësim të drejtë dhe transparent bazuar në meritën e çdo studenti</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 xml:space="preserve">Testimi e vlerësimi i njohurive, dijeve dhe aftësive profesionale realizohet gjatë gjithë vitit akademik dhe reflektohet në vlerësimin përfundimtar.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401DBF"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vë në zbatim sisteme elektronike të testimit dhe vlerësimit, të cilat eliminojnë forma të ndryshme abuzimi dhe rrisin transparencën.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401DBF"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Testimi e vlerësimi përfundimtar i njohurive, dijeve dhe aftësive profesionale realizohet nga komisionet e provimeve me së paku 2 anëtarë, ku njëri prej tyre është titullari i lëndës/modulit.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401DBF"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Testimi i vlerësimit të njohurive, dijeve me shkrim, zhvillohet në mënyrë anonime me sekretim ose kodifikim dhe institucioni siguron infrastrukturë të posaçme të monitoruar me personel dhe mjete survejimi.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401DBF"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Vlerësimi i njohurive, dijeve dhe aftësive profesionale shoqërohet me komente/</w:t>
      </w:r>
      <w:r w:rsidR="0011015F">
        <w:rPr>
          <w:rFonts w:ascii="Garamond" w:hAnsi="Garamond"/>
          <w:sz w:val="24"/>
          <w:szCs w:val="24"/>
          <w:lang w:val="sq-AL"/>
        </w:rPr>
        <w:t xml:space="preserve"> </w:t>
      </w:r>
      <w:r w:rsidRPr="00C21619">
        <w:rPr>
          <w:rFonts w:ascii="Garamond" w:hAnsi="Garamond"/>
          <w:i/>
          <w:sz w:val="24"/>
          <w:szCs w:val="24"/>
          <w:lang w:val="sq-AL"/>
        </w:rPr>
        <w:t>feedback</w:t>
      </w:r>
      <w:r w:rsidRPr="00C21619">
        <w:rPr>
          <w:rFonts w:ascii="Garamond" w:hAnsi="Garamond"/>
          <w:sz w:val="24"/>
          <w:szCs w:val="24"/>
          <w:lang w:val="sq-AL"/>
        </w:rPr>
        <w:t xml:space="preserve"> (nëse është i nevojshëm) dhe lidhet me këshilla mbi procesin e të nxënit për të ndihmuar studentin të përmirësohet në të ardhmen.</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r>
      <w:r w:rsidR="008022FB" w:rsidRPr="00C21619">
        <w:rPr>
          <w:rFonts w:ascii="Garamond" w:hAnsi="Garamond"/>
          <w:sz w:val="24"/>
          <w:szCs w:val="24"/>
          <w:lang w:val="sq-AL"/>
        </w:rPr>
        <w:tab/>
        <w:t>Njësitë përgjegjëse dhe personeli akademik evitojnë dhe nuk tolerojnë plagjiaturën, kopjimin në provime dhe detyra.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Rezultatet e kontrollit të dijeve dhe aftësive profesionale bazohen mbi meritën dhe jepen në kohë sipas përcaktimeve në rregulloret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00B26AE5"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garanton të drejtat e studentëve për t’u njohur me vlerësimin, kërkesën për rishikim të vlerësimit në përputhje me rregulloret dhe procedurat e vlerësimit.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Çdo kërkesë, ankimim, shqyrtohet nga komisioni i vlerësimit dhe më pas nga komisioni i posaçëm. Procedura e ndjekur dokumentohet dhe arkivohet.</w:t>
      </w:r>
    </w:p>
    <w:p w:rsidR="008022FB" w:rsidRPr="00C21619" w:rsidRDefault="008022FB" w:rsidP="006A777C">
      <w:pPr>
        <w:widowControl w:val="0"/>
        <w:spacing w:after="0" w:line="240" w:lineRule="auto"/>
        <w:rPr>
          <w:rFonts w:ascii="Garamond" w:hAnsi="Garamond"/>
          <w:sz w:val="24"/>
          <w:szCs w:val="24"/>
          <w:lang w:val="sq-AL"/>
        </w:rPr>
      </w:pPr>
      <w:bookmarkStart w:id="20" w:name="_Hlk514016994"/>
      <w:r w:rsidRPr="00C21619">
        <w:rPr>
          <w:rFonts w:ascii="Garamond" w:hAnsi="Garamond"/>
          <w:b/>
          <w:sz w:val="24"/>
          <w:szCs w:val="24"/>
          <w:lang w:val="sq-AL"/>
        </w:rPr>
        <w:t>Standardi III.7</w:t>
      </w:r>
      <w:r w:rsidR="00195226" w:rsidRPr="00C21619">
        <w:rPr>
          <w:rFonts w:ascii="Garamond" w:hAnsi="Garamond"/>
          <w:b/>
          <w:sz w:val="24"/>
          <w:szCs w:val="24"/>
          <w:lang w:val="sq-AL"/>
        </w:rPr>
        <w:t xml:space="preserve"> </w:t>
      </w:r>
      <w:r w:rsidRPr="00C21619">
        <w:rPr>
          <w:rFonts w:ascii="Garamond" w:hAnsi="Garamond"/>
          <w:b/>
          <w:sz w:val="24"/>
          <w:szCs w:val="24"/>
          <w:lang w:val="sq-AL"/>
        </w:rPr>
        <w:tab/>
        <w:t>Zhvillimi i programit të studimit garanton rritjen e aftësive krijuese e zbatuese te studentët, duke dhënë njëkohësisht njohuri të thelluara të kompetencave profesionale e shkencore</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zhvillohet në mënyrë të tillë që të garantojë thellimin e njohurive, të zhvillojë aftësitë profesionale dhe të veçanta të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garanton zhvillimin e aftësive të veçanta në fushën e teknologjisë së informacionit, humane, sociale, të komunikimit dhe ndërveprimit (përfshirë edhe në gjuhë të huaj).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Kompetencat dhe aftësitë që fiton studenti, të paraqitura në programin e studimit dhe syllabuset e çdo lënde, analizohen e shqyrtohen në përfundim të çdo lënde.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B26AE5"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përfundim të çdo lënde/moduli, personeli akademik vë në pah çështjet më të rëndësishme dhe orienton studentët për implementimin e tyre dhe testin përfundimtar.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(i brendshëm ose i ftuar) realizon orë të hapura dhe seminare mbi zhvillime të reja të shkencës dhe teknologjisë jashtë strukturës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Mësimdhënia realizohet mbi bazë kompetencash që t’u japë studentëve mundësi të zhvillojnë njohuritë e marra në laboratorë dhe praktikat profesionale.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mbështet diskutimet dhe punën në grup në interpretimin dhe zgjidhjen e problematikave/çështjeve të caktuara.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krijon klimë të përshtatshme për zhvillimin e ideve inovative, studime të avancuara kërkimore e shkencore dhe mbështet.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mbështet zhvillimin e ideve inovative, studime të avancuara kërkimore e shkencore nga studentët dhe i mbështet financiarisht ato.</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B26AE5"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ab/>
        <w:t>Personeli akademik ndërthur format e mësimdhënies me institucionet bashkëpunuese për të mundësuar dhe rritur mobilitetin e studentëve.</w:t>
      </w:r>
    </w:p>
    <w:bookmarkEnd w:id="20"/>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III.8 </w:t>
      </w:r>
      <w:r w:rsidRPr="00C21619">
        <w:rPr>
          <w:rFonts w:ascii="Garamond" w:hAnsi="Garamond"/>
          <w:b/>
          <w:sz w:val="24"/>
          <w:szCs w:val="24"/>
          <w:lang w:val="sq-AL"/>
        </w:rPr>
        <w:tab/>
        <w:t>Institucioni ndjek një procedurë të qartë të zbatimit të njohurive nëpërmjet praktikës laboratorike, praktikës profesionale, praktikave klinike dhe stazheve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26AE5"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 xml:space="preserve">Njësitë përgjegjëse, në funksion të mësimdhënies dhe përftimit të njohurive, garantojnë mjedise brenda ose jashtë </w:t>
      </w:r>
      <w:r w:rsidR="00E9385E" w:rsidRPr="00C21619">
        <w:rPr>
          <w:rFonts w:ascii="Garamond" w:hAnsi="Garamond"/>
          <w:sz w:val="24"/>
          <w:szCs w:val="24"/>
          <w:lang w:val="sq-AL"/>
        </w:rPr>
        <w:t>institucionit</w:t>
      </w:r>
      <w:r w:rsidRPr="00C21619">
        <w:rPr>
          <w:rFonts w:ascii="Garamond" w:hAnsi="Garamond"/>
          <w:sz w:val="24"/>
          <w:szCs w:val="24"/>
          <w:lang w:val="sq-AL"/>
        </w:rPr>
        <w:t xml:space="preserve">, të përshtatshme për realizmin e praktikës laboratorike, praktikës profesionale.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në bashkëpunim dhe partneritet, garanton realizimin e praktikave klinike dhe stazheve me format dhe teknologjinë më të fundit bashkëkohore me qëllim përfitimin sa më mirë të njohurive dhe kompetencave profesionale.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26AE5"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Praktikat profesionale, klinike dhe stazhet e zhvilluara gjatë studimeve, ekuivalentohen në kredite dhe dokumentohen në dokumente të posaçme duke e shoqëruar me mendimin e trajnerëve dhe vlerësimin përkatës.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III.9</w:t>
      </w:r>
      <w:r w:rsidR="00195226" w:rsidRPr="00C21619">
        <w:rPr>
          <w:rFonts w:ascii="Garamond" w:hAnsi="Garamond"/>
          <w:b/>
          <w:sz w:val="24"/>
          <w:szCs w:val="24"/>
          <w:lang w:val="sq-AL"/>
        </w:rPr>
        <w:t xml:space="preserve"> </w:t>
      </w:r>
      <w:r w:rsidRPr="00C21619">
        <w:rPr>
          <w:rFonts w:ascii="Garamond" w:hAnsi="Garamond"/>
          <w:b/>
          <w:sz w:val="24"/>
          <w:szCs w:val="24"/>
          <w:lang w:val="sq-AL"/>
        </w:rPr>
        <w:tab/>
        <w:t>Institucioni ndjek një procedurë të qartë të diplomimit të studentit në programin e studimit dhe e përgatit atë me dokumentacionin e nevojshëm</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harton procedurë të posaçme për provimin final ose mbrojtjen e diplomës para diplomimit të studentëve dhe e bën atë publike.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Strukturat përgjegjëse dhe personeli akademik asistojnë studentët, duke vënë në dispozicion informacione, udhëzime dhe materiale të nevojshme në funksion të provimit final dhe mbrojtjes së diplomës.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26AE5"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Komisioni i posaçëm për administrimin e provimit final, bazohet në testimin e njohuritë e dhëna gjatë tri viteve akademike, duke përfshirë të gjitha lëndët/</w:t>
      </w:r>
      <w:r w:rsidR="00EC7A09">
        <w:rPr>
          <w:rFonts w:ascii="Garamond" w:hAnsi="Garamond"/>
          <w:sz w:val="24"/>
          <w:szCs w:val="24"/>
          <w:lang w:val="sq-AL"/>
        </w:rPr>
        <w:t xml:space="preserve"> </w:t>
      </w:r>
      <w:r w:rsidRPr="00C21619">
        <w:rPr>
          <w:rFonts w:ascii="Garamond" w:hAnsi="Garamond"/>
          <w:sz w:val="24"/>
          <w:szCs w:val="24"/>
          <w:lang w:val="sq-AL"/>
        </w:rPr>
        <w:t>modulet në bazë të rëndësisë dhe peshës specifike.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Personeli akademik orienton dhe ndihmon studentët në përcaktimin e temave të studimit/diplomave.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26AE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asiston studentët për kryerjen e matjeve, analizave, testeve në mjediset e institucionit apo jashtë tij në bazë të temave dhe fushës së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t>Udhëheqësi i diplomës asiston studentin në nxjerrjen e rezultateve, përpunimin e tyre, si dhe shkrimin e temës sipas udhëzuesve të miratuar. Ai garanton cilësinë e rezultateve dhe miraton ose jo nëse punimi është i plotë për t’u paraqitur para komisionit.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r>
      <w:r w:rsidR="008022FB" w:rsidRPr="00C21619">
        <w:rPr>
          <w:rFonts w:ascii="Garamond" w:hAnsi="Garamond"/>
          <w:sz w:val="24"/>
          <w:szCs w:val="24"/>
          <w:lang w:val="sq-AL"/>
        </w:rPr>
        <w:tab/>
        <w:t>Në përfundim të provimit ose mbrojtjes së diplomës, studenti vlerësohet me notë.</w:t>
      </w:r>
    </w:p>
    <w:p w:rsidR="008022FB" w:rsidRPr="00C21619" w:rsidRDefault="008022FB" w:rsidP="006A777C">
      <w:pPr>
        <w:widowControl w:val="0"/>
        <w:spacing w:after="0" w:line="240" w:lineRule="auto"/>
        <w:rPr>
          <w:rFonts w:ascii="Garamond" w:hAnsi="Garamond"/>
          <w:sz w:val="24"/>
          <w:szCs w:val="24"/>
          <w:lang w:val="sq-AL"/>
        </w:rPr>
      </w:pPr>
      <w:r w:rsidRPr="00514B49">
        <w:rPr>
          <w:rFonts w:ascii="Garamond" w:hAnsi="Garamond"/>
          <w:b/>
          <w:sz w:val="24"/>
          <w:szCs w:val="24"/>
          <w:lang w:val="sq-AL"/>
        </w:rPr>
        <w:t>Kriteri 8</w:t>
      </w:r>
      <w:r w:rsidR="00514B49" w:rsidRPr="00514B49">
        <w:rPr>
          <w:rFonts w:ascii="Garamond" w:hAnsi="Garamond"/>
          <w:b/>
          <w:sz w:val="24"/>
          <w:szCs w:val="24"/>
          <w:lang w:val="sq-AL"/>
        </w:rPr>
        <w:t>.</w:t>
      </w:r>
      <w:r w:rsidRPr="00514B49">
        <w:rPr>
          <w:rFonts w:ascii="Garamond" w:hAnsi="Garamond"/>
          <w:b/>
          <w:sz w:val="24"/>
          <w:szCs w:val="24"/>
          <w:lang w:val="sq-AL"/>
        </w:rPr>
        <w:tab/>
      </w:r>
      <w:r w:rsidRPr="00514B4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përfundim të studimeve, studenti pajiset me diplomën dhe suplementin e diplomës, të miratuara nga ministria përgjegjëse për arsimin.</w:t>
      </w:r>
    </w:p>
    <w:p w:rsidR="008022FB"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9. </w:t>
      </w:r>
      <w:r w:rsidR="008022FB" w:rsidRPr="00C21619">
        <w:rPr>
          <w:rFonts w:ascii="Garamond" w:hAnsi="Garamond"/>
          <w:sz w:val="24"/>
          <w:szCs w:val="24"/>
          <w:lang w:val="sq-AL"/>
        </w:rPr>
        <w:tab/>
        <w:t xml:space="preserve">Në përfundim të studimeve, studentit i vihet në dispozicion kopje e plotë zyrtare e programit të studimit të zhvilluar. </w:t>
      </w:r>
    </w:p>
    <w:p w:rsidR="00924AB7" w:rsidRPr="00C21619" w:rsidRDefault="00924AB7"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661C2C"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ruan për një periudhë të pacaktuar kopje të dokumentacionit të studentit dhe paraqet, rast pas rasti, informacione për studentët nëse kërkohen.</w:t>
      </w:r>
    </w:p>
    <w:p w:rsidR="008022FB" w:rsidRPr="002E0F26" w:rsidRDefault="008022FB" w:rsidP="006A777C">
      <w:pPr>
        <w:widowControl w:val="0"/>
        <w:spacing w:after="0" w:line="240" w:lineRule="auto"/>
        <w:rPr>
          <w:rFonts w:ascii="Garamond" w:hAnsi="Garamond"/>
          <w:spacing w:val="-4"/>
          <w:sz w:val="24"/>
          <w:szCs w:val="24"/>
          <w:lang w:val="sq-AL"/>
        </w:rPr>
      </w:pPr>
      <w:r w:rsidRPr="002E0F26">
        <w:rPr>
          <w:rFonts w:ascii="Garamond" w:hAnsi="Garamond"/>
          <w:spacing w:val="-4"/>
          <w:sz w:val="24"/>
          <w:szCs w:val="24"/>
          <w:lang w:val="sq-AL"/>
        </w:rPr>
        <w:t xml:space="preserve">IV. </w:t>
      </w:r>
      <w:r w:rsidRPr="002E0F26">
        <w:rPr>
          <w:rFonts w:ascii="Garamond" w:hAnsi="Garamond"/>
          <w:spacing w:val="-4"/>
          <w:sz w:val="24"/>
          <w:szCs w:val="24"/>
          <w:lang w:val="sq-AL"/>
        </w:rPr>
        <w:tab/>
        <w:t>BURIMET NJERËZORE, FINANCI</w:t>
      </w:r>
      <w:r w:rsidR="002E0F26">
        <w:rPr>
          <w:rFonts w:ascii="Garamond" w:hAnsi="Garamond"/>
          <w:spacing w:val="-4"/>
          <w:sz w:val="24"/>
          <w:szCs w:val="24"/>
          <w:lang w:val="sq-AL"/>
        </w:rPr>
        <w:t>-</w:t>
      </w:r>
      <w:r w:rsidRPr="002E0F26">
        <w:rPr>
          <w:rFonts w:ascii="Garamond" w:hAnsi="Garamond"/>
          <w:spacing w:val="-4"/>
          <w:sz w:val="24"/>
          <w:szCs w:val="24"/>
          <w:lang w:val="sq-AL"/>
        </w:rPr>
        <w:t>ARE, INFRASTRUKTURA, LOGJISTIKA PËR REALIZIMIN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IV.1</w:t>
      </w:r>
      <w:r w:rsidRPr="00C21619">
        <w:rPr>
          <w:rFonts w:ascii="Garamond" w:hAnsi="Garamond"/>
          <w:b/>
          <w:sz w:val="24"/>
          <w:szCs w:val="24"/>
          <w:lang w:val="sq-AL"/>
        </w:rPr>
        <w:tab/>
      </w:r>
      <w:r w:rsidRPr="00C21619">
        <w:rPr>
          <w:rFonts w:ascii="Garamond" w:hAnsi="Garamond"/>
          <w:b/>
          <w:sz w:val="24"/>
          <w:szCs w:val="24"/>
          <w:lang w:val="sq-AL"/>
        </w:rPr>
        <w:tab/>
      </w:r>
      <w:r w:rsidR="00826BE9"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ndjek procedura ligjore dhe transparente të rekrutimit, vlerësimit dhe përzgjedhjes së personelit për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b/>
          <w:sz w:val="24"/>
          <w:szCs w:val="24"/>
          <w:lang w:val="sq-AL"/>
        </w:rPr>
        <w:tab/>
      </w:r>
      <w:r w:rsidRPr="00C21619">
        <w:rPr>
          <w:rFonts w:ascii="Garamond" w:hAnsi="Garamond"/>
          <w:b/>
          <w:sz w:val="24"/>
          <w:szCs w:val="24"/>
          <w:lang w:val="sq-AL"/>
        </w:rPr>
        <w:tab/>
      </w:r>
      <w:r w:rsidR="000909F1" w:rsidRPr="00C21619">
        <w:rPr>
          <w:rFonts w:ascii="Garamond" w:hAnsi="Garamond"/>
          <w:b/>
          <w:sz w:val="24"/>
          <w:szCs w:val="24"/>
          <w:lang w:val="sq-AL"/>
        </w:rPr>
        <w:t>.</w:t>
      </w:r>
      <w:r w:rsidR="000909F1" w:rsidRPr="00C21619">
        <w:rPr>
          <w:rFonts w:ascii="Garamond" w:hAnsi="Garamond"/>
          <w:sz w:val="24"/>
          <w:szCs w:val="24"/>
          <w:lang w:val="sq-AL"/>
        </w:rPr>
        <w:t xml:space="preserve"> </w:t>
      </w:r>
      <w:r w:rsidRPr="00C21619">
        <w:rPr>
          <w:rFonts w:ascii="Garamond" w:hAnsi="Garamond"/>
          <w:sz w:val="24"/>
          <w:szCs w:val="24"/>
          <w:lang w:val="sq-AL"/>
        </w:rPr>
        <w:t>Institucioni i arsimit të lartë mbledh, ruan dhe përditëson çdo vit akademik, të dhënat e personelit të angazhuar në programin e studimit. Këto të dhëna përfshijnë anëtarët e personelit akademik të përfshirë në program dhe të personit përgjegjës për organizimin e programit të studimit, angazhimin e çdo anëtari në çdo semestër dhe vit akademik, si dhe atë të personelit ndihmësmësimor-shkencor dhe administrativ.</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Institucioni i arsimit të lartë harton dhe zbaton procedura për rekrutimin e personelit akademik, në përputhje me bazën ligjore në fuqi dhe aktet e brendshme rregullatore të institucionit.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Pr="00C21619">
        <w:rPr>
          <w:rFonts w:ascii="Garamond" w:hAnsi="Garamond"/>
          <w:b/>
          <w:sz w:val="24"/>
          <w:szCs w:val="24"/>
          <w:lang w:val="sq-AL"/>
        </w:rPr>
        <w:tab/>
      </w:r>
      <w:r w:rsidR="001078BE"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 xml:space="preserve">Institucioni i arsimit të lartë harton procedura e kritere të posaçme e specifike për rekrutimin e personelit, të cilat janë pjesë e akteve rregullatore dhe i bën ato publike.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Institucioni i arsimit të lartë ndjek procedura rekrutimi dhe vlerësimi, mbështetur në kritere të përgjithshme dhe specifike të shpallura e që garantojnë përzgjedhjen e personelit me nivelin e duhur të kualifikimit dhe në përputhje me natyrën, strukturën, modulet dhe përmbajtjen e programit të studimit.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IV.2</w:t>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ka përgjegjësinë primare për cilësinë e personelit që mbulon programin e studimit dhe mbështetjen për kryerjen e detyrave në mënyrë ef</w:t>
      </w:r>
      <w:r w:rsidR="00E9385E">
        <w:rPr>
          <w:rFonts w:ascii="Garamond" w:hAnsi="Garamond"/>
          <w:b/>
          <w:sz w:val="24"/>
          <w:szCs w:val="24"/>
          <w:lang w:val="sq-AL"/>
        </w:rPr>
        <w:t>i</w:t>
      </w:r>
      <w:r w:rsidR="006C1FA9">
        <w:rPr>
          <w:rFonts w:ascii="Garamond" w:hAnsi="Garamond"/>
          <w:b/>
          <w:sz w:val="24"/>
          <w:szCs w:val="24"/>
          <w:lang w:val="sq-AL"/>
        </w:rPr>
        <w:t>ci</w:t>
      </w:r>
      <w:r w:rsidRPr="00C21619">
        <w:rPr>
          <w:rFonts w:ascii="Garamond" w:hAnsi="Garamond"/>
          <w:b/>
          <w:sz w:val="24"/>
          <w:szCs w:val="24"/>
          <w:lang w:val="sq-AL"/>
        </w:rPr>
        <w:t>ente dhe efektive</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1078BE" w:rsidRPr="00C21619">
        <w:rPr>
          <w:rFonts w:ascii="Garamond" w:hAnsi="Garamond"/>
          <w:b/>
          <w:sz w:val="24"/>
          <w:szCs w:val="24"/>
          <w:lang w:val="sq-AL"/>
        </w:rPr>
        <w:t>.</w:t>
      </w:r>
      <w:r w:rsidR="001078BE"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Institucioni angazhohet për krijimin e mjedisit dhe mundësive të përshtatshme dhe të barabarta për kryerjen e detyrave të personelit në mënyrë profesionale.</w:t>
      </w:r>
    </w:p>
    <w:p w:rsidR="00924AB7" w:rsidRDefault="00924AB7" w:rsidP="006A777C">
      <w:pPr>
        <w:widowControl w:val="0"/>
        <w:spacing w:after="0" w:line="240" w:lineRule="auto"/>
        <w:rPr>
          <w:rFonts w:ascii="Garamond" w:hAnsi="Garamond"/>
          <w:sz w:val="24"/>
          <w:szCs w:val="24"/>
          <w:lang w:val="sq-AL"/>
        </w:rPr>
      </w:pPr>
    </w:p>
    <w:p w:rsidR="00924AB7" w:rsidRDefault="00924AB7" w:rsidP="006A777C">
      <w:pPr>
        <w:widowControl w:val="0"/>
        <w:spacing w:after="0" w:line="240" w:lineRule="auto"/>
        <w:rPr>
          <w:rFonts w:ascii="Garamond" w:hAnsi="Garamond"/>
          <w:sz w:val="24"/>
          <w:szCs w:val="24"/>
          <w:lang w:val="sq-AL"/>
        </w:rPr>
      </w:pPr>
    </w:p>
    <w:p w:rsidR="00F03D67" w:rsidRPr="00C21619" w:rsidRDefault="00F03D67" w:rsidP="006A777C">
      <w:pPr>
        <w:widowControl w:val="0"/>
        <w:spacing w:after="0" w:line="240" w:lineRule="auto"/>
        <w:rPr>
          <w:rFonts w:ascii="Garamond" w:hAnsi="Garamond"/>
          <w:sz w:val="24"/>
          <w:szCs w:val="24"/>
          <w:lang w:val="sq-AL"/>
        </w:rPr>
      </w:pP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2</w:t>
      </w:r>
      <w:r w:rsidR="001078BE" w:rsidRPr="00924AB7">
        <w:rPr>
          <w:rFonts w:ascii="Garamond" w:hAnsi="Garamond"/>
          <w:b/>
          <w:spacing w:val="-4"/>
          <w:sz w:val="24"/>
          <w:szCs w:val="24"/>
          <w:lang w:val="sq-AL"/>
        </w:rPr>
        <w:t xml:space="preserve">. </w:t>
      </w:r>
      <w:r w:rsidRPr="00924AB7">
        <w:rPr>
          <w:rFonts w:ascii="Garamond" w:hAnsi="Garamond"/>
          <w:b/>
          <w:spacing w:val="-4"/>
          <w:sz w:val="24"/>
          <w:szCs w:val="24"/>
          <w:lang w:val="sq-AL"/>
        </w:rPr>
        <w:tab/>
      </w:r>
      <w:r w:rsidRPr="00924AB7">
        <w:rPr>
          <w:rFonts w:ascii="Garamond" w:hAnsi="Garamond"/>
          <w:b/>
          <w:spacing w:val="-4"/>
          <w:sz w:val="24"/>
          <w:szCs w:val="24"/>
          <w:lang w:val="sq-AL"/>
        </w:rPr>
        <w:tab/>
      </w:r>
      <w:r w:rsidRPr="00924AB7">
        <w:rPr>
          <w:rFonts w:ascii="Garamond" w:hAnsi="Garamond"/>
          <w:spacing w:val="-4"/>
          <w:sz w:val="24"/>
          <w:szCs w:val="24"/>
          <w:lang w:val="sq-AL"/>
        </w:rPr>
        <w:t>Institucioni angazhohet për kualifikimin e vazhdueshëm dhe zhvillimin e mëtejshëm profesional të personelit që mbulon dhe administron programin e</w:t>
      </w:r>
      <w:r w:rsidR="00195226" w:rsidRPr="00924AB7">
        <w:rPr>
          <w:rFonts w:ascii="Garamond" w:hAnsi="Garamond"/>
          <w:spacing w:val="-4"/>
          <w:sz w:val="24"/>
          <w:szCs w:val="24"/>
          <w:lang w:val="sq-AL"/>
        </w:rPr>
        <w:t xml:space="preserve"> </w:t>
      </w:r>
      <w:r w:rsidRPr="00924AB7">
        <w:rPr>
          <w:rFonts w:ascii="Garamond" w:hAnsi="Garamond"/>
          <w:spacing w:val="-4"/>
          <w:sz w:val="24"/>
          <w:szCs w:val="24"/>
          <w:lang w:val="sq-AL"/>
        </w:rPr>
        <w:t>studimit.</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3</w:t>
      </w:r>
      <w:r w:rsidR="001078BE" w:rsidRPr="00924AB7">
        <w:rPr>
          <w:rFonts w:ascii="Garamond" w:hAnsi="Garamond"/>
          <w:b/>
          <w:spacing w:val="-4"/>
          <w:sz w:val="24"/>
          <w:szCs w:val="24"/>
          <w:lang w:val="sq-AL"/>
        </w:rPr>
        <w:t xml:space="preserve">. </w:t>
      </w:r>
      <w:r w:rsidRPr="00924AB7">
        <w:rPr>
          <w:rFonts w:ascii="Garamond" w:hAnsi="Garamond"/>
          <w:b/>
          <w:spacing w:val="-4"/>
          <w:sz w:val="24"/>
          <w:szCs w:val="24"/>
          <w:lang w:val="sq-AL"/>
        </w:rPr>
        <w:tab/>
      </w:r>
      <w:r w:rsidRPr="00924AB7">
        <w:rPr>
          <w:rFonts w:ascii="Garamond" w:hAnsi="Garamond"/>
          <w:b/>
          <w:spacing w:val="-4"/>
          <w:sz w:val="24"/>
          <w:szCs w:val="24"/>
          <w:lang w:val="sq-AL"/>
        </w:rPr>
        <w:tab/>
      </w:r>
      <w:r w:rsidRPr="00924AB7">
        <w:rPr>
          <w:rFonts w:ascii="Garamond" w:hAnsi="Garamond"/>
          <w:spacing w:val="-4"/>
          <w:sz w:val="24"/>
          <w:szCs w:val="24"/>
          <w:lang w:val="sq-AL"/>
        </w:rPr>
        <w:t>Institucioni organizon programe specifike për metodat inovative të mësimdhënies e përdorimit të teknologjive të reja, për kualifikimin e mëtejshëm profesional të personelit akademik e të</w:t>
      </w:r>
      <w:r w:rsidR="00BC5243" w:rsidRPr="00924AB7">
        <w:rPr>
          <w:rFonts w:ascii="Garamond" w:hAnsi="Garamond"/>
          <w:spacing w:val="-4"/>
          <w:sz w:val="24"/>
          <w:szCs w:val="24"/>
          <w:lang w:val="sq-AL"/>
        </w:rPr>
        <w:t xml:space="preserve"> personelit</w:t>
      </w:r>
      <w:r w:rsidRPr="00924AB7">
        <w:rPr>
          <w:rFonts w:ascii="Garamond" w:hAnsi="Garamond"/>
          <w:spacing w:val="-4"/>
          <w:sz w:val="24"/>
          <w:szCs w:val="24"/>
          <w:lang w:val="sq-AL"/>
        </w:rPr>
        <w:t xml:space="preserve"> mësimor-shkencor.</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4</w:t>
      </w:r>
      <w:r w:rsidRPr="00924AB7">
        <w:rPr>
          <w:rFonts w:ascii="Garamond" w:hAnsi="Garamond"/>
          <w:b/>
          <w:spacing w:val="-4"/>
          <w:sz w:val="24"/>
          <w:szCs w:val="24"/>
          <w:lang w:val="sq-AL"/>
        </w:rPr>
        <w:tab/>
      </w:r>
      <w:r w:rsidRPr="00924AB7">
        <w:rPr>
          <w:rFonts w:ascii="Garamond" w:hAnsi="Garamond"/>
          <w:b/>
          <w:spacing w:val="-4"/>
          <w:sz w:val="24"/>
          <w:szCs w:val="24"/>
          <w:lang w:val="sq-AL"/>
        </w:rPr>
        <w:tab/>
      </w:r>
      <w:r w:rsidR="001078BE" w:rsidRPr="00924AB7">
        <w:rPr>
          <w:rFonts w:ascii="Garamond" w:hAnsi="Garamond"/>
          <w:b/>
          <w:spacing w:val="-4"/>
          <w:sz w:val="24"/>
          <w:szCs w:val="24"/>
          <w:lang w:val="sq-AL"/>
        </w:rPr>
        <w:t>.</w:t>
      </w:r>
      <w:r w:rsidR="001078BE" w:rsidRPr="00924AB7">
        <w:rPr>
          <w:rFonts w:ascii="Garamond" w:hAnsi="Garamond"/>
          <w:spacing w:val="-4"/>
          <w:sz w:val="24"/>
          <w:szCs w:val="24"/>
          <w:lang w:val="sq-AL"/>
        </w:rPr>
        <w:t xml:space="preserve"> </w:t>
      </w:r>
      <w:r w:rsidRPr="00924AB7">
        <w:rPr>
          <w:rFonts w:ascii="Garamond" w:hAnsi="Garamond"/>
          <w:spacing w:val="-4"/>
          <w:sz w:val="24"/>
          <w:szCs w:val="24"/>
          <w:lang w:val="sq-AL"/>
        </w:rPr>
        <w:t>Institucioni i arsimi të lartë dëshmon një angazhim optimal të burimeve njerëzore për përmbushjen e objektivave të programeve të studimeve të ciklit të dytë.</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Standardi IV.3</w:t>
      </w:r>
      <w:r w:rsidR="001078BE" w:rsidRPr="00924AB7">
        <w:rPr>
          <w:rFonts w:ascii="Garamond" w:hAnsi="Garamond"/>
          <w:b/>
          <w:spacing w:val="-4"/>
          <w:sz w:val="24"/>
          <w:szCs w:val="24"/>
          <w:lang w:val="sq-AL"/>
        </w:rPr>
        <w:t xml:space="preserve"> </w:t>
      </w:r>
      <w:r w:rsidRPr="00924AB7">
        <w:rPr>
          <w:rFonts w:ascii="Garamond" w:hAnsi="Garamond"/>
          <w:b/>
          <w:spacing w:val="-4"/>
          <w:sz w:val="24"/>
          <w:szCs w:val="24"/>
          <w:lang w:val="sq-AL"/>
        </w:rPr>
        <w:tab/>
        <w:t>Institucioni i arsimit të lartë vë në dispozicion mjedise mësimore dhe infrastrukturën e përshtatshme për realizimin e procesit mësimdhënës të programeve të studimit dhe për formimin praktik, të posaçme sipas natyrës dhe fushës së programit/eve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1078BE"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Institucioni siguron mjediset e mjaftueshme dhe të përshtatshme mësimore për zhvillimin e veprimtarisë mësimdhënëse teorike, në varësi të numrit të studentëve, grupeve mësimore, në përputhje me natyrën specifike të programit të studimit dhe moduleve përkatëse.</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2</w:t>
      </w:r>
      <w:r w:rsidR="001078BE" w:rsidRPr="00924AB7">
        <w:rPr>
          <w:rFonts w:ascii="Garamond" w:hAnsi="Garamond"/>
          <w:b/>
          <w:spacing w:val="-4"/>
          <w:sz w:val="24"/>
          <w:szCs w:val="24"/>
          <w:lang w:val="sq-AL"/>
        </w:rPr>
        <w:t>.</w:t>
      </w:r>
      <w:r w:rsidR="001078BE" w:rsidRPr="00924AB7">
        <w:rPr>
          <w:rFonts w:ascii="Garamond" w:hAnsi="Garamond"/>
          <w:spacing w:val="-4"/>
          <w:sz w:val="24"/>
          <w:szCs w:val="24"/>
          <w:lang w:val="sq-AL"/>
        </w:rPr>
        <w:t xml:space="preserve"> </w:t>
      </w:r>
      <w:r w:rsidRPr="00924AB7">
        <w:rPr>
          <w:rFonts w:ascii="Garamond" w:hAnsi="Garamond"/>
          <w:spacing w:val="-4"/>
          <w:sz w:val="24"/>
          <w:szCs w:val="24"/>
          <w:lang w:val="sq-AL"/>
        </w:rPr>
        <w:tab/>
        <w:t>Mjediset mësimore, si: klasa, laboratorë, studio e mjedise të tjera, janë të pajisura me mjete elektronike dhe të teknologjisë së informacionit, që garantojnë realizimin e procesit mësimor teorik e praktik, përmes përdorimit të metodologjive e teknologjive bashkëkohore të</w:t>
      </w:r>
      <w:r w:rsidR="004E74F0" w:rsidRPr="00924AB7">
        <w:rPr>
          <w:rFonts w:ascii="Garamond" w:hAnsi="Garamond"/>
          <w:spacing w:val="-4"/>
          <w:sz w:val="24"/>
          <w:szCs w:val="24"/>
          <w:lang w:val="sq-AL"/>
        </w:rPr>
        <w:t xml:space="preserve"> </w:t>
      </w:r>
      <w:r w:rsidRPr="00924AB7">
        <w:rPr>
          <w:rFonts w:ascii="Garamond" w:hAnsi="Garamond"/>
          <w:spacing w:val="-4"/>
          <w:sz w:val="24"/>
          <w:szCs w:val="24"/>
          <w:lang w:val="sq-AL"/>
        </w:rPr>
        <w:t xml:space="preserve">mësimdhënies-mësimnxënies. </w:t>
      </w:r>
    </w:p>
    <w:p w:rsidR="008022FB" w:rsidRPr="00924AB7" w:rsidRDefault="006F21D9"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 xml:space="preserve">Kriteri 3. </w:t>
      </w:r>
      <w:r w:rsidR="008022FB" w:rsidRPr="00924AB7">
        <w:rPr>
          <w:rFonts w:ascii="Garamond" w:hAnsi="Garamond"/>
          <w:spacing w:val="-4"/>
          <w:sz w:val="24"/>
          <w:szCs w:val="24"/>
          <w:lang w:val="sq-AL"/>
        </w:rPr>
        <w:tab/>
        <w:t>Laboratorët, studiot, atelietë apo mjediset e tjera, sipas natyrës specifike të programit, përmbajnë aparaturat dhe mjetet e nevojshme e të përshtatshme për plotësimin e kërkesave të moduleve, aftësimit teorik e praktik dhe të objektivave formues të programit të studimit në tërësi.</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4</w:t>
      </w:r>
      <w:r w:rsidR="001078BE" w:rsidRPr="00924AB7">
        <w:rPr>
          <w:rFonts w:ascii="Garamond" w:hAnsi="Garamond"/>
          <w:b/>
          <w:spacing w:val="-4"/>
          <w:sz w:val="24"/>
          <w:szCs w:val="24"/>
          <w:lang w:val="sq-AL"/>
        </w:rPr>
        <w:t>.</w:t>
      </w:r>
      <w:r w:rsidRPr="00924AB7">
        <w:rPr>
          <w:rFonts w:ascii="Garamond" w:hAnsi="Garamond"/>
          <w:b/>
          <w:spacing w:val="-4"/>
          <w:sz w:val="24"/>
          <w:szCs w:val="24"/>
          <w:lang w:val="sq-AL"/>
        </w:rPr>
        <w:tab/>
      </w:r>
      <w:r w:rsidR="00BC5243" w:rsidRPr="00924AB7">
        <w:rPr>
          <w:rFonts w:ascii="Garamond" w:hAnsi="Garamond"/>
          <w:spacing w:val="-4"/>
          <w:sz w:val="24"/>
          <w:szCs w:val="24"/>
          <w:lang w:val="sq-AL"/>
        </w:rPr>
        <w:t xml:space="preserve"> </w:t>
      </w:r>
      <w:r w:rsidRPr="00924AB7">
        <w:rPr>
          <w:rFonts w:ascii="Garamond" w:hAnsi="Garamond"/>
          <w:spacing w:val="-4"/>
          <w:sz w:val="24"/>
          <w:szCs w:val="24"/>
          <w:lang w:val="sq-AL"/>
        </w:rPr>
        <w:t>Institucioni siguron së paku një laborator të teknologjisë së informacionit, të pajisur me programe profesionale sipas natyrës së programit/eve të studimit që ofron.</w:t>
      </w:r>
    </w:p>
    <w:p w:rsidR="008022FB" w:rsidRPr="00C21619" w:rsidRDefault="008022FB" w:rsidP="006A777C">
      <w:pPr>
        <w:widowControl w:val="0"/>
        <w:spacing w:after="0" w:line="240" w:lineRule="auto"/>
        <w:rPr>
          <w:rFonts w:ascii="Garamond" w:hAnsi="Garamond"/>
          <w:sz w:val="24"/>
          <w:szCs w:val="24"/>
          <w:lang w:val="sq-AL"/>
        </w:rPr>
      </w:pPr>
      <w:r w:rsidRPr="00924AB7">
        <w:rPr>
          <w:rFonts w:ascii="Garamond" w:hAnsi="Garamond"/>
          <w:b/>
          <w:spacing w:val="-4"/>
          <w:sz w:val="24"/>
          <w:szCs w:val="24"/>
          <w:lang w:val="sq-AL"/>
        </w:rPr>
        <w:t>Kriteri 5</w:t>
      </w:r>
      <w:r w:rsidR="001078BE" w:rsidRPr="00924AB7">
        <w:rPr>
          <w:rFonts w:ascii="Garamond" w:hAnsi="Garamond"/>
          <w:b/>
          <w:spacing w:val="-4"/>
          <w:sz w:val="24"/>
          <w:szCs w:val="24"/>
          <w:lang w:val="sq-AL"/>
        </w:rPr>
        <w:t>.</w:t>
      </w:r>
      <w:r w:rsidRPr="00924AB7">
        <w:rPr>
          <w:rFonts w:ascii="Garamond" w:hAnsi="Garamond"/>
          <w:b/>
          <w:spacing w:val="-4"/>
          <w:sz w:val="24"/>
          <w:szCs w:val="24"/>
          <w:lang w:val="sq-AL"/>
        </w:rPr>
        <w:tab/>
      </w:r>
      <w:r w:rsidRPr="00924AB7">
        <w:rPr>
          <w:rFonts w:ascii="Garamond" w:hAnsi="Garamond"/>
          <w:b/>
          <w:spacing w:val="-4"/>
          <w:sz w:val="24"/>
          <w:szCs w:val="24"/>
          <w:lang w:val="sq-AL"/>
        </w:rPr>
        <w:tab/>
      </w:r>
      <w:r w:rsidR="00BC5243" w:rsidRPr="00924AB7">
        <w:rPr>
          <w:rFonts w:ascii="Garamond" w:hAnsi="Garamond"/>
          <w:spacing w:val="-4"/>
          <w:sz w:val="24"/>
          <w:szCs w:val="24"/>
          <w:lang w:val="sq-AL"/>
        </w:rPr>
        <w:t xml:space="preserve"> </w:t>
      </w:r>
      <w:r w:rsidRPr="00924AB7">
        <w:rPr>
          <w:rFonts w:ascii="Garamond" w:hAnsi="Garamond"/>
          <w:spacing w:val="-4"/>
          <w:sz w:val="24"/>
          <w:szCs w:val="24"/>
          <w:lang w:val="sq-AL"/>
        </w:rPr>
        <w:t>Institucioni garanton, me kapacitetet që zotëron dhe</w:t>
      </w:r>
      <w:r w:rsidR="00924AB7" w:rsidRPr="00924AB7">
        <w:rPr>
          <w:rFonts w:ascii="Garamond" w:hAnsi="Garamond"/>
          <w:spacing w:val="-4"/>
          <w:sz w:val="24"/>
          <w:szCs w:val="24"/>
          <w:lang w:val="sq-AL"/>
        </w:rPr>
        <w:t xml:space="preserve"> </w:t>
      </w:r>
      <w:r w:rsidRPr="00924AB7">
        <w:rPr>
          <w:rFonts w:ascii="Garamond" w:hAnsi="Garamond"/>
          <w:spacing w:val="-4"/>
          <w:sz w:val="24"/>
          <w:szCs w:val="24"/>
          <w:lang w:val="sq-AL"/>
        </w:rPr>
        <w:t>/ose në bashkëpunim me institucione dhe subjekte të tjera, që mjediset janë të mjaftueshme, të përshtatshme dhe të posaçme për zhvillimin e praktikave profesionale</w:t>
      </w:r>
      <w:r w:rsidRPr="00C21619">
        <w:rPr>
          <w:rFonts w:ascii="Garamond" w:hAnsi="Garamond"/>
          <w:sz w:val="24"/>
          <w:szCs w:val="24"/>
          <w:lang w:val="sq-AL"/>
        </w:rPr>
        <w:t xml:space="preserve"> dhe veprimtarive të tjera praktike.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IV.4</w:t>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vë në dispozicion të studentëve mjedise mbështetëse të mësimnxënies, bibliotekën, mjedise të posaçme të mësimnxënies dhe literaturën e nevojshme në mbështetje të procesit të mësimnxënies për studentët e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vë në dispozicion të studentëve bibliotekën mësimore, duke garantuar mundësinë e shfrytëzimit në mënyrë të barabartë nga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078BE"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sz w:val="24"/>
          <w:szCs w:val="24"/>
          <w:lang w:val="sq-AL"/>
        </w:rPr>
        <w:t>Biblioteka duhet të jetë e pajisur me literaturë fizike, si: tekste mësimore bazë, literaturë ndihmëse, e mjaftueshme në gjuhën shqipe dhe të huaja, libra apo revista shkencore të nevojshme, të mjaftueshme dhe e përshtatshme për mbulimin e të gjitha moduleve e veprimtarive mësimore sipas natyrës e specifikës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Pr="00C21619">
        <w:rPr>
          <w:rFonts w:ascii="Garamond" w:hAnsi="Garamond"/>
          <w:b/>
          <w:sz w:val="24"/>
          <w:szCs w:val="24"/>
          <w:lang w:val="sq-AL"/>
        </w:rPr>
        <w:tab/>
      </w:r>
      <w:r w:rsidR="001078BE" w:rsidRPr="00C21619">
        <w:rPr>
          <w:rFonts w:ascii="Garamond" w:hAnsi="Garamond"/>
          <w:b/>
          <w:sz w:val="24"/>
          <w:szCs w:val="24"/>
          <w:lang w:val="sq-AL"/>
        </w:rPr>
        <w:t>.</w:t>
      </w:r>
      <w:r w:rsidR="00BC5243" w:rsidRPr="00C21619">
        <w:rPr>
          <w:rFonts w:ascii="Garamond" w:hAnsi="Garamond"/>
          <w:b/>
          <w:sz w:val="24"/>
          <w:szCs w:val="24"/>
          <w:lang w:val="sq-AL"/>
        </w:rPr>
        <w:t xml:space="preserve"> </w:t>
      </w:r>
      <w:r w:rsidRPr="00C21619">
        <w:rPr>
          <w:rFonts w:ascii="Garamond" w:hAnsi="Garamond"/>
          <w:sz w:val="24"/>
          <w:szCs w:val="24"/>
          <w:lang w:val="sq-AL"/>
        </w:rPr>
        <w:t xml:space="preserve">Institucioni duhet të krijojë kushte për akses të barabartë e pa pagesë për studentët, në bibliotekat </w:t>
      </w:r>
      <w:r w:rsidRPr="00E9385E">
        <w:rPr>
          <w:rFonts w:ascii="Garamond" w:hAnsi="Garamond"/>
          <w:i/>
          <w:sz w:val="24"/>
          <w:szCs w:val="24"/>
          <w:lang w:val="sq-AL"/>
        </w:rPr>
        <w:t>on-line</w:t>
      </w:r>
      <w:r w:rsidRPr="00C21619">
        <w:rPr>
          <w:rFonts w:ascii="Garamond" w:hAnsi="Garamond"/>
          <w:sz w:val="24"/>
          <w:szCs w:val="24"/>
          <w:lang w:val="sq-AL"/>
        </w:rPr>
        <w:t xml:space="preserve"> të fushës së programit të studimit.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078BE"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sz w:val="24"/>
          <w:szCs w:val="24"/>
          <w:lang w:val="sq-AL"/>
        </w:rPr>
        <w:t xml:space="preserve">Biblioteka duhet të jetë e pajisur me programe kompjuterike dhe pajisje të tjera teknike që mundësojnë shfrytëzimin pa kufizime nga ana e të gjithë studentëve.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1078BE"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duhet të hartojë e të zbatojë një plan të detajuar për shtimin e zërave të bibliotekës, përditësimin e fondit ekzistues në mbështetje të programit.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Biblioteka duhet të vihet në dispozicion të studentëve në orare shërbimi që janë në përshtatje me oraret e zhvillimit të procesit mësimor dhe përtej tyre, në përgjigje edhe të nevojave, numrit të studentëve dhe kapacitetit të saj.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IV.5</w:t>
      </w:r>
      <w:r w:rsidR="00BC5243"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disponon një sistem të brendshëm të menaxhimit institucional dhe e vë atë në dispozicion të administrimit informimit dhe monitorimit të aktivitetit akademik, financiar e administrativ për programet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disponon sistem të menaxhimit nëpërmjet të cilit administron të gjithë informacionin që lidhet me studentët dhe aktivitetin e tyre nga regjistrimi deri në diplomim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sz w:val="24"/>
          <w:szCs w:val="24"/>
          <w:lang w:val="sq-AL"/>
        </w:rPr>
        <w:tab/>
      </w:r>
      <w:r w:rsidR="00CC5972" w:rsidRPr="00C21619">
        <w:rPr>
          <w:rFonts w:ascii="Garamond" w:hAnsi="Garamond"/>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 xml:space="preserve">Sistemi i brendshëm i menaxhimit administron informacionin, dokumentacionin dhe aktivitetin e personelit akademik, personelit </w:t>
      </w:r>
      <w:r w:rsidR="0038010D" w:rsidRPr="00C21619">
        <w:rPr>
          <w:rFonts w:ascii="Garamond" w:hAnsi="Garamond"/>
          <w:sz w:val="24"/>
          <w:szCs w:val="24"/>
          <w:lang w:val="sq-AL"/>
        </w:rPr>
        <w:t>ndihmësakademik</w:t>
      </w:r>
      <w:r w:rsidRPr="00C21619">
        <w:rPr>
          <w:rFonts w:ascii="Garamond" w:hAnsi="Garamond"/>
          <w:sz w:val="24"/>
          <w:szCs w:val="24"/>
          <w:lang w:val="sq-AL"/>
        </w:rPr>
        <w:t>, personelit administrativ dhe partnerëve të angazhuar në realizimin e programit.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Sistemi i menaxhimit siguron akses të dedikuar në informacione e dokumente për të gjithë personelin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CC5972" w:rsidRPr="00C21619">
        <w:rPr>
          <w:rFonts w:ascii="Garamond" w:hAnsi="Garamond"/>
          <w:b/>
          <w:sz w:val="24"/>
          <w:szCs w:val="24"/>
          <w:lang w:val="sq-AL"/>
        </w:rPr>
        <w:t>.</w:t>
      </w:r>
      <w:r w:rsidR="00CC5972" w:rsidRPr="00C21619">
        <w:rPr>
          <w:rFonts w:ascii="Garamond" w:hAnsi="Garamond"/>
          <w:sz w:val="24"/>
          <w:szCs w:val="24"/>
          <w:lang w:val="sq-AL"/>
        </w:rPr>
        <w:t xml:space="preserve"> </w:t>
      </w:r>
      <w:r w:rsidRPr="00C21619">
        <w:rPr>
          <w:rFonts w:ascii="Garamond" w:hAnsi="Garamond"/>
          <w:sz w:val="24"/>
          <w:szCs w:val="24"/>
          <w:lang w:val="sq-AL"/>
        </w:rPr>
        <w:tab/>
        <w:t>Sistemi i menaxhimit ka të integruar platforma dhe module që mundësojnë forma të komunikimit interaktiv dhe shkëmbimit të informacionit ndërmjet personelit dhe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CC5972"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Sistemi i menaxhimit garanton monitorim në kohë reale të aktivitetit akademik e administrativ dhe mundëson raportime individuale dhe të dhëna në kohë reale për organet drejtuese dhe titullarët.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 xml:space="preserve">Informacionet që lidhen me programet e studimit, personelin akademik, aktivitetet e ndryshme publikohen në faqen e internetit në të paktën dy gjuhë, ku njëra prej tyre është gjuha shqipe.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IV.6</w:t>
      </w:r>
      <w:r w:rsidRPr="00C21619">
        <w:rPr>
          <w:rFonts w:ascii="Garamond" w:hAnsi="Garamond"/>
          <w:b/>
          <w:sz w:val="24"/>
          <w:szCs w:val="24"/>
          <w:lang w:val="sq-AL"/>
        </w:rPr>
        <w:tab/>
      </w:r>
      <w:r w:rsidR="004F151C"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garanton financimin dhe mbështetjen financiare të nevojshme për realizimin e procesit mësimor-kërkimor, mbarëvajtjen e programit të studimit dhe mbështetjen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1C67AA"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1C67AA" w:rsidRPr="00C21619">
        <w:rPr>
          <w:rFonts w:ascii="Garamond" w:hAnsi="Garamond"/>
          <w:sz w:val="24"/>
          <w:szCs w:val="24"/>
          <w:lang w:val="sq-AL"/>
        </w:rPr>
        <w:t xml:space="preserve"> </w:t>
      </w:r>
      <w:r w:rsidRPr="00C21619">
        <w:rPr>
          <w:rFonts w:ascii="Garamond" w:hAnsi="Garamond"/>
          <w:sz w:val="24"/>
          <w:szCs w:val="24"/>
          <w:lang w:val="sq-AL"/>
        </w:rPr>
        <w:t xml:space="preserve">Institucioni harton një raport financiar të kostove të programit të studimit dhe planin për mbështetjen financiare të nevojshme për mbarëvajtjen e programit të studimit për të paktën një cikël të plotë studimi.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Plani i financimit të një programi studimi duhet të përmbajë financimin e burimeve njerëzore në shërbim të realizimit të programit, shpenzimet operative për mirëmbajtjen e mjediseve dhe teknologjive mbështetëse të procesit mësimor, shpenzimet për bibliotekën dhe pasurimin e literaturës e aksesin në bibliotekat </w:t>
      </w:r>
      <w:r w:rsidR="008022FB" w:rsidRPr="00E9385E">
        <w:rPr>
          <w:rFonts w:ascii="Garamond" w:hAnsi="Garamond"/>
          <w:i/>
          <w:sz w:val="24"/>
          <w:szCs w:val="24"/>
          <w:lang w:val="sq-AL"/>
        </w:rPr>
        <w:t>on-line</w:t>
      </w:r>
      <w:r w:rsidR="008022FB" w:rsidRPr="00C21619">
        <w:rPr>
          <w:rFonts w:ascii="Garamond" w:hAnsi="Garamond"/>
          <w:sz w:val="24"/>
          <w:szCs w:val="24"/>
          <w:lang w:val="sq-AL"/>
        </w:rPr>
        <w:t xml:space="preserve">, detyrimet financiare, grantet </w:t>
      </w:r>
      <w:r w:rsidR="00206925" w:rsidRPr="00C21619">
        <w:rPr>
          <w:rFonts w:ascii="Garamond" w:hAnsi="Garamond"/>
          <w:sz w:val="24"/>
          <w:szCs w:val="24"/>
          <w:lang w:val="sq-AL"/>
        </w:rPr>
        <w:t>vendës</w:t>
      </w:r>
      <w:r w:rsidR="008022FB" w:rsidRPr="00C21619">
        <w:rPr>
          <w:rFonts w:ascii="Garamond" w:hAnsi="Garamond"/>
          <w:sz w:val="24"/>
          <w:szCs w:val="24"/>
          <w:lang w:val="sq-AL"/>
        </w:rPr>
        <w:t>e apo të huaja të përfituara dhe kontratat e shërbimeve të lidhura në funksion të realizimit të programit të studimit dhe zëra të tjerë, sipas natyrës specifike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567AB"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kryen auditim të përvitshëm, vlerëson dhe dokumenton gjendjen e financimit dhe efektivitetin financiar të tij. Raporti financiar përmban një pasqyrë të hollësishme financiare të të ardhurave nga tarifat e shkollimit dhe kontributeve të tjera financiare për studentët ose ndarjen e burimeve financiare.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567AB"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mbyllje të çdo cikli të plotë studimi, institucioni dokumenton raportet financiare për tri vitet e kaluara akademike dhe planifikon ndërhyrjet e posaçme dhe diversifikimin eventual të financimit të programit për të garantuar ecurinë dhe mbarëvajtjen normale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Pr="00C21619">
        <w:rPr>
          <w:rFonts w:ascii="Garamond" w:hAnsi="Garamond"/>
          <w:b/>
          <w:sz w:val="24"/>
          <w:szCs w:val="24"/>
          <w:lang w:val="sq-AL"/>
        </w:rPr>
        <w:tab/>
      </w:r>
      <w:r w:rsidRPr="00C21619">
        <w:rPr>
          <w:rFonts w:ascii="Garamond" w:hAnsi="Garamond"/>
          <w:b/>
          <w:sz w:val="24"/>
          <w:szCs w:val="24"/>
          <w:lang w:val="sq-AL"/>
        </w:rPr>
        <w:tab/>
      </w:r>
      <w:r w:rsidR="001567AB" w:rsidRPr="00C21619">
        <w:rPr>
          <w:rFonts w:ascii="Garamond" w:hAnsi="Garamond"/>
          <w:b/>
          <w:sz w:val="24"/>
          <w:szCs w:val="24"/>
          <w:lang w:val="sq-AL"/>
        </w:rPr>
        <w:t>.</w:t>
      </w:r>
      <w:r w:rsidR="00E219E1" w:rsidRPr="00C21619">
        <w:rPr>
          <w:rFonts w:ascii="Garamond" w:hAnsi="Garamond"/>
          <w:sz w:val="24"/>
          <w:szCs w:val="24"/>
          <w:lang w:val="sq-AL"/>
        </w:rPr>
        <w:t xml:space="preserve"> </w:t>
      </w:r>
      <w:r w:rsidRPr="00C21619">
        <w:rPr>
          <w:rFonts w:ascii="Garamond" w:hAnsi="Garamond"/>
          <w:sz w:val="24"/>
          <w:szCs w:val="24"/>
          <w:lang w:val="sq-AL"/>
        </w:rPr>
        <w:t>Institucioni i arsimit të lartë duhet të dëshmojë se garanton qëndrueshmërinë financiare përgjatë kohës së zhvillimit të programit të studimit dhe se ka kapacitete financiare të mjaftueshme për përmirësimin e situatës financiare dhe gjenerimin e të ardhurave të domosdoshme në të ardhmen.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V.</w:t>
      </w:r>
      <w:r w:rsidRPr="00C21619">
        <w:rPr>
          <w:rFonts w:ascii="Garamond" w:hAnsi="Garamond"/>
          <w:sz w:val="24"/>
          <w:szCs w:val="24"/>
          <w:lang w:val="sq-AL"/>
        </w:rPr>
        <w:tab/>
      </w:r>
      <w:r w:rsidR="00CD1E69">
        <w:rPr>
          <w:rFonts w:ascii="Garamond" w:hAnsi="Garamond"/>
          <w:sz w:val="24"/>
          <w:szCs w:val="24"/>
          <w:lang w:val="sq-AL"/>
        </w:rPr>
        <w:t xml:space="preserve"> </w:t>
      </w:r>
      <w:r w:rsidRPr="00C21619">
        <w:rPr>
          <w:rFonts w:ascii="Garamond" w:hAnsi="Garamond"/>
          <w:sz w:val="24"/>
          <w:szCs w:val="24"/>
          <w:lang w:val="sq-AL"/>
        </w:rPr>
        <w:t>STUDENTËT DHE MBËSHTETJA E TYRE</w:t>
      </w:r>
    </w:p>
    <w:p w:rsidR="008022FB" w:rsidRPr="00C21619"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Standardi V.1</w:t>
      </w:r>
      <w:r w:rsidR="00BC5243"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harton, ndjek dhe zbaton politika dhe procedura për pranimin, përzgjedhjen, përparimin e studentëve, transferimin, njohjen, vlerësimin e dijeve dhe diplomimin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harton dhe zbaton politika dhe procedura që mbulojnë ciklin e plotë akademik të studentëve nga hyrja në dalje në përputhje me legjislacionin në fuqi dhe aktet e veta rregullatore.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6C6FB0"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Politikat dhe procedurat nga hyrja në dalje, garantojnë barazinë dhe të drejta të njëjta për të gjithë kandidatët për studentë dhe studentët e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Kriteret, procedurat e pranimit e përzgjedhjes së studentëve, përparimit përgjatë ndjekjes së programit të studimit, të transferimit, njohjes së studimeve të mëparshme ose të pjesshme, të vlerësimit të dijeve dhe të diplomimit janë lehtësisht të kuptueshme dhe të aksesueshme nga publiku.</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Institucioni harton dhe publikon përpara çdo viti akademik kritere të veçanta për përzgjedhjen e kandidatëve, për t’u pranuar në ciklin e dytë të studimeve.</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6C6FB0" w:rsidRPr="00C21619">
        <w:rPr>
          <w:rFonts w:ascii="Garamond" w:hAnsi="Garamond"/>
          <w:b/>
          <w:sz w:val="24"/>
          <w:szCs w:val="24"/>
          <w:lang w:val="sq-AL"/>
        </w:rPr>
        <w:t>.</w:t>
      </w:r>
      <w:r w:rsidR="006C6FB0"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Përpara fillimit të çdo viti akademik, institucioni udhëzon publikun dhe të interesuarit në lidhje me kërkesat e kriteret e përgjithshme e të veçanta të programit të studimit.</w:t>
      </w:r>
    </w:p>
    <w:p w:rsidR="00924AB7" w:rsidRPr="00C21619" w:rsidRDefault="00924AB7"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V.2</w:t>
      </w:r>
      <w:r w:rsidR="00BC5243"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vë në dispozicion të studentëve të programit të studimit informacion të plotë e të hollësishëm mbi përparimin akademik, njohjen, vlerësimin e dijeve deri në përfundim të studimeve dhe diplomimit në atë program</w:t>
      </w:r>
      <w:r w:rsidRPr="00C21619">
        <w:rPr>
          <w:rFonts w:ascii="Garamond" w:hAnsi="Garamond"/>
          <w:sz w:val="24"/>
          <w:szCs w:val="24"/>
          <w:lang w:val="sq-AL"/>
        </w:rPr>
        <w:t xml:space="preser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6C6FB0"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vë në dispozicion informacion të plotë dhe të hollësishëm në lidhje me kriteret e procedurat e përparimit akademik të studentëve dhe kalimit nga një vit akademik në tjetrin.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6C6FB0" w:rsidRPr="00C21619">
        <w:rPr>
          <w:rFonts w:ascii="Garamond" w:hAnsi="Garamond"/>
          <w:b/>
          <w:sz w:val="24"/>
          <w:szCs w:val="24"/>
          <w:lang w:val="sq-AL"/>
        </w:rPr>
        <w:t>.</w:t>
      </w:r>
      <w:r w:rsidR="006C6FB0" w:rsidRPr="00C21619">
        <w:rPr>
          <w:rFonts w:ascii="Garamond" w:hAnsi="Garamond"/>
          <w:sz w:val="24"/>
          <w:szCs w:val="24"/>
          <w:lang w:val="sq-AL"/>
        </w:rPr>
        <w:t xml:space="preserve"> </w:t>
      </w:r>
      <w:r w:rsidRPr="00C21619">
        <w:rPr>
          <w:rFonts w:ascii="Garamond" w:hAnsi="Garamond"/>
          <w:sz w:val="24"/>
          <w:szCs w:val="24"/>
          <w:lang w:val="sq-AL"/>
        </w:rPr>
        <w:tab/>
        <w:t>Institucioni informon studentët në lidhje me kriteret e procedurat e njohjeve të kualifikimeve të mëparshme ose studimeve të pjesshme.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6C6FB0" w:rsidRPr="00C21619">
        <w:rPr>
          <w:rFonts w:ascii="Garamond" w:hAnsi="Garamond"/>
          <w:b/>
          <w:sz w:val="24"/>
          <w:szCs w:val="24"/>
          <w:lang w:val="sq-AL"/>
        </w:rPr>
        <w:t>.</w:t>
      </w:r>
      <w:r w:rsidR="006C6FB0" w:rsidRPr="00C21619">
        <w:rPr>
          <w:rFonts w:ascii="Garamond" w:hAnsi="Garamond"/>
          <w:sz w:val="24"/>
          <w:szCs w:val="24"/>
          <w:lang w:val="sq-AL"/>
        </w:rPr>
        <w:t xml:space="preserve"> </w:t>
      </w:r>
      <w:r w:rsidRPr="00C21619">
        <w:rPr>
          <w:rFonts w:ascii="Garamond" w:hAnsi="Garamond"/>
          <w:sz w:val="24"/>
          <w:szCs w:val="24"/>
          <w:lang w:val="sq-AL"/>
        </w:rPr>
        <w:tab/>
        <w:t>Institucioni informon studentët në lidhje me kriteret e procedurat e vlerësimit të dijeve e aftësive të studentëve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6C6FB0" w:rsidRPr="00C21619">
        <w:rPr>
          <w:rFonts w:ascii="Garamond" w:hAnsi="Garamond"/>
          <w:b/>
          <w:sz w:val="24"/>
          <w:szCs w:val="24"/>
          <w:lang w:val="sq-AL"/>
        </w:rPr>
        <w:t>.</w:t>
      </w:r>
      <w:r w:rsidR="006C6FB0" w:rsidRPr="00C21619">
        <w:rPr>
          <w:rFonts w:ascii="Garamond" w:hAnsi="Garamond"/>
          <w:sz w:val="24"/>
          <w:szCs w:val="24"/>
          <w:lang w:val="sq-AL"/>
        </w:rPr>
        <w:t xml:space="preserve"> </w:t>
      </w:r>
      <w:r w:rsidRPr="00C21619">
        <w:rPr>
          <w:rFonts w:ascii="Garamond" w:hAnsi="Garamond"/>
          <w:sz w:val="24"/>
          <w:szCs w:val="24"/>
          <w:lang w:val="sq-AL"/>
        </w:rPr>
        <w:tab/>
        <w:t>Institucioni informon studentët në lidhje me kriteret e procedurat e punimit të diplomës dhe diplomimit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6C6FB0"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Përpara fillimit të çdo viti akademik dhe në mënyrë periodike, institucioni publikon udhëzues të posaçëm dhe organizon takime të hapura për informimin e të interesuarve e studentëve të ardhshëm mbi programin e studimit.</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Standardi V.3 </w:t>
      </w:r>
      <w:r w:rsidRPr="00C21619">
        <w:rPr>
          <w:rFonts w:ascii="Garamond" w:hAnsi="Garamond"/>
          <w:b/>
          <w:spacing w:val="-4"/>
          <w:sz w:val="24"/>
          <w:szCs w:val="24"/>
          <w:lang w:val="sq-AL"/>
        </w:rPr>
        <w:tab/>
        <w:t>Institucioni i arsimit të lartë vë në dispozicion të studentëve informacion të plotë e të hollësishëm për objektivat formues, strukturën, organizimin, përmbajtjen e programit të studimit, rezultatet e pritshme të të nxënit dhe mundësitë e punësimit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Studentët informohen në mënyrë të hollësishme për strukturën, organizimin dhe kohëzgjatjen e programit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6D343A"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Institucioni vë në dispozicion të studentëve të programeve të studimit informacion dhe dokumentacion/udhëzues të posaçëm për lëndët/modulet, përmbajtjen dhe veprimtaritë formuese.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informon studentët mbi mundësitë e punësimit, si dhe mbështetjen institucionale për orientimin drejt dhe në tregun e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6D343A" w:rsidRPr="00C21619">
        <w:rPr>
          <w:rFonts w:ascii="Garamond" w:hAnsi="Garamond"/>
          <w:b/>
          <w:sz w:val="24"/>
          <w:szCs w:val="24"/>
          <w:lang w:val="sq-AL"/>
        </w:rPr>
        <w:t>.</w:t>
      </w:r>
      <w:r w:rsidRPr="00C21619">
        <w:rPr>
          <w:rFonts w:ascii="Garamond" w:hAnsi="Garamond"/>
          <w:b/>
          <w:sz w:val="24"/>
          <w:szCs w:val="24"/>
          <w:lang w:val="sq-AL"/>
        </w:rPr>
        <w:tab/>
      </w:r>
      <w:r w:rsidR="006D343A" w:rsidRPr="00C21619">
        <w:rPr>
          <w:rFonts w:ascii="Garamond" w:hAnsi="Garamond"/>
          <w:sz w:val="24"/>
          <w:szCs w:val="24"/>
          <w:lang w:val="sq-AL"/>
        </w:rPr>
        <w:t xml:space="preserve"> </w:t>
      </w:r>
      <w:r w:rsidRPr="00C21619">
        <w:rPr>
          <w:rFonts w:ascii="Garamond" w:hAnsi="Garamond"/>
          <w:sz w:val="24"/>
          <w:szCs w:val="24"/>
          <w:lang w:val="sq-AL"/>
        </w:rPr>
        <w:t>Studentëve u vihet në dispozicion informacion i gjerë dhe i përditësuar mbi zhvillimin dhe organizimin e procesit mësimor, logjistikën, infrastrukturën dhe shërbimet në funksion të realizimit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6D343A"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Informacioni në lidhje me programin e studimit mundësohet përmes sistemit të menaxhimit të brendshëm të informacionit dhe duhet të jetë lehtësisht i arritshëm nga studentët edhe në distancë.</w:t>
      </w:r>
    </w:p>
    <w:p w:rsidR="006D343A" w:rsidRPr="00C21619"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Standardi V.4</w:t>
      </w:r>
      <w:r w:rsidR="00E219E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mbledh, administron, përditëson dhe ruan të dhëna të hollësishme në lidhje me numrin e profilin e studentëve që ndjekin programet e studimeve të ciklit të parë, nga pranimi në diplomim, si dhe të dhëna të punësimit të tyre përmes një sistemi menaxhimi informatik të brendshëm</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6D343A" w:rsidRPr="00C21619">
        <w:rPr>
          <w:rFonts w:ascii="Garamond" w:hAnsi="Garamond"/>
          <w:b/>
          <w:sz w:val="24"/>
          <w:szCs w:val="24"/>
          <w:lang w:val="sq-AL"/>
        </w:rPr>
        <w:t>.</w:t>
      </w:r>
      <w:r w:rsidR="006D343A" w:rsidRPr="00C21619">
        <w:rPr>
          <w:rFonts w:ascii="Garamond" w:hAnsi="Garamond"/>
          <w:sz w:val="24"/>
          <w:szCs w:val="24"/>
          <w:lang w:val="sq-AL"/>
        </w:rPr>
        <w:t xml:space="preserve"> </w:t>
      </w:r>
      <w:r w:rsidRPr="00C21619">
        <w:rPr>
          <w:rFonts w:ascii="Garamond" w:hAnsi="Garamond"/>
          <w:sz w:val="24"/>
          <w:szCs w:val="24"/>
          <w:lang w:val="sq-AL"/>
        </w:rPr>
        <w:tab/>
        <w:t>Institucioni disponon dhe mban statistika vjetore për numrin e studentëve e të diplomuarve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disponon statistika vjetore për numrin e studentëve të regjistruar në programet e studimeve të ciklit të dytë, tërheqjet nga programi, si dhe largimet para përfundimit të programit apo mospërfundimin me sukses të vitit akademik në të cilin zhvillohet programi i studimeve.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disponon të dhëna për ecurinë e studentëve gjatë zhvillimit të programit të studimeve që nga pranimi, deri në diplomimin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DD582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Të dhënat statistikore të studentëve menaxhohen përmes sistemit të brendshëm të informacionit dhe duhet të jenë të sigurta dhe lehtësisht të verifikueshme nga personat e autorizuar.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DD5827" w:rsidRPr="00C21619">
        <w:rPr>
          <w:rFonts w:ascii="Garamond" w:hAnsi="Garamond"/>
          <w:b/>
          <w:sz w:val="24"/>
          <w:szCs w:val="24"/>
          <w:lang w:val="sq-AL"/>
        </w:rPr>
        <w:t>.</w:t>
      </w:r>
      <w:r w:rsidR="00DD5827" w:rsidRPr="00C21619">
        <w:rPr>
          <w:rFonts w:ascii="Garamond" w:hAnsi="Garamond"/>
          <w:sz w:val="24"/>
          <w:szCs w:val="24"/>
          <w:lang w:val="sq-AL"/>
        </w:rPr>
        <w:t xml:space="preserve"> </w:t>
      </w:r>
      <w:r w:rsidRPr="00C21619">
        <w:rPr>
          <w:rFonts w:ascii="Garamond" w:hAnsi="Garamond"/>
          <w:sz w:val="24"/>
          <w:szCs w:val="24"/>
          <w:lang w:val="sq-AL"/>
        </w:rPr>
        <w:tab/>
        <w:t>Institucioni duhet të hartojë raporte analitike periodike mbi profilin dhe cilësinë në hyrje dhe dalje të studentëve, si dhe shkallën e cilësisë të punësimit të tyre, duke e shoqëruar me masat e duhura në drejtim të përmirësimit të këtyre treguesve.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V.5</w:t>
      </w:r>
      <w:r w:rsidR="00E219E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përfshin dhe angazhon studentët në organet vendimmarrëse e këshilluese, në kuadër të hartimit, miratimit, rishikimit e përmirësimit të programeve të studimit, metodave të mësimdhënies dhe cilësisë së burimeve e shërbimeve ndaj tyre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parashikon përfshirjen dhe angazhimin e studentëve dhe/ose përfaqësuesve të tyre në organet vendimmarrëse e këshilluese sipas akteve ligjore dhe atyre rregullatore të vetë IAL</w:t>
      </w:r>
      <w:r w:rsidR="002B6E0B">
        <w:rPr>
          <w:rFonts w:ascii="Garamond" w:hAnsi="Garamond"/>
          <w:sz w:val="24"/>
          <w:szCs w:val="24"/>
          <w:lang w:val="sq-AL"/>
        </w:rPr>
        <w:t>-ve</w:t>
      </w:r>
      <w:r w:rsidR="008022FB" w:rsidRPr="00C21619">
        <w:rPr>
          <w:rFonts w:ascii="Garamond" w:hAnsi="Garamond"/>
          <w:sz w:val="24"/>
          <w:szCs w:val="24"/>
          <w:lang w:val="sq-AL"/>
        </w:rPr>
        <w: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 arsimit të lartë duhet të garantojë se përfshirja e studentëve dhe/ose përfaqësuesve të tyre në vendimmarrje, këshillim apo vlerësimin mbi procesin akademik, të jetë reale, konkrete, frutdhënëse dhe me rezultate lehtësisht të verifikueshme e të matshme.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FF4BD9" w:rsidRPr="00C21619">
        <w:rPr>
          <w:rFonts w:ascii="Garamond" w:hAnsi="Garamond"/>
          <w:b/>
          <w:sz w:val="24"/>
          <w:szCs w:val="24"/>
          <w:lang w:val="sq-AL"/>
        </w:rPr>
        <w:t>.</w:t>
      </w:r>
      <w:r w:rsidRPr="00C21619">
        <w:rPr>
          <w:rFonts w:ascii="Garamond" w:hAnsi="Garamond"/>
          <w:b/>
          <w:sz w:val="24"/>
          <w:szCs w:val="24"/>
          <w:lang w:val="sq-AL"/>
        </w:rPr>
        <w:tab/>
      </w:r>
      <w:r w:rsidR="00E219E1" w:rsidRPr="00C21619">
        <w:rPr>
          <w:rFonts w:ascii="Garamond" w:hAnsi="Garamond"/>
          <w:sz w:val="24"/>
          <w:szCs w:val="24"/>
          <w:lang w:val="sq-AL"/>
        </w:rPr>
        <w:t xml:space="preserve"> </w:t>
      </w:r>
      <w:r w:rsidRPr="00C21619">
        <w:rPr>
          <w:rFonts w:ascii="Garamond" w:hAnsi="Garamond"/>
          <w:sz w:val="24"/>
          <w:szCs w:val="24"/>
          <w:lang w:val="sq-AL"/>
        </w:rPr>
        <w:t>Në hartimin dhe përmirësimin e programeve të studimit, institucioni duhet të mbajë parasysh ngarkesën akademike të studentëve në programin e studimit dhe parashikimin e procedurave joburokratike të përparimit të studentëve përgjatë programit, duke përfshirë njohjen e studimeve të plota apo të pjesshme të mëparshme.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i arsimit të lartë garanton përfshirjen e studentëve në procesin e hartimit, rishikimit dhe përmirësimit të programeve të studimit mbi baza të rregullta dhe reflekton sugjerimet e kontributin e tyre në to.</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FF4BD9"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Studentëve u mundësohet dhënia e mendimit mbi barazinë dhe ndershmërinë e kryerjes së procesit të vlerësimit e kontrollit të dijeve, përfshirë mundësinë e ankimimit të rezultatit, rishikimit dhe reflektimit nga ana e institucionit/ njësisë/pedagogut përgjegjës.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V.6</w:t>
      </w:r>
      <w:r w:rsidR="00BC5243"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ka procedura e njësi të posaçme për pritjen, orientimin, këshillimin e studentëve, menaxhimin e ankimimeve e problematikave, të cilat operojnë në mënyrë permanente e janë lehtësisht të arritshme e të përdorshme nga studentët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ka procedura e njësi të posaçme në shërbim të informimit e shërbimit të studentëve, në përputhje me parashikimet ligjore dhe aktet rregullatore të IAL-ve.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Pr="00C21619">
        <w:rPr>
          <w:rFonts w:ascii="Garamond" w:hAnsi="Garamond"/>
          <w:b/>
          <w:sz w:val="24"/>
          <w:szCs w:val="24"/>
          <w:lang w:val="sq-AL"/>
        </w:rPr>
        <w:tab/>
      </w:r>
      <w:r w:rsidR="00FF4BD9"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Institucioni ka ngritur dhe ka bërë funksional një sistem të posaçëm për informimin, këshillimin, ndjekjen e përparimit të studentëve dhe asistimin e tyre për çështje që kanë të bëjnë me procesin mësimor dhe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Institucioni u ofron studentëve shërbimin e këshillimit të karrierës. Zyra/njësia për këshillimin e karrierës mirëpret studentët në mënyrë të vazhduar dhe periodike, duke ofruar informacion dhe orientim të posaçëm, në lidhje me kompletimin e procesit mësimor, zgjedhjen dhe orientimin për praktikën profesionale në institucione të tjera dhe orientimin në tregun e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FF4BD9" w:rsidRPr="00C21619">
        <w:rPr>
          <w:rFonts w:ascii="Garamond" w:hAnsi="Garamond"/>
          <w:b/>
          <w:sz w:val="24"/>
          <w:szCs w:val="24"/>
          <w:lang w:val="sq-AL"/>
        </w:rPr>
        <w:t>.</w:t>
      </w:r>
      <w:r w:rsidR="00FF4BD9"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Zyra/njësia e karrierës ndjek studentët pas diplomimit, mbledh, përpunon e mban të dhëna mbi shkallën dhe cilësinë e punësimit të studentëve të programit të studimit dhe ua vë ato në dispozicion studentëve, organeve dhe autoriteteve drejtuese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VI.</w:t>
      </w:r>
      <w:r w:rsidRPr="00C21619">
        <w:rPr>
          <w:rFonts w:ascii="Garamond" w:hAnsi="Garamond"/>
          <w:sz w:val="24"/>
          <w:szCs w:val="24"/>
          <w:lang w:val="sq-AL"/>
        </w:rPr>
        <w:tab/>
      </w:r>
      <w:r w:rsidR="007B309D" w:rsidRPr="00C21619">
        <w:rPr>
          <w:rFonts w:ascii="Garamond" w:hAnsi="Garamond"/>
          <w:sz w:val="24"/>
          <w:szCs w:val="24"/>
          <w:lang w:val="sq-AL"/>
        </w:rPr>
        <w:t xml:space="preserve"> </w:t>
      </w:r>
      <w:r w:rsidRPr="00C21619">
        <w:rPr>
          <w:rFonts w:ascii="Garamond" w:hAnsi="Garamond"/>
          <w:sz w:val="24"/>
          <w:szCs w:val="24"/>
          <w:lang w:val="sq-AL"/>
        </w:rPr>
        <w:t>SIGURIMI I CILËSISË SË PROGRAMEVE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VI.1</w:t>
      </w:r>
      <w:r w:rsidRPr="00C21619">
        <w:rPr>
          <w:rFonts w:ascii="Garamond" w:hAnsi="Garamond"/>
          <w:b/>
          <w:sz w:val="24"/>
          <w:szCs w:val="24"/>
          <w:lang w:val="sq-AL"/>
        </w:rPr>
        <w:tab/>
        <w:t>Institucioni i arsimit të lartë harton dhe zbaton politika e procedura transparente të posaçme për sigurimin e cilësisë së programeve të studimit, në kuadër të strukturave e sistemit të brendshëm të sigurimit të cilësisë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arsimit të lartë ka politika, struktura dhe procedura për Sigurimin e Brendshëm të Cilësisë (SBC), në përputhje me parashikimet ligjore e nënligjore në fuqi dhe me aktet rregullatore institucionale.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Institucioni ka të ngritur dhe funksional Sistemin e Brendshëm të Sigurimit të Cilësisë dhe zbaton një strategji institucionale për përmirësimin e vazhdueshëm të cilësisë, ku përfshihen edhe studentët dhe bashkëpunëtorë e ekspertë të jashtëm.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7B309D"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i arsimit të lartë përdor instrumentet e duhura për sigurimin e cilësisë. Sigurimi i Jashtëm i Cilësisë në arsimin e lartë realizohet përmes proceseve të vlerësimit të jashtëm të akreditimit, vlerësimeve analitike e krahasuese, si dhe proceseve të tjera që promovojnë e përmirësojnë cilësinë.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 xml:space="preserve">Institucioni i arsimit të lartë ka hartuar një politikë të qartë dhe ndjek procedura periodike për sigurimin dhe përmirësimin e cilësisë së programeve të studimeve që ofron, në kuadër të SBC-së. Ato synojnë krijimin e kulturës së cilësisë në rang institucional, të njësive përbërëse dhe të gjithë aktorëve të brendshëm të institucionit. </w:t>
      </w:r>
    </w:p>
    <w:p w:rsidR="008022FB"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 xml:space="preserve">Standardi VI.2 </w:t>
      </w:r>
      <w:r w:rsidRPr="00C21619">
        <w:rPr>
          <w:rFonts w:ascii="Garamond" w:hAnsi="Garamond"/>
          <w:b/>
          <w:sz w:val="24"/>
          <w:szCs w:val="24"/>
          <w:lang w:val="sq-AL"/>
        </w:rPr>
        <w:tab/>
        <w:t>Institucioni i arsimit të lartë monitoron dhe vlerëson përmes njësive të posaçme e në mënyrë periodike programet e studimit, për të garantuar arritjen e objektivave formues dhe rezultateve të synuara të të nxënit</w:t>
      </w:r>
    </w:p>
    <w:p w:rsidR="00924AB7" w:rsidRPr="00C21619" w:rsidRDefault="00924AB7" w:rsidP="006A777C">
      <w:pPr>
        <w:widowControl w:val="0"/>
        <w:spacing w:after="0" w:line="240" w:lineRule="auto"/>
        <w:rPr>
          <w:rFonts w:ascii="Garamond" w:hAnsi="Garamond"/>
          <w:sz w:val="24"/>
          <w:szCs w:val="24"/>
          <w:lang w:val="sq-AL"/>
        </w:rPr>
      </w:pP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arsimit të lartë ngre njësi të posaçme për monitorimin, shqyrtimin, mbikëqyrjen, rishikimin e programeve të studimit të ciklit të dytë.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7B309D"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i arsimit të lartë përdor mekanizma e procese formale e të dokumentuara, për shqyrtimin, miratimin dhe mbikëqyrjen e herëpashershme të programeve të studimeve të ciklit të dytë.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7B309D"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i arsimit të lartë përdor metodologji vlerësimi, instrumente matëse dhe vlerësuese për ecurinë dhe mbarëvajtjen e programeve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7B309D"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Rezultatet e këtyre vlerësimeve dokumentohen dhe u bëhen të njohura autoriteteve përgjegjëse dhe vendimmarrëse për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 xml:space="preserve">Raportet e vlerësimit duhet të përfshijnë rezultatet e pritshme, rezultatet e vlerësimit dhe masat e marra për adresimin e mangësive dhe përmirësimin në vijim të cilësisë. </w:t>
      </w:r>
    </w:p>
    <w:p w:rsidR="008022FB" w:rsidRPr="00C21619" w:rsidRDefault="003E63C8"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VI.3 </w:t>
      </w:r>
      <w:r w:rsidRPr="00C21619">
        <w:rPr>
          <w:rFonts w:ascii="Garamond" w:hAnsi="Garamond"/>
          <w:b/>
          <w:sz w:val="24"/>
          <w:szCs w:val="24"/>
          <w:lang w:val="sq-AL"/>
        </w:rPr>
        <w:tab/>
      </w:r>
      <w:r w:rsidR="008022FB" w:rsidRPr="00C21619">
        <w:rPr>
          <w:rFonts w:ascii="Garamond" w:hAnsi="Garamond"/>
          <w:b/>
          <w:sz w:val="24"/>
          <w:szCs w:val="24"/>
          <w:lang w:val="sq-AL"/>
        </w:rPr>
        <w:t>Institucioni përdor procedura e metodologji vlerësimi, instrumente matëse dhe vlerësuese për hapjen, zhvillimin dhe ecurinë e programeve të studimit, diplomimin dhe daljen në tregun e punës apo studimeve të mëtejshme të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7B309D" w:rsidRPr="00C21619">
        <w:rPr>
          <w:rFonts w:ascii="Garamond" w:hAnsi="Garamond"/>
          <w:b/>
          <w:sz w:val="24"/>
          <w:szCs w:val="24"/>
          <w:lang w:val="sq-AL"/>
        </w:rPr>
        <w:t>.</w:t>
      </w:r>
      <w:r w:rsidRPr="00C21619">
        <w:rPr>
          <w:rFonts w:ascii="Garamond" w:hAnsi="Garamond"/>
          <w:b/>
          <w:sz w:val="24"/>
          <w:szCs w:val="24"/>
          <w:lang w:val="sq-AL"/>
        </w:rPr>
        <w:tab/>
      </w:r>
      <w:r w:rsidR="007B309D" w:rsidRPr="00C21619">
        <w:rPr>
          <w:rFonts w:ascii="Garamond" w:hAnsi="Garamond"/>
          <w:sz w:val="24"/>
          <w:szCs w:val="24"/>
          <w:lang w:val="sq-AL"/>
        </w:rPr>
        <w:t xml:space="preserve"> </w:t>
      </w:r>
      <w:r w:rsidRPr="00C21619">
        <w:rPr>
          <w:rFonts w:ascii="Garamond" w:hAnsi="Garamond"/>
          <w:sz w:val="24"/>
          <w:szCs w:val="24"/>
          <w:lang w:val="sq-AL"/>
        </w:rPr>
        <w:t xml:space="preserve">Vlerësimi i brendshëm i programit të studimit kryhet në mënyrë periodike nga njësia e brendshme e cilësisë që lidhet me këtë program studimi. Institucioni i arsimit të lartë e përfshin këtë informacion në vetëvlerësimin institucional në kuadër të akreditimit apo vetëvlerësimeve të brendshme periodike.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Për kryerjen e vlerësimit, institucioni përdor metoda e instrumente të ndryshme, të posaçme e të përshtatshme në përputhje me natyrën dhe specifikën e fushës akademike të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i arsimit të lartë, në kuadër të vlerësimit të realizimit, mbarëvajtjes e cilësisë së programit të studimit, përdor metoda të drejtpërdrejta, si: vlerësim i cilësisë së mësimdhënies, vlerësim të didaktikës, kurrikulës, të mësuarit, vlerësime paralele të provimeve apo detyrave të studentëve, vëzhgime në auditor gjatë kryerjes së ushtrimeve/praktikës, testime lokale apo të standardizuara, rezultatet e arritura në testime ndërinstitucionale apo kombëtare si provimi i shtetit për profesionet e rregulluara dhe të tjera.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 xml:space="preserve">Institucioni i arsimit të lartë, në kuadër të vlerësimit të realizimit, mbarëvajtjes e cilësisë së programit të studimit, përdor metoda e instrumente të tërthorta vlerësimi si sondazhe e intervista të studentëve, të atyre të diplomuar (alumni), të personelit akademik, </w:t>
      </w:r>
      <w:r w:rsidR="0038010D" w:rsidRPr="00C21619">
        <w:rPr>
          <w:rFonts w:ascii="Garamond" w:hAnsi="Garamond"/>
          <w:sz w:val="24"/>
          <w:szCs w:val="24"/>
          <w:lang w:val="sq-AL"/>
        </w:rPr>
        <w:t>ndihmës</w:t>
      </w:r>
      <w:r w:rsidR="00202F33" w:rsidRPr="00C21619">
        <w:rPr>
          <w:rFonts w:ascii="Garamond" w:hAnsi="Garamond"/>
          <w:sz w:val="24"/>
          <w:szCs w:val="24"/>
          <w:lang w:val="sq-AL"/>
        </w:rPr>
        <w:t>-</w:t>
      </w:r>
      <w:r w:rsidR="0038010D" w:rsidRPr="00C21619">
        <w:rPr>
          <w:rFonts w:ascii="Garamond" w:hAnsi="Garamond"/>
          <w:sz w:val="24"/>
          <w:szCs w:val="24"/>
          <w:lang w:val="sq-AL"/>
        </w:rPr>
        <w:t>akademik</w:t>
      </w:r>
      <w:r w:rsidR="008022FB" w:rsidRPr="00C21619">
        <w:rPr>
          <w:rFonts w:ascii="Garamond" w:hAnsi="Garamond"/>
          <w:sz w:val="24"/>
          <w:szCs w:val="24"/>
          <w:lang w:val="sq-AL"/>
        </w:rPr>
        <w:t xml:space="preserve"> e administrativ, punëdhënësit e institucionet që bashkëpunojnë në realizimin e programit të studimit dhe palëve të tjera që përfshihen në realizimin apo që shërbejnë për vlerësimin e dijeve e kompetencave të përftuara nga ky program.</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Standardi VI.4</w:t>
      </w:r>
      <w:r w:rsidRPr="00924AB7">
        <w:rPr>
          <w:rFonts w:ascii="Garamond" w:hAnsi="Garamond"/>
          <w:b/>
          <w:spacing w:val="-4"/>
          <w:sz w:val="24"/>
          <w:szCs w:val="24"/>
          <w:lang w:val="sq-AL"/>
        </w:rPr>
        <w:tab/>
      </w:r>
      <w:r w:rsidR="00BC5243" w:rsidRPr="00924AB7">
        <w:rPr>
          <w:rFonts w:ascii="Garamond" w:hAnsi="Garamond"/>
          <w:b/>
          <w:spacing w:val="-4"/>
          <w:sz w:val="24"/>
          <w:szCs w:val="24"/>
          <w:lang w:val="sq-AL"/>
        </w:rPr>
        <w:t xml:space="preserve"> </w:t>
      </w:r>
      <w:r w:rsidRPr="00924AB7">
        <w:rPr>
          <w:rFonts w:ascii="Garamond" w:hAnsi="Garamond"/>
          <w:b/>
          <w:spacing w:val="-4"/>
          <w:sz w:val="24"/>
          <w:szCs w:val="24"/>
          <w:lang w:val="sq-AL"/>
        </w:rPr>
        <w:t>Institucioni i arsimit të lartë përfshin njësitë akademike, stafin e studentët në proceset e SBC-së të programeve të studimit dhe informon palët e interesuara në lidhje me rezultatet dhe masat e marra në vijim të tyre</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1</w:t>
      </w:r>
      <w:r w:rsidR="007B309D" w:rsidRPr="00924AB7">
        <w:rPr>
          <w:rFonts w:ascii="Garamond" w:hAnsi="Garamond"/>
          <w:b/>
          <w:spacing w:val="-4"/>
          <w:sz w:val="24"/>
          <w:szCs w:val="24"/>
          <w:lang w:val="sq-AL"/>
        </w:rPr>
        <w:t>.</w:t>
      </w:r>
      <w:r w:rsidRPr="00924AB7">
        <w:rPr>
          <w:rFonts w:ascii="Garamond" w:hAnsi="Garamond"/>
          <w:spacing w:val="-4"/>
          <w:sz w:val="24"/>
          <w:szCs w:val="24"/>
          <w:lang w:val="sq-AL"/>
        </w:rPr>
        <w:tab/>
      </w:r>
      <w:r w:rsidR="00BC5243" w:rsidRPr="00924AB7">
        <w:rPr>
          <w:rFonts w:ascii="Garamond" w:hAnsi="Garamond"/>
          <w:spacing w:val="-4"/>
          <w:sz w:val="24"/>
          <w:szCs w:val="24"/>
          <w:lang w:val="sq-AL"/>
        </w:rPr>
        <w:t xml:space="preserve"> </w:t>
      </w:r>
      <w:r w:rsidRPr="00924AB7">
        <w:rPr>
          <w:rFonts w:ascii="Garamond" w:hAnsi="Garamond"/>
          <w:spacing w:val="-4"/>
          <w:sz w:val="24"/>
          <w:szCs w:val="24"/>
          <w:lang w:val="sq-AL"/>
        </w:rPr>
        <w:t>Institucioni duhet të parashikojë dhe garantojë në politikat dhe procedurat e brendshme të cilësisë përfshirjen e aktorëve të brendshëm dhe të jashtëm të interesuara për sigurimin dhe përmirësimin e vazhduar të cilësisë së programit të studimit.</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2</w:t>
      </w:r>
      <w:r w:rsidR="007B309D" w:rsidRPr="00924AB7">
        <w:rPr>
          <w:rFonts w:ascii="Garamond" w:hAnsi="Garamond"/>
          <w:b/>
          <w:spacing w:val="-4"/>
          <w:sz w:val="24"/>
          <w:szCs w:val="24"/>
          <w:lang w:val="sq-AL"/>
        </w:rPr>
        <w:t>.</w:t>
      </w:r>
      <w:r w:rsidRPr="00924AB7">
        <w:rPr>
          <w:rFonts w:ascii="Garamond" w:hAnsi="Garamond"/>
          <w:b/>
          <w:spacing w:val="-4"/>
          <w:sz w:val="24"/>
          <w:szCs w:val="24"/>
          <w:lang w:val="sq-AL"/>
        </w:rPr>
        <w:tab/>
      </w:r>
      <w:r w:rsidR="004F151C" w:rsidRPr="00924AB7">
        <w:rPr>
          <w:rFonts w:ascii="Garamond" w:hAnsi="Garamond"/>
          <w:spacing w:val="-4"/>
          <w:sz w:val="24"/>
          <w:szCs w:val="24"/>
          <w:lang w:val="sq-AL"/>
        </w:rPr>
        <w:t xml:space="preserve"> </w:t>
      </w:r>
      <w:r w:rsidRPr="00924AB7">
        <w:rPr>
          <w:rFonts w:ascii="Garamond" w:hAnsi="Garamond"/>
          <w:spacing w:val="-4"/>
          <w:sz w:val="24"/>
          <w:szCs w:val="24"/>
          <w:lang w:val="sq-AL"/>
        </w:rPr>
        <w:t>Institucioni përcakton përgjegjësi dhe detyra konkrete për njësitë, individët, studentët dhe palë të tjera të angazhuara në sigurimin e brendshëm të cilësisë së programit të studimit dhe garanton ushtrimin me përgjegjësi të këtyre detyrave.</w:t>
      </w:r>
      <w:r w:rsidR="00195226" w:rsidRPr="00924AB7">
        <w:rPr>
          <w:rFonts w:ascii="Garamond" w:hAnsi="Garamond"/>
          <w:spacing w:val="-4"/>
          <w:sz w:val="24"/>
          <w:szCs w:val="24"/>
          <w:lang w:val="sq-AL"/>
        </w:rPr>
        <w:t xml:space="preserve"> </w:t>
      </w:r>
    </w:p>
    <w:p w:rsidR="008022FB" w:rsidRPr="00924AB7" w:rsidRDefault="008022FB" w:rsidP="006A777C">
      <w:pPr>
        <w:widowControl w:val="0"/>
        <w:spacing w:after="0" w:line="240" w:lineRule="auto"/>
        <w:rPr>
          <w:rFonts w:ascii="Garamond" w:hAnsi="Garamond"/>
          <w:spacing w:val="-4"/>
          <w:sz w:val="24"/>
          <w:szCs w:val="24"/>
          <w:lang w:val="sq-AL"/>
        </w:rPr>
      </w:pPr>
      <w:r w:rsidRPr="00924AB7">
        <w:rPr>
          <w:rFonts w:ascii="Garamond" w:hAnsi="Garamond"/>
          <w:b/>
          <w:spacing w:val="-4"/>
          <w:sz w:val="24"/>
          <w:szCs w:val="24"/>
          <w:lang w:val="sq-AL"/>
        </w:rPr>
        <w:t>Kriteri 3</w:t>
      </w:r>
      <w:r w:rsidR="007B309D" w:rsidRPr="00924AB7">
        <w:rPr>
          <w:rFonts w:ascii="Garamond" w:hAnsi="Garamond"/>
          <w:b/>
          <w:spacing w:val="-4"/>
          <w:sz w:val="24"/>
          <w:szCs w:val="24"/>
          <w:lang w:val="sq-AL"/>
        </w:rPr>
        <w:t>.</w:t>
      </w:r>
      <w:r w:rsidRPr="00924AB7">
        <w:rPr>
          <w:rFonts w:ascii="Garamond" w:hAnsi="Garamond"/>
          <w:b/>
          <w:spacing w:val="-4"/>
          <w:sz w:val="24"/>
          <w:szCs w:val="24"/>
          <w:lang w:val="sq-AL"/>
        </w:rPr>
        <w:tab/>
      </w:r>
      <w:r w:rsidR="004F151C" w:rsidRPr="00924AB7">
        <w:rPr>
          <w:rFonts w:ascii="Garamond" w:hAnsi="Garamond"/>
          <w:spacing w:val="-4"/>
          <w:sz w:val="24"/>
          <w:szCs w:val="24"/>
          <w:lang w:val="sq-AL"/>
        </w:rPr>
        <w:t xml:space="preserve"> </w:t>
      </w:r>
      <w:r w:rsidRPr="00924AB7">
        <w:rPr>
          <w:rFonts w:ascii="Garamond" w:hAnsi="Garamond"/>
          <w:spacing w:val="-4"/>
          <w:sz w:val="24"/>
          <w:szCs w:val="24"/>
          <w:lang w:val="sq-AL"/>
        </w:rPr>
        <w:t>Në vlerësimin dhe sigurimin e cilësisë së programit të studimit duhet të garantohet përfshirja e njësisë bazë dhe kryesore, përgjegjëse për programin e studimit, anëtarët e personelit akademik, ndihmësakademik e administrativ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7B309D"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Përfshirja dhe aktivizimi i aktorëve të brendshëm në proceset ciklike të vlerësimit duhet të respektojë integritetin akademik dhe të shmangë çdo lloj diskriminimi apo pabarazie kundrejt personelit dhe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7B309D" w:rsidRPr="00C21619">
        <w:rPr>
          <w:rFonts w:ascii="Garamond" w:hAnsi="Garamond"/>
          <w:b/>
          <w:sz w:val="24"/>
          <w:szCs w:val="24"/>
          <w:lang w:val="sq-AL"/>
        </w:rPr>
        <w:t>.</w:t>
      </w:r>
      <w:r w:rsidR="007B309D" w:rsidRPr="00C21619">
        <w:rPr>
          <w:rFonts w:ascii="Garamond" w:hAnsi="Garamond"/>
          <w:sz w:val="24"/>
          <w:szCs w:val="24"/>
          <w:lang w:val="sq-AL"/>
        </w:rPr>
        <w:t xml:space="preserve"> </w:t>
      </w:r>
      <w:r w:rsidRPr="00C21619">
        <w:rPr>
          <w:rFonts w:ascii="Garamond" w:hAnsi="Garamond"/>
          <w:sz w:val="24"/>
          <w:szCs w:val="24"/>
          <w:lang w:val="sq-AL"/>
        </w:rPr>
        <w:tab/>
        <w:t>Pjesë aktive e proceseve të vlerësimit dhe sigurimit të brendshëm të cilësisë, duhet të bëhen edhe bashkëpunëtorë dhe/ose ekspertë të jashtëm që kanë lidhje me programin e studimit apo mund të japin ekspertizë e mendime të vyera në lidhje me cilësinë e programit dhe përmirësimin e saj.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VI.5</w:t>
      </w:r>
      <w:r w:rsidRPr="00C21619">
        <w:rPr>
          <w:rFonts w:ascii="Garamond" w:hAnsi="Garamond"/>
          <w:b/>
          <w:sz w:val="24"/>
          <w:szCs w:val="24"/>
          <w:lang w:val="sq-AL"/>
        </w:rPr>
        <w:tab/>
      </w:r>
      <w:r w:rsidRPr="00C21619">
        <w:rPr>
          <w:rFonts w:ascii="Garamond" w:hAnsi="Garamond"/>
          <w:b/>
          <w:sz w:val="24"/>
          <w:szCs w:val="24"/>
          <w:lang w:val="sq-AL"/>
        </w:rPr>
        <w:tab/>
      </w:r>
      <w:r w:rsidR="007B309D" w:rsidRPr="00C21619">
        <w:rPr>
          <w:rFonts w:ascii="Garamond" w:hAnsi="Garamond"/>
          <w:b/>
          <w:sz w:val="24"/>
          <w:szCs w:val="24"/>
          <w:lang w:val="sq-AL"/>
        </w:rPr>
        <w:t xml:space="preserve"> </w:t>
      </w:r>
      <w:r w:rsidRPr="00C21619">
        <w:rPr>
          <w:rFonts w:ascii="Garamond" w:hAnsi="Garamond"/>
          <w:b/>
          <w:sz w:val="24"/>
          <w:szCs w:val="24"/>
          <w:lang w:val="sq-AL"/>
        </w:rPr>
        <w:t>Politikat, proceset dhe veprimtaritë për Sigurimin e Brendshëm të cilësisë për programin e studimit, duhet të jenë publike, transparente dhe efektive dhe të synojnë krijimin e Kulturës së Brendshme të Cilësisë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Politika, strategjia, organizimi dhe veprimtaritë në kuadër të sistemit të SBC për programin e studimit janë transparente dhe bëhen publike për studentët dhe të gjithë të interesuarit.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 arsimi të lartë publikon rezultatet e vlerësimeve të programit të studimit, duke respektuar lirinë dhe etikën akademike, si dhe legjislacionin për të dhënat personale.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Rezultatet e vlerësimit duhet të shoqërohen me një plan masash, që adresojnë dhe synojnë përmirësimin e mangësive e dobësive të evidentuara.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7B309D" w:rsidRPr="00C21619">
        <w:rPr>
          <w:rFonts w:ascii="Garamond" w:hAnsi="Garamond"/>
          <w:b/>
          <w:sz w:val="24"/>
          <w:szCs w:val="24"/>
          <w:lang w:val="sq-AL"/>
        </w:rPr>
        <w:t>.</w:t>
      </w:r>
      <w:r w:rsidR="007B309D" w:rsidRPr="00C21619">
        <w:rPr>
          <w:rFonts w:ascii="Garamond" w:hAnsi="Garamond"/>
          <w:sz w:val="24"/>
          <w:szCs w:val="24"/>
          <w:lang w:val="sq-AL"/>
        </w:rPr>
        <w:t xml:space="preserve"> </w:t>
      </w:r>
      <w:r w:rsidRPr="00C21619">
        <w:rPr>
          <w:rFonts w:ascii="Garamond" w:hAnsi="Garamond"/>
          <w:sz w:val="24"/>
          <w:szCs w:val="24"/>
          <w:lang w:val="sq-AL"/>
        </w:rPr>
        <w:tab/>
        <w:t>Institucioni vlerëson dhe siguron efektivitetin dhe impaktin e veprimtarive në kuadër të monitorimit e vlerësimit të cilësisë, në përmirësimin në vijim të cilësisë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7B309D" w:rsidRPr="00C21619">
        <w:rPr>
          <w:rFonts w:ascii="Garamond" w:hAnsi="Garamond"/>
          <w:b/>
          <w:sz w:val="24"/>
          <w:szCs w:val="24"/>
          <w:lang w:val="sq-AL"/>
        </w:rPr>
        <w:t>.</w:t>
      </w:r>
      <w:r w:rsidR="007B309D" w:rsidRPr="00C21619">
        <w:rPr>
          <w:rFonts w:ascii="Garamond" w:hAnsi="Garamond"/>
          <w:sz w:val="24"/>
          <w:szCs w:val="24"/>
          <w:lang w:val="sq-AL"/>
        </w:rPr>
        <w:t xml:space="preserve"> </w:t>
      </w:r>
      <w:r w:rsidRPr="00C21619">
        <w:rPr>
          <w:rFonts w:ascii="Garamond" w:hAnsi="Garamond"/>
          <w:sz w:val="24"/>
          <w:szCs w:val="24"/>
          <w:lang w:val="sq-AL"/>
        </w:rPr>
        <w:tab/>
        <w:t>Institucioni organizon veprimtari periodike me personelin dhe studentët për informimin dhe ndërgjegjësimin e tyre për sigurimin dhe përmirësimin e afatgjatë të cilësisë së programit të studimit.</w:t>
      </w:r>
    </w:p>
    <w:p w:rsidR="007B309D" w:rsidRPr="00D638EF" w:rsidRDefault="007B309D" w:rsidP="006A777C">
      <w:pPr>
        <w:widowControl w:val="0"/>
        <w:spacing w:after="0" w:line="240" w:lineRule="auto"/>
        <w:rPr>
          <w:rFonts w:ascii="Garamond" w:hAnsi="Garamond"/>
          <w:sz w:val="14"/>
          <w:szCs w:val="24"/>
          <w:lang w:val="sq-AL"/>
        </w:rPr>
      </w:pPr>
    </w:p>
    <w:p w:rsidR="008022FB" w:rsidRPr="00C21619" w:rsidRDefault="008022FB" w:rsidP="006A777C">
      <w:pPr>
        <w:widowControl w:val="0"/>
        <w:spacing w:after="0" w:line="240" w:lineRule="auto"/>
        <w:jc w:val="center"/>
        <w:rPr>
          <w:rFonts w:ascii="Garamond" w:hAnsi="Garamond"/>
          <w:sz w:val="24"/>
          <w:szCs w:val="24"/>
          <w:lang w:val="sq-AL"/>
        </w:rPr>
      </w:pPr>
      <w:r w:rsidRPr="00C21619">
        <w:rPr>
          <w:rFonts w:ascii="Garamond" w:hAnsi="Garamond"/>
          <w:sz w:val="24"/>
          <w:szCs w:val="24"/>
          <w:lang w:val="sq-AL"/>
        </w:rPr>
        <w:t xml:space="preserve">SHTOJCA </w:t>
      </w:r>
      <w:r w:rsidR="00195226" w:rsidRPr="00C21619">
        <w:rPr>
          <w:rFonts w:ascii="Garamond" w:hAnsi="Garamond"/>
          <w:sz w:val="24"/>
          <w:szCs w:val="24"/>
          <w:lang w:val="sq-AL"/>
        </w:rPr>
        <w:t xml:space="preserve">NR. </w:t>
      </w:r>
      <w:r w:rsidRPr="00C21619">
        <w:rPr>
          <w:rFonts w:ascii="Garamond" w:hAnsi="Garamond"/>
          <w:sz w:val="24"/>
          <w:szCs w:val="24"/>
          <w:lang w:val="sq-AL"/>
        </w:rPr>
        <w:t>4</w:t>
      </w:r>
    </w:p>
    <w:p w:rsidR="008022FB" w:rsidRPr="00C21619" w:rsidRDefault="008022FB" w:rsidP="006A777C">
      <w:pPr>
        <w:widowControl w:val="0"/>
        <w:spacing w:after="0" w:line="240" w:lineRule="auto"/>
        <w:jc w:val="center"/>
        <w:rPr>
          <w:rFonts w:ascii="Garamond" w:hAnsi="Garamond"/>
          <w:sz w:val="24"/>
          <w:szCs w:val="24"/>
          <w:lang w:val="sq-AL"/>
        </w:rPr>
      </w:pPr>
      <w:r w:rsidRPr="00C21619">
        <w:rPr>
          <w:rFonts w:ascii="Garamond" w:hAnsi="Garamond"/>
          <w:sz w:val="24"/>
          <w:szCs w:val="24"/>
          <w:lang w:val="sq-AL"/>
        </w:rPr>
        <w:t>STANDARDET PËR SIGURIMIN E CILËSISË PËR PROGRAMET E STUDIMIT TË CIKLIT TË DYTË “MASTER I SHKENCAVE” DHE “MASTER I ARTEVE”</w:t>
      </w:r>
    </w:p>
    <w:p w:rsidR="007B309D" w:rsidRPr="00924AB7" w:rsidRDefault="007B309D" w:rsidP="006A777C">
      <w:pPr>
        <w:widowControl w:val="0"/>
        <w:spacing w:after="0" w:line="240" w:lineRule="auto"/>
        <w:rPr>
          <w:rFonts w:ascii="Garamond" w:hAnsi="Garamond"/>
          <w:sz w:val="14"/>
          <w:szCs w:val="24"/>
          <w:lang w:val="sq-AL"/>
        </w:rPr>
      </w:pPr>
    </w:p>
    <w:p w:rsidR="008022FB" w:rsidRPr="00D638EF" w:rsidRDefault="008022FB" w:rsidP="006A777C">
      <w:pPr>
        <w:widowControl w:val="0"/>
        <w:spacing w:after="0" w:line="240" w:lineRule="auto"/>
        <w:rPr>
          <w:rFonts w:ascii="Garamond" w:hAnsi="Garamond"/>
          <w:b/>
          <w:sz w:val="24"/>
          <w:szCs w:val="24"/>
          <w:lang w:val="sq-AL"/>
        </w:rPr>
      </w:pPr>
      <w:r w:rsidRPr="00D638EF">
        <w:rPr>
          <w:rFonts w:ascii="Garamond" w:hAnsi="Garamond"/>
          <w:b/>
          <w:sz w:val="24"/>
          <w:szCs w:val="24"/>
          <w:lang w:val="sq-AL"/>
        </w:rPr>
        <w:t>STANDARDET DHE KRITERET</w:t>
      </w:r>
    </w:p>
    <w:p w:rsidR="008022FB" w:rsidRPr="00C21619" w:rsidRDefault="00143C2D"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 xml:space="preserve">I. </w:t>
      </w:r>
      <w:r w:rsidR="008022FB" w:rsidRPr="00C21619">
        <w:rPr>
          <w:rFonts w:ascii="Garamond" w:hAnsi="Garamond"/>
          <w:sz w:val="24"/>
          <w:szCs w:val="24"/>
          <w:lang w:val="sq-AL"/>
        </w:rPr>
        <w:t>OFRIMI I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I.1 </w:t>
      </w:r>
      <w:r w:rsidRPr="00C21619">
        <w:rPr>
          <w:rFonts w:ascii="Garamond" w:hAnsi="Garamond"/>
          <w:b/>
          <w:sz w:val="24"/>
          <w:szCs w:val="24"/>
          <w:lang w:val="sq-AL"/>
        </w:rPr>
        <w:tab/>
        <w:t>Institucioni i arsimit të lartë ofron program studimi “Master i shkencave”</w:t>
      </w:r>
      <w:r w:rsidR="00E9385E">
        <w:rPr>
          <w:rFonts w:ascii="Garamond" w:hAnsi="Garamond"/>
          <w:b/>
          <w:sz w:val="24"/>
          <w:szCs w:val="24"/>
          <w:lang w:val="sq-AL"/>
        </w:rPr>
        <w:t xml:space="preserve"> </w:t>
      </w:r>
      <w:r w:rsidRPr="00C21619">
        <w:rPr>
          <w:rFonts w:ascii="Garamond" w:hAnsi="Garamond"/>
          <w:b/>
          <w:sz w:val="24"/>
          <w:szCs w:val="24"/>
          <w:lang w:val="sq-AL"/>
        </w:rPr>
        <w:t>/“Master i arteve”, në përputhje me misionin dhe qëllimin e tij e që synojnë ruajtjen e interesave dhe vlerave 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7B309D"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ofron program studimi “Master i shkencave”/“Master i arteve” që nuk bien ndesh me interesat</w:t>
      </w:r>
      <w:r w:rsidR="00195226" w:rsidRPr="00C21619">
        <w:rPr>
          <w:rFonts w:ascii="Garamond" w:hAnsi="Garamond"/>
          <w:sz w:val="24"/>
          <w:szCs w:val="24"/>
          <w:lang w:val="sq-AL"/>
        </w:rPr>
        <w:t xml:space="preserve"> </w:t>
      </w:r>
      <w:r w:rsidRPr="00C21619">
        <w:rPr>
          <w:rFonts w:ascii="Garamond" w:hAnsi="Garamond"/>
          <w:sz w:val="24"/>
          <w:szCs w:val="24"/>
          <w:lang w:val="sq-AL"/>
        </w:rPr>
        <w:t>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7B309D"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synon ruajtjen dhe konsolidimin e vlerave akademike e kulturore 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7B309D"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hartohet dhe ofrohet në përputhje me qëllimet dhe misionin e institucionit, si dhe fushën e veprimtarisë.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Programi i studimit “Master i shkencave”/“Master i arteve” hartohet dhe ofrohet në përputhje dhe për të nxitur zhvillimin ekonomik lokal dhe/ose kombëtar.</w:t>
      </w:r>
    </w:p>
    <w:p w:rsidR="008022FB" w:rsidRPr="00C21619" w:rsidRDefault="006F21D9" w:rsidP="006A777C">
      <w:pPr>
        <w:widowControl w:val="0"/>
        <w:spacing w:after="0" w:line="240" w:lineRule="auto"/>
        <w:rPr>
          <w:rFonts w:ascii="Garamond" w:hAnsi="Garamond"/>
          <w:sz w:val="24"/>
          <w:szCs w:val="24"/>
          <w:lang w:val="sq-AL"/>
        </w:rPr>
      </w:pPr>
      <w:bookmarkStart w:id="21" w:name="_Hlk513971816"/>
      <w:r w:rsidRPr="00C21619">
        <w:rPr>
          <w:rFonts w:ascii="Garamond" w:hAnsi="Garamond"/>
          <w:b/>
          <w:sz w:val="24"/>
          <w:szCs w:val="24"/>
          <w:lang w:val="sq-AL"/>
        </w:rPr>
        <w:t xml:space="preserve">Kriteri 5. </w:t>
      </w:r>
      <w:r w:rsidR="008022FB" w:rsidRPr="00C21619">
        <w:rPr>
          <w:rFonts w:ascii="Garamond" w:hAnsi="Garamond"/>
          <w:sz w:val="24"/>
          <w:szCs w:val="24"/>
          <w:lang w:val="sq-AL"/>
        </w:rPr>
        <w:tab/>
        <w:t xml:space="preserve">Programi i studimit “Master i shkencave”/“Master i arteve” krijon baza të qëndrueshme njohurish për studime të thelluara të ciklit të tretë, </w:t>
      </w:r>
      <w:bookmarkStart w:id="22" w:name="_Hlk513972206"/>
      <w:r w:rsidR="008022FB" w:rsidRPr="00C21619">
        <w:rPr>
          <w:rFonts w:ascii="Garamond" w:hAnsi="Garamond"/>
          <w:sz w:val="24"/>
          <w:szCs w:val="24"/>
          <w:lang w:val="sq-AL"/>
        </w:rPr>
        <w:t>duke përfshirë aftësimin e thelluar profesional e shkencor</w:t>
      </w:r>
      <w:bookmarkEnd w:id="21"/>
      <w:bookmarkEnd w:id="22"/>
      <w:r w:rsidR="008022FB"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I.2 </w:t>
      </w:r>
      <w:r w:rsidRPr="00C21619">
        <w:rPr>
          <w:rFonts w:ascii="Garamond" w:hAnsi="Garamond"/>
          <w:b/>
          <w:sz w:val="24"/>
          <w:szCs w:val="24"/>
          <w:lang w:val="sq-AL"/>
        </w:rPr>
        <w:tab/>
        <w:t>Programi i studimit MSH/</w:t>
      </w:r>
      <w:r w:rsidR="00D638EF">
        <w:rPr>
          <w:rFonts w:ascii="Garamond" w:hAnsi="Garamond"/>
          <w:b/>
          <w:sz w:val="24"/>
          <w:szCs w:val="24"/>
          <w:lang w:val="sq-AL"/>
        </w:rPr>
        <w:t xml:space="preserve"> </w:t>
      </w:r>
      <w:r w:rsidRPr="00C21619">
        <w:rPr>
          <w:rFonts w:ascii="Garamond" w:hAnsi="Garamond"/>
          <w:b/>
          <w:sz w:val="24"/>
          <w:szCs w:val="24"/>
          <w:lang w:val="sq-AL"/>
        </w:rPr>
        <w:t>MA është</w:t>
      </w:r>
      <w:r w:rsidR="00195226" w:rsidRPr="00C21619">
        <w:rPr>
          <w:rFonts w:ascii="Garamond" w:hAnsi="Garamond"/>
          <w:b/>
          <w:sz w:val="24"/>
          <w:szCs w:val="24"/>
          <w:lang w:val="sq-AL"/>
        </w:rPr>
        <w:t xml:space="preserve"> </w:t>
      </w:r>
      <w:r w:rsidRPr="00C21619">
        <w:rPr>
          <w:rFonts w:ascii="Garamond" w:hAnsi="Garamond"/>
          <w:b/>
          <w:sz w:val="24"/>
          <w:szCs w:val="24"/>
          <w:lang w:val="sq-AL"/>
        </w:rPr>
        <w:t>në përputhje me strategjinë e zhvillimit, statutin dhe aktet e tjera rregullatore të institucionit të arsimit të lartë dhe fushat akademike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AE21B7" w:rsidRPr="00C21619">
        <w:rPr>
          <w:rFonts w:ascii="Garamond" w:hAnsi="Garamond"/>
          <w:b/>
          <w:sz w:val="24"/>
          <w:szCs w:val="24"/>
          <w:lang w:val="sq-AL"/>
        </w:rPr>
        <w:t>.</w:t>
      </w:r>
      <w:r w:rsidR="00AE21B7" w:rsidRPr="00C21619">
        <w:rPr>
          <w:rFonts w:ascii="Garamond" w:hAnsi="Garamond"/>
          <w:sz w:val="24"/>
          <w:szCs w:val="24"/>
          <w:lang w:val="sq-AL"/>
        </w:rPr>
        <w:t xml:space="preserve"> </w:t>
      </w:r>
      <w:r w:rsidRPr="00C21619">
        <w:rPr>
          <w:rFonts w:ascii="Garamond" w:hAnsi="Garamond"/>
          <w:sz w:val="24"/>
          <w:szCs w:val="24"/>
          <w:lang w:val="sq-AL"/>
        </w:rPr>
        <w:tab/>
        <w:t xml:space="preserve">Institucioni përcakton qartë se programi i studimit hartohet dhe ofrohet në përshtatje dhe në zbatim të strategjisë për zhvillim të vetë institucionit.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Statuti dhe rregullorja e institucionit përcaktojnë qartë drejtimet prioritare akademike të tij dhe demonstrojnë se programi i studimit hartohet dhe ofrohet në përputhje dhe në zbatim të këtyre të fundit.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00AE21B7"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Emërtimi, organizimi, struktura dhe përmbajtja e programit të studimit ofrohen në përputhje me fushat e drejtimet akademike të institucionit.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Programi i studimit “Master i shkencave”/“Master i arteve” hartohet e zhvillohet në përputhje me strategjitë kombëtare të zhvillimit, interesit kombëtar dhe trendet globale të zhvillimit.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I.3 </w:t>
      </w:r>
      <w:r w:rsidRPr="00C21619">
        <w:rPr>
          <w:rFonts w:ascii="Garamond" w:hAnsi="Garamond"/>
          <w:b/>
          <w:sz w:val="24"/>
          <w:szCs w:val="24"/>
          <w:lang w:val="sq-AL"/>
        </w:rPr>
        <w:tab/>
        <w:t>Programi i studimit “Master i shkencave”/“Master i arteve” synon të plotësojë nevojat e tregut të punës dhe ofrohet në përputhje me kërkesat e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ka objektiva të përcaktuar qartë për formimin e studentëve në atë program, të cilët përfshijnë njohuritë e thelluara shkencore, aftësitë dhe kompetencat profesionale, që duhet të fitojnë studentët në përfundim të programit të studimit dhe që karakterizojnë profilin e programit në përputhje me nivelin e studimeve në të cilin ofrohen ato dhe me kërkesat e tregut të punës.</w:t>
      </w:r>
    </w:p>
    <w:p w:rsidR="00256ABF" w:rsidRDefault="00256ABF" w:rsidP="006A777C">
      <w:pPr>
        <w:widowControl w:val="0"/>
        <w:spacing w:after="0" w:line="240" w:lineRule="auto"/>
        <w:rPr>
          <w:rFonts w:ascii="Garamond" w:hAnsi="Garamond"/>
          <w:b/>
          <w:sz w:val="24"/>
          <w:szCs w:val="24"/>
          <w:lang w:val="sq-AL"/>
        </w:rPr>
      </w:pP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Institucioni kryen studime mbi tregun lokal e ndërkombëtar të punës për programin e studimit që ofron përpara hapjes së tij, pas daljes së studentëve dhe në mënyrë periodike. Këto studime duhet të përfshijnë: të dhëna nga komunikimi zyrtar me punëdhënësit e fushës, kërkesat dhe nevojat e tyre, mundësitë e punësimit të studentëve, të dhëna mbi punësimin real të studentëve të diplomuar dhe zhvillimet e pritshme në sektorin përkatës. </w:t>
      </w:r>
    </w:p>
    <w:p w:rsidR="008022FB" w:rsidRPr="00C21619" w:rsidRDefault="006F21D9" w:rsidP="006A777C">
      <w:pPr>
        <w:widowControl w:val="0"/>
        <w:spacing w:after="0" w:line="240" w:lineRule="auto"/>
        <w:rPr>
          <w:rFonts w:ascii="Garamond" w:hAnsi="Garamond"/>
          <w:sz w:val="24"/>
          <w:szCs w:val="24"/>
          <w:lang w:val="sq-AL"/>
        </w:rPr>
      </w:pPr>
      <w:bookmarkStart w:id="23" w:name="_Hlk513992496"/>
      <w:r w:rsidRPr="00C21619">
        <w:rPr>
          <w:rFonts w:ascii="Garamond" w:hAnsi="Garamond"/>
          <w:b/>
          <w:sz w:val="24"/>
          <w:szCs w:val="24"/>
          <w:lang w:val="sq-AL"/>
        </w:rPr>
        <w:t xml:space="preserve">Kriteri 3. </w:t>
      </w:r>
      <w:r w:rsidR="008022FB" w:rsidRPr="00C21619">
        <w:rPr>
          <w:rFonts w:ascii="Garamond" w:hAnsi="Garamond"/>
          <w:sz w:val="24"/>
          <w:szCs w:val="24"/>
          <w:lang w:val="sq-AL"/>
        </w:rPr>
        <w:t>Objektivat formues, struktura dhe përmbajtja e programit të studimit, rezultatet e pritshme të të nxënit garantojnë përftimin e dijeve, aftësive, shkathtësive e kompetencave që i përgjigjen nevojave të tregut dhe lehtësojnë punësimin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përafrohet me programe studimi të ngjashme të ofruara nga institucione ndërkombëtare me qëllim lehtësimin e transferimit të studimeve apo punësimin e studentëve në të ardhmen në tregun ndërkombëtar.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hartohet në përputhje me objektivat e përcaktuar në legjislacionin dhe direktivat e BE-së për arsimin e lartë dhe profesionet e rregulluara, mbështetet në përvojën disavjeçare të institucionit dhe praktikat e</w:t>
      </w:r>
      <w:r w:rsidR="00195226" w:rsidRPr="00C21619">
        <w:rPr>
          <w:rFonts w:ascii="Garamond" w:hAnsi="Garamond"/>
          <w:sz w:val="24"/>
          <w:szCs w:val="24"/>
          <w:lang w:val="sq-AL"/>
        </w:rPr>
        <w:t xml:space="preserve"> </w:t>
      </w:r>
      <w:r w:rsidRPr="00C21619">
        <w:rPr>
          <w:rFonts w:ascii="Garamond" w:hAnsi="Garamond"/>
          <w:sz w:val="24"/>
          <w:szCs w:val="24"/>
          <w:lang w:val="sq-AL"/>
        </w:rPr>
        <w:t>mira të vendeve evropiane.</w:t>
      </w:r>
    </w:p>
    <w:p w:rsidR="008022FB" w:rsidRPr="00F03D67" w:rsidRDefault="00561DD2" w:rsidP="006A777C">
      <w:pPr>
        <w:widowControl w:val="0"/>
        <w:spacing w:after="0" w:line="240" w:lineRule="auto"/>
        <w:rPr>
          <w:rFonts w:ascii="Garamond" w:hAnsi="Garamond"/>
          <w:spacing w:val="-4"/>
          <w:sz w:val="24"/>
          <w:szCs w:val="24"/>
          <w:lang w:val="sq-AL"/>
        </w:rPr>
      </w:pPr>
      <w:r w:rsidRPr="00F03D67">
        <w:rPr>
          <w:rFonts w:ascii="Garamond" w:hAnsi="Garamond"/>
          <w:b/>
          <w:spacing w:val="-4"/>
          <w:sz w:val="24"/>
          <w:szCs w:val="24"/>
          <w:lang w:val="sq-AL"/>
        </w:rPr>
        <w:t>Kriteri 6.</w:t>
      </w:r>
      <w:r w:rsidRPr="00F03D67">
        <w:rPr>
          <w:rFonts w:ascii="Garamond" w:hAnsi="Garamond"/>
          <w:b/>
          <w:spacing w:val="-4"/>
          <w:sz w:val="24"/>
          <w:szCs w:val="24"/>
          <w:lang w:val="sq-AL"/>
        </w:rPr>
        <w:tab/>
        <w:t xml:space="preserve"> </w:t>
      </w:r>
      <w:r w:rsidR="008022FB" w:rsidRPr="00F03D67">
        <w:rPr>
          <w:rFonts w:ascii="Garamond" w:hAnsi="Garamond"/>
          <w:spacing w:val="-4"/>
          <w:sz w:val="24"/>
          <w:szCs w:val="24"/>
          <w:lang w:val="sq-AL"/>
        </w:rPr>
        <w:t>Programi i studimit “Master i shkencave”/“Master i arteve” përfshin aftësimin profesional në praktika profesionale të përputhura me qëllimin dhe objektivat e programit, si dhe në direktiva ndërkombëtare për profesionet e rregulluara.</w:t>
      </w:r>
    </w:p>
    <w:p w:rsidR="008022FB" w:rsidRPr="00C21619" w:rsidRDefault="008022FB" w:rsidP="006A777C">
      <w:pPr>
        <w:widowControl w:val="0"/>
        <w:spacing w:after="0" w:line="240" w:lineRule="auto"/>
        <w:rPr>
          <w:rFonts w:ascii="Garamond" w:hAnsi="Garamond"/>
          <w:sz w:val="24"/>
          <w:szCs w:val="24"/>
          <w:lang w:val="sq-AL"/>
        </w:rPr>
      </w:pPr>
      <w:bookmarkStart w:id="24" w:name="_Hlk513992748"/>
      <w:r w:rsidRPr="00C21619">
        <w:rPr>
          <w:rFonts w:ascii="Garamond" w:hAnsi="Garamond"/>
          <w:b/>
          <w:sz w:val="24"/>
          <w:szCs w:val="24"/>
          <w:lang w:val="sq-AL"/>
        </w:rPr>
        <w:t>Kriteri 7</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programin e studimit “Master i shkencave”/“Master i arteve”, duhet të përfshihen elemente të mësimdhënies, module, lëndë ose i gjithë programi në gjuhë të huaj me qëllim thithjen e studentëve të huaj, rritjen e mobilitetit në kuadër të kërkimit shkencor dhe ndërkombëtarizimin e institucionit.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Pr="00C21619">
        <w:rPr>
          <w:rFonts w:ascii="Garamond" w:hAnsi="Garamond"/>
          <w:b/>
          <w:sz w:val="24"/>
          <w:szCs w:val="24"/>
          <w:lang w:val="sq-AL"/>
        </w:rPr>
        <w:tab/>
      </w:r>
      <w:r w:rsidRPr="00C21619">
        <w:rPr>
          <w:rFonts w:ascii="Garamond" w:hAnsi="Garamond"/>
          <w:sz w:val="24"/>
          <w:szCs w:val="24"/>
          <w:lang w:val="sq-AL"/>
        </w:rPr>
        <w:t xml:space="preserve"> </w:t>
      </w:r>
      <w:r w:rsidR="008022FB" w:rsidRPr="00C21619">
        <w:rPr>
          <w:rFonts w:ascii="Garamond" w:hAnsi="Garamond"/>
          <w:sz w:val="24"/>
          <w:szCs w:val="24"/>
          <w:lang w:val="sq-AL"/>
        </w:rPr>
        <w:t>Për programin studimit “Master i shkencave”/“Master i arteve”, institucioni përgatit, ruan dhe arkivon të gjithë dokumentacionin dhe aktivitetin e zhvilluar edhe në gjuhën angleze</w:t>
      </w:r>
      <w:bookmarkEnd w:id="23"/>
      <w:bookmarkEnd w:id="24"/>
      <w:r w:rsidR="008022FB"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I.4 </w:t>
      </w:r>
      <w:r w:rsidRPr="00C21619">
        <w:rPr>
          <w:rFonts w:ascii="Garamond" w:hAnsi="Garamond"/>
          <w:b/>
          <w:sz w:val="24"/>
          <w:szCs w:val="24"/>
          <w:lang w:val="sq-AL"/>
        </w:rPr>
        <w:tab/>
        <w:t>Programi i studimit është në përputhje me fushën akademike të njësisë kryesore dhe bazë përgjegjëse për programin e studimit në institucion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demonstron se ka përvojën, kapacitetet dhe burimet e duhura në fushën akademike specifike për ofrimin e një programi studimi në atë fushë.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Fusha e përgjithshme dhe specifike e programit të studimit duhet të jetë në përputhje me fushën akademike e kërkimore të njësisë kryesore, përgjegjëse për programin e studimit, sipas klasifikimit/kodifikimit të programeve të studimit sipas direktivave dhe udhëzimeve kombëtare e evropiane.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AE21B7"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Fusha e përgjithshme dhe specifike e programit të studimit duhet të jetë në përputhje me fushën akademike e kërkimore të njësisë bazë, përgjegjëse për programin e studimit, sipas klasifikimit/kodifikimit të programeve të studimit sipas direktivave dhe udhëzimeve kombëtare e evropiane. Në rastet e programeve ndërdisiplinore, të paktën një nga njësitë bashkëpunuese duhet ta sigurojë këtë përputhje.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I.5</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b/>
          <w:sz w:val="24"/>
          <w:szCs w:val="24"/>
          <w:lang w:val="sq-AL"/>
        </w:rPr>
        <w:t xml:space="preserve">Institucioni i arsimit të lartë siguron marrëdhënie bashkëpunimi me institucione, kompani, palë të treta, aktorë të biznesit </w:t>
      </w:r>
      <w:r w:rsidR="00206925" w:rsidRPr="00C21619">
        <w:rPr>
          <w:rFonts w:ascii="Garamond" w:hAnsi="Garamond"/>
          <w:b/>
          <w:sz w:val="24"/>
          <w:szCs w:val="24"/>
          <w:lang w:val="sq-AL"/>
        </w:rPr>
        <w:t>vendës</w:t>
      </w:r>
      <w:r w:rsidRPr="00C21619">
        <w:rPr>
          <w:rFonts w:ascii="Garamond" w:hAnsi="Garamond"/>
          <w:b/>
          <w:sz w:val="24"/>
          <w:szCs w:val="24"/>
          <w:lang w:val="sq-AL"/>
        </w:rPr>
        <w:t xml:space="preserve"> dhe/ose të huaj në funksion të realizimit të programit të studimit, në kuadër të aftësimit profesional, kërkimit shkencor dhe mobilitetit</w:t>
      </w:r>
    </w:p>
    <w:p w:rsidR="008022FB" w:rsidRPr="00C21619" w:rsidRDefault="008022FB" w:rsidP="006A777C">
      <w:pPr>
        <w:widowControl w:val="0"/>
        <w:spacing w:after="0" w:line="240" w:lineRule="auto"/>
        <w:rPr>
          <w:rFonts w:ascii="Garamond" w:hAnsi="Garamond"/>
          <w:sz w:val="24"/>
          <w:szCs w:val="24"/>
          <w:lang w:val="sq-AL"/>
        </w:rPr>
      </w:pPr>
      <w:bookmarkStart w:id="25" w:name="_Hlk513994853"/>
      <w:r w:rsidRPr="00C21619">
        <w:rPr>
          <w:rFonts w:ascii="Garamond" w:hAnsi="Garamond"/>
          <w:b/>
          <w:sz w:val="24"/>
          <w:szCs w:val="24"/>
          <w:lang w:val="sq-AL"/>
        </w:rPr>
        <w:t>Kriteri 1</w:t>
      </w:r>
      <w:r w:rsidR="00AE21B7" w:rsidRPr="00C21619">
        <w:rPr>
          <w:rFonts w:ascii="Garamond" w:hAnsi="Garamond"/>
          <w:b/>
          <w:sz w:val="24"/>
          <w:szCs w:val="24"/>
          <w:lang w:val="sq-AL"/>
        </w:rPr>
        <w:t>.</w:t>
      </w:r>
      <w:r w:rsidR="00AE21B7" w:rsidRPr="00C21619">
        <w:rPr>
          <w:rFonts w:ascii="Garamond" w:hAnsi="Garamond"/>
          <w:sz w:val="24"/>
          <w:szCs w:val="24"/>
          <w:lang w:val="sq-AL"/>
        </w:rPr>
        <w:t xml:space="preserve"> </w:t>
      </w:r>
      <w:r w:rsidRPr="00C21619">
        <w:rPr>
          <w:rFonts w:ascii="Garamond" w:hAnsi="Garamond"/>
          <w:sz w:val="24"/>
          <w:szCs w:val="24"/>
          <w:lang w:val="sq-AL"/>
        </w:rPr>
        <w:tab/>
      </w:r>
      <w:bookmarkStart w:id="26" w:name="_Hlk513994841"/>
      <w:r w:rsidRPr="00C21619">
        <w:rPr>
          <w:rFonts w:ascii="Garamond" w:hAnsi="Garamond"/>
          <w:sz w:val="24"/>
          <w:szCs w:val="24"/>
          <w:lang w:val="sq-AL"/>
        </w:rPr>
        <w:t>Institucioni për hartimin, mbikëqyrjen dhe mbarëvajtjen e programit, siguron marrëdhënie të frytshme bashkëpunimi brenda institucionit nëpërmjet ndarjes së detyrave mes njësive e personelit, marrjes së përgjegjësive respektive dhe analizës së vazhdueshme të punës së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AE21B7" w:rsidRPr="00C21619">
        <w:rPr>
          <w:rFonts w:ascii="Garamond" w:hAnsi="Garamond"/>
          <w:b/>
          <w:sz w:val="24"/>
          <w:szCs w:val="24"/>
          <w:lang w:val="sq-AL"/>
        </w:rPr>
        <w:t>.</w:t>
      </w:r>
      <w:r w:rsidR="004F151C" w:rsidRPr="00C21619">
        <w:rPr>
          <w:rFonts w:ascii="Garamond" w:hAnsi="Garamond"/>
          <w:sz w:val="24"/>
          <w:szCs w:val="24"/>
          <w:lang w:val="sq-AL"/>
        </w:rPr>
        <w:t xml:space="preserve"> </w:t>
      </w:r>
      <w:r w:rsidRPr="00C21619">
        <w:rPr>
          <w:rFonts w:ascii="Garamond" w:hAnsi="Garamond"/>
          <w:sz w:val="24"/>
          <w:szCs w:val="24"/>
          <w:lang w:val="sq-AL"/>
        </w:rPr>
        <w:t xml:space="preserve">Për realizimin e objektivave e procesit mësimor e formues të studentëve, institucioni vendos marrëdhënie bashkëpunimi me institucionet homologe brenda dhe/ose jashtë vendit, aktorët e biznesit </w:t>
      </w:r>
      <w:r w:rsidR="00206925" w:rsidRPr="00C21619">
        <w:rPr>
          <w:rFonts w:ascii="Garamond" w:hAnsi="Garamond"/>
          <w:sz w:val="24"/>
          <w:szCs w:val="24"/>
          <w:lang w:val="sq-AL"/>
        </w:rPr>
        <w:t>vendës</w:t>
      </w:r>
      <w:r w:rsidRPr="00C21619">
        <w:rPr>
          <w:rFonts w:ascii="Garamond" w:hAnsi="Garamond"/>
          <w:sz w:val="24"/>
          <w:szCs w:val="24"/>
          <w:lang w:val="sq-AL"/>
        </w:rPr>
        <w:t xml:space="preserve"> dhe/ose të huaj.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 xml:space="preserve">Për realizmin e programit të studimit “Master i shkencave”/“Master i arteve”, institucioni nënshkruan marrëveshje të posaçme me institucione, institute kërkimore, kompani, të fushës përkatëse për realizimin e praktikave profesionale, klinike, praktikave të punës apo stazhit etj.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vendos marrëdhënie zyrtare e bashkëpunon me punëdhënësit për kryerjen dhe mbikëqyrjen e praktikës, në varësi të natyrës specifike të programit të studimit që ofron.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AE21B7"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garanton bashkëpunim me institucione homologe apo institute kërkimore shkencore me qëllim realizimin e kërkimeve shkencore dhe mobilitetit të personelit dhe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t>Në mënyrë periodike njësia përgjegjëse për programin e studimit harton raporte analitike të përfitimeve nga marrëveshjet e bashkëpunimit në funksion të realizimit të programit të studimit</w:t>
      </w:r>
      <w:bookmarkEnd w:id="26"/>
      <w:r w:rsidR="008022FB" w:rsidRPr="00C21619">
        <w:rPr>
          <w:rFonts w:ascii="Garamond" w:hAnsi="Garamond"/>
          <w:sz w:val="24"/>
          <w:szCs w:val="24"/>
          <w:lang w:val="sq-AL"/>
        </w:rPr>
        <w:t>.</w:t>
      </w:r>
    </w:p>
    <w:bookmarkEnd w:id="25"/>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I.6</w:t>
      </w:r>
      <w:r w:rsidR="00BC5243" w:rsidRPr="00C21619">
        <w:rPr>
          <w:rFonts w:ascii="Garamond" w:hAnsi="Garamond"/>
          <w:b/>
          <w:sz w:val="24"/>
          <w:szCs w:val="24"/>
          <w:lang w:val="sq-AL"/>
        </w:rPr>
        <w:t xml:space="preserve"> </w:t>
      </w:r>
      <w:r w:rsidRPr="00C21619">
        <w:rPr>
          <w:rFonts w:ascii="Garamond" w:hAnsi="Garamond"/>
          <w:b/>
          <w:sz w:val="24"/>
          <w:szCs w:val="24"/>
          <w:lang w:val="sq-AL"/>
        </w:rPr>
        <w:tab/>
        <w:t>Institucioni mbështet arritjet në studimet e thelluara dhe të kërkimit shkencor, të cilat promovohen dhe bëhen publike</w:t>
      </w:r>
    </w:p>
    <w:p w:rsidR="008022FB" w:rsidRPr="00A95130" w:rsidRDefault="006F21D9"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 xml:space="preserve">Kriteri 1. </w:t>
      </w:r>
      <w:r w:rsidR="008022FB" w:rsidRPr="00A95130">
        <w:rPr>
          <w:rFonts w:ascii="Garamond" w:hAnsi="Garamond"/>
          <w:spacing w:val="-4"/>
          <w:sz w:val="24"/>
          <w:szCs w:val="24"/>
          <w:lang w:val="sq-AL"/>
        </w:rPr>
        <w:tab/>
        <w:t>Institucioni ndjek një politikë mbështetëse për publikimet e rezultateve në fushën e kërkimit shkencor, veprimtarive kërkimore shkencore të personelit akademik dhe studentëve.</w:t>
      </w:r>
    </w:p>
    <w:p w:rsidR="008022FB" w:rsidRPr="00A95130" w:rsidRDefault="008022FB"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Kriteri 2</w:t>
      </w:r>
      <w:r w:rsidR="00A77861" w:rsidRPr="00A95130">
        <w:rPr>
          <w:rFonts w:ascii="Garamond" w:hAnsi="Garamond"/>
          <w:b/>
          <w:spacing w:val="-4"/>
          <w:sz w:val="24"/>
          <w:szCs w:val="24"/>
          <w:lang w:val="sq-AL"/>
        </w:rPr>
        <w:t>.</w:t>
      </w:r>
      <w:r w:rsidRPr="00A95130">
        <w:rPr>
          <w:rFonts w:ascii="Garamond" w:hAnsi="Garamond"/>
          <w:b/>
          <w:spacing w:val="-4"/>
          <w:sz w:val="24"/>
          <w:szCs w:val="24"/>
          <w:lang w:val="sq-AL"/>
        </w:rPr>
        <w:tab/>
      </w:r>
      <w:r w:rsidR="00BC5243" w:rsidRPr="00A95130">
        <w:rPr>
          <w:rFonts w:ascii="Garamond" w:hAnsi="Garamond"/>
          <w:spacing w:val="-4"/>
          <w:sz w:val="24"/>
          <w:szCs w:val="24"/>
          <w:lang w:val="sq-AL"/>
        </w:rPr>
        <w:t xml:space="preserve"> </w:t>
      </w:r>
      <w:r w:rsidRPr="00A95130">
        <w:rPr>
          <w:rFonts w:ascii="Garamond" w:hAnsi="Garamond"/>
          <w:spacing w:val="-4"/>
          <w:sz w:val="24"/>
          <w:szCs w:val="24"/>
          <w:lang w:val="sq-AL"/>
        </w:rPr>
        <w:t>Institucioni ngre një njësi që vlerëson ecurinë e rezultateve në fushën e kërkimit shkencor.</w:t>
      </w:r>
    </w:p>
    <w:p w:rsidR="008022FB" w:rsidRPr="00A95130" w:rsidRDefault="006F21D9"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 xml:space="preserve">Kriteri 3. </w:t>
      </w:r>
      <w:r w:rsidR="008022FB" w:rsidRPr="00A95130">
        <w:rPr>
          <w:rFonts w:ascii="Garamond" w:hAnsi="Garamond"/>
          <w:spacing w:val="-4"/>
          <w:sz w:val="24"/>
          <w:szCs w:val="24"/>
          <w:lang w:val="sq-AL"/>
        </w:rPr>
        <w:tab/>
        <w:t>Institucioni ndjek një politikë për promovimin e rezultateve në fushën e kërkimit shkencor.</w:t>
      </w:r>
    </w:p>
    <w:p w:rsidR="008022FB" w:rsidRPr="00A95130" w:rsidRDefault="006F21D9"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 xml:space="preserve">Kriteri 4. </w:t>
      </w:r>
      <w:r w:rsidR="008022FB" w:rsidRPr="00A95130">
        <w:rPr>
          <w:rFonts w:ascii="Garamond" w:hAnsi="Garamond"/>
          <w:spacing w:val="-4"/>
          <w:sz w:val="24"/>
          <w:szCs w:val="24"/>
          <w:lang w:val="sq-AL"/>
        </w:rPr>
        <w:tab/>
        <w:t>Institucioni ndjek një politikë për mbrojtjen e pronësisë intelektuale, si dhe praktikën e mirë në veprimtarinë kërkimore-botuese.</w:t>
      </w:r>
    </w:p>
    <w:p w:rsidR="008022FB" w:rsidRPr="00A95130" w:rsidRDefault="006F21D9"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 xml:space="preserve">Kriteri 5. </w:t>
      </w:r>
      <w:r w:rsidR="008022FB" w:rsidRPr="00A95130">
        <w:rPr>
          <w:rFonts w:ascii="Garamond" w:hAnsi="Garamond"/>
          <w:spacing w:val="-4"/>
          <w:sz w:val="24"/>
          <w:szCs w:val="24"/>
          <w:lang w:val="sq-AL"/>
        </w:rPr>
        <w:tab/>
        <w:t>Institucioni inkurajon studentët dhe kërkuesit e rinj për ndërmarrjen e iniciativave vetjake në fushën e kërkimit shkencor.</w:t>
      </w:r>
    </w:p>
    <w:p w:rsidR="008022FB" w:rsidRPr="00A95130" w:rsidRDefault="00A77861" w:rsidP="006A777C">
      <w:pPr>
        <w:widowControl w:val="0"/>
        <w:spacing w:after="0" w:line="240" w:lineRule="auto"/>
        <w:rPr>
          <w:rFonts w:ascii="Garamond" w:hAnsi="Garamond"/>
          <w:spacing w:val="-4"/>
          <w:sz w:val="24"/>
          <w:szCs w:val="24"/>
          <w:lang w:val="sq-AL"/>
        </w:rPr>
      </w:pPr>
      <w:r w:rsidRPr="00A95130">
        <w:rPr>
          <w:rFonts w:ascii="Garamond" w:hAnsi="Garamond"/>
          <w:spacing w:val="-4"/>
          <w:sz w:val="24"/>
          <w:szCs w:val="24"/>
          <w:lang w:val="sq-AL"/>
        </w:rPr>
        <w:t>II.</w:t>
      </w:r>
      <w:r w:rsidRPr="00A95130">
        <w:rPr>
          <w:rFonts w:ascii="Garamond" w:hAnsi="Garamond"/>
          <w:spacing w:val="-4"/>
          <w:sz w:val="24"/>
          <w:szCs w:val="24"/>
          <w:lang w:val="sq-AL"/>
        </w:rPr>
        <w:tab/>
      </w:r>
      <w:r w:rsidR="0030780B" w:rsidRPr="00A95130">
        <w:rPr>
          <w:rFonts w:ascii="Garamond" w:hAnsi="Garamond"/>
          <w:spacing w:val="-4"/>
          <w:sz w:val="24"/>
          <w:szCs w:val="24"/>
          <w:lang w:val="sq-AL"/>
        </w:rPr>
        <w:t xml:space="preserve"> </w:t>
      </w:r>
      <w:r w:rsidRPr="00A95130">
        <w:rPr>
          <w:rFonts w:ascii="Garamond" w:hAnsi="Garamond"/>
          <w:spacing w:val="-4"/>
          <w:sz w:val="24"/>
          <w:szCs w:val="24"/>
          <w:lang w:val="sq-AL"/>
        </w:rPr>
        <w:t>ORGANIZIMI, DREJTIMI DHE ADMI</w:t>
      </w:r>
      <w:r w:rsidR="00F03D67">
        <w:rPr>
          <w:rFonts w:ascii="Garamond" w:hAnsi="Garamond"/>
          <w:spacing w:val="-4"/>
          <w:sz w:val="24"/>
          <w:szCs w:val="24"/>
          <w:lang w:val="sq-AL"/>
        </w:rPr>
        <w:t>-</w:t>
      </w:r>
      <w:r w:rsidRPr="00A95130">
        <w:rPr>
          <w:rFonts w:ascii="Garamond" w:hAnsi="Garamond"/>
          <w:spacing w:val="-4"/>
          <w:sz w:val="24"/>
          <w:szCs w:val="24"/>
          <w:lang w:val="sq-AL"/>
        </w:rPr>
        <w:t>NISTRIMI I PROGRAMIT TË STUDIMIT</w:t>
      </w:r>
    </w:p>
    <w:p w:rsidR="008022FB" w:rsidRPr="00A95130" w:rsidRDefault="008022FB" w:rsidP="006A777C">
      <w:pPr>
        <w:widowControl w:val="0"/>
        <w:spacing w:after="0" w:line="240" w:lineRule="auto"/>
        <w:rPr>
          <w:rFonts w:ascii="Garamond" w:hAnsi="Garamond"/>
          <w:spacing w:val="-4"/>
          <w:sz w:val="24"/>
          <w:szCs w:val="24"/>
          <w:lang w:val="sq-AL"/>
        </w:rPr>
      </w:pPr>
      <w:r w:rsidRPr="00A95130">
        <w:rPr>
          <w:rFonts w:ascii="Garamond" w:hAnsi="Garamond"/>
          <w:b/>
          <w:spacing w:val="-4"/>
          <w:sz w:val="24"/>
          <w:szCs w:val="24"/>
          <w:lang w:val="sq-AL"/>
        </w:rPr>
        <w:t>Standardi II.1</w:t>
      </w:r>
      <w:r w:rsidR="00195226" w:rsidRPr="00A95130">
        <w:rPr>
          <w:rFonts w:ascii="Garamond" w:hAnsi="Garamond"/>
          <w:b/>
          <w:spacing w:val="-4"/>
          <w:sz w:val="24"/>
          <w:szCs w:val="24"/>
          <w:lang w:val="sq-AL"/>
        </w:rPr>
        <w:t xml:space="preserve"> </w:t>
      </w:r>
      <w:r w:rsidRPr="00A95130">
        <w:rPr>
          <w:rFonts w:ascii="Garamond" w:hAnsi="Garamond"/>
          <w:b/>
          <w:spacing w:val="-4"/>
          <w:sz w:val="24"/>
          <w:szCs w:val="24"/>
          <w:lang w:val="sq-AL"/>
        </w:rPr>
        <w:tab/>
        <w:t>Programi i studimit “Master i shkencave”/“Master i arteve” organizohet në përputhje me parashikimet ligjore e përcaktimet nënligjore kombëtare në fuqi për këto programe studimi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085468"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 xml:space="preserve">Programi i studimit është i organizuar në lëndë e module, të vlerësuara në kredite, në përputhje me legjislacionin </w:t>
      </w:r>
      <w:r w:rsidR="00206925" w:rsidRPr="00C21619">
        <w:rPr>
          <w:rFonts w:ascii="Garamond" w:hAnsi="Garamond"/>
          <w:sz w:val="24"/>
          <w:szCs w:val="24"/>
          <w:lang w:val="sq-AL"/>
        </w:rPr>
        <w:t>vendës</w:t>
      </w:r>
      <w:r w:rsidRPr="00C21619">
        <w:rPr>
          <w:rFonts w:ascii="Garamond" w:hAnsi="Garamond"/>
          <w:sz w:val="24"/>
          <w:szCs w:val="24"/>
          <w:lang w:val="sq-AL"/>
        </w:rPr>
        <w:t xml:space="preserve"> në fuqi dhe sipas Sistemit Evropian të Transferimit dhe Grumbullimit të Krediteve (ECTS).</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085468"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synon formimin e shprehive të veçanta në një llojshmëri të gjerë profesionesh e specialitetesh.</w:t>
      </w:r>
    </w:p>
    <w:p w:rsidR="00A95130" w:rsidRDefault="00A95130" w:rsidP="006A777C">
      <w:pPr>
        <w:widowControl w:val="0"/>
        <w:spacing w:after="0" w:line="240" w:lineRule="auto"/>
        <w:rPr>
          <w:rFonts w:ascii="Garamond" w:hAnsi="Garamond"/>
          <w:sz w:val="24"/>
          <w:szCs w:val="24"/>
          <w:lang w:val="sq-AL"/>
        </w:rPr>
      </w:pPr>
    </w:p>
    <w:p w:rsidR="00A24843" w:rsidRPr="00C21619" w:rsidRDefault="00A24843"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00085468" w:rsidRPr="00C21619">
        <w:rPr>
          <w:rFonts w:ascii="Garamond" w:hAnsi="Garamond"/>
          <w:b/>
          <w:sz w:val="24"/>
          <w:szCs w:val="24"/>
          <w:lang w:val="sq-AL"/>
        </w:rPr>
        <w:t>.</w:t>
      </w:r>
      <w:r w:rsidR="00085468"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jep njohuri të përparuara në një fushë studimi ose punësimi, ku përfshihet të kuptuarit kritik të teorive dhe parimeve akademike të fushës.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085468"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zhvillon njohuri, aftësi dhe kompetenca të avancuara në një fushë akademike ose profesionale, të nevojshme për zgjidhjen e problemeve komplekse dhe të paparashikueshme në një fushë të specializuar studimi ose profesionale.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085468"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“Master i shkencave”/“Master i arteve” përmban të gjitha elementet që përbëjnë strukturën e programit të studimit të përcaktuara në akte ligjore e nënligjore.</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Programi i studimit “Master i shkencave”/“Master i arteve” ka të përcaktuar qartë veprimtaritë formuese, duke grupuar lëndët / modulet sipas kategorive të përcaktuara dhe me ngarkesën përkatëse në kredite.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t>Programi i studimit ka të përcaktuar kreditet për realizimin e diplomës dhe aktivitetet kërkimore në kuadër të zhvillimit të saj.</w:t>
      </w:r>
    </w:p>
    <w:p w:rsidR="008022FB" w:rsidRPr="00F03D67" w:rsidRDefault="008022FB" w:rsidP="006A777C">
      <w:pPr>
        <w:widowControl w:val="0"/>
        <w:spacing w:after="0" w:line="240" w:lineRule="auto"/>
        <w:rPr>
          <w:rFonts w:ascii="Garamond" w:hAnsi="Garamond"/>
          <w:spacing w:val="-4"/>
          <w:sz w:val="24"/>
          <w:szCs w:val="24"/>
          <w:lang w:val="sq-AL"/>
        </w:rPr>
      </w:pPr>
      <w:r w:rsidRPr="00F03D67">
        <w:rPr>
          <w:rFonts w:ascii="Garamond" w:hAnsi="Garamond"/>
          <w:b/>
          <w:spacing w:val="-4"/>
          <w:sz w:val="24"/>
          <w:szCs w:val="24"/>
          <w:lang w:val="sq-AL"/>
        </w:rPr>
        <w:t>Standardi II.2</w:t>
      </w:r>
      <w:r w:rsidRPr="00F03D67">
        <w:rPr>
          <w:rFonts w:ascii="Garamond" w:hAnsi="Garamond"/>
          <w:b/>
          <w:spacing w:val="-4"/>
          <w:sz w:val="24"/>
          <w:szCs w:val="24"/>
          <w:lang w:val="sq-AL"/>
        </w:rPr>
        <w:tab/>
      </w:r>
      <w:r w:rsidR="00BC5243" w:rsidRPr="00F03D67">
        <w:rPr>
          <w:rFonts w:ascii="Garamond" w:hAnsi="Garamond"/>
          <w:b/>
          <w:spacing w:val="-4"/>
          <w:sz w:val="24"/>
          <w:szCs w:val="24"/>
          <w:lang w:val="sq-AL"/>
        </w:rPr>
        <w:t xml:space="preserve"> </w:t>
      </w:r>
      <w:r w:rsidRPr="00F03D67">
        <w:rPr>
          <w:rFonts w:ascii="Garamond" w:hAnsi="Garamond"/>
          <w:b/>
          <w:spacing w:val="-4"/>
          <w:sz w:val="24"/>
          <w:szCs w:val="24"/>
          <w:lang w:val="sq-AL"/>
        </w:rPr>
        <w:t>Njësia kryesore/bazë përgje</w:t>
      </w:r>
      <w:r w:rsidR="00F03D67">
        <w:rPr>
          <w:rFonts w:ascii="Garamond" w:hAnsi="Garamond"/>
          <w:b/>
          <w:spacing w:val="-4"/>
          <w:sz w:val="24"/>
          <w:szCs w:val="24"/>
          <w:lang w:val="sq-AL"/>
        </w:rPr>
        <w:t>-</w:t>
      </w:r>
      <w:r w:rsidRPr="00F03D67">
        <w:rPr>
          <w:rFonts w:ascii="Garamond" w:hAnsi="Garamond"/>
          <w:b/>
          <w:spacing w:val="-4"/>
          <w:sz w:val="24"/>
          <w:szCs w:val="24"/>
          <w:lang w:val="sq-AL"/>
        </w:rPr>
        <w:t>gjëse për programin e studimit përmbush kërkesat ligjore dhe standardet e cilësisë për këto njësi</w:t>
      </w:r>
    </w:p>
    <w:p w:rsidR="008022FB" w:rsidRPr="00C21619" w:rsidRDefault="008022FB" w:rsidP="006A777C">
      <w:pPr>
        <w:widowControl w:val="0"/>
        <w:spacing w:after="0" w:line="240" w:lineRule="auto"/>
        <w:rPr>
          <w:rFonts w:ascii="Garamond" w:hAnsi="Garamond"/>
          <w:sz w:val="24"/>
          <w:szCs w:val="24"/>
          <w:lang w:val="sq-AL"/>
        </w:rPr>
      </w:pPr>
      <w:bookmarkStart w:id="27" w:name="_Hlk514000190"/>
      <w:r w:rsidRPr="00C21619">
        <w:rPr>
          <w:rFonts w:ascii="Garamond" w:hAnsi="Garamond"/>
          <w:b/>
          <w:sz w:val="24"/>
          <w:szCs w:val="24"/>
          <w:lang w:val="sq-AL"/>
        </w:rPr>
        <w:t>Kriteri 1</w:t>
      </w:r>
      <w:r w:rsidR="00085468"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për vlerësimin dhe akreditimin.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085468"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dhe nënligjore për organizimin dhe strukturën akademike.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085468"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për numrin dhe nivelin e kualifikimit të personelit akademik, raportet midis personelit me kohë të plotë, të pjesshme dhe të ftuar.</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4</w:t>
      </w:r>
      <w:r w:rsidR="00085468" w:rsidRPr="00C21619">
        <w:rPr>
          <w:rFonts w:ascii="Garamond" w:hAnsi="Garamond"/>
          <w:b/>
          <w:spacing w:val="-4"/>
          <w:sz w:val="24"/>
          <w:szCs w:val="24"/>
          <w:lang w:val="sq-AL"/>
        </w:rPr>
        <w:t>.</w:t>
      </w:r>
      <w:r w:rsidRPr="00C21619">
        <w:rPr>
          <w:rFonts w:ascii="Garamond" w:hAnsi="Garamond"/>
          <w:spacing w:val="-4"/>
          <w:sz w:val="24"/>
          <w:szCs w:val="24"/>
          <w:lang w:val="sq-AL"/>
        </w:rPr>
        <w:tab/>
      </w:r>
      <w:r w:rsidR="00BC5243" w:rsidRPr="00C21619">
        <w:rPr>
          <w:rFonts w:ascii="Garamond" w:hAnsi="Garamond"/>
          <w:spacing w:val="-4"/>
          <w:sz w:val="24"/>
          <w:szCs w:val="24"/>
          <w:lang w:val="sq-AL"/>
        </w:rPr>
        <w:t xml:space="preserve"> </w:t>
      </w:r>
      <w:r w:rsidRPr="00C21619">
        <w:rPr>
          <w:rFonts w:ascii="Garamond" w:hAnsi="Garamond"/>
          <w:spacing w:val="-4"/>
          <w:sz w:val="24"/>
          <w:szCs w:val="24"/>
          <w:lang w:val="sq-AL"/>
        </w:rPr>
        <w:t>Njësia kryesore/bazë përgjegjëse për programin e studimit përmbush detyrimet ligjore dhe nënligjore për organizimin dhe strukturën akademike.</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5</w:t>
      </w:r>
      <w:r w:rsidR="00085468" w:rsidRPr="00C21619">
        <w:rPr>
          <w:rFonts w:ascii="Garamond" w:hAnsi="Garamond"/>
          <w:b/>
          <w:spacing w:val="-4"/>
          <w:sz w:val="24"/>
          <w:szCs w:val="24"/>
          <w:lang w:val="sq-AL"/>
        </w:rPr>
        <w:t>.</w:t>
      </w:r>
      <w:r w:rsidRPr="00C21619">
        <w:rPr>
          <w:rFonts w:ascii="Garamond" w:hAnsi="Garamond"/>
          <w:b/>
          <w:spacing w:val="-4"/>
          <w:sz w:val="24"/>
          <w:szCs w:val="24"/>
          <w:lang w:val="sq-AL"/>
        </w:rPr>
        <w:tab/>
      </w:r>
      <w:r w:rsidR="00BC5243" w:rsidRPr="00C21619">
        <w:rPr>
          <w:rFonts w:ascii="Garamond" w:hAnsi="Garamond"/>
          <w:spacing w:val="-4"/>
          <w:sz w:val="24"/>
          <w:szCs w:val="24"/>
          <w:lang w:val="sq-AL"/>
        </w:rPr>
        <w:t xml:space="preserve"> </w:t>
      </w:r>
      <w:r w:rsidRPr="00C21619">
        <w:rPr>
          <w:rFonts w:ascii="Garamond" w:hAnsi="Garamond"/>
          <w:spacing w:val="-4"/>
          <w:sz w:val="24"/>
          <w:szCs w:val="24"/>
          <w:lang w:val="sq-AL"/>
        </w:rPr>
        <w:t xml:space="preserve">Njësia kryesore/bazë përgjegjëse për programin e studimit angazhon personel akademik ndihmës për realizimin e praktikave mësimore, laboratorike e klinike, </w:t>
      </w:r>
      <w:bookmarkStart w:id="28" w:name="_Hlk514005655"/>
      <w:r w:rsidRPr="00C21619">
        <w:rPr>
          <w:rFonts w:ascii="Garamond" w:hAnsi="Garamond"/>
          <w:spacing w:val="-4"/>
          <w:sz w:val="24"/>
          <w:szCs w:val="24"/>
          <w:lang w:val="sq-AL"/>
        </w:rPr>
        <w:t>projekteve studimore e kërkimore etj</w:t>
      </w:r>
      <w:bookmarkEnd w:id="28"/>
      <w:r w:rsidRPr="00C21619">
        <w:rPr>
          <w:rFonts w:ascii="Garamond" w:hAnsi="Garamond"/>
          <w:spacing w:val="-4"/>
          <w:sz w:val="24"/>
          <w:szCs w:val="24"/>
          <w:lang w:val="sq-AL"/>
        </w:rPr>
        <w:t>.</w:t>
      </w:r>
    </w:p>
    <w:bookmarkEnd w:id="27"/>
    <w:p w:rsidR="008022FB" w:rsidRPr="004210DA" w:rsidRDefault="00561DD2"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6.</w:t>
      </w:r>
      <w:r w:rsidRPr="004210DA">
        <w:rPr>
          <w:rFonts w:ascii="Garamond" w:hAnsi="Garamond"/>
          <w:b/>
          <w:sz w:val="24"/>
          <w:szCs w:val="24"/>
          <w:lang w:val="sq-AL"/>
        </w:rPr>
        <w:tab/>
        <w:t xml:space="preserve"> </w:t>
      </w:r>
      <w:r w:rsidR="008022FB" w:rsidRPr="004210DA">
        <w:rPr>
          <w:rFonts w:ascii="Garamond" w:hAnsi="Garamond"/>
          <w:sz w:val="24"/>
          <w:szCs w:val="24"/>
          <w:lang w:val="sq-AL"/>
        </w:rPr>
        <w:t>Njësia kryesore/bazë përgjegjëse për programin për çdo program studimi cakton një person në rolin e koordinatorit të programit të studimit, i cili është përgjegjës për ecurinë dhe zhvillimin e programit dhe praktikave profesionale në përputhje me objektivat e tij.</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7</w:t>
      </w:r>
      <w:r w:rsidRPr="004210DA">
        <w:rPr>
          <w:rFonts w:ascii="Garamond" w:hAnsi="Garamond"/>
          <w:b/>
          <w:sz w:val="24"/>
          <w:szCs w:val="24"/>
          <w:lang w:val="sq-AL"/>
        </w:rPr>
        <w:tab/>
      </w:r>
      <w:r w:rsidR="00085468" w:rsidRPr="004210DA">
        <w:rPr>
          <w:rFonts w:ascii="Garamond" w:hAnsi="Garamond"/>
          <w:b/>
          <w:sz w:val="24"/>
          <w:szCs w:val="24"/>
          <w:lang w:val="sq-AL"/>
        </w:rPr>
        <w:t>.</w:t>
      </w:r>
      <w:r w:rsidR="00BC5243" w:rsidRPr="004210DA">
        <w:rPr>
          <w:rFonts w:ascii="Garamond" w:hAnsi="Garamond"/>
          <w:sz w:val="24"/>
          <w:szCs w:val="24"/>
          <w:lang w:val="sq-AL"/>
        </w:rPr>
        <w:t xml:space="preserve"> </w:t>
      </w:r>
      <w:r w:rsidRPr="004210DA">
        <w:rPr>
          <w:rFonts w:ascii="Garamond" w:hAnsi="Garamond"/>
          <w:sz w:val="24"/>
          <w:szCs w:val="24"/>
          <w:lang w:val="sq-AL"/>
        </w:rPr>
        <w:t>Koordinatori i programit raporton në mënyrë periodike te drejtuesi i njësisë përgjegjëse dhe dokumenton çdo informacion që lidhet me programin e studimit.</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Standardi II.3</w:t>
      </w:r>
      <w:r w:rsidRPr="004210DA">
        <w:rPr>
          <w:rFonts w:ascii="Garamond" w:hAnsi="Garamond"/>
          <w:b/>
          <w:sz w:val="24"/>
          <w:szCs w:val="24"/>
          <w:lang w:val="sq-AL"/>
        </w:rPr>
        <w:tab/>
      </w:r>
      <w:r w:rsidR="00BC5243" w:rsidRPr="004210DA">
        <w:rPr>
          <w:rFonts w:ascii="Garamond" w:hAnsi="Garamond"/>
          <w:b/>
          <w:sz w:val="24"/>
          <w:szCs w:val="24"/>
          <w:lang w:val="sq-AL"/>
        </w:rPr>
        <w:t xml:space="preserve"> </w:t>
      </w:r>
      <w:r w:rsidRPr="004210DA">
        <w:rPr>
          <w:rFonts w:ascii="Garamond" w:hAnsi="Garamond"/>
          <w:b/>
          <w:sz w:val="24"/>
          <w:szCs w:val="24"/>
          <w:lang w:val="sq-AL"/>
        </w:rPr>
        <w:t>Programi i studimit MSH/</w:t>
      </w:r>
      <w:r w:rsidR="00BB3CA8" w:rsidRPr="004210DA">
        <w:rPr>
          <w:rFonts w:ascii="Garamond" w:hAnsi="Garamond"/>
          <w:b/>
          <w:sz w:val="24"/>
          <w:szCs w:val="24"/>
          <w:lang w:val="sq-AL"/>
        </w:rPr>
        <w:t xml:space="preserve"> </w:t>
      </w:r>
      <w:r w:rsidRPr="004210DA">
        <w:rPr>
          <w:rFonts w:ascii="Garamond" w:hAnsi="Garamond"/>
          <w:b/>
          <w:sz w:val="24"/>
          <w:szCs w:val="24"/>
          <w:lang w:val="sq-AL"/>
        </w:rPr>
        <w:t>MA është i detajuar, informues, i strukturuar dhe organizuar në përputhje me parashikimet dhe objektivat formues të programit të ciklit të dytë</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1</w:t>
      </w:r>
      <w:r w:rsidR="00085468" w:rsidRPr="004210DA">
        <w:rPr>
          <w:rFonts w:ascii="Garamond" w:hAnsi="Garamond"/>
          <w:b/>
          <w:sz w:val="24"/>
          <w:szCs w:val="24"/>
          <w:lang w:val="sq-AL"/>
        </w:rPr>
        <w:t>.</w:t>
      </w:r>
      <w:r w:rsidRPr="004210DA">
        <w:rPr>
          <w:rFonts w:ascii="Garamond" w:hAnsi="Garamond"/>
          <w:b/>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Njësia kryesore/bazë, përgjegjëse për programin e studimit të ciklit të dytë, disponojnë informacionet e nevojshme për organizimin, strukturën dhe përmbajtjen e programit të studimit.</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2</w:t>
      </w:r>
      <w:r w:rsidR="00085468" w:rsidRPr="004210DA">
        <w:rPr>
          <w:rFonts w:ascii="Garamond" w:hAnsi="Garamond"/>
          <w:b/>
          <w:sz w:val="24"/>
          <w:szCs w:val="24"/>
          <w:lang w:val="sq-AL"/>
        </w:rPr>
        <w:t xml:space="preserve">. </w:t>
      </w:r>
      <w:r w:rsidRPr="004210DA">
        <w:rPr>
          <w:rFonts w:ascii="Garamond" w:hAnsi="Garamond"/>
          <w:b/>
          <w:sz w:val="24"/>
          <w:szCs w:val="24"/>
          <w:lang w:val="sq-AL"/>
        </w:rPr>
        <w:tab/>
      </w:r>
      <w:r w:rsidRPr="004210DA">
        <w:rPr>
          <w:rFonts w:ascii="Garamond" w:hAnsi="Garamond"/>
          <w:b/>
          <w:sz w:val="24"/>
          <w:szCs w:val="24"/>
          <w:lang w:val="sq-AL"/>
        </w:rPr>
        <w:tab/>
      </w:r>
      <w:r w:rsidRPr="004210DA">
        <w:rPr>
          <w:rFonts w:ascii="Garamond" w:hAnsi="Garamond"/>
          <w:sz w:val="24"/>
          <w:szCs w:val="24"/>
          <w:lang w:val="sq-AL"/>
        </w:rPr>
        <w:t>Programi i studimit organizohet në lëndë, module, praktikë e aktivitete formuese, në përputhje me përcaktimet ligjore në fuqi.</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3</w:t>
      </w:r>
      <w:r w:rsidR="00085468" w:rsidRPr="004210DA">
        <w:rPr>
          <w:rFonts w:ascii="Garamond" w:hAnsi="Garamond"/>
          <w:b/>
          <w:sz w:val="24"/>
          <w:szCs w:val="24"/>
          <w:lang w:val="sq-AL"/>
        </w:rPr>
        <w:t>.</w:t>
      </w:r>
      <w:r w:rsidR="00085468" w:rsidRPr="004210DA">
        <w:rPr>
          <w:rFonts w:ascii="Garamond" w:hAnsi="Garamond"/>
          <w:sz w:val="24"/>
          <w:szCs w:val="24"/>
          <w:lang w:val="sq-AL"/>
        </w:rPr>
        <w:t xml:space="preserve"> </w:t>
      </w:r>
      <w:r w:rsidRPr="004210DA">
        <w:rPr>
          <w:rFonts w:ascii="Garamond" w:hAnsi="Garamond"/>
          <w:sz w:val="24"/>
          <w:szCs w:val="24"/>
          <w:lang w:val="sq-AL"/>
        </w:rPr>
        <w:tab/>
        <w:t xml:space="preserve">Programi i studimit organizohet në lëndë e module, të vlerësuara me kredite sipas sistemit </w:t>
      </w:r>
      <w:r w:rsidR="00206925" w:rsidRPr="004210DA">
        <w:rPr>
          <w:rFonts w:ascii="Garamond" w:hAnsi="Garamond"/>
          <w:sz w:val="24"/>
          <w:szCs w:val="24"/>
          <w:lang w:val="sq-AL"/>
        </w:rPr>
        <w:t>vendës</w:t>
      </w:r>
      <w:r w:rsidRPr="004210DA">
        <w:rPr>
          <w:rFonts w:ascii="Garamond" w:hAnsi="Garamond"/>
          <w:sz w:val="24"/>
          <w:szCs w:val="24"/>
          <w:lang w:val="sq-AL"/>
        </w:rPr>
        <w:t xml:space="preserve"> e evropian, të ndara në vite e semestra.</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4</w:t>
      </w:r>
      <w:r w:rsidR="00085468" w:rsidRPr="004210DA">
        <w:rPr>
          <w:rFonts w:ascii="Garamond" w:hAnsi="Garamond"/>
          <w:b/>
          <w:sz w:val="24"/>
          <w:szCs w:val="24"/>
          <w:lang w:val="sq-AL"/>
        </w:rPr>
        <w:t>.</w:t>
      </w:r>
      <w:r w:rsidR="00085468" w:rsidRPr="004210DA">
        <w:rPr>
          <w:rFonts w:ascii="Garamond" w:hAnsi="Garamond"/>
          <w:sz w:val="24"/>
          <w:szCs w:val="24"/>
          <w:lang w:val="sq-AL"/>
        </w:rPr>
        <w:t xml:space="preserve"> </w:t>
      </w:r>
      <w:r w:rsidRPr="004210DA">
        <w:rPr>
          <w:rFonts w:ascii="Garamond" w:hAnsi="Garamond"/>
          <w:sz w:val="24"/>
          <w:szCs w:val="24"/>
          <w:lang w:val="sq-AL"/>
        </w:rPr>
        <w:tab/>
        <w:t>Programi i studimit përmban planin mësimor, ku përfshihet informacion i nevojshëm për ngarkesën mësimore, orët në auditor/jashtë auditorit, frekuentimin/ndjekjen e programit dhe mënyrën e vlerësimit të dijeve etj.</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5</w:t>
      </w:r>
      <w:r w:rsidR="00085468" w:rsidRPr="004210DA">
        <w:rPr>
          <w:rFonts w:ascii="Garamond" w:hAnsi="Garamond"/>
          <w:b/>
          <w:sz w:val="24"/>
          <w:szCs w:val="24"/>
          <w:lang w:val="sq-AL"/>
        </w:rPr>
        <w:t>.</w:t>
      </w:r>
      <w:r w:rsidR="00085468" w:rsidRPr="004210DA">
        <w:rPr>
          <w:rFonts w:ascii="Garamond" w:hAnsi="Garamond"/>
          <w:sz w:val="24"/>
          <w:szCs w:val="24"/>
          <w:lang w:val="sq-AL"/>
        </w:rPr>
        <w:t xml:space="preserve"> </w:t>
      </w:r>
      <w:r w:rsidRPr="004210DA">
        <w:rPr>
          <w:rFonts w:ascii="Garamond" w:hAnsi="Garamond"/>
          <w:sz w:val="24"/>
          <w:szCs w:val="24"/>
          <w:lang w:val="sq-AL"/>
        </w:rPr>
        <w:tab/>
        <w:t xml:space="preserve">Programi i studimit përmban të gjitha informacionet e nevojshme për studentët që lidhen me kriteret e përgjithshme dhe specifike të pranimit, transferimit dhe ekuivalentimit të studimeve. </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6</w:t>
      </w:r>
      <w:r w:rsidRPr="004210DA">
        <w:rPr>
          <w:rFonts w:ascii="Garamond" w:hAnsi="Garamond"/>
          <w:b/>
          <w:sz w:val="24"/>
          <w:szCs w:val="24"/>
          <w:lang w:val="sq-AL"/>
        </w:rPr>
        <w:tab/>
      </w:r>
      <w:r w:rsidR="00085468" w:rsidRPr="004210DA">
        <w:rPr>
          <w:rFonts w:ascii="Garamond" w:hAnsi="Garamond"/>
          <w:b/>
          <w:sz w:val="24"/>
          <w:szCs w:val="24"/>
          <w:lang w:val="sq-AL"/>
        </w:rPr>
        <w:t>.</w:t>
      </w:r>
      <w:r w:rsidR="00085468" w:rsidRPr="004210DA">
        <w:rPr>
          <w:rFonts w:ascii="Garamond" w:hAnsi="Garamond"/>
          <w:sz w:val="24"/>
          <w:szCs w:val="24"/>
          <w:lang w:val="sq-AL"/>
        </w:rPr>
        <w:t xml:space="preserve"> </w:t>
      </w:r>
      <w:r w:rsidRPr="004210DA">
        <w:rPr>
          <w:rFonts w:ascii="Garamond" w:hAnsi="Garamond"/>
          <w:sz w:val="24"/>
          <w:szCs w:val="24"/>
          <w:lang w:val="sq-AL"/>
        </w:rPr>
        <w:t>Programi i studimit përmban informacionet e nevojshme për programet lëndore (syllabuset e detajuara) për secilën lëndë, për praktikat, seminaret apo orët e laboratorit, si dhe të gjithë komponentët formues të programit brenda dhe jashtë auditorit në përputhje me formatet e miratuara.</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7</w:t>
      </w:r>
      <w:r w:rsidR="003459AF" w:rsidRPr="004210DA">
        <w:rPr>
          <w:rFonts w:ascii="Garamond" w:hAnsi="Garamond"/>
          <w:b/>
          <w:sz w:val="24"/>
          <w:szCs w:val="24"/>
          <w:lang w:val="sq-AL"/>
        </w:rPr>
        <w:t>.</w:t>
      </w:r>
      <w:r w:rsidR="003459AF" w:rsidRPr="004210DA">
        <w:rPr>
          <w:rFonts w:ascii="Garamond" w:hAnsi="Garamond"/>
          <w:sz w:val="24"/>
          <w:szCs w:val="24"/>
          <w:lang w:val="sq-AL"/>
        </w:rPr>
        <w:t xml:space="preserve"> </w:t>
      </w:r>
      <w:r w:rsidRPr="004210DA">
        <w:rPr>
          <w:rFonts w:ascii="Garamond" w:hAnsi="Garamond"/>
          <w:sz w:val="24"/>
          <w:szCs w:val="24"/>
          <w:lang w:val="sq-AL"/>
        </w:rPr>
        <w:tab/>
        <w:t xml:space="preserve">Përmbajtja e programit të studimit është në përmirësim dhe përditësim të vazhdueshëm dhe në fillim të çdo viti akademik miratohen ndryshimet eventuale dhe arkivohet dosja e plotë në shqip dhe anglisht. </w:t>
      </w:r>
    </w:p>
    <w:p w:rsidR="008022FB" w:rsidRPr="004210DA" w:rsidRDefault="008022FB" w:rsidP="006A777C">
      <w:pPr>
        <w:widowControl w:val="0"/>
        <w:spacing w:after="0" w:line="240" w:lineRule="auto"/>
        <w:rPr>
          <w:rFonts w:ascii="Garamond" w:hAnsi="Garamond"/>
          <w:sz w:val="24"/>
          <w:szCs w:val="24"/>
          <w:lang w:val="sq-AL"/>
        </w:rPr>
      </w:pPr>
      <w:bookmarkStart w:id="29" w:name="_Hlk514003225"/>
      <w:r w:rsidRPr="004210DA">
        <w:rPr>
          <w:rFonts w:ascii="Garamond" w:hAnsi="Garamond"/>
          <w:b/>
          <w:sz w:val="24"/>
          <w:szCs w:val="24"/>
          <w:lang w:val="sq-AL"/>
        </w:rPr>
        <w:t>Standardi II.4</w:t>
      </w:r>
      <w:r w:rsidRPr="004210DA">
        <w:rPr>
          <w:rFonts w:ascii="Garamond" w:hAnsi="Garamond"/>
          <w:b/>
          <w:sz w:val="24"/>
          <w:szCs w:val="24"/>
          <w:lang w:val="sq-AL"/>
        </w:rPr>
        <w:tab/>
      </w:r>
      <w:r w:rsidR="00BC5243" w:rsidRPr="004210DA">
        <w:rPr>
          <w:rFonts w:ascii="Garamond" w:hAnsi="Garamond"/>
          <w:b/>
          <w:sz w:val="24"/>
          <w:szCs w:val="24"/>
          <w:lang w:val="sq-AL"/>
        </w:rPr>
        <w:t xml:space="preserve"> </w:t>
      </w:r>
      <w:r w:rsidRPr="004210DA">
        <w:rPr>
          <w:rFonts w:ascii="Garamond" w:hAnsi="Garamond"/>
          <w:b/>
          <w:sz w:val="24"/>
          <w:szCs w:val="24"/>
          <w:lang w:val="sq-AL"/>
        </w:rPr>
        <w:t>Struktura dhe organizimi i programit të studimit është në përputhje me objektivat formues, nivelin e kualifikimit sipas Kuadrit Kombëtar dhe Evropian të Kualifikimeve, rezultateve të të nxënit, kompetencave në përputhje me kërkesave të tregut të punës</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1</w:t>
      </w:r>
      <w:r w:rsidR="003459AF" w:rsidRPr="004210DA">
        <w:rPr>
          <w:rFonts w:ascii="Garamond" w:hAnsi="Garamond"/>
          <w:b/>
          <w:sz w:val="24"/>
          <w:szCs w:val="24"/>
          <w:lang w:val="sq-AL"/>
        </w:rPr>
        <w:t>.</w:t>
      </w:r>
      <w:r w:rsidRPr="004210DA">
        <w:rPr>
          <w:rFonts w:ascii="Garamond" w:hAnsi="Garamond"/>
          <w:b/>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Ngarkesa e programit të studimit “Master i Shkencave</w:t>
      </w:r>
      <w:r w:rsidR="00EB25DB" w:rsidRPr="004210DA">
        <w:rPr>
          <w:rFonts w:ascii="Garamond" w:hAnsi="Garamond"/>
          <w:sz w:val="24"/>
          <w:szCs w:val="24"/>
          <w:lang w:val="sq-AL"/>
        </w:rPr>
        <w:t>”</w:t>
      </w:r>
      <w:r w:rsidRPr="004210DA">
        <w:rPr>
          <w:rFonts w:ascii="Garamond" w:hAnsi="Garamond"/>
          <w:sz w:val="24"/>
          <w:szCs w:val="24"/>
          <w:lang w:val="sq-AL"/>
        </w:rPr>
        <w:t>/</w:t>
      </w:r>
      <w:r w:rsidR="00EB25DB" w:rsidRPr="004210DA">
        <w:rPr>
          <w:rFonts w:ascii="Garamond" w:hAnsi="Garamond"/>
          <w:sz w:val="24"/>
          <w:szCs w:val="24"/>
          <w:lang w:val="sq-AL"/>
        </w:rPr>
        <w:t>“</w:t>
      </w:r>
      <w:r w:rsidRPr="004210DA">
        <w:rPr>
          <w:rFonts w:ascii="Garamond" w:hAnsi="Garamond"/>
          <w:sz w:val="24"/>
          <w:szCs w:val="24"/>
          <w:lang w:val="sq-AL"/>
        </w:rPr>
        <w:t>Master i Arteve” është strukturuar në përputhje me parashikimet ligjore e nënligjore në fuqi.</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2</w:t>
      </w:r>
      <w:r w:rsidR="003459AF" w:rsidRPr="004210DA">
        <w:rPr>
          <w:rFonts w:ascii="Garamond" w:hAnsi="Garamond"/>
          <w:b/>
          <w:sz w:val="24"/>
          <w:szCs w:val="24"/>
          <w:lang w:val="sq-AL"/>
        </w:rPr>
        <w:t>.</w:t>
      </w:r>
      <w:r w:rsidRPr="004210DA">
        <w:rPr>
          <w:rFonts w:ascii="Garamond" w:hAnsi="Garamond"/>
          <w:b/>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Emërtimi, përmbajtja e veprimtarive, shpërndarja e lëndëve dhe praktikave, mundësojnë, thellim të njohurive dhe aftësive për studime të mëtejshme dhe/ose punësimin e studentëve.</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3.</w:t>
      </w:r>
      <w:r w:rsidR="00BC5243" w:rsidRPr="004210DA">
        <w:rPr>
          <w:rFonts w:ascii="Garamond" w:hAnsi="Garamond"/>
          <w:b/>
          <w:sz w:val="24"/>
          <w:szCs w:val="24"/>
          <w:lang w:val="sq-AL"/>
        </w:rPr>
        <w:t xml:space="preserve"> </w:t>
      </w:r>
      <w:r w:rsidRPr="004210DA">
        <w:rPr>
          <w:rFonts w:ascii="Garamond" w:hAnsi="Garamond"/>
          <w:b/>
          <w:sz w:val="24"/>
          <w:szCs w:val="24"/>
          <w:lang w:val="sq-AL"/>
        </w:rPr>
        <w:tab/>
      </w:r>
      <w:r w:rsidRPr="004210DA">
        <w:rPr>
          <w:rFonts w:ascii="Garamond" w:hAnsi="Garamond"/>
          <w:sz w:val="24"/>
          <w:szCs w:val="24"/>
          <w:lang w:val="sq-AL"/>
        </w:rPr>
        <w:t>Lëndët/modulet, shpërndarja në vite e semestra, vlerësimi në kredite e orë mësimore mundëson arritjen e objektivave formues të programit të studimit dhe rezultateve të pritshme të të nxënit dhe kërkimit shkencor.</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4</w:t>
      </w:r>
      <w:r w:rsidR="003459AF" w:rsidRPr="004210DA">
        <w:rPr>
          <w:rFonts w:ascii="Garamond" w:hAnsi="Garamond"/>
          <w:b/>
          <w:sz w:val="24"/>
          <w:szCs w:val="24"/>
          <w:lang w:val="sq-AL"/>
        </w:rPr>
        <w:t>.</w:t>
      </w:r>
      <w:r w:rsidRPr="004210DA">
        <w:rPr>
          <w:rFonts w:ascii="Garamond" w:hAnsi="Garamond"/>
          <w:b/>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Struktura e programit të studimit, lëndët dhe emërtimi i tyre, ngarkesa në kredite, raporti teori</w:t>
      </w:r>
      <w:r w:rsidR="003459AF" w:rsidRPr="004210DA">
        <w:rPr>
          <w:rFonts w:ascii="Garamond" w:hAnsi="Garamond"/>
          <w:sz w:val="24"/>
          <w:szCs w:val="24"/>
          <w:lang w:val="sq-AL"/>
        </w:rPr>
        <w:t>-</w:t>
      </w:r>
      <w:r w:rsidRPr="004210DA">
        <w:rPr>
          <w:rFonts w:ascii="Garamond" w:hAnsi="Garamond"/>
          <w:sz w:val="24"/>
          <w:szCs w:val="24"/>
          <w:lang w:val="sq-AL"/>
        </w:rPr>
        <w:t>praktikë është në përputhje me profilin e programit master dhe e përafërt me programe të ngjashme ndërkombëtare.</w:t>
      </w:r>
    </w:p>
    <w:p w:rsidR="008022FB" w:rsidRPr="004210DA" w:rsidRDefault="006F21D9"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 xml:space="preserve">Kriteri 5. </w:t>
      </w:r>
      <w:r w:rsidR="008022FB" w:rsidRPr="004210DA">
        <w:rPr>
          <w:rFonts w:ascii="Garamond" w:hAnsi="Garamond"/>
          <w:sz w:val="24"/>
          <w:szCs w:val="24"/>
          <w:lang w:val="sq-AL"/>
        </w:rPr>
        <w:tab/>
        <w:t>Ndarja sipas veprimtarive formuese dhe raportet midis formimit teorik dhe praktik mundësojnë arritjen e objektivave formues, transferim të studimeve, mobilitet dhe punësim në përfundim të studimeve.</w:t>
      </w:r>
    </w:p>
    <w:p w:rsidR="008022FB" w:rsidRPr="004210DA" w:rsidRDefault="00561DD2"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6.</w:t>
      </w:r>
      <w:r w:rsidRPr="004210DA">
        <w:rPr>
          <w:rFonts w:ascii="Garamond" w:hAnsi="Garamond"/>
          <w:b/>
          <w:sz w:val="24"/>
          <w:szCs w:val="24"/>
          <w:lang w:val="sq-AL"/>
        </w:rPr>
        <w:tab/>
        <w:t xml:space="preserve"> </w:t>
      </w:r>
      <w:r w:rsidR="008022FB" w:rsidRPr="004210DA">
        <w:rPr>
          <w:rFonts w:ascii="Garamond" w:hAnsi="Garamond"/>
          <w:sz w:val="24"/>
          <w:szCs w:val="24"/>
          <w:lang w:val="sq-AL"/>
        </w:rPr>
        <w:t>Syllabuset (programet e lëndëve/</w:t>
      </w:r>
      <w:r w:rsidR="00031ED4" w:rsidRPr="004210DA">
        <w:rPr>
          <w:rFonts w:ascii="Garamond" w:hAnsi="Garamond"/>
          <w:sz w:val="24"/>
          <w:szCs w:val="24"/>
          <w:lang w:val="sq-AL"/>
        </w:rPr>
        <w:t xml:space="preserve"> </w:t>
      </w:r>
      <w:r w:rsidR="008022FB" w:rsidRPr="004210DA">
        <w:rPr>
          <w:rFonts w:ascii="Garamond" w:hAnsi="Garamond"/>
          <w:sz w:val="24"/>
          <w:szCs w:val="24"/>
          <w:lang w:val="sq-AL"/>
        </w:rPr>
        <w:t>moduleve) përditësohen në mënyrë të vazhdueshme duke u bazuar në literaturë të detyruar dhe ndihmëse të</w:t>
      </w:r>
      <w:r w:rsidR="00523D93" w:rsidRPr="004210DA">
        <w:rPr>
          <w:rFonts w:ascii="Garamond" w:hAnsi="Garamond"/>
          <w:sz w:val="24"/>
          <w:szCs w:val="24"/>
          <w:lang w:val="sq-AL"/>
        </w:rPr>
        <w:t xml:space="preserve"> </w:t>
      </w:r>
      <w:r w:rsidR="008022FB" w:rsidRPr="004210DA">
        <w:rPr>
          <w:rFonts w:ascii="Garamond" w:hAnsi="Garamond"/>
          <w:sz w:val="24"/>
          <w:szCs w:val="24"/>
          <w:lang w:val="sq-AL"/>
        </w:rPr>
        <w:t>5 viteve të fundit.</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7</w:t>
      </w:r>
      <w:r w:rsidRPr="004210DA">
        <w:rPr>
          <w:rFonts w:ascii="Garamond" w:hAnsi="Garamond"/>
          <w:b/>
          <w:sz w:val="24"/>
          <w:szCs w:val="24"/>
          <w:lang w:val="sq-AL"/>
        </w:rPr>
        <w:tab/>
      </w:r>
      <w:r w:rsidR="003459AF" w:rsidRPr="004210DA">
        <w:rPr>
          <w:rFonts w:ascii="Garamond" w:hAnsi="Garamond"/>
          <w:b/>
          <w:sz w:val="24"/>
          <w:szCs w:val="24"/>
          <w:lang w:val="sq-AL"/>
        </w:rPr>
        <w:t>.</w:t>
      </w:r>
      <w:r w:rsidR="00BC5243" w:rsidRPr="004210DA">
        <w:rPr>
          <w:rFonts w:ascii="Garamond" w:hAnsi="Garamond"/>
          <w:sz w:val="24"/>
          <w:szCs w:val="24"/>
          <w:lang w:val="sq-AL"/>
        </w:rPr>
        <w:t xml:space="preserve"> </w:t>
      </w:r>
      <w:r w:rsidRPr="004210DA">
        <w:rPr>
          <w:rFonts w:ascii="Garamond" w:hAnsi="Garamond"/>
          <w:sz w:val="24"/>
          <w:szCs w:val="24"/>
          <w:lang w:val="sq-AL"/>
        </w:rPr>
        <w:t>Përmbajtja e programit të studimit garanton përftimin e dijeve, aftësive dhe kompetencave të synuara për programin e studimit të ciklit të dytë.</w:t>
      </w:r>
    </w:p>
    <w:p w:rsidR="008022FB" w:rsidRPr="004210DA" w:rsidRDefault="00561DD2"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8.</w:t>
      </w:r>
      <w:r w:rsidRPr="004210DA">
        <w:rPr>
          <w:rFonts w:ascii="Garamond" w:hAnsi="Garamond"/>
          <w:b/>
          <w:sz w:val="24"/>
          <w:szCs w:val="24"/>
          <w:lang w:val="sq-AL"/>
        </w:rPr>
        <w:tab/>
      </w:r>
      <w:r w:rsidRPr="004210DA">
        <w:rPr>
          <w:rFonts w:ascii="Garamond" w:hAnsi="Garamond"/>
          <w:sz w:val="24"/>
          <w:szCs w:val="24"/>
          <w:lang w:val="sq-AL"/>
        </w:rPr>
        <w:t xml:space="preserve"> </w:t>
      </w:r>
      <w:r w:rsidR="008022FB" w:rsidRPr="004210DA">
        <w:rPr>
          <w:rFonts w:ascii="Garamond" w:hAnsi="Garamond"/>
          <w:sz w:val="24"/>
          <w:szCs w:val="24"/>
          <w:lang w:val="sq-AL"/>
        </w:rPr>
        <w:t>Përmbajtja e programit të studimit mundëson vijimin e mëtejshëm të studimeve dhe/ose punësimin e studentëve në përshtatje me pritshmëritë e kërkesat e tregut e punës.</w:t>
      </w:r>
    </w:p>
    <w:p w:rsidR="008022FB" w:rsidRPr="004210DA"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9</w:t>
      </w:r>
      <w:r w:rsidR="003459AF" w:rsidRPr="004210DA">
        <w:rPr>
          <w:rFonts w:ascii="Garamond" w:hAnsi="Garamond"/>
          <w:b/>
          <w:sz w:val="24"/>
          <w:szCs w:val="24"/>
          <w:lang w:val="sq-AL"/>
        </w:rPr>
        <w:t>.</w:t>
      </w:r>
      <w:r w:rsidRPr="004210DA">
        <w:rPr>
          <w:rFonts w:ascii="Garamond" w:hAnsi="Garamond"/>
          <w:b/>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Për përmirësimin e përmbajtjes së programit të studimit dhe për përshtatjen sa më mirë me kërkesat e tregut e punës, strukturat përgjegjëse konsultohen dhe marrin parasysh propozimet e bashkëpunëtorëve dhe partnerëve nga tregu i punës.</w:t>
      </w:r>
    </w:p>
    <w:p w:rsidR="008022FB" w:rsidRPr="00C21619" w:rsidRDefault="008022FB" w:rsidP="006A777C">
      <w:pPr>
        <w:widowControl w:val="0"/>
        <w:spacing w:after="0" w:line="240" w:lineRule="auto"/>
        <w:rPr>
          <w:rFonts w:ascii="Garamond" w:hAnsi="Garamond"/>
          <w:sz w:val="24"/>
          <w:szCs w:val="24"/>
          <w:lang w:val="sq-AL"/>
        </w:rPr>
      </w:pPr>
      <w:r w:rsidRPr="004210DA">
        <w:rPr>
          <w:rFonts w:ascii="Garamond" w:hAnsi="Garamond"/>
          <w:b/>
          <w:sz w:val="24"/>
          <w:szCs w:val="24"/>
          <w:lang w:val="sq-AL"/>
        </w:rPr>
        <w:t>Kriteri 10</w:t>
      </w:r>
      <w:r w:rsidR="003459AF" w:rsidRPr="004210DA">
        <w:rPr>
          <w:rFonts w:ascii="Garamond" w:hAnsi="Garamond"/>
          <w:b/>
          <w:sz w:val="24"/>
          <w:szCs w:val="24"/>
          <w:lang w:val="sq-AL"/>
        </w:rPr>
        <w:t>.</w:t>
      </w:r>
      <w:r w:rsidRPr="004210DA">
        <w:rPr>
          <w:rFonts w:ascii="Garamond" w:hAnsi="Garamond"/>
          <w:sz w:val="24"/>
          <w:szCs w:val="24"/>
          <w:lang w:val="sq-AL"/>
        </w:rPr>
        <w:tab/>
      </w:r>
      <w:r w:rsidR="00BC5243" w:rsidRPr="004210DA">
        <w:rPr>
          <w:rFonts w:ascii="Garamond" w:hAnsi="Garamond"/>
          <w:sz w:val="24"/>
          <w:szCs w:val="24"/>
          <w:lang w:val="sq-AL"/>
        </w:rPr>
        <w:t xml:space="preserve"> </w:t>
      </w:r>
      <w:r w:rsidRPr="004210DA">
        <w:rPr>
          <w:rFonts w:ascii="Garamond" w:hAnsi="Garamond"/>
          <w:sz w:val="24"/>
          <w:szCs w:val="24"/>
          <w:lang w:val="sq-AL"/>
        </w:rPr>
        <w:t>Kombinimi i veprimtarive të formimit teorik dhe shkencor, mundësojnë njohuri të avancuara për studime, kërkime, analiza dhe vijim të aktivitetit shkencor në ciklin e tretë të</w:t>
      </w:r>
      <w:r w:rsidRPr="00C21619">
        <w:rPr>
          <w:rFonts w:ascii="Garamond" w:hAnsi="Garamond"/>
          <w:sz w:val="24"/>
          <w:szCs w:val="24"/>
          <w:lang w:val="sq-AL"/>
        </w:rPr>
        <w:t xml:space="preserve"> studimeve</w:t>
      </w:r>
      <w:bookmarkEnd w:id="29"/>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bookmarkStart w:id="30" w:name="_Hlk514007868"/>
      <w:r w:rsidRPr="00C21619">
        <w:rPr>
          <w:rFonts w:ascii="Garamond" w:hAnsi="Garamond"/>
          <w:b/>
          <w:sz w:val="24"/>
          <w:szCs w:val="24"/>
          <w:lang w:val="sq-AL"/>
        </w:rPr>
        <w:t>Standardi II.5</w:t>
      </w:r>
      <w:r w:rsidRPr="00C21619">
        <w:rPr>
          <w:rFonts w:ascii="Garamond" w:hAnsi="Garamond"/>
          <w:b/>
          <w:sz w:val="24"/>
          <w:szCs w:val="24"/>
          <w:lang w:val="sq-AL"/>
        </w:rPr>
        <w:tab/>
      </w:r>
      <w:r w:rsidRPr="00C21619">
        <w:rPr>
          <w:rFonts w:ascii="Garamond" w:hAnsi="Garamond"/>
          <w:b/>
          <w:sz w:val="24"/>
          <w:szCs w:val="24"/>
          <w:lang w:val="sq-AL"/>
        </w:rPr>
        <w:tab/>
        <w:t xml:space="preserve">Personeli akademik dhe </w:t>
      </w:r>
      <w:r w:rsidR="0038010D" w:rsidRPr="00C21619">
        <w:rPr>
          <w:rFonts w:ascii="Garamond" w:hAnsi="Garamond"/>
          <w:b/>
          <w:sz w:val="24"/>
          <w:szCs w:val="24"/>
          <w:lang w:val="sq-AL"/>
        </w:rPr>
        <w:t>ndihmësakademik</w:t>
      </w:r>
      <w:r w:rsidRPr="00C21619">
        <w:rPr>
          <w:rFonts w:ascii="Garamond" w:hAnsi="Garamond"/>
          <w:b/>
          <w:sz w:val="24"/>
          <w:szCs w:val="24"/>
          <w:lang w:val="sq-AL"/>
        </w:rPr>
        <w:t xml:space="preserve"> që mbulon programin e studimit përmbush standardet sasiore dhe ka kualifikimin e duhur e të posaçëm akademik në përputhje me fushën e programit për garantimin e standardeve të mësimdhënies të programit të</w:t>
      </w:r>
      <w:r w:rsidR="00523D93">
        <w:rPr>
          <w:rFonts w:ascii="Garamond" w:hAnsi="Garamond"/>
          <w:b/>
          <w:sz w:val="24"/>
          <w:szCs w:val="24"/>
          <w:lang w:val="sq-AL"/>
        </w:rPr>
        <w:t xml:space="preserve"> studimit “Master i shkencave”/</w:t>
      </w:r>
      <w:r w:rsidRPr="00C21619">
        <w:rPr>
          <w:rFonts w:ascii="Garamond" w:hAnsi="Garamond"/>
          <w:b/>
          <w:sz w:val="24"/>
          <w:szCs w:val="24"/>
          <w:lang w:val="sq-AL"/>
        </w:rPr>
        <w:t>“Master i arteve”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sz w:val="24"/>
          <w:szCs w:val="24"/>
          <w:lang w:val="sq-AL"/>
        </w:rPr>
        <w:tab/>
      </w:r>
      <w:r w:rsidR="003459AF" w:rsidRPr="00C21619">
        <w:rPr>
          <w:rFonts w:ascii="Garamond" w:hAnsi="Garamond"/>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me kohë të plotë dhe kohë të pjesshme, që angazhohet në realizimin e programit të studimit, përmbushin kërkesat ligjore në fuqi.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3459AF"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me kohë të plotë dhe kohë të pjesshme, që angazhohet në realizimin e programit të</w:t>
      </w:r>
      <w:r w:rsidR="00085C95" w:rsidRPr="00C21619">
        <w:rPr>
          <w:rFonts w:ascii="Garamond" w:hAnsi="Garamond"/>
          <w:sz w:val="24"/>
          <w:szCs w:val="24"/>
          <w:lang w:val="sq-AL"/>
        </w:rPr>
        <w:t xml:space="preserve"> studimit “Master i shkencave”/</w:t>
      </w:r>
      <w:r w:rsidRPr="00C21619">
        <w:rPr>
          <w:rFonts w:ascii="Garamond" w:hAnsi="Garamond"/>
          <w:sz w:val="24"/>
          <w:szCs w:val="24"/>
          <w:lang w:val="sq-AL"/>
        </w:rPr>
        <w:t>“Master i arteve”, ka nivelin e duhur të kualifikimit akademik për drejtimin e programit, drejtimin dhe angazhimin në mbulimin e moduleve mësimore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Fusha akademike-kërkimore e përgjithshme dhe specifike e anëtarëve të personelit akademik, që mbulon programin e studimit, janë në përputhje me programin e studimit, natyrën dhe specifikën e moduleve të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në marrëveshje e bashkëpunim me institucione të tjera të arsimit të lartë, përfaqësues biznesi e kompani, vë në dispozicion personelin e mjaftueshëm, të duhur e të kualifikuar për instruktimin, udhëheqjen dhe mbikëqyrjen e studentëve në praktikën profesionale, punimin e diplomës dhe veprimtari të tjera specifike sipas natyrës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siguron dhe garanton angazhimin e personelit ndihmësmësimor-shkencor të përshtatshëm për realizimin e orëve laboratorike dhe për mirëmbajtjen e laboratorëve e mjediseve të tjera mësimore, sipas natyrës specifike të programit të studimit.</w:t>
      </w:r>
      <w:bookmarkEnd w:id="30"/>
    </w:p>
    <w:p w:rsidR="008022FB" w:rsidRPr="00C21619" w:rsidRDefault="008022FB" w:rsidP="006A777C">
      <w:pPr>
        <w:widowControl w:val="0"/>
        <w:spacing w:after="0" w:line="240" w:lineRule="auto"/>
        <w:rPr>
          <w:rFonts w:ascii="Garamond" w:hAnsi="Garamond"/>
          <w:sz w:val="24"/>
          <w:szCs w:val="24"/>
          <w:lang w:val="sq-AL"/>
        </w:rPr>
      </w:pPr>
      <w:bookmarkStart w:id="31" w:name="_Hlk514007964"/>
      <w:r w:rsidRPr="00C21619">
        <w:rPr>
          <w:rFonts w:ascii="Garamond" w:hAnsi="Garamond"/>
          <w:b/>
          <w:sz w:val="24"/>
          <w:szCs w:val="24"/>
          <w:lang w:val="sq-AL"/>
        </w:rPr>
        <w:t>Standardi II.6</w:t>
      </w:r>
      <w:r w:rsidR="00BC5243"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inkurajon përfshirjen e studentëve dhe partnerëve në përmirësimin e vazhdueshëm të programit të studimit dhe realizimin me sukses në përputhje me objektivat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459AF" w:rsidRPr="00C21619">
        <w:rPr>
          <w:rFonts w:ascii="Garamond" w:hAnsi="Garamond"/>
          <w:b/>
          <w:sz w:val="24"/>
          <w:szCs w:val="24"/>
          <w:lang w:val="sq-AL"/>
        </w:rPr>
        <w:t>.</w:t>
      </w:r>
      <w:r w:rsidRPr="00C21619">
        <w:rPr>
          <w:rFonts w:ascii="Garamond" w:hAnsi="Garamond"/>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Për përmirësimin e përmbajtjes së programit të studimit dhe për përshtatjen sa më mirë me kërkesat e tregut e punës, strukturat përgjegjëse konsultohen dhe marrin parasysh propozimet e bashkëpunëtorëve dhe partnerëve nga tregu i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inkurajon dhe përfshin në diskutime në kuadër të përmirësimit të programit të studimit edhe studentët dhe strukturat e tyre. Propozimet diskutohen dhe reflektohen, nëse ato janë në funksion të përmirësimit të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mban kontakte dhe konsultohet në mënyrë të vazhdueshme me studentët e diplomuar dhe merr prej tyre propozime për përmirësimin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3459AF" w:rsidRPr="00C21619">
        <w:rPr>
          <w:rFonts w:ascii="Garamond" w:hAnsi="Garamond"/>
          <w:b/>
          <w:sz w:val="24"/>
          <w:szCs w:val="24"/>
          <w:lang w:val="sq-AL"/>
        </w:rPr>
        <w:t>.</w:t>
      </w:r>
      <w:r w:rsidR="003459AF" w:rsidRPr="00C21619">
        <w:rPr>
          <w:rFonts w:ascii="Garamond" w:hAnsi="Garamond"/>
          <w:sz w:val="24"/>
          <w:szCs w:val="24"/>
          <w:lang w:val="sq-AL"/>
        </w:rPr>
        <w:t xml:space="preserve"> </w:t>
      </w:r>
      <w:r w:rsidRPr="00C21619">
        <w:rPr>
          <w:rFonts w:ascii="Garamond" w:hAnsi="Garamond"/>
          <w:sz w:val="24"/>
          <w:szCs w:val="24"/>
          <w:lang w:val="sq-AL"/>
        </w:rPr>
        <w:t>Në bashkëpunim me institucione kërkimore e shkencore, publike e private, njësitë e pushtetit vendor etj., institucioni përditëson, përshtat dhe riorganizon programe të posaçme me fushë specifike studimi e kërkimi.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II.7</w:t>
      </w:r>
      <w:r w:rsidRPr="00C21619">
        <w:rPr>
          <w:rFonts w:ascii="Garamond" w:hAnsi="Garamond"/>
          <w:b/>
          <w:sz w:val="24"/>
          <w:szCs w:val="24"/>
          <w:lang w:val="sq-AL"/>
        </w:rPr>
        <w:tab/>
      </w:r>
      <w:r w:rsidR="003459AF" w:rsidRPr="00C21619">
        <w:rPr>
          <w:rFonts w:ascii="Garamond" w:hAnsi="Garamond"/>
          <w:b/>
          <w:sz w:val="24"/>
          <w:szCs w:val="24"/>
          <w:lang w:val="sq-AL"/>
        </w:rPr>
        <w:t xml:space="preserve"> </w:t>
      </w:r>
      <w:r w:rsidRPr="00C21619">
        <w:rPr>
          <w:rFonts w:ascii="Garamond" w:hAnsi="Garamond"/>
          <w:b/>
          <w:sz w:val="24"/>
          <w:szCs w:val="24"/>
          <w:lang w:val="sq-AL"/>
        </w:rPr>
        <w:t>Programi i studimit garanton orientim në fushën e studimeve dhe kërkimit shkencor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Programi i studimit përcakton qartë prioritetet dhe objektivat kryesorë të studimit dhe kërkimit shkencor në përputhje me objektivat madhorë të institucionit.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003459AF" w:rsidRPr="00C21619">
        <w:rPr>
          <w:rFonts w:ascii="Garamond" w:hAnsi="Garamond"/>
          <w:b/>
          <w:sz w:val="24"/>
          <w:szCs w:val="24"/>
          <w:lang w:val="sq-AL"/>
        </w:rPr>
        <w:t>.</w:t>
      </w:r>
      <w:r w:rsidR="003459AF" w:rsidRPr="00C21619">
        <w:rPr>
          <w:rFonts w:ascii="Garamond" w:hAnsi="Garamond"/>
          <w:sz w:val="24"/>
          <w:szCs w:val="24"/>
          <w:lang w:val="sq-AL"/>
        </w:rPr>
        <w:t xml:space="preserve"> </w:t>
      </w:r>
      <w:r w:rsidRPr="00C21619">
        <w:rPr>
          <w:rFonts w:ascii="Garamond" w:hAnsi="Garamond"/>
          <w:sz w:val="24"/>
          <w:szCs w:val="24"/>
          <w:lang w:val="sq-AL"/>
        </w:rPr>
        <w:t>Njësia kryesore/bazë nxit, bashkërendon dhe administron veprimtaritë e mësimdhënies, veprimtaritë kërkimore ose artistike, duke respektuar lirinë akademike të personelit akademik dhe fushën e veçantë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Programi i studimit mundëson, nxit dhe motivon studentët të angazhohen në studime, projekte dhe aktivitete kërkimore.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Programi i studimit fokusohet në hartimin dhe zbatimin e politikave studimore e shkencore rajonale dhe 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Për realizimin e aktiviteteve studimore, kërkimore e shkencore, njësia bazë mbështetet financiarisht nga institucioni dhe administron të ardhurat nga aktivitete të ndryshme.</w:t>
      </w:r>
    </w:p>
    <w:p w:rsidR="008022FB"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Standardi II.8</w:t>
      </w:r>
      <w:r w:rsidR="00BC5243"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nëpërmjet programit të studimit garanton njohuri të thelluara, studime dhe kërkim shkencor, ndërkombëtarizim të studimeve dhe kërkimit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b/>
          <w:sz w:val="24"/>
          <w:szCs w:val="24"/>
          <w:lang w:val="sq-AL"/>
        </w:rPr>
        <w:t xml:space="preserve"> </w:t>
      </w:r>
      <w:r w:rsidRPr="00C21619">
        <w:rPr>
          <w:rFonts w:ascii="Garamond" w:hAnsi="Garamond"/>
          <w:sz w:val="24"/>
          <w:szCs w:val="24"/>
          <w:lang w:val="sq-AL"/>
        </w:rPr>
        <w:t>Institucioni mbështet grupet lëndore dhe projektet kërkimore shkencore të reja dhe siguron bashkëpunimin me struktura të tjera kërkimore për realizimin e objektivave të programit të studimit në kërkim shkencor.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Njësia përgjegjëse angazhohet për t’iu përgjigjur kërkesave për analiza, studime e projekte me karakter kërkimor shkencor dhe angazhon personelin akademik dhe studentët për realizimin e këtyre objektivave.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Në fushën e programit të studimit, njësia përgjegjëse organizon konferenca ose aktivitete, të cilat ndihmojnë personelin dhe studentët për arritjen e objektivave.</w:t>
      </w:r>
    </w:p>
    <w:bookmarkEnd w:id="31"/>
    <w:p w:rsidR="008022FB" w:rsidRPr="00EE4F08" w:rsidRDefault="008022FB" w:rsidP="006A777C">
      <w:pPr>
        <w:widowControl w:val="0"/>
        <w:spacing w:after="0" w:line="240" w:lineRule="auto"/>
        <w:rPr>
          <w:rFonts w:ascii="Garamond" w:hAnsi="Garamond"/>
          <w:spacing w:val="-4"/>
          <w:sz w:val="24"/>
          <w:szCs w:val="24"/>
          <w:lang w:val="sq-AL"/>
        </w:rPr>
      </w:pPr>
      <w:r w:rsidRPr="00EE4F08">
        <w:rPr>
          <w:rFonts w:ascii="Garamond" w:hAnsi="Garamond"/>
          <w:spacing w:val="-4"/>
          <w:sz w:val="24"/>
          <w:szCs w:val="24"/>
          <w:lang w:val="sq-AL"/>
        </w:rPr>
        <w:t>III.</w:t>
      </w:r>
      <w:r w:rsidRPr="00EE4F08">
        <w:rPr>
          <w:rFonts w:ascii="Garamond" w:hAnsi="Garamond"/>
          <w:spacing w:val="-4"/>
          <w:sz w:val="24"/>
          <w:szCs w:val="24"/>
          <w:lang w:val="sq-AL"/>
        </w:rPr>
        <w:tab/>
      </w:r>
      <w:r w:rsidR="00324977" w:rsidRPr="00EE4F08">
        <w:rPr>
          <w:rFonts w:ascii="Garamond" w:hAnsi="Garamond"/>
          <w:spacing w:val="-4"/>
          <w:sz w:val="24"/>
          <w:szCs w:val="24"/>
          <w:lang w:val="sq-AL"/>
        </w:rPr>
        <w:t xml:space="preserve"> </w:t>
      </w:r>
      <w:r w:rsidR="00EE4F08">
        <w:rPr>
          <w:rFonts w:ascii="Garamond" w:hAnsi="Garamond"/>
          <w:spacing w:val="-4"/>
          <w:sz w:val="24"/>
          <w:szCs w:val="24"/>
          <w:lang w:val="sq-AL"/>
        </w:rPr>
        <w:t xml:space="preserve">MËSIMDHËNIA, </w:t>
      </w:r>
      <w:r w:rsidRPr="00EE4F08">
        <w:rPr>
          <w:rFonts w:ascii="Garamond" w:hAnsi="Garamond"/>
          <w:spacing w:val="-4"/>
          <w:sz w:val="24"/>
          <w:szCs w:val="24"/>
          <w:lang w:val="sq-AL"/>
        </w:rPr>
        <w:t>MËSIMNXËNIA, VLERËSIMI DHE KOMPETENCAT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III.1</w:t>
      </w:r>
      <w:r w:rsidRPr="00C21619">
        <w:rPr>
          <w:rFonts w:ascii="Garamond" w:hAnsi="Garamond"/>
          <w:b/>
          <w:sz w:val="24"/>
          <w:szCs w:val="24"/>
          <w:lang w:val="sq-AL"/>
        </w:rPr>
        <w:tab/>
      </w:r>
      <w:r w:rsidR="00F14723">
        <w:rPr>
          <w:rFonts w:ascii="Garamond" w:hAnsi="Garamond"/>
          <w:b/>
          <w:sz w:val="24"/>
          <w:szCs w:val="24"/>
          <w:lang w:val="sq-AL"/>
        </w:rPr>
        <w:t xml:space="preserve"> </w:t>
      </w:r>
      <w:r w:rsidRPr="00C21619">
        <w:rPr>
          <w:rFonts w:ascii="Garamond" w:hAnsi="Garamond"/>
          <w:b/>
          <w:sz w:val="24"/>
          <w:szCs w:val="24"/>
          <w:lang w:val="sq-AL"/>
        </w:rPr>
        <w:t>Institucioni i arsimi të lartë ndjek një politikë të qartë për garantimin dhe promovimin e cilësisë së mësimdhënies dhe harton udhëzues të posaçëm të zhvillimit të metodave dhe monitorimit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459AF" w:rsidRPr="00C21619">
        <w:rPr>
          <w:rFonts w:ascii="Garamond" w:hAnsi="Garamond"/>
          <w:b/>
          <w:sz w:val="24"/>
          <w:szCs w:val="24"/>
          <w:lang w:val="sq-AL"/>
        </w:rPr>
        <w:t>.</w:t>
      </w:r>
      <w:r w:rsidR="003459AF" w:rsidRPr="00C21619">
        <w:rPr>
          <w:rFonts w:ascii="Garamond" w:hAnsi="Garamond"/>
          <w:sz w:val="24"/>
          <w:szCs w:val="24"/>
          <w:lang w:val="sq-AL"/>
        </w:rPr>
        <w:t xml:space="preserve"> </w:t>
      </w:r>
      <w:r w:rsidRPr="00C21619">
        <w:rPr>
          <w:rFonts w:ascii="Garamond" w:hAnsi="Garamond"/>
          <w:sz w:val="24"/>
          <w:szCs w:val="24"/>
          <w:lang w:val="sq-AL"/>
        </w:rPr>
        <w:t>Institucioni harton udhëzues në nivel institucional për zhvillimin dhe përdorimin e metodave të ndryshme dhe inovative të mësimdhënies në bazë të fushës së studimeve, lëndëve moduleve.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 xml:space="preserve">Strukturat përgjegjëse zhvillojnë mekanizma të monitorimit dhe vlerësojnë në mënyrë periodike aftësitë mësimdhënëse dhe inovative të personelit akademik dhe </w:t>
      </w:r>
      <w:r w:rsidR="0038010D" w:rsidRPr="00C21619">
        <w:rPr>
          <w:rFonts w:ascii="Garamond" w:hAnsi="Garamond"/>
          <w:sz w:val="24"/>
          <w:szCs w:val="24"/>
          <w:lang w:val="sq-AL"/>
        </w:rPr>
        <w:t>ndihmësakademik</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garanton përfshirjen e studentëve në vlerësimin periodik të formave e metodave të mësimdhënies, të vlerësimit të dijeve, përfshirë mundësinë e trajtimit të ankimimeve.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Strukturat përgjegjëse për monitorimin dhe sigurimin e cilësisë në mësimdhënie, bëjnë publike rezultatet e vlerësimit.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nëpërmjet mekaniz</w:t>
      </w:r>
      <w:r w:rsidR="00202F33" w:rsidRPr="00C21619">
        <w:rPr>
          <w:rFonts w:ascii="Garamond" w:hAnsi="Garamond"/>
          <w:sz w:val="24"/>
          <w:szCs w:val="24"/>
          <w:lang w:val="sq-AL"/>
        </w:rPr>
        <w:t>-</w:t>
      </w:r>
      <w:r w:rsidR="008022FB" w:rsidRPr="00C21619">
        <w:rPr>
          <w:rFonts w:ascii="Garamond" w:hAnsi="Garamond"/>
          <w:sz w:val="24"/>
          <w:szCs w:val="24"/>
          <w:lang w:val="sq-AL"/>
        </w:rPr>
        <w:t>mave të vlerësimit dhe rezultateve të marra, promovon shembujt të praktikave të mira, nxit dhe inkurajon personelin akademik për përmirësimin e mëtejshëm të mësimdhënies.</w:t>
      </w:r>
    </w:p>
    <w:p w:rsidR="008022FB"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Standardi III.2 </w:t>
      </w:r>
      <w:r w:rsidRPr="00C21619">
        <w:rPr>
          <w:rFonts w:ascii="Garamond" w:hAnsi="Garamond"/>
          <w:b/>
          <w:spacing w:val="-4"/>
          <w:sz w:val="24"/>
          <w:szCs w:val="24"/>
          <w:lang w:val="sq-AL"/>
        </w:rPr>
        <w:tab/>
        <w:t>Institucioni garanton zhvillimin e mësimdhënies, mësimnxënies dhe aftësimin profesional e shkencor me metodat dhe praktikat më të mira</w:t>
      </w:r>
      <w:r w:rsidRPr="00C21619">
        <w:rPr>
          <w:rFonts w:ascii="Garamond" w:hAnsi="Garamond"/>
          <w:spacing w:val="-4"/>
          <w:sz w:val="24"/>
          <w:szCs w:val="24"/>
          <w:lang w:val="sq-AL"/>
        </w:rPr>
        <w:t xml:space="preserve"> </w:t>
      </w:r>
    </w:p>
    <w:p w:rsidR="006C695D" w:rsidRPr="00C21619" w:rsidRDefault="006C695D" w:rsidP="006A777C">
      <w:pPr>
        <w:widowControl w:val="0"/>
        <w:spacing w:after="0" w:line="240" w:lineRule="auto"/>
        <w:rPr>
          <w:rFonts w:ascii="Garamond" w:hAnsi="Garamond"/>
          <w:spacing w:val="-4"/>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Format e mësimdhënies, mësim</w:t>
      </w:r>
      <w:r w:rsidR="00202F33" w:rsidRPr="00C21619">
        <w:rPr>
          <w:rFonts w:ascii="Garamond" w:hAnsi="Garamond"/>
          <w:sz w:val="24"/>
          <w:szCs w:val="24"/>
          <w:lang w:val="sq-AL"/>
        </w:rPr>
        <w:t>-</w:t>
      </w:r>
      <w:r w:rsidRPr="00C21619">
        <w:rPr>
          <w:rFonts w:ascii="Garamond" w:hAnsi="Garamond"/>
          <w:sz w:val="24"/>
          <w:szCs w:val="24"/>
          <w:lang w:val="sq-AL"/>
        </w:rPr>
        <w:t>nxënies dhe transmetimit të dijeve e njohurive janë leksionet, seminaret, punët laboratorike, detyra kursi, projektet, praktikat profesionale e klinike, orët e hapura dhe çdo formë tjetër e miratuar nga institucioni.</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Personeli akademik pranon duhet të respektojë dhe t’i përgjigjet diversitetit dhe nevojave të studentëve, duke ofruar forma, mënyra, metoda e mundësi alternative të mësimdhënies e mësimnxënies, në përputhje me fushën dhe natyrën e programit të studimit në përgjithësi dhe moduleve e aktiviteteve formuese në veçanti, reagimet e studentëve dhe është i hapur për të përmirësuar mësimdhënien e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Institucioni mbështet personelin e tij akademik në përmirësimin e kompetencave didaktike, mundëson përdorimin e metodave të shumëllojshme dhe fleksible pedagogjike, të përshtatshme e në përputhje me rezultatet e pritshme të të nxënit, objektivat formues dhe kërkesat e punëdhënësve.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3459AF" w:rsidRPr="00C21619">
        <w:rPr>
          <w:rFonts w:ascii="Garamond" w:hAnsi="Garamond"/>
          <w:b/>
          <w:sz w:val="24"/>
          <w:szCs w:val="24"/>
          <w:lang w:val="sq-AL"/>
        </w:rPr>
        <w:t>.</w:t>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i angazhuar në mësimdhënie është kompetent në shpjegimin e njohurive dhe koncepteve, përdor metoda të ndryshme të mësimdhënies sipas tematikave dhe profilit.</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5</w:t>
      </w:r>
      <w:r w:rsidR="003459AF" w:rsidRPr="006C695D">
        <w:rPr>
          <w:rFonts w:ascii="Garamond" w:hAnsi="Garamond"/>
          <w:b/>
          <w:spacing w:val="-4"/>
          <w:sz w:val="24"/>
          <w:szCs w:val="24"/>
          <w:lang w:val="sq-AL"/>
        </w:rPr>
        <w:t>.</w:t>
      </w:r>
      <w:r w:rsidRPr="006C695D">
        <w:rPr>
          <w:rFonts w:ascii="Garamond" w:hAnsi="Garamond"/>
          <w:spacing w:val="-4"/>
          <w:sz w:val="24"/>
          <w:szCs w:val="24"/>
          <w:lang w:val="sq-AL"/>
        </w:rPr>
        <w:tab/>
      </w:r>
      <w:r w:rsidR="00BC5243" w:rsidRPr="006C695D">
        <w:rPr>
          <w:rFonts w:ascii="Garamond" w:hAnsi="Garamond"/>
          <w:spacing w:val="-4"/>
          <w:sz w:val="24"/>
          <w:szCs w:val="24"/>
          <w:lang w:val="sq-AL"/>
        </w:rPr>
        <w:t xml:space="preserve"> </w:t>
      </w:r>
      <w:r w:rsidRPr="006C695D">
        <w:rPr>
          <w:rFonts w:ascii="Garamond" w:hAnsi="Garamond"/>
          <w:spacing w:val="-4"/>
          <w:sz w:val="24"/>
          <w:szCs w:val="24"/>
          <w:lang w:val="sq-AL"/>
        </w:rPr>
        <w:t>Institucioni vlerëson dhe përmirëson format e metodat e mësimdhënies në mënyrë periodike, duke përfshirë studentët në këtë proces dhe reflektuar mendimet e sugjerimet e tyre.</w:t>
      </w:r>
    </w:p>
    <w:p w:rsidR="008022FB" w:rsidRPr="006C695D" w:rsidRDefault="00561DD2"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6.</w:t>
      </w:r>
      <w:r w:rsidRPr="006C695D">
        <w:rPr>
          <w:rFonts w:ascii="Garamond" w:hAnsi="Garamond"/>
          <w:b/>
          <w:spacing w:val="-4"/>
          <w:sz w:val="24"/>
          <w:szCs w:val="24"/>
          <w:lang w:val="sq-AL"/>
        </w:rPr>
        <w:tab/>
        <w:t xml:space="preserve"> </w:t>
      </w:r>
      <w:r w:rsidR="008022FB" w:rsidRPr="006C695D">
        <w:rPr>
          <w:rFonts w:ascii="Garamond" w:hAnsi="Garamond"/>
          <w:spacing w:val="-4"/>
          <w:sz w:val="24"/>
          <w:szCs w:val="24"/>
          <w:lang w:val="sq-AL"/>
        </w:rPr>
        <w:t>Personeli akademik përdor metoda interaktive dhe diskutimi duke i bërë tërheqëse orët e mësimit.</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7. </w:t>
      </w:r>
      <w:r w:rsidR="008022FB" w:rsidRPr="006C695D">
        <w:rPr>
          <w:rFonts w:ascii="Garamond" w:hAnsi="Garamond"/>
          <w:spacing w:val="-4"/>
          <w:sz w:val="24"/>
          <w:szCs w:val="24"/>
          <w:lang w:val="sq-AL"/>
        </w:rPr>
        <w:tab/>
        <w:t>Format dhe metodat e mësimdhënies inkurajojnë sensin e autonomisë te studenti, duke siguruar në të njëjtën kohë udhëzimin dhe mbështetjen nga mësimdhënësi dhe ndërtimin e marrëdhënieve të respektit të ndërsjellë mes tyre.</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Standardi III.3</w:t>
      </w:r>
      <w:r w:rsidRPr="006C695D">
        <w:rPr>
          <w:rFonts w:ascii="Garamond" w:hAnsi="Garamond"/>
          <w:b/>
          <w:spacing w:val="-4"/>
          <w:sz w:val="24"/>
          <w:szCs w:val="24"/>
          <w:lang w:val="sq-AL"/>
        </w:rPr>
        <w:tab/>
      </w:r>
      <w:r w:rsidR="00BC5243" w:rsidRPr="006C695D">
        <w:rPr>
          <w:rFonts w:ascii="Garamond" w:hAnsi="Garamond"/>
          <w:b/>
          <w:spacing w:val="-4"/>
          <w:sz w:val="24"/>
          <w:szCs w:val="24"/>
          <w:lang w:val="sq-AL"/>
        </w:rPr>
        <w:t xml:space="preserve"> </w:t>
      </w:r>
      <w:r w:rsidRPr="006C695D">
        <w:rPr>
          <w:rFonts w:ascii="Garamond" w:hAnsi="Garamond"/>
          <w:b/>
          <w:spacing w:val="-4"/>
          <w:sz w:val="24"/>
          <w:szCs w:val="24"/>
          <w:lang w:val="sq-AL"/>
        </w:rPr>
        <w:t>Njësitë përgjegjëse gara</w:t>
      </w:r>
      <w:r w:rsidR="00EE4F08">
        <w:rPr>
          <w:rFonts w:ascii="Garamond" w:hAnsi="Garamond"/>
          <w:b/>
          <w:spacing w:val="-4"/>
          <w:sz w:val="24"/>
          <w:szCs w:val="24"/>
          <w:lang w:val="sq-AL"/>
        </w:rPr>
        <w:t>-</w:t>
      </w:r>
      <w:r w:rsidRPr="006C695D">
        <w:rPr>
          <w:rFonts w:ascii="Garamond" w:hAnsi="Garamond"/>
          <w:b/>
          <w:spacing w:val="-4"/>
          <w:sz w:val="24"/>
          <w:szCs w:val="24"/>
          <w:lang w:val="sq-AL"/>
        </w:rPr>
        <w:t>ntojnë zhvillimin e mësimdhënies, mësim</w:t>
      </w:r>
      <w:r w:rsidR="00EE4F08">
        <w:rPr>
          <w:rFonts w:ascii="Garamond" w:hAnsi="Garamond"/>
          <w:b/>
          <w:spacing w:val="-4"/>
          <w:sz w:val="24"/>
          <w:szCs w:val="24"/>
          <w:lang w:val="sq-AL"/>
        </w:rPr>
        <w:t>-</w:t>
      </w:r>
      <w:r w:rsidRPr="006C695D">
        <w:rPr>
          <w:rFonts w:ascii="Garamond" w:hAnsi="Garamond"/>
          <w:b/>
          <w:spacing w:val="-4"/>
          <w:sz w:val="24"/>
          <w:szCs w:val="24"/>
          <w:lang w:val="sq-AL"/>
        </w:rPr>
        <w:t>nxënies dhe aftësimin profesional, duke vënë në dispozicion të gjithë infrastrukturën fizike, didaktike e logjistike e nevojshme për realizimin me sukses të aktivitetit mësimor e 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Procesi mësimor e shkencor realizohet në hapësira të mjaftueshme dhe cilësore, të cilat janë të pastra dhe mirëmbahen rregullisht.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Ambientet e dedikuara për procesin mësimor janë funksionale dhe të pajisura me logjistikën e nevojshme për realizimin me cilësi të procesit mësimor, por edhe praktikave.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459AF" w:rsidRPr="00C21619">
        <w:rPr>
          <w:rFonts w:ascii="Garamond" w:hAnsi="Garamond"/>
          <w:b/>
          <w:sz w:val="24"/>
          <w:szCs w:val="24"/>
          <w:lang w:val="sq-AL"/>
        </w:rPr>
        <w:t>.</w:t>
      </w:r>
      <w:r w:rsidRPr="00C21619">
        <w:rPr>
          <w:rFonts w:ascii="Garamond" w:hAnsi="Garamond"/>
          <w:b/>
          <w:sz w:val="24"/>
          <w:szCs w:val="24"/>
          <w:lang w:val="sq-AL"/>
        </w:rPr>
        <w:tab/>
      </w:r>
      <w:r w:rsidR="00BC5243" w:rsidRPr="00C21619">
        <w:rPr>
          <w:rFonts w:ascii="Garamond" w:hAnsi="Garamond"/>
          <w:sz w:val="24"/>
          <w:szCs w:val="24"/>
          <w:lang w:val="sq-AL"/>
        </w:rPr>
        <w:t xml:space="preserve"> </w:t>
      </w:r>
      <w:r w:rsidRPr="00C21619">
        <w:rPr>
          <w:rFonts w:ascii="Garamond" w:hAnsi="Garamond"/>
          <w:sz w:val="24"/>
          <w:szCs w:val="24"/>
          <w:lang w:val="sq-AL"/>
        </w:rPr>
        <w:t>Personeli akademik dhe studentët shfrytëzojnë sisteme të ndryshme informatike, infrastrukturë të konsoliduar IT të nevojshme për realizimin e procesin mësimor.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Literatura bazë dhe ndihmëse, e vënë në dispozicion të studentëve në gjuhën e programit të studimit (fizike dhe digjitale), garanton marrjen e dijeve dhe njohurive të nevojshme të parashikuara për programin e studimit.</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5. </w:t>
      </w:r>
      <w:r w:rsidR="008022FB" w:rsidRPr="006C695D">
        <w:rPr>
          <w:rFonts w:ascii="Garamond" w:hAnsi="Garamond"/>
          <w:spacing w:val="-4"/>
          <w:sz w:val="24"/>
          <w:szCs w:val="24"/>
          <w:lang w:val="sq-AL"/>
        </w:rPr>
        <w:tab/>
        <w:t>Biblioteka e institucionit garanton numër të mjaftueshëm botimesh të viteve të fundit në drejtimet kryesore të programit të studimit dhe hapësira të mjaftueshme dhe komode për përdorim nga studentët gjatë procesit mësimor.</w:t>
      </w:r>
    </w:p>
    <w:p w:rsidR="008022FB" w:rsidRPr="006C695D" w:rsidRDefault="00561DD2"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6.</w:t>
      </w:r>
      <w:r w:rsidRPr="006C695D">
        <w:rPr>
          <w:rFonts w:ascii="Garamond" w:hAnsi="Garamond"/>
          <w:b/>
          <w:spacing w:val="-4"/>
          <w:sz w:val="24"/>
          <w:szCs w:val="24"/>
          <w:lang w:val="sq-AL"/>
        </w:rPr>
        <w:tab/>
        <w:t xml:space="preserve"> </w:t>
      </w:r>
      <w:r w:rsidR="008022FB" w:rsidRPr="006C695D">
        <w:rPr>
          <w:rFonts w:ascii="Garamond" w:hAnsi="Garamond"/>
          <w:spacing w:val="-4"/>
          <w:sz w:val="24"/>
          <w:szCs w:val="24"/>
          <w:lang w:val="sq-AL"/>
        </w:rPr>
        <w:t xml:space="preserve">Në funksion të mësimdhënies dhe mësimnxënies, personeli akademik dhe studentët aksesojnë libraritë </w:t>
      </w:r>
      <w:r w:rsidR="008022FB" w:rsidRPr="006C695D">
        <w:rPr>
          <w:rFonts w:ascii="Garamond" w:hAnsi="Garamond"/>
          <w:i/>
          <w:spacing w:val="-4"/>
          <w:sz w:val="24"/>
          <w:szCs w:val="24"/>
          <w:lang w:val="sq-AL"/>
        </w:rPr>
        <w:t>on-line</w:t>
      </w:r>
      <w:r w:rsidR="008022FB" w:rsidRPr="006C695D">
        <w:rPr>
          <w:rFonts w:ascii="Garamond" w:hAnsi="Garamond"/>
          <w:spacing w:val="-4"/>
          <w:sz w:val="24"/>
          <w:szCs w:val="24"/>
          <w:lang w:val="sq-AL"/>
        </w:rPr>
        <w:t xml:space="preserve"> të fushave të ngjashme ose të përafërta me programin e studimit.</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7</w:t>
      </w:r>
      <w:r w:rsidR="003459AF" w:rsidRPr="006C695D">
        <w:rPr>
          <w:rFonts w:ascii="Garamond" w:hAnsi="Garamond"/>
          <w:b/>
          <w:spacing w:val="-4"/>
          <w:sz w:val="24"/>
          <w:szCs w:val="24"/>
          <w:lang w:val="sq-AL"/>
        </w:rPr>
        <w:t>.</w:t>
      </w:r>
      <w:r w:rsidRPr="006C695D">
        <w:rPr>
          <w:rFonts w:ascii="Garamond" w:hAnsi="Garamond"/>
          <w:b/>
          <w:spacing w:val="-4"/>
          <w:sz w:val="24"/>
          <w:szCs w:val="24"/>
          <w:lang w:val="sq-AL"/>
        </w:rPr>
        <w:tab/>
      </w:r>
      <w:r w:rsidR="00BC5243" w:rsidRPr="006C695D">
        <w:rPr>
          <w:rFonts w:ascii="Garamond" w:hAnsi="Garamond"/>
          <w:spacing w:val="-4"/>
          <w:sz w:val="24"/>
          <w:szCs w:val="24"/>
          <w:lang w:val="sq-AL"/>
        </w:rPr>
        <w:t xml:space="preserve"> </w:t>
      </w:r>
      <w:r w:rsidRPr="006C695D">
        <w:rPr>
          <w:rFonts w:ascii="Garamond" w:hAnsi="Garamond"/>
          <w:spacing w:val="-4"/>
          <w:sz w:val="24"/>
          <w:szCs w:val="24"/>
          <w:lang w:val="sq-AL"/>
        </w:rPr>
        <w:t>Infrastruktura laboratorike e nevojshme për realizimin e laboratorëve, detyrave të kursit, diplomave dhe studimeve specifike, shfrytëzohet në mënyrë të vazhdueshme nga studentët.</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8. </w:t>
      </w:r>
      <w:r w:rsidR="008022FB" w:rsidRPr="006C695D">
        <w:rPr>
          <w:rFonts w:ascii="Garamond" w:hAnsi="Garamond"/>
          <w:spacing w:val="-4"/>
          <w:sz w:val="24"/>
          <w:szCs w:val="24"/>
          <w:lang w:val="sq-AL"/>
        </w:rPr>
        <w:tab/>
        <w:t>Në funksion të mësimdhënies, personeli akademik përdor platforma</w:t>
      </w:r>
      <w:r w:rsidR="004E74F0" w:rsidRPr="006C695D">
        <w:rPr>
          <w:rFonts w:ascii="Garamond" w:hAnsi="Garamond"/>
          <w:spacing w:val="-4"/>
          <w:sz w:val="24"/>
          <w:szCs w:val="24"/>
          <w:lang w:val="sq-AL"/>
        </w:rPr>
        <w:t xml:space="preserve"> </w:t>
      </w:r>
      <w:r w:rsidR="008022FB" w:rsidRPr="006C695D">
        <w:rPr>
          <w:rFonts w:ascii="Garamond" w:hAnsi="Garamond"/>
          <w:i/>
          <w:spacing w:val="-4"/>
          <w:sz w:val="24"/>
          <w:szCs w:val="24"/>
          <w:lang w:val="sq-AL"/>
        </w:rPr>
        <w:t>on-line (e-learning)</w:t>
      </w:r>
      <w:r w:rsidR="008022FB" w:rsidRPr="006C695D">
        <w:rPr>
          <w:rFonts w:ascii="Garamond" w:hAnsi="Garamond"/>
          <w:spacing w:val="-4"/>
          <w:sz w:val="24"/>
          <w:szCs w:val="24"/>
          <w:lang w:val="sq-AL"/>
        </w:rPr>
        <w:t xml:space="preserve"> dhe mbështet e nxit personelin akademik e studentët për përdorimin e tyre.</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9</w:t>
      </w:r>
      <w:r w:rsidR="003459AF" w:rsidRPr="006C695D">
        <w:rPr>
          <w:rFonts w:ascii="Garamond" w:hAnsi="Garamond"/>
          <w:b/>
          <w:spacing w:val="-4"/>
          <w:sz w:val="24"/>
          <w:szCs w:val="24"/>
          <w:lang w:val="sq-AL"/>
        </w:rPr>
        <w:t>.</w:t>
      </w:r>
      <w:r w:rsidRPr="006C695D">
        <w:rPr>
          <w:rFonts w:ascii="Garamond" w:hAnsi="Garamond"/>
          <w:b/>
          <w:spacing w:val="-4"/>
          <w:sz w:val="24"/>
          <w:szCs w:val="24"/>
          <w:lang w:val="sq-AL"/>
        </w:rPr>
        <w:tab/>
      </w:r>
      <w:r w:rsidR="00BC5243" w:rsidRPr="006C695D">
        <w:rPr>
          <w:rFonts w:ascii="Garamond" w:hAnsi="Garamond"/>
          <w:spacing w:val="-4"/>
          <w:sz w:val="24"/>
          <w:szCs w:val="24"/>
          <w:lang w:val="sq-AL"/>
        </w:rPr>
        <w:t xml:space="preserve"> </w:t>
      </w:r>
      <w:r w:rsidRPr="006C695D">
        <w:rPr>
          <w:rFonts w:ascii="Garamond" w:hAnsi="Garamond"/>
          <w:spacing w:val="-4"/>
          <w:sz w:val="24"/>
          <w:szCs w:val="24"/>
          <w:lang w:val="sq-AL"/>
        </w:rPr>
        <w:t>Personeli akademik dhe studentët shfrytëzojnë sistemet e komunikimit të brendshëm për akses në dokumentacionin elektronik dhe hapësirë vetjake të dedikuar.</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10</w:t>
      </w:r>
      <w:r w:rsidR="003459AF" w:rsidRPr="006C695D">
        <w:rPr>
          <w:rFonts w:ascii="Garamond" w:hAnsi="Garamond"/>
          <w:b/>
          <w:spacing w:val="-4"/>
          <w:sz w:val="24"/>
          <w:szCs w:val="24"/>
          <w:lang w:val="sq-AL"/>
        </w:rPr>
        <w:t>.</w:t>
      </w:r>
      <w:r w:rsidRPr="006C695D">
        <w:rPr>
          <w:rFonts w:ascii="Garamond" w:hAnsi="Garamond"/>
          <w:b/>
          <w:spacing w:val="-4"/>
          <w:sz w:val="24"/>
          <w:szCs w:val="24"/>
          <w:lang w:val="sq-AL"/>
        </w:rPr>
        <w:tab/>
      </w:r>
      <w:r w:rsidR="00BC5243" w:rsidRPr="006C695D">
        <w:rPr>
          <w:rFonts w:ascii="Garamond" w:hAnsi="Garamond"/>
          <w:spacing w:val="-4"/>
          <w:sz w:val="24"/>
          <w:szCs w:val="24"/>
          <w:lang w:val="sq-AL"/>
        </w:rPr>
        <w:t xml:space="preserve"> </w:t>
      </w:r>
      <w:r w:rsidRPr="006C695D">
        <w:rPr>
          <w:rFonts w:ascii="Garamond" w:hAnsi="Garamond"/>
          <w:spacing w:val="-4"/>
          <w:sz w:val="24"/>
          <w:szCs w:val="24"/>
          <w:lang w:val="sq-AL"/>
        </w:rPr>
        <w:t>Personeli akademik orienton studentët në përzgjedhjen e temave të diplomave, asiston dhe mbështet në zhvillimin e tyre.</w:t>
      </w:r>
    </w:p>
    <w:p w:rsidR="008022FB" w:rsidRPr="006C695D" w:rsidRDefault="003E63C8"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Standardi III.4</w:t>
      </w:r>
      <w:r w:rsidRPr="006C695D">
        <w:rPr>
          <w:rFonts w:ascii="Garamond" w:hAnsi="Garamond"/>
          <w:b/>
          <w:spacing w:val="-4"/>
          <w:sz w:val="24"/>
          <w:szCs w:val="24"/>
          <w:lang w:val="sq-AL"/>
        </w:rPr>
        <w:tab/>
        <w:t xml:space="preserve"> </w:t>
      </w:r>
      <w:r w:rsidR="008022FB" w:rsidRPr="006C695D">
        <w:rPr>
          <w:rFonts w:ascii="Garamond" w:hAnsi="Garamond"/>
          <w:b/>
          <w:spacing w:val="-4"/>
          <w:sz w:val="24"/>
          <w:szCs w:val="24"/>
          <w:lang w:val="sq-AL"/>
        </w:rPr>
        <w:t>Institucioni ngre struktura të posaçme në nivel institucional, të cilat promovojnë rritjen e vetëdijes për përmirësimin e cilësisë së mësimdhënies dhe mësimnxënies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organizon struktura/</w:t>
      </w:r>
      <w:r w:rsidR="00D05070">
        <w:rPr>
          <w:rFonts w:ascii="Garamond" w:hAnsi="Garamond"/>
          <w:sz w:val="24"/>
          <w:szCs w:val="24"/>
          <w:lang w:val="sq-AL"/>
        </w:rPr>
        <w:t xml:space="preserve"> </w:t>
      </w:r>
      <w:r w:rsidR="008022FB" w:rsidRPr="00C21619">
        <w:rPr>
          <w:rFonts w:ascii="Garamond" w:hAnsi="Garamond"/>
          <w:sz w:val="24"/>
          <w:szCs w:val="24"/>
          <w:lang w:val="sq-AL"/>
        </w:rPr>
        <w:t>njësi në nivel institucional që promovojnë përmirësimin e vazhdueshëm të mësimdhënies, koordinojnë dhe bashkërendojnë me njësitë kryesore/bazë aktivitetet në kuadër të përmirësimit të cilësisë së mësimdhënies.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Njësia kryesore/bazë është përgjegjëse për cilësinë e mësimdhënies dhe rritjes së vetëdijes te personeli akademik dhe studentët për cilësinë në programin e studimit që ofron.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14FF8"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Strukturat dhe njësitë përgjegjëse mbështesin eksperimentimin dhe zhvillimin e metodave të reja inovative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Pr="00C21619">
        <w:rPr>
          <w:rFonts w:ascii="Garamond" w:hAnsi="Garamond"/>
          <w:b/>
          <w:sz w:val="24"/>
          <w:szCs w:val="24"/>
          <w:lang w:val="sq-AL"/>
        </w:rPr>
        <w:tab/>
      </w:r>
      <w:r w:rsidR="00114FF8" w:rsidRPr="00C21619">
        <w:rPr>
          <w:rFonts w:ascii="Garamond" w:hAnsi="Garamond"/>
          <w:b/>
          <w:sz w:val="24"/>
          <w:szCs w:val="24"/>
          <w:lang w:val="sq-AL"/>
        </w:rPr>
        <w:t>.</w:t>
      </w:r>
      <w:r w:rsidR="00DD0562" w:rsidRPr="00C21619">
        <w:rPr>
          <w:rFonts w:ascii="Garamond" w:hAnsi="Garamond"/>
          <w:sz w:val="24"/>
          <w:szCs w:val="24"/>
          <w:lang w:val="sq-AL"/>
        </w:rPr>
        <w:t xml:space="preserve"> </w:t>
      </w:r>
      <w:r w:rsidRPr="00C21619">
        <w:rPr>
          <w:rFonts w:ascii="Garamond" w:hAnsi="Garamond"/>
          <w:sz w:val="24"/>
          <w:szCs w:val="24"/>
          <w:lang w:val="sq-AL"/>
        </w:rPr>
        <w:t>Personeli akademik dhe ai mbështetës kualifikohen në mënyrë të vazhdueshme në fushën e kërkimit shkencor për të ndihmuar përmirësimin e mëtejshëm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114FF8"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Strukturat dhe njësitë përgjegjëse trajnojnë vazhdimisht personelin akademik për përmirësimin e aftësive të mësimdhënies dhe implementimit të metodave të reja.</w:t>
      </w:r>
    </w:p>
    <w:p w:rsidR="008022FB" w:rsidRPr="002B5298" w:rsidRDefault="008022FB" w:rsidP="006A777C">
      <w:pPr>
        <w:widowControl w:val="0"/>
        <w:spacing w:after="0" w:line="240" w:lineRule="auto"/>
        <w:rPr>
          <w:rFonts w:ascii="Garamond" w:hAnsi="Garamond"/>
          <w:spacing w:val="-4"/>
          <w:sz w:val="24"/>
          <w:szCs w:val="24"/>
          <w:lang w:val="sq-AL"/>
        </w:rPr>
      </w:pPr>
      <w:r w:rsidRPr="002B5298">
        <w:rPr>
          <w:rFonts w:ascii="Garamond" w:hAnsi="Garamond"/>
          <w:b/>
          <w:spacing w:val="-4"/>
          <w:sz w:val="24"/>
          <w:szCs w:val="24"/>
          <w:lang w:val="sq-AL"/>
        </w:rPr>
        <w:t>Kriteri 6</w:t>
      </w:r>
      <w:r w:rsidR="00114FF8" w:rsidRPr="002B5298">
        <w:rPr>
          <w:rFonts w:ascii="Garamond" w:hAnsi="Garamond"/>
          <w:b/>
          <w:spacing w:val="-4"/>
          <w:sz w:val="24"/>
          <w:szCs w:val="24"/>
          <w:lang w:val="sq-AL"/>
        </w:rPr>
        <w:t>.</w:t>
      </w:r>
      <w:r w:rsidRPr="002B5298">
        <w:rPr>
          <w:rFonts w:ascii="Garamond" w:hAnsi="Garamond"/>
          <w:spacing w:val="-4"/>
          <w:sz w:val="24"/>
          <w:szCs w:val="24"/>
          <w:lang w:val="sq-AL"/>
        </w:rPr>
        <w:tab/>
      </w:r>
      <w:r w:rsidRPr="002B5298">
        <w:rPr>
          <w:rFonts w:ascii="Garamond" w:hAnsi="Garamond"/>
          <w:spacing w:val="-4"/>
          <w:sz w:val="24"/>
          <w:szCs w:val="24"/>
          <w:lang w:val="sq-AL"/>
        </w:rPr>
        <w:tab/>
      </w:r>
      <w:r w:rsidR="00DD0562" w:rsidRPr="002B5298">
        <w:rPr>
          <w:rFonts w:ascii="Garamond" w:hAnsi="Garamond"/>
          <w:spacing w:val="-4"/>
          <w:sz w:val="24"/>
          <w:szCs w:val="24"/>
          <w:lang w:val="sq-AL"/>
        </w:rPr>
        <w:t xml:space="preserve"> </w:t>
      </w:r>
      <w:r w:rsidRPr="002B5298">
        <w:rPr>
          <w:rFonts w:ascii="Garamond" w:hAnsi="Garamond"/>
          <w:spacing w:val="-4"/>
          <w:sz w:val="24"/>
          <w:szCs w:val="24"/>
          <w:lang w:val="sq-AL"/>
        </w:rPr>
        <w:t xml:space="preserve">Personeli akademik dhe personeli </w:t>
      </w:r>
      <w:r w:rsidR="0038010D" w:rsidRPr="002B5298">
        <w:rPr>
          <w:rFonts w:ascii="Garamond" w:hAnsi="Garamond"/>
          <w:spacing w:val="-4"/>
          <w:sz w:val="24"/>
          <w:szCs w:val="24"/>
          <w:lang w:val="sq-AL"/>
        </w:rPr>
        <w:t>ndihmësakademik</w:t>
      </w:r>
      <w:r w:rsidRPr="002B5298">
        <w:rPr>
          <w:rFonts w:ascii="Garamond" w:hAnsi="Garamond"/>
          <w:spacing w:val="-4"/>
          <w:sz w:val="24"/>
          <w:szCs w:val="24"/>
          <w:lang w:val="sq-AL"/>
        </w:rPr>
        <w:t xml:space="preserve"> janë përgjegjës për zbatimin e programit të studimit dhe angazhohen për përmirësimin e mësimdhënies dhe implementimin e metodave të reja.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Personeli akademik dhe personeli </w:t>
      </w:r>
      <w:r w:rsidR="0038010D" w:rsidRPr="00C21619">
        <w:rPr>
          <w:rFonts w:ascii="Garamond" w:hAnsi="Garamond"/>
          <w:sz w:val="24"/>
          <w:szCs w:val="24"/>
          <w:lang w:val="sq-AL"/>
        </w:rPr>
        <w:t>ndihmësakademik</w:t>
      </w:r>
      <w:r w:rsidR="008022FB" w:rsidRPr="00C21619">
        <w:rPr>
          <w:rFonts w:ascii="Garamond" w:hAnsi="Garamond"/>
          <w:sz w:val="24"/>
          <w:szCs w:val="24"/>
          <w:lang w:val="sq-AL"/>
        </w:rPr>
        <w:t xml:space="preserve"> testojnë metoda të reja në mësimdhënie, analizojnë efektet e pritshmëritë dhe raportojnë në mënyrë periodike për rezultatet në strukturat dhe njësitë përgjegjëse.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00114FF8"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sz w:val="24"/>
          <w:szCs w:val="24"/>
          <w:lang w:val="sq-AL"/>
        </w:rPr>
        <w:t>Institucioni, në kuadër të bashkëpunimeve dhe përfshirjes së partnerëve në procesin mësimor, angazhon në faza të ndryshme të programit të studimit lektorë dhe kërkues shkencorë për shkëmbim të ideve dhe metodave të mësimdhënies dhe kërkimit shkencor.</w:t>
      </w:r>
    </w:p>
    <w:p w:rsidR="008022FB" w:rsidRPr="00C21619" w:rsidRDefault="00DD056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III.5</w:t>
      </w:r>
      <w:r w:rsidRPr="00C21619">
        <w:rPr>
          <w:rFonts w:ascii="Garamond" w:hAnsi="Garamond"/>
          <w:b/>
          <w:sz w:val="24"/>
          <w:szCs w:val="24"/>
          <w:lang w:val="sq-AL"/>
        </w:rPr>
        <w:tab/>
        <w:t xml:space="preserve"> </w:t>
      </w:r>
      <w:r w:rsidR="008022FB" w:rsidRPr="00C21619">
        <w:rPr>
          <w:rFonts w:ascii="Garamond" w:hAnsi="Garamond"/>
          <w:b/>
          <w:sz w:val="24"/>
          <w:szCs w:val="24"/>
          <w:lang w:val="sq-AL"/>
        </w:rPr>
        <w:t>Institucioni harton rregullore dhe procedura të posaçme të testimit e vlerësimit të njohurive, dijeve dhe aftësive profesionale e kërkimore dhe garanton zbatimin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3974E8" w:rsidRPr="00C21619">
        <w:rPr>
          <w:rFonts w:ascii="Garamond" w:hAnsi="Garamond"/>
          <w:b/>
          <w:sz w:val="24"/>
          <w:szCs w:val="24"/>
          <w:lang w:val="sq-AL"/>
        </w:rPr>
        <w:t>.</w:t>
      </w:r>
      <w:r w:rsidR="003974E8"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Kriteret dhe mënyra e testimit e vlerësimit të njohurive, dijeve dhe aftësive profesionale përcaktohen në rregullore të posaçme, bëhen publike dhe njihen nga studentët.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Pr="00C21619">
        <w:rPr>
          <w:rFonts w:ascii="Garamond" w:hAnsi="Garamond"/>
          <w:b/>
          <w:sz w:val="24"/>
          <w:szCs w:val="24"/>
          <w:lang w:val="sq-AL"/>
        </w:rPr>
        <w:tab/>
      </w:r>
      <w:r w:rsidR="003974E8" w:rsidRPr="00C21619">
        <w:rPr>
          <w:rFonts w:ascii="Garamond" w:hAnsi="Garamond"/>
          <w:b/>
          <w:sz w:val="24"/>
          <w:szCs w:val="24"/>
          <w:lang w:val="sq-AL"/>
        </w:rPr>
        <w:t>.</w:t>
      </w:r>
      <w:r w:rsidR="003974E8" w:rsidRPr="00C21619">
        <w:rPr>
          <w:rFonts w:ascii="Garamond" w:hAnsi="Garamond"/>
          <w:sz w:val="24"/>
          <w:szCs w:val="24"/>
          <w:lang w:val="sq-AL"/>
        </w:rPr>
        <w:t xml:space="preserve"> </w:t>
      </w:r>
      <w:r w:rsidRPr="00C21619">
        <w:rPr>
          <w:rFonts w:ascii="Garamond" w:hAnsi="Garamond"/>
          <w:sz w:val="24"/>
          <w:szCs w:val="24"/>
          <w:lang w:val="sq-AL"/>
        </w:rPr>
        <w:t>Në fillim të çdo lënde/moduli studentët informohen me metodologjinë e testimit e vlerësimit të njohurive, dijeve dhe aftësive profesionale e shkencore të parashikuara në syllabuset e lëndëve/moduleve nga titullari i lëndës/modulit.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3974E8"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sz w:val="24"/>
          <w:szCs w:val="24"/>
          <w:lang w:val="sq-AL"/>
        </w:rPr>
        <w:t>Testimi e vlerësimi i njohurive, dijeve dhe aftësive profesionale e shkencore realizohet në forma dhe mënyra të ndryshme duke i dhënë mundësi studentit të demonstrojë njohuritë dhe kompetencat e fituara.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III.6 </w:t>
      </w:r>
      <w:r w:rsidRPr="00C21619">
        <w:rPr>
          <w:rFonts w:ascii="Garamond" w:hAnsi="Garamond"/>
          <w:b/>
          <w:sz w:val="24"/>
          <w:szCs w:val="24"/>
          <w:lang w:val="sq-AL"/>
        </w:rPr>
        <w:tab/>
        <w:t>Institucioni garanton vlerësim të drejtë dhe transparent bazuar në meritën e çdo studenti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D92DC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Testimi e vlerësimi i njohurive, dijeve dhe aftësive profesionale realizohet gjatë gjithë vitit akademik dhe reflektohet në vlerësimin përfundimtar.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D92DC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sz w:val="24"/>
          <w:szCs w:val="24"/>
          <w:lang w:val="sq-AL"/>
        </w:rPr>
        <w:t>Institucioni vë në zbatim sisteme elektronike të testimit dhe vlerësimit, të cilat eliminojnë forma të ndryshme abuzimi dhe rrisin transparencën.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D92DC1" w:rsidRPr="00C21619">
        <w:rPr>
          <w:rFonts w:ascii="Garamond" w:hAnsi="Garamond"/>
          <w:b/>
          <w:sz w:val="24"/>
          <w:szCs w:val="24"/>
          <w:lang w:val="sq-AL"/>
        </w:rPr>
        <w:t>.</w:t>
      </w:r>
      <w:r w:rsidR="00D92DC1"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Testimi përfundimtar i vlerësimit të njohurive, dijeve dhe aftësive profesionale realizohet nga komisionet e posaçme me së paku 2 anëtarë, të ngritura nga njësitë përgjegjëse, ku njëri prej tyre është titullari i lëndës/modulit.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D92DC1" w:rsidRPr="00C21619">
        <w:rPr>
          <w:rFonts w:ascii="Garamond" w:hAnsi="Garamond"/>
          <w:b/>
          <w:sz w:val="24"/>
          <w:szCs w:val="24"/>
          <w:lang w:val="sq-AL"/>
        </w:rPr>
        <w:t>.</w:t>
      </w:r>
      <w:r w:rsidR="00D92DC1"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Testimi i vlerësimit i njohurive, dijeve me shkrim, zhvillohet në mënyrë anonime me sekretim ose kodifikim dhe institucioni siguron infrastrukturë të posaçme të monitoruar me personel dhe/ose kamera sigurie.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Pr="00C21619">
        <w:rPr>
          <w:rFonts w:ascii="Garamond" w:hAnsi="Garamond"/>
          <w:b/>
          <w:sz w:val="24"/>
          <w:szCs w:val="24"/>
          <w:lang w:val="sq-AL"/>
        </w:rPr>
        <w:tab/>
      </w:r>
      <w:r w:rsidRPr="00C21619">
        <w:rPr>
          <w:rFonts w:ascii="Garamond" w:hAnsi="Garamond"/>
          <w:b/>
          <w:sz w:val="24"/>
          <w:szCs w:val="24"/>
          <w:lang w:val="sq-AL"/>
        </w:rPr>
        <w:tab/>
      </w:r>
      <w:r w:rsidR="00D92DC1" w:rsidRPr="00C21619">
        <w:rPr>
          <w:rFonts w:ascii="Garamond" w:hAnsi="Garamond"/>
          <w:b/>
          <w:sz w:val="24"/>
          <w:szCs w:val="24"/>
          <w:lang w:val="sq-AL"/>
        </w:rPr>
        <w:t>.</w:t>
      </w:r>
      <w:r w:rsidR="00D92DC1" w:rsidRPr="00C21619">
        <w:rPr>
          <w:rFonts w:ascii="Garamond" w:hAnsi="Garamond"/>
          <w:sz w:val="24"/>
          <w:szCs w:val="24"/>
          <w:lang w:val="sq-AL"/>
        </w:rPr>
        <w:t xml:space="preserve"> </w:t>
      </w:r>
      <w:r w:rsidRPr="00C21619">
        <w:rPr>
          <w:rFonts w:ascii="Garamond" w:hAnsi="Garamond"/>
          <w:sz w:val="24"/>
          <w:szCs w:val="24"/>
          <w:lang w:val="sq-AL"/>
        </w:rPr>
        <w:t>Vlerësimi i njohurive, dijeve dhe aftësive profesionale shoqërohet me komente/</w:t>
      </w:r>
      <w:r w:rsidR="00A239DD">
        <w:rPr>
          <w:rFonts w:ascii="Garamond" w:hAnsi="Garamond"/>
          <w:sz w:val="24"/>
          <w:szCs w:val="24"/>
          <w:lang w:val="sq-AL"/>
        </w:rPr>
        <w:t xml:space="preserve"> </w:t>
      </w:r>
      <w:r w:rsidRPr="00C21619">
        <w:rPr>
          <w:rFonts w:ascii="Garamond" w:hAnsi="Garamond"/>
          <w:i/>
          <w:sz w:val="24"/>
          <w:szCs w:val="24"/>
          <w:lang w:val="sq-AL"/>
        </w:rPr>
        <w:t>feedback</w:t>
      </w:r>
      <w:r w:rsidRPr="00C21619">
        <w:rPr>
          <w:rFonts w:ascii="Garamond" w:hAnsi="Garamond"/>
          <w:sz w:val="24"/>
          <w:szCs w:val="24"/>
          <w:lang w:val="sq-AL"/>
        </w:rPr>
        <w:t xml:space="preserve"> (nëse është i nevojshëm) dhe lidhet me këshilla mbi procesin e të nxënit për të ndihmuar studentin të përmirësohet në të ardhmen.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D92DC1" w:rsidRPr="00C21619">
        <w:rPr>
          <w:rFonts w:ascii="Garamond" w:hAnsi="Garamond"/>
          <w:b/>
          <w:sz w:val="24"/>
          <w:szCs w:val="24"/>
          <w:lang w:val="sq-AL"/>
        </w:rPr>
        <w:t>.</w:t>
      </w:r>
      <w:r w:rsidR="00D92DC1"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Njësitë përgjegjëse dhe stafi akademik evitojnë dhe nuk tolerojnë plagjiaturën, kopjimin në provime dhe detyra.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D92DC1"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Rezultatet e kontrollit të dijeve dhe aftësive profesionale bazohen mbi meritën dhe jepen në kohë sipas përcaktimeve në rregulloret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00D92DC1"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Institucioni garanton të drejtat e studentëve për t’u njohur me vlerësimin, kërkesën për rishikim të vlerësimit në përputhje me rregulloret dhe procedurat e vlerësimit.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9. </w:t>
      </w:r>
      <w:r w:rsidR="008022FB" w:rsidRPr="00C21619">
        <w:rPr>
          <w:rFonts w:ascii="Garamond" w:hAnsi="Garamond"/>
          <w:sz w:val="24"/>
          <w:szCs w:val="24"/>
          <w:lang w:val="sq-AL"/>
        </w:rPr>
        <w:tab/>
      </w:r>
      <w:r w:rsidR="008022FB" w:rsidRPr="00C21619">
        <w:rPr>
          <w:rFonts w:ascii="Garamond" w:hAnsi="Garamond"/>
          <w:sz w:val="24"/>
          <w:szCs w:val="24"/>
          <w:lang w:val="sq-AL"/>
        </w:rPr>
        <w:tab/>
        <w:t>Çdo kërkesë, ankimim, shqyrtohet nga komisioni i vlerësimit dhe më pas nga komisioni i posaçëm. Procedura e ndjekur duhet të jetë transparente për palët e përfshira, dokumentohet dhe arkivohet.</w:t>
      </w:r>
    </w:p>
    <w:p w:rsidR="008022FB" w:rsidRPr="002B5298" w:rsidRDefault="008022FB" w:rsidP="006A777C">
      <w:pPr>
        <w:widowControl w:val="0"/>
        <w:spacing w:after="0" w:line="240" w:lineRule="auto"/>
        <w:rPr>
          <w:rFonts w:ascii="Garamond" w:hAnsi="Garamond"/>
          <w:spacing w:val="-4"/>
          <w:sz w:val="24"/>
          <w:szCs w:val="24"/>
          <w:lang w:val="sq-AL"/>
        </w:rPr>
      </w:pPr>
      <w:r w:rsidRPr="002B5298">
        <w:rPr>
          <w:rFonts w:ascii="Garamond" w:hAnsi="Garamond"/>
          <w:b/>
          <w:spacing w:val="-4"/>
          <w:sz w:val="24"/>
          <w:szCs w:val="24"/>
          <w:lang w:val="sq-AL"/>
        </w:rPr>
        <w:t>Standardi III.7</w:t>
      </w:r>
      <w:r w:rsidR="00195226" w:rsidRPr="002B5298">
        <w:rPr>
          <w:rFonts w:ascii="Garamond" w:hAnsi="Garamond"/>
          <w:b/>
          <w:spacing w:val="-4"/>
          <w:sz w:val="24"/>
          <w:szCs w:val="24"/>
          <w:lang w:val="sq-AL"/>
        </w:rPr>
        <w:t xml:space="preserve"> </w:t>
      </w:r>
      <w:r w:rsidRPr="002B5298">
        <w:rPr>
          <w:rFonts w:ascii="Garamond" w:hAnsi="Garamond"/>
          <w:b/>
          <w:spacing w:val="-4"/>
          <w:sz w:val="24"/>
          <w:szCs w:val="24"/>
          <w:lang w:val="sq-AL"/>
        </w:rPr>
        <w:tab/>
        <w:t>Zhvillimi i programit të studimit garanton rritjen e aftësive krijuese e zbatuese te studentët, duke dhënë njëkohësisht njohuri të thelluara të kompetencave profesionale e shkencore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Programi i studimit zhvillohet në mënyrë të tillë që të garantojë thellimin e njohurive, të zhvillojë aftësitë profesionale dhe të veçanta të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Programi i studimit garanton zhvillimin e aftësive të veçanta në fushën e teknologjisë së informacionit, humane sociale, komunikimit dhe ndërveprimit (përfshirë edhe në gjuhë të huaj).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D425B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Kompetencat dhe aftësitë që fiton studenti, të paraqitura në programin e studimit dhe syllabuset e çdo lënde, analizohen e shqyrtohen në përfundim të lëndës.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D425B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Në përfundim të çdo lënde/moduli, personeli akademik vë në pah çështjet më të rëndësishme dhe orienton studentët për implementimin e tyre dhe testin përfundimtar.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D425B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Personeli akademik (i brendshëm ose i ftuar) realizon orë të hapura dhe seminare mbi zhvillime të reja të shkencës dhe teknologjisë jashtë strukturës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D425B5"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Mësimdhënia realizohet mbi bazë kompetencash që t’u japë studentëve mundësi të zhvillojnë njohuritë e marra në laboratorë dhe praktikat profesionale.</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7</w:t>
      </w:r>
      <w:r w:rsidR="00D425B5" w:rsidRPr="00C21619">
        <w:rPr>
          <w:rFonts w:ascii="Garamond" w:hAnsi="Garamond"/>
          <w:b/>
          <w:spacing w:val="-4"/>
          <w:sz w:val="24"/>
          <w:szCs w:val="24"/>
          <w:lang w:val="sq-AL"/>
        </w:rPr>
        <w:t>.</w:t>
      </w:r>
      <w:r w:rsidRPr="00C21619">
        <w:rPr>
          <w:rFonts w:ascii="Garamond" w:hAnsi="Garamond"/>
          <w:spacing w:val="-4"/>
          <w:sz w:val="24"/>
          <w:szCs w:val="24"/>
          <w:lang w:val="sq-AL"/>
        </w:rPr>
        <w:tab/>
      </w:r>
      <w:r w:rsidRPr="00C21619">
        <w:rPr>
          <w:rFonts w:ascii="Garamond" w:hAnsi="Garamond"/>
          <w:spacing w:val="-4"/>
          <w:sz w:val="24"/>
          <w:szCs w:val="24"/>
          <w:lang w:val="sq-AL"/>
        </w:rPr>
        <w:tab/>
      </w:r>
      <w:r w:rsidR="00DD0562" w:rsidRPr="00C21619">
        <w:rPr>
          <w:rFonts w:ascii="Garamond" w:hAnsi="Garamond"/>
          <w:spacing w:val="-4"/>
          <w:sz w:val="24"/>
          <w:szCs w:val="24"/>
          <w:lang w:val="sq-AL"/>
        </w:rPr>
        <w:t xml:space="preserve"> </w:t>
      </w:r>
      <w:r w:rsidRPr="00C21619">
        <w:rPr>
          <w:rFonts w:ascii="Garamond" w:hAnsi="Garamond"/>
          <w:spacing w:val="-4"/>
          <w:sz w:val="24"/>
          <w:szCs w:val="24"/>
          <w:lang w:val="sq-AL"/>
        </w:rPr>
        <w:t>Personeli akademik mbështet disku</w:t>
      </w:r>
      <w:r w:rsidR="002B5298">
        <w:rPr>
          <w:rFonts w:ascii="Garamond" w:hAnsi="Garamond"/>
          <w:spacing w:val="-4"/>
          <w:sz w:val="24"/>
          <w:szCs w:val="24"/>
          <w:lang w:val="sq-AL"/>
        </w:rPr>
        <w:t>-</w:t>
      </w:r>
      <w:r w:rsidRPr="00C21619">
        <w:rPr>
          <w:rFonts w:ascii="Garamond" w:hAnsi="Garamond"/>
          <w:spacing w:val="-4"/>
          <w:sz w:val="24"/>
          <w:szCs w:val="24"/>
          <w:lang w:val="sq-AL"/>
        </w:rPr>
        <w:t>timet dhe punën në grup në interpretimin dhe zgjidhjen e problemeve/çështjeve të caktuara.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8. </w:t>
      </w:r>
      <w:r w:rsidR="008022FB" w:rsidRPr="00C21619">
        <w:rPr>
          <w:rFonts w:ascii="Garamond" w:hAnsi="Garamond"/>
          <w:sz w:val="24"/>
          <w:szCs w:val="24"/>
          <w:lang w:val="sq-AL"/>
        </w:rPr>
        <w:tab/>
      </w:r>
      <w:r w:rsidR="008022FB" w:rsidRPr="00C21619">
        <w:rPr>
          <w:rFonts w:ascii="Garamond" w:hAnsi="Garamond"/>
          <w:sz w:val="24"/>
          <w:szCs w:val="24"/>
          <w:lang w:val="sq-AL"/>
        </w:rPr>
        <w:tab/>
        <w:t>Personeli akademik krijon klimë të përshtatshme për zhvillimin e ideve inovative, studime të avancuara kërkimore e shkencore dhe mbështet.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7E17FC" w:rsidRPr="00C21619">
        <w:rPr>
          <w:rFonts w:ascii="Garamond" w:hAnsi="Garamond"/>
          <w:b/>
          <w:sz w:val="24"/>
          <w:szCs w:val="24"/>
          <w:lang w:val="sq-AL"/>
        </w:rPr>
        <w:t>.</w:t>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Institucioni nxit zhvillimin e ideve inovative, studime të avancuara kërkimore e shkencore nga studentët dhe i mbështet financiarisht ato.</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7E17FC" w:rsidRPr="00C21619">
        <w:rPr>
          <w:rFonts w:ascii="Garamond" w:hAnsi="Garamond"/>
          <w:b/>
          <w:sz w:val="24"/>
          <w:szCs w:val="24"/>
          <w:lang w:val="sq-AL"/>
        </w:rPr>
        <w:t>.</w:t>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Personeli akademik ndërthur format e mësimdhënies me institucionet bashkëpunuese për të mundësuar dhe rritur mobilitetin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III.8</w:t>
      </w:r>
      <w:r w:rsidRPr="00C21619">
        <w:rPr>
          <w:rFonts w:ascii="Garamond" w:hAnsi="Garamond"/>
          <w:b/>
          <w:sz w:val="24"/>
          <w:szCs w:val="24"/>
          <w:lang w:val="sq-AL"/>
        </w:rPr>
        <w:tab/>
      </w:r>
      <w:r w:rsidR="007E17FC" w:rsidRPr="00C21619">
        <w:rPr>
          <w:rFonts w:ascii="Garamond" w:hAnsi="Garamond"/>
          <w:b/>
          <w:sz w:val="24"/>
          <w:szCs w:val="24"/>
          <w:lang w:val="sq-AL"/>
        </w:rPr>
        <w:t xml:space="preserve"> </w:t>
      </w:r>
      <w:r w:rsidRPr="00C21619">
        <w:rPr>
          <w:rFonts w:ascii="Garamond" w:hAnsi="Garamond"/>
          <w:b/>
          <w:sz w:val="24"/>
          <w:szCs w:val="24"/>
          <w:lang w:val="sq-AL"/>
        </w:rPr>
        <w:t>Institucioni ndjek një procedurë të qartë të diplomimit të studentit në programin e studimit dhe e përgatit atë me dokumentacionin e nevojshëm</w:t>
      </w:r>
      <w:r w:rsidRPr="00C21619">
        <w:rPr>
          <w:rFonts w:ascii="Garamond" w:hAnsi="Garamond"/>
          <w:sz w:val="24"/>
          <w:szCs w:val="24"/>
          <w:lang w:val="sq-AL"/>
        </w:rPr>
        <w:t xml:space="preser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7E17FC" w:rsidRPr="00C21619">
        <w:rPr>
          <w:rFonts w:ascii="Garamond" w:hAnsi="Garamond"/>
          <w:b/>
          <w:sz w:val="24"/>
          <w:szCs w:val="24"/>
          <w:lang w:val="sq-AL"/>
        </w:rPr>
        <w:t>.</w:t>
      </w:r>
      <w:r w:rsidR="007E17FC"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Institucioni harton procedurë të posaçme për provimin final ose mbrojtjen e diplomës, para diplomimit të studentëve dhe e bën atë publike.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Strukturat përgjegjëse dhe personeli akademik asistojnë studentët, duke vënë në dispozicion informacione, udhëzime dhe materialet e nevojshme në funksion të provimit final dhe mbrojtjes së diplomës.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20697" w:rsidRPr="00C21619">
        <w:rPr>
          <w:rFonts w:ascii="Garamond" w:hAnsi="Garamond"/>
          <w:b/>
          <w:sz w:val="24"/>
          <w:szCs w:val="24"/>
          <w:lang w:val="sq-AL"/>
        </w:rPr>
        <w:t>.</w:t>
      </w:r>
      <w:r w:rsidR="00E20697" w:rsidRPr="00C21619">
        <w:rPr>
          <w:rFonts w:ascii="Garamond" w:hAnsi="Garamond"/>
          <w:sz w:val="24"/>
          <w:szCs w:val="24"/>
          <w:lang w:val="sq-AL"/>
        </w:rPr>
        <w:t xml:space="preserve"> </w:t>
      </w:r>
      <w:r w:rsidRPr="00C21619">
        <w:rPr>
          <w:rFonts w:ascii="Garamond" w:hAnsi="Garamond"/>
          <w:sz w:val="24"/>
          <w:szCs w:val="24"/>
          <w:lang w:val="sq-AL"/>
        </w:rPr>
        <w:tab/>
        <w:t>Komisioni i posaçëm për administrimin e provimit final, bazohet në testimin e njohuritë e dhëna gjatë dy viteve akademike, duke përfshirë të gjitha lëndët/</w:t>
      </w:r>
      <w:r w:rsidR="00E05151">
        <w:rPr>
          <w:rFonts w:ascii="Garamond" w:hAnsi="Garamond"/>
          <w:sz w:val="24"/>
          <w:szCs w:val="24"/>
          <w:lang w:val="sq-AL"/>
        </w:rPr>
        <w:t xml:space="preserve"> </w:t>
      </w:r>
      <w:r w:rsidRPr="00C21619">
        <w:rPr>
          <w:rFonts w:ascii="Garamond" w:hAnsi="Garamond"/>
          <w:sz w:val="24"/>
          <w:szCs w:val="24"/>
          <w:lang w:val="sq-AL"/>
        </w:rPr>
        <w:t>modulet në bazë të rëndësisë dhe peshës specifike.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Personeli akademik orienton dhe ndihmon studentët në përcaktimin e temave të tezës/diplomave.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E20697" w:rsidRPr="00C21619">
        <w:rPr>
          <w:rFonts w:ascii="Garamond" w:hAnsi="Garamond"/>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Institucioni asiston studentët për kryerjen e matjeve, analizave, testeve në mjediset e institucionit apo jashtë tij në bazë të temave dhe fushës së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t>Udhëheqësi i diplomës asiston studentin në nxjerrjen e rezultateve, përpunimin e tyre, si dhe shkrimin e temës sipas udhëzuesve të miratuar. Ai garanton cilësinë e rezultateve dhe miraton ose jo nëse punimi është i plotë për t’u paraqitur para komisionit.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Në përfundim të provimit ose mbrojtjes së diplomës, studenti vlerësohet me notë.</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Pr="00C21619">
        <w:rPr>
          <w:rFonts w:ascii="Garamond" w:hAnsi="Garamond"/>
          <w:b/>
          <w:sz w:val="24"/>
          <w:szCs w:val="24"/>
          <w:lang w:val="sq-AL"/>
        </w:rPr>
        <w:tab/>
      </w:r>
      <w:r w:rsidRPr="00C21619">
        <w:rPr>
          <w:rFonts w:ascii="Garamond" w:hAnsi="Garamond"/>
          <w:sz w:val="24"/>
          <w:szCs w:val="24"/>
          <w:lang w:val="sq-AL"/>
        </w:rPr>
        <w:t xml:space="preserve"> </w:t>
      </w:r>
      <w:r w:rsidR="008022FB" w:rsidRPr="00C21619">
        <w:rPr>
          <w:rFonts w:ascii="Garamond" w:hAnsi="Garamond"/>
          <w:sz w:val="24"/>
          <w:szCs w:val="24"/>
          <w:lang w:val="sq-AL"/>
        </w:rPr>
        <w:t>Në përfundim të studimeve, studenti pajiset me diplomën dhe suplementin e diplomës, të miratuara nga ministria përgjegjëse për arsimin.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9</w:t>
      </w:r>
      <w:r w:rsidR="00E20697" w:rsidRPr="00C21619">
        <w:rPr>
          <w:rFonts w:ascii="Garamond" w:hAnsi="Garamond"/>
          <w:b/>
          <w:sz w:val="24"/>
          <w:szCs w:val="24"/>
          <w:lang w:val="sq-AL"/>
        </w:rPr>
        <w:t>.</w:t>
      </w:r>
      <w:r w:rsidRPr="00C21619">
        <w:rPr>
          <w:rFonts w:ascii="Garamond" w:hAnsi="Garamond"/>
          <w:b/>
          <w:sz w:val="24"/>
          <w:szCs w:val="24"/>
          <w:lang w:val="sq-AL"/>
        </w:rPr>
        <w:tab/>
      </w:r>
      <w:r w:rsidR="00DD0562" w:rsidRPr="00C21619">
        <w:rPr>
          <w:rFonts w:ascii="Garamond" w:hAnsi="Garamond"/>
          <w:sz w:val="24"/>
          <w:szCs w:val="24"/>
          <w:lang w:val="sq-AL"/>
        </w:rPr>
        <w:t xml:space="preserve"> </w:t>
      </w:r>
      <w:r w:rsidRPr="00C21619">
        <w:rPr>
          <w:rFonts w:ascii="Garamond" w:hAnsi="Garamond"/>
          <w:sz w:val="24"/>
          <w:szCs w:val="24"/>
          <w:lang w:val="sq-AL"/>
        </w:rPr>
        <w:t xml:space="preserve">Në përfundim të studimeve, studentit i vihet në dispozicion kopje e plotë zyrtare e programit të studimit të zhvilluar.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E20697" w:rsidRPr="00C21619">
        <w:rPr>
          <w:rFonts w:ascii="Garamond" w:hAnsi="Garamond"/>
          <w:b/>
          <w:sz w:val="24"/>
          <w:szCs w:val="24"/>
          <w:lang w:val="sq-AL"/>
        </w:rPr>
        <w:t>.</w:t>
      </w:r>
      <w:r w:rsidR="00DD0562" w:rsidRPr="00C21619">
        <w:rPr>
          <w:rFonts w:ascii="Garamond" w:hAnsi="Garamond"/>
          <w:sz w:val="24"/>
          <w:szCs w:val="24"/>
          <w:lang w:val="sq-AL"/>
        </w:rPr>
        <w:t xml:space="preserve"> </w:t>
      </w:r>
      <w:r w:rsidRPr="00C21619">
        <w:rPr>
          <w:rFonts w:ascii="Garamond" w:hAnsi="Garamond"/>
          <w:sz w:val="24"/>
          <w:szCs w:val="24"/>
          <w:lang w:val="sq-AL"/>
        </w:rPr>
        <w:tab/>
        <w:t>Institucioni ruan për një periudhë të pacaktuar kopje të dokumentacionit të studentit dhe paraqet, rast pas rasti, informacione për studentin, nëse kërkohen.</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spacing w:val="-4"/>
          <w:sz w:val="24"/>
          <w:szCs w:val="24"/>
          <w:lang w:val="sq-AL"/>
        </w:rPr>
        <w:t>IV.</w:t>
      </w:r>
      <w:r w:rsidRPr="00C21619">
        <w:rPr>
          <w:rFonts w:ascii="Garamond" w:hAnsi="Garamond"/>
          <w:spacing w:val="-4"/>
          <w:sz w:val="24"/>
          <w:szCs w:val="24"/>
          <w:lang w:val="sq-AL"/>
        </w:rPr>
        <w:tab/>
        <w:t>BURIMET NJERËZORE, FINANCIARE, INFRASTRUKTURA, LOGJISTIKA PËR REALIZIMIN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IV.1</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ndjek procedura ligjore dhe transparente të rekrutimit, vlerësimit dhe përzgjedhjes së personelit për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mbledh, ruan dhe përditëson çdo vit akademik të dhënat e personelit të angazhuar në programin e studimit. Këto të dhëna përfshijnë anëtarët e personelit akademik të përfshirë në program dhe të personit përgjegjës për organizimin e programit të studimit, angazhimin e çdo anëtari në çdo semestër dhe vit akademik, si dhe atë të personelit ndihmësmësimor-shkencor dhe administrativ.</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harton dhe zbaton procedura për rekrutimin e personelit akademik, në përputhje me bazën ligjore në fuqi dhe aktet e brendshme rregullatore të institucionit.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 xml:space="preserve">Institucioni harton procedura e kritere të posaçme e specifike për rekrutimin e personelit, të cilat janë pjesë e akteve rregullatore dhe i bën ato publike.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ndjek procedura rekrutimi dhe vlerësimi, mbështetur në kritere të përgjithshme dhe specifike të shpallura e që garantojnë përzgjedhjen e personelit me nivelin e duhur të kualifikimit dhe në përputhje me natyrën, strukturën, modulet dhe përmbajtjen e programit të studimit.</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Standardi IV.2</w:t>
      </w:r>
      <w:r w:rsidR="004F151C" w:rsidRPr="006C695D">
        <w:rPr>
          <w:rFonts w:ascii="Garamond" w:hAnsi="Garamond"/>
          <w:b/>
          <w:spacing w:val="-4"/>
          <w:sz w:val="24"/>
          <w:szCs w:val="24"/>
          <w:lang w:val="sq-AL"/>
        </w:rPr>
        <w:t xml:space="preserve"> </w:t>
      </w:r>
      <w:r w:rsidRPr="006C695D">
        <w:rPr>
          <w:rFonts w:ascii="Garamond" w:hAnsi="Garamond"/>
          <w:b/>
          <w:spacing w:val="-4"/>
          <w:sz w:val="24"/>
          <w:szCs w:val="24"/>
          <w:lang w:val="sq-AL"/>
        </w:rPr>
        <w:tab/>
        <w:t xml:space="preserve">Institucioni i arsimit të lartë ka përgjegjësinë primare për cilësinë e personelit që mbulon programin e studimit dhe mbështetjen për kryerjen e detyrave në mënyrë </w:t>
      </w:r>
      <w:r w:rsidR="00B70B71" w:rsidRPr="006C695D">
        <w:rPr>
          <w:rFonts w:ascii="Garamond" w:hAnsi="Garamond"/>
          <w:b/>
          <w:spacing w:val="-4"/>
          <w:sz w:val="24"/>
          <w:szCs w:val="24"/>
          <w:lang w:val="sq-AL"/>
        </w:rPr>
        <w:t>efici</w:t>
      </w:r>
      <w:r w:rsidRPr="006C695D">
        <w:rPr>
          <w:rFonts w:ascii="Garamond" w:hAnsi="Garamond"/>
          <w:b/>
          <w:spacing w:val="-4"/>
          <w:sz w:val="24"/>
          <w:szCs w:val="24"/>
          <w:lang w:val="sq-AL"/>
        </w:rPr>
        <w:t>ente dhe efektive</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1. </w:t>
      </w:r>
      <w:r w:rsidR="008022FB" w:rsidRPr="006C695D">
        <w:rPr>
          <w:rFonts w:ascii="Garamond" w:hAnsi="Garamond"/>
          <w:spacing w:val="-4"/>
          <w:sz w:val="24"/>
          <w:szCs w:val="24"/>
          <w:lang w:val="sq-AL"/>
        </w:rPr>
        <w:tab/>
        <w:t>Institucioni angazhohet për krijimin e mjedisit dhe mundësive të përshtatshme dhe të barabarta për kryerjen e detyrave të personelit në mënyrë profesionale.</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2. </w:t>
      </w:r>
      <w:r w:rsidR="008022FB" w:rsidRPr="006C695D">
        <w:rPr>
          <w:rFonts w:ascii="Garamond" w:hAnsi="Garamond"/>
          <w:spacing w:val="-4"/>
          <w:sz w:val="24"/>
          <w:szCs w:val="24"/>
          <w:lang w:val="sq-AL"/>
        </w:rPr>
        <w:tab/>
        <w:t>Institucioni angazhohet për kualifikimin e vazhdueshëm dhe zhvillimin e</w:t>
      </w:r>
      <w:r w:rsidR="00195226" w:rsidRPr="006C695D">
        <w:rPr>
          <w:rFonts w:ascii="Garamond" w:hAnsi="Garamond"/>
          <w:spacing w:val="-4"/>
          <w:sz w:val="24"/>
          <w:szCs w:val="24"/>
          <w:lang w:val="sq-AL"/>
        </w:rPr>
        <w:t xml:space="preserve"> </w:t>
      </w:r>
      <w:r w:rsidR="008022FB" w:rsidRPr="006C695D">
        <w:rPr>
          <w:rFonts w:ascii="Garamond" w:hAnsi="Garamond"/>
          <w:spacing w:val="-4"/>
          <w:sz w:val="24"/>
          <w:szCs w:val="24"/>
          <w:lang w:val="sq-AL"/>
        </w:rPr>
        <w:t>mëtejshëm profesional të personelit që mbulon dhe administron programin e</w:t>
      </w:r>
      <w:r w:rsidR="00195226" w:rsidRPr="006C695D">
        <w:rPr>
          <w:rFonts w:ascii="Garamond" w:hAnsi="Garamond"/>
          <w:spacing w:val="-4"/>
          <w:sz w:val="24"/>
          <w:szCs w:val="24"/>
          <w:lang w:val="sq-AL"/>
        </w:rPr>
        <w:t xml:space="preserve"> </w:t>
      </w:r>
      <w:r w:rsidR="008022FB" w:rsidRPr="006C695D">
        <w:rPr>
          <w:rFonts w:ascii="Garamond" w:hAnsi="Garamond"/>
          <w:spacing w:val="-4"/>
          <w:sz w:val="24"/>
          <w:szCs w:val="24"/>
          <w:lang w:val="sq-AL"/>
        </w:rPr>
        <w:t>studimit.</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3. </w:t>
      </w:r>
      <w:r w:rsidR="008022FB" w:rsidRPr="006C695D">
        <w:rPr>
          <w:rFonts w:ascii="Garamond" w:hAnsi="Garamond"/>
          <w:spacing w:val="-4"/>
          <w:sz w:val="24"/>
          <w:szCs w:val="24"/>
          <w:lang w:val="sq-AL"/>
        </w:rPr>
        <w:tab/>
        <w:t>Institucioni organizon programe specifike për metodat inovative të mësimdhënies e përdorimit të teknologjive të reja, për kualifikimin e mëtejshëm profesional të personelit akademik e të p</w:t>
      </w:r>
      <w:r w:rsidR="003E63C8" w:rsidRPr="006C695D">
        <w:rPr>
          <w:rFonts w:ascii="Garamond" w:hAnsi="Garamond"/>
          <w:spacing w:val="-4"/>
          <w:sz w:val="24"/>
          <w:szCs w:val="24"/>
          <w:lang w:val="sq-AL"/>
        </w:rPr>
        <w:t xml:space="preserve">ersonelit </w:t>
      </w:r>
      <w:r w:rsidR="008022FB" w:rsidRPr="006C695D">
        <w:rPr>
          <w:rFonts w:ascii="Garamond" w:hAnsi="Garamond"/>
          <w:spacing w:val="-4"/>
          <w:sz w:val="24"/>
          <w:szCs w:val="24"/>
          <w:lang w:val="sq-AL"/>
        </w:rPr>
        <w:t>mësimor-shkencor.</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4</w:t>
      </w:r>
      <w:r w:rsidR="00E20697" w:rsidRPr="006C695D">
        <w:rPr>
          <w:rFonts w:ascii="Garamond" w:hAnsi="Garamond"/>
          <w:b/>
          <w:spacing w:val="-4"/>
          <w:sz w:val="24"/>
          <w:szCs w:val="24"/>
          <w:lang w:val="sq-AL"/>
        </w:rPr>
        <w:t>.</w:t>
      </w:r>
      <w:r w:rsidR="00E20697" w:rsidRPr="006C695D">
        <w:rPr>
          <w:rFonts w:ascii="Garamond" w:hAnsi="Garamond"/>
          <w:spacing w:val="-4"/>
          <w:sz w:val="24"/>
          <w:szCs w:val="24"/>
          <w:lang w:val="sq-AL"/>
        </w:rPr>
        <w:t xml:space="preserve"> </w:t>
      </w:r>
      <w:r w:rsidRPr="006C695D">
        <w:rPr>
          <w:rFonts w:ascii="Garamond" w:hAnsi="Garamond"/>
          <w:spacing w:val="-4"/>
          <w:sz w:val="24"/>
          <w:szCs w:val="24"/>
          <w:lang w:val="sq-AL"/>
        </w:rPr>
        <w:tab/>
        <w:t>Institucioni dëshmon një angazhim optimal të burimeve njerëzore për përmbushjen e objektivave të programit të studimeve të ciklit të dytë.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IV.3</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vë në dispozicion mjedise mësimore dhe infrastrukturën e përshtatshme për realizimin e procesit mësimdhënës të programit të studimit dhe për formimin praktik, të posaçme sipas natyrës dhe fushës së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siguron mjediset e mjaftueshme dhe të përshtatshme mësimore për zhvillimin e veprimtarisë mësimdhënëse teorike, në varësi të numrit të studentëve, grupeve mësimore, në përputhje me natyrën specifike të programit të studimit dhe moduleve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E20697"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Mjediset mësimore</w:t>
      </w:r>
      <w:r w:rsidR="00301544">
        <w:rPr>
          <w:rFonts w:ascii="Garamond" w:hAnsi="Garamond"/>
          <w:sz w:val="24"/>
          <w:szCs w:val="24"/>
          <w:lang w:val="sq-AL"/>
        </w:rPr>
        <w:t>,</w:t>
      </w:r>
      <w:r w:rsidRPr="00C21619">
        <w:rPr>
          <w:rFonts w:ascii="Garamond" w:hAnsi="Garamond"/>
          <w:sz w:val="24"/>
          <w:szCs w:val="24"/>
          <w:lang w:val="sq-AL"/>
        </w:rPr>
        <w:t xml:space="preserve"> si: klasa, laboratorë, studio e mjedise të tjera, janë të pajisura me mjete elektronike dhe të teknologjisë së informacionit, që garantojnë realizimin e procesit mësimor teorik e praktik, përmes përdorimit të metodologjive e teknologjive bashkëkohore të</w:t>
      </w:r>
      <w:r w:rsidR="00195226" w:rsidRPr="00C21619">
        <w:rPr>
          <w:rFonts w:ascii="Garamond" w:hAnsi="Garamond"/>
          <w:sz w:val="24"/>
          <w:szCs w:val="24"/>
          <w:lang w:val="sq-AL"/>
        </w:rPr>
        <w:t xml:space="preserve"> </w:t>
      </w:r>
      <w:r w:rsidRPr="00C21619">
        <w:rPr>
          <w:rFonts w:ascii="Garamond" w:hAnsi="Garamond"/>
          <w:sz w:val="24"/>
          <w:szCs w:val="24"/>
          <w:lang w:val="sq-AL"/>
        </w:rPr>
        <w:t xml:space="preserve">mësimdhënies-mësimnxënies.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20697"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Laboratorët, studiot, atelietë apo mjediset e tjera, sipas natyrës specifike të programit, përmbajnë aparaturat dhe mjetet e nevojshme e të përshtatshme për plotësimin e kërkesave të moduleve, aftësimit teorik e praktik dhe të objektivave formues të programit të studimit në tërësi.</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siguron së paku një laborator të teknologjisë së informacionit, të pajisur me programe profesionale sipas natyrës së programit të studimit që ofron.</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5. </w:t>
      </w:r>
      <w:r w:rsidR="008022FB" w:rsidRPr="006C695D">
        <w:rPr>
          <w:rFonts w:ascii="Garamond" w:hAnsi="Garamond"/>
          <w:spacing w:val="-4"/>
          <w:sz w:val="24"/>
          <w:szCs w:val="24"/>
          <w:lang w:val="sq-AL"/>
        </w:rPr>
        <w:tab/>
        <w:t>Institucioni garanton, me kapacitetet që zotëron dhe/ose në bashkëpunim me institucione dhe subjekte të tjera (vërtetuar nëpërmjet marrëveshjeve të posaçme të bashkëpunimit), që mjediset janë të mjaftueshme, të përshtatshme dhe të posaçme për zhvillimin e praktikave profesionale dhe veprimtarive të tjera praktike.</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Standardi IV.4</w:t>
      </w:r>
      <w:r w:rsidRPr="006C695D">
        <w:rPr>
          <w:rFonts w:ascii="Garamond" w:hAnsi="Garamond"/>
          <w:b/>
          <w:spacing w:val="-4"/>
          <w:sz w:val="24"/>
          <w:szCs w:val="24"/>
          <w:lang w:val="sq-AL"/>
        </w:rPr>
        <w:tab/>
      </w:r>
      <w:r w:rsidR="004F151C" w:rsidRPr="006C695D">
        <w:rPr>
          <w:rFonts w:ascii="Garamond" w:hAnsi="Garamond"/>
          <w:b/>
          <w:spacing w:val="-4"/>
          <w:sz w:val="24"/>
          <w:szCs w:val="24"/>
          <w:lang w:val="sq-AL"/>
        </w:rPr>
        <w:t xml:space="preserve"> </w:t>
      </w:r>
      <w:r w:rsidRPr="006C695D">
        <w:rPr>
          <w:rFonts w:ascii="Garamond" w:hAnsi="Garamond"/>
          <w:b/>
          <w:spacing w:val="-4"/>
          <w:sz w:val="24"/>
          <w:szCs w:val="24"/>
          <w:lang w:val="sq-AL"/>
        </w:rPr>
        <w:t xml:space="preserve">Institucioni i arsimit të lartë vë në dispozicion të studentëve mjedise mbështetëse të mësimnxënies, bibliotekën, mjedise të posaçme të </w:t>
      </w:r>
      <w:r w:rsidR="00085C95" w:rsidRPr="006C695D">
        <w:rPr>
          <w:rFonts w:ascii="Garamond" w:hAnsi="Garamond"/>
          <w:b/>
          <w:spacing w:val="-4"/>
          <w:sz w:val="24"/>
          <w:szCs w:val="24"/>
          <w:lang w:val="sq-AL"/>
        </w:rPr>
        <w:t>mësimnxënies</w:t>
      </w:r>
      <w:r w:rsidRPr="006C695D">
        <w:rPr>
          <w:rFonts w:ascii="Garamond" w:hAnsi="Garamond"/>
          <w:b/>
          <w:spacing w:val="-4"/>
          <w:sz w:val="24"/>
          <w:szCs w:val="24"/>
          <w:lang w:val="sq-AL"/>
        </w:rPr>
        <w:t xml:space="preserve"> dhe literaturën e nevojshme në mbështetje të procesit të mësimnx</w:t>
      </w:r>
      <w:r w:rsidR="00085C95" w:rsidRPr="006C695D">
        <w:rPr>
          <w:rFonts w:ascii="Garamond" w:hAnsi="Garamond"/>
          <w:b/>
          <w:spacing w:val="-4"/>
          <w:sz w:val="24"/>
          <w:szCs w:val="24"/>
          <w:lang w:val="sq-AL"/>
        </w:rPr>
        <w:t>ë</w:t>
      </w:r>
      <w:r w:rsidRPr="006C695D">
        <w:rPr>
          <w:rFonts w:ascii="Garamond" w:hAnsi="Garamond"/>
          <w:b/>
          <w:spacing w:val="-4"/>
          <w:sz w:val="24"/>
          <w:szCs w:val="24"/>
          <w:lang w:val="sq-AL"/>
        </w:rPr>
        <w:t>nies për studentët e programit të studimit</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1. </w:t>
      </w:r>
      <w:r w:rsidR="008022FB" w:rsidRPr="006C695D">
        <w:rPr>
          <w:rFonts w:ascii="Garamond" w:hAnsi="Garamond"/>
          <w:spacing w:val="-4"/>
          <w:sz w:val="24"/>
          <w:szCs w:val="24"/>
          <w:lang w:val="sq-AL"/>
        </w:rPr>
        <w:tab/>
        <w:t>Institucioni vë në dispozicion të studentëve bibliotekën mësimore, duke garantuar mundësinë e shfrytëzimit në mënyrë të barabartë nga studentët e programit të studimit.</w:t>
      </w:r>
    </w:p>
    <w:p w:rsidR="008022FB" w:rsidRPr="00C21619" w:rsidRDefault="006F21D9" w:rsidP="006A777C">
      <w:pPr>
        <w:widowControl w:val="0"/>
        <w:spacing w:after="0" w:line="240" w:lineRule="auto"/>
        <w:rPr>
          <w:rFonts w:ascii="Garamond" w:hAnsi="Garamond"/>
          <w:sz w:val="24"/>
          <w:szCs w:val="24"/>
          <w:lang w:val="sq-AL"/>
        </w:rPr>
      </w:pPr>
      <w:r w:rsidRPr="006C695D">
        <w:rPr>
          <w:rFonts w:ascii="Garamond" w:hAnsi="Garamond"/>
          <w:b/>
          <w:spacing w:val="-4"/>
          <w:sz w:val="24"/>
          <w:szCs w:val="24"/>
          <w:lang w:val="sq-AL"/>
        </w:rPr>
        <w:t xml:space="preserve">Kriteri 2. </w:t>
      </w:r>
      <w:r w:rsidR="008022FB" w:rsidRPr="006C695D">
        <w:rPr>
          <w:rFonts w:ascii="Garamond" w:hAnsi="Garamond"/>
          <w:spacing w:val="-4"/>
          <w:sz w:val="24"/>
          <w:szCs w:val="24"/>
          <w:lang w:val="sq-AL"/>
        </w:rPr>
        <w:tab/>
        <w:t>Biblioteka duhet të jetë e pajisur me literaturë fizike, si: tekste mësimore bazë, literaturë ndihmëse, e mjaftueshme në gjuhën shqipe dhe të huaja, libra apo revista shkencore të nevojshme, të mjaftueshme dhe e përshtatshme për mbulimin e të gjitha moduleve</w:t>
      </w:r>
      <w:r w:rsidR="008022FB" w:rsidRPr="00C21619">
        <w:rPr>
          <w:rFonts w:ascii="Garamond" w:hAnsi="Garamond"/>
          <w:sz w:val="24"/>
          <w:szCs w:val="24"/>
          <w:lang w:val="sq-AL"/>
        </w:rPr>
        <w:t xml:space="preserve"> e veprimtarive mësimore sipas natyrës e specifikës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20697" w:rsidRPr="00C21619">
        <w:rPr>
          <w:rFonts w:ascii="Garamond" w:hAnsi="Garamond"/>
          <w:b/>
          <w:sz w:val="24"/>
          <w:szCs w:val="24"/>
          <w:lang w:val="sq-AL"/>
        </w:rPr>
        <w:t>.</w:t>
      </w:r>
      <w:r w:rsidR="00E20697" w:rsidRPr="00C21619">
        <w:rPr>
          <w:rFonts w:ascii="Garamond" w:hAnsi="Garamond"/>
          <w:sz w:val="24"/>
          <w:szCs w:val="24"/>
          <w:lang w:val="sq-AL"/>
        </w:rPr>
        <w:t xml:space="preserve"> </w:t>
      </w:r>
      <w:r w:rsidRPr="00C21619">
        <w:rPr>
          <w:rFonts w:ascii="Garamond" w:hAnsi="Garamond"/>
          <w:sz w:val="24"/>
          <w:szCs w:val="24"/>
          <w:lang w:val="sq-AL"/>
        </w:rPr>
        <w:tab/>
        <w:t xml:space="preserve">Institucioni duhet të krijojë kushte për akses të barabartë e pa pagesë për studentët, në bibliotekat </w:t>
      </w:r>
      <w:r w:rsidRPr="00C21619">
        <w:rPr>
          <w:rFonts w:ascii="Garamond" w:hAnsi="Garamond"/>
          <w:i/>
          <w:sz w:val="24"/>
          <w:szCs w:val="24"/>
          <w:lang w:val="sq-AL"/>
        </w:rPr>
        <w:t>on-line</w:t>
      </w:r>
      <w:r w:rsidRPr="00C21619">
        <w:rPr>
          <w:rFonts w:ascii="Garamond" w:hAnsi="Garamond"/>
          <w:sz w:val="24"/>
          <w:szCs w:val="24"/>
          <w:lang w:val="sq-AL"/>
        </w:rPr>
        <w:t xml:space="preserve"> të fushës së programit të studimit.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E20697" w:rsidRPr="00C21619">
        <w:rPr>
          <w:rFonts w:ascii="Garamond" w:hAnsi="Garamond"/>
          <w:b/>
          <w:sz w:val="24"/>
          <w:szCs w:val="24"/>
          <w:lang w:val="sq-AL"/>
        </w:rPr>
        <w:t>.</w:t>
      </w:r>
      <w:r w:rsidR="004F151C" w:rsidRPr="00C21619">
        <w:rPr>
          <w:rFonts w:ascii="Garamond" w:hAnsi="Garamond"/>
          <w:sz w:val="24"/>
          <w:szCs w:val="24"/>
          <w:lang w:val="sq-AL"/>
        </w:rPr>
        <w:t xml:space="preserve"> </w:t>
      </w:r>
      <w:r w:rsidRPr="00C21619">
        <w:rPr>
          <w:rFonts w:ascii="Garamond" w:hAnsi="Garamond"/>
          <w:sz w:val="24"/>
          <w:szCs w:val="24"/>
          <w:lang w:val="sq-AL"/>
        </w:rPr>
        <w:t xml:space="preserve">Biblioteka duhet të jetë e pajisur me programe kompjuterike dhe pajisje të tjera teknike, që mundësojnë shfrytëzimin pa kufizime nga ana e të gjithë studentëve.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duhet të hartojë e zbatojë një plan të detajuar për shtimin e zërave të bibliotekës, përditësimin e fondit ekzistues në mbështetje të programit.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Biblioteka duhet të vihet në dispozicion të studentëve në orare shërbimi që janë në përshtatje me oraret e zhvillimit të procesit mësimor dhe përtej tyre, në përgjigje edhe të nevojave, numrit të studentëve dhe kapacitetit të saj.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IV.5</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disponon një sistem të brendshëm të menaxhimit institucional dhe e vë atë në dispozicion të administrimit informimit dhe monitorimit të aktivitetit akademik, financiar e administrativ për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E20697"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disponon sistem të menaxhimit nëpërmjet të cilit administron të gjithë informacionin që lidhet me studentët dhe aktivitetin e tyre nga regjistrimi deri në diplomim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Sistemi i brendshëm i menaxhimit administron informacionin, dokumentacionin dhe aktivitetin e personelit akademik, personelit </w:t>
      </w:r>
      <w:r w:rsidR="0038010D" w:rsidRPr="00C21619">
        <w:rPr>
          <w:rFonts w:ascii="Garamond" w:hAnsi="Garamond"/>
          <w:sz w:val="24"/>
          <w:szCs w:val="24"/>
          <w:lang w:val="sq-AL"/>
        </w:rPr>
        <w:t>ndihmësakademik</w:t>
      </w:r>
      <w:r w:rsidR="008022FB" w:rsidRPr="00C21619">
        <w:rPr>
          <w:rFonts w:ascii="Garamond" w:hAnsi="Garamond"/>
          <w:sz w:val="24"/>
          <w:szCs w:val="24"/>
          <w:lang w:val="sq-AL"/>
        </w:rPr>
        <w:t>, personelit administrativ dhe partnerëve</w:t>
      </w:r>
      <w:r w:rsidR="00195226" w:rsidRPr="00C21619">
        <w:rPr>
          <w:rFonts w:ascii="Garamond" w:hAnsi="Garamond"/>
          <w:sz w:val="24"/>
          <w:szCs w:val="24"/>
          <w:lang w:val="sq-AL"/>
        </w:rPr>
        <w:t xml:space="preserve"> </w:t>
      </w:r>
      <w:r w:rsidR="008022FB" w:rsidRPr="00C21619">
        <w:rPr>
          <w:rFonts w:ascii="Garamond" w:hAnsi="Garamond"/>
          <w:sz w:val="24"/>
          <w:szCs w:val="24"/>
          <w:lang w:val="sq-AL"/>
        </w:rPr>
        <w:t>të angazhuar në realizimin e programit.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Sistemi i menaxhimit siguron akses të dedikuar në informacione e dokumente për të gjithë personelin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E20697"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Sistemi i menaxhimit ka të integruar platforma dhe module që mundësojnë forma të komunikimit interaktiv dhe shkëmbimit të informacionit ndërmjet personelit dhe studentëve.</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E20697"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menaxhimit garanton monitorim në kohë reale të aktivitetit akademik e administrativ dhe mundëson raportime individuale dhe të dhëna në kohë reale për organet drejtuese dhe titullarët.</w:t>
      </w:r>
    </w:p>
    <w:p w:rsidR="006C695D" w:rsidRPr="00C21619" w:rsidRDefault="006C695D" w:rsidP="006A777C">
      <w:pPr>
        <w:widowControl w:val="0"/>
        <w:spacing w:after="0" w:line="240" w:lineRule="auto"/>
        <w:rPr>
          <w:rFonts w:ascii="Garamond" w:hAnsi="Garamond"/>
          <w:sz w:val="24"/>
          <w:szCs w:val="24"/>
          <w:lang w:val="sq-AL"/>
        </w:rPr>
      </w:pP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t>Informacionet që lidhen me programin e studimit, personelin akademik, aktivitetet e ndryshme, publikohen në faqen e internetit në të paktën dy gjuhë, ku njëra prej tyre është gjuha shqipe.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IV.6</w:t>
      </w:r>
      <w:r w:rsidR="0024610D"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garanton financimin dhe mbështetjen financiare të nevojshme për realizimin e procesit mësimor-kërkimor, mbarëvajtjen e programit të studimit dhe mbështetjen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E20697" w:rsidRPr="00C21619">
        <w:rPr>
          <w:rFonts w:ascii="Garamond" w:hAnsi="Garamond"/>
          <w:b/>
          <w:sz w:val="24"/>
          <w:szCs w:val="24"/>
          <w:lang w:val="sq-AL"/>
        </w:rPr>
        <w:t>.</w:t>
      </w:r>
      <w:r w:rsidR="00E20697" w:rsidRPr="00C21619">
        <w:rPr>
          <w:rFonts w:ascii="Garamond" w:hAnsi="Garamond"/>
          <w:sz w:val="24"/>
          <w:szCs w:val="24"/>
          <w:lang w:val="sq-AL"/>
        </w:rPr>
        <w:t xml:space="preserve"> </w:t>
      </w:r>
      <w:r w:rsidRPr="00C21619">
        <w:rPr>
          <w:rFonts w:ascii="Garamond" w:hAnsi="Garamond"/>
          <w:sz w:val="24"/>
          <w:szCs w:val="24"/>
          <w:lang w:val="sq-AL"/>
        </w:rPr>
        <w:tab/>
        <w:t>Institucioni harton një raport financiar të kostove të programit të studimit dhe planin për mbështetjen financiare të nevojshme për mbarëvajtjen e programit të studimit për të paktën një cikël të plotë studimi.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E20697"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 xml:space="preserve">Plani i financimit të një programi studimi duhet të përmbajë financimin e burimeve njerëzore në shërbim të realizimit të programit, shpenzimet operative për mirëmbajtjen e mjediseve dhe teknologjive mbështetëse të procesit mësimor, shpenzimet për bibliotekën dhe pasurimin e literaturës e aksesin në bibliotekat on-line, detyrimet financiare, grantet </w:t>
      </w:r>
      <w:r w:rsidR="00206925" w:rsidRPr="00C21619">
        <w:rPr>
          <w:rFonts w:ascii="Garamond" w:hAnsi="Garamond"/>
          <w:sz w:val="24"/>
          <w:szCs w:val="24"/>
          <w:lang w:val="sq-AL"/>
        </w:rPr>
        <w:t>vendës</w:t>
      </w:r>
      <w:r w:rsidRPr="00C21619">
        <w:rPr>
          <w:rFonts w:ascii="Garamond" w:hAnsi="Garamond"/>
          <w:sz w:val="24"/>
          <w:szCs w:val="24"/>
          <w:lang w:val="sq-AL"/>
        </w:rPr>
        <w:t>e apo të huaja të përfituara dhe kontratat e shërbimeve të lidhura në funksion të realizimit të programit të studimit dhe zëra të tjerë, sipas natyrës specifike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20697"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Institucioni kryen auditim të përvitshëm, vlerëson dhe dokumenton gjendjen e financimit dhe efektivitetin financiar të tij. Raporti financiar përmban një pasqyrë të hollësishme financiare të të ardhurave nga tarifat e shkollimit dhe kontributeve të tjera financiare për studentët ose ndarjen e burimeve financiare.</w:t>
      </w:r>
    </w:p>
    <w:p w:rsidR="00202F33" w:rsidRPr="00C21619" w:rsidRDefault="00202F33" w:rsidP="006A777C">
      <w:pPr>
        <w:widowControl w:val="0"/>
        <w:spacing w:after="0" w:line="240" w:lineRule="auto"/>
        <w:rPr>
          <w:rFonts w:ascii="Garamond" w:hAnsi="Garamond"/>
          <w:b/>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E20697" w:rsidRPr="00C21619">
        <w:rPr>
          <w:rFonts w:ascii="Garamond" w:hAnsi="Garamond"/>
          <w:b/>
          <w:sz w:val="24"/>
          <w:szCs w:val="24"/>
          <w:lang w:val="sq-AL"/>
        </w:rPr>
        <w:t>.</w:t>
      </w:r>
      <w:r w:rsidR="004F151C" w:rsidRPr="00C21619">
        <w:rPr>
          <w:rFonts w:ascii="Garamond" w:hAnsi="Garamond"/>
          <w:sz w:val="24"/>
          <w:szCs w:val="24"/>
          <w:lang w:val="sq-AL"/>
        </w:rPr>
        <w:t xml:space="preserve"> </w:t>
      </w:r>
      <w:r w:rsidRPr="00C21619">
        <w:rPr>
          <w:rFonts w:ascii="Garamond" w:hAnsi="Garamond"/>
          <w:sz w:val="24"/>
          <w:szCs w:val="24"/>
          <w:lang w:val="sq-AL"/>
        </w:rPr>
        <w:t>Në mbyllje të çdo cikli të plotë studimi, institucioni dokumenton raportet financiare për tri vitet e kaluara akademike dhe planifikon ndërhyrjet e posaçme dhe diversifikimin eventual të financimit të programit për të garantuar ecurinë dhe mbarëvajtjen normale të tij.</w:t>
      </w:r>
    </w:p>
    <w:p w:rsidR="008022FB"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duhet të dëshmojë se garanton qëndrueshmërinë financiare përgjatë kohës së zhvillimit të programit të studimit dhe se ka kapacitete financiare të mjaftueshme për përmirësimin e situatës financiare dhe gjenerimin e të ardhurave të domosdoshme në të ardhmen.</w:t>
      </w:r>
    </w:p>
    <w:p w:rsidR="006C695D" w:rsidRPr="00C21619" w:rsidRDefault="006C695D"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V.</w:t>
      </w:r>
      <w:r w:rsidRPr="00C21619">
        <w:rPr>
          <w:rFonts w:ascii="Garamond" w:hAnsi="Garamond"/>
          <w:sz w:val="24"/>
          <w:szCs w:val="24"/>
          <w:lang w:val="sq-AL"/>
        </w:rPr>
        <w:tab/>
        <w:t>STUDENTËT DHE MBËSHTETJA E TYRE</w:t>
      </w:r>
    </w:p>
    <w:p w:rsidR="008022FB" w:rsidRPr="007D3369" w:rsidRDefault="008022FB" w:rsidP="006A777C">
      <w:pPr>
        <w:widowControl w:val="0"/>
        <w:spacing w:after="0" w:line="240" w:lineRule="auto"/>
        <w:rPr>
          <w:rFonts w:ascii="Garamond" w:hAnsi="Garamond"/>
          <w:spacing w:val="-4"/>
          <w:sz w:val="24"/>
          <w:szCs w:val="24"/>
          <w:lang w:val="sq-AL"/>
        </w:rPr>
      </w:pPr>
      <w:r w:rsidRPr="007D3369">
        <w:rPr>
          <w:rFonts w:ascii="Garamond" w:hAnsi="Garamond"/>
          <w:b/>
          <w:spacing w:val="-4"/>
          <w:sz w:val="24"/>
          <w:szCs w:val="24"/>
          <w:lang w:val="sq-AL"/>
        </w:rPr>
        <w:t>Standardi V.1</w:t>
      </w:r>
      <w:r w:rsidRPr="007D3369">
        <w:rPr>
          <w:rFonts w:ascii="Garamond" w:hAnsi="Garamond"/>
          <w:b/>
          <w:spacing w:val="-4"/>
          <w:sz w:val="24"/>
          <w:szCs w:val="24"/>
          <w:lang w:val="sq-AL"/>
        </w:rPr>
        <w:tab/>
      </w:r>
      <w:r w:rsidRPr="007D3369">
        <w:rPr>
          <w:rFonts w:ascii="Garamond" w:hAnsi="Garamond"/>
          <w:b/>
          <w:spacing w:val="-4"/>
          <w:sz w:val="24"/>
          <w:szCs w:val="24"/>
          <w:lang w:val="sq-AL"/>
        </w:rPr>
        <w:tab/>
      </w:r>
      <w:r w:rsidR="00523D93" w:rsidRPr="007D3369">
        <w:rPr>
          <w:rFonts w:ascii="Garamond" w:hAnsi="Garamond"/>
          <w:b/>
          <w:spacing w:val="-4"/>
          <w:sz w:val="24"/>
          <w:szCs w:val="24"/>
          <w:lang w:val="sq-AL"/>
        </w:rPr>
        <w:t xml:space="preserve"> </w:t>
      </w:r>
      <w:r w:rsidRPr="007D3369">
        <w:rPr>
          <w:rFonts w:ascii="Garamond" w:hAnsi="Garamond"/>
          <w:b/>
          <w:spacing w:val="-4"/>
          <w:sz w:val="24"/>
          <w:szCs w:val="24"/>
          <w:lang w:val="sq-AL"/>
        </w:rPr>
        <w:t>Institucioni i arsimit të lartë harton, ndjek dhe zbaton politika dhe procedura për pranimin, përzgjedhjen, përparimin e studentëve, transferimin, njohjen, vlerësimin e dijeve dhe diplomimin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E20697"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sz w:val="24"/>
          <w:szCs w:val="24"/>
          <w:lang w:val="sq-AL"/>
        </w:rPr>
        <w:t>Institucioni harton dhe zbaton politika dhe procedura që mbulojnë ciklin e plotë akademik të studentëve nga hyrja në dalje, në përputhje me legjislacionin në fuqi dhe aktet e veta rregullatore.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Politikat dhe procedurat nga hyrja në dalje, garantojnë barazinë dhe të drejta të njëjta për të gjithë kandidatët për studentë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Kriteret, procedurat e pranimit e përzgjedhjes së studentëve, përparimit përgjatë kursit të studimit, të transferimit, njohjes së studimeve të mëparshme ose të pjesshme, të vlerësimit të dijeve dhe të diplomimit janë lehtësisht të kuptueshme dhe të aksesueshme nga publiku.</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harton dhe publikon përpara çdo viti akademik kritere të veçanta për përzgjedhjen e kandidatëve, për t’u pranuar në ciklin e dytë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E20697"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Përpara fillimit të çdo viti akademik, institucioni i arsimit të lartë udhëzon publikun dhe të interesuarit në lidhje me kërkesat e kriteret e përgjithshme e të veçanta të programit të studimit.</w:t>
      </w:r>
    </w:p>
    <w:p w:rsidR="008022FB" w:rsidRPr="00C21619" w:rsidRDefault="004F151C"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V.2</w:t>
      </w:r>
      <w:r w:rsidRPr="00C21619">
        <w:rPr>
          <w:rFonts w:ascii="Garamond" w:hAnsi="Garamond"/>
          <w:b/>
          <w:sz w:val="24"/>
          <w:szCs w:val="24"/>
          <w:lang w:val="sq-AL"/>
        </w:rPr>
        <w:tab/>
        <w:t xml:space="preserve"> </w:t>
      </w:r>
      <w:r w:rsidR="008022FB" w:rsidRPr="00C21619">
        <w:rPr>
          <w:rFonts w:ascii="Garamond" w:hAnsi="Garamond"/>
          <w:b/>
          <w:sz w:val="24"/>
          <w:szCs w:val="24"/>
          <w:lang w:val="sq-AL"/>
        </w:rPr>
        <w:tab/>
        <w:t>Institucioni i arsimit të lartë vë në dispozicion të studentëve të programit të studimit informacion të plotë e të hollësishëm mbi përparimin akademik, njohjen, vlerësimin e dijeve deri në përfundim të studimeve dhe diplomimit në atë program</w:t>
      </w:r>
      <w:r w:rsidR="008022FB" w:rsidRPr="00C21619">
        <w:rPr>
          <w:rFonts w:ascii="Garamond" w:hAnsi="Garamond"/>
          <w:sz w:val="24"/>
          <w:szCs w:val="24"/>
          <w:lang w:val="sq-AL"/>
        </w:rPr>
        <w:t xml:space="preserv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vë në dispozicion informacion të plotë dhe të hollësishëm në lidhje me kriteret e procedurat e përparimit akademik të studentëve dhe kalimit nga një vit akademik në tjetrin.</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91772"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informon studentët në lidhje me kriteret e procedurat e njohjeve të kualifikimeve të mëparshme ose studimeve të pjesshme.</w:t>
      </w:r>
    </w:p>
    <w:p w:rsidR="006C695D" w:rsidRPr="00C21619" w:rsidRDefault="006C695D"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informon studentët në lidhje me kriteret e procedurat e vlerësimit të dijeve e aftësive të studentëve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informon studentët në lidhje me kriteret e procedurat e punimit të diplomës dhe diplomimit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Pr="00C21619">
        <w:rPr>
          <w:rFonts w:ascii="Garamond" w:hAnsi="Garamond"/>
          <w:sz w:val="24"/>
          <w:szCs w:val="24"/>
          <w:lang w:val="sq-AL"/>
        </w:rPr>
        <w:tab/>
        <w:t>Përpara fillimit të çdo viti akademik dhe në mënyrë periodike, institucioni publikon udhëzues të posaçëm dhe organizon takime të hapura për informimin e të interesuarve e studentëve të ardhshëm mbi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V.3 </w:t>
      </w:r>
      <w:r w:rsidRPr="00C21619">
        <w:rPr>
          <w:rFonts w:ascii="Garamond" w:hAnsi="Garamond"/>
          <w:b/>
          <w:sz w:val="24"/>
          <w:szCs w:val="24"/>
          <w:lang w:val="sq-AL"/>
        </w:rPr>
        <w:tab/>
        <w:t>Institucioni i arsimit të lartë vë në dispozicion të studentëve informacion të plotë e të hollësishëm për objektivat formues, strukturën, organizimin, përmbajtjen e programit të studimit, rezultatet e pritshme të të nxënit dhe mundësitë e punësimit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Studentët informohen në mënyrë të hollësishme për strukturën, organizimin dhe kohëzgjatjen e programit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vë në dispozicion të studentëve informacion dhe dokumentacion/udhëzues të posaçëm për modulet, lëndët/modulet, përmbajtjen dhe veprimtaritë formuese.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informon studentët mbi mundësitë e punësimit, si dhe mbështetjen institucionale për orientimin drejt dhe në tregun e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Studentëve u vihet në dispozicion informacion i gjerë dhe i përditësuar mbi zhvillimin dhe organizimin e procesit mësimor, logjistikën, infrastrukturën dhe shërbimet në funksion të realizimit të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Informacioni në lidhje me programin e studimit mundësohet përmes sistemit të menaxhimit të brendshëm të informacionit dhe duhet të jetë lehtësisht i arritshëm nga studentët edhe në distancë.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B9177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brendshëm i menaxhimit administron informacionin, dokumentacionin dhe aktivitetin mësimor të studentëve.</w:t>
      </w:r>
    </w:p>
    <w:p w:rsidR="008022FB" w:rsidRPr="00C21619" w:rsidRDefault="003E63C8"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V.4</w:t>
      </w:r>
      <w:r w:rsidRPr="00C21619">
        <w:rPr>
          <w:rFonts w:ascii="Garamond" w:hAnsi="Garamond"/>
          <w:b/>
          <w:sz w:val="24"/>
          <w:szCs w:val="24"/>
          <w:lang w:val="sq-AL"/>
        </w:rPr>
        <w:tab/>
        <w:t xml:space="preserve"> </w:t>
      </w:r>
      <w:r w:rsidR="008022FB" w:rsidRPr="00C21619">
        <w:rPr>
          <w:rFonts w:ascii="Garamond" w:hAnsi="Garamond"/>
          <w:b/>
          <w:sz w:val="24"/>
          <w:szCs w:val="24"/>
          <w:lang w:val="sq-AL"/>
        </w:rPr>
        <w:t>Institucioni i arsimit të lartë mbledh, administron, përditëson dhe ruan të dhëna të hollësishme në lidhje me numrin e profilin e studentëve që ndjekin programin e studimit të ciklit të dytë, nga pranimi në diplomim, si dhe të dhëna të punësimit të tyre përmes një sistemi menaxhimi informatik të brendshëm</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disponon dhe mban statistika vjetore për numrin e studentëve e të diplomuarve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disponon statistika vjetore për numrin e studentëve të regjistruar në programin e studimit të ciklit të dytë, tërheqjet nga programi, si dhe largimet para përfundimit të programit apo mospërfundimin me sukses të vitit akademik në të cilin zhvillohet programi i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disponon të dhëna për ecurinë e studentëve gjatë zhvillimit të programit të studimit që nga pranimi, deri në diplomimin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B91772"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Të dhënat statistikore të studentëve menaxhohen përmes sistemit të brendshëm të informacionit dhe duhet t</w:t>
      </w:r>
      <w:r w:rsidR="00CD274D" w:rsidRPr="00C21619">
        <w:rPr>
          <w:rFonts w:ascii="Garamond" w:hAnsi="Garamond"/>
          <w:sz w:val="24"/>
          <w:szCs w:val="24"/>
          <w:lang w:val="sq-AL"/>
        </w:rPr>
        <w:t>ë</w:t>
      </w:r>
      <w:r w:rsidRPr="00C21619">
        <w:rPr>
          <w:rFonts w:ascii="Garamond" w:hAnsi="Garamond"/>
          <w:sz w:val="24"/>
          <w:szCs w:val="24"/>
          <w:lang w:val="sq-AL"/>
        </w:rPr>
        <w:t xml:space="preserve"> jenë të sigurta dhe lehtësisht të verifikueshme nga personat e autorizuar.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duhet të hartojë raporte analitike periodike mbi profilin dhe cilësinë në hyrje dhe dalje të studentëve, si dhe shkallën e cilësisë së punësimit të tyre, duke e shoqëruar me masat e duhura në drejtim të përmirësimit të këtyre treguesve.</w:t>
      </w:r>
    </w:p>
    <w:p w:rsidR="008022FB" w:rsidRPr="00C21619" w:rsidRDefault="003E63C8"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V.5</w:t>
      </w:r>
      <w:r w:rsidRPr="00C21619">
        <w:rPr>
          <w:rFonts w:ascii="Garamond" w:hAnsi="Garamond"/>
          <w:b/>
          <w:sz w:val="24"/>
          <w:szCs w:val="24"/>
          <w:lang w:val="sq-AL"/>
        </w:rPr>
        <w:tab/>
        <w:t xml:space="preserve"> </w:t>
      </w:r>
      <w:r w:rsidR="008022FB" w:rsidRPr="00C21619">
        <w:rPr>
          <w:rFonts w:ascii="Garamond" w:hAnsi="Garamond"/>
          <w:b/>
          <w:sz w:val="24"/>
          <w:szCs w:val="24"/>
          <w:lang w:val="sq-AL"/>
        </w:rPr>
        <w:t>Institucioni i arsimit të lartë përfshin dhe angazhon studentët në organet vendimmarrëse e këshilluese, në kuadër të hartimit, miratimit, rishikimit e përmirësimit të programit të studimit, metodave të mësimdhënies dhe cilësisë së burimeve e shërbimeve ndaj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parashikon përfshirjen dhe angazhimin e studentëve dhe/ose përfaqësuesve të tyre në organet vendimmarrëse e këshilluese sipas akteve ligjore dhe atyre rregullatore të vetë IAL</w:t>
      </w:r>
      <w:r w:rsidR="002B6E0B">
        <w:rPr>
          <w:rFonts w:ascii="Garamond" w:hAnsi="Garamond"/>
          <w:sz w:val="24"/>
          <w:szCs w:val="24"/>
          <w:lang w:val="sq-AL"/>
        </w:rPr>
        <w:t>-ve</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duhet të garantojë se përfshirja e studentëve dhe/ose përfaqësuesve të tyre në vendimmarrje, këshillim apo vlerësimin mbi procesin akademik, të jetë reale, konkrete, frutdhënëse dhe me rezultate lehtësisht të verifikueshme e të matshme.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Në hartimin dhe përmirësimin e programit të studimit, institucioni duhet të mbajë parasysh ngarkesën akademike të studentëve në programin e studimit dhe parashikimin e procedurave joburokratike të përparimit të studentëve përgjatë programit, përfshirë njohjen e studimeve të plota apo të pjesshme të mëparshme.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garanton përfshirjen e studentëve në procesin e hartimit, rishikimit dhe përmirësimit të programit të studimit mbi baza të rregullta dhe reflekton sugjerimet e kontributin e tyre në to.</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Studentëve u mundësohet dhënia e mendimit mbi barazinë dhe ndershmërinë e kryerjes së procesit të vlerësimit e kontrollit të dijeve, përfshirë mundësinë e ankimimit të rezultatit, rishikimit dhe reflektimit nga ana e institucionit/ njësisë/pedagogut përgjegjës.</w:t>
      </w:r>
    </w:p>
    <w:p w:rsidR="008022FB" w:rsidRPr="00C21619"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Standardi V.6</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b/>
          <w:sz w:val="24"/>
          <w:szCs w:val="24"/>
          <w:lang w:val="sq-AL"/>
        </w:rPr>
        <w:t xml:space="preserve"> </w:t>
      </w:r>
      <w:r w:rsidRPr="00C21619">
        <w:rPr>
          <w:rFonts w:ascii="Garamond" w:hAnsi="Garamond"/>
          <w:b/>
          <w:sz w:val="24"/>
          <w:szCs w:val="24"/>
          <w:lang w:val="sq-AL"/>
        </w:rPr>
        <w:t>Personeli akademik i angazhuar në programin e studimit merr pjesë në aktivitetet kërkimore e shkencore dhe motivon pjesëmarrjen e studentëve dhe përfshirjen e tyre në studime e projekte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Personeli akademik merr pjesë në konferenca ose aktivitete ndërkombëtare në fushën e kërkimit shkencor.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Institucioni lidh marrëveshje partneriteti me institucionet e huaja të arsimit të lartë, institute, me qëllim realizimin e studimeve, projekteve dhe kërkimeve të përbashkëta.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91772"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Personeli akademik motivon studentët të hartojnë, shkruajnë dhe publikojnë studime e punime shkencore.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Institucioni mbështet publikimin në revista shkencore ndërkombëtare të punimeve kërkimore shkencore të personelit akademik të institucionit dhe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r>
      <w:r w:rsidR="008022FB" w:rsidRPr="00C21619">
        <w:rPr>
          <w:rFonts w:ascii="Garamond" w:hAnsi="Garamond"/>
          <w:sz w:val="24"/>
          <w:szCs w:val="24"/>
          <w:lang w:val="sq-AL"/>
        </w:rPr>
        <w:tab/>
        <w:t>Institucioni dhe personeli akademik motivojnë dhe mbështetin studentët të angazhohen në studime inovative dhe patentave.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r>
      <w:r w:rsidR="008022FB" w:rsidRPr="00C21619">
        <w:rPr>
          <w:rFonts w:ascii="Garamond" w:hAnsi="Garamond"/>
          <w:sz w:val="24"/>
          <w:szCs w:val="24"/>
          <w:lang w:val="sq-AL"/>
        </w:rPr>
        <w:tab/>
        <w:t>Personeli akademik ofron asistencën e nevojshme për kryerjen e analizave, matjeve studimeve dhe përpunimit të rezultateve në kuadër të realizimit të diplomës.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V.7 </w:t>
      </w:r>
      <w:r w:rsidRPr="00C21619">
        <w:rPr>
          <w:rFonts w:ascii="Garamond" w:hAnsi="Garamond"/>
          <w:b/>
          <w:sz w:val="24"/>
          <w:szCs w:val="24"/>
          <w:lang w:val="sq-AL"/>
        </w:rPr>
        <w:tab/>
      </w:r>
      <w:r w:rsidRPr="00C21619">
        <w:rPr>
          <w:rFonts w:ascii="Garamond" w:hAnsi="Garamond"/>
          <w:b/>
          <w:sz w:val="24"/>
          <w:szCs w:val="24"/>
          <w:lang w:val="sq-AL"/>
        </w:rPr>
        <w:tab/>
        <w:t>Mbështetja e institucionit të arsimit të lartë siguron vazhdimësi në studime të thelluara dhe kërkim shkencor</w:t>
      </w:r>
      <w:r w:rsidRPr="00C21619">
        <w:rPr>
          <w:rFonts w:ascii="Garamond" w:hAnsi="Garamond"/>
          <w:sz w:val="24"/>
          <w:szCs w:val="24"/>
          <w:lang w:val="sq-AL"/>
        </w:rPr>
        <w:t xml:space="preserv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ndjek një politikë bashkëpunimi me organizmat shkencorë, kombëtarë, me qëllim rritjen e aktiviteteve dhe mobilitetit të stafit dhe studentëve të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Implementimi i metodave të kërkimit nga personeli akademik dhe studentët siguron vijueshmëri dhe përgatitje të studentëve për ciklin e tretë të studimeve.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Institucioni ndjek një politikë të përfshirjes së studiuesve të rinj në projekte kërkimore </w:t>
      </w:r>
      <w:r w:rsidR="00206925" w:rsidRPr="00C21619">
        <w:rPr>
          <w:rFonts w:ascii="Garamond" w:hAnsi="Garamond"/>
          <w:sz w:val="24"/>
          <w:szCs w:val="24"/>
          <w:lang w:val="sq-AL"/>
        </w:rPr>
        <w:t>vendës</w:t>
      </w:r>
      <w:r w:rsidR="008022FB" w:rsidRPr="00C21619">
        <w:rPr>
          <w:rFonts w:ascii="Garamond" w:hAnsi="Garamond"/>
          <w:sz w:val="24"/>
          <w:szCs w:val="24"/>
          <w:lang w:val="sq-AL"/>
        </w:rPr>
        <w:t xml:space="preserve"> dhe të huaj.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Institucion ndjek një politikë integruese për kërkuesit shkencorë të huaj.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r>
      <w:r w:rsidR="008022FB" w:rsidRPr="00C21619">
        <w:rPr>
          <w:rFonts w:ascii="Garamond" w:hAnsi="Garamond"/>
          <w:sz w:val="24"/>
          <w:szCs w:val="24"/>
          <w:lang w:val="sq-AL"/>
        </w:rPr>
        <w:tab/>
        <w:t>Institucioni ndjek një politikë favorizuese për mobilitetitin e studentëve që angazhohen në veprimtari e aktivitete ndërkombëtare.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r>
      <w:r w:rsidR="008022FB" w:rsidRPr="00C21619">
        <w:rPr>
          <w:rFonts w:ascii="Garamond" w:hAnsi="Garamond"/>
          <w:sz w:val="24"/>
          <w:szCs w:val="24"/>
          <w:lang w:val="sq-AL"/>
        </w:rPr>
        <w:tab/>
        <w:t>Institucioni, për të rritur profilin ndërkombëtar, fton për veprimtari kërkimore dhe mësimdhënie, personel akademik dhe studentë të huaj, për periudha të ndryshme kohore.</w:t>
      </w:r>
    </w:p>
    <w:p w:rsidR="008022FB" w:rsidRPr="007D3369" w:rsidRDefault="008022FB" w:rsidP="006A777C">
      <w:pPr>
        <w:widowControl w:val="0"/>
        <w:spacing w:after="0" w:line="240" w:lineRule="auto"/>
        <w:rPr>
          <w:rFonts w:ascii="Garamond" w:hAnsi="Garamond"/>
          <w:spacing w:val="-4"/>
          <w:sz w:val="24"/>
          <w:szCs w:val="24"/>
          <w:lang w:val="sq-AL"/>
        </w:rPr>
      </w:pPr>
      <w:r w:rsidRPr="007D3369">
        <w:rPr>
          <w:rFonts w:ascii="Garamond" w:hAnsi="Garamond"/>
          <w:b/>
          <w:spacing w:val="-4"/>
          <w:sz w:val="24"/>
          <w:szCs w:val="24"/>
          <w:lang w:val="sq-AL"/>
        </w:rPr>
        <w:t>Standardi V.8</w:t>
      </w:r>
      <w:r w:rsidR="00FB257E" w:rsidRPr="007D3369">
        <w:rPr>
          <w:rFonts w:ascii="Garamond" w:hAnsi="Garamond"/>
          <w:b/>
          <w:spacing w:val="-4"/>
          <w:sz w:val="24"/>
          <w:szCs w:val="24"/>
          <w:lang w:val="sq-AL"/>
        </w:rPr>
        <w:t xml:space="preserve"> </w:t>
      </w:r>
      <w:r w:rsidRPr="007D3369">
        <w:rPr>
          <w:rFonts w:ascii="Garamond" w:hAnsi="Garamond"/>
          <w:b/>
          <w:spacing w:val="-4"/>
          <w:sz w:val="24"/>
          <w:szCs w:val="24"/>
          <w:lang w:val="sq-AL"/>
        </w:rPr>
        <w:tab/>
      </w:r>
      <w:r w:rsidRPr="007D3369">
        <w:rPr>
          <w:rFonts w:ascii="Garamond" w:hAnsi="Garamond"/>
          <w:b/>
          <w:spacing w:val="-4"/>
          <w:sz w:val="24"/>
          <w:szCs w:val="24"/>
          <w:lang w:val="sq-AL"/>
        </w:rPr>
        <w:tab/>
        <w:t>Institucioni i arsimit të lartë ka procedura e njësi të posaçme për pritjen, orientimin, këshillimin e studentëve, mena</w:t>
      </w:r>
      <w:r w:rsidR="007D3369">
        <w:rPr>
          <w:rFonts w:ascii="Garamond" w:hAnsi="Garamond"/>
          <w:b/>
          <w:spacing w:val="-4"/>
          <w:sz w:val="24"/>
          <w:szCs w:val="24"/>
          <w:lang w:val="sq-AL"/>
        </w:rPr>
        <w:t>-</w:t>
      </w:r>
      <w:r w:rsidRPr="007D3369">
        <w:rPr>
          <w:rFonts w:ascii="Garamond" w:hAnsi="Garamond"/>
          <w:b/>
          <w:spacing w:val="-4"/>
          <w:sz w:val="24"/>
          <w:szCs w:val="24"/>
          <w:lang w:val="sq-AL"/>
        </w:rPr>
        <w:t>xhimin e ankimimeve e problematikave, të cilat operojnë në mënyrë permanente e janë lehtësisht të arritshme e të përdorshme nga studentët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ka procedura e njësi të posaçme në shërbim të informimit e shërbimit të studentëve, në përputhje me parashikimet ligjore dhe aktet rregullatore të IAL</w:t>
      </w:r>
      <w:r w:rsidR="002B6E0B">
        <w:rPr>
          <w:rFonts w:ascii="Garamond" w:hAnsi="Garamond"/>
          <w:sz w:val="24"/>
          <w:szCs w:val="24"/>
          <w:lang w:val="sq-AL"/>
        </w:rPr>
        <w:t>-ve</w:t>
      </w:r>
      <w:r w:rsidR="008022FB" w:rsidRPr="00C21619">
        <w:rPr>
          <w:rFonts w:ascii="Garamond" w:hAnsi="Garamond"/>
          <w:sz w:val="24"/>
          <w:szCs w:val="24"/>
          <w:lang w:val="sq-AL"/>
        </w:rPr>
        <w: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Institucioni ka ngritur dhe ka bërë funksional një sistem të posaçëm për informimin, këshillimin, ndjekjen e përparimit të studentëve dhe asistimin e tyre për çështje që kanë të bëjnë me procesin mësimor dhe programin e studimit.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Institucioni u ofron studentëve shërbimin e këshillimit të karrierës. Zyra/njësia për këshillimin e karrierës mirëpret studentët në mënyrë të vazhduar dhe periodike, duke ofruar informacion dhe orientim të posaçëm, në lidhje me kompletimin e procesit mësimor, zgjedhjen dhe orientimin për praktikën profesionale në institucione të tjera dhe orientimin në tregun e punës.</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B91772"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Zyra/njësi e karrierës ndjek studentët pas diplomimit, mbledh, përpunon e mban të dhëna mbi shkallën dhe cilësinë e punësimit të studentëve të programit të studimit dhe ua vë ato në dispozicion studentëve dhe organeve e autoriteteve drejtuese përkatëse.</w:t>
      </w:r>
    </w:p>
    <w:p w:rsidR="006C695D" w:rsidRPr="00C21619" w:rsidRDefault="006C695D" w:rsidP="006A777C">
      <w:pPr>
        <w:widowControl w:val="0"/>
        <w:spacing w:after="0" w:line="240" w:lineRule="auto"/>
        <w:rPr>
          <w:rFonts w:ascii="Garamond" w:hAnsi="Garamond"/>
          <w:sz w:val="24"/>
          <w:szCs w:val="24"/>
          <w:lang w:val="sq-AL"/>
        </w:rPr>
      </w:pP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spacing w:val="-4"/>
          <w:sz w:val="24"/>
          <w:szCs w:val="24"/>
          <w:lang w:val="sq-AL"/>
        </w:rPr>
        <w:t>VI.</w:t>
      </w:r>
      <w:r w:rsidRPr="006C695D">
        <w:rPr>
          <w:rFonts w:ascii="Garamond" w:hAnsi="Garamond"/>
          <w:spacing w:val="-4"/>
          <w:sz w:val="24"/>
          <w:szCs w:val="24"/>
          <w:lang w:val="sq-AL"/>
        </w:rPr>
        <w:tab/>
        <w:t>SIGURIMI I CILËSISË SË PROGRA</w:t>
      </w:r>
      <w:r w:rsidR="007D3369">
        <w:rPr>
          <w:rFonts w:ascii="Garamond" w:hAnsi="Garamond"/>
          <w:spacing w:val="-4"/>
          <w:sz w:val="24"/>
          <w:szCs w:val="24"/>
          <w:lang w:val="sq-AL"/>
        </w:rPr>
        <w:t>-</w:t>
      </w:r>
      <w:r w:rsidRPr="006C695D">
        <w:rPr>
          <w:rFonts w:ascii="Garamond" w:hAnsi="Garamond"/>
          <w:spacing w:val="-4"/>
          <w:sz w:val="24"/>
          <w:szCs w:val="24"/>
          <w:lang w:val="sq-AL"/>
        </w:rPr>
        <w:t>MEVE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VI.1</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harton dhe zbaton politika e procedura transparente të posaçme për sigurimin e cilësisë së programit të studimit, në kuadër të strukturave e sistemit të brendshëm të sigurimit të cilësisë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91772" w:rsidRPr="00C21619">
        <w:rPr>
          <w:rFonts w:ascii="Garamond" w:hAnsi="Garamond"/>
          <w:b/>
          <w:sz w:val="24"/>
          <w:szCs w:val="24"/>
          <w:lang w:val="sq-AL"/>
        </w:rPr>
        <w:t>.</w:t>
      </w:r>
      <w:r w:rsidR="00B91772" w:rsidRPr="00C21619">
        <w:rPr>
          <w:rFonts w:ascii="Garamond" w:hAnsi="Garamond"/>
          <w:sz w:val="24"/>
          <w:szCs w:val="24"/>
          <w:lang w:val="sq-AL"/>
        </w:rPr>
        <w:t xml:space="preserve"> </w:t>
      </w:r>
      <w:r w:rsidRPr="00C21619">
        <w:rPr>
          <w:rFonts w:ascii="Garamond" w:hAnsi="Garamond"/>
          <w:sz w:val="24"/>
          <w:szCs w:val="24"/>
          <w:lang w:val="sq-AL"/>
        </w:rPr>
        <w:tab/>
        <w:t>Institucioni ka politika, struktura dhe procedura për Sigurimin e Brendshëm të Cilësisë (SBC), në përputhje me parashikimet ligjore e nënligjore në fuqi dhe me aktet rregullatore institucionale.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 xml:space="preserve">Institucioni ka të ngritur dhe funksional Sistemin e Brendshëm të Sigurimit të Cilësisë dhe zbaton një strategji institucionale për përmirësimin e vazhdueshëm të cilësisë, ku përfshihen studentë dhe bashkëpunëtorë e ekspertë të jashtëm.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përdor instrumentet e duhura për sigurimin e cilësisë. Sigurimi i Jashtëm i Cilësisë në arsimin e lartë realizohet përmes proceseve të vlerësimit të jashtëm të akreditimit, vlerësimeve analitike e krahasuese, si dhe proceseve të tjera që promovojnë e përmirësojnë cilësinë.</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4</w:t>
      </w:r>
      <w:r w:rsidR="00B91772" w:rsidRPr="00C21619">
        <w:rPr>
          <w:rFonts w:ascii="Garamond" w:hAnsi="Garamond"/>
          <w:b/>
          <w:spacing w:val="-4"/>
          <w:sz w:val="24"/>
          <w:szCs w:val="24"/>
          <w:lang w:val="sq-AL"/>
        </w:rPr>
        <w:t>.</w:t>
      </w:r>
      <w:r w:rsidRPr="00C21619">
        <w:rPr>
          <w:rFonts w:ascii="Garamond" w:hAnsi="Garamond"/>
          <w:b/>
          <w:spacing w:val="-4"/>
          <w:sz w:val="24"/>
          <w:szCs w:val="24"/>
          <w:lang w:val="sq-AL"/>
        </w:rPr>
        <w:tab/>
      </w:r>
      <w:r w:rsidR="004F151C" w:rsidRPr="00C21619">
        <w:rPr>
          <w:rFonts w:ascii="Garamond" w:hAnsi="Garamond"/>
          <w:spacing w:val="-4"/>
          <w:sz w:val="24"/>
          <w:szCs w:val="24"/>
          <w:lang w:val="sq-AL"/>
        </w:rPr>
        <w:t xml:space="preserve"> </w:t>
      </w:r>
      <w:r w:rsidRPr="00C21619">
        <w:rPr>
          <w:rFonts w:ascii="Garamond" w:hAnsi="Garamond"/>
          <w:spacing w:val="-4"/>
          <w:sz w:val="24"/>
          <w:szCs w:val="24"/>
          <w:lang w:val="sq-AL"/>
        </w:rPr>
        <w:t xml:space="preserve">Institucioni ka hartuar një politikë të qartë dhe ndjek procedura periodike për sigurimin dhe përmirësimin e cilësisë së programit të studimit që ofron, në kuadër të SBC-së. Ato synojnë krijimin e kulturës së cilësisë në rang institucional, të njësive përbërëse dhe të gjithë aktorëve të brendshëm të institucionit.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VI.2</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monitoron dhe vlerëson përmes njësive të posaçme e në mënyrë periodike programin e studimit, për të garantuar arritjen e objektivave formues dhe rezultateve të synuara të të nxënit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ngre njësi të posaçme për monitorimin, shqyrtimin, mbikëqyrjen, rishikimin e programit të studimit të ciklit të dytë.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përdor mekanizma e procese formale e të dokumentuara për shqyrtimin, miratimin dhe mbikëqyrjen e herëpashershme të programit të studimit të ciklit të dytë.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përdor metodologji vlerësimi, instrumente matëse dhe vlerësuese për ecurinë dhe mbarëvajtjen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B91772"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Rezultatet e këtyre vlerësimeve dokumentohen dhe u bëhen të njohura autoriteteve përgjegjëse dhe vendimmarrëse për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 xml:space="preserve">Raportet e vlerësimit duhet të përfshijnë rezultatet e pritshme, rezultatet e vlerësimit dhe masat e marra për adresimin e mangësive dhe përmirësimin në vijim të cilësisë.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VI.3</w:t>
      </w:r>
      <w:r w:rsidR="0024610D"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përdor procedura e metodologji vlerësimi, instrumente matëse dhe vlerësuese për hapjen, zhvillimin dhe ecurinë e programit të studimit, diplomimin dhe daljen në tregun e punës apo studimeve të mëtejshme të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 xml:space="preserve">Vlerësimi i brendshëm i programit të studimit kryhet në mënyrë periodike nga njësia e brendshme e cilësisë që lidhet me këtë program studimi. Institucioni i arsimit të lartë e përfshin këtë informacion në vetëvlerësimin institucional në kuadër të akreditimit apo vetëvlerësimeve të brendshme periodike.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Për kryerjen e vlerësimit, institucioni përdor metoda e instrumente të ndryshme, të posaçme e të përshtatshme në përputhje me natyrën dhe specifikën e fushës akademike të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në kuadër të vlerësimit të realizimit, mbarëvajtjes e cilësisë së programit të studimit përdor metoda të drejtpërdrejta, si vlerësim i cilësisë së mësimdhënies, vlerësim të didaktikës, kurrikulës, të mësuarit, vlerësime paralele të provimeve apo detyrave të studentëve, vëzhgime në auditor gjatë kryerjes së ushtrimeve/praktikës, testime lokale apo të standardizuara, rezultatet e arritura në testime ndërinstitucionale apo kombëtare si provimi i shtetit për profesionet e rregulluara dhe të tjera.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në kuadër të vlerësimit të realizimit, mbarëvajtjes e cilësisë së programit të studimit përdor metoda e instrumente të tërthorta vlerësimi, si: sondazhe e intervista të studentëve, të atyre t</w:t>
      </w:r>
      <w:r w:rsidR="00CD274D" w:rsidRPr="00C21619">
        <w:rPr>
          <w:rFonts w:ascii="Garamond" w:hAnsi="Garamond"/>
          <w:sz w:val="24"/>
          <w:szCs w:val="24"/>
          <w:lang w:val="sq-AL"/>
        </w:rPr>
        <w:t>ë</w:t>
      </w:r>
      <w:r w:rsidR="008022FB" w:rsidRPr="00C21619">
        <w:rPr>
          <w:rFonts w:ascii="Garamond" w:hAnsi="Garamond"/>
          <w:sz w:val="24"/>
          <w:szCs w:val="24"/>
          <w:lang w:val="sq-AL"/>
        </w:rPr>
        <w:t xml:space="preserve"> diplomuara (alumni), të personelit akademik, </w:t>
      </w:r>
      <w:r w:rsidR="0038010D" w:rsidRPr="00C21619">
        <w:rPr>
          <w:rFonts w:ascii="Garamond" w:hAnsi="Garamond"/>
          <w:sz w:val="24"/>
          <w:szCs w:val="24"/>
          <w:lang w:val="sq-AL"/>
        </w:rPr>
        <w:t>ndihmësakademik</w:t>
      </w:r>
      <w:r w:rsidR="008022FB" w:rsidRPr="00C21619">
        <w:rPr>
          <w:rFonts w:ascii="Garamond" w:hAnsi="Garamond"/>
          <w:sz w:val="24"/>
          <w:szCs w:val="24"/>
          <w:lang w:val="sq-AL"/>
        </w:rPr>
        <w:t xml:space="preserve"> e administrativ, punëdhënësit e institucionet që bashkëpunojnë në realizimin e programit të studimit dhe palëve të tjera që përfshihen në realizimin apo që shërbejnë për vlerësimin e dijeve e kompetencave të përftuara nga ky program.</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VI.4</w:t>
      </w:r>
      <w:r w:rsidRPr="00C21619">
        <w:rPr>
          <w:rFonts w:ascii="Garamond" w:hAnsi="Garamond"/>
          <w:b/>
          <w:sz w:val="24"/>
          <w:szCs w:val="24"/>
          <w:lang w:val="sq-AL"/>
        </w:rPr>
        <w:tab/>
      </w:r>
      <w:r w:rsidR="004F151C"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përfshin njësitë akademike, stafin e studentët në proceset e SBC-së të programit të studimit dhe informon palët e interesuara në lidhje me rezultatet dhe masat e marra në vijim të tyre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duhet të parashikojë dhe garantojë në politikat dhe procedurat e brendshme të cilësisë përfshirjen e aktorëve të brendshëm dhe të jashtëm të interesuara për sigurimin dhe përmirësimin e vazhduar të cilësisë së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përcakton përgjegjësi dhe detyra konkrete për njësitë, individët, studentët dhe palë të tjera të angazhuara në sigurimin e brendshëm të cilësisë së programit të studimit dhe garanton ushtrimin me përgjegjësi të këtyre detyrave.</w:t>
      </w:r>
      <w:r w:rsidR="00195226" w:rsidRPr="00C21619">
        <w:rPr>
          <w:rFonts w:ascii="Garamond" w:hAnsi="Garamond"/>
          <w:sz w:val="24"/>
          <w:szCs w:val="24"/>
          <w:lang w:val="sq-AL"/>
        </w:rPr>
        <w:t xml:space="preser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 xml:space="preserve">Në vlerësimin dhe sigurimin e cilësisë së programit të studimit duhet të garantohet përfshirja e njësisë bazë dhe kryesore, përgjegjëse për programin e studimit, anëtarët e personelit akademik, </w:t>
      </w:r>
      <w:r w:rsidR="0038010D" w:rsidRPr="00C21619">
        <w:rPr>
          <w:rFonts w:ascii="Garamond" w:hAnsi="Garamond"/>
          <w:sz w:val="24"/>
          <w:szCs w:val="24"/>
          <w:lang w:val="sq-AL"/>
        </w:rPr>
        <w:t>ndihmësakademik</w:t>
      </w:r>
      <w:r w:rsidRPr="00C21619">
        <w:rPr>
          <w:rFonts w:ascii="Garamond" w:hAnsi="Garamond"/>
          <w:sz w:val="24"/>
          <w:szCs w:val="24"/>
          <w:lang w:val="sq-AL"/>
        </w:rPr>
        <w:t xml:space="preserve"> e administrativ dhe studentët e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Përfshirja dhe aktivizimi i aktorëve të brendshëm në proceset ciklike të vlerësimit duhet të respektojë integritetin akademik dhe të shmangë çdo lloj diskriminimi apo pabarazie kundrejt personelit dhe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Pjesë aktive e proceseve të vlerësimit dhe sigurimit të brendshëm të cilësisë duhet të bëhen edhe bashkëpunëtorë dhe/ose ekspertë të jashtëm që kanë lidhje me programin e studimit apo mund të japin ekspertizë e mendime të vyera në lidhje me cilësinë e programit dhe përmirësimin e saj.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 5</w:t>
      </w:r>
      <w:r w:rsidR="004F151C"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Politikat, proceset dhe veprimtaritë për Sigurimin e Brendshëm të Cilësisë për programin e studimit duhet të jenë publike, transparente dhe efektive dhe të synojnë krijimin e Kulturës së Brendshme të Cilësisë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Politika, strategjia, organizimi dhe veprimtaritë në kuadër të sistemit të Sigurimit të Brendshëm të Cilësisë për programin e studimit janë transparente dhe bëhen publike për studentët dhe të gjithë të interesuarit.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 arsimit të lartë publikon rezultatet e vlerësimeve të programit të studimit, duke respektuar lirinë dhe etikën akademike, si dhe legjislacionin për të dhënat personale.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Rezultatet e vlerësimit duhet të shoqërohen me një plan masash, që adresojnë dhe synojnë përmirësimin e mangësive e dobësive të evidentuara.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vlerëson dhe siguron efektivitetin dhe impaktin e veprimtarive në kuadër të monitorimit e vlerësimit të cilësisë, në përmirësimin në vijim të cilësisë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9177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organizon veprimtari periodike me personelin dhe studentët për informimin dhe ndërgjegjësimin e tyre për sigurimin dhe përmirësimin e afatgjatë të cilësisë së programit të studimit.</w:t>
      </w:r>
    </w:p>
    <w:p w:rsidR="00B91772" w:rsidRPr="00C21619" w:rsidRDefault="00B91772" w:rsidP="006A777C">
      <w:pPr>
        <w:widowControl w:val="0"/>
        <w:spacing w:after="0" w:line="240" w:lineRule="auto"/>
        <w:rPr>
          <w:rFonts w:ascii="Garamond" w:hAnsi="Garamond"/>
          <w:sz w:val="14"/>
          <w:szCs w:val="24"/>
          <w:lang w:val="sq-AL"/>
        </w:rPr>
      </w:pPr>
    </w:p>
    <w:p w:rsidR="008022FB" w:rsidRPr="00C21619" w:rsidRDefault="008022FB" w:rsidP="006A777C">
      <w:pPr>
        <w:widowControl w:val="0"/>
        <w:spacing w:after="0" w:line="240" w:lineRule="auto"/>
        <w:jc w:val="center"/>
        <w:rPr>
          <w:rFonts w:ascii="Garamond" w:hAnsi="Garamond"/>
          <w:sz w:val="24"/>
          <w:szCs w:val="24"/>
          <w:lang w:val="sq-AL"/>
        </w:rPr>
      </w:pPr>
      <w:r w:rsidRPr="00C21619">
        <w:rPr>
          <w:rFonts w:ascii="Garamond" w:hAnsi="Garamond"/>
          <w:sz w:val="24"/>
          <w:szCs w:val="24"/>
          <w:lang w:val="sq-AL"/>
        </w:rPr>
        <w:t xml:space="preserve">SHTOJCA </w:t>
      </w:r>
      <w:r w:rsidR="00195226" w:rsidRPr="00C21619">
        <w:rPr>
          <w:rFonts w:ascii="Garamond" w:hAnsi="Garamond"/>
          <w:sz w:val="24"/>
          <w:szCs w:val="24"/>
          <w:lang w:val="sq-AL"/>
        </w:rPr>
        <w:t xml:space="preserve">NR. </w:t>
      </w:r>
      <w:r w:rsidRPr="00C21619">
        <w:rPr>
          <w:rFonts w:ascii="Garamond" w:hAnsi="Garamond"/>
          <w:sz w:val="24"/>
          <w:szCs w:val="24"/>
          <w:lang w:val="sq-AL"/>
        </w:rPr>
        <w:t>5</w:t>
      </w:r>
    </w:p>
    <w:p w:rsidR="008022FB" w:rsidRPr="00C21619" w:rsidRDefault="008022FB" w:rsidP="006A777C">
      <w:pPr>
        <w:widowControl w:val="0"/>
        <w:spacing w:after="0" w:line="240" w:lineRule="auto"/>
        <w:jc w:val="center"/>
        <w:rPr>
          <w:rFonts w:ascii="Garamond" w:hAnsi="Garamond"/>
          <w:sz w:val="24"/>
          <w:szCs w:val="24"/>
          <w:lang w:val="sq-AL"/>
        </w:rPr>
      </w:pPr>
      <w:r w:rsidRPr="00C21619">
        <w:rPr>
          <w:rFonts w:ascii="Garamond" w:hAnsi="Garamond"/>
          <w:sz w:val="24"/>
          <w:szCs w:val="24"/>
          <w:lang w:val="sq-AL"/>
        </w:rPr>
        <w:t xml:space="preserve">STANDARDET PËR SIGURIMIN E CILËSISË PËR PROGRAMET E INTEGRUARA TË STUDIMEVE TË CIKLIT TË DYTË </w:t>
      </w:r>
      <w:r w:rsidR="00FB257E">
        <w:rPr>
          <w:rFonts w:ascii="Garamond" w:hAnsi="Garamond"/>
          <w:sz w:val="24"/>
          <w:szCs w:val="24"/>
          <w:lang w:val="sq-AL"/>
        </w:rPr>
        <w:t>“</w:t>
      </w:r>
      <w:r w:rsidRPr="00C21619">
        <w:rPr>
          <w:rFonts w:ascii="Garamond" w:hAnsi="Garamond"/>
          <w:sz w:val="24"/>
          <w:szCs w:val="24"/>
          <w:lang w:val="sq-AL"/>
        </w:rPr>
        <w:t>MASTER I SHKENCAVE</w:t>
      </w:r>
      <w:r w:rsidR="00FB257E">
        <w:rPr>
          <w:rFonts w:ascii="Garamond" w:hAnsi="Garamond"/>
          <w:sz w:val="24"/>
          <w:szCs w:val="24"/>
          <w:lang w:val="sq-AL"/>
        </w:rPr>
        <w:t>”</w:t>
      </w:r>
    </w:p>
    <w:p w:rsidR="00B91772" w:rsidRPr="00C21619" w:rsidRDefault="00B91772" w:rsidP="006A777C">
      <w:pPr>
        <w:widowControl w:val="0"/>
        <w:spacing w:after="0" w:line="240" w:lineRule="auto"/>
        <w:rPr>
          <w:rFonts w:ascii="Garamond" w:hAnsi="Garamond"/>
          <w:sz w:val="14"/>
          <w:szCs w:val="24"/>
          <w:lang w:val="sq-AL"/>
        </w:rPr>
      </w:pPr>
    </w:p>
    <w:p w:rsidR="008022FB" w:rsidRPr="00F70287" w:rsidRDefault="008022FB" w:rsidP="006A777C">
      <w:pPr>
        <w:widowControl w:val="0"/>
        <w:spacing w:after="0" w:line="240" w:lineRule="auto"/>
        <w:rPr>
          <w:rFonts w:ascii="Garamond" w:hAnsi="Garamond"/>
          <w:b/>
          <w:sz w:val="24"/>
          <w:szCs w:val="24"/>
          <w:lang w:val="sq-AL"/>
        </w:rPr>
      </w:pPr>
      <w:r w:rsidRPr="00F70287">
        <w:rPr>
          <w:rFonts w:ascii="Garamond" w:hAnsi="Garamond"/>
          <w:b/>
          <w:sz w:val="24"/>
          <w:szCs w:val="24"/>
          <w:lang w:val="sq-AL"/>
        </w:rPr>
        <w:t>STANDARDET DHE KRITERET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I.</w:t>
      </w:r>
      <w:r w:rsidR="00F70287">
        <w:rPr>
          <w:rFonts w:ascii="Garamond" w:hAnsi="Garamond"/>
          <w:sz w:val="24"/>
          <w:szCs w:val="24"/>
          <w:lang w:val="sq-AL"/>
        </w:rPr>
        <w:t xml:space="preserve"> </w:t>
      </w:r>
      <w:r w:rsidRPr="00C21619">
        <w:rPr>
          <w:rFonts w:ascii="Garamond" w:hAnsi="Garamond"/>
          <w:sz w:val="24"/>
          <w:szCs w:val="24"/>
          <w:lang w:val="sq-AL"/>
        </w:rPr>
        <w:tab/>
        <w:t>OFRIMI I PROGRAMEVE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I.1</w:t>
      </w:r>
      <w:r w:rsidR="00B91772" w:rsidRPr="00C21619">
        <w:rPr>
          <w:rFonts w:ascii="Garamond" w:hAnsi="Garamond"/>
          <w:b/>
          <w:sz w:val="24"/>
          <w:szCs w:val="24"/>
          <w:lang w:val="sq-AL"/>
        </w:rPr>
        <w:t xml:space="preserve"> </w:t>
      </w:r>
      <w:r w:rsidRPr="00C21619">
        <w:rPr>
          <w:rFonts w:ascii="Garamond" w:hAnsi="Garamond"/>
          <w:b/>
          <w:sz w:val="24"/>
          <w:szCs w:val="24"/>
          <w:lang w:val="sq-AL"/>
        </w:rPr>
        <w:tab/>
        <w:t xml:space="preserve">Institucioni i arsimit të lartë ofron program të integruar studimi </w:t>
      </w:r>
      <w:r w:rsidR="00FB257E">
        <w:rPr>
          <w:rFonts w:ascii="Garamond" w:hAnsi="Garamond"/>
          <w:b/>
          <w:sz w:val="24"/>
          <w:szCs w:val="24"/>
          <w:lang w:val="sq-AL"/>
        </w:rPr>
        <w:t>“</w:t>
      </w:r>
      <w:r w:rsidR="00FB257E" w:rsidRPr="00C21619">
        <w:rPr>
          <w:rFonts w:ascii="Garamond" w:hAnsi="Garamond"/>
          <w:b/>
          <w:sz w:val="24"/>
          <w:szCs w:val="24"/>
          <w:lang w:val="sq-AL"/>
        </w:rPr>
        <w:t xml:space="preserve">Master </w:t>
      </w:r>
      <w:r w:rsidRPr="00C21619">
        <w:rPr>
          <w:rFonts w:ascii="Garamond" w:hAnsi="Garamond"/>
          <w:b/>
          <w:sz w:val="24"/>
          <w:szCs w:val="24"/>
          <w:lang w:val="sq-AL"/>
        </w:rPr>
        <w:t>i shkencave</w:t>
      </w:r>
      <w:r w:rsidR="00FB257E">
        <w:rPr>
          <w:rFonts w:ascii="Garamond" w:hAnsi="Garamond"/>
          <w:b/>
          <w:sz w:val="24"/>
          <w:szCs w:val="24"/>
          <w:lang w:val="sq-AL"/>
        </w:rPr>
        <w:t>”</w:t>
      </w:r>
      <w:r w:rsidRPr="00C21619">
        <w:rPr>
          <w:rFonts w:ascii="Garamond" w:hAnsi="Garamond"/>
          <w:b/>
          <w:sz w:val="24"/>
          <w:szCs w:val="24"/>
          <w:lang w:val="sq-AL"/>
        </w:rPr>
        <w:t xml:space="preserve"> në përputhje me misionin dhe qëllimin e tij e që synon ruajtjen e interesave dhe vlerave kombëtare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 të lartë ofron program të integruar studimi “Master i shkencave” që nuk bien ndesh me interesat kombëtare.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Programi i integruar i studimit “Master i shkencave” synon ruajtjen dhe konsolidimin e vlerave akademike e kulturore kombëtare.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Programi i integruar i studimit “Master i shkencave”</w:t>
      </w:r>
      <w:r w:rsidR="00195226" w:rsidRPr="00C21619">
        <w:rPr>
          <w:rFonts w:ascii="Garamond" w:hAnsi="Garamond"/>
          <w:sz w:val="24"/>
          <w:szCs w:val="24"/>
          <w:lang w:val="sq-AL"/>
        </w:rPr>
        <w:t xml:space="preserve"> </w:t>
      </w:r>
      <w:r w:rsidR="008022FB" w:rsidRPr="00C21619">
        <w:rPr>
          <w:rFonts w:ascii="Garamond" w:hAnsi="Garamond"/>
          <w:sz w:val="24"/>
          <w:szCs w:val="24"/>
          <w:lang w:val="sq-AL"/>
        </w:rPr>
        <w:t>hartohet dhe ofrohet në përputhje me qëllimet dhe misionin e institucionit, si dhe fushën e veprimtarisë.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Programi i integruar i studimit “Master i shkencave” hartohet dhe ofrohet në përputhje dhe për të nxitur zhvillimin ekonomik lokal dhe/ose kombëtar.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Programi i integruar i studimit “Master i shkencave” krijon baza të qëndrueshme njohurish për studime të thelluara të ciklit të tretë, duke përfshirë aftësimin e thelluar profesional e 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I.2</w:t>
      </w:r>
      <w:r w:rsidR="004F151C" w:rsidRPr="00C21619">
        <w:rPr>
          <w:rFonts w:ascii="Garamond" w:hAnsi="Garamond"/>
          <w:b/>
          <w:sz w:val="24"/>
          <w:szCs w:val="24"/>
          <w:lang w:val="sq-AL"/>
        </w:rPr>
        <w:t xml:space="preserve"> </w:t>
      </w:r>
      <w:r w:rsidRPr="00C21619">
        <w:rPr>
          <w:rFonts w:ascii="Garamond" w:hAnsi="Garamond"/>
          <w:b/>
          <w:sz w:val="24"/>
          <w:szCs w:val="24"/>
          <w:lang w:val="sq-AL"/>
        </w:rPr>
        <w:tab/>
        <w:t>Programi i integruar i studimit “Master i shkencave” është në përputhje me strategjinë e zhvillimit, statutin dhe aktet e tjera rregullatore të institucionit të arsimit të lartë dhe fushat akademike të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përcakton qartë se programi i integruar i studimit “Master i shkencave” hartohet dhe ofrohet në përshtatje dhe në zbatim të strategjisë për zhvillim të vetë institucionit.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Statuti dhe rregullorja e institucionit përcaktojnë qartë drejtimet prioritare akademike të tij dhe demonstrojnë se programi i integruar i studimit “Master i shkencave” hartohet dhe ofrohet në përputhje dhe në zbatim të këtyre të fundit.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6B03A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Emërtimi, organizimi, struktura dhe përmbajtja e programit të studimit ofrohen në përputhje me fushat e drejtimet akademike të institucionit.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Programi i integruar i studimit hartohet e zhvillohet në përputhje me strategjitë kombëtare të zhvillimit, interesit kombëtar dhe trendet globale të zhvillimit.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I.3</w:t>
      </w:r>
      <w:r w:rsidRPr="00C21619">
        <w:rPr>
          <w:rFonts w:ascii="Garamond" w:hAnsi="Garamond"/>
          <w:b/>
          <w:sz w:val="24"/>
          <w:szCs w:val="24"/>
          <w:lang w:val="sq-AL"/>
        </w:rPr>
        <w:tab/>
      </w:r>
      <w:r w:rsidR="00276A91" w:rsidRPr="00C21619">
        <w:rPr>
          <w:rFonts w:ascii="Garamond" w:hAnsi="Garamond"/>
          <w:b/>
          <w:sz w:val="24"/>
          <w:szCs w:val="24"/>
          <w:lang w:val="sq-AL"/>
        </w:rPr>
        <w:t xml:space="preserve"> </w:t>
      </w:r>
      <w:r w:rsidRPr="00C21619">
        <w:rPr>
          <w:rFonts w:ascii="Garamond" w:hAnsi="Garamond"/>
          <w:b/>
          <w:sz w:val="24"/>
          <w:szCs w:val="24"/>
          <w:lang w:val="sq-AL"/>
        </w:rPr>
        <w:t>Programi i integruar i studimit synon të plotësojë nevojat e tregut të punës dhe ofrohet në përputhje me kërkesat e tij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6B03A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integruar i studimit të ciklit të dytë ka objektiva të përcaktuar qartë për formimin e studentëve në atë program, të cilët përfshijnë njohuritë e thelluara shkencore, aftësitë dhe kompetencat profesionale, që duhet të fitojnë studentët në përfundim të programit të studimit dhe që karakterizojnë profilin e programit në përputhje me nivelin e studimeve në të cilin ofrohen ato dhe me kërkesat e tregut të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6B03A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Institucioni kryen studime mbi tregun lokal e ndërkombëtar të punës për programin e studimit që ofron, përpara hapjes së tij, pas daljes së studentëve dhe në mënyrë periodike. Këto studime duhet të përfshijnë të dhëna nga komunikimi zyrtar me punëdhënësit e fushës, kërkesat dhe nevojat e tyre, mundësitë e punësimit të studentëve, të dhëna mbi punësimin real të studentëve të diplomuar dhe zhvillimet e pritshme në sektorin përkatës.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6B03A2"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Objektivat formues, struktura dhe përmbajtja e programit të integruar të studimit, rezultatet e pritshme të të nxënit garantojnë përftimin e dijeve, aftësive, shkathtësive e kompetencave që u përgjigjen nevojave të tregut dhe lehtësojnë punësimin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276A91"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studimit përafrohet me programe studimi të ngjashme të ofruara nga institucione ndërkombëtare, me qëllim lehtësimin e transferimit të studimeve apo punësimin e studentëve në të ardhmen në tregun ndërkombëtar.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studimit hartohet në përputhje me objektivat e përcaktuar në legjislacionin dhe direktivat e BE-së për arsimin e lartë dhe profesionet e rregulluara, mbështetet në përvojën disavjeçare të institucionit dhe praktikat e</w:t>
      </w:r>
      <w:r w:rsidR="00195226" w:rsidRPr="00C21619">
        <w:rPr>
          <w:rFonts w:ascii="Garamond" w:hAnsi="Garamond"/>
          <w:sz w:val="24"/>
          <w:szCs w:val="24"/>
          <w:lang w:val="sq-AL"/>
        </w:rPr>
        <w:t xml:space="preserve"> </w:t>
      </w:r>
      <w:r w:rsidRPr="00C21619">
        <w:rPr>
          <w:rFonts w:ascii="Garamond" w:hAnsi="Garamond"/>
          <w:sz w:val="24"/>
          <w:szCs w:val="24"/>
          <w:lang w:val="sq-AL"/>
        </w:rPr>
        <w:t>mira të vendeve evropiane.</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Programi i integruar përfshin aftësimin profesional në praktika profesionale të përputhura me qëllimin dhe objektivat e programit, si dhe në direktiva ndërkombëtare për profesionet e rregulluara.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t>Në programin e integruar duhet të përfshihen elementë të mësimdhënies, module, lëndë ose i gjithë programi në gjuhë të huaj me qëllim thithjen e studentëve të huaj, rritjen e mobilitetit në kuadër të kërkimit shkencor dhe ndërkombëtarizimin e institucionit.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8.</w:t>
      </w:r>
      <w:r w:rsidRPr="00C21619">
        <w:rPr>
          <w:rFonts w:ascii="Garamond" w:hAnsi="Garamond"/>
          <w:sz w:val="24"/>
          <w:szCs w:val="24"/>
          <w:lang w:val="sq-AL"/>
        </w:rPr>
        <w:tab/>
        <w:t xml:space="preserve"> </w:t>
      </w:r>
      <w:r w:rsidR="008022FB" w:rsidRPr="00C21619">
        <w:rPr>
          <w:rFonts w:ascii="Garamond" w:hAnsi="Garamond"/>
          <w:sz w:val="24"/>
          <w:szCs w:val="24"/>
          <w:lang w:val="sq-AL"/>
        </w:rPr>
        <w:t>Për programin e integruar, institucioni përgatit, ruan dhe arkivon të gjithë dokumentacionin dhe aktivitetin e zhvilluar edhe në gjuhën angleze.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I.4</w:t>
      </w:r>
      <w:r w:rsidR="00195226" w:rsidRPr="00C21619">
        <w:rPr>
          <w:rFonts w:ascii="Garamond" w:hAnsi="Garamond"/>
          <w:b/>
          <w:sz w:val="24"/>
          <w:szCs w:val="24"/>
          <w:lang w:val="sq-AL"/>
        </w:rPr>
        <w:t xml:space="preserve"> </w:t>
      </w:r>
      <w:r w:rsidRPr="00C21619">
        <w:rPr>
          <w:rFonts w:ascii="Garamond" w:hAnsi="Garamond"/>
          <w:b/>
          <w:sz w:val="24"/>
          <w:szCs w:val="24"/>
          <w:lang w:val="sq-AL"/>
        </w:rPr>
        <w:tab/>
        <w:t>Programi i integruar është në përputhje me fushën akademike të njësisë kryesore dhe bazë përgjegjëse për programin e studimit në institucion</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demonstron se ka përvojën, kapacitetet dhe burimet e duhura në fushën akademike specifike për ofrimin e një programi studimi në atë fushë.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Fusha e përgjithshme dhe specifike e programit të studimit duhet të jetë në përputhje me fushën akademike e kërkimore të njësisë kryesore, përgjegjëse për programin e studimit, sipas klasifikimit/kodifikimit të programeve të studimit sipas direktivave dhe udhëzimeve kombëtare e evropiane.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Fusha e përgjithshme dhe specifike e programit të studimit duhet të jetë në përputhje me fushën akademike e kërkimore të njësisë bazë, përgjegjëse për programin e studimit, sipas klasifikimit/kodifikimit të programeve të studimit sipas direktivave dhe udhëzimeve kombëtare e evropiane. Në rastet e programeve ndërdisiplinore, të paktën një nga njësitë bashkëpunuese duhet ta sigurojë këtë përputhje.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I.5</w:t>
      </w:r>
      <w:r w:rsidRPr="00C21619">
        <w:rPr>
          <w:rFonts w:ascii="Garamond" w:hAnsi="Garamond"/>
          <w:b/>
          <w:sz w:val="24"/>
          <w:szCs w:val="24"/>
          <w:lang w:val="sq-AL"/>
        </w:rPr>
        <w:tab/>
      </w:r>
      <w:r w:rsidRPr="00C21619">
        <w:rPr>
          <w:rFonts w:ascii="Garamond" w:hAnsi="Garamond"/>
          <w:b/>
          <w:sz w:val="24"/>
          <w:szCs w:val="24"/>
          <w:lang w:val="sq-AL"/>
        </w:rPr>
        <w:tab/>
      </w:r>
      <w:r w:rsidRPr="00C21619">
        <w:rPr>
          <w:rFonts w:ascii="Garamond" w:hAnsi="Garamond"/>
          <w:b/>
          <w:sz w:val="24"/>
          <w:szCs w:val="24"/>
          <w:lang w:val="sq-AL"/>
        </w:rPr>
        <w:tab/>
      </w:r>
      <w:r w:rsidR="004D7E3B">
        <w:rPr>
          <w:rFonts w:ascii="Garamond" w:hAnsi="Garamond"/>
          <w:b/>
          <w:sz w:val="24"/>
          <w:szCs w:val="24"/>
          <w:lang w:val="sq-AL"/>
        </w:rPr>
        <w:t xml:space="preserve"> </w:t>
      </w:r>
      <w:r w:rsidRPr="00C21619">
        <w:rPr>
          <w:rFonts w:ascii="Garamond" w:hAnsi="Garamond"/>
          <w:b/>
          <w:sz w:val="24"/>
          <w:szCs w:val="24"/>
          <w:lang w:val="sq-AL"/>
        </w:rPr>
        <w:t xml:space="preserve">Institucioni i arsimit të lartë siguron marrëdhënie bashkëpunimi me institucione, kompani, palë të treta, aktorë të biznesit </w:t>
      </w:r>
      <w:r w:rsidR="00206925" w:rsidRPr="00C21619">
        <w:rPr>
          <w:rFonts w:ascii="Garamond" w:hAnsi="Garamond"/>
          <w:b/>
          <w:sz w:val="24"/>
          <w:szCs w:val="24"/>
          <w:lang w:val="sq-AL"/>
        </w:rPr>
        <w:t>vendës</w:t>
      </w:r>
      <w:r w:rsidRPr="00C21619">
        <w:rPr>
          <w:rFonts w:ascii="Garamond" w:hAnsi="Garamond"/>
          <w:b/>
          <w:sz w:val="24"/>
          <w:szCs w:val="24"/>
          <w:lang w:val="sq-AL"/>
        </w:rPr>
        <w:t xml:space="preserve"> dhe/ose të huaj në funksion të realizimit të programit të studimit, në kuadër të aftësimit profesional, kërkimit shkencor dhe mobilitetit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276A91"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Institucioni për hartimin, mbikëqyrjen dhe mbarëvajtjen e programit, siguron marrëdhënie të frytshme bashkëpunimi brenda institucionit nëpërmjet ndarjes së detyrave mes njësive e personelit, marrjes së përgjegjësive respektive dhe analizës së vazhdueshme të punës së tyre.</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2</w:t>
      </w:r>
      <w:r w:rsidRPr="006C695D">
        <w:rPr>
          <w:rFonts w:ascii="Garamond" w:hAnsi="Garamond"/>
          <w:b/>
          <w:spacing w:val="-4"/>
          <w:sz w:val="24"/>
          <w:szCs w:val="24"/>
          <w:lang w:val="sq-AL"/>
        </w:rPr>
        <w:tab/>
      </w:r>
      <w:r w:rsidR="00276A91" w:rsidRPr="006C695D">
        <w:rPr>
          <w:rFonts w:ascii="Garamond" w:hAnsi="Garamond"/>
          <w:b/>
          <w:spacing w:val="-4"/>
          <w:sz w:val="24"/>
          <w:szCs w:val="24"/>
          <w:lang w:val="sq-AL"/>
        </w:rPr>
        <w:t>.</w:t>
      </w:r>
      <w:r w:rsidR="004F151C" w:rsidRPr="006C695D">
        <w:rPr>
          <w:rFonts w:ascii="Garamond" w:hAnsi="Garamond"/>
          <w:spacing w:val="-4"/>
          <w:sz w:val="24"/>
          <w:szCs w:val="24"/>
          <w:lang w:val="sq-AL"/>
        </w:rPr>
        <w:t xml:space="preserve"> </w:t>
      </w:r>
      <w:r w:rsidRPr="006C695D">
        <w:rPr>
          <w:rFonts w:ascii="Garamond" w:hAnsi="Garamond"/>
          <w:spacing w:val="-4"/>
          <w:sz w:val="24"/>
          <w:szCs w:val="24"/>
          <w:lang w:val="sq-AL"/>
        </w:rPr>
        <w:t xml:space="preserve">Për realizimin e objektivave e procesit mësimor e formues të studentëve, institucioni vendos marrëdhënie bashkëpunimi me institucionet homologe brenda dhe/ose jashtë vendit, aktorët e biznesit </w:t>
      </w:r>
      <w:r w:rsidR="00206925" w:rsidRPr="006C695D">
        <w:rPr>
          <w:rFonts w:ascii="Garamond" w:hAnsi="Garamond"/>
          <w:spacing w:val="-4"/>
          <w:sz w:val="24"/>
          <w:szCs w:val="24"/>
          <w:lang w:val="sq-AL"/>
        </w:rPr>
        <w:t>vendës</w:t>
      </w:r>
      <w:r w:rsidRPr="006C695D">
        <w:rPr>
          <w:rFonts w:ascii="Garamond" w:hAnsi="Garamond"/>
          <w:spacing w:val="-4"/>
          <w:sz w:val="24"/>
          <w:szCs w:val="24"/>
          <w:lang w:val="sq-AL"/>
        </w:rPr>
        <w:t xml:space="preserve"> dhe/ose të huaj. </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3. </w:t>
      </w:r>
      <w:r w:rsidR="008022FB" w:rsidRPr="006C695D">
        <w:rPr>
          <w:rFonts w:ascii="Garamond" w:hAnsi="Garamond"/>
          <w:spacing w:val="-4"/>
          <w:sz w:val="24"/>
          <w:szCs w:val="24"/>
          <w:lang w:val="sq-AL"/>
        </w:rPr>
        <w:tab/>
        <w:t>Për realizmin e programit të integruar të studimit, institucioni nënshkruan marrëveshje të posaçme me institucione, institute kërkimore, kompani të fushës përkatëse për realizimin e praktikave profesionale, klinike, praktikave të punës apo stazhit etj.</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4. </w:t>
      </w:r>
      <w:r w:rsidR="008022FB" w:rsidRPr="006C695D">
        <w:rPr>
          <w:rFonts w:ascii="Garamond" w:hAnsi="Garamond"/>
          <w:spacing w:val="-4"/>
          <w:sz w:val="24"/>
          <w:szCs w:val="24"/>
          <w:lang w:val="sq-AL"/>
        </w:rPr>
        <w:tab/>
        <w:t>Institucioni vendos marrëdhënie zyrtare e bashkëpunon me punëdhënësit për kryerjen dhe mbikëqyrjen e praktikës, në varësi të natyrës specifike të programit të studimit që ofron.</w:t>
      </w:r>
    </w:p>
    <w:p w:rsidR="008022FB" w:rsidRPr="006C695D" w:rsidRDefault="006F21D9"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 xml:space="preserve">Kriteri 5. </w:t>
      </w:r>
      <w:r w:rsidR="008022FB" w:rsidRPr="006C695D">
        <w:rPr>
          <w:rFonts w:ascii="Garamond" w:hAnsi="Garamond"/>
          <w:spacing w:val="-4"/>
          <w:sz w:val="24"/>
          <w:szCs w:val="24"/>
          <w:lang w:val="sq-AL"/>
        </w:rPr>
        <w:tab/>
        <w:t>Institucioni garanton bashkëpunim me institucione homologe apo institute kërkimore-shkencore me qëllim realizimin e kërkimeve shkencore dhe mobilitetit të personelit dhe studentëve.</w:t>
      </w:r>
    </w:p>
    <w:p w:rsidR="008022FB" w:rsidRPr="006C695D" w:rsidRDefault="00561DD2"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Kriteri 6.</w:t>
      </w:r>
      <w:r w:rsidRPr="006C695D">
        <w:rPr>
          <w:rFonts w:ascii="Garamond" w:hAnsi="Garamond"/>
          <w:b/>
          <w:spacing w:val="-4"/>
          <w:sz w:val="24"/>
          <w:szCs w:val="24"/>
          <w:lang w:val="sq-AL"/>
        </w:rPr>
        <w:tab/>
        <w:t xml:space="preserve"> </w:t>
      </w:r>
      <w:r w:rsidR="008022FB" w:rsidRPr="006C695D">
        <w:rPr>
          <w:rFonts w:ascii="Garamond" w:hAnsi="Garamond"/>
          <w:spacing w:val="-4"/>
          <w:sz w:val="24"/>
          <w:szCs w:val="24"/>
          <w:lang w:val="sq-AL"/>
        </w:rPr>
        <w:t>Në mënyrë periodike, njësia përgjegjëse për programin e studimit harton raporte analitike të përfitimeve nga marrëveshjet e bashkëpunimit në funksion të realizimit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I.6</w:t>
      </w:r>
      <w:r w:rsidR="004F151C" w:rsidRPr="00C21619">
        <w:rPr>
          <w:rFonts w:ascii="Garamond" w:hAnsi="Garamond"/>
          <w:b/>
          <w:sz w:val="24"/>
          <w:szCs w:val="24"/>
          <w:lang w:val="sq-AL"/>
        </w:rPr>
        <w:t xml:space="preserve"> </w:t>
      </w:r>
      <w:r w:rsidRPr="00C21619">
        <w:rPr>
          <w:rFonts w:ascii="Garamond" w:hAnsi="Garamond"/>
          <w:b/>
          <w:sz w:val="24"/>
          <w:szCs w:val="24"/>
          <w:lang w:val="sq-AL"/>
        </w:rPr>
        <w:tab/>
        <w:t>Institucioni mbështet arritjet në studimet e thelluara dhe kërkimit shkencor, të cilat promovohen dhe bëhen publike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ndjek një politikë mbështetëse për publikimet e rezultateve në fushën e kërkimit shkencor, veprimtarive kërkimore-shkencore të personelit akademik dhe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ngre një njësi që vlerëson ecurinë e rezultateve në fushën e kërkimit 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276A91"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 xml:space="preserve">Institucioni ndjek një politikë për promovimin e rezultateve në fushën e kërkimit shkencor.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276A91" w:rsidRPr="00C21619">
        <w:rPr>
          <w:rFonts w:ascii="Garamond" w:hAnsi="Garamond"/>
          <w:b/>
          <w:sz w:val="24"/>
          <w:szCs w:val="24"/>
          <w:lang w:val="sq-AL"/>
        </w:rPr>
        <w:t>.</w:t>
      </w:r>
      <w:r w:rsidR="00276A91" w:rsidRPr="00C21619">
        <w:rPr>
          <w:rFonts w:ascii="Garamond" w:hAnsi="Garamond"/>
          <w:sz w:val="24"/>
          <w:szCs w:val="24"/>
          <w:lang w:val="sq-AL"/>
        </w:rPr>
        <w:t xml:space="preserve"> </w:t>
      </w:r>
      <w:r w:rsidRPr="00C21619">
        <w:rPr>
          <w:rFonts w:ascii="Garamond" w:hAnsi="Garamond"/>
          <w:sz w:val="24"/>
          <w:szCs w:val="24"/>
          <w:lang w:val="sq-AL"/>
        </w:rPr>
        <w:t>Institucioni ndjek një politikë për mbrojtjen e pronësisë intelektuale, si dhe praktikën e mirë në veprimtarinë kërkimore-botuese.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276A91" w:rsidRPr="00C21619">
        <w:rPr>
          <w:rFonts w:ascii="Garamond" w:hAnsi="Garamond"/>
          <w:b/>
          <w:sz w:val="24"/>
          <w:szCs w:val="24"/>
          <w:lang w:val="sq-AL"/>
        </w:rPr>
        <w:t>.</w:t>
      </w:r>
      <w:r w:rsidR="00276A91" w:rsidRPr="00C21619">
        <w:rPr>
          <w:rFonts w:ascii="Garamond" w:hAnsi="Garamond"/>
          <w:sz w:val="24"/>
          <w:szCs w:val="24"/>
          <w:lang w:val="sq-AL"/>
        </w:rPr>
        <w:t xml:space="preserve"> </w:t>
      </w:r>
      <w:r w:rsidRPr="00C21619">
        <w:rPr>
          <w:rFonts w:ascii="Garamond" w:hAnsi="Garamond"/>
          <w:sz w:val="24"/>
          <w:szCs w:val="24"/>
          <w:lang w:val="sq-AL"/>
        </w:rPr>
        <w:tab/>
        <w:t>Institucioni inkurajon studentët dhe kërkuesit e rinj për ndërmarrjen e iniciativave vetjake në fushën e kërkimit shkencor.</w:t>
      </w:r>
    </w:p>
    <w:p w:rsidR="008022FB" w:rsidRPr="007D3369" w:rsidRDefault="00276A91" w:rsidP="006A777C">
      <w:pPr>
        <w:widowControl w:val="0"/>
        <w:spacing w:after="0" w:line="240" w:lineRule="auto"/>
        <w:rPr>
          <w:rFonts w:ascii="Garamond" w:hAnsi="Garamond"/>
          <w:spacing w:val="-4"/>
          <w:sz w:val="24"/>
          <w:szCs w:val="24"/>
          <w:lang w:val="sq-AL"/>
        </w:rPr>
      </w:pPr>
      <w:r w:rsidRPr="007D3369">
        <w:rPr>
          <w:rFonts w:ascii="Garamond" w:hAnsi="Garamond"/>
          <w:spacing w:val="-4"/>
          <w:sz w:val="24"/>
          <w:szCs w:val="24"/>
          <w:lang w:val="sq-AL"/>
        </w:rPr>
        <w:t xml:space="preserve">II. </w:t>
      </w:r>
      <w:r w:rsidRPr="007D3369">
        <w:rPr>
          <w:rFonts w:ascii="Garamond" w:hAnsi="Garamond"/>
          <w:spacing w:val="-4"/>
          <w:sz w:val="24"/>
          <w:szCs w:val="24"/>
          <w:lang w:val="sq-AL"/>
        </w:rPr>
        <w:tab/>
        <w:t>ORGANIZIMI, DREJTIMI DHE ADMINISTRIMI I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II.1</w:t>
      </w:r>
      <w:r w:rsidR="00195226" w:rsidRPr="00C21619">
        <w:rPr>
          <w:rFonts w:ascii="Garamond" w:hAnsi="Garamond"/>
          <w:b/>
          <w:sz w:val="24"/>
          <w:szCs w:val="24"/>
          <w:lang w:val="sq-AL"/>
        </w:rPr>
        <w:t xml:space="preserve"> </w:t>
      </w:r>
      <w:r w:rsidRPr="00C21619">
        <w:rPr>
          <w:rFonts w:ascii="Garamond" w:hAnsi="Garamond"/>
          <w:b/>
          <w:sz w:val="24"/>
          <w:szCs w:val="24"/>
          <w:lang w:val="sq-AL"/>
        </w:rPr>
        <w:tab/>
        <w:t>Programi i integruar i studimit organizohet në përputhje me parashikimet ligjore e përcaktimet nënligjore kombëtare në fuqi për këto programe studimi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 xml:space="preserve">Programi i studimit është i organizuar në lëndë e module, të vlerësuara në kredite, në përputhje me legjislacionin </w:t>
      </w:r>
      <w:r w:rsidR="00206925" w:rsidRPr="00C21619">
        <w:rPr>
          <w:rFonts w:ascii="Garamond" w:hAnsi="Garamond"/>
          <w:sz w:val="24"/>
          <w:szCs w:val="24"/>
          <w:lang w:val="sq-AL"/>
        </w:rPr>
        <w:t>vendës</w:t>
      </w:r>
      <w:r w:rsidRPr="00C21619">
        <w:rPr>
          <w:rFonts w:ascii="Garamond" w:hAnsi="Garamond"/>
          <w:sz w:val="24"/>
          <w:szCs w:val="24"/>
          <w:lang w:val="sq-AL"/>
        </w:rPr>
        <w:t xml:space="preserve"> në fuqi dhe sipas Sistemit Evropian të Transferimit dhe Grumbullimit të Krediteve (ECTS).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Programi i integruar i studimit synon formimin e shprehive të veçanta në një llojshmëri të gjerë profesionesh e specialitetesh.</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Programi i integruar i studimit jep njohuri të përparuara në një fushë studimi ose punësimi, ku përfshihet të kuptuarit kritik të teorive dhe parimeve akademike të fushës.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b/>
          <w:sz w:val="24"/>
          <w:szCs w:val="24"/>
          <w:lang w:val="sq-AL"/>
        </w:rPr>
        <w:t xml:space="preserve"> </w:t>
      </w:r>
      <w:r w:rsidRPr="00C21619">
        <w:rPr>
          <w:rFonts w:ascii="Garamond" w:hAnsi="Garamond"/>
          <w:sz w:val="24"/>
          <w:szCs w:val="24"/>
          <w:lang w:val="sq-AL"/>
        </w:rPr>
        <w:t>Programi i integruar i studimit zhvillon njohuri, aftësi dhe kompetenca të avancuara në një fushë akademike ose profesionale, të nevojshme për zgjidhjen e problemeve komplekse dhe të paparashikueshme në një fushë të specializuar studimi ose profesionale.</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Pr="00C21619">
        <w:rPr>
          <w:rFonts w:ascii="Garamond" w:hAnsi="Garamond"/>
          <w:b/>
          <w:sz w:val="24"/>
          <w:szCs w:val="24"/>
          <w:lang w:val="sq-AL"/>
        </w:rPr>
        <w:tab/>
      </w:r>
      <w:r w:rsidR="00276A91" w:rsidRPr="00C21619">
        <w:rPr>
          <w:rFonts w:ascii="Garamond" w:hAnsi="Garamond"/>
          <w:b/>
          <w:sz w:val="24"/>
          <w:szCs w:val="24"/>
          <w:lang w:val="sq-AL"/>
        </w:rPr>
        <w:t>.</w:t>
      </w:r>
      <w:r w:rsidR="00276A91" w:rsidRPr="00C21619">
        <w:rPr>
          <w:rFonts w:ascii="Garamond" w:hAnsi="Garamond"/>
          <w:sz w:val="24"/>
          <w:szCs w:val="24"/>
          <w:lang w:val="sq-AL"/>
        </w:rPr>
        <w:t xml:space="preserve"> </w:t>
      </w:r>
      <w:r w:rsidRPr="00C21619">
        <w:rPr>
          <w:rFonts w:ascii="Garamond" w:hAnsi="Garamond"/>
          <w:sz w:val="24"/>
          <w:szCs w:val="24"/>
          <w:lang w:val="sq-AL"/>
        </w:rPr>
        <w:t>Programi i integruar i studimit përmban të gjitha elementet që përbëjnë strukturën e programit të studimit, të përcaktuara në akte ligjore e nënligjore.</w:t>
      </w:r>
    </w:p>
    <w:p w:rsidR="006C695D" w:rsidRPr="00C21619" w:rsidRDefault="006C695D"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r>
      <w:r w:rsidR="00276A91" w:rsidRPr="00C21619">
        <w:rPr>
          <w:rFonts w:ascii="Garamond" w:hAnsi="Garamond"/>
          <w:b/>
          <w:sz w:val="24"/>
          <w:szCs w:val="24"/>
          <w:lang w:val="sq-AL"/>
        </w:rPr>
        <w:t>.</w:t>
      </w:r>
      <w:r w:rsidR="00276A91" w:rsidRPr="00C21619">
        <w:rPr>
          <w:rFonts w:ascii="Garamond" w:hAnsi="Garamond"/>
          <w:sz w:val="24"/>
          <w:szCs w:val="24"/>
          <w:lang w:val="sq-AL"/>
        </w:rPr>
        <w:t xml:space="preserve"> </w:t>
      </w:r>
      <w:r w:rsidRPr="00C21619">
        <w:rPr>
          <w:rFonts w:ascii="Garamond" w:hAnsi="Garamond"/>
          <w:sz w:val="24"/>
          <w:szCs w:val="24"/>
          <w:lang w:val="sq-AL"/>
        </w:rPr>
        <w:t>Programi i integruar i studimit ka të përcaktuar qartë veprimtaritë formuese, duke grupuar lëndët/modulet sipas kategorive të përcaktuara dhe me ngarkesën përkatëse në kredite.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integruar i studimit ka të përcaktuara kreditet për realizimin e diplomës dhe aktivitetet kërkimore në kuadër të zhvillimit të saj.</w:t>
      </w:r>
    </w:p>
    <w:p w:rsidR="008022FB" w:rsidRPr="006C695D" w:rsidRDefault="008022FB" w:rsidP="006A777C">
      <w:pPr>
        <w:widowControl w:val="0"/>
        <w:spacing w:after="0" w:line="240" w:lineRule="auto"/>
        <w:rPr>
          <w:rFonts w:ascii="Garamond" w:hAnsi="Garamond"/>
          <w:spacing w:val="-4"/>
          <w:sz w:val="24"/>
          <w:szCs w:val="24"/>
          <w:lang w:val="sq-AL"/>
        </w:rPr>
      </w:pPr>
      <w:r w:rsidRPr="006C695D">
        <w:rPr>
          <w:rFonts w:ascii="Garamond" w:hAnsi="Garamond"/>
          <w:b/>
          <w:spacing w:val="-4"/>
          <w:sz w:val="24"/>
          <w:szCs w:val="24"/>
          <w:lang w:val="sq-AL"/>
        </w:rPr>
        <w:t>Standardi II.2</w:t>
      </w:r>
      <w:r w:rsidR="004F151C" w:rsidRPr="006C695D">
        <w:rPr>
          <w:rFonts w:ascii="Garamond" w:hAnsi="Garamond"/>
          <w:b/>
          <w:spacing w:val="-4"/>
          <w:sz w:val="24"/>
          <w:szCs w:val="24"/>
          <w:lang w:val="sq-AL"/>
        </w:rPr>
        <w:t xml:space="preserve"> </w:t>
      </w:r>
      <w:r w:rsidRPr="006C695D">
        <w:rPr>
          <w:rFonts w:ascii="Garamond" w:hAnsi="Garamond"/>
          <w:b/>
          <w:spacing w:val="-4"/>
          <w:sz w:val="24"/>
          <w:szCs w:val="24"/>
          <w:lang w:val="sq-AL"/>
        </w:rPr>
        <w:tab/>
        <w:t>Njësia kryesore/bazë përgje</w:t>
      </w:r>
      <w:r w:rsidR="006C695D">
        <w:rPr>
          <w:rFonts w:ascii="Garamond" w:hAnsi="Garamond"/>
          <w:b/>
          <w:spacing w:val="-4"/>
          <w:sz w:val="24"/>
          <w:szCs w:val="24"/>
          <w:lang w:val="sq-AL"/>
        </w:rPr>
        <w:t>-</w:t>
      </w:r>
      <w:r w:rsidRPr="006C695D">
        <w:rPr>
          <w:rFonts w:ascii="Garamond" w:hAnsi="Garamond"/>
          <w:b/>
          <w:spacing w:val="-4"/>
          <w:sz w:val="24"/>
          <w:szCs w:val="24"/>
          <w:lang w:val="sq-AL"/>
        </w:rPr>
        <w:t>gjëse për programin e studimit përmbush kërkesat ligjore dhe standardet e cilësisë për këto njësi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për vlerësimin dhe akreditimin.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276A91"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dhe nënligjore për organizimin dhe strukturën akademike.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për numrin dhe nivelin e kualifikimit të personelit akademik, raportet midis personelit me kohë të plotë, të pjesshme dhe të ftuar.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276A91"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përmbush detyrimet ligjore dhe nënligjore për organizimin dhe strukturën akademike.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276A91"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studimit angazhon personel akademik ndihmës për realizimin e praktikave mësimore, laboratorike e klinike, projekteve studimore e kërkimore etj.</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Njësia kryesore/bazë përgjegjëse për programin për çdo program studimi cakton një person në rolin e koordinatorit të programit të studimit, i cili është përgjegjës për ecurinë dhe zhvillimin e programit dhe praktikave profesionale në përputhje me objektivat e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t>Koordinatori i programit raporton në mënyrë periodike te drejtuesi i njësisë përgjegjëse dhe dokumenton çdo informacion që</w:t>
      </w:r>
      <w:r w:rsidR="00195226" w:rsidRPr="00C21619">
        <w:rPr>
          <w:rFonts w:ascii="Garamond" w:hAnsi="Garamond"/>
          <w:sz w:val="24"/>
          <w:szCs w:val="24"/>
          <w:lang w:val="sq-AL"/>
        </w:rPr>
        <w:t xml:space="preserve"> </w:t>
      </w:r>
      <w:r w:rsidR="008022FB" w:rsidRPr="00C21619">
        <w:rPr>
          <w:rFonts w:ascii="Garamond" w:hAnsi="Garamond"/>
          <w:sz w:val="24"/>
          <w:szCs w:val="24"/>
          <w:lang w:val="sq-AL"/>
        </w:rPr>
        <w:t>lidhet me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II.3</w:t>
      </w:r>
      <w:r w:rsidR="004F151C" w:rsidRPr="00C21619">
        <w:rPr>
          <w:rFonts w:ascii="Garamond" w:hAnsi="Garamond"/>
          <w:b/>
          <w:sz w:val="24"/>
          <w:szCs w:val="24"/>
          <w:lang w:val="sq-AL"/>
        </w:rPr>
        <w:t xml:space="preserve"> </w:t>
      </w:r>
      <w:r w:rsidRPr="00C21619">
        <w:rPr>
          <w:rFonts w:ascii="Garamond" w:hAnsi="Garamond"/>
          <w:b/>
          <w:sz w:val="24"/>
          <w:szCs w:val="24"/>
          <w:lang w:val="sq-AL"/>
        </w:rPr>
        <w:tab/>
        <w:t>Programi i integruar i studimit është i detajuar, informues, i strukturuar dhe organizuar në përputhje me parashikimet dhe objektivat formues të programit të integruar të ciklit të dytë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F738FB"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Njësia kryesore/bazë, përgjegjëse për programin e integruar të studimit të ciklit të dytë, disponon informacionet e nevojshme për organizimin, strukturën dhe përmbajtjen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4F151C" w:rsidRPr="00C21619">
        <w:rPr>
          <w:rFonts w:ascii="Garamond" w:hAnsi="Garamond"/>
          <w:sz w:val="24"/>
          <w:szCs w:val="24"/>
          <w:lang w:val="sq-AL"/>
        </w:rPr>
        <w:t xml:space="preserve"> </w:t>
      </w:r>
      <w:r w:rsidRPr="00C21619">
        <w:rPr>
          <w:rFonts w:ascii="Garamond" w:hAnsi="Garamond"/>
          <w:sz w:val="24"/>
          <w:szCs w:val="24"/>
          <w:lang w:val="sq-AL"/>
        </w:rPr>
        <w:tab/>
        <w:t xml:space="preserve">Programi i integruar i studimit organizohet në lëndë, module, praktikë e aktivitete formuese, në përputhje me përcaktimet ligjore në fuqi.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F738FB"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 xml:space="preserve">Programi i integruar i studimit organizohet në lëndë e module, të vlerësuara me kredite sipas sistemit </w:t>
      </w:r>
      <w:r w:rsidR="00206925" w:rsidRPr="00C21619">
        <w:rPr>
          <w:rFonts w:ascii="Garamond" w:hAnsi="Garamond"/>
          <w:sz w:val="24"/>
          <w:szCs w:val="24"/>
          <w:lang w:val="sq-AL"/>
        </w:rPr>
        <w:t>vendës</w:t>
      </w:r>
      <w:r w:rsidRPr="00C21619">
        <w:rPr>
          <w:rFonts w:ascii="Garamond" w:hAnsi="Garamond"/>
          <w:sz w:val="24"/>
          <w:szCs w:val="24"/>
          <w:lang w:val="sq-AL"/>
        </w:rPr>
        <w:t xml:space="preserve"> dhe, të ndara në vite e semestra.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F738FB"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integruar i studimit përmban planin mësimor, ku përfshihet informacion i nevojshëm për ngarkesën mësimore, orët në auditor/jashtë auditorit, frekuentimin/ndjekjen e programit dhe mënyrën e vlerësimit të dijeve etj.</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F738FB"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Programi i integruar i studimit përmban të gjitha informacionet e nevojshme për studentët që lidhen me kriteret e përgjithshme dhe specifike të pranimit, transferimit dhe ekuivalentimit të studimeve.</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Programi i integruar i studimit përmban informacionet e nevojshme për programet lëndore (syllabuset e detajuara) për secilën lëndë, për praktikat, seminaret apo orët e laboratorit, si dhe të gjithë komponentët formues të programit brenda dhe jashtë auditorit në përputhje me formatet e miratuara.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t>Përmbajtja e programit të studimit është në përmirësim dhe përditësim të vazhdueshëm dhe në fillim të çdo viti akademik miratohen ndryshimet eventuale dhe arkivohet dosja e plotë në shqip dhe anglisht.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II.4</w:t>
      </w:r>
      <w:r w:rsidRPr="00C21619">
        <w:rPr>
          <w:rFonts w:ascii="Garamond" w:hAnsi="Garamond"/>
          <w:b/>
          <w:sz w:val="24"/>
          <w:szCs w:val="24"/>
          <w:lang w:val="sq-AL"/>
        </w:rPr>
        <w:tab/>
      </w:r>
      <w:r w:rsidR="004F151C" w:rsidRPr="00C21619">
        <w:rPr>
          <w:rFonts w:ascii="Garamond" w:hAnsi="Garamond"/>
          <w:b/>
          <w:sz w:val="24"/>
          <w:szCs w:val="24"/>
          <w:lang w:val="sq-AL"/>
        </w:rPr>
        <w:t xml:space="preserve"> </w:t>
      </w:r>
      <w:r w:rsidRPr="00C21619">
        <w:rPr>
          <w:rFonts w:ascii="Garamond" w:hAnsi="Garamond"/>
          <w:b/>
          <w:sz w:val="24"/>
          <w:szCs w:val="24"/>
          <w:lang w:val="sq-AL"/>
        </w:rPr>
        <w:t>Struktura dhe organizimi i programit të studimit është në përputhje me objektivat formues, nivelin e kualifikimit sipas Kuadrit Kombëtar dhe Evropian të Kualifikimeve, rezultateve të të nxënit, kompetencave në përputhje me kërkesave të tregut të punës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Ngarkesa e programit të integruar të studimit është strukturuar në përputhje me parashikimet ligjore e nënligjore në fuqi.</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F738FB"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Emërtimi, përmbajtja e veprimtarive, shpërndarja e lëndëve dhe praktikave, mundësojnë, thellim të njohurive dhe aftësive për studime të mëtejshme dhe/ose punësimin 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F738FB" w:rsidRPr="00C21619">
        <w:rPr>
          <w:rFonts w:ascii="Garamond" w:hAnsi="Garamond"/>
          <w:b/>
          <w:sz w:val="24"/>
          <w:szCs w:val="24"/>
          <w:lang w:val="sq-AL"/>
        </w:rPr>
        <w:t>.</w:t>
      </w:r>
      <w:r w:rsidRPr="00C21619">
        <w:rPr>
          <w:rFonts w:ascii="Garamond" w:hAnsi="Garamond"/>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Lëndët/modulet, shpërndarja në vite e semestra, vlerësimi në kredite e orë mësimore mundëson arritjen e objektivave formues të programit të studimit dhe rezultateve të pritshme të të nxënit dhe kërkimit 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F738FB" w:rsidRPr="00C21619">
        <w:rPr>
          <w:rFonts w:ascii="Garamond" w:hAnsi="Garamond"/>
          <w:b/>
          <w:sz w:val="24"/>
          <w:szCs w:val="24"/>
          <w:lang w:val="sq-AL"/>
        </w:rPr>
        <w:t>.</w:t>
      </w:r>
      <w:r w:rsidRPr="00C21619">
        <w:rPr>
          <w:rFonts w:ascii="Garamond" w:hAnsi="Garamond"/>
          <w:b/>
          <w:sz w:val="24"/>
          <w:szCs w:val="24"/>
          <w:lang w:val="sq-AL"/>
        </w:rPr>
        <w:tab/>
      </w:r>
      <w:r w:rsidR="004F151C" w:rsidRPr="00C21619">
        <w:rPr>
          <w:rFonts w:ascii="Garamond" w:hAnsi="Garamond"/>
          <w:sz w:val="24"/>
          <w:szCs w:val="24"/>
          <w:lang w:val="sq-AL"/>
        </w:rPr>
        <w:t xml:space="preserve"> </w:t>
      </w:r>
      <w:r w:rsidRPr="00C21619">
        <w:rPr>
          <w:rFonts w:ascii="Garamond" w:hAnsi="Garamond"/>
          <w:sz w:val="24"/>
          <w:szCs w:val="24"/>
          <w:lang w:val="sq-AL"/>
        </w:rPr>
        <w:t>Struktura e programit, lëndët dhe emërtimi i tyre, ngarkesa në kredite, raporti teori praktikë është në përputhje me profilin e programit të integruar “Master i shkencave” dhe e përafërt me programe të ngjashme ndërkombëtare.</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5</w:t>
      </w:r>
      <w:r w:rsidR="00F738FB" w:rsidRPr="00FD1134">
        <w:rPr>
          <w:rFonts w:ascii="Garamond" w:hAnsi="Garamond"/>
          <w:b/>
          <w:spacing w:val="-4"/>
          <w:sz w:val="24"/>
          <w:szCs w:val="24"/>
          <w:lang w:val="sq-AL"/>
        </w:rPr>
        <w:t>.</w:t>
      </w:r>
      <w:r w:rsidRPr="00FD1134">
        <w:rPr>
          <w:rFonts w:ascii="Garamond" w:hAnsi="Garamond"/>
          <w:b/>
          <w:spacing w:val="-4"/>
          <w:sz w:val="24"/>
          <w:szCs w:val="24"/>
          <w:lang w:val="sq-AL"/>
        </w:rPr>
        <w:tab/>
      </w:r>
      <w:r w:rsidR="004F151C" w:rsidRPr="00FD1134">
        <w:rPr>
          <w:rFonts w:ascii="Garamond" w:hAnsi="Garamond"/>
          <w:spacing w:val="-4"/>
          <w:sz w:val="24"/>
          <w:szCs w:val="24"/>
          <w:lang w:val="sq-AL"/>
        </w:rPr>
        <w:t xml:space="preserve"> </w:t>
      </w:r>
      <w:r w:rsidRPr="00FD1134">
        <w:rPr>
          <w:rFonts w:ascii="Garamond" w:hAnsi="Garamond"/>
          <w:spacing w:val="-4"/>
          <w:sz w:val="24"/>
          <w:szCs w:val="24"/>
          <w:lang w:val="sq-AL"/>
        </w:rPr>
        <w:t>Ndarja sipas veprimtarive formuese dhe raportet midis formimit teorik dhe praktik mundësojnë arritjen e objektivave formues, transferim të studimeve, mobilitet dhe punësim në përfundim të studimeve.</w:t>
      </w:r>
    </w:p>
    <w:p w:rsidR="008022FB" w:rsidRPr="00FD1134" w:rsidRDefault="00561DD2"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6.</w:t>
      </w:r>
      <w:r w:rsidRPr="00FD1134">
        <w:rPr>
          <w:rFonts w:ascii="Garamond" w:hAnsi="Garamond"/>
          <w:b/>
          <w:spacing w:val="-4"/>
          <w:sz w:val="24"/>
          <w:szCs w:val="24"/>
          <w:lang w:val="sq-AL"/>
        </w:rPr>
        <w:tab/>
        <w:t xml:space="preserve"> </w:t>
      </w:r>
      <w:r w:rsidR="008022FB" w:rsidRPr="00FD1134">
        <w:rPr>
          <w:rFonts w:ascii="Garamond" w:hAnsi="Garamond"/>
          <w:spacing w:val="-4"/>
          <w:sz w:val="24"/>
          <w:szCs w:val="24"/>
          <w:lang w:val="sq-AL"/>
        </w:rPr>
        <w:t>Syllabuset (programet e lëndëve</w:t>
      </w:r>
      <w:r w:rsidR="007D3369">
        <w:rPr>
          <w:rFonts w:ascii="Garamond" w:hAnsi="Garamond"/>
          <w:spacing w:val="-4"/>
          <w:sz w:val="24"/>
          <w:szCs w:val="24"/>
          <w:lang w:val="sq-AL"/>
        </w:rPr>
        <w:t xml:space="preserve"> </w:t>
      </w:r>
      <w:r w:rsidR="008022FB" w:rsidRPr="00FD1134">
        <w:rPr>
          <w:rFonts w:ascii="Garamond" w:hAnsi="Garamond"/>
          <w:spacing w:val="-4"/>
          <w:sz w:val="24"/>
          <w:szCs w:val="24"/>
          <w:lang w:val="sq-AL"/>
        </w:rPr>
        <w:t>/moduleve) përditësohen në mënyrë të vazhdueshme duke u bazuar në literaturë të detyruar dhe ndihmëse të</w:t>
      </w:r>
      <w:r w:rsidR="00195226" w:rsidRPr="00FD1134">
        <w:rPr>
          <w:rFonts w:ascii="Garamond" w:hAnsi="Garamond"/>
          <w:spacing w:val="-4"/>
          <w:sz w:val="24"/>
          <w:szCs w:val="24"/>
          <w:lang w:val="sq-AL"/>
        </w:rPr>
        <w:t xml:space="preserve"> </w:t>
      </w:r>
      <w:r w:rsidR="008022FB" w:rsidRPr="00FD1134">
        <w:rPr>
          <w:rFonts w:ascii="Garamond" w:hAnsi="Garamond"/>
          <w:spacing w:val="-4"/>
          <w:sz w:val="24"/>
          <w:szCs w:val="24"/>
          <w:lang w:val="sq-AL"/>
        </w:rPr>
        <w:t>5 viteve të fundit.</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7</w:t>
      </w:r>
      <w:r w:rsidR="00F738FB" w:rsidRPr="00FD1134">
        <w:rPr>
          <w:rFonts w:ascii="Garamond" w:hAnsi="Garamond"/>
          <w:b/>
          <w:spacing w:val="-4"/>
          <w:sz w:val="24"/>
          <w:szCs w:val="24"/>
          <w:lang w:val="sq-AL"/>
        </w:rPr>
        <w:t>.</w:t>
      </w:r>
      <w:r w:rsidRPr="00FD1134">
        <w:rPr>
          <w:rFonts w:ascii="Garamond" w:hAnsi="Garamond"/>
          <w:b/>
          <w:spacing w:val="-4"/>
          <w:sz w:val="24"/>
          <w:szCs w:val="24"/>
          <w:lang w:val="sq-AL"/>
        </w:rPr>
        <w:tab/>
      </w:r>
      <w:r w:rsidR="004F151C" w:rsidRPr="00FD1134">
        <w:rPr>
          <w:rFonts w:ascii="Garamond" w:hAnsi="Garamond"/>
          <w:spacing w:val="-4"/>
          <w:sz w:val="24"/>
          <w:szCs w:val="24"/>
          <w:lang w:val="sq-AL"/>
        </w:rPr>
        <w:t xml:space="preserve"> </w:t>
      </w:r>
      <w:r w:rsidRPr="00FD1134">
        <w:rPr>
          <w:rFonts w:ascii="Garamond" w:hAnsi="Garamond"/>
          <w:spacing w:val="-4"/>
          <w:sz w:val="24"/>
          <w:szCs w:val="24"/>
          <w:lang w:val="sq-AL"/>
        </w:rPr>
        <w:t>Përmbajtja e programit të integruar të studimit garanton përftimin e dijeve, aftësive dhe kompetencave të synuara për programin e integruar të studimit të ciklit të dytë.</w:t>
      </w:r>
    </w:p>
    <w:p w:rsidR="008022FB" w:rsidRPr="00FD1134" w:rsidRDefault="00561DD2"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8.</w:t>
      </w:r>
      <w:r w:rsidRPr="00FD1134">
        <w:rPr>
          <w:rFonts w:ascii="Garamond" w:hAnsi="Garamond"/>
          <w:b/>
          <w:spacing w:val="-4"/>
          <w:sz w:val="24"/>
          <w:szCs w:val="24"/>
          <w:lang w:val="sq-AL"/>
        </w:rPr>
        <w:tab/>
      </w:r>
      <w:r w:rsidRPr="00FD1134">
        <w:rPr>
          <w:rFonts w:ascii="Garamond" w:hAnsi="Garamond"/>
          <w:spacing w:val="-4"/>
          <w:sz w:val="24"/>
          <w:szCs w:val="24"/>
          <w:lang w:val="sq-AL"/>
        </w:rPr>
        <w:t xml:space="preserve"> </w:t>
      </w:r>
      <w:r w:rsidR="008022FB" w:rsidRPr="00FD1134">
        <w:rPr>
          <w:rFonts w:ascii="Garamond" w:hAnsi="Garamond"/>
          <w:spacing w:val="-4"/>
          <w:sz w:val="24"/>
          <w:szCs w:val="24"/>
          <w:lang w:val="sq-AL"/>
        </w:rPr>
        <w:t>Përmbajtja e programit të integruar të studimit mundëson vijimin e mëtejshëm të studimeve dhe/ose punësimin e studentëve në përshtatje me pritshmëritë e kërkesat e tregut e punës.</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9</w:t>
      </w:r>
      <w:r w:rsidR="00F738FB" w:rsidRPr="00FD1134">
        <w:rPr>
          <w:rFonts w:ascii="Garamond" w:hAnsi="Garamond"/>
          <w:b/>
          <w:spacing w:val="-4"/>
          <w:sz w:val="24"/>
          <w:szCs w:val="24"/>
          <w:lang w:val="sq-AL"/>
        </w:rPr>
        <w:t>.</w:t>
      </w:r>
      <w:r w:rsidRPr="00FD1134">
        <w:rPr>
          <w:rFonts w:ascii="Garamond" w:hAnsi="Garamond"/>
          <w:b/>
          <w:spacing w:val="-4"/>
          <w:sz w:val="24"/>
          <w:szCs w:val="24"/>
          <w:lang w:val="sq-AL"/>
        </w:rPr>
        <w:tab/>
      </w:r>
      <w:r w:rsidR="005F6F7E" w:rsidRPr="00FD1134">
        <w:rPr>
          <w:rFonts w:ascii="Garamond" w:hAnsi="Garamond"/>
          <w:spacing w:val="-4"/>
          <w:sz w:val="24"/>
          <w:szCs w:val="24"/>
          <w:lang w:val="sq-AL"/>
        </w:rPr>
        <w:t xml:space="preserve"> </w:t>
      </w:r>
      <w:r w:rsidRPr="00FD1134">
        <w:rPr>
          <w:rFonts w:ascii="Garamond" w:hAnsi="Garamond"/>
          <w:spacing w:val="-4"/>
          <w:sz w:val="24"/>
          <w:szCs w:val="24"/>
          <w:lang w:val="sq-AL"/>
        </w:rPr>
        <w:t>Për përmirësimin e përmbajtjes së programit të integruar të studimit dhe për</w:t>
      </w:r>
      <w:r w:rsidR="00195226" w:rsidRPr="00FD1134">
        <w:rPr>
          <w:rFonts w:ascii="Garamond" w:hAnsi="Garamond"/>
          <w:spacing w:val="-4"/>
          <w:sz w:val="24"/>
          <w:szCs w:val="24"/>
          <w:lang w:val="sq-AL"/>
        </w:rPr>
        <w:t xml:space="preserve"> </w:t>
      </w:r>
      <w:r w:rsidRPr="00FD1134">
        <w:rPr>
          <w:rFonts w:ascii="Garamond" w:hAnsi="Garamond"/>
          <w:spacing w:val="-4"/>
          <w:sz w:val="24"/>
          <w:szCs w:val="24"/>
          <w:lang w:val="sq-AL"/>
        </w:rPr>
        <w:t>përshtatjen sa më mirë me kërkesat e tregut e punës, strukturat përgjegjëse konsultohen dhe marrin parasysh propozimet e bashkëpunëtorëve dhe partnerëve nga tregu i punës.</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10</w:t>
      </w:r>
      <w:r w:rsidRPr="00FD1134">
        <w:rPr>
          <w:rFonts w:ascii="Garamond" w:hAnsi="Garamond"/>
          <w:b/>
          <w:spacing w:val="-4"/>
          <w:sz w:val="24"/>
          <w:szCs w:val="24"/>
          <w:lang w:val="sq-AL"/>
        </w:rPr>
        <w:tab/>
      </w:r>
      <w:r w:rsidR="00F738FB" w:rsidRPr="00FD1134">
        <w:rPr>
          <w:rFonts w:ascii="Garamond" w:hAnsi="Garamond"/>
          <w:b/>
          <w:spacing w:val="-4"/>
          <w:sz w:val="24"/>
          <w:szCs w:val="24"/>
          <w:lang w:val="sq-AL"/>
        </w:rPr>
        <w:t>.</w:t>
      </w:r>
      <w:r w:rsidR="005F6F7E" w:rsidRPr="00FD1134">
        <w:rPr>
          <w:rFonts w:ascii="Garamond" w:hAnsi="Garamond"/>
          <w:spacing w:val="-4"/>
          <w:sz w:val="24"/>
          <w:szCs w:val="24"/>
          <w:lang w:val="sq-AL"/>
        </w:rPr>
        <w:t xml:space="preserve"> </w:t>
      </w:r>
      <w:r w:rsidRPr="00FD1134">
        <w:rPr>
          <w:rFonts w:ascii="Garamond" w:hAnsi="Garamond"/>
          <w:spacing w:val="-4"/>
          <w:sz w:val="24"/>
          <w:szCs w:val="24"/>
          <w:lang w:val="sq-AL"/>
        </w:rPr>
        <w:t>Kombinimi i veprimtarive të formimit teorik dhe shkencor mundëson njohuri të avancuara për studime, kërkime, analiza dhe vijim të aktivitetit shkencor në ciklin e tretë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II.5</w:t>
      </w:r>
      <w:r w:rsidR="00F738FB"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 xml:space="preserve">Personeli akademik dhe </w:t>
      </w:r>
      <w:r w:rsidR="0038010D" w:rsidRPr="00C21619">
        <w:rPr>
          <w:rFonts w:ascii="Garamond" w:hAnsi="Garamond"/>
          <w:b/>
          <w:sz w:val="24"/>
          <w:szCs w:val="24"/>
          <w:lang w:val="sq-AL"/>
        </w:rPr>
        <w:t>ndihmësakademik</w:t>
      </w:r>
      <w:r w:rsidRPr="00C21619">
        <w:rPr>
          <w:rFonts w:ascii="Garamond" w:hAnsi="Garamond"/>
          <w:b/>
          <w:sz w:val="24"/>
          <w:szCs w:val="24"/>
          <w:lang w:val="sq-AL"/>
        </w:rPr>
        <w:t>, që mbulon programin e studimit, përmbush standardet sasiore dhe ka kualifikimin e duhur e të posaçëm akademik në përputhje me fushën e programit për garantimin e standardeve të mësimdhënies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F738FB" w:rsidRPr="00C21619">
        <w:rPr>
          <w:rFonts w:ascii="Garamond" w:hAnsi="Garamond"/>
          <w:b/>
          <w:sz w:val="24"/>
          <w:szCs w:val="24"/>
          <w:lang w:val="sq-AL"/>
        </w:rPr>
        <w:t>.</w:t>
      </w:r>
      <w:r w:rsidR="005F6F7E" w:rsidRPr="00C21619">
        <w:rPr>
          <w:rFonts w:ascii="Garamond" w:hAnsi="Garamond"/>
          <w:sz w:val="24"/>
          <w:szCs w:val="24"/>
          <w:lang w:val="sq-AL"/>
        </w:rPr>
        <w:t xml:space="preserve"> </w:t>
      </w:r>
      <w:r w:rsidRPr="00C21619">
        <w:rPr>
          <w:rFonts w:ascii="Garamond" w:hAnsi="Garamond"/>
          <w:sz w:val="24"/>
          <w:szCs w:val="24"/>
          <w:lang w:val="sq-AL"/>
        </w:rPr>
        <w:t>Personeli akademik me kohë të plotë dhe kohë të pjesshme, që angazhohet në realizimin e programit të studimit, përmbush kërkesat ligjore në fuqi.</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2. </w:t>
      </w:r>
      <w:r w:rsidR="008022FB" w:rsidRPr="00FD1134">
        <w:rPr>
          <w:rFonts w:ascii="Garamond" w:hAnsi="Garamond"/>
          <w:spacing w:val="-4"/>
          <w:sz w:val="24"/>
          <w:szCs w:val="24"/>
          <w:lang w:val="sq-AL"/>
        </w:rPr>
        <w:tab/>
        <w:t>Personeli akademik me kohë të plotë dhe kohë të pjesshme, që angazhohet në realizimin e programit të integruar të studimit, ka nivelin e duhur të kualifikimit akademik për drejtimin e programit, drejtimin dhe angazhimin në mbulimin e moduleve mësimore të programit të studimit.</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3. </w:t>
      </w:r>
      <w:r w:rsidR="008022FB" w:rsidRPr="00FD1134">
        <w:rPr>
          <w:rFonts w:ascii="Garamond" w:hAnsi="Garamond"/>
          <w:spacing w:val="-4"/>
          <w:sz w:val="24"/>
          <w:szCs w:val="24"/>
          <w:lang w:val="sq-AL"/>
        </w:rPr>
        <w:tab/>
        <w:t>Fusha akademike-kërkimore e përgjithshme dhe specifike e anëtarëve të personelit akademik, që mbulon programin e studimit, është në përputhje me programin e studimit, natyrën dhe specifikën e moduleve të tij.</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4</w:t>
      </w:r>
      <w:r w:rsidR="00F738FB" w:rsidRPr="00FD1134">
        <w:rPr>
          <w:rFonts w:ascii="Garamond" w:hAnsi="Garamond"/>
          <w:b/>
          <w:spacing w:val="-4"/>
          <w:sz w:val="24"/>
          <w:szCs w:val="24"/>
          <w:lang w:val="sq-AL"/>
        </w:rPr>
        <w:t>.</w:t>
      </w:r>
      <w:r w:rsidRPr="00FD1134">
        <w:rPr>
          <w:rFonts w:ascii="Garamond" w:hAnsi="Garamond"/>
          <w:b/>
          <w:spacing w:val="-4"/>
          <w:sz w:val="24"/>
          <w:szCs w:val="24"/>
          <w:lang w:val="sq-AL"/>
        </w:rPr>
        <w:tab/>
      </w:r>
      <w:r w:rsidR="005F6F7E" w:rsidRPr="00FD1134">
        <w:rPr>
          <w:rFonts w:ascii="Garamond" w:hAnsi="Garamond"/>
          <w:spacing w:val="-4"/>
          <w:sz w:val="24"/>
          <w:szCs w:val="24"/>
          <w:lang w:val="sq-AL"/>
        </w:rPr>
        <w:t xml:space="preserve"> </w:t>
      </w:r>
      <w:r w:rsidRPr="00FD1134">
        <w:rPr>
          <w:rFonts w:ascii="Garamond" w:hAnsi="Garamond"/>
          <w:spacing w:val="-4"/>
          <w:sz w:val="24"/>
          <w:szCs w:val="24"/>
          <w:lang w:val="sq-AL"/>
        </w:rPr>
        <w:t>Institucioni, në marrëveshje e bashkëpunim me institucione të tjera të arsimit të lartë, përfaqësues biznesi e kompani, vë në dispozicion personelin e mjaftueshëm, të duhur e të kualifikuar për instruktimin, udhëheqjen dhe mbikëqyrjen e studentëve në praktikën profesionale, punimin e diplomës dhe veprimtari të tjera specifike sipas natyrës së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siguron dhe garanton angazhimin e personelit ndihmësmësimor-shkencor të përshtatshëm për realizimin e orëve laboratorike dhe për mirëmbajtjen e laboratorëve e mjediseve të tjera mësimore, sipas natyrës specifike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II.6</w:t>
      </w:r>
      <w:r w:rsidR="005F6F7E"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inkurajon përfshirjen e studentëve dhe partnerëve, rrjeteve dhe organizmave të tjera në përmirësimin e vazhdueshëm të programit të studimit dhe realizimin me sukses në përputhje me objektivat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F738FB" w:rsidRPr="00C21619">
        <w:rPr>
          <w:rFonts w:ascii="Garamond" w:hAnsi="Garamond"/>
          <w:b/>
          <w:sz w:val="24"/>
          <w:szCs w:val="24"/>
          <w:lang w:val="sq-AL"/>
        </w:rPr>
        <w:t>.</w:t>
      </w:r>
      <w:r w:rsidRPr="00C21619">
        <w:rPr>
          <w:rFonts w:ascii="Garamond" w:hAnsi="Garamond"/>
          <w:b/>
          <w:sz w:val="24"/>
          <w:szCs w:val="24"/>
          <w:lang w:val="sq-AL"/>
        </w:rPr>
        <w:tab/>
      </w:r>
      <w:r w:rsidR="005F6F7E" w:rsidRPr="00C21619">
        <w:rPr>
          <w:rFonts w:ascii="Garamond" w:hAnsi="Garamond"/>
          <w:sz w:val="24"/>
          <w:szCs w:val="24"/>
          <w:lang w:val="sq-AL"/>
        </w:rPr>
        <w:t xml:space="preserve"> </w:t>
      </w:r>
      <w:r w:rsidRPr="00C21619">
        <w:rPr>
          <w:rFonts w:ascii="Garamond" w:hAnsi="Garamond"/>
          <w:sz w:val="24"/>
          <w:szCs w:val="24"/>
          <w:lang w:val="sq-AL"/>
        </w:rPr>
        <w:t>Për përmirësimin e përmbajtjes së programit të studimit dhe për përshtatjen sa më mirë me kërkesat e tregut të punës, strukturat përgjegjëse konsultohen dhe marrin parasysh propozimet e bashkëpunëtorëve dhe partnerëve nga tregu i punës.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inkurajon dhe përfshin në diskutime në kuadër të përmirësimit të programit të studimit edhe studentët dhe strukturat e tyre. Propozimet diskutohen dhe reflektohen nëse ato janë në funksion të përmirësimit të programit të studimit.</w:t>
      </w:r>
    </w:p>
    <w:p w:rsidR="008022FB"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mban kontakte dhe konsultohet në mënyrë të vazhdueshme me studentët e diplomuar dhe merr prej tyre propozime për përmirësimin e programit të studimit.</w:t>
      </w:r>
    </w:p>
    <w:p w:rsidR="00FD1134" w:rsidRPr="00C21619" w:rsidRDefault="00FD1134"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F738FB" w:rsidRPr="00C21619">
        <w:rPr>
          <w:rFonts w:ascii="Garamond" w:hAnsi="Garamond"/>
          <w:b/>
          <w:sz w:val="24"/>
          <w:szCs w:val="24"/>
          <w:lang w:val="sq-AL"/>
        </w:rPr>
        <w:t>.</w:t>
      </w:r>
      <w:r w:rsidR="006F21D9" w:rsidRPr="00C21619">
        <w:rPr>
          <w:rFonts w:ascii="Garamond" w:hAnsi="Garamond"/>
          <w:sz w:val="24"/>
          <w:szCs w:val="24"/>
          <w:lang w:val="sq-AL"/>
        </w:rPr>
        <w:t xml:space="preserve"> </w:t>
      </w:r>
      <w:r w:rsidRPr="00C21619">
        <w:rPr>
          <w:rFonts w:ascii="Garamond" w:hAnsi="Garamond"/>
          <w:sz w:val="24"/>
          <w:szCs w:val="24"/>
          <w:lang w:val="sq-AL"/>
        </w:rPr>
        <w:t>Në bashkëpunim me institucione kërkimore e shkencore, publike e private, njësitë e pushtetit vendor etj., institucioni përditëson, përshtat dhe riorganizon programe të posaçme me fushë specifike studimi e kërkimi.</w:t>
      </w:r>
    </w:p>
    <w:p w:rsidR="008022FB" w:rsidRPr="00C21619" w:rsidRDefault="006F21D9"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Kriteri 5. </w:t>
      </w:r>
      <w:r w:rsidR="008022FB" w:rsidRPr="00C21619">
        <w:rPr>
          <w:rFonts w:ascii="Garamond" w:hAnsi="Garamond"/>
          <w:spacing w:val="-4"/>
          <w:sz w:val="24"/>
          <w:szCs w:val="24"/>
          <w:lang w:val="sq-AL"/>
        </w:rPr>
        <w:tab/>
        <w:t>Në bashkëpunim me rrjete profesionistësh, shoqata, urdhra (veçanërisht në fushën e mjekësisë) dhe institucione publike e private, institucioni përditëson, përshtat programin e studimit në përputhje me propozimet dhe zhvillimet e fundit në fusha të ndryshme.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II.7</w:t>
      </w:r>
      <w:r w:rsidR="00213DF7">
        <w:rPr>
          <w:rFonts w:ascii="Garamond" w:hAnsi="Garamond"/>
          <w:b/>
          <w:sz w:val="24"/>
          <w:szCs w:val="24"/>
          <w:lang w:val="sq-AL"/>
        </w:rPr>
        <w:t xml:space="preserve"> </w:t>
      </w:r>
      <w:r w:rsidRPr="00C21619">
        <w:rPr>
          <w:rFonts w:ascii="Garamond" w:hAnsi="Garamond"/>
          <w:b/>
          <w:sz w:val="24"/>
          <w:szCs w:val="24"/>
          <w:lang w:val="sq-AL"/>
        </w:rPr>
        <w:tab/>
        <w:t>Programi i integruar i studimit garanton orientim në fushën e studimeve dhe kërkimit shkencor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Programi i studimit përcakton qartë prioritetet dhe objektivat kryesorë të studimit dhe kërkimit shkencor në përputhje me objektivat madhorë të institucionit.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Njësia kryesore/bazë nxit, bashkërendon dhe administron veprimtaritë e mësimdhënies, veprimtaritë kërkimore ose artistike, duke respektuar lirinë akademike të personelit akademik dhe fushën e veçantë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Programi i studimit mundëson, nxit dhe motivon studentët të angazhohen në studime, projekte dhe aktivitete kërkimore.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Programi i studimit fokusohet në hartimin dhe zbatimin e politikave studimore e shkencore rajonale dhe kombëtare.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Për realizimin e aktiviteteve studimore, kërkimore e shkencore, njësia bazë mbështetet financiarisht nga institucioni dhe administron të ardhurat nga aktivitete të ndryshme.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II.8</w:t>
      </w:r>
      <w:r w:rsidR="005F6F7E"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nëpërmjet programit të studimit, garanton njohuri të thelluara, studime dhe kërkim shkencor, ndërkombëtarizim të studimeve dhe kërkimit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mbështet grupet lëndore dhe projektet kërkimore-shkencore të reja dhe siguron bashkëpunimin me struktura të tjera kërkimore për realizimin e objektivave të programit të studimit në kërkim shkencor.</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Njësia përgjegjëse angazhohet për t’iu përgjigjur kërkesave për analiza, studime e projekte me karakter kërkimor shkencor dhe angazhon personelin akademik dhe studentët për realizimin e këtyre objektivave.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F738FB" w:rsidRPr="00C21619">
        <w:rPr>
          <w:rFonts w:ascii="Garamond" w:hAnsi="Garamond"/>
          <w:b/>
          <w:sz w:val="24"/>
          <w:szCs w:val="24"/>
          <w:lang w:val="sq-AL"/>
        </w:rPr>
        <w:t>.</w:t>
      </w:r>
      <w:r w:rsidRPr="00C21619">
        <w:rPr>
          <w:rFonts w:ascii="Garamond" w:hAnsi="Garamond"/>
          <w:b/>
          <w:sz w:val="24"/>
          <w:szCs w:val="24"/>
          <w:lang w:val="sq-AL"/>
        </w:rPr>
        <w:tab/>
      </w:r>
      <w:r w:rsidR="005F6F7E" w:rsidRPr="00C21619">
        <w:rPr>
          <w:rFonts w:ascii="Garamond" w:hAnsi="Garamond"/>
          <w:sz w:val="24"/>
          <w:szCs w:val="24"/>
          <w:lang w:val="sq-AL"/>
        </w:rPr>
        <w:t xml:space="preserve"> </w:t>
      </w:r>
      <w:r w:rsidRPr="00C21619">
        <w:rPr>
          <w:rFonts w:ascii="Garamond" w:hAnsi="Garamond"/>
          <w:sz w:val="24"/>
          <w:szCs w:val="24"/>
          <w:lang w:val="sq-AL"/>
        </w:rPr>
        <w:t>Në fushën e programit të studimit, njësia përgjegjëse organizon konferenca ose aktivitete, të cilat ndihmojnë personelin dhe studentët për arritjen e objektivave.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III.</w:t>
      </w:r>
      <w:r w:rsidRPr="00C21619">
        <w:rPr>
          <w:rFonts w:ascii="Garamond" w:hAnsi="Garamond"/>
          <w:sz w:val="24"/>
          <w:szCs w:val="24"/>
          <w:lang w:val="sq-AL"/>
        </w:rPr>
        <w:tab/>
      </w:r>
      <w:r w:rsidR="00F738FB" w:rsidRPr="00C21619">
        <w:rPr>
          <w:rFonts w:ascii="Garamond" w:hAnsi="Garamond"/>
          <w:sz w:val="24"/>
          <w:szCs w:val="24"/>
          <w:lang w:val="sq-AL"/>
        </w:rPr>
        <w:t xml:space="preserve"> </w:t>
      </w:r>
      <w:r w:rsidRPr="00C21619">
        <w:rPr>
          <w:rFonts w:ascii="Garamond" w:hAnsi="Garamond"/>
          <w:sz w:val="24"/>
          <w:szCs w:val="24"/>
          <w:lang w:val="sq-AL"/>
        </w:rPr>
        <w:t>MËSIMDHËNIA, MËSIMNXËNIA, VLERËSIMI DHE KOMPETENCAT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III.1</w:t>
      </w:r>
      <w:r w:rsidRPr="00C21619">
        <w:rPr>
          <w:rFonts w:ascii="Garamond" w:hAnsi="Garamond"/>
          <w:b/>
          <w:sz w:val="24"/>
          <w:szCs w:val="24"/>
          <w:lang w:val="sq-AL"/>
        </w:rPr>
        <w:tab/>
      </w:r>
      <w:r w:rsidR="00F4683D">
        <w:rPr>
          <w:rFonts w:ascii="Garamond" w:hAnsi="Garamond"/>
          <w:b/>
          <w:sz w:val="24"/>
          <w:szCs w:val="24"/>
          <w:lang w:val="sq-AL"/>
        </w:rPr>
        <w:t xml:space="preserve"> </w:t>
      </w:r>
      <w:r w:rsidRPr="00C21619">
        <w:rPr>
          <w:rFonts w:ascii="Garamond" w:hAnsi="Garamond"/>
          <w:b/>
          <w:sz w:val="24"/>
          <w:szCs w:val="24"/>
          <w:lang w:val="sq-AL"/>
        </w:rPr>
        <w:t>Institucioni i arsimit të lartë ndjek një politikë të qartë për garantimin dhe promovimin e cilësisë së mësimdhënies dhe harton udhëzues të posaçëm të zhvillimit të metodave dhe monitorimit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F738FB"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sz w:val="24"/>
          <w:szCs w:val="24"/>
          <w:lang w:val="sq-AL"/>
        </w:rPr>
        <w:t>Institucioni harton udhëzues në nivel institucional për zhvillimin dhe përdorimin e metodave të ndryshme dhe inovative të mësimdhënies në bazë të fushës së studimeve, lëndëve/moduleve.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F738FB" w:rsidRPr="00C21619">
        <w:rPr>
          <w:rFonts w:ascii="Garamond" w:hAnsi="Garamond"/>
          <w:b/>
          <w:sz w:val="24"/>
          <w:szCs w:val="24"/>
          <w:lang w:val="sq-AL"/>
        </w:rPr>
        <w:t>.</w:t>
      </w:r>
      <w:r w:rsidRPr="00C21619">
        <w:rPr>
          <w:rFonts w:ascii="Garamond" w:hAnsi="Garamond"/>
          <w:b/>
          <w:sz w:val="24"/>
          <w:szCs w:val="24"/>
          <w:lang w:val="sq-AL"/>
        </w:rPr>
        <w:tab/>
      </w:r>
      <w:r w:rsidR="005F6F7E" w:rsidRPr="00C21619">
        <w:rPr>
          <w:rFonts w:ascii="Garamond" w:hAnsi="Garamond"/>
          <w:sz w:val="24"/>
          <w:szCs w:val="24"/>
          <w:lang w:val="sq-AL"/>
        </w:rPr>
        <w:t xml:space="preserve"> </w:t>
      </w:r>
      <w:r w:rsidRPr="00C21619">
        <w:rPr>
          <w:rFonts w:ascii="Garamond" w:hAnsi="Garamond"/>
          <w:sz w:val="24"/>
          <w:szCs w:val="24"/>
          <w:lang w:val="sq-AL"/>
        </w:rPr>
        <w:t xml:space="preserve">Strukturat përgjegjëse zhvillojnë mekanizma të monitorimit dhe vlerësojnë në mënyrë periodike aftësitë mësimdhënëse dhe inovative të personelit akademik dhe </w:t>
      </w:r>
      <w:r w:rsidR="0038010D" w:rsidRPr="00C21619">
        <w:rPr>
          <w:rFonts w:ascii="Garamond" w:hAnsi="Garamond"/>
          <w:sz w:val="24"/>
          <w:szCs w:val="24"/>
          <w:lang w:val="sq-AL"/>
        </w:rPr>
        <w:t>ndihmësakademik</w:t>
      </w:r>
      <w:r w:rsidRPr="00C21619">
        <w:rPr>
          <w:rFonts w:ascii="Garamond" w:hAnsi="Garamond"/>
          <w:sz w:val="24"/>
          <w:szCs w:val="24"/>
          <w:lang w:val="sq-AL"/>
        </w:rPr>
        <w: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F738FB" w:rsidRPr="00C21619">
        <w:rPr>
          <w:rFonts w:ascii="Garamond" w:hAnsi="Garamond"/>
          <w:b/>
          <w:sz w:val="24"/>
          <w:szCs w:val="24"/>
          <w:lang w:val="sq-AL"/>
        </w:rPr>
        <w:t>.</w:t>
      </w:r>
      <w:r w:rsidRPr="00C21619">
        <w:rPr>
          <w:rFonts w:ascii="Garamond" w:hAnsi="Garamond"/>
          <w:b/>
          <w:sz w:val="24"/>
          <w:szCs w:val="24"/>
          <w:lang w:val="sq-AL"/>
        </w:rPr>
        <w:tab/>
      </w:r>
      <w:r w:rsidR="005F6F7E" w:rsidRPr="00C21619">
        <w:rPr>
          <w:rFonts w:ascii="Garamond" w:hAnsi="Garamond"/>
          <w:sz w:val="24"/>
          <w:szCs w:val="24"/>
          <w:lang w:val="sq-AL"/>
        </w:rPr>
        <w:t xml:space="preserve"> </w:t>
      </w:r>
      <w:r w:rsidRPr="00C21619">
        <w:rPr>
          <w:rFonts w:ascii="Garamond" w:hAnsi="Garamond"/>
          <w:sz w:val="24"/>
          <w:szCs w:val="24"/>
          <w:lang w:val="sq-AL"/>
        </w:rPr>
        <w:t>Institucioni garanton përfshirjen e studentëve në vlerësimin periodik të formave e metodave të mësimdhënies, të vlerësimit të dijeve, përfshirë mundësinë e trajtimit të ankimimeve.</w:t>
      </w:r>
    </w:p>
    <w:p w:rsidR="008022FB" w:rsidRPr="00C21619" w:rsidRDefault="006F21D9"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Kriteri 4. </w:t>
      </w:r>
      <w:r w:rsidR="008022FB" w:rsidRPr="00C21619">
        <w:rPr>
          <w:rFonts w:ascii="Garamond" w:hAnsi="Garamond"/>
          <w:spacing w:val="-4"/>
          <w:sz w:val="24"/>
          <w:szCs w:val="24"/>
          <w:lang w:val="sq-AL"/>
        </w:rPr>
        <w:tab/>
        <w:t>Strukturat përgjegjëse për moni</w:t>
      </w:r>
      <w:r w:rsidR="007D3369">
        <w:rPr>
          <w:rFonts w:ascii="Garamond" w:hAnsi="Garamond"/>
          <w:spacing w:val="-4"/>
          <w:sz w:val="24"/>
          <w:szCs w:val="24"/>
          <w:lang w:val="sq-AL"/>
        </w:rPr>
        <w:t>-</w:t>
      </w:r>
      <w:r w:rsidR="008022FB" w:rsidRPr="00C21619">
        <w:rPr>
          <w:rFonts w:ascii="Garamond" w:hAnsi="Garamond"/>
          <w:spacing w:val="-4"/>
          <w:sz w:val="24"/>
          <w:szCs w:val="24"/>
          <w:lang w:val="sq-AL"/>
        </w:rPr>
        <w:t>torimin dhe sigurimin e cilësisë në mësimdhënie bëjnë publike rezultatet e vlerësimit.</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5</w:t>
      </w:r>
      <w:r w:rsidR="00F738FB" w:rsidRPr="00C21619">
        <w:rPr>
          <w:rFonts w:ascii="Garamond" w:hAnsi="Garamond"/>
          <w:b/>
          <w:spacing w:val="-4"/>
          <w:sz w:val="24"/>
          <w:szCs w:val="24"/>
          <w:lang w:val="sq-AL"/>
        </w:rPr>
        <w:t>.</w:t>
      </w:r>
      <w:r w:rsidRPr="00C21619">
        <w:rPr>
          <w:rFonts w:ascii="Garamond" w:hAnsi="Garamond"/>
          <w:b/>
          <w:spacing w:val="-4"/>
          <w:sz w:val="24"/>
          <w:szCs w:val="24"/>
          <w:lang w:val="sq-AL"/>
        </w:rPr>
        <w:tab/>
      </w:r>
      <w:r w:rsidR="005F6F7E" w:rsidRPr="00C21619">
        <w:rPr>
          <w:rFonts w:ascii="Garamond" w:hAnsi="Garamond"/>
          <w:spacing w:val="-4"/>
          <w:sz w:val="24"/>
          <w:szCs w:val="24"/>
          <w:lang w:val="sq-AL"/>
        </w:rPr>
        <w:t xml:space="preserve"> </w:t>
      </w:r>
      <w:r w:rsidRPr="00C21619">
        <w:rPr>
          <w:rFonts w:ascii="Garamond" w:hAnsi="Garamond"/>
          <w:spacing w:val="-4"/>
          <w:sz w:val="24"/>
          <w:szCs w:val="24"/>
          <w:lang w:val="sq-AL"/>
        </w:rPr>
        <w:t>Institucioni, nëpërmjet mekanizmave të vlerësimit dhe rezultateve të marra, promovon shembuj të praktikave të mira, nxit dhe inkurajon personelin akademik për përmirësimin e mëtejshëm të mësimdhënies.</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Standardi III.2</w:t>
      </w:r>
      <w:r w:rsidR="005F6F7E" w:rsidRPr="00C21619">
        <w:rPr>
          <w:rFonts w:ascii="Garamond" w:hAnsi="Garamond"/>
          <w:b/>
          <w:spacing w:val="-4"/>
          <w:sz w:val="24"/>
          <w:szCs w:val="24"/>
          <w:lang w:val="sq-AL"/>
        </w:rPr>
        <w:t xml:space="preserve"> </w:t>
      </w:r>
      <w:r w:rsidRPr="00C21619">
        <w:rPr>
          <w:rFonts w:ascii="Garamond" w:hAnsi="Garamond"/>
          <w:b/>
          <w:spacing w:val="-4"/>
          <w:sz w:val="24"/>
          <w:szCs w:val="24"/>
          <w:lang w:val="sq-AL"/>
        </w:rPr>
        <w:tab/>
        <w:t>Institucioni i arsimit të lartë garanton zhvillimin e mësimdhënies, mësimnxënies dhe aftësimin profesional e shkencor me metodat dhe praktikat më të mira</w:t>
      </w:r>
      <w:r w:rsidRPr="00C21619">
        <w:rPr>
          <w:rFonts w:ascii="Garamond" w:hAnsi="Garamond"/>
          <w:spacing w:val="-4"/>
          <w:sz w:val="24"/>
          <w:szCs w:val="24"/>
          <w:lang w:val="sq-AL"/>
        </w:rPr>
        <w:t xml:space="preserve"> </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1</w:t>
      </w:r>
      <w:r w:rsidR="00F738FB" w:rsidRPr="00C21619">
        <w:rPr>
          <w:rFonts w:ascii="Garamond" w:hAnsi="Garamond"/>
          <w:b/>
          <w:spacing w:val="-4"/>
          <w:sz w:val="24"/>
          <w:szCs w:val="24"/>
          <w:lang w:val="sq-AL"/>
        </w:rPr>
        <w:t>.</w:t>
      </w:r>
      <w:r w:rsidRPr="00C21619">
        <w:rPr>
          <w:rFonts w:ascii="Garamond" w:hAnsi="Garamond"/>
          <w:b/>
          <w:spacing w:val="-4"/>
          <w:sz w:val="24"/>
          <w:szCs w:val="24"/>
          <w:lang w:val="sq-AL"/>
        </w:rPr>
        <w:tab/>
      </w:r>
      <w:r w:rsidR="005F6F7E" w:rsidRPr="00C21619">
        <w:rPr>
          <w:rFonts w:ascii="Garamond" w:hAnsi="Garamond"/>
          <w:spacing w:val="-4"/>
          <w:sz w:val="24"/>
          <w:szCs w:val="24"/>
          <w:lang w:val="sq-AL"/>
        </w:rPr>
        <w:t xml:space="preserve"> </w:t>
      </w:r>
      <w:r w:rsidRPr="00C21619">
        <w:rPr>
          <w:rFonts w:ascii="Garamond" w:hAnsi="Garamond"/>
          <w:spacing w:val="-4"/>
          <w:sz w:val="24"/>
          <w:szCs w:val="24"/>
          <w:lang w:val="sq-AL"/>
        </w:rPr>
        <w:t>Format e mësimdhënies, mësimnxënies dhe transmetimit të dijeve e njohurive janë leksionet, seminaret, punët laboratorike, detyrat e kursit/esetë, projektet, praktikat profesionale e klinike, orët e hapura dhe çdo formë tjetër e miratuar nga institucioni.</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2</w:t>
      </w:r>
      <w:r w:rsidRPr="00C21619">
        <w:rPr>
          <w:rFonts w:ascii="Garamond" w:hAnsi="Garamond"/>
          <w:b/>
          <w:spacing w:val="-4"/>
          <w:sz w:val="24"/>
          <w:szCs w:val="24"/>
          <w:lang w:val="sq-AL"/>
        </w:rPr>
        <w:tab/>
      </w:r>
      <w:r w:rsidR="00F738FB" w:rsidRPr="00C21619">
        <w:rPr>
          <w:rFonts w:ascii="Garamond" w:hAnsi="Garamond"/>
          <w:b/>
          <w:spacing w:val="-4"/>
          <w:sz w:val="24"/>
          <w:szCs w:val="24"/>
          <w:lang w:val="sq-AL"/>
        </w:rPr>
        <w:t>.</w:t>
      </w:r>
      <w:r w:rsidR="005F6F7E" w:rsidRPr="00C21619">
        <w:rPr>
          <w:rFonts w:ascii="Garamond" w:hAnsi="Garamond"/>
          <w:spacing w:val="-4"/>
          <w:sz w:val="24"/>
          <w:szCs w:val="24"/>
          <w:lang w:val="sq-AL"/>
        </w:rPr>
        <w:t xml:space="preserve"> </w:t>
      </w:r>
      <w:r w:rsidRPr="00C21619">
        <w:rPr>
          <w:rFonts w:ascii="Garamond" w:hAnsi="Garamond"/>
          <w:spacing w:val="-4"/>
          <w:sz w:val="24"/>
          <w:szCs w:val="24"/>
          <w:lang w:val="sq-AL"/>
        </w:rPr>
        <w:t>Personeli akademik pranon, duhet të respektojë dhe t’u përgjigjet diversitetit dhe nevojave të studentëve, duke ofruar forma, mënyra, metoda e mundësi alternative të mësimdhënies e mësimnxënies, në përputhje me fushën dhe natyrën e programit të studimit në përgjithësi dhe moduleve e aktiviteteve formuese në veçanti, reagimet e studentëve dhe është i hapur për të përmirësuar mësimdhënien e tij.</w:t>
      </w:r>
    </w:p>
    <w:p w:rsidR="008022FB" w:rsidRPr="00C21619" w:rsidRDefault="006F21D9"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 xml:space="preserve">Kriteri 3. </w:t>
      </w:r>
      <w:r w:rsidR="008022FB" w:rsidRPr="00C21619">
        <w:rPr>
          <w:rFonts w:ascii="Garamond" w:hAnsi="Garamond"/>
          <w:spacing w:val="-4"/>
          <w:sz w:val="24"/>
          <w:szCs w:val="24"/>
          <w:lang w:val="sq-AL"/>
        </w:rPr>
        <w:tab/>
        <w:t>Institucioni mbështet personelin e tij akademik në përmirësimin e kompetencave didaktike. Institucioni mundëson përdorimin e metodave të shumëllojshme dhe fleksible pedagogjike, të përshtatshme e në përputhje me rezultatet e pritshme të të nxënit, objektivat formues dhe kërkesat e punëdhënësve.</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4</w:t>
      </w:r>
      <w:r w:rsidR="00F738FB" w:rsidRPr="00C21619">
        <w:rPr>
          <w:rFonts w:ascii="Garamond" w:hAnsi="Garamond"/>
          <w:b/>
          <w:spacing w:val="-4"/>
          <w:sz w:val="24"/>
          <w:szCs w:val="24"/>
          <w:lang w:val="sq-AL"/>
        </w:rPr>
        <w:t>.</w:t>
      </w:r>
      <w:r w:rsidRPr="00C21619">
        <w:rPr>
          <w:rFonts w:ascii="Garamond" w:hAnsi="Garamond"/>
          <w:b/>
          <w:spacing w:val="-4"/>
          <w:sz w:val="24"/>
          <w:szCs w:val="24"/>
          <w:lang w:val="sq-AL"/>
        </w:rPr>
        <w:tab/>
      </w:r>
      <w:r w:rsidR="005F6F7E" w:rsidRPr="00C21619">
        <w:rPr>
          <w:rFonts w:ascii="Garamond" w:hAnsi="Garamond"/>
          <w:spacing w:val="-4"/>
          <w:sz w:val="24"/>
          <w:szCs w:val="24"/>
          <w:lang w:val="sq-AL"/>
        </w:rPr>
        <w:t xml:space="preserve"> </w:t>
      </w:r>
      <w:r w:rsidRPr="00C21619">
        <w:rPr>
          <w:rFonts w:ascii="Garamond" w:hAnsi="Garamond"/>
          <w:spacing w:val="-4"/>
          <w:sz w:val="24"/>
          <w:szCs w:val="24"/>
          <w:lang w:val="sq-AL"/>
        </w:rPr>
        <w:t>Personeli akademik i angazhuar në mësimdhënie është kompetent në shpjegimin e njohurive dhe koncepteve, përdor metoda të ndryshme të mësimdhënies sipas tematikave dhe profilit.</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5</w:t>
      </w:r>
      <w:r w:rsidR="00F738FB" w:rsidRPr="00C21619">
        <w:rPr>
          <w:rFonts w:ascii="Garamond" w:hAnsi="Garamond"/>
          <w:b/>
          <w:spacing w:val="-4"/>
          <w:sz w:val="24"/>
          <w:szCs w:val="24"/>
          <w:lang w:val="sq-AL"/>
        </w:rPr>
        <w:t>.</w:t>
      </w:r>
      <w:r w:rsidRPr="00C21619">
        <w:rPr>
          <w:rFonts w:ascii="Garamond" w:hAnsi="Garamond"/>
          <w:spacing w:val="-4"/>
          <w:sz w:val="24"/>
          <w:szCs w:val="24"/>
          <w:lang w:val="sq-AL"/>
        </w:rPr>
        <w:tab/>
      </w:r>
      <w:r w:rsidR="005F6F7E" w:rsidRPr="00C21619">
        <w:rPr>
          <w:rFonts w:ascii="Garamond" w:hAnsi="Garamond"/>
          <w:spacing w:val="-4"/>
          <w:sz w:val="24"/>
          <w:szCs w:val="24"/>
          <w:lang w:val="sq-AL"/>
        </w:rPr>
        <w:t xml:space="preserve"> </w:t>
      </w:r>
      <w:r w:rsidRPr="00C21619">
        <w:rPr>
          <w:rFonts w:ascii="Garamond" w:hAnsi="Garamond"/>
          <w:spacing w:val="-4"/>
          <w:sz w:val="24"/>
          <w:szCs w:val="24"/>
          <w:lang w:val="sq-AL"/>
        </w:rPr>
        <w:t>Institucioni vlerëson dhe përmirëson format e metodat e mësimdhënies në mënyrë periodike, duke përfshirë studentët në këtë proces dhe duke reflektuar mendimet e sugjerimet e tyre.</w:t>
      </w:r>
    </w:p>
    <w:p w:rsidR="008022FB" w:rsidRPr="00C21619" w:rsidRDefault="00561DD2"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Kriteri 6.</w:t>
      </w:r>
      <w:r w:rsidRPr="00C21619">
        <w:rPr>
          <w:rFonts w:ascii="Garamond" w:hAnsi="Garamond"/>
          <w:b/>
          <w:spacing w:val="-4"/>
          <w:sz w:val="24"/>
          <w:szCs w:val="24"/>
          <w:lang w:val="sq-AL"/>
        </w:rPr>
        <w:tab/>
        <w:t xml:space="preserve"> </w:t>
      </w:r>
      <w:r w:rsidR="008022FB" w:rsidRPr="00C21619">
        <w:rPr>
          <w:rFonts w:ascii="Garamond" w:hAnsi="Garamond"/>
          <w:spacing w:val="-4"/>
          <w:sz w:val="24"/>
          <w:szCs w:val="24"/>
          <w:lang w:val="sq-AL"/>
        </w:rPr>
        <w:t>Personeli akademik përdor metoda interaktive dhe diskutimi duke i bërë tërheqëse orët e mësimit.</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7</w:t>
      </w:r>
      <w:r w:rsidR="00F738FB" w:rsidRPr="00FD1134">
        <w:rPr>
          <w:rFonts w:ascii="Garamond" w:hAnsi="Garamond"/>
          <w:b/>
          <w:spacing w:val="-4"/>
          <w:sz w:val="24"/>
          <w:szCs w:val="24"/>
          <w:lang w:val="sq-AL"/>
        </w:rPr>
        <w:t>.</w:t>
      </w:r>
      <w:r w:rsidRPr="00FD1134">
        <w:rPr>
          <w:rFonts w:ascii="Garamond" w:hAnsi="Garamond"/>
          <w:spacing w:val="-4"/>
          <w:sz w:val="24"/>
          <w:szCs w:val="24"/>
          <w:lang w:val="sq-AL"/>
        </w:rPr>
        <w:tab/>
      </w:r>
      <w:r w:rsidR="005F6F7E" w:rsidRPr="00FD1134">
        <w:rPr>
          <w:rFonts w:ascii="Garamond" w:hAnsi="Garamond"/>
          <w:spacing w:val="-4"/>
          <w:sz w:val="24"/>
          <w:szCs w:val="24"/>
          <w:lang w:val="sq-AL"/>
        </w:rPr>
        <w:t xml:space="preserve"> </w:t>
      </w:r>
      <w:r w:rsidRPr="00FD1134">
        <w:rPr>
          <w:rFonts w:ascii="Garamond" w:hAnsi="Garamond"/>
          <w:spacing w:val="-4"/>
          <w:sz w:val="24"/>
          <w:szCs w:val="24"/>
          <w:lang w:val="sq-AL"/>
        </w:rPr>
        <w:t>Format dhe metodat e mësimdhënies inkurajojnë sensin e autonomisë te studenti, duke siguruar në të njëjtën kohë udhëzimin dhe mbështetjen nga mësimdhënësi dhe ndërtimin e marrëdhënieve të respektit të ndërsjellë mes tyre.</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Standardi III.3</w:t>
      </w:r>
      <w:r w:rsidR="005F6F7E" w:rsidRPr="00FD1134">
        <w:rPr>
          <w:rFonts w:ascii="Garamond" w:hAnsi="Garamond"/>
          <w:b/>
          <w:spacing w:val="-4"/>
          <w:sz w:val="24"/>
          <w:szCs w:val="24"/>
          <w:lang w:val="sq-AL"/>
        </w:rPr>
        <w:t xml:space="preserve"> </w:t>
      </w:r>
      <w:r w:rsidRPr="00FD1134">
        <w:rPr>
          <w:rFonts w:ascii="Garamond" w:hAnsi="Garamond"/>
          <w:b/>
          <w:spacing w:val="-4"/>
          <w:sz w:val="24"/>
          <w:szCs w:val="24"/>
          <w:lang w:val="sq-AL"/>
        </w:rPr>
        <w:tab/>
        <w:t>Njësitë përgjegjëse gara</w:t>
      </w:r>
      <w:r w:rsidR="00FD1134">
        <w:rPr>
          <w:rFonts w:ascii="Garamond" w:hAnsi="Garamond"/>
          <w:b/>
          <w:spacing w:val="-4"/>
          <w:sz w:val="24"/>
          <w:szCs w:val="24"/>
          <w:lang w:val="sq-AL"/>
        </w:rPr>
        <w:t>-</w:t>
      </w:r>
      <w:r w:rsidRPr="00FD1134">
        <w:rPr>
          <w:rFonts w:ascii="Garamond" w:hAnsi="Garamond"/>
          <w:b/>
          <w:spacing w:val="-4"/>
          <w:sz w:val="24"/>
          <w:szCs w:val="24"/>
          <w:lang w:val="sq-AL"/>
        </w:rPr>
        <w:t>ntojnë zhvillimin e mësimdhënies, mësim</w:t>
      </w:r>
      <w:r w:rsidR="00830FCF">
        <w:rPr>
          <w:rFonts w:ascii="Garamond" w:hAnsi="Garamond"/>
          <w:b/>
          <w:spacing w:val="-4"/>
          <w:sz w:val="24"/>
          <w:szCs w:val="24"/>
          <w:lang w:val="sq-AL"/>
        </w:rPr>
        <w:t>-</w:t>
      </w:r>
      <w:r w:rsidRPr="00FD1134">
        <w:rPr>
          <w:rFonts w:ascii="Garamond" w:hAnsi="Garamond"/>
          <w:b/>
          <w:spacing w:val="-4"/>
          <w:sz w:val="24"/>
          <w:szCs w:val="24"/>
          <w:lang w:val="sq-AL"/>
        </w:rPr>
        <w:t>nxënies dhe aftësimin profesional, duke vënë në dispozicion të gjithë infrastrukturën fizike, didaktike e logjistike e nevojshme për realizimin me sukses të aktivitetit mësimor e shkencor</w:t>
      </w:r>
    </w:p>
    <w:p w:rsidR="008022FB" w:rsidRPr="00830FCF" w:rsidRDefault="006F21D9" w:rsidP="006A777C">
      <w:pPr>
        <w:widowControl w:val="0"/>
        <w:spacing w:after="0" w:line="240" w:lineRule="auto"/>
        <w:rPr>
          <w:rFonts w:ascii="Garamond" w:hAnsi="Garamond"/>
          <w:sz w:val="24"/>
          <w:szCs w:val="24"/>
          <w:lang w:val="sq-AL"/>
        </w:rPr>
      </w:pPr>
      <w:r w:rsidRPr="00830FCF">
        <w:rPr>
          <w:rFonts w:ascii="Garamond" w:hAnsi="Garamond"/>
          <w:b/>
          <w:sz w:val="24"/>
          <w:szCs w:val="24"/>
          <w:lang w:val="sq-AL"/>
        </w:rPr>
        <w:t xml:space="preserve">Kriteri 1. </w:t>
      </w:r>
      <w:r w:rsidR="008022FB" w:rsidRPr="00830FCF">
        <w:rPr>
          <w:rFonts w:ascii="Garamond" w:hAnsi="Garamond"/>
          <w:sz w:val="24"/>
          <w:szCs w:val="24"/>
          <w:lang w:val="sq-AL"/>
        </w:rPr>
        <w:tab/>
        <w:t>Procesi mësimor e shkencor realizohet në hapësira të mjaftueshme dhe cilësore, të cilat janë të pastra dhe mirëmbahen rregullisht.</w:t>
      </w:r>
    </w:p>
    <w:p w:rsidR="008022FB" w:rsidRPr="00830FCF" w:rsidRDefault="006F21D9" w:rsidP="006A777C">
      <w:pPr>
        <w:widowControl w:val="0"/>
        <w:spacing w:after="0" w:line="240" w:lineRule="auto"/>
        <w:rPr>
          <w:rFonts w:ascii="Garamond" w:hAnsi="Garamond"/>
          <w:sz w:val="24"/>
          <w:szCs w:val="24"/>
          <w:lang w:val="sq-AL"/>
        </w:rPr>
      </w:pPr>
      <w:r w:rsidRPr="00830FCF">
        <w:rPr>
          <w:rFonts w:ascii="Garamond" w:hAnsi="Garamond"/>
          <w:b/>
          <w:sz w:val="24"/>
          <w:szCs w:val="24"/>
          <w:lang w:val="sq-AL"/>
        </w:rPr>
        <w:t xml:space="preserve">Kriteri 2. </w:t>
      </w:r>
      <w:r w:rsidR="008022FB" w:rsidRPr="00830FCF">
        <w:rPr>
          <w:rFonts w:ascii="Garamond" w:hAnsi="Garamond"/>
          <w:sz w:val="24"/>
          <w:szCs w:val="24"/>
          <w:lang w:val="sq-AL"/>
        </w:rPr>
        <w:tab/>
        <w:t>Ambientet e dedikuara për procesin mësimor janë funksionale dhe të pajisura me logjistikën e nevojshme për realizimin me cilësi të procesit mësimor, por edhe praktikave.</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3</w:t>
      </w:r>
      <w:r w:rsidRPr="00FD1134">
        <w:rPr>
          <w:rFonts w:ascii="Garamond" w:hAnsi="Garamond"/>
          <w:b/>
          <w:spacing w:val="-4"/>
          <w:sz w:val="24"/>
          <w:szCs w:val="24"/>
          <w:lang w:val="sq-AL"/>
        </w:rPr>
        <w:tab/>
      </w:r>
      <w:r w:rsidR="00F738FB" w:rsidRPr="00FD1134">
        <w:rPr>
          <w:rFonts w:ascii="Garamond" w:hAnsi="Garamond"/>
          <w:b/>
          <w:spacing w:val="-4"/>
          <w:sz w:val="24"/>
          <w:szCs w:val="24"/>
          <w:lang w:val="sq-AL"/>
        </w:rPr>
        <w:t>.</w:t>
      </w:r>
      <w:r w:rsidR="00F738FB" w:rsidRPr="00FD1134">
        <w:rPr>
          <w:rFonts w:ascii="Garamond" w:hAnsi="Garamond"/>
          <w:spacing w:val="-4"/>
          <w:sz w:val="24"/>
          <w:szCs w:val="24"/>
          <w:lang w:val="sq-AL"/>
        </w:rPr>
        <w:t xml:space="preserve"> </w:t>
      </w:r>
      <w:r w:rsidRPr="00FD1134">
        <w:rPr>
          <w:rFonts w:ascii="Garamond" w:hAnsi="Garamond"/>
          <w:spacing w:val="-4"/>
          <w:sz w:val="24"/>
          <w:szCs w:val="24"/>
          <w:lang w:val="sq-AL"/>
        </w:rPr>
        <w:t>Personeli akademik dhe studentët shfrytëzojnë sisteme të ndryshme informatike, infrastrukturë të konsoliduar IT të nevojshme për realizimin e procesit mësimor.</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4. </w:t>
      </w:r>
      <w:r w:rsidR="008022FB" w:rsidRPr="00FD1134">
        <w:rPr>
          <w:rFonts w:ascii="Garamond" w:hAnsi="Garamond"/>
          <w:spacing w:val="-4"/>
          <w:sz w:val="24"/>
          <w:szCs w:val="24"/>
          <w:lang w:val="sq-AL"/>
        </w:rPr>
        <w:tab/>
        <w:t>Literatura bazë dhe ndihmëse e vënë në dispozicion të studentëve në gjuhën e programit të studimit (fizike dhe digjitale) garanton marrjen e dijeve dhe njohurive të nevojshme, të parashikuara në programin e studimit.</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5</w:t>
      </w:r>
      <w:r w:rsidR="00F738FB" w:rsidRPr="00FD1134">
        <w:rPr>
          <w:rFonts w:ascii="Garamond" w:hAnsi="Garamond"/>
          <w:b/>
          <w:spacing w:val="-4"/>
          <w:sz w:val="24"/>
          <w:szCs w:val="24"/>
          <w:lang w:val="sq-AL"/>
        </w:rPr>
        <w:t>.</w:t>
      </w:r>
      <w:r w:rsidR="00F738FB" w:rsidRPr="00FD1134">
        <w:rPr>
          <w:rFonts w:ascii="Garamond" w:hAnsi="Garamond"/>
          <w:spacing w:val="-4"/>
          <w:sz w:val="24"/>
          <w:szCs w:val="24"/>
          <w:lang w:val="sq-AL"/>
        </w:rPr>
        <w:t xml:space="preserve"> </w:t>
      </w:r>
      <w:r w:rsidRPr="00FD1134">
        <w:rPr>
          <w:rFonts w:ascii="Garamond" w:hAnsi="Garamond"/>
          <w:spacing w:val="-4"/>
          <w:sz w:val="24"/>
          <w:szCs w:val="24"/>
          <w:lang w:val="sq-AL"/>
        </w:rPr>
        <w:tab/>
        <w:t>Biblioteka e institucionit garanton numër të mjaftueshëm botimesh të viteve të fundit, në drejtimet kryesore të programit të studimit dhe hapësira të mjaftueshme dhe komode për përdorim nga studentët gjatë procesit mësimor.</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6. </w:t>
      </w:r>
      <w:r w:rsidR="008022FB" w:rsidRPr="00FD1134">
        <w:rPr>
          <w:rFonts w:ascii="Garamond" w:hAnsi="Garamond"/>
          <w:spacing w:val="-4"/>
          <w:sz w:val="24"/>
          <w:szCs w:val="24"/>
          <w:lang w:val="sq-AL"/>
        </w:rPr>
        <w:tab/>
        <w:t xml:space="preserve">Në funksion të mësimdhënies dhe mësimnxënies, personeli akademik dhe studentët aksesojnë libraritë </w:t>
      </w:r>
      <w:r w:rsidR="008022FB" w:rsidRPr="00FD1134">
        <w:rPr>
          <w:rFonts w:ascii="Garamond" w:hAnsi="Garamond"/>
          <w:i/>
          <w:spacing w:val="-4"/>
          <w:sz w:val="24"/>
          <w:szCs w:val="24"/>
          <w:lang w:val="sq-AL"/>
        </w:rPr>
        <w:t>on-line</w:t>
      </w:r>
      <w:r w:rsidR="008022FB" w:rsidRPr="00FD1134">
        <w:rPr>
          <w:rFonts w:ascii="Garamond" w:hAnsi="Garamond"/>
          <w:spacing w:val="-4"/>
          <w:sz w:val="24"/>
          <w:szCs w:val="24"/>
          <w:lang w:val="sq-AL"/>
        </w:rPr>
        <w:t xml:space="preserve"> të fushave të ngjashme ose të përafërta me programin e studimit.</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7. </w:t>
      </w:r>
      <w:r w:rsidR="008022FB" w:rsidRPr="00FD1134">
        <w:rPr>
          <w:rFonts w:ascii="Garamond" w:hAnsi="Garamond"/>
          <w:spacing w:val="-4"/>
          <w:sz w:val="24"/>
          <w:szCs w:val="24"/>
          <w:lang w:val="sq-AL"/>
        </w:rPr>
        <w:tab/>
        <w:t>Infrastruktura laboratorike e nevojshme për realizimin e laboratorëve, detyrave të kursit, diplomave dhe studimeve specifike, shfrytëzohet në mënyrë të vazhdueshme nga studentët.</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8. </w:t>
      </w:r>
      <w:r w:rsidR="008022FB" w:rsidRPr="00FD1134">
        <w:rPr>
          <w:rFonts w:ascii="Garamond" w:hAnsi="Garamond"/>
          <w:spacing w:val="-4"/>
          <w:sz w:val="24"/>
          <w:szCs w:val="24"/>
          <w:lang w:val="sq-AL"/>
        </w:rPr>
        <w:tab/>
        <w:t>Në funksion të mësimdhënies, personeli akademik përdor platforma</w:t>
      </w:r>
      <w:r w:rsidR="004E74F0" w:rsidRPr="00FD1134">
        <w:rPr>
          <w:rFonts w:ascii="Garamond" w:hAnsi="Garamond"/>
          <w:spacing w:val="-4"/>
          <w:sz w:val="24"/>
          <w:szCs w:val="24"/>
          <w:lang w:val="sq-AL"/>
        </w:rPr>
        <w:t xml:space="preserve"> </w:t>
      </w:r>
      <w:r w:rsidR="008022FB" w:rsidRPr="00FD1134">
        <w:rPr>
          <w:rFonts w:ascii="Garamond" w:hAnsi="Garamond"/>
          <w:i/>
          <w:spacing w:val="-4"/>
          <w:sz w:val="24"/>
          <w:szCs w:val="24"/>
          <w:lang w:val="sq-AL"/>
        </w:rPr>
        <w:t>on-line</w:t>
      </w:r>
      <w:r w:rsidR="008022FB" w:rsidRPr="00FD1134">
        <w:rPr>
          <w:rFonts w:ascii="Garamond" w:hAnsi="Garamond"/>
          <w:spacing w:val="-4"/>
          <w:sz w:val="24"/>
          <w:szCs w:val="24"/>
          <w:lang w:val="sq-AL"/>
        </w:rPr>
        <w:t xml:space="preserve"> (e-learning) dhe mbështet e nxit personelin akademik e studentët për përdorimin e tyre.</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9</w:t>
      </w:r>
      <w:r w:rsidR="00F738FB" w:rsidRPr="00FD1134">
        <w:rPr>
          <w:rFonts w:ascii="Garamond" w:hAnsi="Garamond"/>
          <w:b/>
          <w:spacing w:val="-4"/>
          <w:sz w:val="24"/>
          <w:szCs w:val="24"/>
          <w:lang w:val="sq-AL"/>
        </w:rPr>
        <w:t>.</w:t>
      </w:r>
      <w:r w:rsidR="00F738FB" w:rsidRPr="00FD1134">
        <w:rPr>
          <w:rFonts w:ascii="Garamond" w:hAnsi="Garamond"/>
          <w:spacing w:val="-4"/>
          <w:sz w:val="24"/>
          <w:szCs w:val="24"/>
          <w:lang w:val="sq-AL"/>
        </w:rPr>
        <w:t xml:space="preserve"> </w:t>
      </w:r>
      <w:r w:rsidRPr="00FD1134">
        <w:rPr>
          <w:rFonts w:ascii="Garamond" w:hAnsi="Garamond"/>
          <w:spacing w:val="-4"/>
          <w:sz w:val="24"/>
          <w:szCs w:val="24"/>
          <w:lang w:val="sq-AL"/>
        </w:rPr>
        <w:tab/>
        <w:t>Personeli akademik dhe studentët, shfrytëzojnë sistemet e komunikimit të brendshëm për akses në dokumentacionin elektronik dhe hapësirë vetjake të dedikuar.</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10</w:t>
      </w:r>
      <w:r w:rsidR="00F738FB" w:rsidRPr="00FD1134">
        <w:rPr>
          <w:rFonts w:ascii="Garamond" w:hAnsi="Garamond"/>
          <w:b/>
          <w:spacing w:val="-4"/>
          <w:sz w:val="24"/>
          <w:szCs w:val="24"/>
          <w:lang w:val="sq-AL"/>
        </w:rPr>
        <w:t>.</w:t>
      </w:r>
      <w:r w:rsidRPr="00FD1134">
        <w:rPr>
          <w:rFonts w:ascii="Garamond" w:hAnsi="Garamond"/>
          <w:spacing w:val="-4"/>
          <w:sz w:val="24"/>
          <w:szCs w:val="24"/>
          <w:lang w:val="sq-AL"/>
        </w:rPr>
        <w:tab/>
      </w:r>
      <w:r w:rsidR="00AB120E" w:rsidRPr="00FD1134">
        <w:rPr>
          <w:rFonts w:ascii="Garamond" w:hAnsi="Garamond"/>
          <w:spacing w:val="-4"/>
          <w:sz w:val="24"/>
          <w:szCs w:val="24"/>
          <w:lang w:val="sq-AL"/>
        </w:rPr>
        <w:t xml:space="preserve"> </w:t>
      </w:r>
      <w:r w:rsidRPr="00FD1134">
        <w:rPr>
          <w:rFonts w:ascii="Garamond" w:hAnsi="Garamond"/>
          <w:spacing w:val="-4"/>
          <w:sz w:val="24"/>
          <w:szCs w:val="24"/>
          <w:lang w:val="sq-AL"/>
        </w:rPr>
        <w:t>Personeli akademik orienton studentët në përzgjedhjen e temave të diplomave, asiston dhe mbështet në zhvillimin e tyre.</w:t>
      </w:r>
    </w:p>
    <w:p w:rsidR="008022FB" w:rsidRPr="00FD1134" w:rsidRDefault="003E63C8"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Standardi III.4</w:t>
      </w:r>
      <w:r w:rsidRPr="00FD1134">
        <w:rPr>
          <w:rFonts w:ascii="Garamond" w:hAnsi="Garamond"/>
          <w:b/>
          <w:spacing w:val="-4"/>
          <w:sz w:val="24"/>
          <w:szCs w:val="24"/>
          <w:lang w:val="sq-AL"/>
        </w:rPr>
        <w:tab/>
        <w:t xml:space="preserve"> </w:t>
      </w:r>
      <w:r w:rsidR="008022FB" w:rsidRPr="00FD1134">
        <w:rPr>
          <w:rFonts w:ascii="Garamond" w:hAnsi="Garamond"/>
          <w:b/>
          <w:spacing w:val="-4"/>
          <w:sz w:val="24"/>
          <w:szCs w:val="24"/>
          <w:lang w:val="sq-AL"/>
        </w:rPr>
        <w:t>Institucioni ngre struktura të posaçme në nivel institucional, të cilat promovojnë rritjen e vetëdijes për përmirësimin e cilësisë së mësimdhënies dhe mësimnxënies në programin e studimit</w:t>
      </w:r>
    </w:p>
    <w:p w:rsidR="008022FB" w:rsidRPr="00FD1134" w:rsidRDefault="006F21D9"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 xml:space="preserve">Kriteri 1. </w:t>
      </w:r>
      <w:r w:rsidR="008022FB" w:rsidRPr="00FD1134">
        <w:rPr>
          <w:rFonts w:ascii="Garamond" w:hAnsi="Garamond"/>
          <w:spacing w:val="-4"/>
          <w:sz w:val="24"/>
          <w:szCs w:val="24"/>
          <w:lang w:val="sq-AL"/>
        </w:rPr>
        <w:tab/>
      </w:r>
      <w:r w:rsidR="008022FB" w:rsidRPr="00FD1134">
        <w:rPr>
          <w:rFonts w:ascii="Garamond" w:hAnsi="Garamond"/>
          <w:spacing w:val="-4"/>
          <w:sz w:val="24"/>
          <w:szCs w:val="24"/>
          <w:lang w:val="sq-AL"/>
        </w:rPr>
        <w:tab/>
        <w:t>Institucioni organizon struktura/</w:t>
      </w:r>
      <w:r w:rsidR="00202F33" w:rsidRPr="00FD1134">
        <w:rPr>
          <w:rFonts w:ascii="Garamond" w:hAnsi="Garamond"/>
          <w:spacing w:val="-4"/>
          <w:sz w:val="24"/>
          <w:szCs w:val="24"/>
          <w:lang w:val="sq-AL"/>
        </w:rPr>
        <w:t xml:space="preserve"> </w:t>
      </w:r>
      <w:r w:rsidR="008022FB" w:rsidRPr="00FD1134">
        <w:rPr>
          <w:rFonts w:ascii="Garamond" w:hAnsi="Garamond"/>
          <w:spacing w:val="-4"/>
          <w:sz w:val="24"/>
          <w:szCs w:val="24"/>
          <w:lang w:val="sq-AL"/>
        </w:rPr>
        <w:t>njësi në nivel institucional që promovojnë përmirësimin e vazhdueshëm të mësimdhënies, koordinojnë dhe bashkërendojnë me njësitë kryesore/bazë aktivitetet në kuadër të përmirësimit të cilësisë së mësimdhënies.</w:t>
      </w:r>
    </w:p>
    <w:p w:rsidR="008022FB" w:rsidRPr="00FD1134" w:rsidRDefault="008022FB" w:rsidP="006A777C">
      <w:pPr>
        <w:widowControl w:val="0"/>
        <w:spacing w:after="0" w:line="240" w:lineRule="auto"/>
        <w:rPr>
          <w:rFonts w:ascii="Garamond" w:hAnsi="Garamond"/>
          <w:spacing w:val="-4"/>
          <w:sz w:val="24"/>
          <w:szCs w:val="24"/>
          <w:lang w:val="sq-AL"/>
        </w:rPr>
      </w:pPr>
      <w:r w:rsidRPr="00FD1134">
        <w:rPr>
          <w:rFonts w:ascii="Garamond" w:hAnsi="Garamond"/>
          <w:b/>
          <w:spacing w:val="-4"/>
          <w:sz w:val="24"/>
          <w:szCs w:val="24"/>
          <w:lang w:val="sq-AL"/>
        </w:rPr>
        <w:t>Kriteri 2</w:t>
      </w:r>
      <w:r w:rsidRPr="00FD1134">
        <w:rPr>
          <w:rFonts w:ascii="Garamond" w:hAnsi="Garamond"/>
          <w:b/>
          <w:spacing w:val="-4"/>
          <w:sz w:val="24"/>
          <w:szCs w:val="24"/>
          <w:lang w:val="sq-AL"/>
        </w:rPr>
        <w:tab/>
      </w:r>
      <w:r w:rsidRPr="00FD1134">
        <w:rPr>
          <w:rFonts w:ascii="Garamond" w:hAnsi="Garamond"/>
          <w:b/>
          <w:spacing w:val="-4"/>
          <w:sz w:val="24"/>
          <w:szCs w:val="24"/>
          <w:lang w:val="sq-AL"/>
        </w:rPr>
        <w:tab/>
      </w:r>
      <w:r w:rsidR="00F738FB" w:rsidRPr="00FD1134">
        <w:rPr>
          <w:rFonts w:ascii="Garamond" w:hAnsi="Garamond"/>
          <w:b/>
          <w:spacing w:val="-4"/>
          <w:sz w:val="24"/>
          <w:szCs w:val="24"/>
          <w:lang w:val="sq-AL"/>
        </w:rPr>
        <w:t>.</w:t>
      </w:r>
      <w:r w:rsidR="00AB120E" w:rsidRPr="00FD1134">
        <w:rPr>
          <w:rFonts w:ascii="Garamond" w:hAnsi="Garamond"/>
          <w:spacing w:val="-4"/>
          <w:sz w:val="24"/>
          <w:szCs w:val="24"/>
          <w:lang w:val="sq-AL"/>
        </w:rPr>
        <w:t xml:space="preserve"> </w:t>
      </w:r>
      <w:r w:rsidRPr="00FD1134">
        <w:rPr>
          <w:rFonts w:ascii="Garamond" w:hAnsi="Garamond"/>
          <w:spacing w:val="-4"/>
          <w:sz w:val="24"/>
          <w:szCs w:val="24"/>
          <w:lang w:val="sq-AL"/>
        </w:rPr>
        <w:t>Njësia kryesore/bazë është përgjegjëse për cilësinë e mësimdhënies dhe rritjes së vetëdijes te personeli akademik dhe studentët për cilësinë në programin e studimit që ofron.</w:t>
      </w:r>
    </w:p>
    <w:p w:rsidR="008022FB" w:rsidRPr="00C21619" w:rsidRDefault="006F21D9" w:rsidP="006A777C">
      <w:pPr>
        <w:widowControl w:val="0"/>
        <w:spacing w:after="0" w:line="240" w:lineRule="auto"/>
        <w:rPr>
          <w:rFonts w:ascii="Garamond" w:hAnsi="Garamond"/>
          <w:sz w:val="24"/>
          <w:szCs w:val="24"/>
          <w:lang w:val="sq-AL"/>
        </w:rPr>
      </w:pPr>
      <w:r w:rsidRPr="00FD1134">
        <w:rPr>
          <w:rFonts w:ascii="Garamond" w:hAnsi="Garamond"/>
          <w:b/>
          <w:spacing w:val="-4"/>
          <w:sz w:val="24"/>
          <w:szCs w:val="24"/>
          <w:lang w:val="sq-AL"/>
        </w:rPr>
        <w:t xml:space="preserve">Kriteri 3. </w:t>
      </w:r>
      <w:r w:rsidR="008022FB" w:rsidRPr="00FD1134">
        <w:rPr>
          <w:rFonts w:ascii="Garamond" w:hAnsi="Garamond"/>
          <w:spacing w:val="-4"/>
          <w:sz w:val="24"/>
          <w:szCs w:val="24"/>
          <w:lang w:val="sq-AL"/>
        </w:rPr>
        <w:tab/>
      </w:r>
      <w:r w:rsidR="008022FB" w:rsidRPr="00FD1134">
        <w:rPr>
          <w:rFonts w:ascii="Garamond" w:hAnsi="Garamond"/>
          <w:spacing w:val="-4"/>
          <w:sz w:val="24"/>
          <w:szCs w:val="24"/>
          <w:lang w:val="sq-AL"/>
        </w:rPr>
        <w:tab/>
        <w:t>Strukturat dhe njësitë përgjegjëse</w:t>
      </w:r>
      <w:r w:rsidR="008022FB" w:rsidRPr="00C21619">
        <w:rPr>
          <w:rFonts w:ascii="Garamond" w:hAnsi="Garamond"/>
          <w:sz w:val="24"/>
          <w:szCs w:val="24"/>
          <w:lang w:val="sq-AL"/>
        </w:rPr>
        <w:t xml:space="preserve"> mbështesin eksperimentimin dhe zhvillimin e metodave të reja inovative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Personeli akademik dhe ai mbështetës kualifikohen në mënyrë të vazhdueshme në fushën e kërkimit shkencor për të ndihmuar përmirësimin e mëtejshëm të mësimdhënies.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Strukturat dhe njësitë përgjegjëse trajnojnë vazhdimisht personelin akademik për përmirësimin e aftësive të mësimdhënies dhe implementimit të metodave të reja.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r>
      <w:r w:rsidRPr="00C21619">
        <w:rPr>
          <w:rFonts w:ascii="Garamond" w:hAnsi="Garamond"/>
          <w:b/>
          <w:sz w:val="24"/>
          <w:szCs w:val="24"/>
          <w:lang w:val="sq-AL"/>
        </w:rPr>
        <w:tab/>
      </w:r>
      <w:r w:rsidR="00421D62" w:rsidRPr="00C21619">
        <w:rPr>
          <w:rFonts w:ascii="Garamond" w:hAnsi="Garamond"/>
          <w:b/>
          <w:sz w:val="24"/>
          <w:szCs w:val="24"/>
          <w:lang w:val="sq-AL"/>
        </w:rPr>
        <w:t>.</w:t>
      </w:r>
      <w:r w:rsidR="00AB120E" w:rsidRPr="00C21619">
        <w:rPr>
          <w:rFonts w:ascii="Garamond" w:hAnsi="Garamond"/>
          <w:sz w:val="24"/>
          <w:szCs w:val="24"/>
          <w:lang w:val="sq-AL"/>
        </w:rPr>
        <w:t xml:space="preserve"> </w:t>
      </w:r>
      <w:r w:rsidRPr="00C21619">
        <w:rPr>
          <w:rFonts w:ascii="Garamond" w:hAnsi="Garamond"/>
          <w:sz w:val="24"/>
          <w:szCs w:val="24"/>
          <w:lang w:val="sq-AL"/>
        </w:rPr>
        <w:t xml:space="preserve">Personeli akademik dhe personeli </w:t>
      </w:r>
      <w:r w:rsidR="0038010D" w:rsidRPr="00C21619">
        <w:rPr>
          <w:rFonts w:ascii="Garamond" w:hAnsi="Garamond"/>
          <w:sz w:val="24"/>
          <w:szCs w:val="24"/>
          <w:lang w:val="sq-AL"/>
        </w:rPr>
        <w:t>ndihmësakademik</w:t>
      </w:r>
      <w:r w:rsidRPr="00C21619">
        <w:rPr>
          <w:rFonts w:ascii="Garamond" w:hAnsi="Garamond"/>
          <w:sz w:val="24"/>
          <w:szCs w:val="24"/>
          <w:lang w:val="sq-AL"/>
        </w:rPr>
        <w:t xml:space="preserve"> janë përgjegjës për zbatimin e programit të studimit dhe angazhohen për përmirësimin e mësimdhënies dhe implementimin e metodave të reja.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7. </w:t>
      </w:r>
      <w:r w:rsidR="008022FB" w:rsidRPr="00C21619">
        <w:rPr>
          <w:rFonts w:ascii="Garamond" w:hAnsi="Garamond"/>
          <w:sz w:val="24"/>
          <w:szCs w:val="24"/>
          <w:lang w:val="sq-AL"/>
        </w:rPr>
        <w:tab/>
      </w:r>
      <w:r w:rsidR="008022FB" w:rsidRPr="00C21619">
        <w:rPr>
          <w:rFonts w:ascii="Garamond" w:hAnsi="Garamond"/>
          <w:sz w:val="24"/>
          <w:szCs w:val="24"/>
          <w:lang w:val="sq-AL"/>
        </w:rPr>
        <w:tab/>
        <w:t xml:space="preserve">Personeli akademik dhe personeli </w:t>
      </w:r>
      <w:r w:rsidR="0038010D" w:rsidRPr="00C21619">
        <w:rPr>
          <w:rFonts w:ascii="Garamond" w:hAnsi="Garamond"/>
          <w:sz w:val="24"/>
          <w:szCs w:val="24"/>
          <w:lang w:val="sq-AL"/>
        </w:rPr>
        <w:t>ndihmësakademik</w:t>
      </w:r>
      <w:r w:rsidR="008022FB" w:rsidRPr="00C21619">
        <w:rPr>
          <w:rFonts w:ascii="Garamond" w:hAnsi="Garamond"/>
          <w:sz w:val="24"/>
          <w:szCs w:val="24"/>
          <w:lang w:val="sq-AL"/>
        </w:rPr>
        <w:t xml:space="preserve"> testojnë metoda të reja në mësimdhënie analizojnë efektet e pritshmëritë dhe raportojnë në mënyrë periodike për rezultatet në strukturat dhe njësitë përgjegjëse.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8. </w:t>
      </w:r>
      <w:r w:rsidR="008022FB" w:rsidRPr="00C21619">
        <w:rPr>
          <w:rFonts w:ascii="Garamond" w:hAnsi="Garamond"/>
          <w:sz w:val="24"/>
          <w:szCs w:val="24"/>
          <w:lang w:val="sq-AL"/>
        </w:rPr>
        <w:tab/>
      </w:r>
      <w:r w:rsidR="008022FB" w:rsidRPr="00C21619">
        <w:rPr>
          <w:rFonts w:ascii="Garamond" w:hAnsi="Garamond"/>
          <w:sz w:val="24"/>
          <w:szCs w:val="24"/>
          <w:lang w:val="sq-AL"/>
        </w:rPr>
        <w:tab/>
        <w:t>Institucioni, në kuadër të bashkëpunimeve dhe përfshirjes së partnerëve në procesin mësimor, angazhon në faza të ndryshme të programit të studimit lektorë dhe kërkues shkencorë për shkëmbim të ideve dhe metodave të mësimdhënies dhe kërkimit shkencor.</w:t>
      </w:r>
    </w:p>
    <w:p w:rsidR="008022FB" w:rsidRPr="00C21619" w:rsidRDefault="00AB120E"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III.5 </w:t>
      </w:r>
      <w:r w:rsidRPr="00C21619">
        <w:rPr>
          <w:rFonts w:ascii="Garamond" w:hAnsi="Garamond"/>
          <w:b/>
          <w:sz w:val="24"/>
          <w:szCs w:val="24"/>
          <w:lang w:val="sq-AL"/>
        </w:rPr>
        <w:tab/>
      </w:r>
      <w:r w:rsidR="008022FB" w:rsidRPr="00C21619">
        <w:rPr>
          <w:rFonts w:ascii="Garamond" w:hAnsi="Garamond"/>
          <w:b/>
          <w:sz w:val="24"/>
          <w:szCs w:val="24"/>
          <w:lang w:val="sq-AL"/>
        </w:rPr>
        <w:t>Institucioni harton rregullore dhe procedura të posaçme të testimit e vlerësimit të njohurive, dijeve dhe aftësive profesionale dhe garanton zbatimin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421D62" w:rsidRPr="00C21619">
        <w:rPr>
          <w:rFonts w:ascii="Garamond" w:hAnsi="Garamond"/>
          <w:b/>
          <w:sz w:val="24"/>
          <w:szCs w:val="24"/>
          <w:lang w:val="sq-AL"/>
        </w:rPr>
        <w:t>.</w:t>
      </w:r>
      <w:r w:rsidR="00421D62" w:rsidRPr="00C21619">
        <w:rPr>
          <w:rFonts w:ascii="Garamond" w:hAnsi="Garamond"/>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Kriteret dhe mënyra e testimit e vlerësimit të njohurive, dijeve dhe aftësive profesionale përcaktohen në rregullore të posaçme, bëhen publike dhe njihen nga studentët.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Në fillim të çdo lënde/moduli studentët informohen me metodologjinë e testimit e vlerësimit të njohurive, dijeve dhe aftësive profesionale e shkencore të parashikuara në syllabuset e lëndëve/moduleve nga titullari i lëndës/modulit.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6A1745">
        <w:rPr>
          <w:rFonts w:ascii="Garamond" w:hAnsi="Garamond"/>
          <w:b/>
          <w:sz w:val="24"/>
          <w:szCs w:val="24"/>
          <w:lang w:val="sq-AL"/>
        </w:rPr>
        <w:t xml:space="preserve">. </w:t>
      </w:r>
      <w:r w:rsidRPr="00C21619">
        <w:rPr>
          <w:rFonts w:ascii="Garamond" w:hAnsi="Garamond"/>
          <w:sz w:val="24"/>
          <w:szCs w:val="24"/>
          <w:lang w:val="sq-AL"/>
        </w:rPr>
        <w:tab/>
      </w:r>
      <w:r w:rsidRPr="00C21619">
        <w:rPr>
          <w:rFonts w:ascii="Garamond" w:hAnsi="Garamond"/>
          <w:sz w:val="24"/>
          <w:szCs w:val="24"/>
          <w:lang w:val="sq-AL"/>
        </w:rPr>
        <w:tab/>
        <w:t>Testimi e vlerësimi i njohurive, dijeve dhe aftësive profesionale e shkencore realizohet në forma dhe mënyra të ndryshme, duke i dhënë mundësi studentit të demonstrojë njohuritë dhe kompetencat e fituara.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III.6 </w:t>
      </w:r>
      <w:r w:rsidRPr="00C21619">
        <w:rPr>
          <w:rFonts w:ascii="Garamond" w:hAnsi="Garamond"/>
          <w:b/>
          <w:sz w:val="24"/>
          <w:szCs w:val="24"/>
          <w:lang w:val="sq-AL"/>
        </w:rPr>
        <w:tab/>
        <w:t>Institucioni garanton vlerësim të drejtë dhe transparent bazuar në meritën e çdo studenti</w:t>
      </w:r>
      <w:r w:rsidRPr="00C21619">
        <w:rPr>
          <w:rFonts w:ascii="Garamond" w:hAnsi="Garamond"/>
          <w:sz w:val="24"/>
          <w:szCs w:val="24"/>
          <w:lang w:val="sq-AL"/>
        </w:rPr>
        <w:t>.</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421D62"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Testimi e vlerësimi i njohurive, dijeve dhe aftësive profesionale realizohet gjatë gjithë vitit akademik dhe reflektohet në vlerësimin përfundimtar.</w:t>
      </w:r>
    </w:p>
    <w:p w:rsidR="00830FCF" w:rsidRPr="00C21619" w:rsidRDefault="00830FCF" w:rsidP="006A777C">
      <w:pPr>
        <w:widowControl w:val="0"/>
        <w:spacing w:after="0" w:line="240" w:lineRule="auto"/>
        <w:rPr>
          <w:rFonts w:ascii="Garamond" w:hAnsi="Garamond"/>
          <w:sz w:val="24"/>
          <w:szCs w:val="24"/>
          <w:lang w:val="sq-AL"/>
        </w:rPr>
      </w:pP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Institucioni vë në zbatim sisteme elektronike të testimit dhe vlerësimit, të cilat eliminojnë forma të ndryshme abuzimi dhe rrisin transparencën.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421D62"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Testimi përfundimtar i vlerësimit të njohurive, dijeve dhe aftësive profesionale realizohet nga komisionet e posaçme me së paku 2 anëtarë, të ngritura nga njësitë përgjegjëse, ku njëri prej tyre është titullari i lëndës/modulit.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Testimi i vlerësimit i njohurive, dijeve me shkrim, zhvillohet në mënyrë anonime me sekretim ose kodifikim dhe institucioni siguron infrastrukturë të posaçme të monitoruar me personel dhe/ose kamera sigurie.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Vlerësimi i njohurive, dijeve dhe aftësive profesionale shoqërohet me komente</w:t>
      </w:r>
      <w:r w:rsidR="007D3369">
        <w:rPr>
          <w:rFonts w:ascii="Garamond" w:hAnsi="Garamond"/>
          <w:sz w:val="24"/>
          <w:szCs w:val="24"/>
          <w:lang w:val="sq-AL"/>
        </w:rPr>
        <w:t xml:space="preserve"> </w:t>
      </w:r>
      <w:r w:rsidRPr="00C21619">
        <w:rPr>
          <w:rFonts w:ascii="Garamond" w:hAnsi="Garamond"/>
          <w:sz w:val="24"/>
          <w:szCs w:val="24"/>
          <w:lang w:val="sq-AL"/>
        </w:rPr>
        <w:t>/</w:t>
      </w:r>
      <w:r w:rsidRPr="00A3148B">
        <w:rPr>
          <w:rFonts w:ascii="Garamond" w:hAnsi="Garamond"/>
          <w:i/>
          <w:sz w:val="24"/>
          <w:szCs w:val="24"/>
          <w:lang w:val="sq-AL"/>
        </w:rPr>
        <w:t>feedback</w:t>
      </w:r>
      <w:r w:rsidRPr="00C21619">
        <w:rPr>
          <w:rFonts w:ascii="Garamond" w:hAnsi="Garamond"/>
          <w:sz w:val="24"/>
          <w:szCs w:val="24"/>
          <w:lang w:val="sq-AL"/>
        </w:rPr>
        <w:t xml:space="preserve"> (nëse është i nevojshëm) dhe lidhet me këshilla mbi procesin e të nxënit për të ndihmuar studentin të përmirësohet në të ardhmen.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Njësitë përgjegjëse dhe stafi akademik evitojnë dhe nuk tolerojnë plagjiaturën, kopjimin në provime dhe detyra.</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Rezultatet e kontrollit të dijeve dhe aftësive profesionale bazohen në meritë dhe jepen në kohë sipas përcaktimeve në rregulloret përkatëse.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8. </w:t>
      </w:r>
      <w:r w:rsidR="008022FB" w:rsidRPr="00C21619">
        <w:rPr>
          <w:rFonts w:ascii="Garamond" w:hAnsi="Garamond"/>
          <w:sz w:val="24"/>
          <w:szCs w:val="24"/>
          <w:lang w:val="sq-AL"/>
        </w:rPr>
        <w:tab/>
      </w:r>
      <w:r w:rsidR="008022FB" w:rsidRPr="00C21619">
        <w:rPr>
          <w:rFonts w:ascii="Garamond" w:hAnsi="Garamond"/>
          <w:sz w:val="24"/>
          <w:szCs w:val="24"/>
          <w:lang w:val="sq-AL"/>
        </w:rPr>
        <w:tab/>
        <w:t>Institucioni garanton të drejtat e studentëve për t’u njohur me vlerësimin, kërkesën për rishikim të vlerësimit në përputhje me rregulloret dhe procedurat e vlerësimit.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9. </w:t>
      </w:r>
      <w:r w:rsidR="008022FB" w:rsidRPr="00C21619">
        <w:rPr>
          <w:rFonts w:ascii="Garamond" w:hAnsi="Garamond"/>
          <w:sz w:val="24"/>
          <w:szCs w:val="24"/>
          <w:lang w:val="sq-AL"/>
        </w:rPr>
        <w:tab/>
      </w:r>
      <w:r w:rsidR="008022FB" w:rsidRPr="00C21619">
        <w:rPr>
          <w:rFonts w:ascii="Garamond" w:hAnsi="Garamond"/>
          <w:sz w:val="24"/>
          <w:szCs w:val="24"/>
          <w:lang w:val="sq-AL"/>
        </w:rPr>
        <w:tab/>
        <w:t>Çdo kërkesë, ankimim, shqyrtohet nga komisioni i vlerësimit dhe më pas nga komisioni i posaçëm. Procedura e ndjekur duhet të jetë transparente për palët e përfshira, dokumentohet dhe arkivohet.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III.7</w:t>
      </w:r>
      <w:r w:rsidR="00195226" w:rsidRPr="00C21619">
        <w:rPr>
          <w:rFonts w:ascii="Garamond" w:hAnsi="Garamond"/>
          <w:b/>
          <w:sz w:val="24"/>
          <w:szCs w:val="24"/>
          <w:lang w:val="sq-AL"/>
        </w:rPr>
        <w:t xml:space="preserve"> </w:t>
      </w:r>
      <w:r w:rsidRPr="00C21619">
        <w:rPr>
          <w:rFonts w:ascii="Garamond" w:hAnsi="Garamond"/>
          <w:b/>
          <w:sz w:val="24"/>
          <w:szCs w:val="24"/>
          <w:lang w:val="sq-AL"/>
        </w:rPr>
        <w:tab/>
        <w:t>Programi i integruar i studimit garanton rritjen e aftësive krijuese e zbatuese te studentët dhe synojnë zhvillimin e thelluar të kompetencave profesionale e shkencore te studentët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Programi i studimit zhvillohet në mënyrë të tillë që të garantojë thellimin e njohurive, të zhvillojë aftësitë profesionale dhe të veçanta të studentëve.</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Pr="00C21619">
        <w:rPr>
          <w:rFonts w:ascii="Garamond" w:hAnsi="Garamond"/>
          <w:b/>
          <w:sz w:val="24"/>
          <w:szCs w:val="24"/>
          <w:lang w:val="sq-AL"/>
        </w:rPr>
        <w:tab/>
      </w:r>
      <w:r w:rsidRPr="00C21619">
        <w:rPr>
          <w:rFonts w:ascii="Garamond" w:hAnsi="Garamond"/>
          <w:b/>
          <w:sz w:val="24"/>
          <w:szCs w:val="24"/>
          <w:lang w:val="sq-AL"/>
        </w:rPr>
        <w:tab/>
      </w:r>
      <w:r w:rsidR="00421D62" w:rsidRPr="00C21619">
        <w:rPr>
          <w:rFonts w:ascii="Garamond" w:hAnsi="Garamond"/>
          <w:b/>
          <w:sz w:val="24"/>
          <w:szCs w:val="24"/>
          <w:lang w:val="sq-AL"/>
        </w:rPr>
        <w:t>.</w:t>
      </w:r>
      <w:r w:rsidR="00AB120E" w:rsidRPr="00C21619">
        <w:rPr>
          <w:rFonts w:ascii="Garamond" w:hAnsi="Garamond"/>
          <w:sz w:val="24"/>
          <w:szCs w:val="24"/>
          <w:lang w:val="sq-AL"/>
        </w:rPr>
        <w:t xml:space="preserve"> </w:t>
      </w:r>
      <w:r w:rsidRPr="00C21619">
        <w:rPr>
          <w:rFonts w:ascii="Garamond" w:hAnsi="Garamond"/>
          <w:sz w:val="24"/>
          <w:szCs w:val="24"/>
          <w:lang w:val="sq-AL"/>
        </w:rPr>
        <w:t>Programi i studimit garanton zhvillimin e aftësive të veçanta në fushën e teknologjisë së informacionit, humane, sociale, komunikimit dhe ndërveprimit (përfshirë edhe në gjuhë të huaj).</w:t>
      </w:r>
    </w:p>
    <w:p w:rsidR="007D3369" w:rsidRPr="00C21619" w:rsidRDefault="007D3369"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421D62"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Kompetencat dhe aftësitë që fiton studenti, të paraqitura në programin e studimit dhe syllabuset e çdo lënde, analizohen e shqyrtohen në përfundim të lëndës.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Në përfundim të çdo lënde/moduli, stafi akademik vë në pah çështjet më të rëndësishme dhe orienton studentët për implementimin e tyre dhe testin përfundimtar.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Personeli akademik (i brendshëm ose i ftuar) realizon orë të hapura dhe seminare mbi zhvillime të reja të shkencës dhe teknologjisë jashtë strukturës së programit të studimit.</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6</w:t>
      </w:r>
      <w:r w:rsidR="00421D62"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Mësimdhënia realizohet mbi bazë kompetencash që t’u japë studentëve mundësi të zhvillojnë njohuritë e marra në laboratorë dhe praktikat profesionale.</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7</w:t>
      </w:r>
      <w:r w:rsidR="00421D62"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Personeli akademik mbështet diskutimet dhe punën në grup në interpretimin dhe zgjidhjen e problemeve/çështjeve të caktuara.</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8</w:t>
      </w:r>
      <w:r w:rsidR="00421D62"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Personeli akademik krijon klimë të përshtatshme për zhvillimin e ideve inovative, studime të avancuara kërkimore e shkencore dhe mbështet.</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9</w:t>
      </w:r>
      <w:r w:rsidR="00421D62"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Institucioni nxit zhvillimin e ideve inovative, studime të avancuara kërkimore e shkencore nga studentët dhe i mbështet financiarisht ato.</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10</w:t>
      </w:r>
      <w:r w:rsidRPr="00830FCF">
        <w:rPr>
          <w:rFonts w:ascii="Garamond" w:hAnsi="Garamond"/>
          <w:b/>
          <w:spacing w:val="-4"/>
          <w:sz w:val="24"/>
          <w:szCs w:val="24"/>
          <w:lang w:val="sq-AL"/>
        </w:rPr>
        <w:tab/>
      </w:r>
      <w:r w:rsidR="00421D62" w:rsidRPr="00830FCF">
        <w:rPr>
          <w:rFonts w:ascii="Garamond" w:hAnsi="Garamond"/>
          <w:b/>
          <w:spacing w:val="-4"/>
          <w:sz w:val="24"/>
          <w:szCs w:val="24"/>
          <w:lang w:val="sq-AL"/>
        </w:rPr>
        <w:t>.</w:t>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Personeli akademik ndërthur format e mësimdhënies me institucionet bashkëpunuese për të mundësuar dhe rritur mobilitetin e studentëve.</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Standardi III.8</w:t>
      </w:r>
      <w:r w:rsidR="00195226" w:rsidRPr="00830FCF">
        <w:rPr>
          <w:rFonts w:ascii="Garamond" w:hAnsi="Garamond"/>
          <w:b/>
          <w:spacing w:val="-4"/>
          <w:sz w:val="24"/>
          <w:szCs w:val="24"/>
          <w:lang w:val="sq-AL"/>
        </w:rPr>
        <w:t xml:space="preserve"> </w:t>
      </w:r>
      <w:r w:rsidRPr="00830FCF">
        <w:rPr>
          <w:rFonts w:ascii="Garamond" w:hAnsi="Garamond"/>
          <w:b/>
          <w:spacing w:val="-4"/>
          <w:sz w:val="24"/>
          <w:szCs w:val="24"/>
          <w:lang w:val="sq-AL"/>
        </w:rPr>
        <w:tab/>
        <w:t>Institucioni ndjek një procedurë të qartë të diplomimit të studentit në programin e studimit dhe e përgatit atë me dokumentacionin e nevojshëm</w:t>
      </w:r>
      <w:r w:rsidRPr="00830FCF">
        <w:rPr>
          <w:rFonts w:ascii="Garamond" w:hAnsi="Garamond"/>
          <w:spacing w:val="-4"/>
          <w:sz w:val="24"/>
          <w:szCs w:val="24"/>
          <w:lang w:val="sq-AL"/>
        </w:rPr>
        <w:t xml:space="preserve"> </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1. </w:t>
      </w:r>
      <w:r w:rsidR="008022FB" w:rsidRPr="00830FCF">
        <w:rPr>
          <w:rFonts w:ascii="Garamond" w:hAnsi="Garamond"/>
          <w:spacing w:val="-4"/>
          <w:sz w:val="24"/>
          <w:szCs w:val="24"/>
          <w:lang w:val="sq-AL"/>
        </w:rPr>
        <w:tab/>
      </w:r>
      <w:r w:rsidR="008022FB" w:rsidRPr="00830FCF">
        <w:rPr>
          <w:rFonts w:ascii="Garamond" w:hAnsi="Garamond"/>
          <w:spacing w:val="-4"/>
          <w:sz w:val="24"/>
          <w:szCs w:val="24"/>
          <w:lang w:val="sq-AL"/>
        </w:rPr>
        <w:tab/>
        <w:t>Institucioni harton procedurë të posaçme për provimin final ose mbrojtjen e diplomës, para diplomimit të studentëve dhe e bën atë publike.</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2</w:t>
      </w:r>
      <w:r w:rsidR="00421D62" w:rsidRPr="00830FCF">
        <w:rPr>
          <w:rFonts w:ascii="Garamond" w:hAnsi="Garamond"/>
          <w:b/>
          <w:spacing w:val="-4"/>
          <w:sz w:val="24"/>
          <w:szCs w:val="24"/>
          <w:lang w:val="sq-AL"/>
        </w:rPr>
        <w:t>.</w:t>
      </w:r>
      <w:r w:rsidRPr="00830FCF">
        <w:rPr>
          <w:rFonts w:ascii="Garamond" w:hAnsi="Garamond"/>
          <w:spacing w:val="-4"/>
          <w:sz w:val="24"/>
          <w:szCs w:val="24"/>
          <w:lang w:val="sq-AL"/>
        </w:rPr>
        <w:tab/>
      </w:r>
      <w:r w:rsidRPr="00830FCF">
        <w:rPr>
          <w:rFonts w:ascii="Garamond" w:hAnsi="Garamond"/>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Strukturat përgjegjëse dhe personeli akademik asistojnë studentët, duke vënë në dispozicion informacione, udhëzime dhe materialet e nevojshme në funksion të provimit final dhe mbrojtjes së diplomës.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Komisioni i posaçëm për administrimin e provimit final bazohet në testimin e njohuritë e dhëna gjatë gjithë viteve akademike, duke përfshirë të gjitha lëndët/</w:t>
      </w:r>
      <w:r w:rsidR="00C45F67">
        <w:rPr>
          <w:rFonts w:ascii="Garamond" w:hAnsi="Garamond"/>
          <w:sz w:val="24"/>
          <w:szCs w:val="24"/>
          <w:lang w:val="sq-AL"/>
        </w:rPr>
        <w:t xml:space="preserve"> </w:t>
      </w:r>
      <w:r w:rsidR="008022FB" w:rsidRPr="00C21619">
        <w:rPr>
          <w:rFonts w:ascii="Garamond" w:hAnsi="Garamond"/>
          <w:sz w:val="24"/>
          <w:szCs w:val="24"/>
          <w:lang w:val="sq-AL"/>
        </w:rPr>
        <w:t>modulet në bazë të rëndësisë dhe peshës specifike.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421D62"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Personeli akademik orienton dhe ndihmon studentët në përcaktimin e temave të tezës/diplomave.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r>
      <w:r w:rsidR="008022FB" w:rsidRPr="00C21619">
        <w:rPr>
          <w:rFonts w:ascii="Garamond" w:hAnsi="Garamond"/>
          <w:sz w:val="24"/>
          <w:szCs w:val="24"/>
          <w:lang w:val="sq-AL"/>
        </w:rPr>
        <w:tab/>
        <w:t>Institucioni asiston studentët për kryerjen e matjeve, analizave, testeve në mjediset e institucionit apo jashtë tij në bazë të temave dhe fushës së studimit.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Udhëheqësi i diplomës asiston studentin në nxjerrjen e rezultateve, përpunimin e tyre, si dhe shkrimin e temës sipas udhëzuesve të miratuar. Ai garanton cilësinë e rezultateve dhe miraton ose jo nëse punimi është i plotë për t’u paraqitur para komisionit.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7</w:t>
      </w:r>
      <w:r w:rsidR="001E4474"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Në përfundim të provimit ose të mbrojtjes së diplomës, studenti vlerësohet me notë.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8. </w:t>
      </w:r>
      <w:r w:rsidR="008022FB" w:rsidRPr="00C21619">
        <w:rPr>
          <w:rFonts w:ascii="Garamond" w:hAnsi="Garamond"/>
          <w:sz w:val="24"/>
          <w:szCs w:val="24"/>
          <w:lang w:val="sq-AL"/>
        </w:rPr>
        <w:tab/>
      </w:r>
      <w:r w:rsidR="008022FB" w:rsidRPr="00C21619">
        <w:rPr>
          <w:rFonts w:ascii="Garamond" w:hAnsi="Garamond"/>
          <w:sz w:val="24"/>
          <w:szCs w:val="24"/>
          <w:lang w:val="sq-AL"/>
        </w:rPr>
        <w:tab/>
        <w:t>Në përfundim të studimeve, studenti pajiset me diplomën dhe suplementin e diplomës, të miratuara nga ministria përgjegjëse për arsimin.</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9. </w:t>
      </w:r>
      <w:r w:rsidR="008022FB" w:rsidRPr="00C21619">
        <w:rPr>
          <w:rFonts w:ascii="Garamond" w:hAnsi="Garamond"/>
          <w:sz w:val="24"/>
          <w:szCs w:val="24"/>
          <w:lang w:val="sq-AL"/>
        </w:rPr>
        <w:tab/>
        <w:t xml:space="preserve">Në përfundim të studimeve, studentit i vihet në dispozicion kopje e plotë zyrtare e programit të studimit të zhvilluar.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10</w:t>
      </w:r>
      <w:r w:rsidR="001E4474" w:rsidRPr="00C21619">
        <w:rPr>
          <w:rFonts w:ascii="Garamond" w:hAnsi="Garamond"/>
          <w:b/>
          <w:sz w:val="24"/>
          <w:szCs w:val="24"/>
          <w:lang w:val="sq-AL"/>
        </w:rPr>
        <w:t>.</w:t>
      </w:r>
      <w:r w:rsidR="00AB120E" w:rsidRPr="00C21619">
        <w:rPr>
          <w:rFonts w:ascii="Garamond" w:hAnsi="Garamond"/>
          <w:sz w:val="24"/>
          <w:szCs w:val="24"/>
          <w:lang w:val="sq-AL"/>
        </w:rPr>
        <w:t xml:space="preserve"> </w:t>
      </w:r>
      <w:r w:rsidRPr="00C21619">
        <w:rPr>
          <w:rFonts w:ascii="Garamond" w:hAnsi="Garamond"/>
          <w:sz w:val="24"/>
          <w:szCs w:val="24"/>
          <w:lang w:val="sq-AL"/>
        </w:rPr>
        <w:tab/>
        <w:t>Institucioni ruan për një periudhë të pacaktuar kopje të dokumentacionit të studentit dhe paraqet rast pas rasti informacione për studentin nëse kërkohen.</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spacing w:val="-4"/>
          <w:sz w:val="24"/>
          <w:szCs w:val="24"/>
          <w:lang w:val="sq-AL"/>
        </w:rPr>
        <w:t xml:space="preserve">IV. </w:t>
      </w:r>
      <w:r w:rsidRPr="00C21619">
        <w:rPr>
          <w:rFonts w:ascii="Garamond" w:hAnsi="Garamond"/>
          <w:spacing w:val="-4"/>
          <w:sz w:val="24"/>
          <w:szCs w:val="24"/>
          <w:lang w:val="sq-AL"/>
        </w:rPr>
        <w:tab/>
        <w:t>BURIMET NJERËZORE, FINAN</w:t>
      </w:r>
      <w:r w:rsidR="00202F33" w:rsidRPr="00C21619">
        <w:rPr>
          <w:rFonts w:ascii="Garamond" w:hAnsi="Garamond"/>
          <w:spacing w:val="-4"/>
          <w:sz w:val="24"/>
          <w:szCs w:val="24"/>
          <w:lang w:val="sq-AL"/>
        </w:rPr>
        <w:t>-</w:t>
      </w:r>
      <w:r w:rsidRPr="00C21619">
        <w:rPr>
          <w:rFonts w:ascii="Garamond" w:hAnsi="Garamond"/>
          <w:spacing w:val="-4"/>
          <w:sz w:val="24"/>
          <w:szCs w:val="24"/>
          <w:lang w:val="sq-AL"/>
        </w:rPr>
        <w:t>CIARE, INFRASTRUKTURA, LOGJISTIKA PËR REALIZIMIN E PROGRAMIT TË STUDIMIT</w:t>
      </w:r>
    </w:p>
    <w:p w:rsidR="008022FB" w:rsidRPr="00C21619" w:rsidRDefault="008022FB" w:rsidP="006A777C">
      <w:pPr>
        <w:widowControl w:val="0"/>
        <w:spacing w:after="0" w:line="240" w:lineRule="auto"/>
        <w:rPr>
          <w:rFonts w:ascii="Garamond" w:hAnsi="Garamond"/>
          <w:spacing w:val="-4"/>
          <w:sz w:val="24"/>
          <w:szCs w:val="24"/>
          <w:lang w:val="sq-AL"/>
        </w:rPr>
      </w:pPr>
      <w:r w:rsidRPr="00C21619">
        <w:rPr>
          <w:rFonts w:ascii="Garamond" w:hAnsi="Garamond"/>
          <w:b/>
          <w:spacing w:val="-4"/>
          <w:sz w:val="24"/>
          <w:szCs w:val="24"/>
          <w:lang w:val="sq-AL"/>
        </w:rPr>
        <w:t>Standardi IV.1</w:t>
      </w:r>
      <w:r w:rsidR="005022E0">
        <w:rPr>
          <w:rFonts w:ascii="Garamond" w:hAnsi="Garamond"/>
          <w:b/>
          <w:spacing w:val="-4"/>
          <w:sz w:val="24"/>
          <w:szCs w:val="24"/>
          <w:lang w:val="sq-AL"/>
        </w:rPr>
        <w:t xml:space="preserve"> </w:t>
      </w:r>
      <w:r w:rsidRPr="00C21619">
        <w:rPr>
          <w:rFonts w:ascii="Garamond" w:hAnsi="Garamond"/>
          <w:b/>
          <w:spacing w:val="-4"/>
          <w:sz w:val="24"/>
          <w:szCs w:val="24"/>
          <w:lang w:val="sq-AL"/>
        </w:rPr>
        <w:tab/>
        <w:t>Institucioni i arsimit të lartë ndjek procedura ligjore dhe transparente të rekrutimit, vlerësimit dhe përzgjedhjes së personelit për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Institucioni mbledh, ruan dhe përditëson çdo vit akademik të dhënat e personelit të angazhuar në programin e studimit. Këto të dhëna përfshijnë anëtarët e personelit akademik të përfshirë në program dhe të personit përgjegjës për organizimin e programit të studimit, angazhimin e çdo anëtari në çdo semestër dhe vit akademik, si dhe atë të personelit ndihmësmësimor-shkencor dhe administrativ.</w:t>
      </w:r>
    </w:p>
    <w:p w:rsidR="008022FB"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Institucioni harton dhe zbaton procedura për rekrutimin e personelit akademik, në përputhje me bazën ligjore në fuqi dhe aktet e brendshme rregullatore të institucionit.</w:t>
      </w:r>
    </w:p>
    <w:p w:rsidR="00830FCF" w:rsidRPr="00C21619" w:rsidRDefault="00830FCF" w:rsidP="006A777C">
      <w:pPr>
        <w:widowControl w:val="0"/>
        <w:spacing w:after="0" w:line="240" w:lineRule="auto"/>
        <w:rPr>
          <w:rFonts w:ascii="Garamond" w:hAnsi="Garamond"/>
          <w:sz w:val="24"/>
          <w:szCs w:val="24"/>
          <w:lang w:val="sq-AL"/>
        </w:rPr>
      </w:pP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 xml:space="preserve">Institucioni harton procedura e kritere të posaçme e specifike për rekrutimin e personelit, të cilat janë pjesë e akteve rregullatore dhe i bën ato publike.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 xml:space="preserve">Institucioni ndjek procedura rekrutimi dhe vlerësimi, mbështetur në kritere të përgjithshme dhe specifike të shpallura e që garantojnë përzgjedhjen e personelit me nivelin e duhur të kualifikimit dhe në përputhje me natyrën, strukturën, modulet dhe përmbajtjen e programit të studimit.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IV.2</w:t>
      </w:r>
      <w:r w:rsidR="00AB120E" w:rsidRPr="00C21619">
        <w:rPr>
          <w:rFonts w:ascii="Garamond" w:hAnsi="Garamond"/>
          <w:b/>
          <w:sz w:val="24"/>
          <w:szCs w:val="24"/>
          <w:lang w:val="sq-AL"/>
        </w:rPr>
        <w:t xml:space="preserve"> </w:t>
      </w:r>
      <w:r w:rsidRPr="00C21619">
        <w:rPr>
          <w:rFonts w:ascii="Garamond" w:hAnsi="Garamond"/>
          <w:b/>
          <w:sz w:val="24"/>
          <w:szCs w:val="24"/>
          <w:lang w:val="sq-AL"/>
        </w:rPr>
        <w:tab/>
        <w:t xml:space="preserve">Institucioni i arsimit të lartë ka përgjegjësinë primare për cilësinë e personelit që mbulon programin e studimit dhe mbështetjen për kryerjen e detyrave në mënyrë </w:t>
      </w:r>
      <w:r w:rsidR="00B70B71" w:rsidRPr="00C21619">
        <w:rPr>
          <w:rFonts w:ascii="Garamond" w:hAnsi="Garamond"/>
          <w:b/>
          <w:sz w:val="24"/>
          <w:szCs w:val="24"/>
          <w:lang w:val="sq-AL"/>
        </w:rPr>
        <w:t>efici</w:t>
      </w:r>
      <w:r w:rsidRPr="00C21619">
        <w:rPr>
          <w:rFonts w:ascii="Garamond" w:hAnsi="Garamond"/>
          <w:b/>
          <w:sz w:val="24"/>
          <w:szCs w:val="24"/>
          <w:lang w:val="sq-AL"/>
        </w:rPr>
        <w:t>ente dhe efektive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angazhohet për krijimin e mjedisit dhe mundësive të përshtatshme dhe të barabarta për kryerjen e detyrave të personelit në mënyrë profesionale.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Institucioni angazhohet për kualifikimin e vazhdueshëm dhe zhvillimin e</w:t>
      </w:r>
      <w:r w:rsidR="00195226" w:rsidRPr="00C21619">
        <w:rPr>
          <w:rFonts w:ascii="Garamond" w:hAnsi="Garamond"/>
          <w:sz w:val="24"/>
          <w:szCs w:val="24"/>
          <w:lang w:val="sq-AL"/>
        </w:rPr>
        <w:t xml:space="preserve"> </w:t>
      </w:r>
      <w:r w:rsidRPr="00C21619">
        <w:rPr>
          <w:rFonts w:ascii="Garamond" w:hAnsi="Garamond"/>
          <w:sz w:val="24"/>
          <w:szCs w:val="24"/>
          <w:lang w:val="sq-AL"/>
        </w:rPr>
        <w:t>mëtejshëm profesional të personelit që mbulon dhe administron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 xml:space="preserve">Institucioni organizon programe specifike për metodat inovative të mësimdhënies e përdorimit të teknologjive të reja, për kualifikimin e mëtejshëm profesional të personelit akademik e të </w:t>
      </w:r>
      <w:r w:rsidR="003E63C8" w:rsidRPr="00C21619">
        <w:rPr>
          <w:rFonts w:ascii="Garamond" w:hAnsi="Garamond"/>
          <w:sz w:val="24"/>
          <w:szCs w:val="24"/>
          <w:lang w:val="sq-AL"/>
        </w:rPr>
        <w:t xml:space="preserve">personelit </w:t>
      </w:r>
      <w:r w:rsidRPr="00C21619">
        <w:rPr>
          <w:rFonts w:ascii="Garamond" w:hAnsi="Garamond"/>
          <w:sz w:val="24"/>
          <w:szCs w:val="24"/>
          <w:lang w:val="sq-AL"/>
        </w:rPr>
        <w:t>mësimor-shkencor.</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Institucioni dëshmon një angazhim optimal të burimeve njerëzore për përmbushjen e objektivave të programit të integruar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IV.3</w:t>
      </w:r>
      <w:r w:rsidR="00AB120E"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vë në dispozicion mjedise mësimore dhe infrastrukturën e përshtatshme për realizimin e procesit mësimdhënës të programit të studimit dhe për formimin praktik, të posaçme sipas natyrës dhe fushës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Pr="00C21619">
        <w:rPr>
          <w:rFonts w:ascii="Garamond" w:hAnsi="Garamond"/>
          <w:b/>
          <w:sz w:val="24"/>
          <w:szCs w:val="24"/>
          <w:lang w:val="sq-AL"/>
        </w:rPr>
        <w:tab/>
      </w:r>
      <w:r w:rsidR="001E4474" w:rsidRPr="00C21619">
        <w:rPr>
          <w:rFonts w:ascii="Garamond" w:hAnsi="Garamond"/>
          <w:b/>
          <w:sz w:val="24"/>
          <w:szCs w:val="24"/>
          <w:lang w:val="sq-AL"/>
        </w:rPr>
        <w:t>.</w:t>
      </w:r>
      <w:r w:rsidR="00AB120E" w:rsidRPr="00C21619">
        <w:rPr>
          <w:rFonts w:ascii="Garamond" w:hAnsi="Garamond"/>
          <w:sz w:val="24"/>
          <w:szCs w:val="24"/>
          <w:lang w:val="sq-AL"/>
        </w:rPr>
        <w:t xml:space="preserve"> </w:t>
      </w:r>
      <w:r w:rsidRPr="00C21619">
        <w:rPr>
          <w:rFonts w:ascii="Garamond" w:hAnsi="Garamond"/>
          <w:sz w:val="24"/>
          <w:szCs w:val="24"/>
          <w:lang w:val="sq-AL"/>
        </w:rPr>
        <w:t>Institucioni siguron mjediset e mjaftueshme dhe të përshtatshme mësimore për zhvillimin e veprimtarisë mësimdhënëse teorike, në varësi të numrit të studentëve, grupeve mësimore, në përputhje me natyrën specifike të programit të studimit dhe moduleve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Mjediset mësimore si klasa, laboratorë, studio e mjedise të tjera, janë të pajisura me mjete elektronike dhe të teknologjisë së informacionit, që garantojnë realizimin e procesit mësimor teorik e praktik, përmes përdorimit të metodologjive e teknologjive bashkëkohore të</w:t>
      </w:r>
      <w:r w:rsidR="00195226" w:rsidRPr="00C21619">
        <w:rPr>
          <w:rFonts w:ascii="Garamond" w:hAnsi="Garamond"/>
          <w:sz w:val="24"/>
          <w:szCs w:val="24"/>
          <w:lang w:val="sq-AL"/>
        </w:rPr>
        <w:t xml:space="preserve"> </w:t>
      </w:r>
      <w:r w:rsidRPr="00C21619">
        <w:rPr>
          <w:rFonts w:ascii="Garamond" w:hAnsi="Garamond"/>
          <w:sz w:val="24"/>
          <w:szCs w:val="24"/>
          <w:lang w:val="sq-AL"/>
        </w:rPr>
        <w:t xml:space="preserve">mësimdhënies-mësimnxënies. </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3</w:t>
      </w:r>
      <w:r w:rsidR="001E4474" w:rsidRPr="00830FCF">
        <w:rPr>
          <w:rFonts w:ascii="Garamond" w:hAnsi="Garamond"/>
          <w:b/>
          <w:spacing w:val="-4"/>
          <w:sz w:val="24"/>
          <w:szCs w:val="24"/>
          <w:lang w:val="sq-AL"/>
        </w:rPr>
        <w:t>.</w:t>
      </w:r>
      <w:r w:rsidRPr="00830FCF">
        <w:rPr>
          <w:rFonts w:ascii="Garamond" w:hAnsi="Garamond"/>
          <w:b/>
          <w:spacing w:val="-4"/>
          <w:sz w:val="24"/>
          <w:szCs w:val="24"/>
          <w:lang w:val="sq-AL"/>
        </w:rPr>
        <w:tab/>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Laboratorët, studiot, atelietë apo mjediset e tjera, sipas natyrës specifike të programit, përmbajnë aparaturat dhe mjetet e nevojshme e të përshtatshme për plotësimin e kërkesave të moduleve, aftësimit teorik e praktik dhe të objektivave formues të programit të studimit në tërësi.</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4. </w:t>
      </w:r>
      <w:r w:rsidR="008022FB" w:rsidRPr="00830FCF">
        <w:rPr>
          <w:rFonts w:ascii="Garamond" w:hAnsi="Garamond"/>
          <w:spacing w:val="-4"/>
          <w:sz w:val="24"/>
          <w:szCs w:val="24"/>
          <w:lang w:val="sq-AL"/>
        </w:rPr>
        <w:tab/>
        <w:t>Institucioni i arsimit të lartë siguron së paku një laborator të teknologjisë së informacionit, të pajisur me programe profesionale sipas natyrës së programit të studimit që ofron.</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5. </w:t>
      </w:r>
      <w:r w:rsidR="008022FB" w:rsidRPr="00830FCF">
        <w:rPr>
          <w:rFonts w:ascii="Garamond" w:hAnsi="Garamond"/>
          <w:spacing w:val="-4"/>
          <w:sz w:val="24"/>
          <w:szCs w:val="24"/>
          <w:lang w:val="sq-AL"/>
        </w:rPr>
        <w:tab/>
        <w:t>Institucioni garanton, me kapacitetet që zotëron dhe/ose në bashkëpunim me institucione dhe subjekte të tjera (vërtetuar nëpërmjet marrëveshjeve të posaçme të bashkëpunimit), që mjediset janë të mjaftueshme, të përshtatshme dhe të posaçme për zhvillimin e praktikave profesionale dhe veprimtarive të tjera praktike.</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Standardi IV.4</w:t>
      </w:r>
      <w:r w:rsidR="00AB120E" w:rsidRPr="00830FCF">
        <w:rPr>
          <w:rFonts w:ascii="Garamond" w:hAnsi="Garamond"/>
          <w:b/>
          <w:spacing w:val="-4"/>
          <w:sz w:val="24"/>
          <w:szCs w:val="24"/>
          <w:lang w:val="sq-AL"/>
        </w:rPr>
        <w:t xml:space="preserve"> </w:t>
      </w:r>
      <w:r w:rsidRPr="00830FCF">
        <w:rPr>
          <w:rFonts w:ascii="Garamond" w:hAnsi="Garamond"/>
          <w:b/>
          <w:spacing w:val="-4"/>
          <w:sz w:val="24"/>
          <w:szCs w:val="24"/>
          <w:lang w:val="sq-AL"/>
        </w:rPr>
        <w:tab/>
        <w:t>Institucioni i arsimit të lartë vë në dispozicion të studentëve mjedise mbështetëse të mësimnxënies, bibliotekën, mjedise të posaçme të mësimnxënies dhe literaturën e nevojshme në mbështetje të procesit të mësimnxënies për studentët e programit të studimit</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1</w:t>
      </w:r>
      <w:r w:rsidRPr="00830FCF">
        <w:rPr>
          <w:rFonts w:ascii="Garamond" w:hAnsi="Garamond"/>
          <w:b/>
          <w:spacing w:val="-4"/>
          <w:sz w:val="24"/>
          <w:szCs w:val="24"/>
          <w:lang w:val="sq-AL"/>
        </w:rPr>
        <w:tab/>
      </w:r>
      <w:r w:rsidR="001E4474" w:rsidRPr="00830FCF">
        <w:rPr>
          <w:rFonts w:ascii="Garamond" w:hAnsi="Garamond"/>
          <w:b/>
          <w:spacing w:val="-4"/>
          <w:sz w:val="24"/>
          <w:szCs w:val="24"/>
          <w:lang w:val="sq-AL"/>
        </w:rPr>
        <w:t>.</w:t>
      </w:r>
      <w:r w:rsidR="00AB120E" w:rsidRPr="00830FCF">
        <w:rPr>
          <w:rFonts w:ascii="Garamond" w:hAnsi="Garamond"/>
          <w:spacing w:val="-4"/>
          <w:sz w:val="24"/>
          <w:szCs w:val="24"/>
          <w:lang w:val="sq-AL"/>
        </w:rPr>
        <w:t xml:space="preserve"> </w:t>
      </w:r>
      <w:r w:rsidRPr="00830FCF">
        <w:rPr>
          <w:rFonts w:ascii="Garamond" w:hAnsi="Garamond"/>
          <w:spacing w:val="-4"/>
          <w:sz w:val="24"/>
          <w:szCs w:val="24"/>
          <w:lang w:val="sq-AL"/>
        </w:rPr>
        <w:t>Institucioni vë në dispozicion të studentëve bibliotekën mësimore, duke garantuar mundësinë e shfrytëzimit në mënyrë të barabartë nga studentët e programit të studimit.</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2. </w:t>
      </w:r>
      <w:r w:rsidR="008022FB" w:rsidRPr="00830FCF">
        <w:rPr>
          <w:rFonts w:ascii="Garamond" w:hAnsi="Garamond"/>
          <w:spacing w:val="-4"/>
          <w:sz w:val="24"/>
          <w:szCs w:val="24"/>
          <w:lang w:val="sq-AL"/>
        </w:rPr>
        <w:tab/>
        <w:t>Biblioteka duhet të jetë e pajisur me literaturë fizike, si: tekste mësimore bazë, literaturë ndihmëse, e mjaftueshme në gjuhën shqipe dhe të huaja, libra apo revista shkencore të nevojshme, të mjaftueshme dhe e përshtatshme për mbulimin e të gjitha moduleve e veprimtarive mësimore sipas natyrës e specifikës së programit të studimit.</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3. </w:t>
      </w:r>
      <w:r w:rsidR="008022FB" w:rsidRPr="00830FCF">
        <w:rPr>
          <w:rFonts w:ascii="Garamond" w:hAnsi="Garamond"/>
          <w:spacing w:val="-4"/>
          <w:sz w:val="24"/>
          <w:szCs w:val="24"/>
          <w:lang w:val="sq-AL"/>
        </w:rPr>
        <w:tab/>
        <w:t xml:space="preserve">Institucioni duhet të krijojë kushte për akses të barabartë e pa pagesë për studentët në bibliotekat </w:t>
      </w:r>
      <w:r w:rsidR="008022FB" w:rsidRPr="00830FCF">
        <w:rPr>
          <w:rFonts w:ascii="Garamond" w:hAnsi="Garamond"/>
          <w:i/>
          <w:spacing w:val="-4"/>
          <w:sz w:val="24"/>
          <w:szCs w:val="24"/>
          <w:lang w:val="sq-AL"/>
        </w:rPr>
        <w:t>on-line</w:t>
      </w:r>
      <w:r w:rsidR="008022FB" w:rsidRPr="00830FCF">
        <w:rPr>
          <w:rFonts w:ascii="Garamond" w:hAnsi="Garamond"/>
          <w:spacing w:val="-4"/>
          <w:sz w:val="24"/>
          <w:szCs w:val="24"/>
          <w:lang w:val="sq-AL"/>
        </w:rPr>
        <w:t xml:space="preserve"> të fushës së programit të studimit.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 xml:space="preserve">Biblioteka duhet të jetë e pajisur me programe kompjuterike dhe pajisje të tjera teknike, që mundësojnë shfrytëzimin pa kufizime nga ana e të gjithë studentëve.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1E4474" w:rsidRPr="00C21619">
        <w:rPr>
          <w:rFonts w:ascii="Garamond" w:hAnsi="Garamond"/>
          <w:b/>
          <w:sz w:val="24"/>
          <w:szCs w:val="24"/>
          <w:lang w:val="sq-AL"/>
        </w:rPr>
        <w:t>.</w:t>
      </w:r>
      <w:r w:rsidRPr="00C21619">
        <w:rPr>
          <w:rFonts w:ascii="Garamond" w:hAnsi="Garamond"/>
          <w:b/>
          <w:sz w:val="24"/>
          <w:szCs w:val="24"/>
          <w:lang w:val="sq-AL"/>
        </w:rPr>
        <w:tab/>
      </w:r>
      <w:r w:rsidR="00AB120E" w:rsidRPr="00C21619">
        <w:rPr>
          <w:rFonts w:ascii="Garamond" w:hAnsi="Garamond"/>
          <w:sz w:val="24"/>
          <w:szCs w:val="24"/>
          <w:lang w:val="sq-AL"/>
        </w:rPr>
        <w:t xml:space="preserve"> </w:t>
      </w:r>
      <w:r w:rsidRPr="00C21619">
        <w:rPr>
          <w:rFonts w:ascii="Garamond" w:hAnsi="Garamond"/>
          <w:sz w:val="24"/>
          <w:szCs w:val="24"/>
          <w:lang w:val="sq-AL"/>
        </w:rPr>
        <w:t>Institucioni duhet të hartojë e të zbatojë një plan të detajuar për shtimin e zërave të bibliotekës, përditësimin e fondit ekzistues në mbështetje të programit.</w:t>
      </w:r>
    </w:p>
    <w:p w:rsidR="008022FB" w:rsidRPr="00C21619" w:rsidRDefault="00561DD2"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Pr="00C21619">
        <w:rPr>
          <w:rFonts w:ascii="Garamond" w:hAnsi="Garamond"/>
          <w:b/>
          <w:sz w:val="24"/>
          <w:szCs w:val="24"/>
          <w:lang w:val="sq-AL"/>
        </w:rPr>
        <w:tab/>
        <w:t xml:space="preserve"> </w:t>
      </w:r>
      <w:r w:rsidR="008022FB" w:rsidRPr="00C21619">
        <w:rPr>
          <w:rFonts w:ascii="Garamond" w:hAnsi="Garamond"/>
          <w:sz w:val="24"/>
          <w:szCs w:val="24"/>
          <w:lang w:val="sq-AL"/>
        </w:rPr>
        <w:t xml:space="preserve">Biblioteka duhet të vihet në dispozicion të studentëve në orare shërbimi që janë në përshtatje me oraret e zhvillimit të procesit mësimor dhe përtej tyre, në përgjigje edhe të nevojave, numrit të studentëve dhe kapacitetit të saj.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IV.5</w:t>
      </w:r>
      <w:r w:rsidR="0024610D"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disponon një sistem të brendshëm të menaxhimit institucional dhe e vë atë në dispozicion të administrimit informimit dhe monitorimit të aktivitetit akademik, financiar e administrativ për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arsimit të lartë disponon sistem të menaxhimit nëpërmjet të cilit administron të gjithë informacionin që lidhet me studentët dhe aktivitetin e tyre nga regjistrimi deri në diplomim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Sistemi i brendshëm i menaxhimit administron informacionin, dokumentacionin dhe aktivitetin e personelit akademik, personelit </w:t>
      </w:r>
      <w:r w:rsidR="0038010D" w:rsidRPr="00C21619">
        <w:rPr>
          <w:rFonts w:ascii="Garamond" w:hAnsi="Garamond"/>
          <w:sz w:val="24"/>
          <w:szCs w:val="24"/>
          <w:lang w:val="sq-AL"/>
        </w:rPr>
        <w:t>ndihmësakademik</w:t>
      </w:r>
      <w:r w:rsidR="008022FB" w:rsidRPr="00C21619">
        <w:rPr>
          <w:rFonts w:ascii="Garamond" w:hAnsi="Garamond"/>
          <w:sz w:val="24"/>
          <w:szCs w:val="24"/>
          <w:lang w:val="sq-AL"/>
        </w:rPr>
        <w:t>, personelit administrativ dhe partnerëve</w:t>
      </w:r>
      <w:r w:rsidR="00195226" w:rsidRPr="00C21619">
        <w:rPr>
          <w:rFonts w:ascii="Garamond" w:hAnsi="Garamond"/>
          <w:sz w:val="24"/>
          <w:szCs w:val="24"/>
          <w:lang w:val="sq-AL"/>
        </w:rPr>
        <w:t xml:space="preserve"> </w:t>
      </w:r>
      <w:r w:rsidR="008022FB" w:rsidRPr="00C21619">
        <w:rPr>
          <w:rFonts w:ascii="Garamond" w:hAnsi="Garamond"/>
          <w:sz w:val="24"/>
          <w:szCs w:val="24"/>
          <w:lang w:val="sq-AL"/>
        </w:rPr>
        <w:t>të angazhuar në realizimin e programit.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menaxhimit siguron akses të dedikuar në informacione e dokumente për të gjithë personelin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menaxhimit ka të integruar platforma dhe module që mundësojnë forma të komunikimit interaktiv dhe shkëmbimit të informacionit ndërmjet personelit dhe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menaxhimit garanton monitorim në kohë reale të aktivitetit akademik e administrativ dhe mundëson raportime individuale dhe të dhëna në kohë reale për organet drejtuese dhe titullarët.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6. </w:t>
      </w:r>
      <w:r w:rsidR="008022FB" w:rsidRPr="00C21619">
        <w:rPr>
          <w:rFonts w:ascii="Garamond" w:hAnsi="Garamond"/>
          <w:sz w:val="24"/>
          <w:szCs w:val="24"/>
          <w:lang w:val="sq-AL"/>
        </w:rPr>
        <w:tab/>
        <w:t>Informacionet që lidhen me programin e studimit, personelin akademik, aktivitetet e ndryshme, publikohen në faqen e internetit në të paktën dy gjuhë, ku njëra prej tyre është gjuha shqipe.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IV.6</w:t>
      </w:r>
      <w:r w:rsidR="0024610D"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garanton financimin dhe mbështetjen financiare të nevojshme për realizimin e procesit mësimor-kërkimor, mbarëvajtjen e programit të studimit dhe mbështetjen e studentëve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arsimit të lartë harton një raport financiar të kostove të programit të studimit dhe planin për mbështetjen financiare të nevojshme për mbarëvajtjen e programit të studimit për të paktën një cikël të plotë studimi.</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Plani i financimit të një programi studimi duhet të përmbajë financimin e burimeve njerëzore në shërbim të realizimit të programit, shpenzimet operative për mirëmbajtjen e mjediseve dhe teknologjive mbështetëse të procesit mësimor, shpenzimet për bibliotekën dhe pasurimin e literaturës e aksesin në bibliotekat on-line, detyrimet financiare, grantet </w:t>
      </w:r>
      <w:r w:rsidR="00206925" w:rsidRPr="00C21619">
        <w:rPr>
          <w:rFonts w:ascii="Garamond" w:hAnsi="Garamond"/>
          <w:sz w:val="24"/>
          <w:szCs w:val="24"/>
          <w:lang w:val="sq-AL"/>
        </w:rPr>
        <w:t>vendës</w:t>
      </w:r>
      <w:r w:rsidR="008022FB" w:rsidRPr="00C21619">
        <w:rPr>
          <w:rFonts w:ascii="Garamond" w:hAnsi="Garamond"/>
          <w:sz w:val="24"/>
          <w:szCs w:val="24"/>
          <w:lang w:val="sq-AL"/>
        </w:rPr>
        <w:t>e apo të huaja të përfituara dhe kontratat e shërbimeve të lidhura në funksion të realizimit të programit të studimit dhe zëra të tjerë, sipas natyrës specifike të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i arsimit të lartë kryen auditim të përvitshëm, vlerëson dhe dokumenton gjendjen e financimit dhe efektivitetin financiar të tij. Raporti financiar përmban një pasqyrë të hollësishme financiare të të ardhurave nga tarifat e shkollimit dhe kontributeve të tjera financiare për studentët ose ndarjen e burimeve financiare.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Në mbyllje të çdo cikli të plotë studimi, institucioni dokumenton raportet financiare për tri vitet e kaluara akademike dhe planifikon ndërhyrjet e posaçme dhe diversifikimin eventual të financimit të programit për të garantuar ecurinë dhe mbarëvajtjen normale të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duhet të dëshmojë se garanton qëndrueshmërinë financiare përgjatë kohës së zhvillimit të programit të studimit dhe se ka kapacitete financiare të mjaftueshme për përmirësimin e situatës financiare dhe gjenerimin e të ardhurave të domosdoshme në të ardhmen.</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V.</w:t>
      </w:r>
      <w:r w:rsidRPr="00C21619">
        <w:rPr>
          <w:rFonts w:ascii="Garamond" w:hAnsi="Garamond"/>
          <w:sz w:val="24"/>
          <w:szCs w:val="24"/>
          <w:lang w:val="sq-AL"/>
        </w:rPr>
        <w:tab/>
      </w:r>
      <w:r w:rsidR="001E4474" w:rsidRPr="00C21619">
        <w:rPr>
          <w:rFonts w:ascii="Garamond" w:hAnsi="Garamond"/>
          <w:sz w:val="24"/>
          <w:szCs w:val="24"/>
          <w:lang w:val="sq-AL"/>
        </w:rPr>
        <w:t xml:space="preserve"> </w:t>
      </w:r>
      <w:r w:rsidRPr="00C21619">
        <w:rPr>
          <w:rFonts w:ascii="Garamond" w:hAnsi="Garamond"/>
          <w:sz w:val="24"/>
          <w:szCs w:val="24"/>
          <w:lang w:val="sq-AL"/>
        </w:rPr>
        <w:t>STUDENTËT DHE MBËSHTETJA E TYRE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V.1</w:t>
      </w:r>
      <w:r w:rsidR="0024610D" w:rsidRPr="00C21619">
        <w:rPr>
          <w:rFonts w:ascii="Garamond" w:hAnsi="Garamond"/>
          <w:b/>
          <w:sz w:val="24"/>
          <w:szCs w:val="24"/>
          <w:lang w:val="sq-AL"/>
        </w:rPr>
        <w:t xml:space="preserve"> </w:t>
      </w:r>
      <w:r w:rsidRPr="00C21619">
        <w:rPr>
          <w:rFonts w:ascii="Garamond" w:hAnsi="Garamond"/>
          <w:b/>
          <w:sz w:val="24"/>
          <w:szCs w:val="24"/>
          <w:lang w:val="sq-AL"/>
        </w:rPr>
        <w:tab/>
      </w:r>
      <w:r w:rsidRPr="00C21619">
        <w:rPr>
          <w:rFonts w:ascii="Garamond" w:hAnsi="Garamond"/>
          <w:b/>
          <w:sz w:val="24"/>
          <w:szCs w:val="24"/>
          <w:lang w:val="sq-AL"/>
        </w:rPr>
        <w:tab/>
        <w:t>Institucioni i arsimit të lartë harton, ndjek dhe zbaton politika dhe procedura për pranimin, përzgjedhjen, përparimin e studentëve, transferimin, njohjen, vlerësimin e dijeve dhe diplomimin në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harton dhe zbaton politika dhe procedura që mbulojnë ciklin e plotë akademik të studentëve nga hyrja në dalje, në përputhje me legjislacionin në fuqi dhe aktet e veta rregullatore.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E4474"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Politikat dhe procedurat nga hyrja në dalje garantojnë barazinë dhe të drejta të njëjta për të gjithë kandidatët për studentë dhe studentët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E4474"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b/>
          <w:sz w:val="24"/>
          <w:szCs w:val="24"/>
          <w:lang w:val="sq-AL"/>
        </w:rPr>
        <w:t xml:space="preserve"> </w:t>
      </w:r>
      <w:r w:rsidRPr="00C21619">
        <w:rPr>
          <w:rFonts w:ascii="Garamond" w:hAnsi="Garamond"/>
          <w:sz w:val="24"/>
          <w:szCs w:val="24"/>
          <w:lang w:val="sq-AL"/>
        </w:rPr>
        <w:t>Kriteret, procedurat e pranimit dhe përzgjedhjes së studentëve, përparimit përgjatë kursit të studimit, të transferimit, njohjes së studimeve të mëparshme ose të pjesshme, të vlerësimit të dijeve dhe të diplomimit janë lehtësisht të kuptueshme dhe të aksesueshme nga publiku.</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4. </w:t>
      </w:r>
      <w:r w:rsidR="008022FB" w:rsidRPr="00830FCF">
        <w:rPr>
          <w:rFonts w:ascii="Garamond" w:hAnsi="Garamond"/>
          <w:spacing w:val="-4"/>
          <w:sz w:val="24"/>
          <w:szCs w:val="24"/>
          <w:lang w:val="sq-AL"/>
        </w:rPr>
        <w:tab/>
      </w:r>
      <w:r w:rsidR="008022FB" w:rsidRPr="00830FCF">
        <w:rPr>
          <w:rFonts w:ascii="Garamond" w:hAnsi="Garamond"/>
          <w:spacing w:val="-4"/>
          <w:sz w:val="24"/>
          <w:szCs w:val="24"/>
          <w:lang w:val="sq-AL"/>
        </w:rPr>
        <w:tab/>
        <w:t>Institucioni harton dhe publikon përpara çdo viti akademik kritere të veçanta për përzgjedhjen e kandidatëve për t’u pranuar në programin e integruar të studimeve. Institucioni bashkëpunon me strukturat e ngritura në zbatim të maturës shtetërore, sipas ligjit dhe udhëzimeve përkatëse.</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5</w:t>
      </w:r>
      <w:r w:rsidR="001E4474"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24610D" w:rsidRPr="00830FCF">
        <w:rPr>
          <w:rFonts w:ascii="Garamond" w:hAnsi="Garamond"/>
          <w:spacing w:val="-4"/>
          <w:sz w:val="24"/>
          <w:szCs w:val="24"/>
          <w:lang w:val="sq-AL"/>
        </w:rPr>
        <w:t xml:space="preserve"> </w:t>
      </w:r>
      <w:r w:rsidRPr="00830FCF">
        <w:rPr>
          <w:rFonts w:ascii="Garamond" w:hAnsi="Garamond"/>
          <w:spacing w:val="-4"/>
          <w:sz w:val="24"/>
          <w:szCs w:val="24"/>
          <w:lang w:val="sq-AL"/>
        </w:rPr>
        <w:t xml:space="preserve">Përpara fillimit të çdo viti akademik, institucioni udhëzon publikun dhe të interesuarit në lidhje me kërkesat e kriteret e përgjithshme e të veçanta të programit të studimit. </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6. </w:t>
      </w:r>
      <w:r w:rsidR="008022FB" w:rsidRPr="00830FCF">
        <w:rPr>
          <w:rFonts w:ascii="Garamond" w:hAnsi="Garamond"/>
          <w:spacing w:val="-4"/>
          <w:sz w:val="24"/>
          <w:szCs w:val="24"/>
          <w:lang w:val="sq-AL"/>
        </w:rPr>
        <w:tab/>
      </w:r>
      <w:r w:rsidR="008022FB" w:rsidRPr="00830FCF">
        <w:rPr>
          <w:rFonts w:ascii="Garamond" w:hAnsi="Garamond"/>
          <w:spacing w:val="-4"/>
          <w:sz w:val="24"/>
          <w:szCs w:val="24"/>
          <w:lang w:val="sq-AL"/>
        </w:rPr>
        <w:tab/>
        <w:t>Institucioni harton dhe publikon përpara çdo viti akademik kritere të veçanta për përzgjedhjen e kandidatëve me aftësi të veçanta, të pakicave dhe shtresave të margjinalizuara.</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7</w:t>
      </w:r>
      <w:r w:rsidR="001E4474" w:rsidRPr="00830FCF">
        <w:rPr>
          <w:rFonts w:ascii="Garamond" w:hAnsi="Garamond"/>
          <w:b/>
          <w:spacing w:val="-4"/>
          <w:sz w:val="24"/>
          <w:szCs w:val="24"/>
          <w:lang w:val="sq-AL"/>
        </w:rPr>
        <w:t>.</w:t>
      </w:r>
      <w:r w:rsidRPr="00830FCF">
        <w:rPr>
          <w:rFonts w:ascii="Garamond" w:hAnsi="Garamond"/>
          <w:b/>
          <w:spacing w:val="-4"/>
          <w:sz w:val="24"/>
          <w:szCs w:val="24"/>
          <w:lang w:val="sq-AL"/>
        </w:rPr>
        <w:tab/>
      </w:r>
      <w:r w:rsidRPr="00830FCF">
        <w:rPr>
          <w:rFonts w:ascii="Garamond" w:hAnsi="Garamond"/>
          <w:b/>
          <w:spacing w:val="-4"/>
          <w:sz w:val="24"/>
          <w:szCs w:val="24"/>
          <w:lang w:val="sq-AL"/>
        </w:rPr>
        <w:tab/>
      </w:r>
      <w:r w:rsidR="0024610D" w:rsidRPr="00830FCF">
        <w:rPr>
          <w:rFonts w:ascii="Garamond" w:hAnsi="Garamond"/>
          <w:spacing w:val="-4"/>
          <w:sz w:val="24"/>
          <w:szCs w:val="24"/>
          <w:lang w:val="sq-AL"/>
        </w:rPr>
        <w:t xml:space="preserve"> </w:t>
      </w:r>
      <w:r w:rsidRPr="00830FCF">
        <w:rPr>
          <w:rFonts w:ascii="Garamond" w:hAnsi="Garamond"/>
          <w:spacing w:val="-4"/>
          <w:sz w:val="24"/>
          <w:szCs w:val="24"/>
          <w:lang w:val="sq-AL"/>
        </w:rPr>
        <w:t>Institucioni harton dhe publikon përpara çdo viti akademik kriteret për përzgjedhjen e kandidatëve nga shtete të tjer</w:t>
      </w:r>
      <w:r w:rsidR="00A271AD" w:rsidRPr="00830FCF">
        <w:rPr>
          <w:rFonts w:ascii="Garamond" w:hAnsi="Garamond"/>
          <w:spacing w:val="-4"/>
          <w:sz w:val="24"/>
          <w:szCs w:val="24"/>
          <w:lang w:val="sq-AL"/>
        </w:rPr>
        <w:t>a</w:t>
      </w:r>
      <w:r w:rsidRPr="00830FCF">
        <w:rPr>
          <w:rFonts w:ascii="Garamond" w:hAnsi="Garamond"/>
          <w:spacing w:val="-4"/>
          <w:sz w:val="24"/>
          <w:szCs w:val="24"/>
          <w:lang w:val="sq-AL"/>
        </w:rPr>
        <w:t>.</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Kriteri 8</w:t>
      </w:r>
      <w:r w:rsidR="001E4474" w:rsidRPr="00830FCF">
        <w:rPr>
          <w:rFonts w:ascii="Garamond" w:hAnsi="Garamond"/>
          <w:b/>
          <w:spacing w:val="-4"/>
          <w:sz w:val="24"/>
          <w:szCs w:val="24"/>
          <w:lang w:val="sq-AL"/>
        </w:rPr>
        <w:t>.</w:t>
      </w:r>
      <w:r w:rsidR="001E4474" w:rsidRPr="00830FCF">
        <w:rPr>
          <w:rFonts w:ascii="Garamond" w:hAnsi="Garamond"/>
          <w:spacing w:val="-4"/>
          <w:sz w:val="24"/>
          <w:szCs w:val="24"/>
          <w:lang w:val="sq-AL"/>
        </w:rPr>
        <w:t xml:space="preserve"> </w:t>
      </w:r>
      <w:r w:rsidRPr="00830FCF">
        <w:rPr>
          <w:rFonts w:ascii="Garamond" w:hAnsi="Garamond"/>
          <w:spacing w:val="-4"/>
          <w:sz w:val="24"/>
          <w:szCs w:val="24"/>
          <w:lang w:val="sq-AL"/>
        </w:rPr>
        <w:tab/>
      </w:r>
      <w:r w:rsidRPr="00830FCF">
        <w:rPr>
          <w:rFonts w:ascii="Garamond" w:hAnsi="Garamond"/>
          <w:spacing w:val="-4"/>
          <w:sz w:val="24"/>
          <w:szCs w:val="24"/>
          <w:lang w:val="sq-AL"/>
        </w:rPr>
        <w:tab/>
        <w:t>Institucioni harton politika të ndihmës/bursave për shtresa në nevojë.</w:t>
      </w:r>
    </w:p>
    <w:p w:rsidR="008022FB" w:rsidRPr="00830FCF" w:rsidRDefault="008022FB"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Standardi V.2</w:t>
      </w:r>
      <w:r w:rsidR="001E4474" w:rsidRPr="00830FCF">
        <w:rPr>
          <w:rFonts w:ascii="Garamond" w:hAnsi="Garamond"/>
          <w:b/>
          <w:spacing w:val="-4"/>
          <w:sz w:val="24"/>
          <w:szCs w:val="24"/>
          <w:lang w:val="sq-AL"/>
        </w:rPr>
        <w:t xml:space="preserve"> </w:t>
      </w:r>
      <w:r w:rsidRPr="00830FCF">
        <w:rPr>
          <w:rFonts w:ascii="Garamond" w:hAnsi="Garamond"/>
          <w:b/>
          <w:spacing w:val="-4"/>
          <w:sz w:val="24"/>
          <w:szCs w:val="24"/>
          <w:lang w:val="sq-AL"/>
        </w:rPr>
        <w:tab/>
      </w:r>
      <w:r w:rsidRPr="00830FCF">
        <w:rPr>
          <w:rFonts w:ascii="Garamond" w:hAnsi="Garamond"/>
          <w:b/>
          <w:spacing w:val="-4"/>
          <w:sz w:val="24"/>
          <w:szCs w:val="24"/>
          <w:lang w:val="sq-AL"/>
        </w:rPr>
        <w:tab/>
        <w:t>Institucioni i arsimit të lartë vë në dispozicion të studentëve të programit të studimit informacion të plotë e të hollësishëm mbi përparimin akademik, njohjen, vlerësimin e dijeve, deri në përfundim të studimeve dhe diplomimit në atë program</w:t>
      </w:r>
      <w:r w:rsidRPr="00830FCF">
        <w:rPr>
          <w:rFonts w:ascii="Garamond" w:hAnsi="Garamond"/>
          <w:spacing w:val="-4"/>
          <w:sz w:val="24"/>
          <w:szCs w:val="24"/>
          <w:lang w:val="sq-AL"/>
        </w:rPr>
        <w:t xml:space="preserve"> </w:t>
      </w:r>
    </w:p>
    <w:p w:rsidR="008022FB" w:rsidRPr="00830FCF" w:rsidRDefault="006F21D9" w:rsidP="006A777C">
      <w:pPr>
        <w:widowControl w:val="0"/>
        <w:spacing w:after="0" w:line="240" w:lineRule="auto"/>
        <w:rPr>
          <w:rFonts w:ascii="Garamond" w:hAnsi="Garamond"/>
          <w:spacing w:val="-4"/>
          <w:sz w:val="24"/>
          <w:szCs w:val="24"/>
          <w:lang w:val="sq-AL"/>
        </w:rPr>
      </w:pPr>
      <w:r w:rsidRPr="00830FCF">
        <w:rPr>
          <w:rFonts w:ascii="Garamond" w:hAnsi="Garamond"/>
          <w:b/>
          <w:spacing w:val="-4"/>
          <w:sz w:val="24"/>
          <w:szCs w:val="24"/>
          <w:lang w:val="sq-AL"/>
        </w:rPr>
        <w:t xml:space="preserve">Kriteri 1. </w:t>
      </w:r>
      <w:r w:rsidR="008022FB" w:rsidRPr="00830FCF">
        <w:rPr>
          <w:rFonts w:ascii="Garamond" w:hAnsi="Garamond"/>
          <w:spacing w:val="-4"/>
          <w:sz w:val="24"/>
          <w:szCs w:val="24"/>
          <w:lang w:val="sq-AL"/>
        </w:rPr>
        <w:tab/>
        <w:t>Institucioni vë në dispozicion informacion të plotë dhe të hollësishëm në lidhje me kriteret e procedurat e përparimit akademik të studentëve dhe kalimit nga një vit akademik në tjetrin.</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informon studentët në lidhje me kriteret e procedurat e njohjeve të kualifikimeve të mëparshme ose studimeve të pjesshme.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001E4474"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Institucioni informon studentët në lidhje me kriteret e procedurat e vlerësimit të dijeve e aftësive të studentëve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Pr="00C21619">
        <w:rPr>
          <w:rFonts w:ascii="Garamond" w:hAnsi="Garamond"/>
          <w:b/>
          <w:sz w:val="24"/>
          <w:szCs w:val="24"/>
          <w:lang w:val="sq-AL"/>
        </w:rPr>
        <w:tab/>
      </w:r>
      <w:r w:rsidR="001E4474"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Institucioni i arsimit të lartë informon studentët në lidhje me kriteret e procedurat e punimit të diplomës dhe diplomimit në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Përpara fillimit të çdo viti akademik dhe në mënyrë periodike, institucioni i arsimit të lartë publikon udhëzues të posaçëm dhe organizon takime të hapura për informimin e të interesuarve e studentëve të ardhshëm mbi programin e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V.3 </w:t>
      </w:r>
      <w:r w:rsidRPr="00C21619">
        <w:rPr>
          <w:rFonts w:ascii="Garamond" w:hAnsi="Garamond"/>
          <w:b/>
          <w:sz w:val="24"/>
          <w:szCs w:val="24"/>
          <w:lang w:val="sq-AL"/>
        </w:rPr>
        <w:tab/>
        <w:t>Institucioni i arsimit të lartë vë në dispozicion të studentëve informacion të plotë e të hollësishëm për objektivat formues, strukturën, organizimin, përmbajtjen e programit të studimit, rezultatet e pritshme të të nxënit dhe mundësitë e punësimit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Studentët informohen në mënyrë të hollësishme për strukturën, organizimin dhe kohëzgjatjen e programit të studimeve.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vë në dispozicion të studentëve informacion dhe dokumentacion/</w:t>
      </w:r>
      <w:r w:rsidR="00822321">
        <w:rPr>
          <w:rFonts w:ascii="Garamond" w:hAnsi="Garamond"/>
          <w:sz w:val="24"/>
          <w:szCs w:val="24"/>
          <w:lang w:val="sq-AL"/>
        </w:rPr>
        <w:t xml:space="preserve"> </w:t>
      </w:r>
      <w:r w:rsidR="008022FB" w:rsidRPr="00C21619">
        <w:rPr>
          <w:rFonts w:ascii="Garamond" w:hAnsi="Garamond"/>
          <w:sz w:val="24"/>
          <w:szCs w:val="24"/>
          <w:lang w:val="sq-AL"/>
        </w:rPr>
        <w:t>udhëzues të posaçëm për lëndët/modulet, përmbajtjen dhe veprimtaritë formuese.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informon studentët mbi mundësitë e punësimit, si dhe mbështetjen institucionale për orientimin drejt dhe në tregun e punës.</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Studentëve u vihet në dispozicion informacion i gjerë dhe i përditësuar për zhvillimin dhe organizimin e procesit mësimor, logjistikën, infrastrukturën dhe shërbimet në funksion të realizimit të tij.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Informacioni në lidhje me programin e studimit mundësohet përmes sistemit të menaxhimit të brendshëm të informacionit dhe duhet të jetë lehtësisht i arritshëm nga studentët edhe në distancë.</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1E4474"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Sistemi i brendshëm i menaxhimit administron informacionin, dokumentacionin dhe aktivitetin mësimor të studentëve.</w:t>
      </w:r>
    </w:p>
    <w:p w:rsidR="008022FB" w:rsidRDefault="008022FB" w:rsidP="006A777C">
      <w:pPr>
        <w:widowControl w:val="0"/>
        <w:spacing w:after="0" w:line="240" w:lineRule="auto"/>
        <w:rPr>
          <w:rFonts w:ascii="Garamond" w:hAnsi="Garamond"/>
          <w:b/>
          <w:sz w:val="24"/>
          <w:szCs w:val="24"/>
          <w:lang w:val="sq-AL"/>
        </w:rPr>
      </w:pPr>
      <w:r w:rsidRPr="00C21619">
        <w:rPr>
          <w:rFonts w:ascii="Garamond" w:hAnsi="Garamond"/>
          <w:b/>
          <w:sz w:val="24"/>
          <w:szCs w:val="24"/>
          <w:lang w:val="sq-AL"/>
        </w:rPr>
        <w:t>Standardi V.4</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mbledh, administron, përditëson dhe ruan të dhëna të hollësishme në lidhje me numrin e profilin e studentëve që ndjekin programin e integruar të studimit, nga pranimi në diplomim, si dhe të dhëna të punësimit të tyre përmes një sistemi menaxhimi informatik të brendshëm</w:t>
      </w:r>
    </w:p>
    <w:p w:rsidR="00830FCF" w:rsidRPr="00C21619" w:rsidRDefault="00830FCF" w:rsidP="006A777C">
      <w:pPr>
        <w:widowControl w:val="0"/>
        <w:spacing w:after="0" w:line="240" w:lineRule="auto"/>
        <w:rPr>
          <w:rFonts w:ascii="Garamond" w:hAnsi="Garamond"/>
          <w:sz w:val="24"/>
          <w:szCs w:val="24"/>
          <w:lang w:val="sq-AL"/>
        </w:rPr>
      </w:pP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1. </w:t>
      </w:r>
      <w:r w:rsidR="008022FB" w:rsidRPr="0043319B">
        <w:rPr>
          <w:rFonts w:ascii="Garamond" w:hAnsi="Garamond"/>
          <w:spacing w:val="-4"/>
          <w:sz w:val="24"/>
          <w:szCs w:val="24"/>
          <w:lang w:val="sq-AL"/>
        </w:rPr>
        <w:tab/>
        <w:t>Institucioni i arsimit të lartë disponon dhe mban statistika vjetore për numrin e studentëve e të diplomuarve, në programin e studimit.</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2. </w:t>
      </w:r>
      <w:r w:rsidR="008022FB" w:rsidRPr="0043319B">
        <w:rPr>
          <w:rFonts w:ascii="Garamond" w:hAnsi="Garamond"/>
          <w:spacing w:val="-4"/>
          <w:sz w:val="24"/>
          <w:szCs w:val="24"/>
          <w:lang w:val="sq-AL"/>
        </w:rPr>
        <w:tab/>
        <w:t>Institucioni disponon statistika vjetore për numrin e studentëve të regjistruar në programin e integruar të studimit, tërheqjet nga programi, si dhe largimet para përfundimit të programit apo mospërfundimin me sukses të vitit akademik në të cilin zhvillohet programi i studimeve.</w:t>
      </w:r>
    </w:p>
    <w:p w:rsidR="008022FB" w:rsidRPr="0043319B" w:rsidRDefault="008022FB" w:rsidP="006A777C">
      <w:pPr>
        <w:widowControl w:val="0"/>
        <w:spacing w:after="0" w:line="240" w:lineRule="auto"/>
        <w:rPr>
          <w:rFonts w:ascii="Garamond" w:hAnsi="Garamond"/>
          <w:sz w:val="24"/>
          <w:szCs w:val="24"/>
          <w:lang w:val="sq-AL"/>
        </w:rPr>
      </w:pPr>
      <w:r w:rsidRPr="0043319B">
        <w:rPr>
          <w:rFonts w:ascii="Garamond" w:hAnsi="Garamond"/>
          <w:b/>
          <w:sz w:val="24"/>
          <w:szCs w:val="24"/>
          <w:lang w:val="sq-AL"/>
        </w:rPr>
        <w:t>Kriteri 3</w:t>
      </w:r>
      <w:r w:rsidR="001E4474" w:rsidRPr="0043319B">
        <w:rPr>
          <w:rFonts w:ascii="Garamond" w:hAnsi="Garamond"/>
          <w:b/>
          <w:sz w:val="24"/>
          <w:szCs w:val="24"/>
          <w:lang w:val="sq-AL"/>
        </w:rPr>
        <w:t>.</w:t>
      </w:r>
      <w:r w:rsidRPr="0043319B">
        <w:rPr>
          <w:rFonts w:ascii="Garamond" w:hAnsi="Garamond"/>
          <w:b/>
          <w:sz w:val="24"/>
          <w:szCs w:val="24"/>
          <w:lang w:val="sq-AL"/>
        </w:rPr>
        <w:tab/>
      </w:r>
      <w:r w:rsidR="0024610D" w:rsidRPr="0043319B">
        <w:rPr>
          <w:rFonts w:ascii="Garamond" w:hAnsi="Garamond"/>
          <w:sz w:val="24"/>
          <w:szCs w:val="24"/>
          <w:lang w:val="sq-AL"/>
        </w:rPr>
        <w:t xml:space="preserve"> </w:t>
      </w:r>
      <w:r w:rsidRPr="0043319B">
        <w:rPr>
          <w:rFonts w:ascii="Garamond" w:hAnsi="Garamond"/>
          <w:sz w:val="24"/>
          <w:szCs w:val="24"/>
          <w:lang w:val="sq-AL"/>
        </w:rPr>
        <w:t>Institucioni disponon të dhëna për ecurinë e studentëve gjatë zhvillimit të programit të studimit që nga pranimi, deri në diplomimin e tyre.</w:t>
      </w:r>
    </w:p>
    <w:p w:rsidR="008022FB" w:rsidRPr="0043319B" w:rsidRDefault="008022FB" w:rsidP="006A777C">
      <w:pPr>
        <w:widowControl w:val="0"/>
        <w:spacing w:after="0" w:line="240" w:lineRule="auto"/>
        <w:rPr>
          <w:rFonts w:ascii="Garamond" w:hAnsi="Garamond"/>
          <w:sz w:val="24"/>
          <w:szCs w:val="24"/>
          <w:lang w:val="sq-AL"/>
        </w:rPr>
      </w:pPr>
      <w:r w:rsidRPr="0043319B">
        <w:rPr>
          <w:rFonts w:ascii="Garamond" w:hAnsi="Garamond"/>
          <w:b/>
          <w:sz w:val="24"/>
          <w:szCs w:val="24"/>
          <w:lang w:val="sq-AL"/>
        </w:rPr>
        <w:t>Kriteri 4</w:t>
      </w:r>
      <w:r w:rsidR="001E4474" w:rsidRPr="0043319B">
        <w:rPr>
          <w:rFonts w:ascii="Garamond" w:hAnsi="Garamond"/>
          <w:b/>
          <w:sz w:val="24"/>
          <w:szCs w:val="24"/>
          <w:lang w:val="sq-AL"/>
        </w:rPr>
        <w:t>.</w:t>
      </w:r>
      <w:r w:rsidRPr="0043319B">
        <w:rPr>
          <w:rFonts w:ascii="Garamond" w:hAnsi="Garamond"/>
          <w:b/>
          <w:sz w:val="24"/>
          <w:szCs w:val="24"/>
          <w:lang w:val="sq-AL"/>
        </w:rPr>
        <w:tab/>
      </w:r>
      <w:r w:rsidR="0024610D" w:rsidRPr="0043319B">
        <w:rPr>
          <w:rFonts w:ascii="Garamond" w:hAnsi="Garamond"/>
          <w:sz w:val="24"/>
          <w:szCs w:val="24"/>
          <w:lang w:val="sq-AL"/>
        </w:rPr>
        <w:t xml:space="preserve"> </w:t>
      </w:r>
      <w:r w:rsidRPr="0043319B">
        <w:rPr>
          <w:rFonts w:ascii="Garamond" w:hAnsi="Garamond"/>
          <w:sz w:val="24"/>
          <w:szCs w:val="24"/>
          <w:lang w:val="sq-AL"/>
        </w:rPr>
        <w:t>Të dhënat statistikore të studentëve menaxhohen përmes sistemit të brendshëm të informacionit dhe duhet të jenë të sigurta dhe lehtësisht të verifikueshme nga personat e autorizuar.</w:t>
      </w:r>
    </w:p>
    <w:p w:rsidR="008022FB" w:rsidRPr="0043319B" w:rsidRDefault="008022FB" w:rsidP="006A777C">
      <w:pPr>
        <w:widowControl w:val="0"/>
        <w:spacing w:after="0" w:line="240" w:lineRule="auto"/>
        <w:rPr>
          <w:rFonts w:ascii="Garamond" w:hAnsi="Garamond"/>
          <w:sz w:val="24"/>
          <w:szCs w:val="24"/>
          <w:lang w:val="sq-AL"/>
        </w:rPr>
      </w:pPr>
      <w:r w:rsidRPr="0043319B">
        <w:rPr>
          <w:rFonts w:ascii="Garamond" w:hAnsi="Garamond"/>
          <w:b/>
          <w:sz w:val="24"/>
          <w:szCs w:val="24"/>
          <w:lang w:val="sq-AL"/>
        </w:rPr>
        <w:t>Kriteri 5</w:t>
      </w:r>
      <w:r w:rsidR="001E4474" w:rsidRPr="0043319B">
        <w:rPr>
          <w:rFonts w:ascii="Garamond" w:hAnsi="Garamond"/>
          <w:b/>
          <w:sz w:val="24"/>
          <w:szCs w:val="24"/>
          <w:lang w:val="sq-AL"/>
        </w:rPr>
        <w:t>.</w:t>
      </w:r>
      <w:r w:rsidRPr="0043319B">
        <w:rPr>
          <w:rFonts w:ascii="Garamond" w:hAnsi="Garamond"/>
          <w:b/>
          <w:sz w:val="24"/>
          <w:szCs w:val="24"/>
          <w:lang w:val="sq-AL"/>
        </w:rPr>
        <w:tab/>
      </w:r>
      <w:r w:rsidR="0024610D" w:rsidRPr="0043319B">
        <w:rPr>
          <w:rFonts w:ascii="Garamond" w:hAnsi="Garamond"/>
          <w:sz w:val="24"/>
          <w:szCs w:val="24"/>
          <w:lang w:val="sq-AL"/>
        </w:rPr>
        <w:t xml:space="preserve"> </w:t>
      </w:r>
      <w:r w:rsidRPr="0043319B">
        <w:rPr>
          <w:rFonts w:ascii="Garamond" w:hAnsi="Garamond"/>
          <w:sz w:val="24"/>
          <w:szCs w:val="24"/>
          <w:lang w:val="sq-AL"/>
        </w:rPr>
        <w:t>Institucioni duhet të hartojë raporte analitike, periodike mbi profilin dhe cilësinë në hyrje dhe dalje të studentëve, si dhe shkallën e cilësisë së punësimit të tyre, duke e shoqëruar me masat e duhura në drejtim të përmirësimit të këtyre treguesve.</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Standardi V.5</w:t>
      </w:r>
      <w:r w:rsidR="0024610D" w:rsidRPr="0043319B">
        <w:rPr>
          <w:rFonts w:ascii="Garamond" w:hAnsi="Garamond"/>
          <w:b/>
          <w:spacing w:val="-4"/>
          <w:sz w:val="24"/>
          <w:szCs w:val="24"/>
          <w:lang w:val="sq-AL"/>
        </w:rPr>
        <w:t xml:space="preserve"> </w:t>
      </w:r>
      <w:r w:rsidRPr="0043319B">
        <w:rPr>
          <w:rFonts w:ascii="Garamond" w:hAnsi="Garamond"/>
          <w:b/>
          <w:spacing w:val="-4"/>
          <w:sz w:val="24"/>
          <w:szCs w:val="24"/>
          <w:lang w:val="sq-AL"/>
        </w:rPr>
        <w:tab/>
      </w:r>
      <w:r w:rsidRPr="0043319B">
        <w:rPr>
          <w:rFonts w:ascii="Garamond" w:hAnsi="Garamond"/>
          <w:b/>
          <w:spacing w:val="-4"/>
          <w:sz w:val="24"/>
          <w:szCs w:val="24"/>
          <w:lang w:val="sq-AL"/>
        </w:rPr>
        <w:tab/>
        <w:t>Institucioni i arsimit të lartë përfshin dhe angazhon studentët në organet vendimmarrëse e këshilluese, në kuadër të hartimit, miratimit, rishikimit e përmirësimit të programit të studimit, metodave të mësimdhënies dhe cilësisë së burimeve e shërbimeve ndaj tyre</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1. </w:t>
      </w:r>
      <w:r w:rsidR="008022FB" w:rsidRPr="0043319B">
        <w:rPr>
          <w:rFonts w:ascii="Garamond" w:hAnsi="Garamond"/>
          <w:spacing w:val="-4"/>
          <w:sz w:val="24"/>
          <w:szCs w:val="24"/>
          <w:lang w:val="sq-AL"/>
        </w:rPr>
        <w:tab/>
        <w:t>Institucioni parashikon përfshirjen dhe angazhimin e studentëve dhe/ose përfaqësuesve të tyre në organet vendimmarrëse e këshilluese sipas akteve ligjore dhe atyre rregullatore të vetë IAL</w:t>
      </w:r>
      <w:r w:rsidR="002B6E0B" w:rsidRPr="0043319B">
        <w:rPr>
          <w:rFonts w:ascii="Garamond" w:hAnsi="Garamond"/>
          <w:spacing w:val="-4"/>
          <w:sz w:val="24"/>
          <w:szCs w:val="24"/>
          <w:lang w:val="sq-AL"/>
        </w:rPr>
        <w:t>-ve</w:t>
      </w:r>
      <w:r w:rsidR="008022FB" w:rsidRPr="0043319B">
        <w:rPr>
          <w:rFonts w:ascii="Garamond" w:hAnsi="Garamond"/>
          <w:spacing w:val="-4"/>
          <w:sz w:val="24"/>
          <w:szCs w:val="24"/>
          <w:lang w:val="sq-AL"/>
        </w:rPr>
        <w:t>.</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2. </w:t>
      </w:r>
      <w:r w:rsidR="008022FB" w:rsidRPr="0043319B">
        <w:rPr>
          <w:rFonts w:ascii="Garamond" w:hAnsi="Garamond"/>
          <w:spacing w:val="-4"/>
          <w:sz w:val="24"/>
          <w:szCs w:val="24"/>
          <w:lang w:val="sq-AL"/>
        </w:rPr>
        <w:tab/>
        <w:t>Institucioni duhet të garantojë se përfshirja e studentëve dhe/ose përfaqësuesve të tyre në vendimmarrje, këshillim apo vlerësimin mbi procesin akademik, të jetë reale, konkrete, frutdhënëse dhe me rezultate lehtësisht të verifikueshme e të matshme.</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3. </w:t>
      </w:r>
      <w:r w:rsidR="008022FB" w:rsidRPr="0043319B">
        <w:rPr>
          <w:rFonts w:ascii="Garamond" w:hAnsi="Garamond"/>
          <w:spacing w:val="-4"/>
          <w:sz w:val="24"/>
          <w:szCs w:val="24"/>
          <w:lang w:val="sq-AL"/>
        </w:rPr>
        <w:tab/>
        <w:t>Në hartimin dhe përmirësimin e programit të studimit, institucioni duhet të mbajë parasysh ngarkesën akademike të studentëve në programin e studimit dhe parashikimin e procedurave joburokratike të përparimit të studentëve përgjatë programit, duke përfshirë njohjen e studimeve të plota apo të pjesshme të mëparshme.</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4. </w:t>
      </w:r>
      <w:r w:rsidR="008022FB" w:rsidRPr="0043319B">
        <w:rPr>
          <w:rFonts w:ascii="Garamond" w:hAnsi="Garamond"/>
          <w:spacing w:val="-4"/>
          <w:sz w:val="24"/>
          <w:szCs w:val="24"/>
          <w:lang w:val="sq-AL"/>
        </w:rPr>
        <w:tab/>
        <w:t>Institucioni garanton përfshirjen e studentëve në procesin e hartimit, rishikimit dhe përmirësimit të programit të studimit mbi baza të rregullta dhe reflekton sugjerimet e kontributin e tyre në to.</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5. </w:t>
      </w:r>
      <w:r w:rsidR="008022FB" w:rsidRPr="0043319B">
        <w:rPr>
          <w:rFonts w:ascii="Garamond" w:hAnsi="Garamond"/>
          <w:spacing w:val="-4"/>
          <w:sz w:val="24"/>
          <w:szCs w:val="24"/>
          <w:lang w:val="sq-AL"/>
        </w:rPr>
        <w:tab/>
        <w:t>Studentëve u mundësohet dhënia e mendimit mbi barazinë dhe ndershmërinë e kryerjes së procesit të vlerësimit e kontrollit të dijeve, përfshirë mundësinë e ankimimit të rezultatit, rishikimit dhe reflektimit nga ana e institucionit/ njësisë/pedagogut përgjegjës.</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Standardi V.6</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24610D" w:rsidRPr="0043319B">
        <w:rPr>
          <w:rFonts w:ascii="Garamond" w:hAnsi="Garamond"/>
          <w:b/>
          <w:spacing w:val="-4"/>
          <w:sz w:val="24"/>
          <w:szCs w:val="24"/>
          <w:lang w:val="sq-AL"/>
        </w:rPr>
        <w:t xml:space="preserve"> </w:t>
      </w:r>
      <w:r w:rsidRPr="0043319B">
        <w:rPr>
          <w:rFonts w:ascii="Garamond" w:hAnsi="Garamond"/>
          <w:b/>
          <w:spacing w:val="-4"/>
          <w:sz w:val="24"/>
          <w:szCs w:val="24"/>
          <w:lang w:val="sq-AL"/>
        </w:rPr>
        <w:t>Personeli akademik i angazhuar në programin e studimit merr pjesë në aktivitetet kërkimore e shkencore dhe motivon pjesëmarrjen e studentëve dhe përfshirjen e tyre në studime e projekte</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Kriteri 1</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1E4474" w:rsidRPr="0043319B">
        <w:rPr>
          <w:rFonts w:ascii="Garamond" w:hAnsi="Garamond"/>
          <w:b/>
          <w:spacing w:val="-4"/>
          <w:sz w:val="24"/>
          <w:szCs w:val="24"/>
          <w:lang w:val="sq-AL"/>
        </w:rPr>
        <w:t>.</w:t>
      </w:r>
      <w:r w:rsidR="0024610D" w:rsidRPr="0043319B">
        <w:rPr>
          <w:rFonts w:ascii="Garamond" w:hAnsi="Garamond"/>
          <w:spacing w:val="-4"/>
          <w:sz w:val="24"/>
          <w:szCs w:val="24"/>
          <w:lang w:val="sq-AL"/>
        </w:rPr>
        <w:t xml:space="preserve"> </w:t>
      </w:r>
      <w:r w:rsidRPr="0043319B">
        <w:rPr>
          <w:rFonts w:ascii="Garamond" w:hAnsi="Garamond"/>
          <w:spacing w:val="-4"/>
          <w:sz w:val="24"/>
          <w:szCs w:val="24"/>
          <w:lang w:val="sq-AL"/>
        </w:rPr>
        <w:t>Personeli akademik merr pjesë në konferenca ose aktivitete ndërkombëtare në fushën e kërkimit shkencor.</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2. </w:t>
      </w:r>
      <w:r w:rsidR="008022FB" w:rsidRPr="0043319B">
        <w:rPr>
          <w:rFonts w:ascii="Garamond" w:hAnsi="Garamond"/>
          <w:spacing w:val="-4"/>
          <w:sz w:val="24"/>
          <w:szCs w:val="24"/>
          <w:lang w:val="sq-AL"/>
        </w:rPr>
        <w:tab/>
      </w:r>
      <w:r w:rsidR="008022FB" w:rsidRPr="0043319B">
        <w:rPr>
          <w:rFonts w:ascii="Garamond" w:hAnsi="Garamond"/>
          <w:spacing w:val="-4"/>
          <w:sz w:val="24"/>
          <w:szCs w:val="24"/>
          <w:lang w:val="sq-AL"/>
        </w:rPr>
        <w:tab/>
        <w:t>Institucioni lidh marrëveshje partneriteti me institucionet e huaja të arsimit të lartë, institute me qëllim realizimin e studimeve, projekteve dhe kërkimeve të përbashkëta.</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Kriteri 3</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1E4474" w:rsidRPr="0043319B">
        <w:rPr>
          <w:rFonts w:ascii="Garamond" w:hAnsi="Garamond"/>
          <w:b/>
          <w:spacing w:val="-4"/>
          <w:sz w:val="24"/>
          <w:szCs w:val="24"/>
          <w:lang w:val="sq-AL"/>
        </w:rPr>
        <w:t>.</w:t>
      </w:r>
      <w:r w:rsidR="0024610D" w:rsidRPr="0043319B">
        <w:rPr>
          <w:rFonts w:ascii="Garamond" w:hAnsi="Garamond"/>
          <w:spacing w:val="-4"/>
          <w:sz w:val="24"/>
          <w:szCs w:val="24"/>
          <w:lang w:val="sq-AL"/>
        </w:rPr>
        <w:t xml:space="preserve"> </w:t>
      </w:r>
      <w:r w:rsidRPr="0043319B">
        <w:rPr>
          <w:rFonts w:ascii="Garamond" w:hAnsi="Garamond"/>
          <w:spacing w:val="-4"/>
          <w:sz w:val="24"/>
          <w:szCs w:val="24"/>
          <w:lang w:val="sq-AL"/>
        </w:rPr>
        <w:t>Personeli akademik motivon studentët të hartojnë, shkruajnë dhe të publikojnë studime e punime shkencore.</w:t>
      </w:r>
    </w:p>
    <w:p w:rsidR="008022FB" w:rsidRPr="0043319B" w:rsidRDefault="006F21D9"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 xml:space="preserve">Kriteri 4. </w:t>
      </w:r>
      <w:r w:rsidR="008022FB" w:rsidRPr="0043319B">
        <w:rPr>
          <w:rFonts w:ascii="Garamond" w:hAnsi="Garamond"/>
          <w:spacing w:val="-4"/>
          <w:sz w:val="24"/>
          <w:szCs w:val="24"/>
          <w:lang w:val="sq-AL"/>
        </w:rPr>
        <w:tab/>
      </w:r>
      <w:r w:rsidR="008022FB" w:rsidRPr="0043319B">
        <w:rPr>
          <w:rFonts w:ascii="Garamond" w:hAnsi="Garamond"/>
          <w:spacing w:val="-4"/>
          <w:sz w:val="24"/>
          <w:szCs w:val="24"/>
          <w:lang w:val="sq-AL"/>
        </w:rPr>
        <w:tab/>
        <w:t>Institucioni mbështet publikimin në revista shkencore ndërkombëtare të punimeve kërkimore-shkencore të personelit akademik të institucionit dhe studentëve.</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Kriteri 5</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1E4474" w:rsidRPr="0043319B">
        <w:rPr>
          <w:rFonts w:ascii="Garamond" w:hAnsi="Garamond"/>
          <w:b/>
          <w:spacing w:val="-4"/>
          <w:sz w:val="24"/>
          <w:szCs w:val="24"/>
          <w:lang w:val="sq-AL"/>
        </w:rPr>
        <w:t>.</w:t>
      </w:r>
      <w:r w:rsidR="0024610D" w:rsidRPr="0043319B">
        <w:rPr>
          <w:rFonts w:ascii="Garamond" w:hAnsi="Garamond"/>
          <w:spacing w:val="-4"/>
          <w:sz w:val="24"/>
          <w:szCs w:val="24"/>
          <w:lang w:val="sq-AL"/>
        </w:rPr>
        <w:t xml:space="preserve"> </w:t>
      </w:r>
      <w:r w:rsidRPr="0043319B">
        <w:rPr>
          <w:rFonts w:ascii="Garamond" w:hAnsi="Garamond"/>
          <w:spacing w:val="-4"/>
          <w:sz w:val="24"/>
          <w:szCs w:val="24"/>
          <w:lang w:val="sq-AL"/>
        </w:rPr>
        <w:t>Institucioni dhe personeli akademik motivojnë dhe mbështetin studentët të angazhohen në studime inovative dhe patentave.</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Kriteri 6</w:t>
      </w:r>
      <w:r w:rsidR="001E4474" w:rsidRPr="0043319B">
        <w:rPr>
          <w:rFonts w:ascii="Garamond" w:hAnsi="Garamond"/>
          <w:b/>
          <w:spacing w:val="-4"/>
          <w:sz w:val="24"/>
          <w:szCs w:val="24"/>
          <w:lang w:val="sq-AL"/>
        </w:rPr>
        <w:t>.</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24610D" w:rsidRPr="0043319B">
        <w:rPr>
          <w:rFonts w:ascii="Garamond" w:hAnsi="Garamond"/>
          <w:spacing w:val="-4"/>
          <w:sz w:val="24"/>
          <w:szCs w:val="24"/>
          <w:lang w:val="sq-AL"/>
        </w:rPr>
        <w:t xml:space="preserve"> </w:t>
      </w:r>
      <w:r w:rsidRPr="0043319B">
        <w:rPr>
          <w:rFonts w:ascii="Garamond" w:hAnsi="Garamond"/>
          <w:spacing w:val="-4"/>
          <w:sz w:val="24"/>
          <w:szCs w:val="24"/>
          <w:lang w:val="sq-AL"/>
        </w:rPr>
        <w:t>Personeli akademik mbështet studentët në kryerjen e analizave, matjeve studimeve dhe përpunimit të rezultateve në kuadër të realizimit të diplomës.</w:t>
      </w:r>
    </w:p>
    <w:p w:rsidR="008022FB" w:rsidRPr="0043319B" w:rsidRDefault="008022FB" w:rsidP="006A777C">
      <w:pPr>
        <w:widowControl w:val="0"/>
        <w:spacing w:after="0" w:line="240" w:lineRule="auto"/>
        <w:rPr>
          <w:rFonts w:ascii="Garamond" w:hAnsi="Garamond"/>
          <w:spacing w:val="-4"/>
          <w:sz w:val="24"/>
          <w:szCs w:val="24"/>
          <w:lang w:val="sq-AL"/>
        </w:rPr>
      </w:pPr>
      <w:r w:rsidRPr="0043319B">
        <w:rPr>
          <w:rFonts w:ascii="Garamond" w:hAnsi="Garamond"/>
          <w:b/>
          <w:spacing w:val="-4"/>
          <w:sz w:val="24"/>
          <w:szCs w:val="24"/>
          <w:lang w:val="sq-AL"/>
        </w:rPr>
        <w:t>Standardi V.7</w:t>
      </w:r>
      <w:r w:rsidRPr="0043319B">
        <w:rPr>
          <w:rFonts w:ascii="Garamond" w:hAnsi="Garamond"/>
          <w:b/>
          <w:spacing w:val="-4"/>
          <w:sz w:val="24"/>
          <w:szCs w:val="24"/>
          <w:lang w:val="sq-AL"/>
        </w:rPr>
        <w:tab/>
      </w:r>
      <w:r w:rsidRPr="0043319B">
        <w:rPr>
          <w:rFonts w:ascii="Garamond" w:hAnsi="Garamond"/>
          <w:b/>
          <w:spacing w:val="-4"/>
          <w:sz w:val="24"/>
          <w:szCs w:val="24"/>
          <w:lang w:val="sq-AL"/>
        </w:rPr>
        <w:tab/>
      </w:r>
      <w:r w:rsidR="0024610D" w:rsidRPr="0043319B">
        <w:rPr>
          <w:rFonts w:ascii="Garamond" w:hAnsi="Garamond"/>
          <w:b/>
          <w:spacing w:val="-4"/>
          <w:sz w:val="24"/>
          <w:szCs w:val="24"/>
          <w:lang w:val="sq-AL"/>
        </w:rPr>
        <w:t xml:space="preserve"> </w:t>
      </w:r>
      <w:r w:rsidRPr="0043319B">
        <w:rPr>
          <w:rFonts w:ascii="Garamond" w:hAnsi="Garamond"/>
          <w:b/>
          <w:spacing w:val="-4"/>
          <w:sz w:val="24"/>
          <w:szCs w:val="24"/>
          <w:lang w:val="sq-AL"/>
        </w:rPr>
        <w:t>Mbështetja e institucionit të arsimit të lartë siguron vazhdimësi në studime të thelluara dhe kërkim shkencor</w:t>
      </w:r>
    </w:p>
    <w:p w:rsidR="008022FB" w:rsidRPr="00586781" w:rsidRDefault="006F21D9" w:rsidP="006A777C">
      <w:pPr>
        <w:widowControl w:val="0"/>
        <w:spacing w:after="0" w:line="240" w:lineRule="auto"/>
        <w:rPr>
          <w:rFonts w:ascii="Garamond" w:hAnsi="Garamond"/>
          <w:spacing w:val="-4"/>
          <w:sz w:val="24"/>
          <w:szCs w:val="24"/>
          <w:lang w:val="sq-AL"/>
        </w:rPr>
      </w:pPr>
      <w:r w:rsidRPr="00586781">
        <w:rPr>
          <w:rFonts w:ascii="Garamond" w:hAnsi="Garamond"/>
          <w:b/>
          <w:spacing w:val="-4"/>
          <w:sz w:val="24"/>
          <w:szCs w:val="24"/>
          <w:lang w:val="sq-AL"/>
        </w:rPr>
        <w:t xml:space="preserve">Kriteri 1. </w:t>
      </w:r>
      <w:r w:rsidR="008022FB" w:rsidRPr="00586781">
        <w:rPr>
          <w:rFonts w:ascii="Garamond" w:hAnsi="Garamond"/>
          <w:spacing w:val="-4"/>
          <w:sz w:val="24"/>
          <w:szCs w:val="24"/>
          <w:lang w:val="sq-AL"/>
        </w:rPr>
        <w:tab/>
      </w:r>
      <w:r w:rsidR="008022FB" w:rsidRPr="00586781">
        <w:rPr>
          <w:rFonts w:ascii="Garamond" w:hAnsi="Garamond"/>
          <w:spacing w:val="-4"/>
          <w:sz w:val="24"/>
          <w:szCs w:val="24"/>
          <w:lang w:val="sq-AL"/>
        </w:rPr>
        <w:tab/>
        <w:t>Institucioni ndjek një politikë bashkë</w:t>
      </w:r>
      <w:r w:rsidR="008B1764" w:rsidRPr="00586781">
        <w:rPr>
          <w:rFonts w:ascii="Garamond" w:hAnsi="Garamond"/>
          <w:spacing w:val="-4"/>
          <w:sz w:val="24"/>
          <w:szCs w:val="24"/>
          <w:lang w:val="sq-AL"/>
        </w:rPr>
        <w:t>-</w:t>
      </w:r>
      <w:r w:rsidR="008022FB" w:rsidRPr="00586781">
        <w:rPr>
          <w:rFonts w:ascii="Garamond" w:hAnsi="Garamond"/>
          <w:spacing w:val="-4"/>
          <w:sz w:val="24"/>
          <w:szCs w:val="24"/>
          <w:lang w:val="sq-AL"/>
        </w:rPr>
        <w:t>punimi me organizmat shkencorë kombëtarë me qëllim rritjen e aktiviteteve dhe mobilitetit të stafit dhe studentëve të programit të studimit</w:t>
      </w:r>
    </w:p>
    <w:p w:rsidR="008022FB" w:rsidRPr="00C21619" w:rsidRDefault="006F21D9" w:rsidP="006A777C">
      <w:pPr>
        <w:widowControl w:val="0"/>
        <w:spacing w:after="0" w:line="240" w:lineRule="auto"/>
        <w:rPr>
          <w:rFonts w:ascii="Garamond" w:hAnsi="Garamond"/>
          <w:sz w:val="24"/>
          <w:szCs w:val="24"/>
          <w:lang w:val="sq-AL"/>
        </w:rPr>
      </w:pPr>
      <w:r w:rsidRPr="0043319B">
        <w:rPr>
          <w:rFonts w:ascii="Garamond" w:hAnsi="Garamond"/>
          <w:b/>
          <w:spacing w:val="-4"/>
          <w:sz w:val="24"/>
          <w:szCs w:val="24"/>
          <w:lang w:val="sq-AL"/>
        </w:rPr>
        <w:t xml:space="preserve">Kriteri 2. </w:t>
      </w:r>
      <w:r w:rsidR="008022FB" w:rsidRPr="0043319B">
        <w:rPr>
          <w:rFonts w:ascii="Garamond" w:hAnsi="Garamond"/>
          <w:spacing w:val="-4"/>
          <w:sz w:val="24"/>
          <w:szCs w:val="24"/>
          <w:lang w:val="sq-AL"/>
        </w:rPr>
        <w:tab/>
      </w:r>
      <w:r w:rsidR="008022FB" w:rsidRPr="0043319B">
        <w:rPr>
          <w:rFonts w:ascii="Garamond" w:hAnsi="Garamond"/>
          <w:spacing w:val="-4"/>
          <w:sz w:val="24"/>
          <w:szCs w:val="24"/>
          <w:lang w:val="sq-AL"/>
        </w:rPr>
        <w:tab/>
        <w:t>Implementimi i metodave të kërkimit nga personeli akademik dhe studentët siguron vijueshmëri dhe përgatitje të studentëve</w:t>
      </w:r>
      <w:r w:rsidR="008022FB" w:rsidRPr="00C21619">
        <w:rPr>
          <w:rFonts w:ascii="Garamond" w:hAnsi="Garamond"/>
          <w:sz w:val="24"/>
          <w:szCs w:val="24"/>
          <w:lang w:val="sq-AL"/>
        </w:rPr>
        <w:t xml:space="preserve"> për ciklin e tretë të studimeve.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1E4474"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 xml:space="preserve">Institucioni ndjek një politikë të përfshirjes së studiuesve të rinj </w:t>
      </w:r>
      <w:r w:rsidR="00206925" w:rsidRPr="00C21619">
        <w:rPr>
          <w:rFonts w:ascii="Garamond" w:hAnsi="Garamond"/>
          <w:sz w:val="24"/>
          <w:szCs w:val="24"/>
          <w:lang w:val="sq-AL"/>
        </w:rPr>
        <w:t>vendës</w:t>
      </w:r>
      <w:r w:rsidRPr="00C21619">
        <w:rPr>
          <w:rFonts w:ascii="Garamond" w:hAnsi="Garamond"/>
          <w:sz w:val="24"/>
          <w:szCs w:val="24"/>
          <w:lang w:val="sq-AL"/>
        </w:rPr>
        <w:t xml:space="preserve"> dhe të huaj në projekte kërkimore.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Institucion ndjek një politikë integruese për kërkuesit shkencorë të huaj.</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r>
      <w:r w:rsidR="008022FB" w:rsidRPr="00C21619">
        <w:rPr>
          <w:rFonts w:ascii="Garamond" w:hAnsi="Garamond"/>
          <w:sz w:val="24"/>
          <w:szCs w:val="24"/>
          <w:lang w:val="sq-AL"/>
        </w:rPr>
        <w:tab/>
        <w:t>Institucioni ndjek një politikë favorizuese për mobilitetitin e studentëve që angazhohen në veprimtari e aktivitete ndërkombëtare.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6</w:t>
      </w:r>
      <w:r w:rsidR="001E4474"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Institucioni, për të rritur profilin ndërkombëtar, fton për veprimtari kërkimore dhe mësimdhënie, personel akademik dhe studentë të huaj, për periudha të ndryshme kohore.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V.8</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b/>
          <w:sz w:val="24"/>
          <w:szCs w:val="24"/>
          <w:lang w:val="sq-AL"/>
        </w:rPr>
        <w:t xml:space="preserve"> </w:t>
      </w:r>
      <w:r w:rsidRPr="00C21619">
        <w:rPr>
          <w:rFonts w:ascii="Garamond" w:hAnsi="Garamond"/>
          <w:b/>
          <w:sz w:val="24"/>
          <w:szCs w:val="24"/>
          <w:lang w:val="sq-AL"/>
        </w:rPr>
        <w:t>Institucioni i arsimit të lartë ka procedura e njësi të posaçme për pritjen, orientimin, këshillimin e studentëve, menaxhimin e ankimimeve e problematikave, të cilat operojnë në mënyrë permanente e janë lehtësisht të arritshme e të përdorshme nga studentët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r>
      <w:r w:rsidR="008022FB" w:rsidRPr="00C21619">
        <w:rPr>
          <w:rFonts w:ascii="Garamond" w:hAnsi="Garamond"/>
          <w:sz w:val="24"/>
          <w:szCs w:val="24"/>
          <w:lang w:val="sq-AL"/>
        </w:rPr>
        <w:tab/>
        <w:t>Institucioni ka procedura e njësi të posaçme në shërbim të informimit e shërbimit të studentëve, në përputhje me parashikimet ligjore dhe aktet rregullatore të IAL-ve.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2</w:t>
      </w:r>
      <w:r w:rsidR="001E4474"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Institucioni ka ngritur dhe ka bërë funksional një sistem të posaçëm për informimin, këshillimin, ndjekjen e përparimit të studentëve dhe asistimin e tyre për çështje që kanë të bëjnë me procesin mësimor dhe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r>
      <w:r w:rsidR="008022FB" w:rsidRPr="00C21619">
        <w:rPr>
          <w:rFonts w:ascii="Garamond" w:hAnsi="Garamond"/>
          <w:sz w:val="24"/>
          <w:szCs w:val="24"/>
          <w:lang w:val="sq-AL"/>
        </w:rPr>
        <w:tab/>
        <w:t>Institucioni u ofron studentëve shërbimin e këshillimit të karrierës. Zyra/njësia për këshillimin e karrierës mirëpret studentët në mënyrë të vazhduar dhe periodike, duke ofruar informacion dhe orientim të posaçëm, në lidhje me kompletimin e procesit mësimor, zgjedhjen dhe orientimin për praktikën profesionale në institucione të tjera dhe orientimin në tregun e punës.</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r>
      <w:r w:rsidR="008022FB" w:rsidRPr="00C21619">
        <w:rPr>
          <w:rFonts w:ascii="Garamond" w:hAnsi="Garamond"/>
          <w:sz w:val="24"/>
          <w:szCs w:val="24"/>
          <w:lang w:val="sq-AL"/>
        </w:rPr>
        <w:tab/>
        <w:t>Zyra/njësia e karrierës ndjek studentët pas diplomimit, mbledh, përpunon e mban të dhëna mbi shkallën dhe cilësinë e punësimit të studentëve të programit të studimit dhe ua vë ato në dispozicion studentëve dhe organeve e autoriteteve drejtuese përkatëse.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sz w:val="24"/>
          <w:szCs w:val="24"/>
          <w:lang w:val="sq-AL"/>
        </w:rPr>
        <w:t>VI.</w:t>
      </w:r>
      <w:r w:rsidRPr="00C21619">
        <w:rPr>
          <w:rFonts w:ascii="Garamond" w:hAnsi="Garamond"/>
          <w:sz w:val="24"/>
          <w:szCs w:val="24"/>
          <w:lang w:val="sq-AL"/>
        </w:rPr>
        <w:tab/>
      </w:r>
      <w:r w:rsidR="001E4474" w:rsidRPr="00C21619">
        <w:rPr>
          <w:rFonts w:ascii="Garamond" w:hAnsi="Garamond"/>
          <w:sz w:val="24"/>
          <w:szCs w:val="24"/>
          <w:lang w:val="sq-AL"/>
        </w:rPr>
        <w:t xml:space="preserve"> </w:t>
      </w:r>
      <w:r w:rsidRPr="00C21619">
        <w:rPr>
          <w:rFonts w:ascii="Garamond" w:hAnsi="Garamond"/>
          <w:sz w:val="24"/>
          <w:szCs w:val="24"/>
          <w:lang w:val="sq-AL"/>
        </w:rPr>
        <w:t>SIGURIMI I CILËSISË SË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VI.1</w:t>
      </w:r>
      <w:r w:rsidR="0024610D" w:rsidRPr="00C21619">
        <w:rPr>
          <w:rFonts w:ascii="Garamond" w:hAnsi="Garamond"/>
          <w:b/>
          <w:sz w:val="24"/>
          <w:szCs w:val="24"/>
          <w:lang w:val="sq-AL"/>
        </w:rPr>
        <w:t xml:space="preserve"> </w:t>
      </w:r>
      <w:r w:rsidRPr="00C21619">
        <w:rPr>
          <w:rFonts w:ascii="Garamond" w:hAnsi="Garamond"/>
          <w:b/>
          <w:sz w:val="24"/>
          <w:szCs w:val="24"/>
          <w:lang w:val="sq-AL"/>
        </w:rPr>
        <w:tab/>
        <w:t>Institucioni i arsimit të lartë harton dhe zbaton politika e procedura transparente të posaçme për sigurimin e cilësisë së programit të studimit, në kuadër të strukturave e sistemit të brendshëm të sigurimit të cilësisë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i arsimit të lartë ka politika, struktura dhe procedura për Sigurimin e Brendshëm të Cilësisë (SBC), në përputhje me parashikimet ligjore e nënligjore në fuqi dhe me aktet rregullatore institucionale.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 xml:space="preserve">Institucioni ka të ngritur dhe funksional Sistemin e Brendshëm të Sigurimit të Cilësisë dhe zbaton një strategji institucionale për përmirësimin e vazhdueshëm të cilësisë, ku përfshihen studentët dhe bashkëpunëtorë e ekspertë të jashtëm. </w:t>
      </w:r>
    </w:p>
    <w:p w:rsidR="008022FB" w:rsidRPr="00586781" w:rsidRDefault="008022FB" w:rsidP="006A777C">
      <w:pPr>
        <w:widowControl w:val="0"/>
        <w:spacing w:after="0" w:line="240" w:lineRule="auto"/>
        <w:rPr>
          <w:rFonts w:ascii="Garamond" w:hAnsi="Garamond"/>
          <w:spacing w:val="-4"/>
          <w:sz w:val="24"/>
          <w:szCs w:val="24"/>
          <w:lang w:val="sq-AL"/>
        </w:rPr>
      </w:pPr>
      <w:r w:rsidRPr="00586781">
        <w:rPr>
          <w:rFonts w:ascii="Garamond" w:hAnsi="Garamond"/>
          <w:b/>
          <w:spacing w:val="-4"/>
          <w:sz w:val="24"/>
          <w:szCs w:val="24"/>
          <w:lang w:val="sq-AL"/>
        </w:rPr>
        <w:t>Kriteri 3</w:t>
      </w:r>
      <w:r w:rsidR="001E4474" w:rsidRPr="00586781">
        <w:rPr>
          <w:rFonts w:ascii="Garamond" w:hAnsi="Garamond"/>
          <w:b/>
          <w:spacing w:val="-4"/>
          <w:sz w:val="24"/>
          <w:szCs w:val="24"/>
          <w:lang w:val="sq-AL"/>
        </w:rPr>
        <w:t>.</w:t>
      </w:r>
      <w:r w:rsidRPr="00586781">
        <w:rPr>
          <w:rFonts w:ascii="Garamond" w:hAnsi="Garamond"/>
          <w:b/>
          <w:spacing w:val="-4"/>
          <w:sz w:val="24"/>
          <w:szCs w:val="24"/>
          <w:lang w:val="sq-AL"/>
        </w:rPr>
        <w:tab/>
      </w:r>
      <w:r w:rsidR="0024610D" w:rsidRPr="00586781">
        <w:rPr>
          <w:rFonts w:ascii="Garamond" w:hAnsi="Garamond"/>
          <w:spacing w:val="-4"/>
          <w:sz w:val="24"/>
          <w:szCs w:val="24"/>
          <w:lang w:val="sq-AL"/>
        </w:rPr>
        <w:t xml:space="preserve"> </w:t>
      </w:r>
      <w:r w:rsidRPr="00586781">
        <w:rPr>
          <w:rFonts w:ascii="Garamond" w:hAnsi="Garamond"/>
          <w:spacing w:val="-4"/>
          <w:sz w:val="24"/>
          <w:szCs w:val="24"/>
          <w:lang w:val="sq-AL"/>
        </w:rPr>
        <w:t>Institucioni përdor instrumentet e duhura për sigurimin e cilësisë. Sigurimi i jashtëm i cilësisë në arsimin e lartë realizohet përmes proceseve të vlerësimit të jashtëm të akreditimit, vlerësimeve analitike e krahasuese, si dhe proceseve të tjera që promovojnë e përmirësojnë cilësinë.</w:t>
      </w:r>
    </w:p>
    <w:p w:rsidR="008022FB" w:rsidRPr="00586781" w:rsidRDefault="006F21D9" w:rsidP="006A777C">
      <w:pPr>
        <w:widowControl w:val="0"/>
        <w:spacing w:after="0" w:line="240" w:lineRule="auto"/>
        <w:rPr>
          <w:rFonts w:ascii="Garamond" w:hAnsi="Garamond"/>
          <w:spacing w:val="-4"/>
          <w:sz w:val="24"/>
          <w:szCs w:val="24"/>
          <w:lang w:val="sq-AL"/>
        </w:rPr>
      </w:pPr>
      <w:r w:rsidRPr="00586781">
        <w:rPr>
          <w:rFonts w:ascii="Garamond" w:hAnsi="Garamond"/>
          <w:b/>
          <w:spacing w:val="-4"/>
          <w:sz w:val="24"/>
          <w:szCs w:val="24"/>
          <w:lang w:val="sq-AL"/>
        </w:rPr>
        <w:t xml:space="preserve">Kriteri 4. </w:t>
      </w:r>
      <w:r w:rsidR="008022FB" w:rsidRPr="00586781">
        <w:rPr>
          <w:rFonts w:ascii="Garamond" w:hAnsi="Garamond"/>
          <w:spacing w:val="-4"/>
          <w:sz w:val="24"/>
          <w:szCs w:val="24"/>
          <w:lang w:val="sq-AL"/>
        </w:rPr>
        <w:tab/>
        <w:t xml:space="preserve">Institucioni ka hartuar një politikë të qartë dhe ndjek procedura periodike për sigurimin dhe përmirësimin e cilësisë së programit të studimit që ofron, në kuadër të SBC-së. Ato synojnë krijimin e kulturës së cilësisë në rang institucional, të njësive përbërëse dhe të gjithë aktorëve të brendshëm të institucionit. </w:t>
      </w:r>
    </w:p>
    <w:p w:rsidR="008022FB" w:rsidRPr="00586781" w:rsidRDefault="008022FB" w:rsidP="006A777C">
      <w:pPr>
        <w:widowControl w:val="0"/>
        <w:spacing w:after="0" w:line="240" w:lineRule="auto"/>
        <w:rPr>
          <w:rFonts w:ascii="Garamond" w:hAnsi="Garamond"/>
          <w:spacing w:val="-4"/>
          <w:sz w:val="24"/>
          <w:szCs w:val="24"/>
          <w:lang w:val="sq-AL"/>
        </w:rPr>
      </w:pPr>
      <w:r w:rsidRPr="00586781">
        <w:rPr>
          <w:rFonts w:ascii="Garamond" w:hAnsi="Garamond"/>
          <w:b/>
          <w:spacing w:val="-4"/>
          <w:sz w:val="24"/>
          <w:szCs w:val="24"/>
          <w:lang w:val="sq-AL"/>
        </w:rPr>
        <w:t xml:space="preserve">Standardi VI.2 </w:t>
      </w:r>
      <w:r w:rsidRPr="00586781">
        <w:rPr>
          <w:rFonts w:ascii="Garamond" w:hAnsi="Garamond"/>
          <w:b/>
          <w:spacing w:val="-4"/>
          <w:sz w:val="24"/>
          <w:szCs w:val="24"/>
          <w:lang w:val="sq-AL"/>
        </w:rPr>
        <w:tab/>
        <w:t>Institucioni i arsimit të lartë monitoron dhe vlerëson përmes njësive të posaçme e në mënyrë periodike programin e studimit, për të garantuar arritjen e objektivave formues dhe rezultateve të synuara të të nxënit</w:t>
      </w:r>
    </w:p>
    <w:p w:rsidR="008022FB" w:rsidRPr="00586781" w:rsidRDefault="006F21D9" w:rsidP="006A777C">
      <w:pPr>
        <w:widowControl w:val="0"/>
        <w:spacing w:after="0" w:line="240" w:lineRule="auto"/>
        <w:rPr>
          <w:rFonts w:ascii="Garamond" w:hAnsi="Garamond"/>
          <w:spacing w:val="-4"/>
          <w:sz w:val="24"/>
          <w:szCs w:val="24"/>
          <w:lang w:val="sq-AL"/>
        </w:rPr>
      </w:pPr>
      <w:r w:rsidRPr="00586781">
        <w:rPr>
          <w:rFonts w:ascii="Garamond" w:hAnsi="Garamond"/>
          <w:b/>
          <w:spacing w:val="-4"/>
          <w:sz w:val="24"/>
          <w:szCs w:val="24"/>
          <w:lang w:val="sq-AL"/>
        </w:rPr>
        <w:t xml:space="preserve">Kriteri 1. </w:t>
      </w:r>
      <w:r w:rsidR="008022FB" w:rsidRPr="00586781">
        <w:rPr>
          <w:rFonts w:ascii="Garamond" w:hAnsi="Garamond"/>
          <w:spacing w:val="-4"/>
          <w:sz w:val="24"/>
          <w:szCs w:val="24"/>
          <w:lang w:val="sq-AL"/>
        </w:rPr>
        <w:tab/>
        <w:t>Institucioni i arsimit të lartë ngre njësi të posaçme për monitorimin, shqyrtimin, mbikëqyrjen, rishikimin e programit të integruar të studimit të ciklit të dytë.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i arsimit të lartë përdor mekanizma e procese formale e të dokumentuara për shqyrtimin, miratimin dhe mbikëqyrjen e herëpashershme të programit të integruar</w:t>
      </w:r>
      <w:r w:rsidR="00195226" w:rsidRPr="00C21619">
        <w:rPr>
          <w:rFonts w:ascii="Garamond" w:hAnsi="Garamond"/>
          <w:sz w:val="24"/>
          <w:szCs w:val="24"/>
          <w:lang w:val="sq-AL"/>
        </w:rPr>
        <w:t xml:space="preserve"> </w:t>
      </w:r>
      <w:r w:rsidR="008022FB" w:rsidRPr="00C21619">
        <w:rPr>
          <w:rFonts w:ascii="Garamond" w:hAnsi="Garamond"/>
          <w:sz w:val="24"/>
          <w:szCs w:val="24"/>
          <w:lang w:val="sq-AL"/>
        </w:rPr>
        <w:t>të studimit të ciklit të dytë.</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3. </w:t>
      </w:r>
      <w:r w:rsidR="008022FB" w:rsidRPr="00C21619">
        <w:rPr>
          <w:rFonts w:ascii="Garamond" w:hAnsi="Garamond"/>
          <w:sz w:val="24"/>
          <w:szCs w:val="24"/>
          <w:lang w:val="sq-AL"/>
        </w:rPr>
        <w:tab/>
        <w:t>Institucioni përdor metodologji vlerësimi, instrumente matëse dhe vlerësuese për ecurinë dhe mbarëvajtjen e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4</w:t>
      </w:r>
      <w:r w:rsidR="001E4474"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Rezultatet e këtyre vlerësimeve dokumentohen dhe u bëhen të njohura autoriteteve përgjegjëse dhe vendimmarrëse për programin e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Raportet e vlerësimit duhet të përfshijnë rezultatet e pritshme, rezultatet e vlerësimit dhe masat e marra për adresimin e mangësive dhe përmirësimin në vijim të</w:t>
      </w:r>
      <w:r w:rsidR="00195226" w:rsidRPr="00C21619">
        <w:rPr>
          <w:rFonts w:ascii="Garamond" w:hAnsi="Garamond"/>
          <w:sz w:val="24"/>
          <w:szCs w:val="24"/>
          <w:lang w:val="sq-AL"/>
        </w:rPr>
        <w:t xml:space="preserve"> </w:t>
      </w:r>
      <w:r w:rsidR="008022FB" w:rsidRPr="00C21619">
        <w:rPr>
          <w:rFonts w:ascii="Garamond" w:hAnsi="Garamond"/>
          <w:sz w:val="24"/>
          <w:szCs w:val="24"/>
          <w:lang w:val="sq-AL"/>
        </w:rPr>
        <w:t xml:space="preserve">cilësisë. </w:t>
      </w:r>
    </w:p>
    <w:p w:rsidR="008022FB" w:rsidRPr="00C21619" w:rsidRDefault="0024610D"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Standardi VI.3</w:t>
      </w:r>
      <w:r w:rsidRPr="00C21619">
        <w:rPr>
          <w:rFonts w:ascii="Garamond" w:hAnsi="Garamond"/>
          <w:b/>
          <w:sz w:val="24"/>
          <w:szCs w:val="24"/>
          <w:lang w:val="sq-AL"/>
        </w:rPr>
        <w:tab/>
        <w:t xml:space="preserve"> </w:t>
      </w:r>
      <w:r w:rsidR="008022FB" w:rsidRPr="00C21619">
        <w:rPr>
          <w:rFonts w:ascii="Garamond" w:hAnsi="Garamond"/>
          <w:b/>
          <w:sz w:val="24"/>
          <w:szCs w:val="24"/>
          <w:lang w:val="sq-AL"/>
        </w:rPr>
        <w:t>Institucioni përdor procedura e metodologji vlerësimi, instrumente matëse dhe vlerësuese për hapjen, zhvillimin dhe ecurinë e programit të studimit, diplomimin dhe daljen në tregun e punës apo studimeve të mëtejshme të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1</w:t>
      </w:r>
      <w:r w:rsidR="00B0067D" w:rsidRPr="00C21619">
        <w:rPr>
          <w:rFonts w:ascii="Garamond" w:hAnsi="Garamond"/>
          <w:b/>
          <w:sz w:val="24"/>
          <w:szCs w:val="24"/>
          <w:lang w:val="sq-AL"/>
        </w:rPr>
        <w:t>.</w:t>
      </w:r>
      <w:r w:rsidRPr="00C21619">
        <w:rPr>
          <w:rFonts w:ascii="Garamond" w:hAnsi="Garamond"/>
          <w:sz w:val="24"/>
          <w:szCs w:val="24"/>
          <w:lang w:val="sq-AL"/>
        </w:rPr>
        <w:tab/>
      </w:r>
      <w:r w:rsidRPr="00C21619">
        <w:rPr>
          <w:rFonts w:ascii="Garamond" w:hAnsi="Garamond"/>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 xml:space="preserve">Vlerësimi i brendshëm i programit të studimit kryhet në mënyrë periodike nga njësia e brendshme e cilësisë që lidhet me këtë program studimi. Institucioni i arsimit të lartë e përfshin këtë informacion në vetëvlerësimin institucional në kuadër të akreditimit apo vetëvlerësimeve të brendshme periodike. </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r>
      <w:r w:rsidR="008022FB" w:rsidRPr="00C21619">
        <w:rPr>
          <w:rFonts w:ascii="Garamond" w:hAnsi="Garamond"/>
          <w:sz w:val="24"/>
          <w:szCs w:val="24"/>
          <w:lang w:val="sq-AL"/>
        </w:rPr>
        <w:tab/>
        <w:t>Për kryerjen e vlerësimit, institucioni përdor metoda e instrumente të ndryshme, të posaçme e të përshtatshme në përputhje me natyrën dhe specifikën e fushës akademike të programit të studimit.</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00B0067D" w:rsidRPr="00C21619">
        <w:rPr>
          <w:rFonts w:ascii="Garamond" w:hAnsi="Garamond"/>
          <w:b/>
          <w:sz w:val="24"/>
          <w:szCs w:val="24"/>
          <w:lang w:val="sq-AL"/>
        </w:rPr>
        <w:t>.</w:t>
      </w:r>
      <w:r w:rsidRPr="00C21619">
        <w:rPr>
          <w:rFonts w:ascii="Garamond" w:hAnsi="Garamond"/>
          <w:b/>
          <w:sz w:val="24"/>
          <w:szCs w:val="24"/>
          <w:lang w:val="sq-AL"/>
        </w:rPr>
        <w:tab/>
      </w:r>
      <w:r w:rsidRPr="00C21619">
        <w:rPr>
          <w:rFonts w:ascii="Garamond" w:hAnsi="Garamond"/>
          <w:b/>
          <w:sz w:val="24"/>
          <w:szCs w:val="24"/>
          <w:lang w:val="sq-AL"/>
        </w:rPr>
        <w:tab/>
      </w:r>
      <w:r w:rsidR="0024610D" w:rsidRPr="00C21619">
        <w:rPr>
          <w:rFonts w:ascii="Garamond" w:hAnsi="Garamond"/>
          <w:sz w:val="24"/>
          <w:szCs w:val="24"/>
          <w:lang w:val="sq-AL"/>
        </w:rPr>
        <w:t xml:space="preserve"> </w:t>
      </w:r>
      <w:r w:rsidRPr="00C21619">
        <w:rPr>
          <w:rFonts w:ascii="Garamond" w:hAnsi="Garamond"/>
          <w:sz w:val="24"/>
          <w:szCs w:val="24"/>
          <w:lang w:val="sq-AL"/>
        </w:rPr>
        <w:t>Institucioni, në kuadër të vlerësimit të realizimit, mbarëvajtjes e cilësisë së programit të studimit përdor, metoda të drejtpërdrejta, si vlerësim i cilësisë së mësimdhënies, vlerësim të didaktikës, kurrikulës, të mësuarit, vlerësime paralele të provimeve apo detyrave të studentëve, vëzhgime në auditor gjatë kryerjes së ushtrimeve/praktikës, testime lokale apo të standardizuara, rezultatet e arritura në testime ndërinstitucionale apo kombëtare, si: provimi i shtetit për profesionet e rregulluara dhe të tjera.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 xml:space="preserve">Institucioni, në kuadër të vlerësimit të realizimit, mbarëvajtjes e cilësisë së programit të studimit përdor metoda e instrumente të tërthorta vlerësimi, si: sondazhe e intervista të studentëve, të atyre të diplomuar (alumni), të personelit akademik, </w:t>
      </w:r>
      <w:r w:rsidR="0038010D" w:rsidRPr="00C21619">
        <w:rPr>
          <w:rFonts w:ascii="Garamond" w:hAnsi="Garamond"/>
          <w:sz w:val="24"/>
          <w:szCs w:val="24"/>
          <w:lang w:val="sq-AL"/>
        </w:rPr>
        <w:t>ndihmësakademik</w:t>
      </w:r>
      <w:r w:rsidR="008022FB" w:rsidRPr="00C21619">
        <w:rPr>
          <w:rFonts w:ascii="Garamond" w:hAnsi="Garamond"/>
          <w:sz w:val="24"/>
          <w:szCs w:val="24"/>
          <w:lang w:val="sq-AL"/>
        </w:rPr>
        <w:t xml:space="preserve"> e administrativ, punëdhënësit e institucionet që bashkëpunojnë në realizimin e programit të studimit dhe palëve të tjera që përfshihen në realizimin apo që shërbejnë për vlerësimin e dijeve e kompetencave të përftuara nga ky program.</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Standardi VI.4 </w:t>
      </w:r>
      <w:r w:rsidRPr="00C21619">
        <w:rPr>
          <w:rFonts w:ascii="Garamond" w:hAnsi="Garamond"/>
          <w:b/>
          <w:sz w:val="24"/>
          <w:szCs w:val="24"/>
          <w:lang w:val="sq-AL"/>
        </w:rPr>
        <w:tab/>
        <w:t>Institucioni i arsimit të lartë përfshin njësitë akademike, stafin e studentët në proceset e SBC-së të programit të studimit dhe informon palët e interesuara në lidhje me rezultatet dhe masat e marra në vijim të tyre</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1. </w:t>
      </w:r>
      <w:r w:rsidR="008022FB" w:rsidRPr="00C21619">
        <w:rPr>
          <w:rFonts w:ascii="Garamond" w:hAnsi="Garamond"/>
          <w:sz w:val="24"/>
          <w:szCs w:val="24"/>
          <w:lang w:val="sq-AL"/>
        </w:rPr>
        <w:tab/>
        <w:t>Institucioni duhet të parashikojë dhe të garantojë në politikat dhe procedurat e brendshme të cilësisë përfshirjen e aktorëve të brendshëm dhe të jashtëm të interesuara për sigurimin dhe përmirësimin e vazhduar të cilësisë së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2. </w:t>
      </w:r>
      <w:r w:rsidR="008022FB" w:rsidRPr="00C21619">
        <w:rPr>
          <w:rFonts w:ascii="Garamond" w:hAnsi="Garamond"/>
          <w:sz w:val="24"/>
          <w:szCs w:val="24"/>
          <w:lang w:val="sq-AL"/>
        </w:rPr>
        <w:tab/>
        <w:t>Institucioni përcakton përgjegjësi dhe detyra konkrete për njësitë, individët, studentët dhe palë të tjera të angazhuara në sigurimin e brendshëm të cilësisë së programit të studimit dhe garanton ushtrimin me përgjegjësi të këtyre detyrave.</w:t>
      </w:r>
      <w:r w:rsidR="00195226" w:rsidRPr="00C21619">
        <w:rPr>
          <w:rFonts w:ascii="Garamond" w:hAnsi="Garamond"/>
          <w:sz w:val="24"/>
          <w:szCs w:val="24"/>
          <w:lang w:val="sq-AL"/>
        </w:rPr>
        <w:t xml:space="preserve"> </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3</w:t>
      </w:r>
      <w:r w:rsidRPr="00C21619">
        <w:rPr>
          <w:rFonts w:ascii="Garamond" w:hAnsi="Garamond"/>
          <w:b/>
          <w:sz w:val="24"/>
          <w:szCs w:val="24"/>
          <w:lang w:val="sq-AL"/>
        </w:rPr>
        <w:tab/>
      </w:r>
      <w:r w:rsidR="00B0067D" w:rsidRPr="00C21619">
        <w:rPr>
          <w:rFonts w:ascii="Garamond" w:hAnsi="Garamond"/>
          <w:b/>
          <w:sz w:val="24"/>
          <w:szCs w:val="24"/>
          <w:lang w:val="sq-AL"/>
        </w:rPr>
        <w:t>.</w:t>
      </w:r>
      <w:r w:rsidR="0024610D" w:rsidRPr="00C21619">
        <w:rPr>
          <w:rFonts w:ascii="Garamond" w:hAnsi="Garamond"/>
          <w:sz w:val="24"/>
          <w:szCs w:val="24"/>
          <w:lang w:val="sq-AL"/>
        </w:rPr>
        <w:t xml:space="preserve"> </w:t>
      </w:r>
      <w:r w:rsidRPr="00C21619">
        <w:rPr>
          <w:rFonts w:ascii="Garamond" w:hAnsi="Garamond"/>
          <w:sz w:val="24"/>
          <w:szCs w:val="24"/>
          <w:lang w:val="sq-AL"/>
        </w:rPr>
        <w:t xml:space="preserve">Në vlerësimin dhe sigurimin e cilësisë së programit të studimit duhet të garantohet përfshirja e njësisë bazë dhe kryesore, përgjegjëse për programin e studimit, anëtarët e personelit akademik, </w:t>
      </w:r>
      <w:r w:rsidR="0038010D" w:rsidRPr="00C21619">
        <w:rPr>
          <w:rFonts w:ascii="Garamond" w:hAnsi="Garamond"/>
          <w:sz w:val="24"/>
          <w:szCs w:val="24"/>
          <w:lang w:val="sq-AL"/>
        </w:rPr>
        <w:t>ndihmësakademik</w:t>
      </w:r>
      <w:r w:rsidRPr="00C21619">
        <w:rPr>
          <w:rFonts w:ascii="Garamond" w:hAnsi="Garamond"/>
          <w:sz w:val="24"/>
          <w:szCs w:val="24"/>
          <w:lang w:val="sq-AL"/>
        </w:rPr>
        <w:t xml:space="preserve"> e administrative dhe studentët e programit të studimit.</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Përfshirja dhe aktivizimi i aktorëve të brendshëm në proceset ciklike të vlerësimit duhet të respektojë integritetin akademik dhe të shmangë çdo lloj diskriminimi apo pabarazie kundrejt personelit dhe studentëve.</w:t>
      </w:r>
    </w:p>
    <w:p w:rsidR="008022FB" w:rsidRPr="00C21619" w:rsidRDefault="008022FB"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Kriteri 5</w:t>
      </w:r>
      <w:r w:rsidR="00B0067D" w:rsidRPr="00C21619">
        <w:rPr>
          <w:rFonts w:ascii="Garamond" w:hAnsi="Garamond"/>
          <w:b/>
          <w:sz w:val="24"/>
          <w:szCs w:val="24"/>
          <w:lang w:val="sq-AL"/>
        </w:rPr>
        <w:t>.</w:t>
      </w:r>
      <w:r w:rsidRPr="00C21619">
        <w:rPr>
          <w:rFonts w:ascii="Garamond" w:hAnsi="Garamond"/>
          <w:b/>
          <w:sz w:val="24"/>
          <w:szCs w:val="24"/>
          <w:lang w:val="sq-AL"/>
        </w:rPr>
        <w:tab/>
      </w:r>
      <w:r w:rsidR="0024610D" w:rsidRPr="00C21619">
        <w:rPr>
          <w:rFonts w:ascii="Garamond" w:hAnsi="Garamond"/>
          <w:b/>
          <w:sz w:val="24"/>
          <w:szCs w:val="24"/>
          <w:lang w:val="sq-AL"/>
        </w:rPr>
        <w:t xml:space="preserve"> </w:t>
      </w:r>
      <w:r w:rsidRPr="00C21619">
        <w:rPr>
          <w:rFonts w:ascii="Garamond" w:hAnsi="Garamond"/>
          <w:sz w:val="24"/>
          <w:szCs w:val="24"/>
          <w:lang w:val="sq-AL"/>
        </w:rPr>
        <w:t>Pjesë aktive e proceseve të vlerësimit dhe sigurimit të brendshëm të cilësisë, duhet të bëhen edhe bashkëpunëtorë dhe/ose ekspertë të jashtëm që kanë lidhje me programin e studimit apo mund të japin ekspertizë e mendime të vyera në lidhje me cilësinë e programit dhe përmirësimin e saj.</w:t>
      </w:r>
    </w:p>
    <w:p w:rsidR="008022FB" w:rsidRPr="00C74F7D" w:rsidRDefault="008022FB" w:rsidP="006A777C">
      <w:pPr>
        <w:widowControl w:val="0"/>
        <w:spacing w:after="0" w:line="240" w:lineRule="auto"/>
        <w:rPr>
          <w:rFonts w:ascii="Garamond" w:hAnsi="Garamond"/>
          <w:spacing w:val="-4"/>
          <w:sz w:val="24"/>
          <w:szCs w:val="24"/>
          <w:lang w:val="sq-AL"/>
        </w:rPr>
      </w:pPr>
      <w:r w:rsidRPr="00C74F7D">
        <w:rPr>
          <w:rFonts w:ascii="Garamond" w:hAnsi="Garamond"/>
          <w:b/>
          <w:spacing w:val="-4"/>
          <w:sz w:val="24"/>
          <w:szCs w:val="24"/>
          <w:lang w:val="sq-AL"/>
        </w:rPr>
        <w:t>Standardi VI. 5</w:t>
      </w:r>
      <w:r w:rsidR="0024610D" w:rsidRPr="00C74F7D">
        <w:rPr>
          <w:rFonts w:ascii="Garamond" w:hAnsi="Garamond"/>
          <w:b/>
          <w:spacing w:val="-4"/>
          <w:sz w:val="24"/>
          <w:szCs w:val="24"/>
          <w:lang w:val="sq-AL"/>
        </w:rPr>
        <w:t xml:space="preserve"> </w:t>
      </w:r>
      <w:r w:rsidRPr="00C74F7D">
        <w:rPr>
          <w:rFonts w:ascii="Garamond" w:hAnsi="Garamond"/>
          <w:b/>
          <w:spacing w:val="-4"/>
          <w:sz w:val="24"/>
          <w:szCs w:val="24"/>
          <w:lang w:val="sq-AL"/>
        </w:rPr>
        <w:tab/>
      </w:r>
      <w:r w:rsidRPr="00C74F7D">
        <w:rPr>
          <w:rFonts w:ascii="Garamond" w:hAnsi="Garamond"/>
          <w:b/>
          <w:spacing w:val="-4"/>
          <w:sz w:val="24"/>
          <w:szCs w:val="24"/>
          <w:lang w:val="sq-AL"/>
        </w:rPr>
        <w:tab/>
        <w:t>Politikat, proceset dhe veprimtaritë për Sigurimin e Brendshëm të Cilësisë për programin e studimit, duhet të jenë publike, transparente dhe efektive dhe të synojnë krijimin e Kulturës së Brendshme të Cilësisë</w:t>
      </w:r>
    </w:p>
    <w:p w:rsidR="008022FB" w:rsidRPr="00C74F7D" w:rsidRDefault="006F21D9" w:rsidP="006A777C">
      <w:pPr>
        <w:widowControl w:val="0"/>
        <w:spacing w:after="0" w:line="240" w:lineRule="auto"/>
        <w:rPr>
          <w:rFonts w:ascii="Garamond" w:hAnsi="Garamond"/>
          <w:spacing w:val="-4"/>
          <w:sz w:val="24"/>
          <w:szCs w:val="24"/>
          <w:lang w:val="sq-AL"/>
        </w:rPr>
      </w:pPr>
      <w:r w:rsidRPr="00C74F7D">
        <w:rPr>
          <w:rFonts w:ascii="Garamond" w:hAnsi="Garamond"/>
          <w:b/>
          <w:spacing w:val="-4"/>
          <w:sz w:val="24"/>
          <w:szCs w:val="24"/>
          <w:lang w:val="sq-AL"/>
        </w:rPr>
        <w:t xml:space="preserve">Kriteri 1. </w:t>
      </w:r>
      <w:r w:rsidR="008022FB" w:rsidRPr="00C74F7D">
        <w:rPr>
          <w:rFonts w:ascii="Garamond" w:hAnsi="Garamond"/>
          <w:spacing w:val="-4"/>
          <w:sz w:val="24"/>
          <w:szCs w:val="24"/>
          <w:lang w:val="sq-AL"/>
        </w:rPr>
        <w:tab/>
        <w:t>Politika, strategjia, organizimi dhe veprimtaritë në kuadër të sistemit të Sigurimit të Brendshëm të Cilësisë për programin e studimit janë transparente dhe bëhen publike për studentët dhe të gjithë të interesuarit.</w:t>
      </w:r>
    </w:p>
    <w:p w:rsidR="008022FB" w:rsidRPr="00C74F7D" w:rsidRDefault="006F21D9" w:rsidP="006A777C">
      <w:pPr>
        <w:widowControl w:val="0"/>
        <w:spacing w:after="0" w:line="240" w:lineRule="auto"/>
        <w:rPr>
          <w:rFonts w:ascii="Garamond" w:hAnsi="Garamond"/>
          <w:spacing w:val="-4"/>
          <w:sz w:val="24"/>
          <w:szCs w:val="24"/>
          <w:lang w:val="sq-AL"/>
        </w:rPr>
      </w:pPr>
      <w:r w:rsidRPr="00C74F7D">
        <w:rPr>
          <w:rFonts w:ascii="Garamond" w:hAnsi="Garamond"/>
          <w:b/>
          <w:spacing w:val="-4"/>
          <w:sz w:val="24"/>
          <w:szCs w:val="24"/>
          <w:lang w:val="sq-AL"/>
        </w:rPr>
        <w:t xml:space="preserve">Kriteri 2. </w:t>
      </w:r>
      <w:r w:rsidR="008022FB" w:rsidRPr="00C74F7D">
        <w:rPr>
          <w:rFonts w:ascii="Garamond" w:hAnsi="Garamond"/>
          <w:spacing w:val="-4"/>
          <w:sz w:val="24"/>
          <w:szCs w:val="24"/>
          <w:lang w:val="sq-AL"/>
        </w:rPr>
        <w:tab/>
        <w:t>Institucioni i arsimit të lartë publikon rezultatet e vlerësimeve të programit të studimit, duke respektuar lirinë dhe etikën akademike, si dhe legjislacionin për të dhënat personale.</w:t>
      </w:r>
    </w:p>
    <w:p w:rsidR="008022FB" w:rsidRPr="00C21619" w:rsidRDefault="006F21D9" w:rsidP="006A777C">
      <w:pPr>
        <w:widowControl w:val="0"/>
        <w:spacing w:after="0" w:line="240" w:lineRule="auto"/>
        <w:rPr>
          <w:rFonts w:ascii="Garamond" w:hAnsi="Garamond"/>
          <w:sz w:val="24"/>
          <w:szCs w:val="24"/>
          <w:lang w:val="sq-AL"/>
        </w:rPr>
      </w:pPr>
      <w:r w:rsidRPr="00C74F7D">
        <w:rPr>
          <w:rFonts w:ascii="Garamond" w:hAnsi="Garamond"/>
          <w:b/>
          <w:spacing w:val="-4"/>
          <w:sz w:val="24"/>
          <w:szCs w:val="24"/>
          <w:lang w:val="sq-AL"/>
        </w:rPr>
        <w:t xml:space="preserve">Kriteri 3. </w:t>
      </w:r>
      <w:r w:rsidR="008022FB" w:rsidRPr="00C74F7D">
        <w:rPr>
          <w:rFonts w:ascii="Garamond" w:hAnsi="Garamond"/>
          <w:spacing w:val="-4"/>
          <w:sz w:val="24"/>
          <w:szCs w:val="24"/>
          <w:lang w:val="sq-AL"/>
        </w:rPr>
        <w:tab/>
        <w:t>Rezultatet e vlerësimit duhet të shoqërohen me një plan masash, që adresojnë dhe synojnë përmirësimin e mangësive e</w:t>
      </w:r>
      <w:r w:rsidR="008022FB" w:rsidRPr="00C21619">
        <w:rPr>
          <w:rFonts w:ascii="Garamond" w:hAnsi="Garamond"/>
          <w:sz w:val="24"/>
          <w:szCs w:val="24"/>
          <w:lang w:val="sq-AL"/>
        </w:rPr>
        <w:t xml:space="preserve"> dobësive të evidentuara.</w:t>
      </w:r>
    </w:p>
    <w:p w:rsidR="008022FB" w:rsidRPr="00C21619"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4. </w:t>
      </w:r>
      <w:r w:rsidR="008022FB" w:rsidRPr="00C21619">
        <w:rPr>
          <w:rFonts w:ascii="Garamond" w:hAnsi="Garamond"/>
          <w:sz w:val="24"/>
          <w:szCs w:val="24"/>
          <w:lang w:val="sq-AL"/>
        </w:rPr>
        <w:tab/>
        <w:t>Institucioni vlerëson dhe siguron efektivitetin dhe impaktin e veprimtarive në kuadër të monitorimit e vlerësimit të cilësisë në përmirësimin në vijim të cilësisë së programit të studimit.</w:t>
      </w:r>
    </w:p>
    <w:p w:rsidR="008022FB" w:rsidRDefault="006F21D9" w:rsidP="006A777C">
      <w:pPr>
        <w:widowControl w:val="0"/>
        <w:spacing w:after="0" w:line="240" w:lineRule="auto"/>
        <w:rPr>
          <w:rFonts w:ascii="Garamond" w:hAnsi="Garamond"/>
          <w:sz w:val="24"/>
          <w:szCs w:val="24"/>
          <w:lang w:val="sq-AL"/>
        </w:rPr>
      </w:pPr>
      <w:r w:rsidRPr="00C21619">
        <w:rPr>
          <w:rFonts w:ascii="Garamond" w:hAnsi="Garamond"/>
          <w:b/>
          <w:sz w:val="24"/>
          <w:szCs w:val="24"/>
          <w:lang w:val="sq-AL"/>
        </w:rPr>
        <w:t xml:space="preserve">Kriteri 5. </w:t>
      </w:r>
      <w:r w:rsidR="008022FB" w:rsidRPr="00C21619">
        <w:rPr>
          <w:rFonts w:ascii="Garamond" w:hAnsi="Garamond"/>
          <w:sz w:val="24"/>
          <w:szCs w:val="24"/>
          <w:lang w:val="sq-AL"/>
        </w:rPr>
        <w:tab/>
        <w:t>Institucioni organizon veprimtari periodike me personelin dhe studentët për informimin dhe ndërgjegjësimin e tyre për sigurimin dhe përmirësimin afatgjatë të cilësisë së programit të studimit.</w:t>
      </w:r>
    </w:p>
    <w:p w:rsidR="00D605E0" w:rsidRDefault="00D605E0" w:rsidP="006A777C">
      <w:pPr>
        <w:widowControl w:val="0"/>
        <w:spacing w:after="0" w:line="240" w:lineRule="auto"/>
        <w:rPr>
          <w:rFonts w:ascii="Garamond" w:hAnsi="Garamond"/>
          <w:sz w:val="24"/>
          <w:szCs w:val="24"/>
          <w:lang w:val="sq-AL"/>
        </w:rPr>
      </w:pPr>
    </w:p>
    <w:p w:rsidR="00D605E0" w:rsidRPr="00C21619" w:rsidRDefault="00D605E0" w:rsidP="006A777C">
      <w:pPr>
        <w:widowControl w:val="0"/>
        <w:spacing w:after="0" w:line="240" w:lineRule="auto"/>
        <w:rPr>
          <w:rFonts w:ascii="Garamond" w:hAnsi="Garamond"/>
          <w:sz w:val="24"/>
          <w:szCs w:val="24"/>
          <w:lang w:val="sq-AL"/>
        </w:rPr>
      </w:pPr>
    </w:p>
    <w:p w:rsidR="008107E1" w:rsidRPr="00C21619" w:rsidRDefault="008107E1" w:rsidP="006A777C">
      <w:pPr>
        <w:widowControl w:val="0"/>
        <w:spacing w:after="0" w:line="240" w:lineRule="auto"/>
        <w:rPr>
          <w:rFonts w:ascii="Garamond" w:hAnsi="Garamond"/>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D605E0" w:rsidRDefault="00D605E0" w:rsidP="00D605E0">
      <w:pPr>
        <w:widowControl w:val="0"/>
        <w:spacing w:after="0" w:line="240" w:lineRule="auto"/>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C74F7D" w:rsidRDefault="00C74F7D" w:rsidP="00A3513C">
      <w:pPr>
        <w:widowControl w:val="0"/>
        <w:spacing w:after="0" w:line="240" w:lineRule="auto"/>
        <w:jc w:val="center"/>
        <w:rPr>
          <w:rFonts w:ascii="Garamond" w:hAnsi="Garamond"/>
          <w:b/>
          <w:sz w:val="24"/>
          <w:szCs w:val="24"/>
          <w:lang w:val="sq-AL"/>
        </w:rPr>
      </w:pPr>
    </w:p>
    <w:p w:rsidR="00D605E0" w:rsidRPr="00D605E0" w:rsidRDefault="00D605E0" w:rsidP="00A3513C">
      <w:pPr>
        <w:widowControl w:val="0"/>
        <w:spacing w:after="0" w:line="240" w:lineRule="auto"/>
        <w:jc w:val="center"/>
        <w:rPr>
          <w:rFonts w:ascii="Garamond" w:hAnsi="Garamond"/>
          <w:b/>
          <w:sz w:val="24"/>
          <w:szCs w:val="24"/>
          <w:lang w:val="sq-AL"/>
        </w:rPr>
      </w:pPr>
      <w:r w:rsidRPr="00D605E0">
        <w:rPr>
          <w:rFonts w:ascii="Garamond" w:hAnsi="Garamond"/>
          <w:b/>
          <w:sz w:val="24"/>
          <w:szCs w:val="24"/>
          <w:lang w:val="sq-AL"/>
        </w:rPr>
        <w:t>NDREQJE GABIMI</w:t>
      </w:r>
    </w:p>
    <w:p w:rsidR="00D605E0" w:rsidRPr="00091835" w:rsidRDefault="00D605E0" w:rsidP="00D605E0">
      <w:pPr>
        <w:widowControl w:val="0"/>
        <w:spacing w:after="0" w:line="240" w:lineRule="auto"/>
        <w:rPr>
          <w:rFonts w:ascii="Garamond" w:hAnsi="Garamond"/>
          <w:sz w:val="14"/>
          <w:szCs w:val="24"/>
          <w:lang w:val="sq-AL"/>
        </w:rPr>
      </w:pPr>
    </w:p>
    <w:p w:rsidR="00D605E0" w:rsidRDefault="00D605E0" w:rsidP="00D605E0">
      <w:pPr>
        <w:widowControl w:val="0"/>
        <w:spacing w:after="0" w:line="240" w:lineRule="auto"/>
        <w:rPr>
          <w:rFonts w:ascii="Garamond" w:hAnsi="Garamond"/>
          <w:sz w:val="24"/>
          <w:szCs w:val="24"/>
          <w:lang w:val="sq-AL"/>
        </w:rPr>
      </w:pPr>
      <w:r>
        <w:rPr>
          <w:rFonts w:ascii="Garamond" w:hAnsi="Garamond"/>
          <w:sz w:val="24"/>
          <w:szCs w:val="24"/>
          <w:lang w:val="sq-AL"/>
        </w:rPr>
        <w:t>Në ligjin nr. 39/2018</w:t>
      </w:r>
      <w:r w:rsidR="008B5E5C">
        <w:rPr>
          <w:rFonts w:ascii="Garamond" w:hAnsi="Garamond"/>
          <w:sz w:val="24"/>
          <w:szCs w:val="24"/>
          <w:lang w:val="sq-AL"/>
        </w:rPr>
        <w:t>,</w:t>
      </w:r>
      <w:r>
        <w:rPr>
          <w:rFonts w:ascii="Garamond" w:hAnsi="Garamond"/>
          <w:sz w:val="24"/>
          <w:szCs w:val="24"/>
          <w:lang w:val="sq-AL"/>
        </w:rPr>
        <w:t xml:space="preserve"> “Për disa ndryshime dhe shtesa në ligjin nr. 8438, datë 28.12.1998</w:t>
      </w:r>
      <w:r w:rsidR="008B5E5C">
        <w:rPr>
          <w:rFonts w:ascii="Garamond" w:hAnsi="Garamond"/>
          <w:sz w:val="24"/>
          <w:szCs w:val="24"/>
          <w:lang w:val="sq-AL"/>
        </w:rPr>
        <w:t xml:space="preserve">, </w:t>
      </w:r>
      <w:r>
        <w:rPr>
          <w:rFonts w:ascii="Garamond" w:hAnsi="Garamond"/>
          <w:sz w:val="24"/>
          <w:szCs w:val="24"/>
          <w:lang w:val="sq-AL"/>
        </w:rPr>
        <w:t>“Për tatimin mbi të ardhurat”</w:t>
      </w:r>
      <w:r w:rsidR="008B5E5C">
        <w:rPr>
          <w:rFonts w:ascii="Garamond" w:hAnsi="Garamond"/>
          <w:sz w:val="24"/>
          <w:szCs w:val="24"/>
          <w:lang w:val="sq-AL"/>
        </w:rPr>
        <w:t>”</w:t>
      </w:r>
      <w:r>
        <w:rPr>
          <w:rFonts w:ascii="Garamond" w:hAnsi="Garamond"/>
          <w:sz w:val="24"/>
          <w:szCs w:val="24"/>
          <w:lang w:val="sq-AL"/>
        </w:rPr>
        <w:t>, të ndryshuar”</w:t>
      </w:r>
      <w:r w:rsidR="00FB3AD9">
        <w:rPr>
          <w:rFonts w:ascii="Garamond" w:hAnsi="Garamond"/>
          <w:sz w:val="24"/>
          <w:szCs w:val="24"/>
          <w:lang w:val="sq-AL"/>
        </w:rPr>
        <w:t>,</w:t>
      </w:r>
      <w:r>
        <w:rPr>
          <w:rFonts w:ascii="Garamond" w:hAnsi="Garamond"/>
          <w:sz w:val="24"/>
          <w:szCs w:val="24"/>
          <w:lang w:val="sq-AL"/>
        </w:rPr>
        <w:t xml:space="preserve"> botuar në Fletoren Zyrtare nr. 134, datë 18.9.2018, në nenin 8, </w:t>
      </w:r>
      <w:r w:rsidR="008B5E5C">
        <w:rPr>
          <w:rFonts w:ascii="Garamond" w:hAnsi="Garamond"/>
          <w:sz w:val="24"/>
          <w:szCs w:val="24"/>
          <w:lang w:val="sq-AL"/>
        </w:rPr>
        <w:t>bëhet</w:t>
      </w:r>
      <w:r>
        <w:rPr>
          <w:rFonts w:ascii="Garamond" w:hAnsi="Garamond"/>
          <w:sz w:val="24"/>
          <w:szCs w:val="24"/>
          <w:lang w:val="sq-AL"/>
        </w:rPr>
        <w:t xml:space="preserve"> ndreqja e mëposhtme:</w:t>
      </w:r>
    </w:p>
    <w:p w:rsidR="00D605E0" w:rsidRPr="00D605E0" w:rsidRDefault="00D605E0" w:rsidP="00D605E0">
      <w:pPr>
        <w:widowControl w:val="0"/>
        <w:spacing w:after="0" w:line="240" w:lineRule="auto"/>
        <w:rPr>
          <w:rFonts w:ascii="Garamond" w:hAnsi="Garamond"/>
          <w:b/>
          <w:sz w:val="24"/>
          <w:szCs w:val="24"/>
          <w:lang w:val="sq-AL"/>
        </w:rPr>
      </w:pPr>
      <w:r w:rsidRPr="008B5E5C">
        <w:rPr>
          <w:rFonts w:ascii="Garamond" w:hAnsi="Garamond"/>
          <w:sz w:val="24"/>
          <w:szCs w:val="24"/>
          <w:lang w:val="sq-AL"/>
        </w:rPr>
        <w:t>Fjalët</w:t>
      </w:r>
      <w:r w:rsidRPr="00D605E0">
        <w:rPr>
          <w:rFonts w:ascii="Garamond" w:hAnsi="Garamond"/>
          <w:b/>
          <w:sz w:val="24"/>
          <w:szCs w:val="24"/>
          <w:lang w:val="sq-AL"/>
        </w:rPr>
        <w:t xml:space="preserve"> “nenit 3” </w:t>
      </w:r>
      <w:r w:rsidRPr="008B5E5C">
        <w:rPr>
          <w:rFonts w:ascii="Garamond" w:hAnsi="Garamond"/>
          <w:sz w:val="24"/>
          <w:szCs w:val="24"/>
          <w:lang w:val="sq-AL"/>
        </w:rPr>
        <w:t>të bëhen</w:t>
      </w:r>
      <w:r w:rsidRPr="00D605E0">
        <w:rPr>
          <w:rFonts w:ascii="Garamond" w:hAnsi="Garamond"/>
          <w:b/>
          <w:sz w:val="24"/>
          <w:szCs w:val="24"/>
          <w:lang w:val="sq-AL"/>
        </w:rPr>
        <w:t xml:space="preserve"> “nenit 4 t</w:t>
      </w:r>
      <w:r>
        <w:rPr>
          <w:rFonts w:ascii="Garamond" w:hAnsi="Garamond"/>
          <w:b/>
          <w:sz w:val="24"/>
          <w:szCs w:val="24"/>
          <w:lang w:val="sq-AL"/>
        </w:rPr>
        <w:t>ë</w:t>
      </w:r>
      <w:r w:rsidRPr="00D605E0">
        <w:rPr>
          <w:rFonts w:ascii="Garamond" w:hAnsi="Garamond"/>
          <w:b/>
          <w:sz w:val="24"/>
          <w:szCs w:val="24"/>
          <w:lang w:val="sq-AL"/>
        </w:rPr>
        <w:t xml:space="preserve"> k</w:t>
      </w:r>
      <w:r>
        <w:rPr>
          <w:rFonts w:ascii="Garamond" w:hAnsi="Garamond"/>
          <w:b/>
          <w:sz w:val="24"/>
          <w:szCs w:val="24"/>
          <w:lang w:val="sq-AL"/>
        </w:rPr>
        <w:t>ë</w:t>
      </w:r>
      <w:r w:rsidRPr="00D605E0">
        <w:rPr>
          <w:rFonts w:ascii="Garamond" w:hAnsi="Garamond"/>
          <w:b/>
          <w:sz w:val="24"/>
          <w:szCs w:val="24"/>
          <w:lang w:val="sq-AL"/>
        </w:rPr>
        <w:t>tij ligji”.</w:t>
      </w:r>
    </w:p>
    <w:p w:rsidR="008107E1" w:rsidRPr="00C21619" w:rsidRDefault="008107E1" w:rsidP="006A777C">
      <w:pPr>
        <w:widowControl w:val="0"/>
        <w:spacing w:after="0" w:line="240" w:lineRule="auto"/>
        <w:rPr>
          <w:rFonts w:ascii="Garamond" w:hAnsi="Garamond"/>
          <w:sz w:val="24"/>
          <w:szCs w:val="24"/>
          <w:lang w:val="sq-AL"/>
        </w:rPr>
      </w:pPr>
    </w:p>
    <w:p w:rsidR="008107E1" w:rsidRPr="00C21619" w:rsidRDefault="008107E1" w:rsidP="006A777C">
      <w:pPr>
        <w:widowControl w:val="0"/>
        <w:spacing w:after="0" w:line="240" w:lineRule="auto"/>
        <w:rPr>
          <w:rFonts w:ascii="Garamond" w:hAnsi="Garamond"/>
          <w:sz w:val="24"/>
          <w:szCs w:val="24"/>
          <w:lang w:val="sq-AL"/>
        </w:rPr>
      </w:pPr>
    </w:p>
    <w:p w:rsidR="008107E1" w:rsidRDefault="008107E1"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Default="00D605E0" w:rsidP="006A777C">
      <w:pPr>
        <w:widowControl w:val="0"/>
        <w:spacing w:after="0" w:line="240" w:lineRule="auto"/>
        <w:rPr>
          <w:rFonts w:ascii="Garamond" w:hAnsi="Garamond"/>
          <w:sz w:val="24"/>
          <w:szCs w:val="24"/>
          <w:lang w:val="sq-AL"/>
        </w:rPr>
      </w:pPr>
    </w:p>
    <w:p w:rsidR="00D605E0" w:rsidRPr="00C21619" w:rsidRDefault="00D605E0" w:rsidP="006A777C">
      <w:pPr>
        <w:widowControl w:val="0"/>
        <w:spacing w:after="0" w:line="240" w:lineRule="auto"/>
        <w:rPr>
          <w:rFonts w:ascii="Garamond" w:hAnsi="Garamond"/>
          <w:sz w:val="24"/>
          <w:szCs w:val="24"/>
          <w:lang w:val="sq-AL"/>
        </w:rPr>
      </w:pPr>
    </w:p>
    <w:p w:rsidR="008107E1" w:rsidRPr="00C21619" w:rsidRDefault="008107E1" w:rsidP="006A777C">
      <w:pPr>
        <w:widowControl w:val="0"/>
        <w:spacing w:after="0" w:line="240" w:lineRule="auto"/>
        <w:rPr>
          <w:rFonts w:ascii="Garamond" w:hAnsi="Garamond"/>
          <w:sz w:val="24"/>
          <w:szCs w:val="24"/>
          <w:lang w:val="sq-AL"/>
        </w:rPr>
        <w:sectPr w:rsidR="008107E1" w:rsidRPr="00C21619" w:rsidSect="009B430C">
          <w:type w:val="continuous"/>
          <w:pgSz w:w="11907" w:h="16840" w:code="9"/>
          <w:pgMar w:top="720" w:right="1134" w:bottom="720" w:left="1134" w:header="851" w:footer="851" w:gutter="0"/>
          <w:pgNumType w:start="9214"/>
          <w:cols w:num="2" w:space="454"/>
          <w:docGrid w:linePitch="360"/>
        </w:sect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pPr>
    </w:p>
    <w:p w:rsidR="00C32951" w:rsidRPr="00C21619" w:rsidRDefault="00C32951" w:rsidP="006A777C">
      <w:pPr>
        <w:pStyle w:val="Paragrafi"/>
        <w:rPr>
          <w:lang w:val="sq-AL"/>
        </w:rPr>
        <w:sectPr w:rsidR="00C32951" w:rsidRPr="00C21619" w:rsidSect="00C32951">
          <w:type w:val="continuous"/>
          <w:pgSz w:w="11907" w:h="16840" w:code="9"/>
          <w:pgMar w:top="720" w:right="1134" w:bottom="720" w:left="1134" w:header="851" w:footer="851" w:gutter="0"/>
          <w:cols w:space="454"/>
          <w:docGrid w:linePitch="360"/>
        </w:sectPr>
      </w:pPr>
    </w:p>
    <w:p w:rsidR="00182070" w:rsidRPr="00C21619" w:rsidRDefault="00182070" w:rsidP="006A777C">
      <w:pPr>
        <w:pStyle w:val="Paragrafi"/>
        <w:rPr>
          <w:lang w:val="sq-AL"/>
        </w:rPr>
      </w:pPr>
    </w:p>
    <w:p w:rsidR="00182070" w:rsidRPr="00C21619" w:rsidRDefault="00182070" w:rsidP="006A777C">
      <w:pPr>
        <w:pStyle w:val="Paragrafi"/>
        <w:rPr>
          <w:lang w:val="sq-AL"/>
        </w:rPr>
      </w:pPr>
    </w:p>
    <w:p w:rsidR="00182070" w:rsidRPr="00C21619" w:rsidRDefault="00182070" w:rsidP="006A777C">
      <w:pPr>
        <w:pStyle w:val="Paragrafi"/>
        <w:rPr>
          <w:lang w:val="sq-AL"/>
        </w:rPr>
      </w:pPr>
    </w:p>
    <w:p w:rsidR="00182070" w:rsidRPr="00C21619" w:rsidRDefault="00182070" w:rsidP="006A777C">
      <w:pPr>
        <w:pStyle w:val="Paragrafi"/>
        <w:rPr>
          <w:lang w:val="sq-AL"/>
        </w:rPr>
      </w:pPr>
    </w:p>
    <w:p w:rsidR="00182070" w:rsidRPr="00C21619" w:rsidRDefault="00182070" w:rsidP="006A777C">
      <w:pPr>
        <w:pStyle w:val="Paragrafi"/>
        <w:rPr>
          <w:lang w:val="sq-AL"/>
        </w:rPr>
      </w:pPr>
    </w:p>
    <w:p w:rsidR="00182070" w:rsidRPr="00C21619" w:rsidRDefault="00182070" w:rsidP="006A777C">
      <w:pPr>
        <w:pStyle w:val="Paragrafi"/>
        <w:rPr>
          <w:lang w:val="sq-AL"/>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C7825" w:rsidRPr="00C21619" w:rsidRDefault="00BC7825" w:rsidP="006A777C">
      <w:pPr>
        <w:pStyle w:val="Paragrafi"/>
        <w:rPr>
          <w:lang w:val="sq-AL" w:eastAsia="en-GB"/>
        </w:rPr>
      </w:pPr>
    </w:p>
    <w:p w:rsidR="00B831CB" w:rsidRPr="00C21619" w:rsidRDefault="00B831CB" w:rsidP="006A777C">
      <w:pPr>
        <w:pStyle w:val="Paragrafi"/>
        <w:rPr>
          <w:lang w:val="sq-AL" w:eastAsia="en-GB"/>
        </w:rPr>
      </w:pPr>
    </w:p>
    <w:p w:rsidR="0079291B" w:rsidRPr="00C21619" w:rsidRDefault="0079291B" w:rsidP="006A777C">
      <w:pPr>
        <w:pStyle w:val="Paragrafi"/>
        <w:rPr>
          <w:lang w:val="sq-AL"/>
        </w:rPr>
      </w:pPr>
    </w:p>
    <w:sectPr w:rsidR="0079291B" w:rsidRPr="00C21619" w:rsidSect="008F7325">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FCF" w:rsidRDefault="00830FCF" w:rsidP="00375B7D">
      <w:pPr>
        <w:spacing w:after="0" w:line="240" w:lineRule="auto"/>
      </w:pPr>
      <w:r>
        <w:separator/>
      </w:r>
    </w:p>
  </w:endnote>
  <w:endnote w:type="continuationSeparator" w:id="0">
    <w:p w:rsidR="00830FCF" w:rsidRDefault="00830FC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Karbon">
    <w:altName w:val="Karbon"/>
    <w:panose1 w:val="00000000000000000000"/>
    <w:charset w:val="00"/>
    <w:family w:val="swiss"/>
    <w:notTrueType/>
    <w:pitch w:val="default"/>
    <w:sig w:usb0="00000003" w:usb1="00000000" w:usb2="00000000" w:usb3="00000000" w:csb0="00000001" w:csb1="00000000"/>
  </w:font>
  <w:font w:name="Big Caslon">
    <w:altName w:val="Times New Roman"/>
    <w:panose1 w:val="00000000000000000000"/>
    <w:charset w:val="00"/>
    <w:family w:val="roman"/>
    <w:notTrueType/>
    <w:pitch w:val="default"/>
    <w:sig w:usb0="00000003" w:usb1="00000000" w:usb2="00000000" w:usb3="00000000" w:csb0="00000001" w:csb1="00000000"/>
  </w:font>
  <w:font w:name="??????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30FCF" w:rsidRPr="00B4283E" w:rsidRDefault="00830FC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D3369">
          <w:rPr>
            <w:rFonts w:ascii="Garamond" w:hAnsi="Garamond"/>
            <w:noProof/>
            <w:sz w:val="24"/>
            <w:szCs w:val="24"/>
          </w:rPr>
          <w:t>9214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30FCF" w:rsidRPr="005B4361" w:rsidRDefault="007D336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30FCF" w:rsidRPr="00B4283E">
              <w:rPr>
                <w:rFonts w:ascii="Garamond" w:hAnsi="Garamond"/>
                <w:sz w:val="24"/>
                <w:szCs w:val="24"/>
              </w:rPr>
              <w:t>Faqe|</w:t>
            </w:r>
            <w:r w:rsidR="00830FCF" w:rsidRPr="00B4283E">
              <w:rPr>
                <w:rFonts w:ascii="Garamond" w:hAnsi="Garamond"/>
                <w:sz w:val="24"/>
                <w:szCs w:val="24"/>
              </w:rPr>
              <w:fldChar w:fldCharType="begin"/>
            </w:r>
            <w:r w:rsidR="00830FCF" w:rsidRPr="00B4283E">
              <w:rPr>
                <w:rFonts w:ascii="Garamond" w:hAnsi="Garamond"/>
                <w:sz w:val="24"/>
                <w:szCs w:val="24"/>
              </w:rPr>
              <w:instrText xml:space="preserve"> PAGE   \* MERGEFORMAT </w:instrText>
            </w:r>
            <w:r w:rsidR="00830FCF" w:rsidRPr="00B4283E">
              <w:rPr>
                <w:rFonts w:ascii="Garamond" w:hAnsi="Garamond"/>
                <w:sz w:val="24"/>
                <w:szCs w:val="24"/>
              </w:rPr>
              <w:fldChar w:fldCharType="separate"/>
            </w:r>
            <w:r>
              <w:rPr>
                <w:rFonts w:ascii="Garamond" w:hAnsi="Garamond"/>
                <w:noProof/>
                <w:sz w:val="24"/>
                <w:szCs w:val="24"/>
              </w:rPr>
              <w:t>9213</w:t>
            </w:r>
            <w:r w:rsidR="00830FC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30FCF" w:rsidRPr="00833610" w:rsidRDefault="00830FC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30FCF" w:rsidRDefault="00830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FCF" w:rsidRDefault="00830FCF" w:rsidP="00375B7D">
      <w:pPr>
        <w:spacing w:after="0" w:line="240" w:lineRule="auto"/>
      </w:pPr>
      <w:r>
        <w:separator/>
      </w:r>
    </w:p>
  </w:footnote>
  <w:footnote w:type="continuationSeparator" w:id="0">
    <w:p w:rsidR="00830FCF" w:rsidRDefault="00830FC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0FCF" w:rsidRPr="00EB260B" w:rsidTr="00680B77">
      <w:trPr>
        <w:trHeight w:val="936"/>
        <w:jc w:val="center"/>
      </w:trPr>
      <w:tc>
        <w:tcPr>
          <w:tcW w:w="2811" w:type="dxa"/>
          <w:shd w:val="pct5" w:color="auto" w:fill="F2F2F2"/>
          <w:vAlign w:val="center"/>
        </w:tcPr>
        <w:p w:rsidR="00830FCF" w:rsidRPr="00EB260B" w:rsidRDefault="00830FC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FCF" w:rsidRPr="00EB260B" w:rsidRDefault="00830FCF" w:rsidP="00680B77">
          <w:pPr>
            <w:pStyle w:val="NoSpacing"/>
            <w:spacing w:before="100" w:after="100"/>
            <w:jc w:val="center"/>
            <w:rPr>
              <w:rFonts w:ascii="Garamond" w:hAnsi="Garamond"/>
              <w:b/>
              <w:sz w:val="28"/>
              <w:szCs w:val="28"/>
            </w:rPr>
          </w:pPr>
          <w:r>
            <w:rPr>
              <w:noProof/>
              <w:lang w:val="en-US"/>
            </w:rPr>
            <w:drawing>
              <wp:inline distT="0" distB="0" distL="0" distR="0" wp14:anchorId="69469E26" wp14:editId="552DF92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FCF" w:rsidRPr="00EB260B" w:rsidRDefault="00830FC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135</w:t>
          </w:r>
        </w:p>
      </w:tc>
    </w:tr>
  </w:tbl>
  <w:p w:rsidR="00830FCF" w:rsidRPr="009110D5" w:rsidRDefault="00830FCF" w:rsidP="009110D5">
    <w:pPr>
      <w:widowControl w:val="0"/>
      <w:spacing w:after="0" w:line="240" w:lineRule="auto"/>
      <w:ind w:firstLine="0"/>
      <w:rPr>
        <w:rFonts w:ascii="Garamond" w:hAnsi="Garamond"/>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30FCF" w:rsidRPr="00EB260B" w:rsidTr="00F63542">
      <w:trPr>
        <w:trHeight w:val="936"/>
        <w:jc w:val="center"/>
      </w:trPr>
      <w:tc>
        <w:tcPr>
          <w:tcW w:w="2811" w:type="dxa"/>
          <w:shd w:val="pct5" w:color="auto" w:fill="F2F2F2"/>
          <w:vAlign w:val="center"/>
        </w:tcPr>
        <w:p w:rsidR="00830FCF" w:rsidRPr="00EB260B" w:rsidRDefault="00830F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30FCF" w:rsidRPr="00EB260B" w:rsidRDefault="00830FCF" w:rsidP="00BB433C">
          <w:pPr>
            <w:pStyle w:val="NoSpacing"/>
            <w:spacing w:before="100" w:after="100"/>
            <w:jc w:val="center"/>
            <w:rPr>
              <w:rFonts w:ascii="Garamond" w:hAnsi="Garamond"/>
              <w:b/>
              <w:sz w:val="28"/>
              <w:szCs w:val="28"/>
            </w:rPr>
          </w:pPr>
          <w:r>
            <w:rPr>
              <w:noProof/>
              <w:lang w:val="en-US"/>
            </w:rPr>
            <w:drawing>
              <wp:inline distT="0" distB="0" distL="0" distR="0" wp14:anchorId="5FBB8BAE" wp14:editId="38EA757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30FCF" w:rsidRPr="00EB260B" w:rsidRDefault="00830FCF" w:rsidP="008B7F0C">
          <w:pPr>
            <w:pStyle w:val="NoSpacing"/>
            <w:spacing w:before="100" w:after="100"/>
            <w:jc w:val="center"/>
            <w:rPr>
              <w:rFonts w:ascii="Garamond" w:hAnsi="Garamond"/>
              <w:b/>
              <w:sz w:val="28"/>
              <w:szCs w:val="28"/>
            </w:rPr>
          </w:pPr>
          <w:r>
            <w:rPr>
              <w:rFonts w:ascii="Garamond" w:hAnsi="Garamond"/>
              <w:b/>
              <w:sz w:val="28"/>
              <w:szCs w:val="28"/>
            </w:rPr>
            <w:t>Viti 2018 – Numri 135</w:t>
          </w:r>
        </w:p>
      </w:tc>
    </w:tr>
  </w:tbl>
  <w:p w:rsidR="00830FCF" w:rsidRPr="009110D5" w:rsidRDefault="00830FCF" w:rsidP="009110D5">
    <w:pPr>
      <w:widowControl w:val="0"/>
      <w:spacing w:after="0" w:line="240" w:lineRule="auto"/>
      <w:ind w:firstLine="0"/>
      <w:rPr>
        <w:rFonts w:ascii="Garamond" w:hAnsi="Garamond"/>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FCF" w:rsidRDefault="00830FC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30FCF" w:rsidRPr="00EB260B" w:rsidTr="00023FE7">
      <w:trPr>
        <w:trHeight w:val="1023"/>
        <w:jc w:val="center"/>
      </w:trPr>
      <w:tc>
        <w:tcPr>
          <w:tcW w:w="1375" w:type="pct"/>
          <w:shd w:val="pct5" w:color="auto" w:fill="F2F2F2"/>
          <w:vAlign w:val="center"/>
        </w:tcPr>
        <w:p w:rsidR="00830FCF" w:rsidRPr="00EB260B" w:rsidRDefault="00830F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30FCF" w:rsidRPr="00EB260B" w:rsidRDefault="00830FCF" w:rsidP="00832F64">
          <w:pPr>
            <w:pStyle w:val="NoSpacing"/>
            <w:spacing w:before="100" w:after="100"/>
            <w:rPr>
              <w:rFonts w:ascii="Garamond" w:hAnsi="Garamond"/>
              <w:b/>
              <w:sz w:val="28"/>
              <w:szCs w:val="28"/>
            </w:rPr>
          </w:pPr>
          <w:r>
            <w:rPr>
              <w:noProof/>
              <w:lang w:val="en-US"/>
            </w:rPr>
            <w:drawing>
              <wp:inline distT="0" distB="0" distL="0" distR="0" wp14:anchorId="14EAD1C4" wp14:editId="0F7DF7B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30FCF" w:rsidRPr="00EB260B" w:rsidRDefault="00830FCF"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30FCF" w:rsidRDefault="00830F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3AD113B"/>
    <w:multiLevelType w:val="hybridMultilevel"/>
    <w:tmpl w:val="CCD0FC58"/>
    <w:lvl w:ilvl="0" w:tplc="4CDCFE4A">
      <w:start w:val="1"/>
      <w:numFmt w:val="decimal"/>
      <w:pStyle w:val="Nen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0"/>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5"/>
  </w:num>
  <w:num w:numId="22">
    <w:abstractNumId w:val="19"/>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6B92"/>
    <w:rsid w:val="00013648"/>
    <w:rsid w:val="00016581"/>
    <w:rsid w:val="00016FF8"/>
    <w:rsid w:val="00021AB5"/>
    <w:rsid w:val="00023FE7"/>
    <w:rsid w:val="00025CCC"/>
    <w:rsid w:val="00027BC8"/>
    <w:rsid w:val="00031ED4"/>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2C8C"/>
    <w:rsid w:val="00085468"/>
    <w:rsid w:val="00085C95"/>
    <w:rsid w:val="000909F1"/>
    <w:rsid w:val="00090BF5"/>
    <w:rsid w:val="00091835"/>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16E5"/>
    <w:rsid w:val="000E4205"/>
    <w:rsid w:val="000E4B9D"/>
    <w:rsid w:val="000E5E9F"/>
    <w:rsid w:val="000E7D84"/>
    <w:rsid w:val="000F2203"/>
    <w:rsid w:val="000F4290"/>
    <w:rsid w:val="000F6706"/>
    <w:rsid w:val="000F6FC0"/>
    <w:rsid w:val="00101B28"/>
    <w:rsid w:val="00101B59"/>
    <w:rsid w:val="001021DE"/>
    <w:rsid w:val="001034E9"/>
    <w:rsid w:val="00107251"/>
    <w:rsid w:val="001078BE"/>
    <w:rsid w:val="0011015F"/>
    <w:rsid w:val="00110462"/>
    <w:rsid w:val="00111864"/>
    <w:rsid w:val="00113356"/>
    <w:rsid w:val="00113674"/>
    <w:rsid w:val="001139B0"/>
    <w:rsid w:val="00113C43"/>
    <w:rsid w:val="00114FF8"/>
    <w:rsid w:val="00121430"/>
    <w:rsid w:val="00123361"/>
    <w:rsid w:val="00123B2B"/>
    <w:rsid w:val="0012498E"/>
    <w:rsid w:val="00130939"/>
    <w:rsid w:val="0013104B"/>
    <w:rsid w:val="001357AB"/>
    <w:rsid w:val="00137B1D"/>
    <w:rsid w:val="00141B6B"/>
    <w:rsid w:val="0014288A"/>
    <w:rsid w:val="00142FE2"/>
    <w:rsid w:val="001435A4"/>
    <w:rsid w:val="00143C2D"/>
    <w:rsid w:val="00145F8B"/>
    <w:rsid w:val="00146A06"/>
    <w:rsid w:val="00147F8A"/>
    <w:rsid w:val="001517DA"/>
    <w:rsid w:val="00152690"/>
    <w:rsid w:val="00153FC2"/>
    <w:rsid w:val="0015421A"/>
    <w:rsid w:val="001567AB"/>
    <w:rsid w:val="00161F9E"/>
    <w:rsid w:val="00163CE0"/>
    <w:rsid w:val="0016643B"/>
    <w:rsid w:val="00171815"/>
    <w:rsid w:val="00171F7D"/>
    <w:rsid w:val="001740B1"/>
    <w:rsid w:val="00180875"/>
    <w:rsid w:val="00182070"/>
    <w:rsid w:val="00184D09"/>
    <w:rsid w:val="001855F6"/>
    <w:rsid w:val="00186F73"/>
    <w:rsid w:val="001870B7"/>
    <w:rsid w:val="00195226"/>
    <w:rsid w:val="00195296"/>
    <w:rsid w:val="0019571D"/>
    <w:rsid w:val="001960E5"/>
    <w:rsid w:val="00196DA5"/>
    <w:rsid w:val="001A0A7F"/>
    <w:rsid w:val="001A1F97"/>
    <w:rsid w:val="001A28E0"/>
    <w:rsid w:val="001B2FEB"/>
    <w:rsid w:val="001B3BAF"/>
    <w:rsid w:val="001B43E5"/>
    <w:rsid w:val="001B7359"/>
    <w:rsid w:val="001C0B47"/>
    <w:rsid w:val="001C1178"/>
    <w:rsid w:val="001C16E0"/>
    <w:rsid w:val="001C22F7"/>
    <w:rsid w:val="001C2677"/>
    <w:rsid w:val="001C2960"/>
    <w:rsid w:val="001C4C20"/>
    <w:rsid w:val="001C6151"/>
    <w:rsid w:val="001C67AA"/>
    <w:rsid w:val="001D13BA"/>
    <w:rsid w:val="001D15CD"/>
    <w:rsid w:val="001D5109"/>
    <w:rsid w:val="001D672E"/>
    <w:rsid w:val="001D76C5"/>
    <w:rsid w:val="001D77FD"/>
    <w:rsid w:val="001E22EA"/>
    <w:rsid w:val="001E4474"/>
    <w:rsid w:val="001E7A37"/>
    <w:rsid w:val="001F2044"/>
    <w:rsid w:val="001F447E"/>
    <w:rsid w:val="001F4DAF"/>
    <w:rsid w:val="001F63DF"/>
    <w:rsid w:val="00202F33"/>
    <w:rsid w:val="0020454E"/>
    <w:rsid w:val="00205BEC"/>
    <w:rsid w:val="00206925"/>
    <w:rsid w:val="00211EA0"/>
    <w:rsid w:val="00211F8E"/>
    <w:rsid w:val="00213DF7"/>
    <w:rsid w:val="00221879"/>
    <w:rsid w:val="00225214"/>
    <w:rsid w:val="002309DC"/>
    <w:rsid w:val="00230D00"/>
    <w:rsid w:val="00233440"/>
    <w:rsid w:val="0023399C"/>
    <w:rsid w:val="00234B71"/>
    <w:rsid w:val="00236284"/>
    <w:rsid w:val="00240A7B"/>
    <w:rsid w:val="00241082"/>
    <w:rsid w:val="002419B1"/>
    <w:rsid w:val="00241BDA"/>
    <w:rsid w:val="00245357"/>
    <w:rsid w:val="00246057"/>
    <w:rsid w:val="0024610D"/>
    <w:rsid w:val="00247723"/>
    <w:rsid w:val="002524C5"/>
    <w:rsid w:val="00254F95"/>
    <w:rsid w:val="00256ABF"/>
    <w:rsid w:val="00257771"/>
    <w:rsid w:val="002631CD"/>
    <w:rsid w:val="00263FA8"/>
    <w:rsid w:val="002710A4"/>
    <w:rsid w:val="00271674"/>
    <w:rsid w:val="0027276C"/>
    <w:rsid w:val="00272B85"/>
    <w:rsid w:val="0027447C"/>
    <w:rsid w:val="002754B3"/>
    <w:rsid w:val="0027672B"/>
    <w:rsid w:val="00276956"/>
    <w:rsid w:val="00276A91"/>
    <w:rsid w:val="00277011"/>
    <w:rsid w:val="00280C99"/>
    <w:rsid w:val="00282273"/>
    <w:rsid w:val="00285128"/>
    <w:rsid w:val="002855C3"/>
    <w:rsid w:val="00286C09"/>
    <w:rsid w:val="00290BFA"/>
    <w:rsid w:val="00295A6F"/>
    <w:rsid w:val="00295CE0"/>
    <w:rsid w:val="00296F6E"/>
    <w:rsid w:val="00297E5D"/>
    <w:rsid w:val="002A33FB"/>
    <w:rsid w:val="002A45D6"/>
    <w:rsid w:val="002A4B16"/>
    <w:rsid w:val="002A7E6E"/>
    <w:rsid w:val="002B15AB"/>
    <w:rsid w:val="002B5298"/>
    <w:rsid w:val="002B6E0B"/>
    <w:rsid w:val="002B7117"/>
    <w:rsid w:val="002B73EA"/>
    <w:rsid w:val="002B742C"/>
    <w:rsid w:val="002C0487"/>
    <w:rsid w:val="002C05F2"/>
    <w:rsid w:val="002C0CCC"/>
    <w:rsid w:val="002C27A9"/>
    <w:rsid w:val="002C35D8"/>
    <w:rsid w:val="002C3AB5"/>
    <w:rsid w:val="002C5B6D"/>
    <w:rsid w:val="002C7AC0"/>
    <w:rsid w:val="002D17BF"/>
    <w:rsid w:val="002D6058"/>
    <w:rsid w:val="002D7429"/>
    <w:rsid w:val="002E0F26"/>
    <w:rsid w:val="002E1D11"/>
    <w:rsid w:val="002E302F"/>
    <w:rsid w:val="002E642D"/>
    <w:rsid w:val="002F0996"/>
    <w:rsid w:val="00301544"/>
    <w:rsid w:val="00305F68"/>
    <w:rsid w:val="0030780B"/>
    <w:rsid w:val="00307BC3"/>
    <w:rsid w:val="003114C3"/>
    <w:rsid w:val="00311D2E"/>
    <w:rsid w:val="00312304"/>
    <w:rsid w:val="00314856"/>
    <w:rsid w:val="0031492B"/>
    <w:rsid w:val="00314A0F"/>
    <w:rsid w:val="00315737"/>
    <w:rsid w:val="00320DB6"/>
    <w:rsid w:val="00320DD7"/>
    <w:rsid w:val="003218D4"/>
    <w:rsid w:val="00321A87"/>
    <w:rsid w:val="00322A81"/>
    <w:rsid w:val="00323840"/>
    <w:rsid w:val="00323D8F"/>
    <w:rsid w:val="00324977"/>
    <w:rsid w:val="00330117"/>
    <w:rsid w:val="003303C0"/>
    <w:rsid w:val="00331944"/>
    <w:rsid w:val="00331AA0"/>
    <w:rsid w:val="00332B74"/>
    <w:rsid w:val="00333FAB"/>
    <w:rsid w:val="003357BE"/>
    <w:rsid w:val="00340ACD"/>
    <w:rsid w:val="00342524"/>
    <w:rsid w:val="00344886"/>
    <w:rsid w:val="003459AF"/>
    <w:rsid w:val="00346DD1"/>
    <w:rsid w:val="0035110B"/>
    <w:rsid w:val="003522FC"/>
    <w:rsid w:val="00353169"/>
    <w:rsid w:val="00354D29"/>
    <w:rsid w:val="00357007"/>
    <w:rsid w:val="0036083E"/>
    <w:rsid w:val="0036088C"/>
    <w:rsid w:val="00363BDC"/>
    <w:rsid w:val="00365328"/>
    <w:rsid w:val="003676C6"/>
    <w:rsid w:val="00367F83"/>
    <w:rsid w:val="00370A8E"/>
    <w:rsid w:val="00370D9E"/>
    <w:rsid w:val="00373717"/>
    <w:rsid w:val="00375B7D"/>
    <w:rsid w:val="0038010D"/>
    <w:rsid w:val="00381036"/>
    <w:rsid w:val="00382FF3"/>
    <w:rsid w:val="00383966"/>
    <w:rsid w:val="003846F0"/>
    <w:rsid w:val="00384B3D"/>
    <w:rsid w:val="00385E2C"/>
    <w:rsid w:val="0038629F"/>
    <w:rsid w:val="00390196"/>
    <w:rsid w:val="00390862"/>
    <w:rsid w:val="00391DC0"/>
    <w:rsid w:val="00394502"/>
    <w:rsid w:val="003974E8"/>
    <w:rsid w:val="00397756"/>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C279F"/>
    <w:rsid w:val="003C2D25"/>
    <w:rsid w:val="003C7FF8"/>
    <w:rsid w:val="003D1C89"/>
    <w:rsid w:val="003D38A7"/>
    <w:rsid w:val="003D47C3"/>
    <w:rsid w:val="003D559E"/>
    <w:rsid w:val="003E2ABD"/>
    <w:rsid w:val="003E63C8"/>
    <w:rsid w:val="003E7F34"/>
    <w:rsid w:val="003F16DA"/>
    <w:rsid w:val="003F216A"/>
    <w:rsid w:val="003F2EFD"/>
    <w:rsid w:val="003F5F6E"/>
    <w:rsid w:val="00401DBF"/>
    <w:rsid w:val="00407277"/>
    <w:rsid w:val="00407D60"/>
    <w:rsid w:val="0041125E"/>
    <w:rsid w:val="00415F17"/>
    <w:rsid w:val="004210DA"/>
    <w:rsid w:val="00421D62"/>
    <w:rsid w:val="004279C5"/>
    <w:rsid w:val="004304C5"/>
    <w:rsid w:val="00430B9E"/>
    <w:rsid w:val="0043319B"/>
    <w:rsid w:val="00434EA9"/>
    <w:rsid w:val="00436500"/>
    <w:rsid w:val="00436DBE"/>
    <w:rsid w:val="00436DE1"/>
    <w:rsid w:val="00442464"/>
    <w:rsid w:val="00443FD4"/>
    <w:rsid w:val="00444588"/>
    <w:rsid w:val="0044655C"/>
    <w:rsid w:val="00450ED2"/>
    <w:rsid w:val="00451ECF"/>
    <w:rsid w:val="00452B73"/>
    <w:rsid w:val="00457A24"/>
    <w:rsid w:val="004620BF"/>
    <w:rsid w:val="00462312"/>
    <w:rsid w:val="0046238A"/>
    <w:rsid w:val="00462945"/>
    <w:rsid w:val="00462CA3"/>
    <w:rsid w:val="004641B9"/>
    <w:rsid w:val="00465CF9"/>
    <w:rsid w:val="004737A3"/>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D7E3B"/>
    <w:rsid w:val="004E0BCA"/>
    <w:rsid w:val="004E5E5E"/>
    <w:rsid w:val="004E74F0"/>
    <w:rsid w:val="004F151C"/>
    <w:rsid w:val="004F2DED"/>
    <w:rsid w:val="004F4611"/>
    <w:rsid w:val="004F640D"/>
    <w:rsid w:val="004F7DCB"/>
    <w:rsid w:val="00501746"/>
    <w:rsid w:val="005022E0"/>
    <w:rsid w:val="0050254A"/>
    <w:rsid w:val="0050337E"/>
    <w:rsid w:val="00503A9A"/>
    <w:rsid w:val="00505A5B"/>
    <w:rsid w:val="00507203"/>
    <w:rsid w:val="005106E3"/>
    <w:rsid w:val="0051080E"/>
    <w:rsid w:val="00512844"/>
    <w:rsid w:val="00514B49"/>
    <w:rsid w:val="005171DD"/>
    <w:rsid w:val="00517C79"/>
    <w:rsid w:val="00521C52"/>
    <w:rsid w:val="00523D93"/>
    <w:rsid w:val="0052602F"/>
    <w:rsid w:val="00530EBB"/>
    <w:rsid w:val="00534488"/>
    <w:rsid w:val="005419D0"/>
    <w:rsid w:val="00543430"/>
    <w:rsid w:val="005459DC"/>
    <w:rsid w:val="005474B8"/>
    <w:rsid w:val="00550D1D"/>
    <w:rsid w:val="00551E13"/>
    <w:rsid w:val="00555BC8"/>
    <w:rsid w:val="00555C55"/>
    <w:rsid w:val="0055663E"/>
    <w:rsid w:val="00557B70"/>
    <w:rsid w:val="00561DD2"/>
    <w:rsid w:val="005649F6"/>
    <w:rsid w:val="00566801"/>
    <w:rsid w:val="00573AB0"/>
    <w:rsid w:val="00576AE8"/>
    <w:rsid w:val="00580EB9"/>
    <w:rsid w:val="00581D1E"/>
    <w:rsid w:val="005853BD"/>
    <w:rsid w:val="005854A2"/>
    <w:rsid w:val="00586781"/>
    <w:rsid w:val="0059469E"/>
    <w:rsid w:val="00594A2E"/>
    <w:rsid w:val="005A200F"/>
    <w:rsid w:val="005A2AE1"/>
    <w:rsid w:val="005A47F1"/>
    <w:rsid w:val="005A6153"/>
    <w:rsid w:val="005A7B0B"/>
    <w:rsid w:val="005B0F08"/>
    <w:rsid w:val="005B1F48"/>
    <w:rsid w:val="005B3456"/>
    <w:rsid w:val="005B38DD"/>
    <w:rsid w:val="005B4361"/>
    <w:rsid w:val="005B4DF5"/>
    <w:rsid w:val="005B54A2"/>
    <w:rsid w:val="005B5B15"/>
    <w:rsid w:val="005C19F0"/>
    <w:rsid w:val="005C43D0"/>
    <w:rsid w:val="005C4698"/>
    <w:rsid w:val="005C5B2C"/>
    <w:rsid w:val="005C625E"/>
    <w:rsid w:val="005C650F"/>
    <w:rsid w:val="005C6986"/>
    <w:rsid w:val="005D03A3"/>
    <w:rsid w:val="005D1D57"/>
    <w:rsid w:val="005D2220"/>
    <w:rsid w:val="005D4AFD"/>
    <w:rsid w:val="005D4EC7"/>
    <w:rsid w:val="005D7593"/>
    <w:rsid w:val="005D7BD5"/>
    <w:rsid w:val="005E2042"/>
    <w:rsid w:val="005E2A71"/>
    <w:rsid w:val="005E4722"/>
    <w:rsid w:val="005E7120"/>
    <w:rsid w:val="005F1C64"/>
    <w:rsid w:val="005F33BB"/>
    <w:rsid w:val="005F3451"/>
    <w:rsid w:val="005F4763"/>
    <w:rsid w:val="005F63F4"/>
    <w:rsid w:val="005F6F7E"/>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0592"/>
    <w:rsid w:val="00651279"/>
    <w:rsid w:val="006527C2"/>
    <w:rsid w:val="0065336F"/>
    <w:rsid w:val="00656460"/>
    <w:rsid w:val="00661C2C"/>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745"/>
    <w:rsid w:val="006A196D"/>
    <w:rsid w:val="006A317E"/>
    <w:rsid w:val="006A42DF"/>
    <w:rsid w:val="006A5355"/>
    <w:rsid w:val="006A7082"/>
    <w:rsid w:val="006A777C"/>
    <w:rsid w:val="006B03A2"/>
    <w:rsid w:val="006B086C"/>
    <w:rsid w:val="006B1A3A"/>
    <w:rsid w:val="006B349C"/>
    <w:rsid w:val="006B46CF"/>
    <w:rsid w:val="006B46F1"/>
    <w:rsid w:val="006B50F2"/>
    <w:rsid w:val="006C1FA9"/>
    <w:rsid w:val="006C226B"/>
    <w:rsid w:val="006C695D"/>
    <w:rsid w:val="006C6FB0"/>
    <w:rsid w:val="006D197E"/>
    <w:rsid w:val="006D1E61"/>
    <w:rsid w:val="006D343A"/>
    <w:rsid w:val="006D4072"/>
    <w:rsid w:val="006D4DAE"/>
    <w:rsid w:val="006D5C06"/>
    <w:rsid w:val="006D664B"/>
    <w:rsid w:val="006D7D4D"/>
    <w:rsid w:val="006E04DB"/>
    <w:rsid w:val="006E2110"/>
    <w:rsid w:val="006E29A7"/>
    <w:rsid w:val="006E47AB"/>
    <w:rsid w:val="006E487A"/>
    <w:rsid w:val="006E572E"/>
    <w:rsid w:val="006E5BC3"/>
    <w:rsid w:val="006E69D1"/>
    <w:rsid w:val="006F0F50"/>
    <w:rsid w:val="006F21D9"/>
    <w:rsid w:val="006F257A"/>
    <w:rsid w:val="006F29C2"/>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2745"/>
    <w:rsid w:val="00733D80"/>
    <w:rsid w:val="007350ED"/>
    <w:rsid w:val="00741229"/>
    <w:rsid w:val="00742FA1"/>
    <w:rsid w:val="00744714"/>
    <w:rsid w:val="00746EFC"/>
    <w:rsid w:val="007543F1"/>
    <w:rsid w:val="00756512"/>
    <w:rsid w:val="00757570"/>
    <w:rsid w:val="007578AF"/>
    <w:rsid w:val="00762578"/>
    <w:rsid w:val="00771FE1"/>
    <w:rsid w:val="00772D70"/>
    <w:rsid w:val="00773203"/>
    <w:rsid w:val="00773C33"/>
    <w:rsid w:val="00775619"/>
    <w:rsid w:val="0077649F"/>
    <w:rsid w:val="0078130C"/>
    <w:rsid w:val="0078188F"/>
    <w:rsid w:val="00782C67"/>
    <w:rsid w:val="0078524B"/>
    <w:rsid w:val="007867E5"/>
    <w:rsid w:val="00787F19"/>
    <w:rsid w:val="00792369"/>
    <w:rsid w:val="0079291B"/>
    <w:rsid w:val="0079535B"/>
    <w:rsid w:val="007A38C6"/>
    <w:rsid w:val="007A6A2A"/>
    <w:rsid w:val="007A6E25"/>
    <w:rsid w:val="007B0ED9"/>
    <w:rsid w:val="007B309D"/>
    <w:rsid w:val="007B5F8B"/>
    <w:rsid w:val="007B62D2"/>
    <w:rsid w:val="007B6E92"/>
    <w:rsid w:val="007C219A"/>
    <w:rsid w:val="007C3627"/>
    <w:rsid w:val="007C4E9F"/>
    <w:rsid w:val="007D076D"/>
    <w:rsid w:val="007D1718"/>
    <w:rsid w:val="007D1B3C"/>
    <w:rsid w:val="007D28F7"/>
    <w:rsid w:val="007D3369"/>
    <w:rsid w:val="007E0A9A"/>
    <w:rsid w:val="007E17FC"/>
    <w:rsid w:val="007E195A"/>
    <w:rsid w:val="007E5112"/>
    <w:rsid w:val="007E5BA2"/>
    <w:rsid w:val="007E65F4"/>
    <w:rsid w:val="007E7D27"/>
    <w:rsid w:val="007F03AC"/>
    <w:rsid w:val="007F1013"/>
    <w:rsid w:val="007F17C2"/>
    <w:rsid w:val="007F7E97"/>
    <w:rsid w:val="00801881"/>
    <w:rsid w:val="008022FB"/>
    <w:rsid w:val="00805CEE"/>
    <w:rsid w:val="008061DB"/>
    <w:rsid w:val="00806840"/>
    <w:rsid w:val="008103EB"/>
    <w:rsid w:val="0081065F"/>
    <w:rsid w:val="008107E1"/>
    <w:rsid w:val="00810855"/>
    <w:rsid w:val="00813566"/>
    <w:rsid w:val="008164EA"/>
    <w:rsid w:val="008171A3"/>
    <w:rsid w:val="0082047D"/>
    <w:rsid w:val="00822321"/>
    <w:rsid w:val="00825566"/>
    <w:rsid w:val="00826BE9"/>
    <w:rsid w:val="0082713C"/>
    <w:rsid w:val="00827159"/>
    <w:rsid w:val="008307D3"/>
    <w:rsid w:val="00830F75"/>
    <w:rsid w:val="00830FCF"/>
    <w:rsid w:val="00831A32"/>
    <w:rsid w:val="00832EBC"/>
    <w:rsid w:val="00832F64"/>
    <w:rsid w:val="00833610"/>
    <w:rsid w:val="00836D32"/>
    <w:rsid w:val="00840D7D"/>
    <w:rsid w:val="008413D8"/>
    <w:rsid w:val="00841CF1"/>
    <w:rsid w:val="00844A0D"/>
    <w:rsid w:val="00852FB0"/>
    <w:rsid w:val="00861072"/>
    <w:rsid w:val="00861CF3"/>
    <w:rsid w:val="00861D8B"/>
    <w:rsid w:val="00863F88"/>
    <w:rsid w:val="00867C64"/>
    <w:rsid w:val="00872B75"/>
    <w:rsid w:val="0087387F"/>
    <w:rsid w:val="00875D8C"/>
    <w:rsid w:val="00876A54"/>
    <w:rsid w:val="008827A0"/>
    <w:rsid w:val="0088345D"/>
    <w:rsid w:val="00884F43"/>
    <w:rsid w:val="0088590A"/>
    <w:rsid w:val="00887699"/>
    <w:rsid w:val="00894E80"/>
    <w:rsid w:val="00897FEA"/>
    <w:rsid w:val="008A378D"/>
    <w:rsid w:val="008A3DDF"/>
    <w:rsid w:val="008A4A8E"/>
    <w:rsid w:val="008A4B94"/>
    <w:rsid w:val="008B0278"/>
    <w:rsid w:val="008B0911"/>
    <w:rsid w:val="008B150B"/>
    <w:rsid w:val="008B1764"/>
    <w:rsid w:val="008B2A17"/>
    <w:rsid w:val="008B2F82"/>
    <w:rsid w:val="008B5E5C"/>
    <w:rsid w:val="008B7126"/>
    <w:rsid w:val="008B76D7"/>
    <w:rsid w:val="008B7F0C"/>
    <w:rsid w:val="008B7F16"/>
    <w:rsid w:val="008C01FC"/>
    <w:rsid w:val="008C1CA5"/>
    <w:rsid w:val="008C2C86"/>
    <w:rsid w:val="008C2DBA"/>
    <w:rsid w:val="008C4E2A"/>
    <w:rsid w:val="008C520C"/>
    <w:rsid w:val="008C6C9B"/>
    <w:rsid w:val="008D0098"/>
    <w:rsid w:val="008D0202"/>
    <w:rsid w:val="008D0404"/>
    <w:rsid w:val="008D1BD9"/>
    <w:rsid w:val="008D585D"/>
    <w:rsid w:val="008E1276"/>
    <w:rsid w:val="008E1E8A"/>
    <w:rsid w:val="008E2022"/>
    <w:rsid w:val="008E309A"/>
    <w:rsid w:val="008E7DED"/>
    <w:rsid w:val="008F0CC6"/>
    <w:rsid w:val="008F1CC6"/>
    <w:rsid w:val="008F458D"/>
    <w:rsid w:val="008F6AD3"/>
    <w:rsid w:val="008F7325"/>
    <w:rsid w:val="00900F6C"/>
    <w:rsid w:val="0090194D"/>
    <w:rsid w:val="00904FEF"/>
    <w:rsid w:val="00906613"/>
    <w:rsid w:val="00906692"/>
    <w:rsid w:val="009110D5"/>
    <w:rsid w:val="00915611"/>
    <w:rsid w:val="00921C0F"/>
    <w:rsid w:val="00924AB7"/>
    <w:rsid w:val="009256F1"/>
    <w:rsid w:val="00930738"/>
    <w:rsid w:val="00931A38"/>
    <w:rsid w:val="0093479D"/>
    <w:rsid w:val="00935223"/>
    <w:rsid w:val="0093596B"/>
    <w:rsid w:val="00941FD2"/>
    <w:rsid w:val="00942DC6"/>
    <w:rsid w:val="009439D2"/>
    <w:rsid w:val="00950D6E"/>
    <w:rsid w:val="00954E28"/>
    <w:rsid w:val="0095537E"/>
    <w:rsid w:val="009567E9"/>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68D3"/>
    <w:rsid w:val="00977B12"/>
    <w:rsid w:val="009817B4"/>
    <w:rsid w:val="00981FBA"/>
    <w:rsid w:val="0099016A"/>
    <w:rsid w:val="0099031F"/>
    <w:rsid w:val="0099092A"/>
    <w:rsid w:val="00991F42"/>
    <w:rsid w:val="009942E6"/>
    <w:rsid w:val="00994E3E"/>
    <w:rsid w:val="009A1E58"/>
    <w:rsid w:val="009A1FF6"/>
    <w:rsid w:val="009A26FA"/>
    <w:rsid w:val="009A2780"/>
    <w:rsid w:val="009A3772"/>
    <w:rsid w:val="009A7833"/>
    <w:rsid w:val="009B1641"/>
    <w:rsid w:val="009B430C"/>
    <w:rsid w:val="009B6C8E"/>
    <w:rsid w:val="009B7BB3"/>
    <w:rsid w:val="009C0F58"/>
    <w:rsid w:val="009C2B6E"/>
    <w:rsid w:val="009D0BA8"/>
    <w:rsid w:val="009D17E4"/>
    <w:rsid w:val="009D2EA9"/>
    <w:rsid w:val="009D3934"/>
    <w:rsid w:val="009D4AFD"/>
    <w:rsid w:val="009D679D"/>
    <w:rsid w:val="009D7663"/>
    <w:rsid w:val="009E38FA"/>
    <w:rsid w:val="009F3E64"/>
    <w:rsid w:val="00A03228"/>
    <w:rsid w:val="00A0322E"/>
    <w:rsid w:val="00A038EB"/>
    <w:rsid w:val="00A05D7B"/>
    <w:rsid w:val="00A0663D"/>
    <w:rsid w:val="00A0693D"/>
    <w:rsid w:val="00A13CB5"/>
    <w:rsid w:val="00A17AD9"/>
    <w:rsid w:val="00A239DD"/>
    <w:rsid w:val="00A24843"/>
    <w:rsid w:val="00A271AD"/>
    <w:rsid w:val="00A2779A"/>
    <w:rsid w:val="00A3148B"/>
    <w:rsid w:val="00A315A9"/>
    <w:rsid w:val="00A329DB"/>
    <w:rsid w:val="00A3513C"/>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2B5"/>
    <w:rsid w:val="00A76D2E"/>
    <w:rsid w:val="00A77861"/>
    <w:rsid w:val="00A80013"/>
    <w:rsid w:val="00A81552"/>
    <w:rsid w:val="00A83280"/>
    <w:rsid w:val="00A83536"/>
    <w:rsid w:val="00A93922"/>
    <w:rsid w:val="00A9433A"/>
    <w:rsid w:val="00A94B63"/>
    <w:rsid w:val="00A95130"/>
    <w:rsid w:val="00A96E55"/>
    <w:rsid w:val="00AA0BE3"/>
    <w:rsid w:val="00AA232A"/>
    <w:rsid w:val="00AA3ED7"/>
    <w:rsid w:val="00AA6413"/>
    <w:rsid w:val="00AB120E"/>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21B7"/>
    <w:rsid w:val="00AE328B"/>
    <w:rsid w:val="00AE57C2"/>
    <w:rsid w:val="00AE704F"/>
    <w:rsid w:val="00AF35C0"/>
    <w:rsid w:val="00AF628B"/>
    <w:rsid w:val="00AF7659"/>
    <w:rsid w:val="00B0067D"/>
    <w:rsid w:val="00B01042"/>
    <w:rsid w:val="00B02A28"/>
    <w:rsid w:val="00B02C7F"/>
    <w:rsid w:val="00B0375E"/>
    <w:rsid w:val="00B046B5"/>
    <w:rsid w:val="00B05053"/>
    <w:rsid w:val="00B05872"/>
    <w:rsid w:val="00B060FC"/>
    <w:rsid w:val="00B0670C"/>
    <w:rsid w:val="00B0671C"/>
    <w:rsid w:val="00B121F6"/>
    <w:rsid w:val="00B128A3"/>
    <w:rsid w:val="00B15503"/>
    <w:rsid w:val="00B16361"/>
    <w:rsid w:val="00B16A73"/>
    <w:rsid w:val="00B21466"/>
    <w:rsid w:val="00B266DA"/>
    <w:rsid w:val="00B26AE5"/>
    <w:rsid w:val="00B27690"/>
    <w:rsid w:val="00B31DFE"/>
    <w:rsid w:val="00B31FE3"/>
    <w:rsid w:val="00B32CC3"/>
    <w:rsid w:val="00B364F6"/>
    <w:rsid w:val="00B405BE"/>
    <w:rsid w:val="00B4283E"/>
    <w:rsid w:val="00B43858"/>
    <w:rsid w:val="00B47A11"/>
    <w:rsid w:val="00B5158E"/>
    <w:rsid w:val="00B516BD"/>
    <w:rsid w:val="00B53F3B"/>
    <w:rsid w:val="00B60351"/>
    <w:rsid w:val="00B60EB9"/>
    <w:rsid w:val="00B63004"/>
    <w:rsid w:val="00B630DC"/>
    <w:rsid w:val="00B6450A"/>
    <w:rsid w:val="00B64E10"/>
    <w:rsid w:val="00B65C76"/>
    <w:rsid w:val="00B70983"/>
    <w:rsid w:val="00B70B71"/>
    <w:rsid w:val="00B71911"/>
    <w:rsid w:val="00B7225F"/>
    <w:rsid w:val="00B752AE"/>
    <w:rsid w:val="00B75EE3"/>
    <w:rsid w:val="00B75FF0"/>
    <w:rsid w:val="00B763D6"/>
    <w:rsid w:val="00B813C6"/>
    <w:rsid w:val="00B8165D"/>
    <w:rsid w:val="00B82135"/>
    <w:rsid w:val="00B82216"/>
    <w:rsid w:val="00B831B2"/>
    <w:rsid w:val="00B831CB"/>
    <w:rsid w:val="00B84450"/>
    <w:rsid w:val="00B854E0"/>
    <w:rsid w:val="00B862E3"/>
    <w:rsid w:val="00B9013C"/>
    <w:rsid w:val="00B91772"/>
    <w:rsid w:val="00B93B27"/>
    <w:rsid w:val="00B94EE1"/>
    <w:rsid w:val="00B95929"/>
    <w:rsid w:val="00BA11ED"/>
    <w:rsid w:val="00BA2BAC"/>
    <w:rsid w:val="00BA2E73"/>
    <w:rsid w:val="00BA4296"/>
    <w:rsid w:val="00BB3083"/>
    <w:rsid w:val="00BB3CA8"/>
    <w:rsid w:val="00BB433C"/>
    <w:rsid w:val="00BB6201"/>
    <w:rsid w:val="00BB7429"/>
    <w:rsid w:val="00BC0431"/>
    <w:rsid w:val="00BC08B7"/>
    <w:rsid w:val="00BC101A"/>
    <w:rsid w:val="00BC16DD"/>
    <w:rsid w:val="00BC3B92"/>
    <w:rsid w:val="00BC5243"/>
    <w:rsid w:val="00BC77AE"/>
    <w:rsid w:val="00BC7825"/>
    <w:rsid w:val="00BC7A7D"/>
    <w:rsid w:val="00BC7DB5"/>
    <w:rsid w:val="00BD0376"/>
    <w:rsid w:val="00BD0F95"/>
    <w:rsid w:val="00BD4C76"/>
    <w:rsid w:val="00BD6052"/>
    <w:rsid w:val="00BD60DB"/>
    <w:rsid w:val="00BD77D2"/>
    <w:rsid w:val="00BD79A4"/>
    <w:rsid w:val="00BE0030"/>
    <w:rsid w:val="00BE2350"/>
    <w:rsid w:val="00BE2E09"/>
    <w:rsid w:val="00BE5885"/>
    <w:rsid w:val="00BE6E4E"/>
    <w:rsid w:val="00BE6EBC"/>
    <w:rsid w:val="00BE74FA"/>
    <w:rsid w:val="00BE77C7"/>
    <w:rsid w:val="00BF3408"/>
    <w:rsid w:val="00BF4044"/>
    <w:rsid w:val="00BF4321"/>
    <w:rsid w:val="00BF5618"/>
    <w:rsid w:val="00BF6EE9"/>
    <w:rsid w:val="00C036B2"/>
    <w:rsid w:val="00C039E4"/>
    <w:rsid w:val="00C061AD"/>
    <w:rsid w:val="00C14B96"/>
    <w:rsid w:val="00C21619"/>
    <w:rsid w:val="00C21BD6"/>
    <w:rsid w:val="00C21C66"/>
    <w:rsid w:val="00C23D12"/>
    <w:rsid w:val="00C263B5"/>
    <w:rsid w:val="00C31E85"/>
    <w:rsid w:val="00C31FDB"/>
    <w:rsid w:val="00C3262B"/>
    <w:rsid w:val="00C32951"/>
    <w:rsid w:val="00C41C76"/>
    <w:rsid w:val="00C44942"/>
    <w:rsid w:val="00C45F67"/>
    <w:rsid w:val="00C46200"/>
    <w:rsid w:val="00C5013E"/>
    <w:rsid w:val="00C50953"/>
    <w:rsid w:val="00C52C4C"/>
    <w:rsid w:val="00C55B82"/>
    <w:rsid w:val="00C55C61"/>
    <w:rsid w:val="00C602DF"/>
    <w:rsid w:val="00C60951"/>
    <w:rsid w:val="00C7062D"/>
    <w:rsid w:val="00C71B8F"/>
    <w:rsid w:val="00C71E4C"/>
    <w:rsid w:val="00C74F7D"/>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C5972"/>
    <w:rsid w:val="00CD0040"/>
    <w:rsid w:val="00CD0A7B"/>
    <w:rsid w:val="00CD1E69"/>
    <w:rsid w:val="00CD274D"/>
    <w:rsid w:val="00CD2B60"/>
    <w:rsid w:val="00CD3C97"/>
    <w:rsid w:val="00CE0A1F"/>
    <w:rsid w:val="00CE1308"/>
    <w:rsid w:val="00CE43DC"/>
    <w:rsid w:val="00CE49C0"/>
    <w:rsid w:val="00CE5583"/>
    <w:rsid w:val="00CE5CCC"/>
    <w:rsid w:val="00CE6942"/>
    <w:rsid w:val="00CF0351"/>
    <w:rsid w:val="00D03A59"/>
    <w:rsid w:val="00D041F1"/>
    <w:rsid w:val="00D05070"/>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25B5"/>
    <w:rsid w:val="00D43593"/>
    <w:rsid w:val="00D47424"/>
    <w:rsid w:val="00D47762"/>
    <w:rsid w:val="00D50582"/>
    <w:rsid w:val="00D5071E"/>
    <w:rsid w:val="00D522DF"/>
    <w:rsid w:val="00D5233E"/>
    <w:rsid w:val="00D52B97"/>
    <w:rsid w:val="00D56BC5"/>
    <w:rsid w:val="00D605E0"/>
    <w:rsid w:val="00D61530"/>
    <w:rsid w:val="00D6161A"/>
    <w:rsid w:val="00D638EF"/>
    <w:rsid w:val="00D64756"/>
    <w:rsid w:val="00D6524B"/>
    <w:rsid w:val="00D66D59"/>
    <w:rsid w:val="00D67CD8"/>
    <w:rsid w:val="00D73783"/>
    <w:rsid w:val="00D80B22"/>
    <w:rsid w:val="00D83C12"/>
    <w:rsid w:val="00D85487"/>
    <w:rsid w:val="00D85C46"/>
    <w:rsid w:val="00D87A73"/>
    <w:rsid w:val="00D92743"/>
    <w:rsid w:val="00D92912"/>
    <w:rsid w:val="00D92DC1"/>
    <w:rsid w:val="00D92F8E"/>
    <w:rsid w:val="00D96431"/>
    <w:rsid w:val="00D97E98"/>
    <w:rsid w:val="00DA05CF"/>
    <w:rsid w:val="00DA2981"/>
    <w:rsid w:val="00DB1A0A"/>
    <w:rsid w:val="00DB2D1A"/>
    <w:rsid w:val="00DB350E"/>
    <w:rsid w:val="00DB44C5"/>
    <w:rsid w:val="00DB4650"/>
    <w:rsid w:val="00DB4E8B"/>
    <w:rsid w:val="00DB64BD"/>
    <w:rsid w:val="00DB6E0A"/>
    <w:rsid w:val="00DC652E"/>
    <w:rsid w:val="00DC6C06"/>
    <w:rsid w:val="00DC7554"/>
    <w:rsid w:val="00DD04B8"/>
    <w:rsid w:val="00DD0562"/>
    <w:rsid w:val="00DD14F0"/>
    <w:rsid w:val="00DD2937"/>
    <w:rsid w:val="00DD3254"/>
    <w:rsid w:val="00DD39BA"/>
    <w:rsid w:val="00DD463B"/>
    <w:rsid w:val="00DD5827"/>
    <w:rsid w:val="00DE03F9"/>
    <w:rsid w:val="00DE201E"/>
    <w:rsid w:val="00DE2452"/>
    <w:rsid w:val="00DE31BA"/>
    <w:rsid w:val="00DE35EA"/>
    <w:rsid w:val="00DE5569"/>
    <w:rsid w:val="00DE7381"/>
    <w:rsid w:val="00DF25E6"/>
    <w:rsid w:val="00DF3A12"/>
    <w:rsid w:val="00DF43E6"/>
    <w:rsid w:val="00E05151"/>
    <w:rsid w:val="00E06461"/>
    <w:rsid w:val="00E06F03"/>
    <w:rsid w:val="00E10B86"/>
    <w:rsid w:val="00E10E09"/>
    <w:rsid w:val="00E11B7D"/>
    <w:rsid w:val="00E12CB1"/>
    <w:rsid w:val="00E13902"/>
    <w:rsid w:val="00E20697"/>
    <w:rsid w:val="00E219E1"/>
    <w:rsid w:val="00E23E12"/>
    <w:rsid w:val="00E240F8"/>
    <w:rsid w:val="00E32C04"/>
    <w:rsid w:val="00E338C1"/>
    <w:rsid w:val="00E33B08"/>
    <w:rsid w:val="00E3682F"/>
    <w:rsid w:val="00E4072F"/>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385E"/>
    <w:rsid w:val="00E94E4D"/>
    <w:rsid w:val="00E94EC7"/>
    <w:rsid w:val="00E95363"/>
    <w:rsid w:val="00EB22C5"/>
    <w:rsid w:val="00EB2483"/>
    <w:rsid w:val="00EB25DB"/>
    <w:rsid w:val="00EB7DCF"/>
    <w:rsid w:val="00EC107B"/>
    <w:rsid w:val="00EC2EB5"/>
    <w:rsid w:val="00EC4290"/>
    <w:rsid w:val="00EC4483"/>
    <w:rsid w:val="00EC657A"/>
    <w:rsid w:val="00EC7A09"/>
    <w:rsid w:val="00ED1065"/>
    <w:rsid w:val="00ED3CAA"/>
    <w:rsid w:val="00ED5F90"/>
    <w:rsid w:val="00ED6F3E"/>
    <w:rsid w:val="00EE1674"/>
    <w:rsid w:val="00EE38EA"/>
    <w:rsid w:val="00EE3C3D"/>
    <w:rsid w:val="00EE4F08"/>
    <w:rsid w:val="00EE5800"/>
    <w:rsid w:val="00EE6A6F"/>
    <w:rsid w:val="00EF13C5"/>
    <w:rsid w:val="00EF23E0"/>
    <w:rsid w:val="00EF6A1A"/>
    <w:rsid w:val="00F02E57"/>
    <w:rsid w:val="00F03D67"/>
    <w:rsid w:val="00F04B3B"/>
    <w:rsid w:val="00F05295"/>
    <w:rsid w:val="00F14723"/>
    <w:rsid w:val="00F16203"/>
    <w:rsid w:val="00F17344"/>
    <w:rsid w:val="00F23A81"/>
    <w:rsid w:val="00F246D4"/>
    <w:rsid w:val="00F33069"/>
    <w:rsid w:val="00F33104"/>
    <w:rsid w:val="00F33E68"/>
    <w:rsid w:val="00F44A49"/>
    <w:rsid w:val="00F4522D"/>
    <w:rsid w:val="00F4683D"/>
    <w:rsid w:val="00F46972"/>
    <w:rsid w:val="00F533AE"/>
    <w:rsid w:val="00F57C50"/>
    <w:rsid w:val="00F57F18"/>
    <w:rsid w:val="00F601F9"/>
    <w:rsid w:val="00F626BB"/>
    <w:rsid w:val="00F63542"/>
    <w:rsid w:val="00F6573C"/>
    <w:rsid w:val="00F6687A"/>
    <w:rsid w:val="00F70287"/>
    <w:rsid w:val="00F70C38"/>
    <w:rsid w:val="00F71115"/>
    <w:rsid w:val="00F738FB"/>
    <w:rsid w:val="00F74F2F"/>
    <w:rsid w:val="00F7517B"/>
    <w:rsid w:val="00F76037"/>
    <w:rsid w:val="00F77EA8"/>
    <w:rsid w:val="00F80850"/>
    <w:rsid w:val="00F81525"/>
    <w:rsid w:val="00F818FA"/>
    <w:rsid w:val="00F83258"/>
    <w:rsid w:val="00F8357F"/>
    <w:rsid w:val="00F842C2"/>
    <w:rsid w:val="00F84499"/>
    <w:rsid w:val="00F92555"/>
    <w:rsid w:val="00F95DD3"/>
    <w:rsid w:val="00FA031B"/>
    <w:rsid w:val="00FA152D"/>
    <w:rsid w:val="00FA4CC2"/>
    <w:rsid w:val="00FA4DD1"/>
    <w:rsid w:val="00FA529D"/>
    <w:rsid w:val="00FB19DB"/>
    <w:rsid w:val="00FB257E"/>
    <w:rsid w:val="00FB2D3F"/>
    <w:rsid w:val="00FB3AD9"/>
    <w:rsid w:val="00FB4A36"/>
    <w:rsid w:val="00FB4E98"/>
    <w:rsid w:val="00FB57F5"/>
    <w:rsid w:val="00FB7757"/>
    <w:rsid w:val="00FC00D4"/>
    <w:rsid w:val="00FC44E3"/>
    <w:rsid w:val="00FC4D15"/>
    <w:rsid w:val="00FC5CA2"/>
    <w:rsid w:val="00FD1134"/>
    <w:rsid w:val="00FD117C"/>
    <w:rsid w:val="00FD4206"/>
    <w:rsid w:val="00FD433B"/>
    <w:rsid w:val="00FD5072"/>
    <w:rsid w:val="00FD6FB0"/>
    <w:rsid w:val="00FE06F5"/>
    <w:rsid w:val="00FE385D"/>
    <w:rsid w:val="00FE3925"/>
    <w:rsid w:val="00FE6DF6"/>
    <w:rsid w:val="00FE7577"/>
    <w:rsid w:val="00FF29A6"/>
    <w:rsid w:val="00FF3BB0"/>
    <w:rsid w:val="00FF4B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uiPriority w:val="99"/>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uiPriority w:val="99"/>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uiPriority w:val="99"/>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C55C61"/>
    <w:pPr>
      <w:ind w:left="720" w:firstLine="0"/>
      <w:contextualSpacing/>
      <w:jc w:val="left"/>
    </w:pPr>
    <w:rPr>
      <w:rFonts w:eastAsia="Times New Roman" w:hAnsi="Times New Roman"/>
      <w:lang w:val="sq-AL"/>
    </w:rPr>
  </w:style>
  <w:style w:type="paragraph" w:customStyle="1" w:styleId="Body">
    <w:name w:val="Body"/>
    <w:uiPriority w:val="99"/>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CM8">
    <w:name w:val="CM8"/>
    <w:basedOn w:val="Normal"/>
    <w:next w:val="Normal"/>
    <w:uiPriority w:val="99"/>
    <w:rsid w:val="008022FB"/>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rsid w:val="008022FB"/>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rsid w:val="008022FB"/>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rsid w:val="008022FB"/>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rsid w:val="008022FB"/>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8022FB"/>
    <w:rPr>
      <w:rFonts w:ascii="Times New Roman" w:hAnsi="Times New Roman" w:cs="Times New Roman"/>
      <w:b/>
      <w:bCs/>
      <w:sz w:val="23"/>
      <w:szCs w:val="23"/>
      <w:shd w:val="clear" w:color="auto" w:fill="FFFFFF"/>
    </w:rPr>
  </w:style>
  <w:style w:type="character" w:customStyle="1" w:styleId="BodytextBold">
    <w:name w:val="Body text + Bold"/>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
    <w:name w:val="Body text + 9.5 pt"/>
    <w:basedOn w:val="BodyTextChar1"/>
    <w:uiPriority w:val="99"/>
    <w:rsid w:val="008022FB"/>
    <w:rPr>
      <w:rFonts w:ascii="Times New Roman" w:eastAsia="Times New Roman" w:hAnsi="Times New Roman" w:cs="Times New Roman"/>
      <w:sz w:val="19"/>
      <w:szCs w:val="19"/>
      <w:shd w:val="clear" w:color="auto" w:fill="FFFFFF"/>
    </w:rPr>
  </w:style>
  <w:style w:type="character" w:customStyle="1" w:styleId="BodytextBold14">
    <w:name w:val="Body text + Bold14"/>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3">
    <w:name w:val="Body text + Bold13"/>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2">
    <w:name w:val="Body text + Bold12"/>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1">
    <w:name w:val="Body text + Bold11"/>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0">
    <w:name w:val="Body text + Bold10"/>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9">
    <w:name w:val="Body text + Bold9"/>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8">
    <w:name w:val="Body text + Bold8"/>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7">
    <w:name w:val="Body text + Bold7"/>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2">
    <w:name w:val="Body text + 9.5 pt2"/>
    <w:aliases w:val="Bold"/>
    <w:basedOn w:val="BodyTextChar1"/>
    <w:uiPriority w:val="99"/>
    <w:rsid w:val="008022FB"/>
    <w:rPr>
      <w:rFonts w:ascii="Times New Roman" w:eastAsia="Times New Roman" w:hAnsi="Times New Roman" w:cs="Times New Roman"/>
      <w:b/>
      <w:bCs/>
      <w:sz w:val="19"/>
      <w:szCs w:val="19"/>
      <w:shd w:val="clear" w:color="auto" w:fill="FFFFFF"/>
    </w:rPr>
  </w:style>
  <w:style w:type="character" w:customStyle="1" w:styleId="BodytextBold6">
    <w:name w:val="Body text + Bold6"/>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5">
    <w:name w:val="Body text + Bold5"/>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1">
    <w:name w:val="Body text + 9.5 pt1"/>
    <w:aliases w:val="Bold1"/>
    <w:basedOn w:val="BodyTextChar1"/>
    <w:uiPriority w:val="99"/>
    <w:rsid w:val="008022FB"/>
    <w:rPr>
      <w:rFonts w:ascii="Times New Roman" w:eastAsia="Times New Roman" w:hAnsi="Times New Roman" w:cs="Times New Roman"/>
      <w:b/>
      <w:bCs/>
      <w:sz w:val="19"/>
      <w:szCs w:val="19"/>
      <w:shd w:val="clear" w:color="auto" w:fill="FFFFFF"/>
    </w:rPr>
  </w:style>
  <w:style w:type="character" w:customStyle="1" w:styleId="Tablecaption2">
    <w:name w:val="Table caption (2)_"/>
    <w:basedOn w:val="DefaultParagraphFont"/>
    <w:link w:val="Tablecaption21"/>
    <w:uiPriority w:val="99"/>
    <w:locked/>
    <w:rsid w:val="008022FB"/>
    <w:rPr>
      <w:rFonts w:ascii="Times New Roman" w:hAnsi="Times New Roman" w:cs="Times New Roman"/>
      <w:sz w:val="23"/>
      <w:szCs w:val="23"/>
      <w:shd w:val="clear" w:color="auto" w:fill="FFFFFF"/>
    </w:rPr>
  </w:style>
  <w:style w:type="character" w:customStyle="1" w:styleId="Tablecaption20">
    <w:name w:val="Table caption (2)"/>
    <w:basedOn w:val="Tablecaption2"/>
    <w:uiPriority w:val="99"/>
    <w:rsid w:val="008022FB"/>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3">
    <w:name w:val="Body text + Bold3"/>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2">
    <w:name w:val="Body text + Bold2"/>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Heading12">
    <w:name w:val="Heading #1"/>
    <w:basedOn w:val="Heading10"/>
    <w:uiPriority w:val="99"/>
    <w:rsid w:val="008022FB"/>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8022FB"/>
    <w:rPr>
      <w:rFonts w:ascii="Times New Roman" w:hAnsi="Times New Roman" w:cs="Times New Roman"/>
      <w:b/>
      <w:bCs/>
      <w:sz w:val="23"/>
      <w:szCs w:val="23"/>
      <w:u w:val="single"/>
      <w:shd w:val="clear" w:color="auto" w:fill="FFFFFF"/>
    </w:rPr>
  </w:style>
  <w:style w:type="character" w:customStyle="1" w:styleId="Heading120">
    <w:name w:val="Heading #1 (2)_"/>
    <w:basedOn w:val="DefaultParagraphFont"/>
    <w:link w:val="Heading121"/>
    <w:uiPriority w:val="99"/>
    <w:locked/>
    <w:rsid w:val="008022FB"/>
    <w:rPr>
      <w:rFonts w:ascii="Times New Roman" w:hAnsi="Times New Roman" w:cs="Times New Roman"/>
      <w:b/>
      <w:bCs/>
      <w:i/>
      <w:iCs/>
      <w:sz w:val="23"/>
      <w:szCs w:val="23"/>
      <w:shd w:val="clear" w:color="auto" w:fill="FFFFFF"/>
    </w:rPr>
  </w:style>
  <w:style w:type="character" w:customStyle="1" w:styleId="Bodytext4NotItalic">
    <w:name w:val="Body text (4) + Not Italic"/>
    <w:basedOn w:val="Bodytext40"/>
    <w:uiPriority w:val="99"/>
    <w:rsid w:val="008022FB"/>
    <w:rPr>
      <w:rFonts w:ascii="Times New Roman" w:eastAsia="Calibri" w:hAnsi="Times New Roman" w:cs="Times New Roman"/>
      <w:b w:val="0"/>
      <w:bCs w:val="0"/>
      <w:i w:val="0"/>
      <w:iCs w:val="0"/>
      <w:sz w:val="23"/>
      <w:szCs w:val="23"/>
      <w:shd w:val="clear" w:color="auto" w:fill="FFFFFF"/>
    </w:rPr>
  </w:style>
  <w:style w:type="character" w:customStyle="1" w:styleId="Bodytext32">
    <w:name w:val="Body text (3)_"/>
    <w:basedOn w:val="DefaultParagraphFont"/>
    <w:link w:val="Bodytext33"/>
    <w:uiPriority w:val="99"/>
    <w:locked/>
    <w:rsid w:val="008022FB"/>
    <w:rPr>
      <w:rFonts w:ascii="Times New Roman" w:hAnsi="Times New Roman" w:cs="Times New Roman"/>
      <w:b/>
      <w:bCs/>
      <w:sz w:val="19"/>
      <w:szCs w:val="19"/>
      <w:shd w:val="clear" w:color="auto" w:fill="FFFFFF"/>
    </w:rPr>
  </w:style>
  <w:style w:type="character" w:customStyle="1" w:styleId="Bodytext60">
    <w:name w:val="Body text (6)_"/>
    <w:basedOn w:val="DefaultParagraphFont"/>
    <w:link w:val="Bodytext61"/>
    <w:uiPriority w:val="99"/>
    <w:locked/>
    <w:rsid w:val="008022FB"/>
    <w:rPr>
      <w:rFonts w:ascii="Times New Roman" w:hAnsi="Times New Roman" w:cs="Times New Roman"/>
      <w:b/>
      <w:bCs/>
      <w:i/>
      <w:iCs/>
      <w:sz w:val="23"/>
      <w:szCs w:val="23"/>
      <w:shd w:val="clear" w:color="auto" w:fill="FFFFFF"/>
    </w:rPr>
  </w:style>
  <w:style w:type="character" w:customStyle="1" w:styleId="Tablecaption">
    <w:name w:val="Table caption_"/>
    <w:basedOn w:val="DefaultParagraphFont"/>
    <w:link w:val="Tablecaption0"/>
    <w:uiPriority w:val="99"/>
    <w:locked/>
    <w:rsid w:val="008022FB"/>
    <w:rPr>
      <w:rFonts w:ascii="Times New Roman" w:hAnsi="Times New Roman" w:cs="Times New Roman"/>
      <w:sz w:val="19"/>
      <w:szCs w:val="19"/>
      <w:shd w:val="clear" w:color="auto" w:fill="FFFFFF"/>
    </w:rPr>
  </w:style>
  <w:style w:type="character" w:customStyle="1" w:styleId="BodytextItalic2">
    <w:name w:val="Body text + Italic2"/>
    <w:basedOn w:val="BodyTextChar1"/>
    <w:uiPriority w:val="99"/>
    <w:rsid w:val="008022FB"/>
    <w:rPr>
      <w:rFonts w:ascii="Times New Roman" w:eastAsia="Times New Roman" w:hAnsi="Times New Roman" w:cs="Times New Roman"/>
      <w:i/>
      <w:iCs/>
      <w:sz w:val="23"/>
      <w:szCs w:val="23"/>
      <w:shd w:val="clear" w:color="auto" w:fill="FFFFFF"/>
    </w:rPr>
  </w:style>
  <w:style w:type="character" w:customStyle="1" w:styleId="Tablecaption3">
    <w:name w:val="Table caption (3)_"/>
    <w:basedOn w:val="DefaultParagraphFont"/>
    <w:link w:val="Tablecaption30"/>
    <w:uiPriority w:val="99"/>
    <w:locked/>
    <w:rsid w:val="008022FB"/>
    <w:rPr>
      <w:rFonts w:ascii="Times New Roman" w:hAnsi="Times New Roman" w:cs="Times New Roman"/>
      <w:b/>
      <w:bCs/>
      <w:i/>
      <w:iCs/>
      <w:sz w:val="23"/>
      <w:szCs w:val="23"/>
      <w:shd w:val="clear" w:color="auto" w:fill="FFFFFF"/>
    </w:rPr>
  </w:style>
  <w:style w:type="character" w:customStyle="1" w:styleId="Heading13">
    <w:name w:val="Heading #13"/>
    <w:basedOn w:val="Heading10"/>
    <w:uiPriority w:val="99"/>
    <w:rsid w:val="008022FB"/>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0"/>
    <w:uiPriority w:val="99"/>
    <w:rsid w:val="008022FB"/>
    <w:rPr>
      <w:rFonts w:ascii="Times New Roman" w:eastAsia="Calibri" w:hAnsi="Times New Roman" w:cs="Times New Roman"/>
      <w:b/>
      <w:bCs/>
      <w:i/>
      <w:iCs/>
      <w:sz w:val="23"/>
      <w:szCs w:val="23"/>
      <w:shd w:val="clear" w:color="auto" w:fill="FFFFFF"/>
    </w:rPr>
  </w:style>
  <w:style w:type="character" w:customStyle="1" w:styleId="Bodytext7">
    <w:name w:val="Body text (7)_"/>
    <w:basedOn w:val="DefaultParagraphFont"/>
    <w:link w:val="Bodytext70"/>
    <w:uiPriority w:val="99"/>
    <w:locked/>
    <w:rsid w:val="008022FB"/>
    <w:rPr>
      <w:rFonts w:ascii="Times New Roman" w:hAnsi="Times New Roman" w:cs="Times New Roman"/>
      <w:i/>
      <w:iCs/>
      <w:sz w:val="12"/>
      <w:szCs w:val="12"/>
      <w:shd w:val="clear" w:color="auto" w:fill="FFFFFF"/>
    </w:rPr>
  </w:style>
  <w:style w:type="character" w:customStyle="1" w:styleId="Bodytext75pt">
    <w:name w:val="Body text + 7.5 pt"/>
    <w:basedOn w:val="BodyTextChar1"/>
    <w:uiPriority w:val="99"/>
    <w:rsid w:val="008022FB"/>
    <w:rPr>
      <w:rFonts w:ascii="Times New Roman" w:eastAsia="Times New Roman" w:hAnsi="Times New Roman" w:cs="Times New Roman"/>
      <w:sz w:val="15"/>
      <w:szCs w:val="15"/>
      <w:shd w:val="clear" w:color="auto" w:fill="FFFFFF"/>
    </w:rPr>
  </w:style>
  <w:style w:type="character" w:customStyle="1" w:styleId="BodytextSpacing1pt">
    <w:name w:val="Body text + Spacing 1 pt"/>
    <w:basedOn w:val="BodyTextChar1"/>
    <w:uiPriority w:val="99"/>
    <w:rsid w:val="008022FB"/>
    <w:rPr>
      <w:rFonts w:ascii="Times New Roman" w:eastAsia="Times New Roman" w:hAnsi="Times New Roman" w:cs="Times New Roman"/>
      <w:spacing w:val="30"/>
      <w:sz w:val="23"/>
      <w:szCs w:val="23"/>
      <w:shd w:val="clear" w:color="auto" w:fill="FFFFFF"/>
    </w:rPr>
  </w:style>
  <w:style w:type="character" w:customStyle="1" w:styleId="Heading122">
    <w:name w:val="Heading #12"/>
    <w:basedOn w:val="Heading10"/>
    <w:uiPriority w:val="99"/>
    <w:rsid w:val="008022FB"/>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0"/>
    <w:uiPriority w:val="99"/>
    <w:rsid w:val="008022FB"/>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0"/>
    <w:uiPriority w:val="99"/>
    <w:rsid w:val="008022FB"/>
    <w:rPr>
      <w:rFonts w:ascii="Times New Roman" w:eastAsia="Calibri" w:hAnsi="Times New Roman" w:cs="Times New Roman"/>
      <w:b w:val="0"/>
      <w:bCs w:val="0"/>
      <w:i w:val="0"/>
      <w:iCs w:val="0"/>
      <w:noProof/>
      <w:sz w:val="41"/>
      <w:szCs w:val="41"/>
      <w:shd w:val="clear" w:color="auto" w:fill="FFFFFF"/>
    </w:rPr>
  </w:style>
  <w:style w:type="character" w:customStyle="1" w:styleId="Bodytext8">
    <w:name w:val="Body text (8)_"/>
    <w:basedOn w:val="DefaultParagraphFont"/>
    <w:link w:val="Bodytext80"/>
    <w:uiPriority w:val="99"/>
    <w:locked/>
    <w:rsid w:val="008022FB"/>
    <w:rPr>
      <w:rFonts w:ascii="Times New Roman" w:hAnsi="Times New Roman" w:cs="Times New Roman"/>
      <w:sz w:val="10"/>
      <w:szCs w:val="10"/>
      <w:shd w:val="clear" w:color="auto" w:fill="FFFFFF"/>
    </w:rPr>
  </w:style>
  <w:style w:type="character" w:customStyle="1" w:styleId="Bodytext86pt">
    <w:name w:val="Body text (8) + 6 pt"/>
    <w:aliases w:val="Italic"/>
    <w:basedOn w:val="Bodytext8"/>
    <w:uiPriority w:val="99"/>
    <w:rsid w:val="008022FB"/>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Italic1">
    <w:name w:val="Body text + Italic1"/>
    <w:basedOn w:val="BodyTextChar1"/>
    <w:uiPriority w:val="99"/>
    <w:rsid w:val="008022FB"/>
    <w:rPr>
      <w:rFonts w:ascii="Times New Roman" w:eastAsia="Times New Roman" w:hAnsi="Times New Roman" w:cs="Times New Roman"/>
      <w:i/>
      <w:iCs/>
      <w:sz w:val="23"/>
      <w:szCs w:val="23"/>
      <w:shd w:val="clear" w:color="auto" w:fill="FFFFFF"/>
    </w:rPr>
  </w:style>
  <w:style w:type="character" w:customStyle="1" w:styleId="BodyTextChar15">
    <w:name w:val="Body Text Char15"/>
    <w:basedOn w:val="DefaultParagraphFont"/>
    <w:uiPriority w:val="99"/>
    <w:semiHidden/>
    <w:rsid w:val="008022FB"/>
    <w:rPr>
      <w:rFonts w:cs="Arial Unicode MS"/>
      <w:color w:val="000000"/>
    </w:rPr>
  </w:style>
  <w:style w:type="character" w:customStyle="1" w:styleId="BodyTextChar14">
    <w:name w:val="Body Text Char14"/>
    <w:basedOn w:val="DefaultParagraphFont"/>
    <w:uiPriority w:val="99"/>
    <w:semiHidden/>
    <w:rsid w:val="008022FB"/>
    <w:rPr>
      <w:rFonts w:cs="Arial Unicode MS"/>
      <w:color w:val="000000"/>
    </w:rPr>
  </w:style>
  <w:style w:type="character" w:customStyle="1" w:styleId="BodyTextChar13">
    <w:name w:val="Body Text Char13"/>
    <w:basedOn w:val="DefaultParagraphFont"/>
    <w:uiPriority w:val="99"/>
    <w:semiHidden/>
    <w:rsid w:val="008022FB"/>
    <w:rPr>
      <w:rFonts w:cs="Arial Unicode MS"/>
      <w:color w:val="000000"/>
    </w:rPr>
  </w:style>
  <w:style w:type="character" w:customStyle="1" w:styleId="BodyTextChar12">
    <w:name w:val="Body Text Char12"/>
    <w:basedOn w:val="DefaultParagraphFont"/>
    <w:uiPriority w:val="99"/>
    <w:semiHidden/>
    <w:rsid w:val="008022FB"/>
    <w:rPr>
      <w:rFonts w:cs="Arial Unicode MS"/>
      <w:color w:val="000000"/>
    </w:rPr>
  </w:style>
  <w:style w:type="character" w:customStyle="1" w:styleId="BodyTextChar11">
    <w:name w:val="Body Text Char11"/>
    <w:basedOn w:val="DefaultParagraphFont"/>
    <w:uiPriority w:val="99"/>
    <w:semiHidden/>
    <w:rsid w:val="008022FB"/>
    <w:rPr>
      <w:rFonts w:cs="Arial Unicode MS"/>
      <w:color w:val="000000"/>
    </w:rPr>
  </w:style>
  <w:style w:type="character" w:customStyle="1" w:styleId="BodyTextChar10">
    <w:name w:val="Body Text Char10"/>
    <w:basedOn w:val="DefaultParagraphFont"/>
    <w:uiPriority w:val="99"/>
    <w:semiHidden/>
    <w:rsid w:val="008022FB"/>
    <w:rPr>
      <w:rFonts w:cs="Arial Unicode MS"/>
      <w:color w:val="000000"/>
    </w:rPr>
  </w:style>
  <w:style w:type="character" w:customStyle="1" w:styleId="BodyTextChar9">
    <w:name w:val="Body Text Char9"/>
    <w:basedOn w:val="DefaultParagraphFont"/>
    <w:uiPriority w:val="99"/>
    <w:semiHidden/>
    <w:rsid w:val="008022FB"/>
    <w:rPr>
      <w:rFonts w:cs="Arial Unicode MS"/>
      <w:color w:val="000000"/>
    </w:rPr>
  </w:style>
  <w:style w:type="character" w:customStyle="1" w:styleId="BodyTextChar8">
    <w:name w:val="Body Text Char8"/>
    <w:basedOn w:val="DefaultParagraphFont"/>
    <w:uiPriority w:val="99"/>
    <w:semiHidden/>
    <w:rsid w:val="008022FB"/>
    <w:rPr>
      <w:rFonts w:cs="Arial Unicode MS"/>
      <w:color w:val="000000"/>
    </w:rPr>
  </w:style>
  <w:style w:type="character" w:customStyle="1" w:styleId="BodyTextChar7">
    <w:name w:val="Body Text Char7"/>
    <w:basedOn w:val="DefaultParagraphFont"/>
    <w:uiPriority w:val="99"/>
    <w:semiHidden/>
    <w:rsid w:val="008022FB"/>
    <w:rPr>
      <w:rFonts w:cs="Arial Unicode MS"/>
      <w:color w:val="000000"/>
    </w:rPr>
  </w:style>
  <w:style w:type="character" w:customStyle="1" w:styleId="BodyTextChar6">
    <w:name w:val="Body Text Char6"/>
    <w:basedOn w:val="DefaultParagraphFont"/>
    <w:uiPriority w:val="99"/>
    <w:semiHidden/>
    <w:rsid w:val="008022FB"/>
    <w:rPr>
      <w:rFonts w:cs="Arial Unicode MS"/>
      <w:color w:val="000000"/>
    </w:rPr>
  </w:style>
  <w:style w:type="character" w:customStyle="1" w:styleId="BodyTextChar5">
    <w:name w:val="Body Text Char5"/>
    <w:basedOn w:val="DefaultParagraphFont"/>
    <w:uiPriority w:val="99"/>
    <w:semiHidden/>
    <w:rsid w:val="008022FB"/>
    <w:rPr>
      <w:rFonts w:cs="Arial Unicode MS"/>
      <w:color w:val="000000"/>
    </w:rPr>
  </w:style>
  <w:style w:type="character" w:customStyle="1" w:styleId="BodyTextChar4">
    <w:name w:val="Body Text Char4"/>
    <w:basedOn w:val="DefaultParagraphFont"/>
    <w:uiPriority w:val="99"/>
    <w:semiHidden/>
    <w:rsid w:val="008022FB"/>
    <w:rPr>
      <w:rFonts w:cs="Arial Unicode MS"/>
      <w:color w:val="000000"/>
    </w:rPr>
  </w:style>
  <w:style w:type="character" w:customStyle="1" w:styleId="BodyTextChar3">
    <w:name w:val="Body Text Char3"/>
    <w:basedOn w:val="DefaultParagraphFont"/>
    <w:uiPriority w:val="99"/>
    <w:semiHidden/>
    <w:rsid w:val="008022FB"/>
    <w:rPr>
      <w:rFonts w:cs="Arial Unicode MS"/>
      <w:color w:val="000000"/>
    </w:rPr>
  </w:style>
  <w:style w:type="character" w:customStyle="1" w:styleId="BodyTextChar2">
    <w:name w:val="Body Text Char2"/>
    <w:basedOn w:val="DefaultParagraphFont"/>
    <w:uiPriority w:val="99"/>
    <w:semiHidden/>
    <w:rsid w:val="008022FB"/>
    <w:rPr>
      <w:rFonts w:cs="Arial Unicode MS"/>
      <w:color w:val="000000"/>
    </w:rPr>
  </w:style>
  <w:style w:type="character" w:customStyle="1" w:styleId="Bodytext5pt">
    <w:name w:val="Body text + 5 pt"/>
    <w:basedOn w:val="BodyTextChar1"/>
    <w:uiPriority w:val="99"/>
    <w:rsid w:val="008022FB"/>
    <w:rPr>
      <w:rFonts w:ascii="Times New Roman" w:eastAsia="Times New Roman" w:hAnsi="Times New Roman" w:cs="Times New Roman"/>
      <w:noProof/>
      <w:sz w:val="10"/>
      <w:szCs w:val="10"/>
      <w:shd w:val="clear" w:color="auto" w:fill="FFFFFF"/>
    </w:rPr>
  </w:style>
  <w:style w:type="character" w:customStyle="1" w:styleId="Bodytext7205pt">
    <w:name w:val="Body text (7) + 20.5 pt"/>
    <w:aliases w:val="Not Italic1"/>
    <w:basedOn w:val="Bodytext7"/>
    <w:uiPriority w:val="99"/>
    <w:rsid w:val="008022FB"/>
    <w:rPr>
      <w:rFonts w:ascii="Times New Roman" w:hAnsi="Times New Roman" w:cs="Times New Roman"/>
      <w:i w:val="0"/>
      <w:iCs w:val="0"/>
      <w:noProof/>
      <w:sz w:val="41"/>
      <w:szCs w:val="41"/>
      <w:shd w:val="clear" w:color="auto" w:fill="FFFFFF"/>
    </w:rPr>
  </w:style>
  <w:style w:type="paragraph" w:customStyle="1" w:styleId="Heading11">
    <w:name w:val="Heading #11"/>
    <w:basedOn w:val="Normal"/>
    <w:link w:val="Heading10"/>
    <w:uiPriority w:val="99"/>
    <w:rsid w:val="008022FB"/>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paragraph" w:customStyle="1" w:styleId="Tablecaption21">
    <w:name w:val="Table caption (2)1"/>
    <w:basedOn w:val="Normal"/>
    <w:link w:val="Tablecaption2"/>
    <w:uiPriority w:val="99"/>
    <w:rsid w:val="008022FB"/>
    <w:pPr>
      <w:shd w:val="clear" w:color="auto" w:fill="FFFFFF"/>
      <w:spacing w:after="0" w:line="240" w:lineRule="atLeast"/>
      <w:ind w:firstLine="0"/>
      <w:jc w:val="left"/>
    </w:pPr>
    <w:rPr>
      <w:rFonts w:ascii="Times New Roman" w:eastAsiaTheme="minorHAnsi" w:hAnsi="Times New Roman"/>
      <w:sz w:val="23"/>
      <w:szCs w:val="23"/>
    </w:rPr>
  </w:style>
  <w:style w:type="paragraph" w:customStyle="1" w:styleId="Heading121">
    <w:name w:val="Heading #1 (2)"/>
    <w:basedOn w:val="Normal"/>
    <w:link w:val="Heading120"/>
    <w:uiPriority w:val="99"/>
    <w:rsid w:val="008022FB"/>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paragraph" w:customStyle="1" w:styleId="Bodytext33">
    <w:name w:val="Body text (3)"/>
    <w:basedOn w:val="Normal"/>
    <w:link w:val="Bodytext32"/>
    <w:uiPriority w:val="99"/>
    <w:rsid w:val="008022FB"/>
    <w:pPr>
      <w:shd w:val="clear" w:color="auto" w:fill="FFFFFF"/>
      <w:spacing w:after="0" w:line="240" w:lineRule="atLeast"/>
      <w:ind w:firstLine="0"/>
      <w:jc w:val="left"/>
    </w:pPr>
    <w:rPr>
      <w:rFonts w:ascii="Times New Roman" w:eastAsiaTheme="minorHAnsi" w:hAnsi="Times New Roman"/>
      <w:b/>
      <w:bCs/>
      <w:sz w:val="19"/>
      <w:szCs w:val="19"/>
    </w:rPr>
  </w:style>
  <w:style w:type="paragraph" w:customStyle="1" w:styleId="Bodytext61">
    <w:name w:val="Body text (6)"/>
    <w:basedOn w:val="Normal"/>
    <w:link w:val="Bodytext60"/>
    <w:uiPriority w:val="99"/>
    <w:rsid w:val="008022FB"/>
    <w:pPr>
      <w:shd w:val="clear" w:color="auto" w:fill="FFFFFF"/>
      <w:spacing w:after="300" w:line="240" w:lineRule="atLeast"/>
      <w:ind w:hanging="380"/>
      <w:jc w:val="left"/>
    </w:pPr>
    <w:rPr>
      <w:rFonts w:ascii="Times New Roman" w:eastAsiaTheme="minorHAnsi" w:hAnsi="Times New Roman"/>
      <w:b/>
      <w:bCs/>
      <w:i/>
      <w:iCs/>
      <w:sz w:val="23"/>
      <w:szCs w:val="23"/>
    </w:rPr>
  </w:style>
  <w:style w:type="paragraph" w:customStyle="1" w:styleId="Tablecaption0">
    <w:name w:val="Table caption"/>
    <w:basedOn w:val="Normal"/>
    <w:link w:val="Tablecaption"/>
    <w:uiPriority w:val="99"/>
    <w:rsid w:val="008022FB"/>
    <w:pPr>
      <w:shd w:val="clear" w:color="auto" w:fill="FFFFFF"/>
      <w:spacing w:after="0" w:line="240" w:lineRule="atLeast"/>
      <w:ind w:hanging="360"/>
      <w:jc w:val="left"/>
    </w:pPr>
    <w:rPr>
      <w:rFonts w:ascii="Times New Roman" w:eastAsiaTheme="minorHAnsi" w:hAnsi="Times New Roman"/>
      <w:sz w:val="19"/>
      <w:szCs w:val="19"/>
    </w:rPr>
  </w:style>
  <w:style w:type="paragraph" w:customStyle="1" w:styleId="Tablecaption30">
    <w:name w:val="Table caption (3)"/>
    <w:basedOn w:val="Normal"/>
    <w:link w:val="Tablecaption3"/>
    <w:uiPriority w:val="99"/>
    <w:rsid w:val="008022FB"/>
    <w:pPr>
      <w:shd w:val="clear" w:color="auto" w:fill="FFFFFF"/>
      <w:spacing w:after="0" w:line="240" w:lineRule="atLeast"/>
      <w:ind w:firstLine="0"/>
      <w:jc w:val="left"/>
    </w:pPr>
    <w:rPr>
      <w:rFonts w:ascii="Times New Roman" w:eastAsiaTheme="minorHAnsi" w:hAnsi="Times New Roman"/>
      <w:b/>
      <w:bCs/>
      <w:i/>
      <w:iCs/>
      <w:sz w:val="23"/>
      <w:szCs w:val="23"/>
    </w:rPr>
  </w:style>
  <w:style w:type="paragraph" w:customStyle="1" w:styleId="Bodytext70">
    <w:name w:val="Body text (7)"/>
    <w:basedOn w:val="Normal"/>
    <w:link w:val="Bodytext7"/>
    <w:uiPriority w:val="99"/>
    <w:rsid w:val="008022FB"/>
    <w:pPr>
      <w:shd w:val="clear" w:color="auto" w:fill="FFFFFF"/>
      <w:spacing w:before="60" w:after="60" w:line="240" w:lineRule="atLeast"/>
      <w:ind w:hanging="480"/>
      <w:jc w:val="left"/>
    </w:pPr>
    <w:rPr>
      <w:rFonts w:ascii="Times New Roman" w:eastAsiaTheme="minorHAnsi" w:hAnsi="Times New Roman"/>
      <w:i/>
      <w:iCs/>
      <w:sz w:val="12"/>
      <w:szCs w:val="12"/>
    </w:rPr>
  </w:style>
  <w:style w:type="paragraph" w:customStyle="1" w:styleId="Bodytext80">
    <w:name w:val="Body text (8)"/>
    <w:basedOn w:val="Normal"/>
    <w:link w:val="Bodytext8"/>
    <w:uiPriority w:val="99"/>
    <w:rsid w:val="008022FB"/>
    <w:pPr>
      <w:shd w:val="clear" w:color="auto" w:fill="FFFFFF"/>
      <w:spacing w:before="60" w:after="60" w:line="240" w:lineRule="atLeast"/>
      <w:ind w:hanging="480"/>
      <w:jc w:val="left"/>
    </w:pPr>
    <w:rPr>
      <w:rFonts w:ascii="Times New Roman" w:eastAsiaTheme="minorHAnsi" w:hAnsi="Times New Roman"/>
      <w:sz w:val="10"/>
      <w:szCs w:val="10"/>
    </w:rPr>
  </w:style>
  <w:style w:type="character" w:customStyle="1" w:styleId="oneclick-link">
    <w:name w:val="oneclick-link"/>
    <w:rsid w:val="008022FB"/>
  </w:style>
  <w:style w:type="paragraph" w:customStyle="1" w:styleId="Heading">
    <w:name w:val="Heading"/>
    <w:basedOn w:val="Body"/>
    <w:uiPriority w:val="99"/>
    <w:rsid w:val="008022FB"/>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8022FB"/>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Nene">
    <w:name w:val="Nene"/>
    <w:basedOn w:val="Normal"/>
    <w:link w:val="NeneChar"/>
    <w:uiPriority w:val="99"/>
    <w:rsid w:val="008022FB"/>
    <w:pPr>
      <w:numPr>
        <w:numId w:val="23"/>
      </w:numPr>
      <w:spacing w:before="120" w:after="0"/>
      <w:ind w:left="470" w:hanging="357"/>
    </w:pPr>
    <w:rPr>
      <w:sz w:val="20"/>
      <w:szCs w:val="20"/>
      <w:lang w:val="sq-AL" w:eastAsia="x-none"/>
    </w:rPr>
  </w:style>
  <w:style w:type="character" w:customStyle="1" w:styleId="NeneChar">
    <w:name w:val="Nene Char"/>
    <w:link w:val="Nene"/>
    <w:uiPriority w:val="99"/>
    <w:locked/>
    <w:rsid w:val="008022FB"/>
    <w:rPr>
      <w:rFonts w:ascii="Calibri" w:eastAsia="Calibri" w:hAnsi="Calibri" w:cs="Times New Roman"/>
      <w:sz w:val="20"/>
      <w:szCs w:val="20"/>
      <w:lang w:val="sq-AL"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uiPriority w:val="99"/>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uiPriority w:val="99"/>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uiPriority w:val="99"/>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uiPriority w:val="99"/>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uiPriority w:val="99"/>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uiPriority w:val="99"/>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C55C61"/>
    <w:pPr>
      <w:ind w:left="720" w:firstLine="0"/>
      <w:contextualSpacing/>
      <w:jc w:val="left"/>
    </w:pPr>
    <w:rPr>
      <w:rFonts w:eastAsia="Times New Roman" w:hAnsi="Times New Roman"/>
      <w:lang w:val="sq-AL"/>
    </w:rPr>
  </w:style>
  <w:style w:type="paragraph" w:customStyle="1" w:styleId="Body">
    <w:name w:val="Body"/>
    <w:uiPriority w:val="99"/>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uiPriority w:val="99"/>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CM8">
    <w:name w:val="CM8"/>
    <w:basedOn w:val="Normal"/>
    <w:next w:val="Normal"/>
    <w:uiPriority w:val="99"/>
    <w:rsid w:val="008022FB"/>
    <w:pPr>
      <w:autoSpaceDE w:val="0"/>
      <w:autoSpaceDN w:val="0"/>
      <w:adjustRightInd w:val="0"/>
      <w:spacing w:after="0" w:line="251" w:lineRule="atLeast"/>
      <w:ind w:firstLine="0"/>
      <w:jc w:val="left"/>
    </w:pPr>
    <w:rPr>
      <w:rFonts w:ascii="Karbon" w:eastAsiaTheme="minorHAnsi" w:hAnsi="Karbon" w:cstheme="minorBidi"/>
      <w:sz w:val="24"/>
      <w:szCs w:val="24"/>
    </w:rPr>
  </w:style>
  <w:style w:type="paragraph" w:customStyle="1" w:styleId="CM47">
    <w:name w:val="CM47"/>
    <w:basedOn w:val="Normal"/>
    <w:next w:val="Normal"/>
    <w:uiPriority w:val="99"/>
    <w:rsid w:val="008022FB"/>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9">
    <w:name w:val="CM9"/>
    <w:basedOn w:val="Normal"/>
    <w:next w:val="Normal"/>
    <w:uiPriority w:val="99"/>
    <w:rsid w:val="008022FB"/>
    <w:pPr>
      <w:autoSpaceDE w:val="0"/>
      <w:autoSpaceDN w:val="0"/>
      <w:adjustRightInd w:val="0"/>
      <w:spacing w:after="0" w:line="180" w:lineRule="atLeast"/>
      <w:ind w:firstLine="0"/>
      <w:jc w:val="left"/>
    </w:pPr>
    <w:rPr>
      <w:rFonts w:ascii="Karbon" w:eastAsiaTheme="minorHAnsi" w:hAnsi="Karbon" w:cstheme="minorBidi"/>
      <w:sz w:val="24"/>
      <w:szCs w:val="24"/>
    </w:rPr>
  </w:style>
  <w:style w:type="paragraph" w:customStyle="1" w:styleId="CM50">
    <w:name w:val="CM50"/>
    <w:basedOn w:val="Normal"/>
    <w:next w:val="Normal"/>
    <w:uiPriority w:val="99"/>
    <w:rsid w:val="008022FB"/>
    <w:pPr>
      <w:autoSpaceDE w:val="0"/>
      <w:autoSpaceDN w:val="0"/>
      <w:adjustRightInd w:val="0"/>
      <w:spacing w:after="0" w:line="240" w:lineRule="auto"/>
      <w:ind w:firstLine="0"/>
      <w:jc w:val="left"/>
    </w:pPr>
    <w:rPr>
      <w:rFonts w:ascii="Karbon" w:eastAsiaTheme="minorHAnsi" w:hAnsi="Karbon" w:cstheme="minorBidi"/>
      <w:sz w:val="24"/>
      <w:szCs w:val="24"/>
    </w:rPr>
  </w:style>
  <w:style w:type="paragraph" w:customStyle="1" w:styleId="CM10">
    <w:name w:val="CM10"/>
    <w:basedOn w:val="Normal"/>
    <w:next w:val="Normal"/>
    <w:uiPriority w:val="99"/>
    <w:rsid w:val="008022FB"/>
    <w:pPr>
      <w:autoSpaceDE w:val="0"/>
      <w:autoSpaceDN w:val="0"/>
      <w:adjustRightInd w:val="0"/>
      <w:spacing w:after="0" w:line="251" w:lineRule="atLeast"/>
      <w:ind w:firstLine="0"/>
      <w:jc w:val="left"/>
    </w:pPr>
    <w:rPr>
      <w:rFonts w:ascii="Karbon" w:eastAsiaTheme="minorHAnsi" w:hAnsi="Karbon" w:cstheme="minorBidi"/>
      <w:sz w:val="24"/>
      <w:szCs w:val="24"/>
    </w:rPr>
  </w:style>
  <w:style w:type="character" w:customStyle="1" w:styleId="Heading10">
    <w:name w:val="Heading #1_"/>
    <w:basedOn w:val="DefaultParagraphFont"/>
    <w:link w:val="Heading11"/>
    <w:uiPriority w:val="99"/>
    <w:locked/>
    <w:rsid w:val="008022FB"/>
    <w:rPr>
      <w:rFonts w:ascii="Times New Roman" w:hAnsi="Times New Roman" w:cs="Times New Roman"/>
      <w:b/>
      <w:bCs/>
      <w:sz w:val="23"/>
      <w:szCs w:val="23"/>
      <w:shd w:val="clear" w:color="auto" w:fill="FFFFFF"/>
    </w:rPr>
  </w:style>
  <w:style w:type="character" w:customStyle="1" w:styleId="BodytextBold">
    <w:name w:val="Body text + Bold"/>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
    <w:name w:val="Body text + 9.5 pt"/>
    <w:basedOn w:val="BodyTextChar1"/>
    <w:uiPriority w:val="99"/>
    <w:rsid w:val="008022FB"/>
    <w:rPr>
      <w:rFonts w:ascii="Times New Roman" w:eastAsia="Times New Roman" w:hAnsi="Times New Roman" w:cs="Times New Roman"/>
      <w:sz w:val="19"/>
      <w:szCs w:val="19"/>
      <w:shd w:val="clear" w:color="auto" w:fill="FFFFFF"/>
    </w:rPr>
  </w:style>
  <w:style w:type="character" w:customStyle="1" w:styleId="BodytextBold14">
    <w:name w:val="Body text + Bold14"/>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3">
    <w:name w:val="Body text + Bold13"/>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2">
    <w:name w:val="Body text + Bold12"/>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1">
    <w:name w:val="Body text + Bold11"/>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10">
    <w:name w:val="Body text + Bold10"/>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9">
    <w:name w:val="Body text + Bold9"/>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8">
    <w:name w:val="Body text + Bold8"/>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7">
    <w:name w:val="Body text + Bold7"/>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2">
    <w:name w:val="Body text + 9.5 pt2"/>
    <w:aliases w:val="Bold"/>
    <w:basedOn w:val="BodyTextChar1"/>
    <w:uiPriority w:val="99"/>
    <w:rsid w:val="008022FB"/>
    <w:rPr>
      <w:rFonts w:ascii="Times New Roman" w:eastAsia="Times New Roman" w:hAnsi="Times New Roman" w:cs="Times New Roman"/>
      <w:b/>
      <w:bCs/>
      <w:sz w:val="19"/>
      <w:szCs w:val="19"/>
      <w:shd w:val="clear" w:color="auto" w:fill="FFFFFF"/>
    </w:rPr>
  </w:style>
  <w:style w:type="character" w:customStyle="1" w:styleId="BodytextBold6">
    <w:name w:val="Body text + Bold6"/>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5">
    <w:name w:val="Body text + Bold5"/>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95pt1">
    <w:name w:val="Body text + 9.5 pt1"/>
    <w:aliases w:val="Bold1"/>
    <w:basedOn w:val="BodyTextChar1"/>
    <w:uiPriority w:val="99"/>
    <w:rsid w:val="008022FB"/>
    <w:rPr>
      <w:rFonts w:ascii="Times New Roman" w:eastAsia="Times New Roman" w:hAnsi="Times New Roman" w:cs="Times New Roman"/>
      <w:b/>
      <w:bCs/>
      <w:sz w:val="19"/>
      <w:szCs w:val="19"/>
      <w:shd w:val="clear" w:color="auto" w:fill="FFFFFF"/>
    </w:rPr>
  </w:style>
  <w:style w:type="character" w:customStyle="1" w:styleId="Tablecaption2">
    <w:name w:val="Table caption (2)_"/>
    <w:basedOn w:val="DefaultParagraphFont"/>
    <w:link w:val="Tablecaption21"/>
    <w:uiPriority w:val="99"/>
    <w:locked/>
    <w:rsid w:val="008022FB"/>
    <w:rPr>
      <w:rFonts w:ascii="Times New Roman" w:hAnsi="Times New Roman" w:cs="Times New Roman"/>
      <w:sz w:val="23"/>
      <w:szCs w:val="23"/>
      <w:shd w:val="clear" w:color="auto" w:fill="FFFFFF"/>
    </w:rPr>
  </w:style>
  <w:style w:type="character" w:customStyle="1" w:styleId="Tablecaption20">
    <w:name w:val="Table caption (2)"/>
    <w:basedOn w:val="Tablecaption2"/>
    <w:uiPriority w:val="99"/>
    <w:rsid w:val="008022FB"/>
    <w:rPr>
      <w:rFonts w:ascii="Times New Roman" w:hAnsi="Times New Roman" w:cs="Times New Roman"/>
      <w:sz w:val="23"/>
      <w:szCs w:val="23"/>
      <w:u w:val="single"/>
      <w:shd w:val="clear" w:color="auto" w:fill="FFFFFF"/>
    </w:rPr>
  </w:style>
  <w:style w:type="character" w:customStyle="1" w:styleId="BodytextBold4">
    <w:name w:val="Body text + Bold4"/>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3">
    <w:name w:val="Body text + Bold3"/>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Bold2">
    <w:name w:val="Body text + Bold2"/>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Heading12">
    <w:name w:val="Heading #1"/>
    <w:basedOn w:val="Heading10"/>
    <w:uiPriority w:val="99"/>
    <w:rsid w:val="008022FB"/>
    <w:rPr>
      <w:rFonts w:ascii="Times New Roman" w:hAnsi="Times New Roman" w:cs="Times New Roman"/>
      <w:b/>
      <w:bCs/>
      <w:sz w:val="23"/>
      <w:szCs w:val="23"/>
      <w:u w:val="single"/>
      <w:shd w:val="clear" w:color="auto" w:fill="FFFFFF"/>
    </w:rPr>
  </w:style>
  <w:style w:type="character" w:customStyle="1" w:styleId="Heading14">
    <w:name w:val="Heading #14"/>
    <w:basedOn w:val="Heading10"/>
    <w:uiPriority w:val="99"/>
    <w:rsid w:val="008022FB"/>
    <w:rPr>
      <w:rFonts w:ascii="Times New Roman" w:hAnsi="Times New Roman" w:cs="Times New Roman"/>
      <w:b/>
      <w:bCs/>
      <w:sz w:val="23"/>
      <w:szCs w:val="23"/>
      <w:u w:val="single"/>
      <w:shd w:val="clear" w:color="auto" w:fill="FFFFFF"/>
    </w:rPr>
  </w:style>
  <w:style w:type="character" w:customStyle="1" w:styleId="Heading120">
    <w:name w:val="Heading #1 (2)_"/>
    <w:basedOn w:val="DefaultParagraphFont"/>
    <w:link w:val="Heading121"/>
    <w:uiPriority w:val="99"/>
    <w:locked/>
    <w:rsid w:val="008022FB"/>
    <w:rPr>
      <w:rFonts w:ascii="Times New Roman" w:hAnsi="Times New Roman" w:cs="Times New Roman"/>
      <w:b/>
      <w:bCs/>
      <w:i/>
      <w:iCs/>
      <w:sz w:val="23"/>
      <w:szCs w:val="23"/>
      <w:shd w:val="clear" w:color="auto" w:fill="FFFFFF"/>
    </w:rPr>
  </w:style>
  <w:style w:type="character" w:customStyle="1" w:styleId="Bodytext4NotItalic">
    <w:name w:val="Body text (4) + Not Italic"/>
    <w:basedOn w:val="Bodytext40"/>
    <w:uiPriority w:val="99"/>
    <w:rsid w:val="008022FB"/>
    <w:rPr>
      <w:rFonts w:ascii="Times New Roman" w:eastAsia="Calibri" w:hAnsi="Times New Roman" w:cs="Times New Roman"/>
      <w:b w:val="0"/>
      <w:bCs w:val="0"/>
      <w:i w:val="0"/>
      <w:iCs w:val="0"/>
      <w:sz w:val="23"/>
      <w:szCs w:val="23"/>
      <w:shd w:val="clear" w:color="auto" w:fill="FFFFFF"/>
    </w:rPr>
  </w:style>
  <w:style w:type="character" w:customStyle="1" w:styleId="Bodytext32">
    <w:name w:val="Body text (3)_"/>
    <w:basedOn w:val="DefaultParagraphFont"/>
    <w:link w:val="Bodytext33"/>
    <w:uiPriority w:val="99"/>
    <w:locked/>
    <w:rsid w:val="008022FB"/>
    <w:rPr>
      <w:rFonts w:ascii="Times New Roman" w:hAnsi="Times New Roman" w:cs="Times New Roman"/>
      <w:b/>
      <w:bCs/>
      <w:sz w:val="19"/>
      <w:szCs w:val="19"/>
      <w:shd w:val="clear" w:color="auto" w:fill="FFFFFF"/>
    </w:rPr>
  </w:style>
  <w:style w:type="character" w:customStyle="1" w:styleId="Bodytext60">
    <w:name w:val="Body text (6)_"/>
    <w:basedOn w:val="DefaultParagraphFont"/>
    <w:link w:val="Bodytext61"/>
    <w:uiPriority w:val="99"/>
    <w:locked/>
    <w:rsid w:val="008022FB"/>
    <w:rPr>
      <w:rFonts w:ascii="Times New Roman" w:hAnsi="Times New Roman" w:cs="Times New Roman"/>
      <w:b/>
      <w:bCs/>
      <w:i/>
      <w:iCs/>
      <w:sz w:val="23"/>
      <w:szCs w:val="23"/>
      <w:shd w:val="clear" w:color="auto" w:fill="FFFFFF"/>
    </w:rPr>
  </w:style>
  <w:style w:type="character" w:customStyle="1" w:styleId="Tablecaption">
    <w:name w:val="Table caption_"/>
    <w:basedOn w:val="DefaultParagraphFont"/>
    <w:link w:val="Tablecaption0"/>
    <w:uiPriority w:val="99"/>
    <w:locked/>
    <w:rsid w:val="008022FB"/>
    <w:rPr>
      <w:rFonts w:ascii="Times New Roman" w:hAnsi="Times New Roman" w:cs="Times New Roman"/>
      <w:sz w:val="19"/>
      <w:szCs w:val="19"/>
      <w:shd w:val="clear" w:color="auto" w:fill="FFFFFF"/>
    </w:rPr>
  </w:style>
  <w:style w:type="character" w:customStyle="1" w:styleId="BodytextItalic2">
    <w:name w:val="Body text + Italic2"/>
    <w:basedOn w:val="BodyTextChar1"/>
    <w:uiPriority w:val="99"/>
    <w:rsid w:val="008022FB"/>
    <w:rPr>
      <w:rFonts w:ascii="Times New Roman" w:eastAsia="Times New Roman" w:hAnsi="Times New Roman" w:cs="Times New Roman"/>
      <w:i/>
      <w:iCs/>
      <w:sz w:val="23"/>
      <w:szCs w:val="23"/>
      <w:shd w:val="clear" w:color="auto" w:fill="FFFFFF"/>
    </w:rPr>
  </w:style>
  <w:style w:type="character" w:customStyle="1" w:styleId="Tablecaption3">
    <w:name w:val="Table caption (3)_"/>
    <w:basedOn w:val="DefaultParagraphFont"/>
    <w:link w:val="Tablecaption30"/>
    <w:uiPriority w:val="99"/>
    <w:locked/>
    <w:rsid w:val="008022FB"/>
    <w:rPr>
      <w:rFonts w:ascii="Times New Roman" w:hAnsi="Times New Roman" w:cs="Times New Roman"/>
      <w:b/>
      <w:bCs/>
      <w:i/>
      <w:iCs/>
      <w:sz w:val="23"/>
      <w:szCs w:val="23"/>
      <w:shd w:val="clear" w:color="auto" w:fill="FFFFFF"/>
    </w:rPr>
  </w:style>
  <w:style w:type="character" w:customStyle="1" w:styleId="Heading13">
    <w:name w:val="Heading #13"/>
    <w:basedOn w:val="Heading10"/>
    <w:uiPriority w:val="99"/>
    <w:rsid w:val="008022FB"/>
    <w:rPr>
      <w:rFonts w:ascii="Times New Roman" w:hAnsi="Times New Roman" w:cs="Times New Roman"/>
      <w:b/>
      <w:bCs/>
      <w:sz w:val="23"/>
      <w:szCs w:val="23"/>
      <w:u w:val="single"/>
      <w:shd w:val="clear" w:color="auto" w:fill="FFFFFF"/>
    </w:rPr>
  </w:style>
  <w:style w:type="character" w:customStyle="1" w:styleId="Bodytext4Bold">
    <w:name w:val="Body text (4) + Bold"/>
    <w:basedOn w:val="Bodytext40"/>
    <w:uiPriority w:val="99"/>
    <w:rsid w:val="008022FB"/>
    <w:rPr>
      <w:rFonts w:ascii="Times New Roman" w:eastAsia="Calibri" w:hAnsi="Times New Roman" w:cs="Times New Roman"/>
      <w:b/>
      <w:bCs/>
      <w:i/>
      <w:iCs/>
      <w:sz w:val="23"/>
      <w:szCs w:val="23"/>
      <w:shd w:val="clear" w:color="auto" w:fill="FFFFFF"/>
    </w:rPr>
  </w:style>
  <w:style w:type="character" w:customStyle="1" w:styleId="Bodytext7">
    <w:name w:val="Body text (7)_"/>
    <w:basedOn w:val="DefaultParagraphFont"/>
    <w:link w:val="Bodytext70"/>
    <w:uiPriority w:val="99"/>
    <w:locked/>
    <w:rsid w:val="008022FB"/>
    <w:rPr>
      <w:rFonts w:ascii="Times New Roman" w:hAnsi="Times New Roman" w:cs="Times New Roman"/>
      <w:i/>
      <w:iCs/>
      <w:sz w:val="12"/>
      <w:szCs w:val="12"/>
      <w:shd w:val="clear" w:color="auto" w:fill="FFFFFF"/>
    </w:rPr>
  </w:style>
  <w:style w:type="character" w:customStyle="1" w:styleId="Bodytext75pt">
    <w:name w:val="Body text + 7.5 pt"/>
    <w:basedOn w:val="BodyTextChar1"/>
    <w:uiPriority w:val="99"/>
    <w:rsid w:val="008022FB"/>
    <w:rPr>
      <w:rFonts w:ascii="Times New Roman" w:eastAsia="Times New Roman" w:hAnsi="Times New Roman" w:cs="Times New Roman"/>
      <w:sz w:val="15"/>
      <w:szCs w:val="15"/>
      <w:shd w:val="clear" w:color="auto" w:fill="FFFFFF"/>
    </w:rPr>
  </w:style>
  <w:style w:type="character" w:customStyle="1" w:styleId="BodytextSpacing1pt">
    <w:name w:val="Body text + Spacing 1 pt"/>
    <w:basedOn w:val="BodyTextChar1"/>
    <w:uiPriority w:val="99"/>
    <w:rsid w:val="008022FB"/>
    <w:rPr>
      <w:rFonts w:ascii="Times New Roman" w:eastAsia="Times New Roman" w:hAnsi="Times New Roman" w:cs="Times New Roman"/>
      <w:spacing w:val="30"/>
      <w:sz w:val="23"/>
      <w:szCs w:val="23"/>
      <w:shd w:val="clear" w:color="auto" w:fill="FFFFFF"/>
    </w:rPr>
  </w:style>
  <w:style w:type="character" w:customStyle="1" w:styleId="Heading122">
    <w:name w:val="Heading #12"/>
    <w:basedOn w:val="Heading10"/>
    <w:uiPriority w:val="99"/>
    <w:rsid w:val="008022FB"/>
    <w:rPr>
      <w:rFonts w:ascii="Times New Roman" w:hAnsi="Times New Roman" w:cs="Times New Roman"/>
      <w:b/>
      <w:bCs/>
      <w:sz w:val="23"/>
      <w:szCs w:val="23"/>
      <w:u w:val="single"/>
      <w:shd w:val="clear" w:color="auto" w:fill="FFFFFF"/>
    </w:rPr>
  </w:style>
  <w:style w:type="character" w:customStyle="1" w:styleId="Bodytext421pt">
    <w:name w:val="Body text (4) + 21 pt"/>
    <w:basedOn w:val="Bodytext40"/>
    <w:uiPriority w:val="99"/>
    <w:rsid w:val="008022FB"/>
    <w:rPr>
      <w:rFonts w:ascii="Times New Roman" w:eastAsia="Calibri" w:hAnsi="Times New Roman" w:cs="Times New Roman"/>
      <w:b w:val="0"/>
      <w:bCs w:val="0"/>
      <w:i/>
      <w:iCs/>
      <w:noProof/>
      <w:sz w:val="42"/>
      <w:szCs w:val="42"/>
      <w:shd w:val="clear" w:color="auto" w:fill="FFFFFF"/>
    </w:rPr>
  </w:style>
  <w:style w:type="character" w:customStyle="1" w:styleId="Bodytext4205pt">
    <w:name w:val="Body text (4) + 20.5 pt"/>
    <w:aliases w:val="Not Italic2"/>
    <w:basedOn w:val="Bodytext40"/>
    <w:uiPriority w:val="99"/>
    <w:rsid w:val="008022FB"/>
    <w:rPr>
      <w:rFonts w:ascii="Times New Roman" w:eastAsia="Calibri" w:hAnsi="Times New Roman" w:cs="Times New Roman"/>
      <w:b w:val="0"/>
      <w:bCs w:val="0"/>
      <w:i w:val="0"/>
      <w:iCs w:val="0"/>
      <w:noProof/>
      <w:sz w:val="41"/>
      <w:szCs w:val="41"/>
      <w:shd w:val="clear" w:color="auto" w:fill="FFFFFF"/>
    </w:rPr>
  </w:style>
  <w:style w:type="character" w:customStyle="1" w:styleId="Bodytext8">
    <w:name w:val="Body text (8)_"/>
    <w:basedOn w:val="DefaultParagraphFont"/>
    <w:link w:val="Bodytext80"/>
    <w:uiPriority w:val="99"/>
    <w:locked/>
    <w:rsid w:val="008022FB"/>
    <w:rPr>
      <w:rFonts w:ascii="Times New Roman" w:hAnsi="Times New Roman" w:cs="Times New Roman"/>
      <w:sz w:val="10"/>
      <w:szCs w:val="10"/>
      <w:shd w:val="clear" w:color="auto" w:fill="FFFFFF"/>
    </w:rPr>
  </w:style>
  <w:style w:type="character" w:customStyle="1" w:styleId="Bodytext86pt">
    <w:name w:val="Body text (8) + 6 pt"/>
    <w:aliases w:val="Italic"/>
    <w:basedOn w:val="Bodytext8"/>
    <w:uiPriority w:val="99"/>
    <w:rsid w:val="008022FB"/>
    <w:rPr>
      <w:rFonts w:ascii="Times New Roman" w:hAnsi="Times New Roman" w:cs="Times New Roman"/>
      <w:i/>
      <w:iCs/>
      <w:noProof/>
      <w:sz w:val="12"/>
      <w:szCs w:val="12"/>
      <w:shd w:val="clear" w:color="auto" w:fill="FFFFFF"/>
    </w:rPr>
  </w:style>
  <w:style w:type="character" w:customStyle="1" w:styleId="BodytextBold1">
    <w:name w:val="Body text + Bold1"/>
    <w:basedOn w:val="BodyTextChar1"/>
    <w:uiPriority w:val="99"/>
    <w:rsid w:val="008022FB"/>
    <w:rPr>
      <w:rFonts w:ascii="Times New Roman" w:eastAsia="Times New Roman" w:hAnsi="Times New Roman" w:cs="Times New Roman"/>
      <w:b/>
      <w:bCs/>
      <w:sz w:val="23"/>
      <w:szCs w:val="23"/>
      <w:shd w:val="clear" w:color="auto" w:fill="FFFFFF"/>
    </w:rPr>
  </w:style>
  <w:style w:type="character" w:customStyle="1" w:styleId="BodytextItalic1">
    <w:name w:val="Body text + Italic1"/>
    <w:basedOn w:val="BodyTextChar1"/>
    <w:uiPriority w:val="99"/>
    <w:rsid w:val="008022FB"/>
    <w:rPr>
      <w:rFonts w:ascii="Times New Roman" w:eastAsia="Times New Roman" w:hAnsi="Times New Roman" w:cs="Times New Roman"/>
      <w:i/>
      <w:iCs/>
      <w:sz w:val="23"/>
      <w:szCs w:val="23"/>
      <w:shd w:val="clear" w:color="auto" w:fill="FFFFFF"/>
    </w:rPr>
  </w:style>
  <w:style w:type="character" w:customStyle="1" w:styleId="BodyTextChar15">
    <w:name w:val="Body Text Char15"/>
    <w:basedOn w:val="DefaultParagraphFont"/>
    <w:uiPriority w:val="99"/>
    <w:semiHidden/>
    <w:rsid w:val="008022FB"/>
    <w:rPr>
      <w:rFonts w:cs="Arial Unicode MS"/>
      <w:color w:val="000000"/>
    </w:rPr>
  </w:style>
  <w:style w:type="character" w:customStyle="1" w:styleId="BodyTextChar14">
    <w:name w:val="Body Text Char14"/>
    <w:basedOn w:val="DefaultParagraphFont"/>
    <w:uiPriority w:val="99"/>
    <w:semiHidden/>
    <w:rsid w:val="008022FB"/>
    <w:rPr>
      <w:rFonts w:cs="Arial Unicode MS"/>
      <w:color w:val="000000"/>
    </w:rPr>
  </w:style>
  <w:style w:type="character" w:customStyle="1" w:styleId="BodyTextChar13">
    <w:name w:val="Body Text Char13"/>
    <w:basedOn w:val="DefaultParagraphFont"/>
    <w:uiPriority w:val="99"/>
    <w:semiHidden/>
    <w:rsid w:val="008022FB"/>
    <w:rPr>
      <w:rFonts w:cs="Arial Unicode MS"/>
      <w:color w:val="000000"/>
    </w:rPr>
  </w:style>
  <w:style w:type="character" w:customStyle="1" w:styleId="BodyTextChar12">
    <w:name w:val="Body Text Char12"/>
    <w:basedOn w:val="DefaultParagraphFont"/>
    <w:uiPriority w:val="99"/>
    <w:semiHidden/>
    <w:rsid w:val="008022FB"/>
    <w:rPr>
      <w:rFonts w:cs="Arial Unicode MS"/>
      <w:color w:val="000000"/>
    </w:rPr>
  </w:style>
  <w:style w:type="character" w:customStyle="1" w:styleId="BodyTextChar11">
    <w:name w:val="Body Text Char11"/>
    <w:basedOn w:val="DefaultParagraphFont"/>
    <w:uiPriority w:val="99"/>
    <w:semiHidden/>
    <w:rsid w:val="008022FB"/>
    <w:rPr>
      <w:rFonts w:cs="Arial Unicode MS"/>
      <w:color w:val="000000"/>
    </w:rPr>
  </w:style>
  <w:style w:type="character" w:customStyle="1" w:styleId="BodyTextChar10">
    <w:name w:val="Body Text Char10"/>
    <w:basedOn w:val="DefaultParagraphFont"/>
    <w:uiPriority w:val="99"/>
    <w:semiHidden/>
    <w:rsid w:val="008022FB"/>
    <w:rPr>
      <w:rFonts w:cs="Arial Unicode MS"/>
      <w:color w:val="000000"/>
    </w:rPr>
  </w:style>
  <w:style w:type="character" w:customStyle="1" w:styleId="BodyTextChar9">
    <w:name w:val="Body Text Char9"/>
    <w:basedOn w:val="DefaultParagraphFont"/>
    <w:uiPriority w:val="99"/>
    <w:semiHidden/>
    <w:rsid w:val="008022FB"/>
    <w:rPr>
      <w:rFonts w:cs="Arial Unicode MS"/>
      <w:color w:val="000000"/>
    </w:rPr>
  </w:style>
  <w:style w:type="character" w:customStyle="1" w:styleId="BodyTextChar8">
    <w:name w:val="Body Text Char8"/>
    <w:basedOn w:val="DefaultParagraphFont"/>
    <w:uiPriority w:val="99"/>
    <w:semiHidden/>
    <w:rsid w:val="008022FB"/>
    <w:rPr>
      <w:rFonts w:cs="Arial Unicode MS"/>
      <w:color w:val="000000"/>
    </w:rPr>
  </w:style>
  <w:style w:type="character" w:customStyle="1" w:styleId="BodyTextChar7">
    <w:name w:val="Body Text Char7"/>
    <w:basedOn w:val="DefaultParagraphFont"/>
    <w:uiPriority w:val="99"/>
    <w:semiHidden/>
    <w:rsid w:val="008022FB"/>
    <w:rPr>
      <w:rFonts w:cs="Arial Unicode MS"/>
      <w:color w:val="000000"/>
    </w:rPr>
  </w:style>
  <w:style w:type="character" w:customStyle="1" w:styleId="BodyTextChar6">
    <w:name w:val="Body Text Char6"/>
    <w:basedOn w:val="DefaultParagraphFont"/>
    <w:uiPriority w:val="99"/>
    <w:semiHidden/>
    <w:rsid w:val="008022FB"/>
    <w:rPr>
      <w:rFonts w:cs="Arial Unicode MS"/>
      <w:color w:val="000000"/>
    </w:rPr>
  </w:style>
  <w:style w:type="character" w:customStyle="1" w:styleId="BodyTextChar5">
    <w:name w:val="Body Text Char5"/>
    <w:basedOn w:val="DefaultParagraphFont"/>
    <w:uiPriority w:val="99"/>
    <w:semiHidden/>
    <w:rsid w:val="008022FB"/>
    <w:rPr>
      <w:rFonts w:cs="Arial Unicode MS"/>
      <w:color w:val="000000"/>
    </w:rPr>
  </w:style>
  <w:style w:type="character" w:customStyle="1" w:styleId="BodyTextChar4">
    <w:name w:val="Body Text Char4"/>
    <w:basedOn w:val="DefaultParagraphFont"/>
    <w:uiPriority w:val="99"/>
    <w:semiHidden/>
    <w:rsid w:val="008022FB"/>
    <w:rPr>
      <w:rFonts w:cs="Arial Unicode MS"/>
      <w:color w:val="000000"/>
    </w:rPr>
  </w:style>
  <w:style w:type="character" w:customStyle="1" w:styleId="BodyTextChar3">
    <w:name w:val="Body Text Char3"/>
    <w:basedOn w:val="DefaultParagraphFont"/>
    <w:uiPriority w:val="99"/>
    <w:semiHidden/>
    <w:rsid w:val="008022FB"/>
    <w:rPr>
      <w:rFonts w:cs="Arial Unicode MS"/>
      <w:color w:val="000000"/>
    </w:rPr>
  </w:style>
  <w:style w:type="character" w:customStyle="1" w:styleId="BodyTextChar2">
    <w:name w:val="Body Text Char2"/>
    <w:basedOn w:val="DefaultParagraphFont"/>
    <w:uiPriority w:val="99"/>
    <w:semiHidden/>
    <w:rsid w:val="008022FB"/>
    <w:rPr>
      <w:rFonts w:cs="Arial Unicode MS"/>
      <w:color w:val="000000"/>
    </w:rPr>
  </w:style>
  <w:style w:type="character" w:customStyle="1" w:styleId="Bodytext5pt">
    <w:name w:val="Body text + 5 pt"/>
    <w:basedOn w:val="BodyTextChar1"/>
    <w:uiPriority w:val="99"/>
    <w:rsid w:val="008022FB"/>
    <w:rPr>
      <w:rFonts w:ascii="Times New Roman" w:eastAsia="Times New Roman" w:hAnsi="Times New Roman" w:cs="Times New Roman"/>
      <w:noProof/>
      <w:sz w:val="10"/>
      <w:szCs w:val="10"/>
      <w:shd w:val="clear" w:color="auto" w:fill="FFFFFF"/>
    </w:rPr>
  </w:style>
  <w:style w:type="character" w:customStyle="1" w:styleId="Bodytext7205pt">
    <w:name w:val="Body text (7) + 20.5 pt"/>
    <w:aliases w:val="Not Italic1"/>
    <w:basedOn w:val="Bodytext7"/>
    <w:uiPriority w:val="99"/>
    <w:rsid w:val="008022FB"/>
    <w:rPr>
      <w:rFonts w:ascii="Times New Roman" w:hAnsi="Times New Roman" w:cs="Times New Roman"/>
      <w:i w:val="0"/>
      <w:iCs w:val="0"/>
      <w:noProof/>
      <w:sz w:val="41"/>
      <w:szCs w:val="41"/>
      <w:shd w:val="clear" w:color="auto" w:fill="FFFFFF"/>
    </w:rPr>
  </w:style>
  <w:style w:type="paragraph" w:customStyle="1" w:styleId="Heading11">
    <w:name w:val="Heading #11"/>
    <w:basedOn w:val="Normal"/>
    <w:link w:val="Heading10"/>
    <w:uiPriority w:val="99"/>
    <w:rsid w:val="008022FB"/>
    <w:pPr>
      <w:shd w:val="clear" w:color="auto" w:fill="FFFFFF"/>
      <w:spacing w:after="360" w:line="240" w:lineRule="atLeast"/>
      <w:ind w:hanging="440"/>
      <w:jc w:val="center"/>
      <w:outlineLvl w:val="0"/>
    </w:pPr>
    <w:rPr>
      <w:rFonts w:ascii="Times New Roman" w:eastAsiaTheme="minorHAnsi" w:hAnsi="Times New Roman"/>
      <w:b/>
      <w:bCs/>
      <w:sz w:val="23"/>
      <w:szCs w:val="23"/>
    </w:rPr>
  </w:style>
  <w:style w:type="paragraph" w:customStyle="1" w:styleId="Tablecaption21">
    <w:name w:val="Table caption (2)1"/>
    <w:basedOn w:val="Normal"/>
    <w:link w:val="Tablecaption2"/>
    <w:uiPriority w:val="99"/>
    <w:rsid w:val="008022FB"/>
    <w:pPr>
      <w:shd w:val="clear" w:color="auto" w:fill="FFFFFF"/>
      <w:spacing w:after="0" w:line="240" w:lineRule="atLeast"/>
      <w:ind w:firstLine="0"/>
      <w:jc w:val="left"/>
    </w:pPr>
    <w:rPr>
      <w:rFonts w:ascii="Times New Roman" w:eastAsiaTheme="minorHAnsi" w:hAnsi="Times New Roman"/>
      <w:sz w:val="23"/>
      <w:szCs w:val="23"/>
    </w:rPr>
  </w:style>
  <w:style w:type="paragraph" w:customStyle="1" w:styleId="Heading121">
    <w:name w:val="Heading #1 (2)"/>
    <w:basedOn w:val="Normal"/>
    <w:link w:val="Heading120"/>
    <w:uiPriority w:val="99"/>
    <w:rsid w:val="008022FB"/>
    <w:pPr>
      <w:shd w:val="clear" w:color="auto" w:fill="FFFFFF"/>
      <w:spacing w:before="300" w:after="0" w:line="274" w:lineRule="exact"/>
      <w:ind w:firstLine="0"/>
      <w:outlineLvl w:val="0"/>
    </w:pPr>
    <w:rPr>
      <w:rFonts w:ascii="Times New Roman" w:eastAsiaTheme="minorHAnsi" w:hAnsi="Times New Roman"/>
      <w:b/>
      <w:bCs/>
      <w:i/>
      <w:iCs/>
      <w:sz w:val="23"/>
      <w:szCs w:val="23"/>
    </w:rPr>
  </w:style>
  <w:style w:type="paragraph" w:customStyle="1" w:styleId="Bodytext33">
    <w:name w:val="Body text (3)"/>
    <w:basedOn w:val="Normal"/>
    <w:link w:val="Bodytext32"/>
    <w:uiPriority w:val="99"/>
    <w:rsid w:val="008022FB"/>
    <w:pPr>
      <w:shd w:val="clear" w:color="auto" w:fill="FFFFFF"/>
      <w:spacing w:after="0" w:line="240" w:lineRule="atLeast"/>
      <w:ind w:firstLine="0"/>
      <w:jc w:val="left"/>
    </w:pPr>
    <w:rPr>
      <w:rFonts w:ascii="Times New Roman" w:eastAsiaTheme="minorHAnsi" w:hAnsi="Times New Roman"/>
      <w:b/>
      <w:bCs/>
      <w:sz w:val="19"/>
      <w:szCs w:val="19"/>
    </w:rPr>
  </w:style>
  <w:style w:type="paragraph" w:customStyle="1" w:styleId="Bodytext61">
    <w:name w:val="Body text (6)"/>
    <w:basedOn w:val="Normal"/>
    <w:link w:val="Bodytext60"/>
    <w:uiPriority w:val="99"/>
    <w:rsid w:val="008022FB"/>
    <w:pPr>
      <w:shd w:val="clear" w:color="auto" w:fill="FFFFFF"/>
      <w:spacing w:after="300" w:line="240" w:lineRule="atLeast"/>
      <w:ind w:hanging="380"/>
      <w:jc w:val="left"/>
    </w:pPr>
    <w:rPr>
      <w:rFonts w:ascii="Times New Roman" w:eastAsiaTheme="minorHAnsi" w:hAnsi="Times New Roman"/>
      <w:b/>
      <w:bCs/>
      <w:i/>
      <w:iCs/>
      <w:sz w:val="23"/>
      <w:szCs w:val="23"/>
    </w:rPr>
  </w:style>
  <w:style w:type="paragraph" w:customStyle="1" w:styleId="Tablecaption0">
    <w:name w:val="Table caption"/>
    <w:basedOn w:val="Normal"/>
    <w:link w:val="Tablecaption"/>
    <w:uiPriority w:val="99"/>
    <w:rsid w:val="008022FB"/>
    <w:pPr>
      <w:shd w:val="clear" w:color="auto" w:fill="FFFFFF"/>
      <w:spacing w:after="0" w:line="240" w:lineRule="atLeast"/>
      <w:ind w:hanging="360"/>
      <w:jc w:val="left"/>
    </w:pPr>
    <w:rPr>
      <w:rFonts w:ascii="Times New Roman" w:eastAsiaTheme="minorHAnsi" w:hAnsi="Times New Roman"/>
      <w:sz w:val="19"/>
      <w:szCs w:val="19"/>
    </w:rPr>
  </w:style>
  <w:style w:type="paragraph" w:customStyle="1" w:styleId="Tablecaption30">
    <w:name w:val="Table caption (3)"/>
    <w:basedOn w:val="Normal"/>
    <w:link w:val="Tablecaption3"/>
    <w:uiPriority w:val="99"/>
    <w:rsid w:val="008022FB"/>
    <w:pPr>
      <w:shd w:val="clear" w:color="auto" w:fill="FFFFFF"/>
      <w:spacing w:after="0" w:line="240" w:lineRule="atLeast"/>
      <w:ind w:firstLine="0"/>
      <w:jc w:val="left"/>
    </w:pPr>
    <w:rPr>
      <w:rFonts w:ascii="Times New Roman" w:eastAsiaTheme="minorHAnsi" w:hAnsi="Times New Roman"/>
      <w:b/>
      <w:bCs/>
      <w:i/>
      <w:iCs/>
      <w:sz w:val="23"/>
      <w:szCs w:val="23"/>
    </w:rPr>
  </w:style>
  <w:style w:type="paragraph" w:customStyle="1" w:styleId="Bodytext70">
    <w:name w:val="Body text (7)"/>
    <w:basedOn w:val="Normal"/>
    <w:link w:val="Bodytext7"/>
    <w:uiPriority w:val="99"/>
    <w:rsid w:val="008022FB"/>
    <w:pPr>
      <w:shd w:val="clear" w:color="auto" w:fill="FFFFFF"/>
      <w:spacing w:before="60" w:after="60" w:line="240" w:lineRule="atLeast"/>
      <w:ind w:hanging="480"/>
      <w:jc w:val="left"/>
    </w:pPr>
    <w:rPr>
      <w:rFonts w:ascii="Times New Roman" w:eastAsiaTheme="minorHAnsi" w:hAnsi="Times New Roman"/>
      <w:i/>
      <w:iCs/>
      <w:sz w:val="12"/>
      <w:szCs w:val="12"/>
    </w:rPr>
  </w:style>
  <w:style w:type="paragraph" w:customStyle="1" w:styleId="Bodytext80">
    <w:name w:val="Body text (8)"/>
    <w:basedOn w:val="Normal"/>
    <w:link w:val="Bodytext8"/>
    <w:uiPriority w:val="99"/>
    <w:rsid w:val="008022FB"/>
    <w:pPr>
      <w:shd w:val="clear" w:color="auto" w:fill="FFFFFF"/>
      <w:spacing w:before="60" w:after="60" w:line="240" w:lineRule="atLeast"/>
      <w:ind w:hanging="480"/>
      <w:jc w:val="left"/>
    </w:pPr>
    <w:rPr>
      <w:rFonts w:ascii="Times New Roman" w:eastAsiaTheme="minorHAnsi" w:hAnsi="Times New Roman"/>
      <w:sz w:val="10"/>
      <w:szCs w:val="10"/>
    </w:rPr>
  </w:style>
  <w:style w:type="character" w:customStyle="1" w:styleId="oneclick-link">
    <w:name w:val="oneclick-link"/>
    <w:rsid w:val="008022FB"/>
  </w:style>
  <w:style w:type="paragraph" w:customStyle="1" w:styleId="Heading">
    <w:name w:val="Heading"/>
    <w:basedOn w:val="Body"/>
    <w:uiPriority w:val="99"/>
    <w:rsid w:val="008022FB"/>
    <w:pPr>
      <w:spacing w:after="120" w:line="240" w:lineRule="auto"/>
    </w:pPr>
    <w:rPr>
      <w:rFonts w:ascii="Big Caslon" w:eastAsia="?????? Pro W3" w:hAnsi="Big Caslon" w:cs="Times New Roman"/>
      <w:sz w:val="24"/>
      <w:szCs w:val="20"/>
    </w:rPr>
  </w:style>
  <w:style w:type="paragraph" w:customStyle="1" w:styleId="TOCHeading1">
    <w:name w:val="TOC Heading1"/>
    <w:basedOn w:val="Heading1"/>
    <w:next w:val="Normal"/>
    <w:uiPriority w:val="99"/>
    <w:qFormat/>
    <w:rsid w:val="008022FB"/>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Nene">
    <w:name w:val="Nene"/>
    <w:basedOn w:val="Normal"/>
    <w:link w:val="NeneChar"/>
    <w:uiPriority w:val="99"/>
    <w:rsid w:val="008022FB"/>
    <w:pPr>
      <w:numPr>
        <w:numId w:val="23"/>
      </w:numPr>
      <w:spacing w:before="120" w:after="0"/>
      <w:ind w:left="470" w:hanging="357"/>
    </w:pPr>
    <w:rPr>
      <w:sz w:val="20"/>
      <w:szCs w:val="20"/>
      <w:lang w:val="sq-AL" w:eastAsia="x-none"/>
    </w:rPr>
  </w:style>
  <w:style w:type="character" w:customStyle="1" w:styleId="NeneChar">
    <w:name w:val="Nene Char"/>
    <w:link w:val="Nene"/>
    <w:uiPriority w:val="99"/>
    <w:locked/>
    <w:rsid w:val="008022FB"/>
    <w:rPr>
      <w:rFonts w:ascii="Calibri" w:eastAsia="Calibri" w:hAnsi="Calibri" w:cs="Times New Roman"/>
      <w:sz w:val="20"/>
      <w:szCs w:val="20"/>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5216411">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EEAAD-3FDA-48AA-B68B-0A00DBCBC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67</Pages>
  <Words>38824</Words>
  <Characters>221297</Characters>
  <Application>Microsoft Office Word</Application>
  <DocSecurity>0</DocSecurity>
  <Lines>1844</Lines>
  <Paragraphs>519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106</cp:revision>
  <cp:lastPrinted>2018-09-19T14:18:00Z</cp:lastPrinted>
  <dcterms:created xsi:type="dcterms:W3CDTF">2018-09-19T12:01:00Z</dcterms:created>
  <dcterms:modified xsi:type="dcterms:W3CDTF">2018-09-19T14:19:00Z</dcterms:modified>
</cp:coreProperties>
</file>