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0C" w:rsidRPr="00365F91" w:rsidRDefault="00EB750C" w:rsidP="0016535B">
      <w:pPr>
        <w:pStyle w:val="NeniTitull"/>
        <w:keepNext w:val="0"/>
      </w:pPr>
      <w:r w:rsidRPr="00365F91">
        <w:t>VENDIM</w:t>
      </w:r>
    </w:p>
    <w:p w:rsidR="00EB750C" w:rsidRPr="00365F91" w:rsidRDefault="00EB750C" w:rsidP="0016535B">
      <w:pPr>
        <w:pStyle w:val="NeniTitull"/>
        <w:keepNext w:val="0"/>
      </w:pPr>
      <w:r w:rsidRPr="00365F91">
        <w:t>Nr. 116/2018</w:t>
      </w:r>
    </w:p>
    <w:p w:rsidR="00EB750C" w:rsidRPr="003E4B5B" w:rsidRDefault="00EB750C" w:rsidP="0016535B">
      <w:pPr>
        <w:pStyle w:val="NeniTitull"/>
        <w:keepNext w:val="0"/>
        <w:rPr>
          <w:sz w:val="12"/>
        </w:rPr>
      </w:pPr>
    </w:p>
    <w:p w:rsidR="00EB750C" w:rsidRPr="00365F91" w:rsidRDefault="00EB750C" w:rsidP="0016535B">
      <w:pPr>
        <w:pStyle w:val="NeniTitull"/>
        <w:keepNext w:val="0"/>
      </w:pPr>
      <w:r w:rsidRPr="00365F91">
        <w:t>PËR MIRATIMIN E DEKRETIT TË PRESIDENTIT TË REPUBLIKËS</w:t>
      </w:r>
      <w:r>
        <w:t xml:space="preserve"> </w:t>
      </w:r>
      <w:r w:rsidRPr="00365F91">
        <w:t>PËR EMËRIMIN E MINISTRIT TË BRENDSHËM</w:t>
      </w:r>
    </w:p>
    <w:p w:rsidR="00EB750C" w:rsidRPr="003E4B5B" w:rsidRDefault="00EB750C" w:rsidP="0016535B">
      <w:pPr>
        <w:pStyle w:val="Paragrafi"/>
        <w:rPr>
          <w:sz w:val="12"/>
        </w:rPr>
      </w:pPr>
    </w:p>
    <w:p w:rsidR="00EB750C" w:rsidRPr="00365F91" w:rsidRDefault="00EB750C" w:rsidP="0016535B">
      <w:pPr>
        <w:pStyle w:val="Paragrafi"/>
      </w:pPr>
      <w:r w:rsidRPr="00365F91">
        <w:tab/>
        <w:t>Në mbështetje të nenit 98 të Kushtetutës, mbështetur në dekretin nr. 10 957, datë 16.11.2018, të Presidentit të Republikës,</w:t>
      </w:r>
    </w:p>
    <w:p w:rsidR="00EB750C" w:rsidRPr="00365F91" w:rsidRDefault="00EB750C" w:rsidP="0016535B">
      <w:pPr>
        <w:pStyle w:val="Paragrafi"/>
        <w:rPr>
          <w:sz w:val="14"/>
        </w:rPr>
      </w:pPr>
    </w:p>
    <w:p w:rsidR="00EB750C" w:rsidRPr="00365F91" w:rsidRDefault="00EB750C" w:rsidP="0016535B">
      <w:pPr>
        <w:pStyle w:val="NeniNr"/>
        <w:keepNext w:val="0"/>
      </w:pPr>
      <w:r>
        <w:t>KUVEND</w:t>
      </w:r>
      <w:r w:rsidRPr="00365F91">
        <w:t>I</w:t>
      </w:r>
    </w:p>
    <w:p w:rsidR="00EB750C" w:rsidRPr="00365F91" w:rsidRDefault="00EB750C" w:rsidP="0016535B">
      <w:pPr>
        <w:pStyle w:val="NeniNr"/>
        <w:keepNext w:val="0"/>
      </w:pPr>
      <w:r w:rsidRPr="00365F91">
        <w:t>I REPUBLIKËS SË SHQIPËRISË</w:t>
      </w:r>
    </w:p>
    <w:p w:rsidR="00EB750C" w:rsidRPr="00365F91" w:rsidRDefault="00EB750C" w:rsidP="0016535B">
      <w:pPr>
        <w:pStyle w:val="NeniNr"/>
        <w:keepNext w:val="0"/>
        <w:rPr>
          <w:sz w:val="14"/>
        </w:rPr>
      </w:pPr>
    </w:p>
    <w:p w:rsidR="00EB750C" w:rsidRPr="00365F91" w:rsidRDefault="00EB750C" w:rsidP="0016535B">
      <w:pPr>
        <w:pStyle w:val="NeniNr"/>
        <w:keepNext w:val="0"/>
      </w:pPr>
      <w:r>
        <w:t>VENDOS</w:t>
      </w:r>
      <w:r w:rsidRPr="00365F91">
        <w:t>I:</w:t>
      </w:r>
    </w:p>
    <w:p w:rsidR="00EB750C" w:rsidRPr="003E4B5B" w:rsidRDefault="00EB750C" w:rsidP="0016535B">
      <w:pPr>
        <w:pStyle w:val="Paragrafi"/>
        <w:rPr>
          <w:sz w:val="12"/>
        </w:rPr>
      </w:pPr>
    </w:p>
    <w:p w:rsidR="00EB750C" w:rsidRPr="00365F91" w:rsidRDefault="00EB750C" w:rsidP="0016535B">
      <w:pPr>
        <w:pStyle w:val="Paragrafi"/>
      </w:pPr>
      <w:r w:rsidRPr="00365F91">
        <w:tab/>
        <w:t>I. Miratohet dekreti i Presidentit të Republikës nr. 10 957, datë 16.11.2018, për emёrimin e zotit  Sandёr Lleshaj nё detyrёn e Ministrit të Brendshëm.</w:t>
      </w:r>
    </w:p>
    <w:p w:rsidR="00EB750C" w:rsidRPr="00365F91" w:rsidRDefault="00EB750C" w:rsidP="0016535B">
      <w:pPr>
        <w:pStyle w:val="Paragrafi"/>
      </w:pPr>
      <w:r w:rsidRPr="00365F91">
        <w:tab/>
        <w:t>II. Ky vendim hyn në fuqi menjëherë.</w:t>
      </w:r>
    </w:p>
    <w:p w:rsidR="00EB750C" w:rsidRPr="003E4B5B" w:rsidRDefault="00EB750C" w:rsidP="0016535B">
      <w:pPr>
        <w:pStyle w:val="Paragrafi"/>
        <w:ind w:firstLine="0"/>
        <w:rPr>
          <w:sz w:val="12"/>
        </w:rPr>
      </w:pPr>
    </w:p>
    <w:p w:rsidR="00EB750C" w:rsidRPr="00365F91" w:rsidRDefault="00EB750C" w:rsidP="0016535B">
      <w:pPr>
        <w:pStyle w:val="Paragrafi"/>
        <w:jc w:val="right"/>
      </w:pPr>
      <w:r>
        <w:t>KRYETAR</w:t>
      </w:r>
      <w:r w:rsidRPr="00365F91">
        <w:t>I</w:t>
      </w:r>
    </w:p>
    <w:p w:rsidR="00EB750C" w:rsidRPr="00365F91" w:rsidRDefault="00EB750C" w:rsidP="0016535B">
      <w:pPr>
        <w:pStyle w:val="Paragrafi"/>
        <w:jc w:val="right"/>
        <w:rPr>
          <w:b/>
        </w:rPr>
      </w:pPr>
      <w:r w:rsidRPr="00365F91">
        <w:rPr>
          <w:b/>
        </w:rPr>
        <w:t>Gramoz Ruçi</w:t>
      </w:r>
    </w:p>
    <w:p w:rsidR="00EB750C" w:rsidRPr="00365F91" w:rsidRDefault="00EB750C" w:rsidP="0016535B">
      <w:pPr>
        <w:pStyle w:val="Paragrafi"/>
        <w:rPr>
          <w:sz w:val="14"/>
        </w:rPr>
      </w:pPr>
    </w:p>
    <w:p w:rsidR="00EB750C" w:rsidRPr="00365F91" w:rsidRDefault="00EB750C" w:rsidP="0016535B">
      <w:pPr>
        <w:pStyle w:val="Paragrafi"/>
      </w:pPr>
      <w:r w:rsidRPr="00365F91">
        <w:t>Miratuar në datën 22.11.2018</w:t>
      </w:r>
    </w:p>
    <w:p w:rsidR="006632EF" w:rsidRPr="003E4B5B" w:rsidRDefault="006632EF" w:rsidP="0016535B">
      <w:pPr>
        <w:pStyle w:val="NeniTitull"/>
        <w:keepNext w:val="0"/>
        <w:jc w:val="both"/>
        <w:rPr>
          <w:spacing w:val="-4"/>
          <w:sz w:val="22"/>
          <w:lang w:val="sq-AL"/>
        </w:rPr>
      </w:pPr>
    </w:p>
    <w:p w:rsidR="006632EF" w:rsidRPr="00EB750C" w:rsidRDefault="006632EF" w:rsidP="0016535B">
      <w:pPr>
        <w:pStyle w:val="NeniTitull"/>
        <w:keepNext w:val="0"/>
        <w:rPr>
          <w:spacing w:val="-4"/>
          <w:lang w:val="sq-AL"/>
        </w:rPr>
      </w:pPr>
      <w:r w:rsidRPr="00EB750C">
        <w:rPr>
          <w:spacing w:val="-4"/>
          <w:lang w:val="sq-AL"/>
        </w:rPr>
        <w:t>DEKRET</w:t>
      </w:r>
    </w:p>
    <w:p w:rsidR="006632EF" w:rsidRPr="00EB750C" w:rsidRDefault="006632EF" w:rsidP="0016535B">
      <w:pPr>
        <w:pStyle w:val="NeniTitull"/>
        <w:keepNext w:val="0"/>
        <w:rPr>
          <w:spacing w:val="-4"/>
          <w:lang w:val="sq-AL"/>
        </w:rPr>
      </w:pPr>
      <w:r w:rsidRPr="00EB750C">
        <w:rPr>
          <w:spacing w:val="-4"/>
          <w:lang w:val="sq-AL"/>
        </w:rPr>
        <w:t>Nr. 10959, datë 20.11.2018</w:t>
      </w:r>
    </w:p>
    <w:p w:rsidR="006632EF" w:rsidRPr="00EB750C" w:rsidRDefault="006632EF" w:rsidP="0016535B">
      <w:pPr>
        <w:pStyle w:val="NeniTitull"/>
        <w:keepNext w:val="0"/>
        <w:rPr>
          <w:spacing w:val="-4"/>
          <w:sz w:val="14"/>
          <w:lang w:val="sq-AL"/>
        </w:rPr>
      </w:pPr>
    </w:p>
    <w:p w:rsidR="006632EF" w:rsidRPr="00EB750C" w:rsidRDefault="006632EF" w:rsidP="0016535B">
      <w:pPr>
        <w:pStyle w:val="NeniTitull"/>
        <w:keepNext w:val="0"/>
        <w:rPr>
          <w:spacing w:val="-4"/>
          <w:lang w:val="sq-AL"/>
        </w:rPr>
      </w:pPr>
      <w:r w:rsidRPr="00EB750C">
        <w:rPr>
          <w:spacing w:val="-4"/>
          <w:lang w:val="sq-AL"/>
        </w:rPr>
        <w:t>PËR DHËNIE TË SHTETËSISË SHQIPTARE</w:t>
      </w:r>
    </w:p>
    <w:p w:rsidR="006632EF" w:rsidRPr="00EB750C" w:rsidRDefault="006632EF" w:rsidP="0016535B">
      <w:pPr>
        <w:pStyle w:val="Paragraf02"/>
        <w:rPr>
          <w:sz w:val="14"/>
          <w:lang w:val="sq-AL"/>
        </w:rPr>
      </w:pPr>
    </w:p>
    <w:p w:rsidR="006632EF" w:rsidRPr="00EB750C" w:rsidRDefault="006632EF" w:rsidP="0016535B">
      <w:pPr>
        <w:pStyle w:val="Paragraf02"/>
        <w:rPr>
          <w:lang w:val="sq-AL"/>
        </w:rPr>
      </w:pPr>
      <w:r w:rsidRPr="00EB750C">
        <w:rPr>
          <w:lang w:val="sq-AL"/>
        </w:rPr>
        <w:t xml:space="preserve">Në mbështetje të nenit 92, pika “c”, dhe nenit 93, të Kushtetutës, si dhe nenit 9, pika 7, e nenit 20, të ligjit nr. 8389, datë 5.8.1998, “Për shtetësinë shqiptare, të ndryshuar, </w:t>
      </w:r>
    </w:p>
    <w:p w:rsidR="006632EF" w:rsidRPr="003E4B5B" w:rsidRDefault="006632EF" w:rsidP="0016535B">
      <w:pPr>
        <w:pStyle w:val="Paragraf02"/>
        <w:rPr>
          <w:sz w:val="12"/>
          <w:lang w:val="sq-AL"/>
        </w:rPr>
      </w:pPr>
    </w:p>
    <w:p w:rsidR="006632EF" w:rsidRPr="00EB750C" w:rsidRDefault="006632EF" w:rsidP="0016535B">
      <w:pPr>
        <w:pStyle w:val="Paragraf02"/>
        <w:jc w:val="center"/>
        <w:rPr>
          <w:lang w:val="sq-AL"/>
        </w:rPr>
      </w:pPr>
      <w:r w:rsidRPr="00EB750C">
        <w:rPr>
          <w:lang w:val="sq-AL"/>
        </w:rPr>
        <w:t>DEKRETOJ:</w:t>
      </w:r>
    </w:p>
    <w:p w:rsidR="006632EF" w:rsidRPr="003E4B5B" w:rsidRDefault="006632EF" w:rsidP="0016535B">
      <w:pPr>
        <w:pStyle w:val="Paragraf02"/>
        <w:jc w:val="center"/>
        <w:rPr>
          <w:sz w:val="12"/>
          <w:lang w:val="sq-AL"/>
        </w:rPr>
      </w:pPr>
    </w:p>
    <w:p w:rsidR="006632EF" w:rsidRPr="00EB750C" w:rsidRDefault="006632EF" w:rsidP="0016535B">
      <w:pPr>
        <w:pStyle w:val="Paragraf02"/>
        <w:jc w:val="center"/>
        <w:rPr>
          <w:lang w:val="sq-AL"/>
        </w:rPr>
      </w:pPr>
      <w:r w:rsidRPr="00EB750C">
        <w:rPr>
          <w:lang w:val="sq-AL"/>
        </w:rPr>
        <w:t>Neni 1</w:t>
      </w:r>
    </w:p>
    <w:p w:rsidR="006632EF" w:rsidRPr="00EB750C" w:rsidRDefault="006632EF" w:rsidP="0016535B">
      <w:pPr>
        <w:pStyle w:val="Paragraf02"/>
        <w:rPr>
          <w:sz w:val="14"/>
          <w:lang w:val="sq-AL"/>
        </w:rPr>
      </w:pPr>
    </w:p>
    <w:p w:rsidR="006632EF" w:rsidRPr="00EB750C" w:rsidRDefault="00767C78" w:rsidP="0016535B">
      <w:pPr>
        <w:pStyle w:val="Paragraf02"/>
        <w:rPr>
          <w:lang w:val="sq-AL"/>
        </w:rPr>
      </w:pPr>
      <w:r>
        <w:rPr>
          <w:lang w:val="sq-AL"/>
        </w:rPr>
        <w:t>U</w:t>
      </w:r>
      <w:r w:rsidR="006632EF" w:rsidRPr="00EB750C">
        <w:rPr>
          <w:lang w:val="sq-AL"/>
        </w:rPr>
        <w:t xml:space="preserve"> jepet shtetësia shqiptare, me kërkesë të tyre, personave të mëposhtëm:</w:t>
      </w:r>
    </w:p>
    <w:p w:rsidR="003058B6" w:rsidRPr="00EB750C" w:rsidRDefault="006632EF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1.</w:t>
      </w:r>
      <w:r w:rsidR="003E6FA6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Shyqiri Qerim Bytyqi</w:t>
      </w:r>
    </w:p>
    <w:p w:rsidR="006632EF" w:rsidRPr="00EB750C" w:rsidRDefault="006632EF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2.</w:t>
      </w:r>
      <w:r w:rsidR="003E6FA6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Shaha Sejdi Bytyqi (Makolli)</w:t>
      </w:r>
    </w:p>
    <w:p w:rsidR="006632EF" w:rsidRPr="00EB750C" w:rsidRDefault="006632EF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3.</w:t>
      </w:r>
      <w:r w:rsidR="003E6FA6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Baton Minir Dushi</w:t>
      </w:r>
    </w:p>
    <w:p w:rsidR="006632EF" w:rsidRPr="00EB750C" w:rsidRDefault="006632EF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4.</w:t>
      </w:r>
      <w:r w:rsidR="003E6FA6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Artizane Emin Dushi (Shkodra)</w:t>
      </w:r>
    </w:p>
    <w:p w:rsidR="000C3E48" w:rsidRPr="00EB750C" w:rsidRDefault="000C3E48" w:rsidP="0016535B">
      <w:pPr>
        <w:pStyle w:val="Hapesira7"/>
        <w:rPr>
          <w:spacing w:val="-4"/>
          <w:lang w:val="sq-AL"/>
        </w:rPr>
      </w:pPr>
    </w:p>
    <w:p w:rsidR="006632EF" w:rsidRPr="00EB750C" w:rsidRDefault="006632EF" w:rsidP="0016535B">
      <w:pPr>
        <w:pStyle w:val="NeniNr"/>
        <w:keepNext w:val="0"/>
        <w:rPr>
          <w:spacing w:val="-4"/>
          <w:lang w:val="sq-AL"/>
        </w:rPr>
      </w:pPr>
      <w:r w:rsidRPr="00EB750C">
        <w:rPr>
          <w:spacing w:val="-4"/>
          <w:lang w:val="sq-AL"/>
        </w:rPr>
        <w:t>Neni 2</w:t>
      </w:r>
    </w:p>
    <w:p w:rsidR="006632EF" w:rsidRPr="00EB750C" w:rsidRDefault="006632EF" w:rsidP="0016535B">
      <w:pPr>
        <w:pStyle w:val="Paragraf02"/>
        <w:rPr>
          <w:sz w:val="14"/>
          <w:lang w:val="sq-AL"/>
        </w:rPr>
      </w:pPr>
    </w:p>
    <w:p w:rsidR="006632EF" w:rsidRPr="00EB750C" w:rsidRDefault="006632EF" w:rsidP="0016535B">
      <w:pPr>
        <w:pStyle w:val="Paragraf02"/>
        <w:rPr>
          <w:lang w:val="sq-AL"/>
        </w:rPr>
      </w:pPr>
      <w:r w:rsidRPr="00EB750C">
        <w:rPr>
          <w:lang w:val="sq-AL"/>
        </w:rPr>
        <w:t>Ky dekret hyn në fuqi menjëherë.</w:t>
      </w:r>
    </w:p>
    <w:p w:rsidR="006632EF" w:rsidRPr="00EB750C" w:rsidRDefault="006632EF" w:rsidP="0016535B">
      <w:pPr>
        <w:pStyle w:val="Paragraf02"/>
        <w:rPr>
          <w:sz w:val="14"/>
          <w:lang w:val="sq-AL"/>
        </w:rPr>
      </w:pPr>
    </w:p>
    <w:p w:rsidR="006632EF" w:rsidRPr="00EB750C" w:rsidRDefault="006632EF" w:rsidP="0016535B">
      <w:pPr>
        <w:pStyle w:val="Paragraf02"/>
        <w:jc w:val="right"/>
        <w:rPr>
          <w:lang w:val="sq-AL"/>
        </w:rPr>
      </w:pPr>
      <w:r w:rsidRPr="00EB750C">
        <w:rPr>
          <w:lang w:val="sq-AL"/>
        </w:rPr>
        <w:t xml:space="preserve">PRESIDENTI I REPUBLIKËS </w:t>
      </w:r>
    </w:p>
    <w:p w:rsidR="006632EF" w:rsidRPr="00EB750C" w:rsidRDefault="006632EF" w:rsidP="0016535B">
      <w:pPr>
        <w:pStyle w:val="Paragraf02"/>
        <w:jc w:val="right"/>
        <w:rPr>
          <w:lang w:val="sq-AL"/>
        </w:rPr>
      </w:pPr>
      <w:r w:rsidRPr="00EB750C">
        <w:rPr>
          <w:lang w:val="sq-AL"/>
        </w:rPr>
        <w:t>SË SHQIPËRISË</w:t>
      </w:r>
    </w:p>
    <w:p w:rsidR="006632EF" w:rsidRPr="003E4B5B" w:rsidRDefault="003E4B5B" w:rsidP="0016535B">
      <w:pPr>
        <w:pStyle w:val="Paragraf02"/>
        <w:jc w:val="right"/>
        <w:rPr>
          <w:b/>
          <w:lang w:val="sq-AL"/>
        </w:rPr>
      </w:pPr>
      <w:r>
        <w:rPr>
          <w:b/>
          <w:lang w:val="sq-AL"/>
        </w:rPr>
        <w:t>Ilir Meta</w:t>
      </w:r>
    </w:p>
    <w:p w:rsidR="00E53DB0" w:rsidRPr="00EB750C" w:rsidRDefault="00E53DB0" w:rsidP="0016535B">
      <w:pPr>
        <w:pStyle w:val="NeniTitull"/>
        <w:keepNext w:val="0"/>
        <w:rPr>
          <w:spacing w:val="-4"/>
          <w:lang w:val="sq-AL"/>
        </w:rPr>
      </w:pPr>
      <w:r w:rsidRPr="00EB750C">
        <w:rPr>
          <w:spacing w:val="-4"/>
          <w:lang w:val="sq-AL"/>
        </w:rPr>
        <w:lastRenderedPageBreak/>
        <w:t>UDH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ZIM</w:t>
      </w:r>
    </w:p>
    <w:p w:rsidR="00E53DB0" w:rsidRPr="00EB750C" w:rsidRDefault="00E53DB0" w:rsidP="0016535B">
      <w:pPr>
        <w:pStyle w:val="NeniTitull"/>
        <w:keepNext w:val="0"/>
        <w:rPr>
          <w:spacing w:val="-4"/>
          <w:lang w:val="sq-AL"/>
        </w:rPr>
      </w:pPr>
      <w:r w:rsidRPr="00EB750C">
        <w:rPr>
          <w:spacing w:val="-4"/>
          <w:lang w:val="sq-AL"/>
        </w:rPr>
        <w:t>Nr.</w:t>
      </w:r>
      <w:r w:rsidR="00EB750C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34, dat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16.11.2018</w:t>
      </w:r>
    </w:p>
    <w:p w:rsidR="00A91A2A" w:rsidRPr="00EB750C" w:rsidRDefault="00A91A2A" w:rsidP="0016535B">
      <w:pPr>
        <w:pStyle w:val="NeniTitull"/>
        <w:keepNext w:val="0"/>
        <w:rPr>
          <w:spacing w:val="-4"/>
          <w:sz w:val="14"/>
          <w:lang w:val="sq-AL"/>
        </w:rPr>
      </w:pPr>
    </w:p>
    <w:p w:rsidR="00E53DB0" w:rsidRPr="00EB750C" w:rsidRDefault="00E53DB0" w:rsidP="0016535B">
      <w:pPr>
        <w:pStyle w:val="NeniTitull"/>
        <w:keepNext w:val="0"/>
        <w:rPr>
          <w:spacing w:val="-4"/>
          <w:lang w:val="sq-AL"/>
        </w:rPr>
      </w:pPr>
      <w:r w:rsidRPr="00EB750C">
        <w:rPr>
          <w:spacing w:val="-4"/>
          <w:lang w:val="sq-AL"/>
        </w:rPr>
        <w:t>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 NDALIMIN E TELEFONIT CELULAR 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INSTITUCIONET ARSIMORE PARAUNIVERSITARE</w:t>
      </w:r>
    </w:p>
    <w:p w:rsidR="00E53DB0" w:rsidRPr="00EB750C" w:rsidRDefault="00E53DB0" w:rsidP="0016535B">
      <w:pPr>
        <w:pStyle w:val="Paragrafi"/>
        <w:rPr>
          <w:spacing w:val="-4"/>
          <w:sz w:val="14"/>
          <w:lang w:val="sq-AL"/>
        </w:rPr>
      </w:pPr>
    </w:p>
    <w:p w:rsidR="00A91A2A" w:rsidRPr="00EB750C" w:rsidRDefault="00E53DB0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mb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shtetje 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nenit 102 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Kushtetut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 s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Republik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 s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</w:t>
      </w:r>
      <w:r w:rsidR="005152BA" w:rsidRPr="00EB750C">
        <w:rPr>
          <w:spacing w:val="-4"/>
          <w:lang w:val="sq-AL"/>
        </w:rPr>
        <w:t>Shqipërisë</w:t>
      </w:r>
      <w:r w:rsidRPr="00EB750C">
        <w:rPr>
          <w:spacing w:val="-4"/>
          <w:lang w:val="sq-AL"/>
        </w:rPr>
        <w:t xml:space="preserve"> dhe nenit 26</w:t>
      </w:r>
      <w:r w:rsidR="0016535B">
        <w:rPr>
          <w:spacing w:val="-4"/>
          <w:lang w:val="sq-AL"/>
        </w:rPr>
        <w:t>,</w:t>
      </w:r>
      <w:r w:rsidRPr="00EB750C">
        <w:rPr>
          <w:spacing w:val="-4"/>
          <w:lang w:val="sq-AL"/>
        </w:rPr>
        <w:t xml:space="preserve"> 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ligjit nr.69/2012</w:t>
      </w:r>
      <w:r w:rsidR="0016535B">
        <w:rPr>
          <w:spacing w:val="-4"/>
          <w:lang w:val="sq-AL"/>
        </w:rPr>
        <w:t>,</w:t>
      </w:r>
      <w:r w:rsidRPr="00EB750C">
        <w:rPr>
          <w:spacing w:val="-4"/>
          <w:lang w:val="sq-AL"/>
        </w:rPr>
        <w:t xml:space="preserve"> “P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 Sistemin Arsimor Parauniversitar 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Republik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n e Shqip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ris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”, i ndryshuar,</w:t>
      </w:r>
    </w:p>
    <w:p w:rsidR="00EB750C" w:rsidRPr="00EB750C" w:rsidRDefault="00EB750C" w:rsidP="0016535B">
      <w:pPr>
        <w:pStyle w:val="NeniNr"/>
        <w:keepNext w:val="0"/>
        <w:rPr>
          <w:spacing w:val="-4"/>
          <w:sz w:val="14"/>
          <w:lang w:val="sq-AL"/>
        </w:rPr>
      </w:pPr>
    </w:p>
    <w:p w:rsidR="00E53DB0" w:rsidRPr="00EB750C" w:rsidRDefault="00E53DB0" w:rsidP="0016535B">
      <w:pPr>
        <w:pStyle w:val="NeniNr"/>
        <w:keepNext w:val="0"/>
        <w:rPr>
          <w:spacing w:val="-4"/>
          <w:lang w:val="sq-AL"/>
        </w:rPr>
      </w:pPr>
      <w:r w:rsidRPr="00EB750C">
        <w:rPr>
          <w:spacing w:val="-4"/>
          <w:lang w:val="sq-AL"/>
        </w:rPr>
        <w:t>UDH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ZOJ:</w:t>
      </w:r>
    </w:p>
    <w:p w:rsidR="00A91A2A" w:rsidRPr="00EB750C" w:rsidRDefault="00A91A2A" w:rsidP="0016535B">
      <w:pPr>
        <w:pStyle w:val="Paragrafi"/>
        <w:rPr>
          <w:spacing w:val="-4"/>
          <w:sz w:val="14"/>
          <w:lang w:val="sq-AL"/>
        </w:rPr>
      </w:pPr>
    </w:p>
    <w:p w:rsidR="00E53DB0" w:rsidRPr="00EB750C" w:rsidRDefault="00E53DB0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1.</w:t>
      </w:r>
      <w:r w:rsidR="00A91A2A" w:rsidRPr="00EB750C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mjediset e instituci</w:t>
      </w:r>
      <w:r w:rsidR="005152BA" w:rsidRPr="00EB750C">
        <w:rPr>
          <w:spacing w:val="-4"/>
          <w:lang w:val="sq-AL"/>
        </w:rPr>
        <w:t>oneve arsimore parauniversitare</w:t>
      </w:r>
      <w:r w:rsidRPr="00EB750C">
        <w:rPr>
          <w:spacing w:val="-4"/>
          <w:lang w:val="sq-AL"/>
        </w:rPr>
        <w:t xml:space="preserve"> 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sht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e ndaluar 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disponohet telefon celular nga nx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sit dhe m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suesit.</w:t>
      </w:r>
    </w:p>
    <w:p w:rsidR="00E53DB0" w:rsidRPr="00EB750C" w:rsidRDefault="00E53DB0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2.</w:t>
      </w:r>
      <w:r w:rsidR="00A91A2A" w:rsidRPr="00EB750C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rast konstatimi 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disponimit 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telefonit celular nga nx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sit 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mjediset e institucioneve arsimore parauniversitare</w:t>
      </w:r>
      <w:r w:rsidR="00B54376" w:rsidRPr="00EB750C">
        <w:rPr>
          <w:spacing w:val="-4"/>
          <w:lang w:val="sq-AL"/>
        </w:rPr>
        <w:t>, drejtoria e institucionit:</w:t>
      </w:r>
    </w:p>
    <w:p w:rsidR="00B54376" w:rsidRPr="00EB750C" w:rsidRDefault="00B54376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a)</w:t>
      </w:r>
      <w:r w:rsidR="00A91A2A" w:rsidRPr="00EB750C">
        <w:rPr>
          <w:spacing w:val="-4"/>
          <w:lang w:val="sq-AL"/>
        </w:rPr>
        <w:t xml:space="preserve"> </w:t>
      </w:r>
      <w:r w:rsidR="005152BA" w:rsidRPr="00EB750C">
        <w:rPr>
          <w:spacing w:val="-4"/>
          <w:lang w:val="sq-AL"/>
        </w:rPr>
        <w:t xml:space="preserve">Sekuestron </w:t>
      </w:r>
      <w:r w:rsidRPr="00EB750C">
        <w:rPr>
          <w:spacing w:val="-4"/>
          <w:lang w:val="sq-AL"/>
        </w:rPr>
        <w:t>telefonin celular dhe zbaton masa disiplinore, sipas kuadrit ligjor 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fuqi. Telefonat e sekuestruar depozitohen pran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institucioneve arsimore vendore,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rgjegj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se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 arsimin parauniversitar</w:t>
      </w:r>
      <w:r w:rsidR="005152BA" w:rsidRPr="00EB750C">
        <w:rPr>
          <w:spacing w:val="-4"/>
          <w:lang w:val="sq-AL"/>
        </w:rPr>
        <w:t>;</w:t>
      </w:r>
    </w:p>
    <w:p w:rsidR="00B54376" w:rsidRPr="00EB750C" w:rsidRDefault="00B54376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b)</w:t>
      </w:r>
      <w:r w:rsidR="00A91A2A" w:rsidRPr="00EB750C">
        <w:rPr>
          <w:spacing w:val="-4"/>
          <w:lang w:val="sq-AL"/>
        </w:rPr>
        <w:t xml:space="preserve"> </w:t>
      </w:r>
      <w:r w:rsidR="005152BA" w:rsidRPr="00EB750C">
        <w:rPr>
          <w:spacing w:val="-4"/>
          <w:lang w:val="sq-AL"/>
        </w:rPr>
        <w:t>Masat</w:t>
      </w:r>
      <w:r w:rsidRPr="00EB750C">
        <w:rPr>
          <w:spacing w:val="-4"/>
          <w:lang w:val="sq-AL"/>
        </w:rPr>
        <w:t xml:space="preserve"> e marra ndaj nx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sit i njoftohen me shkrim prindit ose kujdestarit ligjor 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nx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sit.</w:t>
      </w:r>
    </w:p>
    <w:p w:rsidR="00B54376" w:rsidRPr="00EB750C" w:rsidRDefault="00B54376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3.</w:t>
      </w:r>
      <w:r w:rsidR="00A91A2A" w:rsidRPr="00EB750C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Drejtorit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e institucioneve arsimore:</w:t>
      </w:r>
    </w:p>
    <w:p w:rsidR="00B54376" w:rsidRPr="00EB750C" w:rsidRDefault="00B54376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a)</w:t>
      </w:r>
      <w:r w:rsidR="00A91A2A" w:rsidRPr="00EB750C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rishikojn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rregulloren e brendshme 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shkoll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s, duke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rcaktuar masat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 ndalimin e telefonit celular nga nx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sit dhe m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suesit, 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mjediset e institucioneve arsimore parauniversitare;</w:t>
      </w:r>
    </w:p>
    <w:p w:rsidR="00B54376" w:rsidRPr="00EB750C" w:rsidRDefault="00B54376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b)</w:t>
      </w:r>
      <w:r w:rsidR="00A91A2A" w:rsidRPr="00EB750C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marrin masa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 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organizuar takime me prind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rit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 njohjen me rregulloren e re;</w:t>
      </w:r>
    </w:p>
    <w:p w:rsidR="00B54376" w:rsidRPr="00EB750C" w:rsidRDefault="00B54376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c)</w:t>
      </w:r>
      <w:r w:rsidR="00A91A2A" w:rsidRPr="00EB750C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vendosin 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çdo klas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poster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 ndalimin e telefonit celular;</w:t>
      </w:r>
    </w:p>
    <w:p w:rsidR="00B54376" w:rsidRPr="00EB750C" w:rsidRDefault="00B54376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d)</w:t>
      </w:r>
      <w:r w:rsidR="00A91A2A" w:rsidRPr="00EB750C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sigurojn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nshkrimin e deklarat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 s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rbashk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t</w:t>
      </w:r>
      <w:r w:rsidR="00BD2742" w:rsidRPr="00EB750C">
        <w:rPr>
          <w:spacing w:val="-4"/>
          <w:lang w:val="sq-AL"/>
        </w:rPr>
        <w:t xml:space="preserve"> t</w:t>
      </w:r>
      <w:r w:rsidR="00A91A2A" w:rsidRPr="00EB750C">
        <w:rPr>
          <w:spacing w:val="-4"/>
          <w:lang w:val="sq-AL"/>
        </w:rPr>
        <w:t>ë</w:t>
      </w:r>
      <w:r w:rsidR="00BD2742" w:rsidRPr="00EB750C">
        <w:rPr>
          <w:spacing w:val="-4"/>
          <w:lang w:val="sq-AL"/>
        </w:rPr>
        <w:t xml:space="preserve"> m</w:t>
      </w:r>
      <w:r w:rsidR="00A91A2A" w:rsidRPr="00EB750C">
        <w:rPr>
          <w:spacing w:val="-4"/>
          <w:lang w:val="sq-AL"/>
        </w:rPr>
        <w:t>ë</w:t>
      </w:r>
      <w:r w:rsidR="00BD2742" w:rsidRPr="00EB750C">
        <w:rPr>
          <w:spacing w:val="-4"/>
          <w:lang w:val="sq-AL"/>
        </w:rPr>
        <w:t>suesit t</w:t>
      </w:r>
      <w:r w:rsidR="00A91A2A" w:rsidRPr="00EB750C">
        <w:rPr>
          <w:spacing w:val="-4"/>
          <w:lang w:val="sq-AL"/>
        </w:rPr>
        <w:t>ë</w:t>
      </w:r>
      <w:r w:rsidR="00BD2742" w:rsidRPr="00EB750C">
        <w:rPr>
          <w:spacing w:val="-4"/>
          <w:lang w:val="sq-AL"/>
        </w:rPr>
        <w:t xml:space="preserve"> klas</w:t>
      </w:r>
      <w:r w:rsidR="00A91A2A" w:rsidRPr="00EB750C">
        <w:rPr>
          <w:spacing w:val="-4"/>
          <w:lang w:val="sq-AL"/>
        </w:rPr>
        <w:t>ë</w:t>
      </w:r>
      <w:r w:rsidR="00BD2742" w:rsidRPr="00EB750C">
        <w:rPr>
          <w:spacing w:val="-4"/>
          <w:lang w:val="sq-AL"/>
        </w:rPr>
        <w:t>s me prindin ose kujdestarin ligjor, p</w:t>
      </w:r>
      <w:r w:rsidR="00A91A2A" w:rsidRPr="00EB750C">
        <w:rPr>
          <w:spacing w:val="-4"/>
          <w:lang w:val="sq-AL"/>
        </w:rPr>
        <w:t>ë</w:t>
      </w:r>
      <w:r w:rsidR="00BD2742" w:rsidRPr="00EB750C">
        <w:rPr>
          <w:spacing w:val="-4"/>
          <w:lang w:val="sq-AL"/>
        </w:rPr>
        <w:t>r ndalimin e marrjes s</w:t>
      </w:r>
      <w:r w:rsidR="00A91A2A" w:rsidRPr="00EB750C">
        <w:rPr>
          <w:spacing w:val="-4"/>
          <w:lang w:val="sq-AL"/>
        </w:rPr>
        <w:t>ë</w:t>
      </w:r>
      <w:r w:rsidR="00BD2742" w:rsidRPr="00EB750C">
        <w:rPr>
          <w:spacing w:val="-4"/>
          <w:lang w:val="sq-AL"/>
        </w:rPr>
        <w:t xml:space="preserve"> telefonit celular n</w:t>
      </w:r>
      <w:r w:rsidR="00A91A2A" w:rsidRPr="00EB750C">
        <w:rPr>
          <w:spacing w:val="-4"/>
          <w:lang w:val="sq-AL"/>
        </w:rPr>
        <w:t>ë</w:t>
      </w:r>
      <w:r w:rsidR="00BD2742" w:rsidRPr="00EB750C">
        <w:rPr>
          <w:spacing w:val="-4"/>
          <w:lang w:val="sq-AL"/>
        </w:rPr>
        <w:t xml:space="preserve"> mjediset e shkoll</w:t>
      </w:r>
      <w:r w:rsidR="00A91A2A" w:rsidRPr="00EB750C">
        <w:rPr>
          <w:spacing w:val="-4"/>
          <w:lang w:val="sq-AL"/>
        </w:rPr>
        <w:t>ë</w:t>
      </w:r>
      <w:r w:rsidR="00BD2742" w:rsidRPr="00EB750C">
        <w:rPr>
          <w:spacing w:val="-4"/>
          <w:lang w:val="sq-AL"/>
        </w:rPr>
        <w:t>s nga nx</w:t>
      </w:r>
      <w:r w:rsidR="00A91A2A" w:rsidRPr="00EB750C">
        <w:rPr>
          <w:spacing w:val="-4"/>
          <w:lang w:val="sq-AL"/>
        </w:rPr>
        <w:t>ë</w:t>
      </w:r>
      <w:r w:rsidR="00BD2742" w:rsidRPr="00EB750C">
        <w:rPr>
          <w:spacing w:val="-4"/>
          <w:lang w:val="sq-AL"/>
        </w:rPr>
        <w:t>n</w:t>
      </w:r>
      <w:r w:rsidR="00A91A2A" w:rsidRPr="00EB750C">
        <w:rPr>
          <w:spacing w:val="-4"/>
          <w:lang w:val="sq-AL"/>
        </w:rPr>
        <w:t>ë</w:t>
      </w:r>
      <w:r w:rsidR="00BD2742" w:rsidRPr="00EB750C">
        <w:rPr>
          <w:spacing w:val="-4"/>
          <w:lang w:val="sq-AL"/>
        </w:rPr>
        <w:t>sit;</w:t>
      </w:r>
    </w:p>
    <w:p w:rsidR="00BD2742" w:rsidRPr="00EB750C" w:rsidRDefault="00BD2742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e)</w:t>
      </w:r>
      <w:r w:rsidR="00A91A2A" w:rsidRPr="00EB750C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marrin masa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 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v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dispozicion num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 telefoni 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veçant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 komunikim me prind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rit e nx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n</w:t>
      </w:r>
      <w:r w:rsidR="00A91A2A" w:rsidRPr="00EB750C">
        <w:rPr>
          <w:spacing w:val="-4"/>
          <w:lang w:val="sq-AL"/>
        </w:rPr>
        <w:t>ë</w:t>
      </w:r>
      <w:r w:rsidR="0016535B">
        <w:rPr>
          <w:spacing w:val="-4"/>
          <w:lang w:val="sq-AL"/>
        </w:rPr>
        <w:t>sve dhe t’i</w:t>
      </w:r>
      <w:r w:rsidRPr="00EB750C">
        <w:rPr>
          <w:spacing w:val="-4"/>
          <w:lang w:val="sq-AL"/>
        </w:rPr>
        <w:t>a b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jn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me dije prindit deklarat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n e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rbashk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t;</w:t>
      </w:r>
    </w:p>
    <w:p w:rsidR="00BD2742" w:rsidRPr="00EB750C" w:rsidRDefault="00BD2742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f)</w:t>
      </w:r>
      <w:r w:rsidR="00A91A2A" w:rsidRPr="00EB750C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raportojn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me shkrim pran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institucionit arsimor vendor,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rgjegj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 arsimin parauniversitar,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 masat e marra ndaj m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suesit, 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rast 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rdorimit 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telefonit celular gjat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procesit m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simor.</w:t>
      </w:r>
    </w:p>
    <w:p w:rsidR="00BD2742" w:rsidRDefault="00BD2742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4.</w:t>
      </w:r>
      <w:r w:rsidR="00A91A2A" w:rsidRPr="00EB750C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Institucionet arsimore vendore,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rgjegj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se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 arsimin parauniversitar:</w:t>
      </w:r>
    </w:p>
    <w:p w:rsidR="00F71106" w:rsidRPr="00EB750C" w:rsidRDefault="00F71106" w:rsidP="0016535B">
      <w:pPr>
        <w:pStyle w:val="Paragrafi"/>
        <w:rPr>
          <w:spacing w:val="-4"/>
          <w:lang w:val="sq-AL"/>
        </w:rPr>
      </w:pPr>
    </w:p>
    <w:p w:rsidR="00BD2742" w:rsidRPr="00EB750C" w:rsidRDefault="00BD2742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lastRenderedPageBreak/>
        <w:t>a)</w:t>
      </w:r>
      <w:r w:rsidR="00A91A2A" w:rsidRPr="00EB750C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monitorojn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masat e marra nga institucionet arsimore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 ndalimin e telefonit celular nga nx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sit dhe m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suesit, 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mjediset shkollore;</w:t>
      </w:r>
    </w:p>
    <w:p w:rsidR="00BD2742" w:rsidRPr="00EB750C" w:rsidRDefault="00BD2742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b)</w:t>
      </w:r>
      <w:r w:rsidR="00A91A2A" w:rsidRPr="00EB750C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depozitojn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pran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Policis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s</w:t>
      </w:r>
      <w:r w:rsidR="00A91A2A" w:rsidRPr="00EB750C">
        <w:rPr>
          <w:spacing w:val="-4"/>
          <w:lang w:val="sq-AL"/>
        </w:rPr>
        <w:t>ë</w:t>
      </w:r>
      <w:r w:rsidR="005152BA" w:rsidRPr="00EB750C">
        <w:rPr>
          <w:spacing w:val="-4"/>
          <w:lang w:val="sq-AL"/>
        </w:rPr>
        <w:t xml:space="preserve"> Shtetit</w:t>
      </w:r>
      <w:r w:rsidRPr="00EB750C">
        <w:rPr>
          <w:spacing w:val="-4"/>
          <w:lang w:val="sq-AL"/>
        </w:rPr>
        <w:t xml:space="preserve"> telefonat celular 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sekuestruar nga shkollat;</w:t>
      </w:r>
    </w:p>
    <w:p w:rsidR="00BD2742" w:rsidRPr="00EB750C" w:rsidRDefault="00BD2742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c)</w:t>
      </w:r>
      <w:r w:rsidR="00A91A2A" w:rsidRPr="00EB750C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raportojn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çdo muaj me shkrim 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Ministrin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e Arsimit, Sportit dhe Rinis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 zbatimin e k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tij udh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zimi.</w:t>
      </w:r>
    </w:p>
    <w:p w:rsidR="00BD2742" w:rsidRPr="00EB750C" w:rsidRDefault="00BD2742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5.</w:t>
      </w:r>
      <w:r w:rsidR="00A91A2A" w:rsidRPr="00EB750C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Ngarkohen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 zbatimin e k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tij udh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zimi Sekretari i P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rgjithsh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m 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Ministrin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e Arsimit, Sportit dhe Rinis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>, Drejtoria e P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>rgjithshme e Politikave dhe Zhvillimit t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 xml:space="preserve"> Arsimit, Sportit dhe Rinis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>, institucionet arsimore vendore, p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>rgjegj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>se p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>r arsimin parauniversitar, si dhe drejtorit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 xml:space="preserve"> e institucioneve arsimore.</w:t>
      </w:r>
    </w:p>
    <w:p w:rsidR="00753330" w:rsidRPr="00EB750C" w:rsidRDefault="00753330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Ky udh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zim hyn 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fuqi pas botimit n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Fletore</w:t>
      </w:r>
      <w:r w:rsidR="00DC3499">
        <w:rPr>
          <w:spacing w:val="-4"/>
          <w:lang w:val="sq-AL"/>
        </w:rPr>
        <w:t>n Zyrtare.</w:t>
      </w:r>
    </w:p>
    <w:p w:rsidR="00A91A2A" w:rsidRPr="00EB750C" w:rsidRDefault="00753330" w:rsidP="0016535B">
      <w:pPr>
        <w:pStyle w:val="Paragrafi"/>
        <w:jc w:val="right"/>
        <w:rPr>
          <w:spacing w:val="-4"/>
          <w:lang w:val="sq-AL"/>
        </w:rPr>
      </w:pPr>
      <w:r w:rsidRPr="00EB750C">
        <w:rPr>
          <w:spacing w:val="-4"/>
          <w:lang w:val="sq-AL"/>
        </w:rPr>
        <w:t xml:space="preserve">MINISTRI I ARSIMIT, </w:t>
      </w:r>
    </w:p>
    <w:p w:rsidR="00753330" w:rsidRPr="00EB750C" w:rsidRDefault="00753330" w:rsidP="0016535B">
      <w:pPr>
        <w:pStyle w:val="Paragrafi"/>
        <w:jc w:val="right"/>
        <w:rPr>
          <w:spacing w:val="-4"/>
          <w:lang w:val="sq-AL"/>
        </w:rPr>
      </w:pPr>
      <w:r w:rsidRPr="00EB750C">
        <w:rPr>
          <w:spacing w:val="-4"/>
          <w:lang w:val="sq-AL"/>
        </w:rPr>
        <w:t>SPORTIT DHE RINIS</w:t>
      </w:r>
      <w:r w:rsidR="00A91A2A" w:rsidRPr="00EB750C">
        <w:rPr>
          <w:spacing w:val="-4"/>
          <w:lang w:val="sq-AL"/>
        </w:rPr>
        <w:t>Ë</w:t>
      </w:r>
    </w:p>
    <w:p w:rsidR="00753330" w:rsidRDefault="00753330" w:rsidP="0016535B">
      <w:pPr>
        <w:pStyle w:val="Paragrafi"/>
        <w:jc w:val="right"/>
        <w:rPr>
          <w:b/>
          <w:spacing w:val="-4"/>
          <w:lang w:val="sq-AL"/>
        </w:rPr>
      </w:pPr>
      <w:r w:rsidRPr="00EB750C">
        <w:rPr>
          <w:b/>
          <w:spacing w:val="-4"/>
          <w:lang w:val="sq-AL"/>
        </w:rPr>
        <w:t>Lindita Nikolla</w:t>
      </w:r>
    </w:p>
    <w:p w:rsidR="00DC3499" w:rsidRPr="00244ABC" w:rsidRDefault="00DC3499" w:rsidP="0016535B">
      <w:pPr>
        <w:pStyle w:val="NeniTitull"/>
        <w:keepNext w:val="0"/>
        <w:rPr>
          <w:sz w:val="14"/>
        </w:rPr>
      </w:pPr>
    </w:p>
    <w:p w:rsidR="00DC3499" w:rsidRPr="003A551B" w:rsidRDefault="00DC3499" w:rsidP="0016535B">
      <w:pPr>
        <w:pStyle w:val="NeniTitull"/>
        <w:keepNext w:val="0"/>
      </w:pPr>
      <w:r w:rsidRPr="003A551B">
        <w:t>URDHËR</w:t>
      </w:r>
    </w:p>
    <w:p w:rsidR="00DC3499" w:rsidRPr="003A551B" w:rsidRDefault="00DC3499" w:rsidP="0016535B">
      <w:pPr>
        <w:pStyle w:val="NeniTitull"/>
        <w:keepNext w:val="0"/>
      </w:pPr>
      <w:r>
        <w:t>Nr. 310, datë 15.11</w:t>
      </w:r>
      <w:r w:rsidRPr="003A551B">
        <w:t>. 2018</w:t>
      </w:r>
    </w:p>
    <w:p w:rsidR="00DC3499" w:rsidRPr="003A551B" w:rsidRDefault="00DC3499" w:rsidP="0016535B">
      <w:pPr>
        <w:pStyle w:val="NeniTitull"/>
        <w:keepNext w:val="0"/>
        <w:rPr>
          <w:sz w:val="14"/>
        </w:rPr>
      </w:pPr>
      <w:r w:rsidRPr="003A551B">
        <w:tab/>
      </w:r>
    </w:p>
    <w:p w:rsidR="00DC3499" w:rsidRPr="003A551B" w:rsidRDefault="002279FD" w:rsidP="0016535B">
      <w:pPr>
        <w:pStyle w:val="NeniTitull"/>
        <w:keepNext w:val="0"/>
      </w:pPr>
      <w:r>
        <w:t xml:space="preserve">PËR DELEGIMIN E </w:t>
      </w:r>
      <w:r w:rsidR="003E6FA6">
        <w:t>KOMPETENCAVE</w:t>
      </w:r>
    </w:p>
    <w:p w:rsidR="00DC3499" w:rsidRPr="003A551B" w:rsidRDefault="00DC3499" w:rsidP="0016535B">
      <w:pPr>
        <w:pStyle w:val="Paragrafi"/>
        <w:rPr>
          <w:sz w:val="14"/>
        </w:rPr>
      </w:pPr>
    </w:p>
    <w:p w:rsidR="00DC3499" w:rsidRPr="003A551B" w:rsidRDefault="00DC3499" w:rsidP="0016535B">
      <w:pPr>
        <w:pStyle w:val="Paragrafi"/>
      </w:pPr>
      <w:r w:rsidRPr="003A551B">
        <w:t>Në mbështetje të nenit 102, pika 4</w:t>
      </w:r>
      <w:r w:rsidR="003E6FA6">
        <w:t>,</w:t>
      </w:r>
      <w:r w:rsidRPr="003A551B">
        <w:t xml:space="preserve"> të Kushtetutës të Republik</w:t>
      </w:r>
      <w:r w:rsidR="00254C1E">
        <w:t>ës së Shqipërisë, të neneve 28,</w:t>
      </w:r>
      <w:r w:rsidRPr="003A551B">
        <w:t xml:space="preserve"> 29, </w:t>
      </w:r>
      <w:r w:rsidR="003E6FA6">
        <w:t>të ligjit nr. 44/2015, datë 30.</w:t>
      </w:r>
      <w:r w:rsidRPr="003A551B">
        <w:t>4.2015, “Kodi i Procedurave Administrative të Republ</w:t>
      </w:r>
      <w:r w:rsidR="003E6FA6">
        <w:t>ikës së Shqipërisë”, të nenit 6</w:t>
      </w:r>
      <w:r w:rsidRPr="003A551B">
        <w:t xml:space="preserve"> të l</w:t>
      </w:r>
      <w:r w:rsidR="003E6FA6">
        <w:t>igjit nr. 9000, datë 30.12.2003</w:t>
      </w:r>
      <w:r w:rsidRPr="003A551B">
        <w:t xml:space="preserve"> “Për organizimin dhe funksionimin e Këshillit të Ministrave” dhe të nenit 11, të ligjit nr. 90/2012, “Për organizimin dhe funksionimin e administratës shtetërore”, </w:t>
      </w:r>
    </w:p>
    <w:p w:rsidR="00DC3499" w:rsidRPr="00244ABC" w:rsidRDefault="00DC3499" w:rsidP="0016535B">
      <w:pPr>
        <w:pStyle w:val="Paragrafi"/>
        <w:rPr>
          <w:sz w:val="12"/>
        </w:rPr>
      </w:pPr>
    </w:p>
    <w:p w:rsidR="00DC3499" w:rsidRPr="003A551B" w:rsidRDefault="00DC3499" w:rsidP="0016535B">
      <w:pPr>
        <w:pStyle w:val="NeniNr"/>
        <w:keepNext w:val="0"/>
      </w:pPr>
      <w:r>
        <w:t>URDHËRO</w:t>
      </w:r>
      <w:r w:rsidRPr="003A551B">
        <w:t>J:</w:t>
      </w:r>
    </w:p>
    <w:p w:rsidR="00DC3499" w:rsidRPr="00244ABC" w:rsidRDefault="00DC3499" w:rsidP="0016535B">
      <w:pPr>
        <w:pStyle w:val="Paragrafi"/>
        <w:rPr>
          <w:sz w:val="12"/>
        </w:rPr>
      </w:pPr>
    </w:p>
    <w:p w:rsidR="00244ABC" w:rsidRDefault="00DC3499" w:rsidP="0016535B">
      <w:pPr>
        <w:pStyle w:val="Paragrafi"/>
      </w:pPr>
      <w:r>
        <w:t xml:space="preserve">1. </w:t>
      </w:r>
      <w:r w:rsidRPr="003A551B">
        <w:t xml:space="preserve">Delegimin e kompetencave të titullarit të Ministrisë së Financave dhe Ekonomisë, </w:t>
      </w:r>
      <w:r w:rsidR="00F71106" w:rsidRPr="003A551B">
        <w:t xml:space="preserve">zëvendësministrit </w:t>
      </w:r>
      <w:r w:rsidRPr="003A551B">
        <w:t>të Ministrisë së Financave</w:t>
      </w:r>
      <w:r w:rsidR="00A10CBF">
        <w:t xml:space="preserve"> dhe Ekonomisë, z. Erjon Luçi. </w:t>
      </w:r>
    </w:p>
    <w:p w:rsidR="00DC3499" w:rsidRDefault="00DC3499" w:rsidP="0016535B">
      <w:pPr>
        <w:pStyle w:val="Paragrafi"/>
      </w:pPr>
      <w:r>
        <w:t xml:space="preserve">2. </w:t>
      </w:r>
      <w:r w:rsidRPr="003A551B">
        <w:t>Kompetencat e titullarit të Ministrisë së Financave dhe Ekonomisë, deleguar si</w:t>
      </w:r>
      <w:r w:rsidR="003E6FA6">
        <w:t>pas pikës 1 (një) të këtij urdh</w:t>
      </w:r>
      <w:r w:rsidRPr="003A551B">
        <w:t>ri, do të ushtrohen nga data 15.11.2018 deri më 19.11.2018.</w:t>
      </w:r>
    </w:p>
    <w:p w:rsidR="000F7157" w:rsidRPr="003A551B" w:rsidRDefault="000F7157" w:rsidP="0016535B">
      <w:pPr>
        <w:pStyle w:val="Paragrafi"/>
      </w:pPr>
      <w:bookmarkStart w:id="0" w:name="_GoBack"/>
      <w:bookmarkEnd w:id="0"/>
    </w:p>
    <w:p w:rsidR="00DC3499" w:rsidRPr="003A551B" w:rsidRDefault="00DC3499" w:rsidP="0016535B">
      <w:pPr>
        <w:pStyle w:val="Paragrafi"/>
      </w:pPr>
      <w:r>
        <w:lastRenderedPageBreak/>
        <w:t xml:space="preserve">3. </w:t>
      </w:r>
      <w:r w:rsidRPr="003A551B">
        <w:t>Për zba</w:t>
      </w:r>
      <w:r w:rsidR="003E6FA6">
        <w:t>timin e këtij urdh</w:t>
      </w:r>
      <w:r w:rsidRPr="003A551B">
        <w:t xml:space="preserve">ri, ngarkohet </w:t>
      </w:r>
      <w:r w:rsidR="00F71106" w:rsidRPr="003A551B">
        <w:t xml:space="preserve">zëvendësministri </w:t>
      </w:r>
      <w:r w:rsidRPr="003A551B">
        <w:t>i Ministrisë së Financave dhe Ekonomisë, z. Erjon Luçi.</w:t>
      </w:r>
    </w:p>
    <w:p w:rsidR="00DC3499" w:rsidRPr="003A551B" w:rsidRDefault="00DC3499" w:rsidP="0016535B">
      <w:pPr>
        <w:pStyle w:val="Paragrafi"/>
      </w:pPr>
      <w:r w:rsidRPr="003A551B">
        <w:t>Ky urdhër hyn në fuqi menjëherë dhe botohet në Fletoren Zyrtare.</w:t>
      </w:r>
    </w:p>
    <w:p w:rsidR="00DC3499" w:rsidRPr="003A551B" w:rsidRDefault="00DC3499" w:rsidP="0016535B">
      <w:pPr>
        <w:pStyle w:val="Paragrafi"/>
        <w:ind w:firstLine="0"/>
        <w:rPr>
          <w:sz w:val="14"/>
        </w:rPr>
      </w:pPr>
    </w:p>
    <w:p w:rsidR="00DC3499" w:rsidRDefault="00DC3499" w:rsidP="0016535B">
      <w:pPr>
        <w:pStyle w:val="Paragrafi"/>
        <w:jc w:val="right"/>
      </w:pPr>
      <w:r>
        <w:t xml:space="preserve">  MINISTRI I FINANCAVE </w:t>
      </w:r>
    </w:p>
    <w:p w:rsidR="00DC3499" w:rsidRPr="003A551B" w:rsidRDefault="00DC3499" w:rsidP="0016535B">
      <w:pPr>
        <w:pStyle w:val="Paragrafi"/>
        <w:jc w:val="right"/>
      </w:pPr>
      <w:r>
        <w:t>DHE EKONOMISË</w:t>
      </w:r>
    </w:p>
    <w:p w:rsidR="00DC3499" w:rsidRPr="003A551B" w:rsidRDefault="00DC3499" w:rsidP="0016535B">
      <w:pPr>
        <w:pStyle w:val="Paragrafi"/>
        <w:jc w:val="right"/>
        <w:rPr>
          <w:b/>
        </w:rPr>
      </w:pPr>
      <w:r w:rsidRPr="003A551B">
        <w:rPr>
          <w:b/>
        </w:rPr>
        <w:t>Arben Ahmetaj</w:t>
      </w:r>
    </w:p>
    <w:p w:rsidR="00DC3499" w:rsidRPr="00EB750C" w:rsidRDefault="00DC3499" w:rsidP="0016535B">
      <w:pPr>
        <w:pStyle w:val="Paragrafi"/>
        <w:jc w:val="right"/>
        <w:rPr>
          <w:b/>
          <w:spacing w:val="-4"/>
          <w:lang w:val="sq-AL"/>
        </w:rPr>
      </w:pPr>
    </w:p>
    <w:p w:rsidR="00EB750C" w:rsidRPr="003E4B5B" w:rsidRDefault="00EB750C" w:rsidP="0016535B">
      <w:pPr>
        <w:pStyle w:val="NeniTitull"/>
        <w:keepNext w:val="0"/>
        <w:jc w:val="both"/>
        <w:rPr>
          <w:spacing w:val="-4"/>
          <w:sz w:val="12"/>
          <w:lang w:val="sq-AL"/>
        </w:rPr>
      </w:pPr>
    </w:p>
    <w:p w:rsidR="00E53DB0" w:rsidRPr="00EB750C" w:rsidRDefault="00753330" w:rsidP="0016535B">
      <w:pPr>
        <w:pStyle w:val="NeniTitull"/>
        <w:keepNext w:val="0"/>
        <w:rPr>
          <w:spacing w:val="-4"/>
          <w:lang w:val="sq-AL"/>
        </w:rPr>
      </w:pPr>
      <w:r w:rsidRPr="00EB750C">
        <w:rPr>
          <w:spacing w:val="-4"/>
          <w:lang w:val="sq-AL"/>
        </w:rPr>
        <w:t>K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>RKES</w:t>
      </w:r>
      <w:r w:rsidR="00A91A2A" w:rsidRPr="00EB750C">
        <w:rPr>
          <w:spacing w:val="-4"/>
          <w:lang w:val="sq-AL"/>
        </w:rPr>
        <w:t>Ë</w:t>
      </w:r>
    </w:p>
    <w:p w:rsidR="00753330" w:rsidRPr="00EB750C" w:rsidRDefault="00753330" w:rsidP="0016535B">
      <w:pPr>
        <w:pStyle w:val="NeniTitull"/>
        <w:keepNext w:val="0"/>
        <w:rPr>
          <w:spacing w:val="-4"/>
          <w:lang w:val="sq-AL"/>
        </w:rPr>
      </w:pPr>
      <w:r w:rsidRPr="00EB750C">
        <w:rPr>
          <w:spacing w:val="-4"/>
          <w:lang w:val="sq-AL"/>
        </w:rPr>
        <w:t>NR.</w:t>
      </w:r>
      <w:r w:rsidR="000A71C3">
        <w:rPr>
          <w:spacing w:val="-4"/>
          <w:lang w:val="sq-AL"/>
        </w:rPr>
        <w:t xml:space="preserve"> </w:t>
      </w:r>
      <w:r w:rsidRPr="00EB750C">
        <w:rPr>
          <w:spacing w:val="-4"/>
          <w:lang w:val="sq-AL"/>
        </w:rPr>
        <w:t>9801/5, dat</w:t>
      </w:r>
      <w:r w:rsidR="00A91A2A" w:rsidRPr="00EB750C">
        <w:rPr>
          <w:spacing w:val="-4"/>
          <w:lang w:val="sq-AL"/>
        </w:rPr>
        <w:t>ë</w:t>
      </w:r>
      <w:r w:rsidRPr="00EB750C">
        <w:rPr>
          <w:spacing w:val="-4"/>
          <w:lang w:val="sq-AL"/>
        </w:rPr>
        <w:t xml:space="preserve"> 20.11.2018</w:t>
      </w:r>
    </w:p>
    <w:p w:rsidR="00A91A2A" w:rsidRPr="00EB750C" w:rsidRDefault="00A91A2A" w:rsidP="0016535B">
      <w:pPr>
        <w:pStyle w:val="NeniTitull"/>
        <w:keepNext w:val="0"/>
        <w:rPr>
          <w:spacing w:val="-4"/>
          <w:sz w:val="16"/>
          <w:lang w:val="sq-AL"/>
        </w:rPr>
      </w:pPr>
    </w:p>
    <w:p w:rsidR="00A91A2A" w:rsidRPr="00EB750C" w:rsidRDefault="00A91A2A" w:rsidP="0016535B">
      <w:pPr>
        <w:pStyle w:val="NeniTitull"/>
        <w:keepNext w:val="0"/>
        <w:rPr>
          <w:spacing w:val="-4"/>
          <w:lang w:val="sq-AL"/>
        </w:rPr>
      </w:pPr>
      <w:r w:rsidRPr="00EB750C">
        <w:rPr>
          <w:spacing w:val="-4"/>
          <w:lang w:val="sq-AL"/>
        </w:rPr>
        <w:t>PËR SHPRONËSIM PUBLIK</w:t>
      </w:r>
    </w:p>
    <w:p w:rsidR="00753330" w:rsidRPr="00EB750C" w:rsidRDefault="00753330" w:rsidP="0016535B">
      <w:pPr>
        <w:pStyle w:val="Paragrafi"/>
        <w:rPr>
          <w:spacing w:val="-4"/>
          <w:sz w:val="14"/>
          <w:lang w:val="sq-AL"/>
        </w:rPr>
      </w:pPr>
    </w:p>
    <w:p w:rsidR="00E53DB0" w:rsidRPr="00EB750C" w:rsidRDefault="00E53DB0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 xml:space="preserve">Ministria e Infrastrukturës dhe Energjisë shpall kërkesën për shpronësim, </w:t>
      </w:r>
      <w:r w:rsidR="00753330" w:rsidRPr="00EB750C">
        <w:rPr>
          <w:spacing w:val="-4"/>
          <w:lang w:val="sq-AL"/>
        </w:rPr>
        <w:t>p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>r interes publik, t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 xml:space="preserve"> pasurive t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 xml:space="preserve"> paluajtshme, pron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 xml:space="preserve"> private, q</w:t>
      </w:r>
      <w:r w:rsidR="000A71C3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 xml:space="preserve"> preken nga realizimi i projektit </w:t>
      </w:r>
      <w:r w:rsidRPr="00EB750C">
        <w:rPr>
          <w:spacing w:val="-4"/>
          <w:lang w:val="sq-AL"/>
        </w:rPr>
        <w:t>“</w:t>
      </w:r>
      <w:r w:rsidR="00753330" w:rsidRPr="00EB750C">
        <w:rPr>
          <w:spacing w:val="-4"/>
          <w:lang w:val="sq-AL"/>
        </w:rPr>
        <w:t xml:space="preserve">Rehabilitimi i </w:t>
      </w:r>
      <w:r w:rsidR="00F71106" w:rsidRPr="00EB750C">
        <w:rPr>
          <w:spacing w:val="-4"/>
          <w:lang w:val="sq-AL"/>
        </w:rPr>
        <w:t>rrugë</w:t>
      </w:r>
      <w:r w:rsidR="00F71106">
        <w:rPr>
          <w:spacing w:val="-4"/>
          <w:lang w:val="sq-AL"/>
        </w:rPr>
        <w:t xml:space="preserve">s </w:t>
      </w:r>
      <w:r w:rsidR="00A85D96">
        <w:rPr>
          <w:spacing w:val="-4"/>
          <w:lang w:val="sq-AL"/>
        </w:rPr>
        <w:t>“Xoxi Andoni”</w:t>
      </w:r>
      <w:r w:rsidR="00753330" w:rsidRPr="00EB750C">
        <w:rPr>
          <w:spacing w:val="-4"/>
          <w:lang w:val="sq-AL"/>
        </w:rPr>
        <w:t xml:space="preserve"> dhe hap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>sirave rreth saj”</w:t>
      </w:r>
      <w:r w:rsidR="00A85D96">
        <w:rPr>
          <w:spacing w:val="-4"/>
          <w:lang w:val="sq-AL"/>
        </w:rPr>
        <w:t>”</w:t>
      </w:r>
      <w:r w:rsidR="00753330" w:rsidRPr="00EB750C">
        <w:rPr>
          <w:spacing w:val="-4"/>
          <w:lang w:val="sq-AL"/>
        </w:rPr>
        <w:t>, shtesa, Fier</w:t>
      </w:r>
      <w:r w:rsidRPr="00EB750C">
        <w:rPr>
          <w:spacing w:val="-4"/>
          <w:lang w:val="sq-AL"/>
        </w:rPr>
        <w:t>.</w:t>
      </w:r>
    </w:p>
    <w:p w:rsidR="00E53DB0" w:rsidRPr="00EB750C" w:rsidRDefault="00E53DB0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Subje</w:t>
      </w:r>
      <w:r w:rsidR="00753330" w:rsidRPr="00EB750C">
        <w:rPr>
          <w:spacing w:val="-4"/>
          <w:lang w:val="sq-AL"/>
        </w:rPr>
        <w:t>kti kërkues i shpron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>simit</w:t>
      </w:r>
      <w:r w:rsidRPr="00EB750C">
        <w:rPr>
          <w:spacing w:val="-4"/>
          <w:lang w:val="sq-AL"/>
        </w:rPr>
        <w:t xml:space="preserve"> është </w:t>
      </w:r>
      <w:r w:rsidR="00753330" w:rsidRPr="00EB750C">
        <w:rPr>
          <w:spacing w:val="-4"/>
          <w:lang w:val="sq-AL"/>
        </w:rPr>
        <w:t>Bashkia Fier</w:t>
      </w:r>
      <w:r w:rsidRPr="00EB750C">
        <w:rPr>
          <w:spacing w:val="-4"/>
          <w:lang w:val="sq-AL"/>
        </w:rPr>
        <w:t>.</w:t>
      </w:r>
    </w:p>
    <w:p w:rsidR="00E53DB0" w:rsidRPr="00EB750C" w:rsidRDefault="00664172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Me anë të këtij publikimi</w:t>
      </w:r>
      <w:r w:rsidR="00E53DB0" w:rsidRPr="00EB750C">
        <w:rPr>
          <w:spacing w:val="-4"/>
          <w:lang w:val="sq-AL"/>
        </w:rPr>
        <w:t xml:space="preserve"> kërkojmë </w:t>
      </w:r>
      <w:r w:rsidR="00767C78">
        <w:rPr>
          <w:spacing w:val="-4"/>
          <w:lang w:val="sq-AL"/>
        </w:rPr>
        <w:t xml:space="preserve">që </w:t>
      </w:r>
      <w:r w:rsidR="00E53DB0" w:rsidRPr="00EB750C">
        <w:rPr>
          <w:spacing w:val="-4"/>
          <w:lang w:val="sq-AL"/>
        </w:rPr>
        <w:t>të v</w:t>
      </w:r>
      <w:r w:rsidR="00753330" w:rsidRPr="00EB750C">
        <w:rPr>
          <w:spacing w:val="-4"/>
          <w:lang w:val="sq-AL"/>
        </w:rPr>
        <w:t>ihet në dijeni personi i cili preket</w:t>
      </w:r>
      <w:r w:rsidR="00E53DB0" w:rsidRPr="00EB750C">
        <w:rPr>
          <w:spacing w:val="-4"/>
          <w:lang w:val="sq-AL"/>
        </w:rPr>
        <w:t xml:space="preserve"> </w:t>
      </w:r>
      <w:r w:rsidR="00753330" w:rsidRPr="00EB750C">
        <w:rPr>
          <w:spacing w:val="-4"/>
          <w:lang w:val="sq-AL"/>
        </w:rPr>
        <w:t>nga realizimi i projektit “Rehabilitimi i Rrug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 xml:space="preserve">s </w:t>
      </w:r>
      <w:r w:rsidR="000042C5">
        <w:rPr>
          <w:spacing w:val="-4"/>
          <w:lang w:val="sq-AL"/>
        </w:rPr>
        <w:t>“</w:t>
      </w:r>
      <w:r w:rsidR="00753330" w:rsidRPr="00EB750C">
        <w:rPr>
          <w:spacing w:val="-4"/>
          <w:lang w:val="sq-AL"/>
        </w:rPr>
        <w:t>Xoxi Andoni</w:t>
      </w:r>
      <w:r w:rsidR="000042C5">
        <w:rPr>
          <w:spacing w:val="-4"/>
          <w:lang w:val="sq-AL"/>
        </w:rPr>
        <w:t>”</w:t>
      </w:r>
      <w:r w:rsidR="00753330" w:rsidRPr="00EB750C">
        <w:rPr>
          <w:spacing w:val="-4"/>
          <w:lang w:val="sq-AL"/>
        </w:rPr>
        <w:t xml:space="preserve"> dhe hap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>sirave rreth saj”</w:t>
      </w:r>
      <w:r w:rsidR="000042C5">
        <w:rPr>
          <w:spacing w:val="-4"/>
          <w:lang w:val="sq-AL"/>
        </w:rPr>
        <w:t>”</w:t>
      </w:r>
      <w:r w:rsidR="00753330" w:rsidRPr="00EB750C">
        <w:rPr>
          <w:spacing w:val="-4"/>
          <w:lang w:val="sq-AL"/>
        </w:rPr>
        <w:t>, shtesa, Fier, p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>r shpron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>simin e pasuris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 xml:space="preserve"> s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 xml:space="preserve"> tij, si dhe p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>r mas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 xml:space="preserve">n e </w:t>
      </w:r>
      <w:bookmarkStart w:id="1" w:name="OLE_LINK1"/>
      <w:bookmarkStart w:id="2" w:name="OLE_LINK2"/>
      <w:r w:rsidR="00E53DB0" w:rsidRPr="00EB750C">
        <w:rPr>
          <w:spacing w:val="-4"/>
          <w:lang w:val="sq-AL"/>
        </w:rPr>
        <w:t>vlerësimit</w:t>
      </w:r>
      <w:r w:rsidR="00753330" w:rsidRPr="00EB750C">
        <w:rPr>
          <w:spacing w:val="-4"/>
          <w:lang w:val="sq-AL"/>
        </w:rPr>
        <w:t xml:space="preserve"> të llogaritur, n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 xml:space="preserve"> baz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 xml:space="preserve"> t</w:t>
      </w:r>
      <w:r w:rsidR="00A91A2A" w:rsidRPr="00EB750C">
        <w:rPr>
          <w:spacing w:val="-4"/>
          <w:lang w:val="sq-AL"/>
        </w:rPr>
        <w:t>ë</w:t>
      </w:r>
      <w:r w:rsidR="00753330" w:rsidRPr="00EB750C">
        <w:rPr>
          <w:spacing w:val="-4"/>
          <w:lang w:val="sq-AL"/>
        </w:rPr>
        <w:t xml:space="preserve"> vendimit </w:t>
      </w:r>
      <w:r w:rsidR="00A91A2A" w:rsidRPr="00EB750C">
        <w:rPr>
          <w:spacing w:val="-4"/>
          <w:lang w:val="sq-AL"/>
        </w:rPr>
        <w:t>nr. 89, datë 3.</w:t>
      </w:r>
      <w:r w:rsidRPr="00EB750C">
        <w:rPr>
          <w:spacing w:val="-4"/>
          <w:lang w:val="sq-AL"/>
        </w:rPr>
        <w:t>2.2016</w:t>
      </w:r>
      <w:r w:rsidR="00767C78">
        <w:rPr>
          <w:spacing w:val="-4"/>
          <w:lang w:val="sq-AL"/>
        </w:rPr>
        <w:t xml:space="preserve"> të Këshillit të </w:t>
      </w:r>
      <w:r w:rsidR="000A71C3">
        <w:rPr>
          <w:spacing w:val="-4"/>
          <w:lang w:val="sq-AL"/>
        </w:rPr>
        <w:t>M</w:t>
      </w:r>
      <w:r w:rsidR="00767C78">
        <w:rPr>
          <w:spacing w:val="-4"/>
          <w:lang w:val="sq-AL"/>
        </w:rPr>
        <w:t>inistrave,</w:t>
      </w:r>
      <w:r w:rsidR="00E53DB0" w:rsidRPr="00EB750C">
        <w:rPr>
          <w:spacing w:val="-4"/>
          <w:lang w:val="sq-AL"/>
        </w:rPr>
        <w:t xml:space="preserve"> “Për miratimin e hartës së vlerës së tokës në Republikën e Shqipërisë”, sipas </w:t>
      </w:r>
      <w:r w:rsidR="00A91A2A" w:rsidRPr="00EB750C">
        <w:rPr>
          <w:spacing w:val="-4"/>
          <w:lang w:val="sq-AL"/>
        </w:rPr>
        <w:t xml:space="preserve">tabelës </w:t>
      </w:r>
      <w:r w:rsidR="00E53DB0" w:rsidRPr="00EB750C">
        <w:rPr>
          <w:spacing w:val="-4"/>
          <w:lang w:val="sq-AL"/>
        </w:rPr>
        <w:t>bashkëlidhur.</w:t>
      </w:r>
      <w:bookmarkEnd w:id="1"/>
      <w:bookmarkEnd w:id="2"/>
    </w:p>
    <w:p w:rsidR="00E53DB0" w:rsidRPr="00EB750C" w:rsidRDefault="00E53DB0" w:rsidP="0016535B">
      <w:pPr>
        <w:pStyle w:val="Paragrafi"/>
        <w:rPr>
          <w:spacing w:val="-4"/>
          <w:lang w:val="sq-AL"/>
        </w:rPr>
      </w:pPr>
      <w:r w:rsidRPr="00EB750C">
        <w:rPr>
          <w:spacing w:val="-4"/>
          <w:lang w:val="sq-AL"/>
        </w:rPr>
        <w:t>Vlera</w:t>
      </w:r>
      <w:r w:rsidR="00A91A2A" w:rsidRPr="00EB750C">
        <w:rPr>
          <w:spacing w:val="-4"/>
          <w:lang w:val="sq-AL"/>
        </w:rPr>
        <w:t xml:space="preserve"> totale</w:t>
      </w:r>
      <w:r w:rsidRPr="00EB750C">
        <w:rPr>
          <w:spacing w:val="-4"/>
          <w:lang w:val="sq-AL"/>
        </w:rPr>
        <w:t xml:space="preserve"> e shpronësimit është </w:t>
      </w:r>
      <w:r w:rsidR="00664172" w:rsidRPr="00EB750C">
        <w:rPr>
          <w:spacing w:val="-4"/>
          <w:lang w:val="sq-AL"/>
        </w:rPr>
        <w:t xml:space="preserve">747 </w:t>
      </w:r>
      <w:r w:rsidR="00A91A2A" w:rsidRPr="00EB750C">
        <w:rPr>
          <w:spacing w:val="-4"/>
          <w:lang w:val="sq-AL"/>
        </w:rPr>
        <w:t>794</w:t>
      </w:r>
      <w:r w:rsidRPr="00EB750C">
        <w:rPr>
          <w:spacing w:val="-4"/>
          <w:lang w:val="sq-AL"/>
        </w:rPr>
        <w:t xml:space="preserve"> (</w:t>
      </w:r>
      <w:r w:rsidR="00A91A2A" w:rsidRPr="00EB750C">
        <w:rPr>
          <w:spacing w:val="-4"/>
          <w:lang w:val="sq-AL"/>
        </w:rPr>
        <w:t>shtatëqind e dyzet e shtatë mijë e shtatëqind e nëntëdhjetë e katër</w:t>
      </w:r>
      <w:r w:rsidRPr="00EB750C">
        <w:rPr>
          <w:spacing w:val="-4"/>
          <w:lang w:val="sq-AL"/>
        </w:rPr>
        <w:t xml:space="preserve">) lekë.  </w:t>
      </w:r>
    </w:p>
    <w:p w:rsidR="00E53DB0" w:rsidRPr="00EB750C" w:rsidRDefault="00E53DB0" w:rsidP="0016535B">
      <w:pPr>
        <w:pStyle w:val="Paragrafi"/>
        <w:ind w:firstLine="0"/>
        <w:rPr>
          <w:spacing w:val="-4"/>
          <w:sz w:val="14"/>
          <w:lang w:val="sq-AL"/>
        </w:rPr>
      </w:pPr>
    </w:p>
    <w:p w:rsidR="00664172" w:rsidRPr="00EB750C" w:rsidRDefault="000A71C3" w:rsidP="0016535B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ZËVENDËSMINISTRI I</w:t>
      </w:r>
    </w:p>
    <w:p w:rsidR="00E53DB0" w:rsidRPr="00EB750C" w:rsidRDefault="000A71C3" w:rsidP="0016535B">
      <w:pPr>
        <w:pStyle w:val="Paragrafi"/>
        <w:jc w:val="right"/>
        <w:rPr>
          <w:spacing w:val="-4"/>
          <w:lang w:val="sq-AL"/>
        </w:rPr>
      </w:pPr>
      <w:r w:rsidRPr="00EB750C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INFRASTRUKTURËS DHE ENERGJISË</w:t>
      </w:r>
    </w:p>
    <w:p w:rsidR="000C3E48" w:rsidRDefault="003E4B5B" w:rsidP="0016535B">
      <w:pPr>
        <w:pStyle w:val="Paragrafi"/>
        <w:ind w:firstLine="0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Artan Shkrel</w:t>
      </w:r>
      <w:r w:rsidR="00773DF2">
        <w:rPr>
          <w:b/>
          <w:spacing w:val="-4"/>
          <w:lang w:val="sq-AL"/>
        </w:rPr>
        <w:t>i</w:t>
      </w:r>
    </w:p>
    <w:p w:rsidR="000F7157" w:rsidRDefault="000F7157" w:rsidP="0016535B">
      <w:pPr>
        <w:pStyle w:val="Paragrafi"/>
        <w:ind w:firstLine="0"/>
        <w:jc w:val="right"/>
        <w:rPr>
          <w:b/>
          <w:spacing w:val="-4"/>
          <w:lang w:val="sq-AL"/>
        </w:rPr>
      </w:pPr>
    </w:p>
    <w:p w:rsidR="000F7157" w:rsidRDefault="000F7157" w:rsidP="0016535B">
      <w:pPr>
        <w:pStyle w:val="Paragrafi"/>
        <w:ind w:firstLine="0"/>
        <w:jc w:val="right"/>
        <w:rPr>
          <w:b/>
          <w:spacing w:val="-4"/>
          <w:lang w:val="sq-AL"/>
        </w:rPr>
      </w:pPr>
    </w:p>
    <w:p w:rsidR="000F7157" w:rsidRDefault="000F7157" w:rsidP="0016535B">
      <w:pPr>
        <w:pStyle w:val="Paragrafi"/>
        <w:ind w:firstLine="0"/>
        <w:jc w:val="right"/>
        <w:rPr>
          <w:b/>
          <w:spacing w:val="-4"/>
          <w:lang w:val="sq-AL"/>
        </w:rPr>
      </w:pPr>
    </w:p>
    <w:p w:rsidR="00A10CBF" w:rsidRDefault="00A10CBF" w:rsidP="0016535B">
      <w:pPr>
        <w:pStyle w:val="Paragrafi"/>
        <w:ind w:firstLine="0"/>
        <w:jc w:val="right"/>
        <w:rPr>
          <w:b/>
          <w:spacing w:val="-4"/>
          <w:lang w:val="sq-AL"/>
        </w:rPr>
      </w:pPr>
    </w:p>
    <w:p w:rsidR="00A10CBF" w:rsidRDefault="00A10CBF" w:rsidP="0016535B">
      <w:pPr>
        <w:pStyle w:val="Paragrafi"/>
        <w:ind w:firstLine="0"/>
        <w:jc w:val="right"/>
        <w:rPr>
          <w:b/>
          <w:spacing w:val="-4"/>
          <w:lang w:val="sq-AL"/>
        </w:rPr>
      </w:pPr>
    </w:p>
    <w:p w:rsidR="00A10CBF" w:rsidRDefault="00A10CBF" w:rsidP="0016535B">
      <w:pPr>
        <w:pStyle w:val="Paragrafi"/>
        <w:ind w:firstLine="0"/>
        <w:jc w:val="right"/>
        <w:rPr>
          <w:b/>
          <w:spacing w:val="-4"/>
          <w:lang w:val="sq-AL"/>
        </w:rPr>
      </w:pPr>
    </w:p>
    <w:p w:rsidR="00A10CBF" w:rsidRDefault="00A10CBF" w:rsidP="0016535B">
      <w:pPr>
        <w:pStyle w:val="Paragrafi"/>
        <w:ind w:firstLine="0"/>
        <w:jc w:val="right"/>
        <w:rPr>
          <w:b/>
          <w:spacing w:val="-4"/>
          <w:lang w:val="sq-AL"/>
        </w:rPr>
      </w:pPr>
    </w:p>
    <w:p w:rsidR="00A10CBF" w:rsidRDefault="00A10CBF" w:rsidP="0016535B">
      <w:pPr>
        <w:pStyle w:val="Paragrafi"/>
        <w:ind w:firstLine="0"/>
        <w:jc w:val="right"/>
        <w:rPr>
          <w:b/>
          <w:spacing w:val="-4"/>
          <w:lang w:val="sq-AL"/>
        </w:rPr>
      </w:pPr>
    </w:p>
    <w:p w:rsidR="00244ABC" w:rsidRDefault="00244ABC" w:rsidP="0016535B">
      <w:pPr>
        <w:pStyle w:val="Paragrafi"/>
        <w:ind w:firstLine="0"/>
        <w:jc w:val="right"/>
        <w:rPr>
          <w:b/>
          <w:spacing w:val="-4"/>
          <w:lang w:val="sq-AL"/>
        </w:rPr>
        <w:sectPr w:rsidR="00244ABC" w:rsidSect="001F475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1291"/>
          <w:cols w:num="2" w:space="454"/>
          <w:docGrid w:linePitch="360"/>
        </w:sectPr>
      </w:pPr>
    </w:p>
    <w:p w:rsidR="00773DF2" w:rsidRDefault="00773DF2" w:rsidP="0016535B">
      <w:pPr>
        <w:pStyle w:val="Paragrafi"/>
        <w:ind w:firstLine="0"/>
        <w:jc w:val="right"/>
        <w:rPr>
          <w:b/>
          <w:spacing w:val="-4"/>
          <w:lang w:val="sq-AL"/>
        </w:rPr>
      </w:pPr>
    </w:p>
    <w:p w:rsidR="00705ECD" w:rsidRPr="006C498D" w:rsidRDefault="00773E56" w:rsidP="0016535B">
      <w:pPr>
        <w:pStyle w:val="Paragrafi"/>
        <w:ind w:firstLine="0"/>
        <w:rPr>
          <w:lang w:val="sq-AL"/>
        </w:rPr>
      </w:pPr>
      <w:r w:rsidRPr="006C498D">
        <w:rPr>
          <w:noProof/>
        </w:rPr>
        <w:lastRenderedPageBreak/>
        <w:drawing>
          <wp:inline distT="0" distB="0" distL="0" distR="0" wp14:anchorId="18839828" wp14:editId="0B710270">
            <wp:extent cx="6299200" cy="2068945"/>
            <wp:effectExtent l="0" t="0" r="635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84" t="17830" r="2080" b="48159"/>
                    <a:stretch/>
                  </pic:blipFill>
                  <pic:spPr bwMode="auto">
                    <a:xfrm>
                      <a:off x="0" y="0"/>
                      <a:ext cx="6299119" cy="2068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ECD" w:rsidRPr="006C498D" w:rsidRDefault="00705ECD" w:rsidP="0016535B">
      <w:pPr>
        <w:pStyle w:val="Paragrafi"/>
        <w:rPr>
          <w:lang w:val="sq-AL"/>
        </w:rPr>
      </w:pPr>
    </w:p>
    <w:p w:rsidR="00DC3499" w:rsidRDefault="00DC3499" w:rsidP="0016535B">
      <w:pPr>
        <w:pStyle w:val="NeniTitull"/>
        <w:keepNext w:val="0"/>
        <w:sectPr w:rsidR="00DC3499" w:rsidSect="00244A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DC3499" w:rsidRDefault="00DC3499" w:rsidP="0016535B">
      <w:pPr>
        <w:pStyle w:val="NeniTitull"/>
        <w:keepNext w:val="0"/>
      </w:pPr>
      <w:r>
        <w:t>KËRKESË</w:t>
      </w:r>
    </w:p>
    <w:p w:rsidR="00DC3499" w:rsidRPr="0020645F" w:rsidRDefault="00DC3499" w:rsidP="0016535B">
      <w:pPr>
        <w:pStyle w:val="Paragrafi"/>
        <w:rPr>
          <w:sz w:val="14"/>
        </w:rPr>
      </w:pPr>
    </w:p>
    <w:p w:rsidR="00DC3499" w:rsidRDefault="000A71C3" w:rsidP="0016535B">
      <w:pPr>
        <w:pStyle w:val="Paragrafi"/>
      </w:pPr>
      <w:r>
        <w:t>Shteta</w:t>
      </w:r>
      <w:r w:rsidR="00DC3499">
        <w:t>sja Valentina Shehu kërkon pranë Gjykatës së Rrethit Gjyqësor Fier</w:t>
      </w:r>
      <w:r>
        <w:t>,</w:t>
      </w:r>
      <w:r w:rsidR="00DC3499">
        <w:t xml:space="preserve"> shpalljen të zhdukur të shtetasit Hysen Sadik Shehu, i datëlindjes 25.4.1967.</w:t>
      </w:r>
    </w:p>
    <w:p w:rsidR="00DC3499" w:rsidRPr="0020645F" w:rsidRDefault="00DC3499" w:rsidP="0016535B">
      <w:pPr>
        <w:pStyle w:val="Paragrafi"/>
        <w:rPr>
          <w:sz w:val="14"/>
        </w:rPr>
      </w:pPr>
    </w:p>
    <w:p w:rsidR="00DC3499" w:rsidRDefault="00DC3499" w:rsidP="0016535B">
      <w:pPr>
        <w:pStyle w:val="Paragrafi"/>
        <w:jc w:val="right"/>
      </w:pPr>
      <w:r>
        <w:t>KËRKUESE</w:t>
      </w:r>
    </w:p>
    <w:p w:rsidR="00DC3499" w:rsidRDefault="00DC3499" w:rsidP="0016535B">
      <w:pPr>
        <w:pStyle w:val="Paragrafi"/>
        <w:jc w:val="right"/>
        <w:rPr>
          <w:b/>
        </w:rPr>
      </w:pPr>
      <w:r w:rsidRPr="0020645F">
        <w:rPr>
          <w:b/>
        </w:rPr>
        <w:t>Valentina Shehu</w:t>
      </w:r>
    </w:p>
    <w:p w:rsidR="00244ABC" w:rsidRDefault="00244ABC" w:rsidP="0016535B">
      <w:pPr>
        <w:pStyle w:val="Paragrafi"/>
        <w:jc w:val="right"/>
        <w:rPr>
          <w:b/>
        </w:rPr>
      </w:pPr>
    </w:p>
    <w:p w:rsidR="00244ABC" w:rsidRDefault="00244ABC" w:rsidP="0016535B">
      <w:pPr>
        <w:pStyle w:val="Paragrafi"/>
        <w:jc w:val="right"/>
        <w:rPr>
          <w:b/>
        </w:rPr>
      </w:pPr>
    </w:p>
    <w:p w:rsidR="00244ABC" w:rsidRDefault="00244ABC" w:rsidP="0016535B">
      <w:pPr>
        <w:pStyle w:val="Paragrafi"/>
        <w:jc w:val="right"/>
        <w:rPr>
          <w:b/>
        </w:rPr>
      </w:pPr>
    </w:p>
    <w:p w:rsidR="00244ABC" w:rsidRDefault="00244ABC" w:rsidP="0016535B">
      <w:pPr>
        <w:pStyle w:val="Paragrafi"/>
        <w:jc w:val="right"/>
        <w:rPr>
          <w:b/>
        </w:rPr>
      </w:pPr>
    </w:p>
    <w:p w:rsidR="00244ABC" w:rsidRDefault="00244ABC" w:rsidP="0016535B">
      <w:pPr>
        <w:pStyle w:val="Paragrafi"/>
        <w:jc w:val="right"/>
        <w:rPr>
          <w:b/>
        </w:rPr>
      </w:pPr>
    </w:p>
    <w:p w:rsidR="00244ABC" w:rsidRDefault="00244ABC" w:rsidP="0016535B">
      <w:pPr>
        <w:pStyle w:val="Paragrafi"/>
        <w:jc w:val="right"/>
        <w:rPr>
          <w:b/>
        </w:rPr>
      </w:pPr>
    </w:p>
    <w:p w:rsidR="00244ABC" w:rsidRDefault="00244ABC" w:rsidP="0016535B">
      <w:pPr>
        <w:pStyle w:val="Paragrafi"/>
        <w:jc w:val="right"/>
        <w:rPr>
          <w:b/>
        </w:rPr>
      </w:pPr>
    </w:p>
    <w:p w:rsidR="00244ABC" w:rsidRDefault="00244ABC" w:rsidP="0016535B">
      <w:pPr>
        <w:pStyle w:val="Paragrafi"/>
        <w:jc w:val="right"/>
        <w:rPr>
          <w:b/>
        </w:rPr>
        <w:sectPr w:rsidR="00244ABC" w:rsidSect="00244ABC">
          <w:type w:val="continuous"/>
          <w:pgSz w:w="11907" w:h="16840" w:code="9"/>
          <w:pgMar w:top="720" w:right="1134" w:bottom="720" w:left="1134" w:header="851" w:footer="851" w:gutter="0"/>
          <w:cols w:num="2" w:space="720"/>
          <w:docGrid w:linePitch="360"/>
        </w:sectPr>
      </w:pPr>
    </w:p>
    <w:p w:rsidR="00DC3499" w:rsidRDefault="00DC3499" w:rsidP="0016535B">
      <w:pPr>
        <w:pStyle w:val="Paragrafi"/>
        <w:jc w:val="right"/>
        <w:rPr>
          <w:b/>
        </w:rPr>
      </w:pPr>
    </w:p>
    <w:p w:rsidR="00DC3499" w:rsidRDefault="00DC3499" w:rsidP="0016535B">
      <w:pPr>
        <w:pStyle w:val="Paragrafi"/>
        <w:jc w:val="right"/>
        <w:rPr>
          <w:b/>
        </w:rPr>
      </w:pPr>
    </w:p>
    <w:p w:rsidR="00DC3499" w:rsidRDefault="00DC3499" w:rsidP="0016535B">
      <w:pPr>
        <w:pStyle w:val="Paragrafi"/>
        <w:jc w:val="right"/>
        <w:rPr>
          <w:b/>
        </w:rPr>
      </w:pPr>
    </w:p>
    <w:p w:rsidR="00DC3499" w:rsidRDefault="00DC3499" w:rsidP="0016535B">
      <w:pPr>
        <w:pStyle w:val="Paragrafi"/>
        <w:jc w:val="right"/>
        <w:rPr>
          <w:b/>
        </w:rPr>
      </w:pPr>
    </w:p>
    <w:p w:rsidR="00DC3499" w:rsidRDefault="00DC3499" w:rsidP="0016535B">
      <w:pPr>
        <w:pStyle w:val="Paragrafi"/>
        <w:jc w:val="right"/>
        <w:rPr>
          <w:b/>
        </w:rPr>
      </w:pPr>
    </w:p>
    <w:p w:rsidR="00DC3499" w:rsidRDefault="00DC3499" w:rsidP="0016535B">
      <w:pPr>
        <w:pStyle w:val="Paragrafi"/>
        <w:jc w:val="right"/>
        <w:rPr>
          <w:b/>
        </w:rPr>
      </w:pPr>
    </w:p>
    <w:p w:rsidR="00DC3499" w:rsidRDefault="00DC3499" w:rsidP="0016535B">
      <w:pPr>
        <w:pStyle w:val="Paragrafi"/>
        <w:jc w:val="right"/>
        <w:rPr>
          <w:b/>
        </w:rPr>
      </w:pPr>
    </w:p>
    <w:p w:rsidR="00DC3499" w:rsidRPr="0020645F" w:rsidRDefault="00DC3499" w:rsidP="0016535B">
      <w:pPr>
        <w:pStyle w:val="Paragrafi"/>
        <w:jc w:val="right"/>
        <w:rPr>
          <w:b/>
        </w:rPr>
      </w:pPr>
    </w:p>
    <w:p w:rsidR="00DC3499" w:rsidRDefault="00DC3499" w:rsidP="0016535B">
      <w:pPr>
        <w:pStyle w:val="Paragrafi"/>
        <w:rPr>
          <w:lang w:val="sq-AL"/>
        </w:rPr>
        <w:sectPr w:rsidR="00DC3499" w:rsidSect="00244A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244ABC" w:rsidRDefault="00244ABC" w:rsidP="0016535B">
      <w:pPr>
        <w:pStyle w:val="Paragrafi"/>
        <w:rPr>
          <w:lang w:val="sq-AL"/>
        </w:rPr>
        <w:sectPr w:rsidR="00244ABC" w:rsidSect="00244A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jc w:val="right"/>
        <w:rPr>
          <w:b/>
          <w:lang w:val="sq-AL"/>
        </w:rPr>
      </w:pPr>
    </w:p>
    <w:p w:rsidR="003058B6" w:rsidRPr="006C498D" w:rsidRDefault="003058B6" w:rsidP="0016535B">
      <w:pPr>
        <w:pStyle w:val="Paragrafi"/>
        <w:jc w:val="right"/>
        <w:rPr>
          <w:b/>
          <w:lang w:val="sq-AL"/>
        </w:rPr>
      </w:pPr>
    </w:p>
    <w:p w:rsidR="003058B6" w:rsidRPr="006C498D" w:rsidRDefault="003058B6" w:rsidP="0016535B">
      <w:pPr>
        <w:pStyle w:val="Paragrafi"/>
        <w:jc w:val="right"/>
        <w:rPr>
          <w:b/>
          <w:lang w:val="sq-AL"/>
        </w:rPr>
      </w:pPr>
    </w:p>
    <w:p w:rsidR="003058B6" w:rsidRPr="006C498D" w:rsidRDefault="003058B6" w:rsidP="0016535B">
      <w:pPr>
        <w:pStyle w:val="Paragrafi"/>
        <w:jc w:val="right"/>
        <w:rPr>
          <w:b/>
          <w:lang w:val="sq-AL"/>
        </w:rPr>
      </w:pPr>
    </w:p>
    <w:p w:rsidR="003058B6" w:rsidRPr="006C498D" w:rsidRDefault="003058B6" w:rsidP="0016535B">
      <w:pPr>
        <w:pStyle w:val="Paragrafi"/>
        <w:ind w:firstLine="0"/>
        <w:jc w:val="left"/>
        <w:rPr>
          <w:b/>
          <w:lang w:val="sq-AL"/>
        </w:rPr>
      </w:pPr>
    </w:p>
    <w:p w:rsidR="002334C1" w:rsidRPr="006C498D" w:rsidRDefault="002334C1" w:rsidP="0016535B">
      <w:pPr>
        <w:pStyle w:val="Paragrafi"/>
        <w:rPr>
          <w:b/>
          <w:lang w:val="sq-AL"/>
        </w:rPr>
      </w:pPr>
    </w:p>
    <w:p w:rsidR="002334C1" w:rsidRPr="006C498D" w:rsidRDefault="002334C1" w:rsidP="0016535B">
      <w:pPr>
        <w:pStyle w:val="Paragrafi"/>
        <w:rPr>
          <w:lang w:val="sq-AL"/>
        </w:rPr>
      </w:pPr>
    </w:p>
    <w:p w:rsidR="002334C1" w:rsidRPr="006C498D" w:rsidRDefault="002334C1" w:rsidP="0016535B">
      <w:pPr>
        <w:pStyle w:val="Paragrafi"/>
        <w:rPr>
          <w:lang w:val="sq-AL"/>
        </w:rPr>
      </w:pPr>
    </w:p>
    <w:p w:rsidR="002334C1" w:rsidRPr="006C498D" w:rsidRDefault="002334C1" w:rsidP="0016535B">
      <w:pPr>
        <w:pStyle w:val="NeniNr"/>
        <w:keepNext w:val="0"/>
        <w:rPr>
          <w:lang w:val="sq-AL"/>
        </w:rPr>
      </w:pPr>
    </w:p>
    <w:p w:rsidR="002334C1" w:rsidRPr="006C498D" w:rsidRDefault="002334C1" w:rsidP="0016535B">
      <w:pPr>
        <w:pStyle w:val="Paragrafi"/>
        <w:ind w:firstLine="0"/>
        <w:rPr>
          <w:lang w:val="sq-AL"/>
        </w:rPr>
      </w:pPr>
    </w:p>
    <w:p w:rsidR="0079291B" w:rsidRPr="006C498D" w:rsidRDefault="0079291B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EB750C" w:rsidRDefault="00EB750C" w:rsidP="0016535B">
      <w:pPr>
        <w:pStyle w:val="Paragrafi"/>
        <w:rPr>
          <w:lang w:val="sq-AL"/>
        </w:rPr>
        <w:sectPr w:rsidR="00EB750C" w:rsidSect="00EB750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</w:pPr>
    </w:p>
    <w:p w:rsidR="003058B6" w:rsidRPr="006C498D" w:rsidRDefault="003058B6" w:rsidP="0016535B">
      <w:pPr>
        <w:pStyle w:val="Paragrafi"/>
        <w:rPr>
          <w:lang w:val="sq-AL"/>
        </w:rPr>
        <w:sectPr w:rsidR="003058B6" w:rsidRPr="006C498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058B6" w:rsidRPr="006C498D" w:rsidRDefault="003058B6" w:rsidP="0016535B">
      <w:pPr>
        <w:pStyle w:val="Paragrafi"/>
        <w:rPr>
          <w:lang w:val="sq-AL"/>
        </w:rPr>
        <w:sectPr w:rsidR="003058B6" w:rsidRPr="006C498D" w:rsidSect="003058B6"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6C498D" w:rsidRDefault="0079291B" w:rsidP="0016535B">
      <w:pPr>
        <w:pStyle w:val="Paragrafi"/>
        <w:rPr>
          <w:lang w:val="sq-AL"/>
        </w:rPr>
      </w:pPr>
    </w:p>
    <w:p w:rsidR="0079291B" w:rsidRPr="006C498D" w:rsidRDefault="0079291B" w:rsidP="0016535B">
      <w:pPr>
        <w:pStyle w:val="Paragrafi"/>
        <w:rPr>
          <w:lang w:val="sq-AL"/>
        </w:rPr>
      </w:pPr>
    </w:p>
    <w:p w:rsidR="00272B85" w:rsidRPr="006C498D" w:rsidRDefault="00272B85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  <w:sectPr w:rsidR="00023FE7" w:rsidRPr="006C498D" w:rsidSect="003058B6">
          <w:headerReference w:type="default" r:id="rId16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p w:rsidR="00023FE7" w:rsidRPr="006C498D" w:rsidRDefault="00023FE7" w:rsidP="0016535B">
      <w:pPr>
        <w:pStyle w:val="Paragrafi"/>
        <w:rPr>
          <w:lang w:val="sq-AL"/>
        </w:rPr>
      </w:pPr>
    </w:p>
    <w:sectPr w:rsidR="00023FE7" w:rsidRPr="006C498D" w:rsidSect="003058B6">
      <w:headerReference w:type="even" r:id="rId17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752" w:rsidRDefault="001F4752" w:rsidP="00375B7D">
      <w:pPr>
        <w:spacing w:after="0" w:line="240" w:lineRule="auto"/>
      </w:pPr>
      <w:r>
        <w:separator/>
      </w:r>
    </w:p>
  </w:endnote>
  <w:endnote w:type="continuationSeparator" w:id="0">
    <w:p w:rsidR="001F4752" w:rsidRDefault="001F475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1F4752" w:rsidRPr="00B4283E" w:rsidRDefault="001F475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0F7157">
          <w:rPr>
            <w:rFonts w:ascii="Garamond" w:hAnsi="Garamond"/>
            <w:noProof/>
            <w:sz w:val="24"/>
            <w:szCs w:val="24"/>
          </w:rPr>
          <w:t>11292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4752" w:rsidRPr="005B4361" w:rsidRDefault="000F7157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1F4752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1F4752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1F4752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1F4752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11291</w:t>
            </w:r>
            <w:r w:rsidR="001F4752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1F4752" w:rsidRPr="00833610" w:rsidRDefault="001F475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1F4752" w:rsidRDefault="001F47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752" w:rsidRDefault="001F4752" w:rsidP="00375B7D">
      <w:pPr>
        <w:spacing w:after="0" w:line="240" w:lineRule="auto"/>
      </w:pPr>
      <w:r>
        <w:separator/>
      </w:r>
    </w:p>
  </w:footnote>
  <w:footnote w:type="continuationSeparator" w:id="0">
    <w:p w:rsidR="001F4752" w:rsidRDefault="001F475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1F4752" w:rsidRPr="00EB260B" w:rsidTr="00C34BAA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F4752" w:rsidRPr="00EB260B" w:rsidRDefault="001F4752" w:rsidP="00C34BAA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1F4752" w:rsidRPr="00EB260B" w:rsidRDefault="001F4752" w:rsidP="00C34BAA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FEC0F90" wp14:editId="6E1DCE58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1F4752" w:rsidRPr="00EB260B" w:rsidRDefault="001F4752" w:rsidP="00C34BAA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 167</w:t>
          </w:r>
        </w:p>
      </w:tc>
    </w:tr>
  </w:tbl>
  <w:p w:rsidR="001F4752" w:rsidRPr="00385E2C" w:rsidRDefault="001F4752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1F4752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F4752" w:rsidRPr="00EB260B" w:rsidRDefault="001F475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1F4752" w:rsidRPr="00EB260B" w:rsidRDefault="001F475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881E74E" wp14:editId="7A934D03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1F4752" w:rsidRPr="00EB260B" w:rsidRDefault="001F475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2018 – Numri 167</w:t>
          </w:r>
        </w:p>
      </w:tc>
    </w:tr>
  </w:tbl>
  <w:p w:rsidR="001F4752" w:rsidRDefault="001F475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752" w:rsidRDefault="001F4752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1F4752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F4752" w:rsidRPr="00EB260B" w:rsidRDefault="001F475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F4752" w:rsidRPr="00EB260B" w:rsidRDefault="001F475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FFE5656" wp14:editId="5B4310F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F4752" w:rsidRPr="00EB260B" w:rsidRDefault="001F4752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 </w:t>
          </w:r>
        </w:p>
      </w:tc>
    </w:tr>
  </w:tbl>
  <w:p w:rsidR="001F4752" w:rsidRDefault="001F4752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1F4752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1F4752" w:rsidRPr="00EB260B" w:rsidRDefault="001F475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1F4752" w:rsidRPr="00EB260B" w:rsidRDefault="001F475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DE26708" wp14:editId="11976F5B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1F4752" w:rsidRPr="00EB260B" w:rsidRDefault="001F4752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1F4752" w:rsidRDefault="001F47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DEA0C53"/>
    <w:multiLevelType w:val="hybridMultilevel"/>
    <w:tmpl w:val="78E8D40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9CC5B65"/>
    <w:multiLevelType w:val="hybridMultilevel"/>
    <w:tmpl w:val="97AC2A50"/>
    <w:lvl w:ilvl="0" w:tplc="4B3CD2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C99185D"/>
    <w:multiLevelType w:val="hybridMultilevel"/>
    <w:tmpl w:val="C3AC3A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>
    <w:nsid w:val="65F118CB"/>
    <w:multiLevelType w:val="hybridMultilevel"/>
    <w:tmpl w:val="C5B67F9A"/>
    <w:lvl w:ilvl="0" w:tplc="B720C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14AF2"/>
    <w:multiLevelType w:val="hybridMultilevel"/>
    <w:tmpl w:val="EBCA22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0"/>
  </w:num>
  <w:num w:numId="16">
    <w:abstractNumId w:val="19"/>
  </w:num>
  <w:num w:numId="17">
    <w:abstractNumId w:val="16"/>
    <w:lvlOverride w:ilvl="0">
      <w:startOverride w:val="1"/>
    </w:lvlOverride>
  </w:num>
  <w:num w:numId="18">
    <w:abstractNumId w:val="10"/>
  </w:num>
  <w:num w:numId="19">
    <w:abstractNumId w:val="18"/>
  </w:num>
  <w:num w:numId="20">
    <w:abstractNumId w:val="13"/>
  </w:num>
  <w:num w:numId="21">
    <w:abstractNumId w:val="14"/>
  </w:num>
  <w:num w:numId="22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2C5"/>
    <w:rsid w:val="00004A61"/>
    <w:rsid w:val="00006617"/>
    <w:rsid w:val="00006B92"/>
    <w:rsid w:val="00006CDE"/>
    <w:rsid w:val="00013648"/>
    <w:rsid w:val="00021AB5"/>
    <w:rsid w:val="00021B18"/>
    <w:rsid w:val="00023FE7"/>
    <w:rsid w:val="00025CCC"/>
    <w:rsid w:val="000457CE"/>
    <w:rsid w:val="00051A20"/>
    <w:rsid w:val="00053B9D"/>
    <w:rsid w:val="00054A72"/>
    <w:rsid w:val="000A4C36"/>
    <w:rsid w:val="000A71C3"/>
    <w:rsid w:val="000A7ADF"/>
    <w:rsid w:val="000C2D42"/>
    <w:rsid w:val="000C3E48"/>
    <w:rsid w:val="000C4D55"/>
    <w:rsid w:val="000D3708"/>
    <w:rsid w:val="000D3B99"/>
    <w:rsid w:val="000D5E40"/>
    <w:rsid w:val="000E7D84"/>
    <w:rsid w:val="000F7157"/>
    <w:rsid w:val="001021DE"/>
    <w:rsid w:val="001034E9"/>
    <w:rsid w:val="00113356"/>
    <w:rsid w:val="00113674"/>
    <w:rsid w:val="001139B0"/>
    <w:rsid w:val="00121430"/>
    <w:rsid w:val="00121F1F"/>
    <w:rsid w:val="00123361"/>
    <w:rsid w:val="0012498E"/>
    <w:rsid w:val="00130939"/>
    <w:rsid w:val="0014288A"/>
    <w:rsid w:val="00144660"/>
    <w:rsid w:val="00145F8B"/>
    <w:rsid w:val="001517DA"/>
    <w:rsid w:val="00153FC2"/>
    <w:rsid w:val="0015421A"/>
    <w:rsid w:val="00157887"/>
    <w:rsid w:val="0016535B"/>
    <w:rsid w:val="00180875"/>
    <w:rsid w:val="00184D09"/>
    <w:rsid w:val="001B2FEB"/>
    <w:rsid w:val="001B7359"/>
    <w:rsid w:val="001C2960"/>
    <w:rsid w:val="001C5E78"/>
    <w:rsid w:val="001D534D"/>
    <w:rsid w:val="001D672E"/>
    <w:rsid w:val="001D76C5"/>
    <w:rsid w:val="001E7A37"/>
    <w:rsid w:val="001F030B"/>
    <w:rsid w:val="001F4752"/>
    <w:rsid w:val="001F63DF"/>
    <w:rsid w:val="0020454E"/>
    <w:rsid w:val="00216A63"/>
    <w:rsid w:val="00217DBF"/>
    <w:rsid w:val="00221879"/>
    <w:rsid w:val="002279FD"/>
    <w:rsid w:val="00230B3E"/>
    <w:rsid w:val="00232F16"/>
    <w:rsid w:val="002334C1"/>
    <w:rsid w:val="0023399C"/>
    <w:rsid w:val="00235C29"/>
    <w:rsid w:val="00241082"/>
    <w:rsid w:val="00243019"/>
    <w:rsid w:val="00244ABC"/>
    <w:rsid w:val="00245357"/>
    <w:rsid w:val="002475E2"/>
    <w:rsid w:val="00254C1E"/>
    <w:rsid w:val="0026634D"/>
    <w:rsid w:val="00272B85"/>
    <w:rsid w:val="00274D68"/>
    <w:rsid w:val="0027672B"/>
    <w:rsid w:val="00276956"/>
    <w:rsid w:val="00277011"/>
    <w:rsid w:val="00280C99"/>
    <w:rsid w:val="002855C3"/>
    <w:rsid w:val="00290ACA"/>
    <w:rsid w:val="002A3883"/>
    <w:rsid w:val="002A45D6"/>
    <w:rsid w:val="002A729E"/>
    <w:rsid w:val="002B15AB"/>
    <w:rsid w:val="002C0CCC"/>
    <w:rsid w:val="002C35D8"/>
    <w:rsid w:val="002D17BF"/>
    <w:rsid w:val="002F0996"/>
    <w:rsid w:val="003031D4"/>
    <w:rsid w:val="003058B6"/>
    <w:rsid w:val="00307BC3"/>
    <w:rsid w:val="003114C3"/>
    <w:rsid w:val="00315737"/>
    <w:rsid w:val="00321A87"/>
    <w:rsid w:val="00330117"/>
    <w:rsid w:val="00333FAB"/>
    <w:rsid w:val="003343BC"/>
    <w:rsid w:val="003357BE"/>
    <w:rsid w:val="00343F11"/>
    <w:rsid w:val="00347636"/>
    <w:rsid w:val="0035110B"/>
    <w:rsid w:val="003522FC"/>
    <w:rsid w:val="00353169"/>
    <w:rsid w:val="00356EF4"/>
    <w:rsid w:val="00357007"/>
    <w:rsid w:val="003571BF"/>
    <w:rsid w:val="003576D9"/>
    <w:rsid w:val="0036088C"/>
    <w:rsid w:val="00365328"/>
    <w:rsid w:val="00371F9E"/>
    <w:rsid w:val="00375B7D"/>
    <w:rsid w:val="00382FF3"/>
    <w:rsid w:val="00384B3D"/>
    <w:rsid w:val="00385E2C"/>
    <w:rsid w:val="00390196"/>
    <w:rsid w:val="00392A44"/>
    <w:rsid w:val="00394502"/>
    <w:rsid w:val="00397E6C"/>
    <w:rsid w:val="003A1699"/>
    <w:rsid w:val="003A474C"/>
    <w:rsid w:val="003A51EF"/>
    <w:rsid w:val="003B1DC0"/>
    <w:rsid w:val="003B5276"/>
    <w:rsid w:val="003B6566"/>
    <w:rsid w:val="003C143A"/>
    <w:rsid w:val="003C2D25"/>
    <w:rsid w:val="003D38A7"/>
    <w:rsid w:val="003D47C3"/>
    <w:rsid w:val="003E3381"/>
    <w:rsid w:val="003E4B5B"/>
    <w:rsid w:val="003E6FA6"/>
    <w:rsid w:val="003F7092"/>
    <w:rsid w:val="0041125E"/>
    <w:rsid w:val="00414E52"/>
    <w:rsid w:val="0041769B"/>
    <w:rsid w:val="00436DE1"/>
    <w:rsid w:val="00441B1A"/>
    <w:rsid w:val="00444588"/>
    <w:rsid w:val="00450ABE"/>
    <w:rsid w:val="00452B73"/>
    <w:rsid w:val="00462CA3"/>
    <w:rsid w:val="00463D79"/>
    <w:rsid w:val="004641B9"/>
    <w:rsid w:val="00465A11"/>
    <w:rsid w:val="004714A5"/>
    <w:rsid w:val="00480206"/>
    <w:rsid w:val="0048306C"/>
    <w:rsid w:val="0049796A"/>
    <w:rsid w:val="004A0B72"/>
    <w:rsid w:val="004A0C7B"/>
    <w:rsid w:val="004A12CA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F4611"/>
    <w:rsid w:val="00503DAC"/>
    <w:rsid w:val="00512844"/>
    <w:rsid w:val="005152BA"/>
    <w:rsid w:val="00526960"/>
    <w:rsid w:val="005419D0"/>
    <w:rsid w:val="005459DC"/>
    <w:rsid w:val="005553AC"/>
    <w:rsid w:val="00555C55"/>
    <w:rsid w:val="005649F6"/>
    <w:rsid w:val="00580EB9"/>
    <w:rsid w:val="00581D1E"/>
    <w:rsid w:val="005853BD"/>
    <w:rsid w:val="005854A2"/>
    <w:rsid w:val="005A47F1"/>
    <w:rsid w:val="005A4DE6"/>
    <w:rsid w:val="005B3BED"/>
    <w:rsid w:val="005B4361"/>
    <w:rsid w:val="005B54A2"/>
    <w:rsid w:val="005C5E9D"/>
    <w:rsid w:val="005C650F"/>
    <w:rsid w:val="005D03A3"/>
    <w:rsid w:val="005D4AFD"/>
    <w:rsid w:val="005D7593"/>
    <w:rsid w:val="005D7BD5"/>
    <w:rsid w:val="005F4763"/>
    <w:rsid w:val="005F7BAA"/>
    <w:rsid w:val="00603E4D"/>
    <w:rsid w:val="00604080"/>
    <w:rsid w:val="00604549"/>
    <w:rsid w:val="00613739"/>
    <w:rsid w:val="006176F0"/>
    <w:rsid w:val="00623048"/>
    <w:rsid w:val="0062426E"/>
    <w:rsid w:val="006253A8"/>
    <w:rsid w:val="006263E9"/>
    <w:rsid w:val="0064120C"/>
    <w:rsid w:val="006414E3"/>
    <w:rsid w:val="00643085"/>
    <w:rsid w:val="006527C2"/>
    <w:rsid w:val="00652CDD"/>
    <w:rsid w:val="00656460"/>
    <w:rsid w:val="006632EF"/>
    <w:rsid w:val="00663F5D"/>
    <w:rsid w:val="00664172"/>
    <w:rsid w:val="006648AB"/>
    <w:rsid w:val="006666E6"/>
    <w:rsid w:val="0067307F"/>
    <w:rsid w:val="0067786B"/>
    <w:rsid w:val="006806F9"/>
    <w:rsid w:val="00683207"/>
    <w:rsid w:val="00686EC9"/>
    <w:rsid w:val="0069342F"/>
    <w:rsid w:val="00696B29"/>
    <w:rsid w:val="00696B83"/>
    <w:rsid w:val="006B086C"/>
    <w:rsid w:val="006B1A3A"/>
    <w:rsid w:val="006B202A"/>
    <w:rsid w:val="006B31F6"/>
    <w:rsid w:val="006B46CF"/>
    <w:rsid w:val="006B6AC6"/>
    <w:rsid w:val="006C498D"/>
    <w:rsid w:val="006D197E"/>
    <w:rsid w:val="006D1E61"/>
    <w:rsid w:val="006D3DEE"/>
    <w:rsid w:val="006D4072"/>
    <w:rsid w:val="006D4DAE"/>
    <w:rsid w:val="006D5C06"/>
    <w:rsid w:val="006E29A7"/>
    <w:rsid w:val="006E47AB"/>
    <w:rsid w:val="006E5009"/>
    <w:rsid w:val="006F257A"/>
    <w:rsid w:val="006F3D7E"/>
    <w:rsid w:val="006F65E4"/>
    <w:rsid w:val="006F757D"/>
    <w:rsid w:val="00705ECD"/>
    <w:rsid w:val="0070728E"/>
    <w:rsid w:val="007100FB"/>
    <w:rsid w:val="007118B8"/>
    <w:rsid w:val="00731C2E"/>
    <w:rsid w:val="007473B7"/>
    <w:rsid w:val="00753330"/>
    <w:rsid w:val="00756512"/>
    <w:rsid w:val="007578AF"/>
    <w:rsid w:val="0076064D"/>
    <w:rsid w:val="00767C78"/>
    <w:rsid w:val="00773203"/>
    <w:rsid w:val="00773DF2"/>
    <w:rsid w:val="00773E56"/>
    <w:rsid w:val="00782C67"/>
    <w:rsid w:val="00791B14"/>
    <w:rsid w:val="00792369"/>
    <w:rsid w:val="0079291B"/>
    <w:rsid w:val="007B0ED9"/>
    <w:rsid w:val="007B5F8B"/>
    <w:rsid w:val="007C219A"/>
    <w:rsid w:val="007C4E9F"/>
    <w:rsid w:val="007D310B"/>
    <w:rsid w:val="007E65F4"/>
    <w:rsid w:val="007F1013"/>
    <w:rsid w:val="007F227F"/>
    <w:rsid w:val="007F4A64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52FB0"/>
    <w:rsid w:val="00863F88"/>
    <w:rsid w:val="0087387F"/>
    <w:rsid w:val="00876A54"/>
    <w:rsid w:val="00894E80"/>
    <w:rsid w:val="00897FEA"/>
    <w:rsid w:val="008A383C"/>
    <w:rsid w:val="008B150B"/>
    <w:rsid w:val="008B7126"/>
    <w:rsid w:val="008B76D7"/>
    <w:rsid w:val="008B7F0C"/>
    <w:rsid w:val="008C01FC"/>
    <w:rsid w:val="008C2C86"/>
    <w:rsid w:val="008D585D"/>
    <w:rsid w:val="008D7FD3"/>
    <w:rsid w:val="008E1E8A"/>
    <w:rsid w:val="008E2022"/>
    <w:rsid w:val="00900F6C"/>
    <w:rsid w:val="0091590D"/>
    <w:rsid w:val="009259DD"/>
    <w:rsid w:val="009272BA"/>
    <w:rsid w:val="00935223"/>
    <w:rsid w:val="0093596B"/>
    <w:rsid w:val="0093798D"/>
    <w:rsid w:val="00941FD2"/>
    <w:rsid w:val="009439D2"/>
    <w:rsid w:val="00944B0E"/>
    <w:rsid w:val="00945921"/>
    <w:rsid w:val="00950D6E"/>
    <w:rsid w:val="00961789"/>
    <w:rsid w:val="00963017"/>
    <w:rsid w:val="00963CE3"/>
    <w:rsid w:val="00964CDB"/>
    <w:rsid w:val="00964D1F"/>
    <w:rsid w:val="0097339E"/>
    <w:rsid w:val="00973558"/>
    <w:rsid w:val="009817B4"/>
    <w:rsid w:val="00981FBA"/>
    <w:rsid w:val="009A1FF6"/>
    <w:rsid w:val="009A3772"/>
    <w:rsid w:val="009B1641"/>
    <w:rsid w:val="009B20B9"/>
    <w:rsid w:val="009D0BA8"/>
    <w:rsid w:val="009D679D"/>
    <w:rsid w:val="009E4221"/>
    <w:rsid w:val="009E7E1D"/>
    <w:rsid w:val="009F3E64"/>
    <w:rsid w:val="00A03228"/>
    <w:rsid w:val="00A06FB2"/>
    <w:rsid w:val="00A10CBF"/>
    <w:rsid w:val="00A12703"/>
    <w:rsid w:val="00A17AD9"/>
    <w:rsid w:val="00A23485"/>
    <w:rsid w:val="00A27D63"/>
    <w:rsid w:val="00A315A9"/>
    <w:rsid w:val="00A366BE"/>
    <w:rsid w:val="00A3757B"/>
    <w:rsid w:val="00A3795E"/>
    <w:rsid w:val="00A42F8F"/>
    <w:rsid w:val="00A47D32"/>
    <w:rsid w:val="00A56CBF"/>
    <w:rsid w:val="00A67CA1"/>
    <w:rsid w:val="00A71F75"/>
    <w:rsid w:val="00A76D2E"/>
    <w:rsid w:val="00A81B5E"/>
    <w:rsid w:val="00A83536"/>
    <w:rsid w:val="00A85D96"/>
    <w:rsid w:val="00A914C0"/>
    <w:rsid w:val="00A91A2A"/>
    <w:rsid w:val="00A92146"/>
    <w:rsid w:val="00A9433A"/>
    <w:rsid w:val="00A94950"/>
    <w:rsid w:val="00AA3ED7"/>
    <w:rsid w:val="00AA4D82"/>
    <w:rsid w:val="00AB2C4A"/>
    <w:rsid w:val="00AB2CDB"/>
    <w:rsid w:val="00AB33AF"/>
    <w:rsid w:val="00AB64B5"/>
    <w:rsid w:val="00AB6D93"/>
    <w:rsid w:val="00AB7D6A"/>
    <w:rsid w:val="00AC013E"/>
    <w:rsid w:val="00AC07C6"/>
    <w:rsid w:val="00AC7AA3"/>
    <w:rsid w:val="00AD1CF4"/>
    <w:rsid w:val="00AD2339"/>
    <w:rsid w:val="00AE328B"/>
    <w:rsid w:val="00B01042"/>
    <w:rsid w:val="00B060FC"/>
    <w:rsid w:val="00B0670C"/>
    <w:rsid w:val="00B121F6"/>
    <w:rsid w:val="00B12C20"/>
    <w:rsid w:val="00B16361"/>
    <w:rsid w:val="00B16A73"/>
    <w:rsid w:val="00B27287"/>
    <w:rsid w:val="00B405BE"/>
    <w:rsid w:val="00B40DAA"/>
    <w:rsid w:val="00B4283E"/>
    <w:rsid w:val="00B53F3B"/>
    <w:rsid w:val="00B54076"/>
    <w:rsid w:val="00B54376"/>
    <w:rsid w:val="00B56445"/>
    <w:rsid w:val="00B61E43"/>
    <w:rsid w:val="00B63004"/>
    <w:rsid w:val="00B630DC"/>
    <w:rsid w:val="00B65C76"/>
    <w:rsid w:val="00B75EE3"/>
    <w:rsid w:val="00B75FF0"/>
    <w:rsid w:val="00B87CEC"/>
    <w:rsid w:val="00B95929"/>
    <w:rsid w:val="00BA11ED"/>
    <w:rsid w:val="00BA2E73"/>
    <w:rsid w:val="00BA4296"/>
    <w:rsid w:val="00BA6405"/>
    <w:rsid w:val="00BB433C"/>
    <w:rsid w:val="00BC16DD"/>
    <w:rsid w:val="00BC3B92"/>
    <w:rsid w:val="00BC77AE"/>
    <w:rsid w:val="00BD0F95"/>
    <w:rsid w:val="00BD2742"/>
    <w:rsid w:val="00BD79A4"/>
    <w:rsid w:val="00BE0030"/>
    <w:rsid w:val="00BE2350"/>
    <w:rsid w:val="00BE6EBC"/>
    <w:rsid w:val="00BF5618"/>
    <w:rsid w:val="00C21C66"/>
    <w:rsid w:val="00C2331F"/>
    <w:rsid w:val="00C3262B"/>
    <w:rsid w:val="00C34BAA"/>
    <w:rsid w:val="00C44942"/>
    <w:rsid w:val="00C46200"/>
    <w:rsid w:val="00C50953"/>
    <w:rsid w:val="00C534CE"/>
    <w:rsid w:val="00C93592"/>
    <w:rsid w:val="00C95251"/>
    <w:rsid w:val="00CA04A5"/>
    <w:rsid w:val="00CA6A40"/>
    <w:rsid w:val="00CB5977"/>
    <w:rsid w:val="00CB616D"/>
    <w:rsid w:val="00CC02BF"/>
    <w:rsid w:val="00CC2643"/>
    <w:rsid w:val="00CD0040"/>
    <w:rsid w:val="00CD083F"/>
    <w:rsid w:val="00CD0A7B"/>
    <w:rsid w:val="00CE0A1F"/>
    <w:rsid w:val="00CE6AF7"/>
    <w:rsid w:val="00D038CC"/>
    <w:rsid w:val="00D041F1"/>
    <w:rsid w:val="00D07FA3"/>
    <w:rsid w:val="00D1347E"/>
    <w:rsid w:val="00D14DF8"/>
    <w:rsid w:val="00D25032"/>
    <w:rsid w:val="00D35341"/>
    <w:rsid w:val="00D50582"/>
    <w:rsid w:val="00D5071E"/>
    <w:rsid w:val="00D50F75"/>
    <w:rsid w:val="00D569DE"/>
    <w:rsid w:val="00D56BC5"/>
    <w:rsid w:val="00D61530"/>
    <w:rsid w:val="00D6161A"/>
    <w:rsid w:val="00D701BA"/>
    <w:rsid w:val="00D80B22"/>
    <w:rsid w:val="00D8588A"/>
    <w:rsid w:val="00D92743"/>
    <w:rsid w:val="00D92912"/>
    <w:rsid w:val="00D97E98"/>
    <w:rsid w:val="00DB350E"/>
    <w:rsid w:val="00DB4E8B"/>
    <w:rsid w:val="00DC00AC"/>
    <w:rsid w:val="00DC3499"/>
    <w:rsid w:val="00DC652E"/>
    <w:rsid w:val="00DD14F0"/>
    <w:rsid w:val="00DD2937"/>
    <w:rsid w:val="00DD463B"/>
    <w:rsid w:val="00DE02AF"/>
    <w:rsid w:val="00DE31BA"/>
    <w:rsid w:val="00DE35EA"/>
    <w:rsid w:val="00DE7381"/>
    <w:rsid w:val="00E0102E"/>
    <w:rsid w:val="00E06461"/>
    <w:rsid w:val="00E10B86"/>
    <w:rsid w:val="00E23E12"/>
    <w:rsid w:val="00E2403B"/>
    <w:rsid w:val="00E240F8"/>
    <w:rsid w:val="00E26641"/>
    <w:rsid w:val="00E3081A"/>
    <w:rsid w:val="00E435E7"/>
    <w:rsid w:val="00E53DB0"/>
    <w:rsid w:val="00E57182"/>
    <w:rsid w:val="00E7717E"/>
    <w:rsid w:val="00E8256B"/>
    <w:rsid w:val="00E847EE"/>
    <w:rsid w:val="00E9173C"/>
    <w:rsid w:val="00E95363"/>
    <w:rsid w:val="00EA6730"/>
    <w:rsid w:val="00EB750C"/>
    <w:rsid w:val="00ED104A"/>
    <w:rsid w:val="00ED1065"/>
    <w:rsid w:val="00ED24F8"/>
    <w:rsid w:val="00ED3CAA"/>
    <w:rsid w:val="00ED5F90"/>
    <w:rsid w:val="00ED6B13"/>
    <w:rsid w:val="00EE14F6"/>
    <w:rsid w:val="00EF60F2"/>
    <w:rsid w:val="00EF6A1A"/>
    <w:rsid w:val="00F07965"/>
    <w:rsid w:val="00F22E83"/>
    <w:rsid w:val="00F27CB4"/>
    <w:rsid w:val="00F3132B"/>
    <w:rsid w:val="00F32738"/>
    <w:rsid w:val="00F41340"/>
    <w:rsid w:val="00F42DA6"/>
    <w:rsid w:val="00F533AE"/>
    <w:rsid w:val="00F55ECD"/>
    <w:rsid w:val="00F57C50"/>
    <w:rsid w:val="00F63542"/>
    <w:rsid w:val="00F70C38"/>
    <w:rsid w:val="00F71106"/>
    <w:rsid w:val="00F71115"/>
    <w:rsid w:val="00F83258"/>
    <w:rsid w:val="00F84499"/>
    <w:rsid w:val="00F92555"/>
    <w:rsid w:val="00F97AF1"/>
    <w:rsid w:val="00FA02AF"/>
    <w:rsid w:val="00FA386D"/>
    <w:rsid w:val="00FA4CC2"/>
    <w:rsid w:val="00FA529D"/>
    <w:rsid w:val="00FB19DB"/>
    <w:rsid w:val="00FB423F"/>
    <w:rsid w:val="00FC5CA2"/>
    <w:rsid w:val="00FD25FD"/>
    <w:rsid w:val="00FD3130"/>
    <w:rsid w:val="00FD5072"/>
    <w:rsid w:val="00FE06F5"/>
    <w:rsid w:val="00FE3925"/>
    <w:rsid w:val="00FE44C8"/>
    <w:rsid w:val="00FE53DD"/>
    <w:rsid w:val="00FE6F00"/>
    <w:rsid w:val="00FF2FFB"/>
    <w:rsid w:val="00FF7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List Bullet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qFormat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Annex,Normal 1,List Paragraph1,List Paragraph (numbered (a)),Bullet List,FooterText,numbered,Paragraphe de liste1,Bulletr List Paragraph,列出段落,列出段落1,Listeafsnit1,Parágrafo da Lista1,List Paragraph21,リスト段落1,Párrafo de lista1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,Annex Char,Normal 1 Char,List Paragraph1 Char,List Paragraph (numbered (a)) Char,Bullet List Char,FooterText Char,numbered Char,Paragraphe de liste1 Char,Bulletr List Paragraph Char,列出段落 Char,列出段落1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ECHR_Para"/>
    <w:basedOn w:val="Normal"/>
    <w:link w:val="JuParaCar"/>
    <w:uiPriority w:val="12"/>
    <w:qFormat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uiPriority w:val="99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NeniTitullChar">
    <w:name w:val="Neni_Titull Char"/>
    <w:link w:val="NeniTitull"/>
    <w:locked/>
    <w:rsid w:val="00F42DA6"/>
    <w:rPr>
      <w:rFonts w:ascii="Garamond" w:eastAsia="MS Mincho" w:hAnsi="Garamond" w:cs="CG Times"/>
      <w:b/>
      <w:bCs/>
      <w:sz w:val="24"/>
      <w:lang w:val="en-GB"/>
    </w:rPr>
  </w:style>
  <w:style w:type="numbering" w:customStyle="1" w:styleId="NoList6">
    <w:name w:val="No List6"/>
    <w:next w:val="NoList"/>
    <w:uiPriority w:val="99"/>
    <w:semiHidden/>
    <w:unhideWhenUsed/>
    <w:rsid w:val="004A0B72"/>
  </w:style>
  <w:style w:type="table" w:customStyle="1" w:styleId="TableGrid40">
    <w:name w:val="Table Grid4"/>
    <w:basedOn w:val="TableNormal"/>
    <w:next w:val="TableGrid"/>
    <w:rsid w:val="004A0B7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4A0B72"/>
  </w:style>
  <w:style w:type="table" w:customStyle="1" w:styleId="TableGrid11">
    <w:name w:val="Table Grid11"/>
    <w:basedOn w:val="TableNormal"/>
    <w:next w:val="TableGrid"/>
    <w:rsid w:val="004A0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semiHidden/>
    <w:rsid w:val="004A0B72"/>
  </w:style>
  <w:style w:type="numbering" w:customStyle="1" w:styleId="NoList41">
    <w:name w:val="No List41"/>
    <w:next w:val="NoList"/>
    <w:semiHidden/>
    <w:rsid w:val="004A0B72"/>
  </w:style>
  <w:style w:type="numbering" w:customStyle="1" w:styleId="NoList11">
    <w:name w:val="No List11"/>
    <w:next w:val="NoList"/>
    <w:semiHidden/>
    <w:unhideWhenUsed/>
    <w:rsid w:val="004A0B72"/>
  </w:style>
  <w:style w:type="table" w:customStyle="1" w:styleId="Table3Deffects11">
    <w:name w:val="Table 3D effects 11"/>
    <w:basedOn w:val="TableNormal"/>
    <w:next w:val="Table3Deffects1"/>
    <w:semiHidden/>
    <w:rsid w:val="004A0B72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ntemporary1">
    <w:name w:val="Table Contemporary1"/>
    <w:basedOn w:val="TableNormal"/>
    <w:next w:val="TableContemporary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Simple11">
    <w:name w:val="Table Simple 11"/>
    <w:basedOn w:val="TableNormal"/>
    <w:next w:val="TableSimple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">
    <w:name w:val="Table Elegant1"/>
    <w:basedOn w:val="TableNormal"/>
    <w:next w:val="TableElegant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lassic11">
    <w:name w:val="Table Classic 11"/>
    <w:basedOn w:val="TableNormal"/>
    <w:next w:val="TableClassic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0">
    <w:name w:val="Table Grid 11"/>
    <w:basedOn w:val="TableNormal"/>
    <w:next w:val="TableGrid10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11">
    <w:name w:val="Table Columns 11"/>
    <w:basedOn w:val="TableNormal"/>
    <w:next w:val="TableColumns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Subtle11">
    <w:name w:val="Table Subtle 11"/>
    <w:basedOn w:val="TableNormal"/>
    <w:next w:val="TableSubtle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11">
    <w:name w:val="Table Web 11"/>
    <w:basedOn w:val="TableNormal"/>
    <w:next w:val="TableWeb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0">
    <w:name w:val="Table Grid21"/>
    <w:basedOn w:val="TableNormal"/>
    <w:next w:val="TableGrid"/>
    <w:rsid w:val="004A0B72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">
    <w:name w:val="Table Theme1"/>
    <w:basedOn w:val="TableNormal"/>
    <w:next w:val="TableTheme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"/>
    <w:basedOn w:val="TableNormal"/>
    <w:next w:val="TableGrid"/>
    <w:uiPriority w:val="59"/>
    <w:rsid w:val="004A0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NoList"/>
    <w:uiPriority w:val="99"/>
    <w:semiHidden/>
    <w:unhideWhenUsed/>
    <w:rsid w:val="004A0B72"/>
  </w:style>
  <w:style w:type="paragraph" w:customStyle="1" w:styleId="ECHRTitleCentre3">
    <w:name w:val="ECHR_Title_Centre_3"/>
    <w:aliases w:val="Ju_H_Article"/>
    <w:basedOn w:val="Normal"/>
    <w:next w:val="ECHRParaQuote"/>
    <w:uiPriority w:val="27"/>
    <w:qFormat/>
    <w:rsid w:val="004A0B72"/>
    <w:pPr>
      <w:keepNext/>
      <w:keepLines/>
      <w:spacing w:before="240" w:after="120" w:line="240" w:lineRule="auto"/>
      <w:ind w:firstLine="0"/>
      <w:jc w:val="center"/>
      <w:outlineLvl w:val="3"/>
    </w:pPr>
    <w:rPr>
      <w:rFonts w:ascii="Times New Roman" w:eastAsia="MS Mincho" w:hAnsi="Times New Roman"/>
      <w:b/>
      <w:sz w:val="20"/>
      <w:lang w:val="en-GB" w:bidi="en-US"/>
    </w:rPr>
  </w:style>
  <w:style w:type="paragraph" w:customStyle="1" w:styleId="ECHRHeading3">
    <w:name w:val="ECHR_Heading_3"/>
    <w:aliases w:val="Ju_H_1."/>
    <w:basedOn w:val="Heading3"/>
    <w:next w:val="JuPara"/>
    <w:uiPriority w:val="21"/>
    <w:qFormat/>
    <w:rsid w:val="004A0B72"/>
    <w:pPr>
      <w:keepNext/>
      <w:keepLines/>
      <w:tabs>
        <w:tab w:val="clear" w:pos="1080"/>
        <w:tab w:val="left" w:pos="731"/>
      </w:tabs>
      <w:spacing w:before="240" w:after="120" w:line="240" w:lineRule="auto"/>
      <w:ind w:left="732" w:hanging="301"/>
    </w:pPr>
    <w:rPr>
      <w:rFonts w:ascii="Times New Roman" w:eastAsia="MS Gothic" w:hAnsi="Times New Roman" w:cs="Times New Roman"/>
      <w:b w:val="0"/>
      <w:i/>
      <w:szCs w:val="20"/>
      <w:lang w:val="en-GB" w:eastAsia="x-none"/>
    </w:rPr>
  </w:style>
  <w:style w:type="paragraph" w:customStyle="1" w:styleId="ECHRHeading4">
    <w:name w:val="ECHR_Heading_4"/>
    <w:aliases w:val="Ju_H_a"/>
    <w:basedOn w:val="Heading4"/>
    <w:next w:val="JuPara"/>
    <w:uiPriority w:val="22"/>
    <w:qFormat/>
    <w:rsid w:val="004A0B72"/>
    <w:pPr>
      <w:keepNext/>
      <w:keepLines/>
      <w:tabs>
        <w:tab w:val="clear" w:pos="1440"/>
        <w:tab w:val="left" w:pos="975"/>
      </w:tabs>
      <w:spacing w:before="240" w:after="120"/>
      <w:ind w:left="975" w:hanging="340"/>
    </w:pPr>
    <w:rPr>
      <w:rFonts w:ascii="Times New Roman" w:eastAsia="MS Gothic" w:hAnsi="Times New Roman" w:cs="Times New Roman"/>
      <w:i w:val="0"/>
      <w:sz w:val="20"/>
      <w:szCs w:val="20"/>
      <w:lang w:val="en-GB" w:eastAsia="x-none"/>
    </w:rPr>
  </w:style>
  <w:style w:type="paragraph" w:customStyle="1" w:styleId="ECHRHeading1">
    <w:name w:val="ECHR_Heading_1"/>
    <w:aliases w:val="Ju_H_I_Roman"/>
    <w:basedOn w:val="Heading1"/>
    <w:next w:val="JuPara"/>
    <w:uiPriority w:val="19"/>
    <w:qFormat/>
    <w:rsid w:val="004A0B72"/>
    <w:pPr>
      <w:keepLines/>
      <w:tabs>
        <w:tab w:val="clear" w:pos="360"/>
        <w:tab w:val="left" w:pos="357"/>
      </w:tabs>
      <w:spacing w:before="360" w:after="240"/>
      <w:ind w:left="357" w:hanging="357"/>
    </w:pPr>
    <w:rPr>
      <w:rFonts w:ascii="Times New Roman" w:eastAsia="MS Gothic" w:hAnsi="Times New Roman" w:cs="Times New Roman"/>
      <w:b w:val="0"/>
      <w:kern w:val="0"/>
      <w:sz w:val="24"/>
      <w:szCs w:val="28"/>
      <w:lang w:val="en-GB" w:eastAsia="x-none"/>
    </w:rPr>
  </w:style>
  <w:style w:type="paragraph" w:customStyle="1" w:styleId="ECHRHeading2">
    <w:name w:val="ECHR_Heading_2"/>
    <w:aliases w:val="Ju_H_A"/>
    <w:basedOn w:val="Heading2"/>
    <w:next w:val="JuPara"/>
    <w:uiPriority w:val="20"/>
    <w:qFormat/>
    <w:rsid w:val="004A0B72"/>
    <w:pPr>
      <w:keepNext/>
      <w:keepLines/>
      <w:tabs>
        <w:tab w:val="clear" w:pos="720"/>
        <w:tab w:val="left" w:pos="584"/>
      </w:tabs>
      <w:spacing w:before="360" w:after="240"/>
      <w:ind w:left="584" w:hanging="352"/>
    </w:pPr>
    <w:rPr>
      <w:rFonts w:ascii="Times New Roman" w:eastAsia="MS Gothic" w:hAnsi="Times New Roman" w:cs="Times New Roman"/>
      <w:sz w:val="24"/>
      <w:lang w:val="en-GB" w:eastAsia="x-none"/>
    </w:rPr>
  </w:style>
  <w:style w:type="paragraph" w:customStyle="1" w:styleId="JuCase">
    <w:name w:val="Ju_Case"/>
    <w:basedOn w:val="Normal"/>
    <w:next w:val="JuPara"/>
    <w:uiPriority w:val="10"/>
    <w:rsid w:val="004A0B72"/>
    <w:pPr>
      <w:spacing w:after="0" w:line="240" w:lineRule="auto"/>
    </w:pPr>
    <w:rPr>
      <w:rFonts w:ascii="Times New Roman" w:eastAsia="MS Mincho" w:hAnsi="Times New Roman"/>
      <w:b/>
      <w:sz w:val="24"/>
      <w:lang w:val="en-GB"/>
    </w:rPr>
  </w:style>
  <w:style w:type="paragraph" w:customStyle="1" w:styleId="ECHRTitle1">
    <w:name w:val="ECHR_Title_1"/>
    <w:aliases w:val="Ju_H_Head"/>
    <w:basedOn w:val="Normal"/>
    <w:next w:val="JuPara"/>
    <w:uiPriority w:val="18"/>
    <w:qFormat/>
    <w:rsid w:val="004A0B72"/>
    <w:pPr>
      <w:keepNext/>
      <w:keepLines/>
      <w:spacing w:before="720" w:after="240" w:line="240" w:lineRule="auto"/>
      <w:ind w:firstLine="0"/>
      <w:outlineLvl w:val="0"/>
    </w:pPr>
    <w:rPr>
      <w:rFonts w:ascii="Times New Roman" w:eastAsia="MS Mincho" w:hAnsi="Times New Roman"/>
      <w:sz w:val="28"/>
      <w:lang w:val="en-GB"/>
    </w:rPr>
  </w:style>
  <w:style w:type="paragraph" w:customStyle="1" w:styleId="ECHRParaQuote">
    <w:name w:val="ECHR_Para_Quote"/>
    <w:aliases w:val="Ju_Quotl,Ju_Quot"/>
    <w:basedOn w:val="Normal"/>
    <w:uiPriority w:val="14"/>
    <w:qFormat/>
    <w:rsid w:val="004A0B72"/>
    <w:pPr>
      <w:spacing w:before="120" w:after="120" w:line="240" w:lineRule="auto"/>
      <w:ind w:left="425" w:firstLine="142"/>
    </w:pPr>
    <w:rPr>
      <w:rFonts w:ascii="Times New Roman" w:eastAsia="MS Mincho" w:hAnsi="Times New Roman"/>
      <w:sz w:val="20"/>
      <w:lang w:val="en-GB"/>
    </w:rPr>
  </w:style>
  <w:style w:type="paragraph" w:customStyle="1" w:styleId="ECHRDecisionBody">
    <w:name w:val="ECHR_Decision_Body"/>
    <w:aliases w:val="Ju_Judges"/>
    <w:basedOn w:val="Normal"/>
    <w:uiPriority w:val="11"/>
    <w:qFormat/>
    <w:rsid w:val="004A0B72"/>
    <w:pPr>
      <w:tabs>
        <w:tab w:val="left" w:pos="567"/>
        <w:tab w:val="left" w:pos="1134"/>
      </w:tabs>
      <w:spacing w:after="0" w:line="240" w:lineRule="auto"/>
      <w:ind w:firstLine="0"/>
      <w:jc w:val="left"/>
    </w:pPr>
    <w:rPr>
      <w:rFonts w:ascii="Times New Roman" w:eastAsia="MS Mincho" w:hAnsi="Times New Roman"/>
      <w:sz w:val="24"/>
      <w:lang w:val="en-GB"/>
    </w:rPr>
  </w:style>
  <w:style w:type="paragraph" w:customStyle="1" w:styleId="JuList">
    <w:name w:val="Ju_List"/>
    <w:basedOn w:val="Normal"/>
    <w:uiPriority w:val="28"/>
    <w:qFormat/>
    <w:rsid w:val="004A0B72"/>
    <w:pPr>
      <w:spacing w:after="0" w:line="240" w:lineRule="auto"/>
      <w:ind w:left="340" w:hanging="340"/>
    </w:pPr>
    <w:rPr>
      <w:rFonts w:ascii="Times New Roman" w:eastAsia="MS Mincho" w:hAnsi="Times New Roman"/>
      <w:sz w:val="24"/>
      <w:lang w:val="en-GB"/>
    </w:rPr>
  </w:style>
  <w:style w:type="paragraph" w:customStyle="1" w:styleId="JuSigned">
    <w:name w:val="Ju_Signed"/>
    <w:basedOn w:val="Normal"/>
    <w:next w:val="JuParaLast"/>
    <w:uiPriority w:val="32"/>
    <w:qFormat/>
    <w:rsid w:val="004A0B72"/>
    <w:pPr>
      <w:tabs>
        <w:tab w:val="center" w:pos="851"/>
        <w:tab w:val="center" w:pos="6407"/>
      </w:tabs>
      <w:spacing w:before="720" w:after="0" w:line="240" w:lineRule="auto"/>
      <w:ind w:firstLine="0"/>
      <w:jc w:val="left"/>
    </w:pPr>
    <w:rPr>
      <w:rFonts w:ascii="Times New Roman" w:eastAsia="MS Mincho" w:hAnsi="Times New Roman"/>
      <w:sz w:val="24"/>
      <w:lang w:val="en-GB"/>
    </w:rPr>
  </w:style>
  <w:style w:type="paragraph" w:customStyle="1" w:styleId="JuParaLast">
    <w:name w:val="Ju_Para_Last"/>
    <w:basedOn w:val="Normal"/>
    <w:next w:val="JuPara"/>
    <w:uiPriority w:val="30"/>
    <w:qFormat/>
    <w:rsid w:val="004A0B72"/>
    <w:pPr>
      <w:keepNext/>
      <w:keepLines/>
      <w:spacing w:before="240" w:after="0" w:line="240" w:lineRule="auto"/>
    </w:pPr>
    <w:rPr>
      <w:rFonts w:ascii="Times New Roman" w:eastAsia="MS Mincho" w:hAnsi="Times New Roman"/>
      <w:sz w:val="24"/>
      <w:lang w:val="en-GB"/>
    </w:rPr>
  </w:style>
  <w:style w:type="character" w:customStyle="1" w:styleId="ECHRParaChar">
    <w:name w:val="ECHR_Para Char"/>
    <w:aliases w:val="Ju_Para Char"/>
    <w:uiPriority w:val="12"/>
    <w:rsid w:val="004A0B72"/>
    <w:rPr>
      <w:rFonts w:ascii="Times New Roman" w:eastAsia="MS Mincho" w:hAnsi="Times New Roman"/>
      <w:sz w:val="24"/>
      <w:lang w:val="en-GB" w:eastAsia="x-none"/>
    </w:rPr>
  </w:style>
  <w:style w:type="paragraph" w:customStyle="1" w:styleId="jupara0">
    <w:name w:val="jupara"/>
    <w:basedOn w:val="Normal"/>
    <w:rsid w:val="004A0B72"/>
    <w:pPr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jucase0">
    <w:name w:val="jucase"/>
    <w:basedOn w:val="Normal"/>
    <w:rsid w:val="004A0B72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List Bullet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qFormat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Annex,Normal 1,List Paragraph1,List Paragraph (numbered (a)),Bullet List,FooterText,numbered,Paragraphe de liste1,Bulletr List Paragraph,列出段落,列出段落1,Listeafsnit1,Parágrafo da Lista1,List Paragraph21,リスト段落1,Párrafo de lista1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,Annex Char,Normal 1 Char,List Paragraph1 Char,List Paragraph (numbered (a)) Char,Bullet List Char,FooterText Char,numbered Char,Paragraphe de liste1 Char,Bulletr List Paragraph Char,列出段落 Char,列出段落1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ECHR_Para"/>
    <w:basedOn w:val="Normal"/>
    <w:link w:val="JuParaCar"/>
    <w:uiPriority w:val="12"/>
    <w:qFormat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uiPriority w:val="99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NeniTitullChar">
    <w:name w:val="Neni_Titull Char"/>
    <w:link w:val="NeniTitull"/>
    <w:locked/>
    <w:rsid w:val="00F42DA6"/>
    <w:rPr>
      <w:rFonts w:ascii="Garamond" w:eastAsia="MS Mincho" w:hAnsi="Garamond" w:cs="CG Times"/>
      <w:b/>
      <w:bCs/>
      <w:sz w:val="24"/>
      <w:lang w:val="en-GB"/>
    </w:rPr>
  </w:style>
  <w:style w:type="numbering" w:customStyle="1" w:styleId="NoList6">
    <w:name w:val="No List6"/>
    <w:next w:val="NoList"/>
    <w:uiPriority w:val="99"/>
    <w:semiHidden/>
    <w:unhideWhenUsed/>
    <w:rsid w:val="004A0B72"/>
  </w:style>
  <w:style w:type="table" w:customStyle="1" w:styleId="TableGrid40">
    <w:name w:val="Table Grid4"/>
    <w:basedOn w:val="TableNormal"/>
    <w:next w:val="TableGrid"/>
    <w:rsid w:val="004A0B7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4A0B72"/>
  </w:style>
  <w:style w:type="table" w:customStyle="1" w:styleId="TableGrid11">
    <w:name w:val="Table Grid11"/>
    <w:basedOn w:val="TableNormal"/>
    <w:next w:val="TableGrid"/>
    <w:rsid w:val="004A0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semiHidden/>
    <w:rsid w:val="004A0B72"/>
  </w:style>
  <w:style w:type="numbering" w:customStyle="1" w:styleId="NoList41">
    <w:name w:val="No List41"/>
    <w:next w:val="NoList"/>
    <w:semiHidden/>
    <w:rsid w:val="004A0B72"/>
  </w:style>
  <w:style w:type="numbering" w:customStyle="1" w:styleId="NoList11">
    <w:name w:val="No List11"/>
    <w:next w:val="NoList"/>
    <w:semiHidden/>
    <w:unhideWhenUsed/>
    <w:rsid w:val="004A0B72"/>
  </w:style>
  <w:style w:type="table" w:customStyle="1" w:styleId="Table3Deffects11">
    <w:name w:val="Table 3D effects 11"/>
    <w:basedOn w:val="TableNormal"/>
    <w:next w:val="Table3Deffects1"/>
    <w:semiHidden/>
    <w:rsid w:val="004A0B72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ntemporary1">
    <w:name w:val="Table Contemporary1"/>
    <w:basedOn w:val="TableNormal"/>
    <w:next w:val="TableContemporary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Simple11">
    <w:name w:val="Table Simple 11"/>
    <w:basedOn w:val="TableNormal"/>
    <w:next w:val="TableSimple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">
    <w:name w:val="Table Elegant1"/>
    <w:basedOn w:val="TableNormal"/>
    <w:next w:val="TableElegant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lassic11">
    <w:name w:val="Table Classic 11"/>
    <w:basedOn w:val="TableNormal"/>
    <w:next w:val="TableClassic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0">
    <w:name w:val="Table Grid 11"/>
    <w:basedOn w:val="TableNormal"/>
    <w:next w:val="TableGrid10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11">
    <w:name w:val="Table Columns 11"/>
    <w:basedOn w:val="TableNormal"/>
    <w:next w:val="TableColumns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Subtle11">
    <w:name w:val="Table Subtle 11"/>
    <w:basedOn w:val="TableNormal"/>
    <w:next w:val="TableSubtle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11">
    <w:name w:val="Table Web 11"/>
    <w:basedOn w:val="TableNormal"/>
    <w:next w:val="TableWeb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0">
    <w:name w:val="Table Grid21"/>
    <w:basedOn w:val="TableNormal"/>
    <w:next w:val="TableGrid"/>
    <w:rsid w:val="004A0B72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">
    <w:name w:val="Table Theme1"/>
    <w:basedOn w:val="TableNormal"/>
    <w:next w:val="TableTheme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"/>
    <w:basedOn w:val="TableNormal"/>
    <w:next w:val="TableGrid"/>
    <w:uiPriority w:val="59"/>
    <w:rsid w:val="004A0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NoList"/>
    <w:uiPriority w:val="99"/>
    <w:semiHidden/>
    <w:unhideWhenUsed/>
    <w:rsid w:val="004A0B72"/>
  </w:style>
  <w:style w:type="paragraph" w:customStyle="1" w:styleId="ECHRTitleCentre3">
    <w:name w:val="ECHR_Title_Centre_3"/>
    <w:aliases w:val="Ju_H_Article"/>
    <w:basedOn w:val="Normal"/>
    <w:next w:val="ECHRParaQuote"/>
    <w:uiPriority w:val="27"/>
    <w:qFormat/>
    <w:rsid w:val="004A0B72"/>
    <w:pPr>
      <w:keepNext/>
      <w:keepLines/>
      <w:spacing w:before="240" w:after="120" w:line="240" w:lineRule="auto"/>
      <w:ind w:firstLine="0"/>
      <w:jc w:val="center"/>
      <w:outlineLvl w:val="3"/>
    </w:pPr>
    <w:rPr>
      <w:rFonts w:ascii="Times New Roman" w:eastAsia="MS Mincho" w:hAnsi="Times New Roman"/>
      <w:b/>
      <w:sz w:val="20"/>
      <w:lang w:val="en-GB" w:bidi="en-US"/>
    </w:rPr>
  </w:style>
  <w:style w:type="paragraph" w:customStyle="1" w:styleId="ECHRHeading3">
    <w:name w:val="ECHR_Heading_3"/>
    <w:aliases w:val="Ju_H_1."/>
    <w:basedOn w:val="Heading3"/>
    <w:next w:val="JuPara"/>
    <w:uiPriority w:val="21"/>
    <w:qFormat/>
    <w:rsid w:val="004A0B72"/>
    <w:pPr>
      <w:keepNext/>
      <w:keepLines/>
      <w:tabs>
        <w:tab w:val="clear" w:pos="1080"/>
        <w:tab w:val="left" w:pos="731"/>
      </w:tabs>
      <w:spacing w:before="240" w:after="120" w:line="240" w:lineRule="auto"/>
      <w:ind w:left="732" w:hanging="301"/>
    </w:pPr>
    <w:rPr>
      <w:rFonts w:ascii="Times New Roman" w:eastAsia="MS Gothic" w:hAnsi="Times New Roman" w:cs="Times New Roman"/>
      <w:b w:val="0"/>
      <w:i/>
      <w:szCs w:val="20"/>
      <w:lang w:val="en-GB" w:eastAsia="x-none"/>
    </w:rPr>
  </w:style>
  <w:style w:type="paragraph" w:customStyle="1" w:styleId="ECHRHeading4">
    <w:name w:val="ECHR_Heading_4"/>
    <w:aliases w:val="Ju_H_a"/>
    <w:basedOn w:val="Heading4"/>
    <w:next w:val="JuPara"/>
    <w:uiPriority w:val="22"/>
    <w:qFormat/>
    <w:rsid w:val="004A0B72"/>
    <w:pPr>
      <w:keepNext/>
      <w:keepLines/>
      <w:tabs>
        <w:tab w:val="clear" w:pos="1440"/>
        <w:tab w:val="left" w:pos="975"/>
      </w:tabs>
      <w:spacing w:before="240" w:after="120"/>
      <w:ind w:left="975" w:hanging="340"/>
    </w:pPr>
    <w:rPr>
      <w:rFonts w:ascii="Times New Roman" w:eastAsia="MS Gothic" w:hAnsi="Times New Roman" w:cs="Times New Roman"/>
      <w:i w:val="0"/>
      <w:sz w:val="20"/>
      <w:szCs w:val="20"/>
      <w:lang w:val="en-GB" w:eastAsia="x-none"/>
    </w:rPr>
  </w:style>
  <w:style w:type="paragraph" w:customStyle="1" w:styleId="ECHRHeading1">
    <w:name w:val="ECHR_Heading_1"/>
    <w:aliases w:val="Ju_H_I_Roman"/>
    <w:basedOn w:val="Heading1"/>
    <w:next w:val="JuPara"/>
    <w:uiPriority w:val="19"/>
    <w:qFormat/>
    <w:rsid w:val="004A0B72"/>
    <w:pPr>
      <w:keepLines/>
      <w:tabs>
        <w:tab w:val="clear" w:pos="360"/>
        <w:tab w:val="left" w:pos="357"/>
      </w:tabs>
      <w:spacing w:before="360" w:after="240"/>
      <w:ind w:left="357" w:hanging="357"/>
    </w:pPr>
    <w:rPr>
      <w:rFonts w:ascii="Times New Roman" w:eastAsia="MS Gothic" w:hAnsi="Times New Roman" w:cs="Times New Roman"/>
      <w:b w:val="0"/>
      <w:kern w:val="0"/>
      <w:sz w:val="24"/>
      <w:szCs w:val="28"/>
      <w:lang w:val="en-GB" w:eastAsia="x-none"/>
    </w:rPr>
  </w:style>
  <w:style w:type="paragraph" w:customStyle="1" w:styleId="ECHRHeading2">
    <w:name w:val="ECHR_Heading_2"/>
    <w:aliases w:val="Ju_H_A"/>
    <w:basedOn w:val="Heading2"/>
    <w:next w:val="JuPara"/>
    <w:uiPriority w:val="20"/>
    <w:qFormat/>
    <w:rsid w:val="004A0B72"/>
    <w:pPr>
      <w:keepNext/>
      <w:keepLines/>
      <w:tabs>
        <w:tab w:val="clear" w:pos="720"/>
        <w:tab w:val="left" w:pos="584"/>
      </w:tabs>
      <w:spacing w:before="360" w:after="240"/>
      <w:ind w:left="584" w:hanging="352"/>
    </w:pPr>
    <w:rPr>
      <w:rFonts w:ascii="Times New Roman" w:eastAsia="MS Gothic" w:hAnsi="Times New Roman" w:cs="Times New Roman"/>
      <w:sz w:val="24"/>
      <w:lang w:val="en-GB" w:eastAsia="x-none"/>
    </w:rPr>
  </w:style>
  <w:style w:type="paragraph" w:customStyle="1" w:styleId="JuCase">
    <w:name w:val="Ju_Case"/>
    <w:basedOn w:val="Normal"/>
    <w:next w:val="JuPara"/>
    <w:uiPriority w:val="10"/>
    <w:rsid w:val="004A0B72"/>
    <w:pPr>
      <w:spacing w:after="0" w:line="240" w:lineRule="auto"/>
    </w:pPr>
    <w:rPr>
      <w:rFonts w:ascii="Times New Roman" w:eastAsia="MS Mincho" w:hAnsi="Times New Roman"/>
      <w:b/>
      <w:sz w:val="24"/>
      <w:lang w:val="en-GB"/>
    </w:rPr>
  </w:style>
  <w:style w:type="paragraph" w:customStyle="1" w:styleId="ECHRTitle1">
    <w:name w:val="ECHR_Title_1"/>
    <w:aliases w:val="Ju_H_Head"/>
    <w:basedOn w:val="Normal"/>
    <w:next w:val="JuPara"/>
    <w:uiPriority w:val="18"/>
    <w:qFormat/>
    <w:rsid w:val="004A0B72"/>
    <w:pPr>
      <w:keepNext/>
      <w:keepLines/>
      <w:spacing w:before="720" w:after="240" w:line="240" w:lineRule="auto"/>
      <w:ind w:firstLine="0"/>
      <w:outlineLvl w:val="0"/>
    </w:pPr>
    <w:rPr>
      <w:rFonts w:ascii="Times New Roman" w:eastAsia="MS Mincho" w:hAnsi="Times New Roman"/>
      <w:sz w:val="28"/>
      <w:lang w:val="en-GB"/>
    </w:rPr>
  </w:style>
  <w:style w:type="paragraph" w:customStyle="1" w:styleId="ECHRParaQuote">
    <w:name w:val="ECHR_Para_Quote"/>
    <w:aliases w:val="Ju_Quotl,Ju_Quot"/>
    <w:basedOn w:val="Normal"/>
    <w:uiPriority w:val="14"/>
    <w:qFormat/>
    <w:rsid w:val="004A0B72"/>
    <w:pPr>
      <w:spacing w:before="120" w:after="120" w:line="240" w:lineRule="auto"/>
      <w:ind w:left="425" w:firstLine="142"/>
    </w:pPr>
    <w:rPr>
      <w:rFonts w:ascii="Times New Roman" w:eastAsia="MS Mincho" w:hAnsi="Times New Roman"/>
      <w:sz w:val="20"/>
      <w:lang w:val="en-GB"/>
    </w:rPr>
  </w:style>
  <w:style w:type="paragraph" w:customStyle="1" w:styleId="ECHRDecisionBody">
    <w:name w:val="ECHR_Decision_Body"/>
    <w:aliases w:val="Ju_Judges"/>
    <w:basedOn w:val="Normal"/>
    <w:uiPriority w:val="11"/>
    <w:qFormat/>
    <w:rsid w:val="004A0B72"/>
    <w:pPr>
      <w:tabs>
        <w:tab w:val="left" w:pos="567"/>
        <w:tab w:val="left" w:pos="1134"/>
      </w:tabs>
      <w:spacing w:after="0" w:line="240" w:lineRule="auto"/>
      <w:ind w:firstLine="0"/>
      <w:jc w:val="left"/>
    </w:pPr>
    <w:rPr>
      <w:rFonts w:ascii="Times New Roman" w:eastAsia="MS Mincho" w:hAnsi="Times New Roman"/>
      <w:sz w:val="24"/>
      <w:lang w:val="en-GB"/>
    </w:rPr>
  </w:style>
  <w:style w:type="paragraph" w:customStyle="1" w:styleId="JuList">
    <w:name w:val="Ju_List"/>
    <w:basedOn w:val="Normal"/>
    <w:uiPriority w:val="28"/>
    <w:qFormat/>
    <w:rsid w:val="004A0B72"/>
    <w:pPr>
      <w:spacing w:after="0" w:line="240" w:lineRule="auto"/>
      <w:ind w:left="340" w:hanging="340"/>
    </w:pPr>
    <w:rPr>
      <w:rFonts w:ascii="Times New Roman" w:eastAsia="MS Mincho" w:hAnsi="Times New Roman"/>
      <w:sz w:val="24"/>
      <w:lang w:val="en-GB"/>
    </w:rPr>
  </w:style>
  <w:style w:type="paragraph" w:customStyle="1" w:styleId="JuSigned">
    <w:name w:val="Ju_Signed"/>
    <w:basedOn w:val="Normal"/>
    <w:next w:val="JuParaLast"/>
    <w:uiPriority w:val="32"/>
    <w:qFormat/>
    <w:rsid w:val="004A0B72"/>
    <w:pPr>
      <w:tabs>
        <w:tab w:val="center" w:pos="851"/>
        <w:tab w:val="center" w:pos="6407"/>
      </w:tabs>
      <w:spacing w:before="720" w:after="0" w:line="240" w:lineRule="auto"/>
      <w:ind w:firstLine="0"/>
      <w:jc w:val="left"/>
    </w:pPr>
    <w:rPr>
      <w:rFonts w:ascii="Times New Roman" w:eastAsia="MS Mincho" w:hAnsi="Times New Roman"/>
      <w:sz w:val="24"/>
      <w:lang w:val="en-GB"/>
    </w:rPr>
  </w:style>
  <w:style w:type="paragraph" w:customStyle="1" w:styleId="JuParaLast">
    <w:name w:val="Ju_Para_Last"/>
    <w:basedOn w:val="Normal"/>
    <w:next w:val="JuPara"/>
    <w:uiPriority w:val="30"/>
    <w:qFormat/>
    <w:rsid w:val="004A0B72"/>
    <w:pPr>
      <w:keepNext/>
      <w:keepLines/>
      <w:spacing w:before="240" w:after="0" w:line="240" w:lineRule="auto"/>
    </w:pPr>
    <w:rPr>
      <w:rFonts w:ascii="Times New Roman" w:eastAsia="MS Mincho" w:hAnsi="Times New Roman"/>
      <w:sz w:val="24"/>
      <w:lang w:val="en-GB"/>
    </w:rPr>
  </w:style>
  <w:style w:type="character" w:customStyle="1" w:styleId="ECHRParaChar">
    <w:name w:val="ECHR_Para Char"/>
    <w:aliases w:val="Ju_Para Char"/>
    <w:uiPriority w:val="12"/>
    <w:rsid w:val="004A0B72"/>
    <w:rPr>
      <w:rFonts w:ascii="Times New Roman" w:eastAsia="MS Mincho" w:hAnsi="Times New Roman"/>
      <w:sz w:val="24"/>
      <w:lang w:val="en-GB" w:eastAsia="x-none"/>
    </w:rPr>
  </w:style>
  <w:style w:type="paragraph" w:customStyle="1" w:styleId="jupara0">
    <w:name w:val="jupara"/>
    <w:basedOn w:val="Normal"/>
    <w:rsid w:val="004A0B72"/>
    <w:pPr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jucase0">
    <w:name w:val="jucase"/>
    <w:basedOn w:val="Normal"/>
    <w:rsid w:val="004A0B72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C9161-EAC4-4CEA-9CE3-EA066F914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24</cp:revision>
  <cp:lastPrinted>2018-11-23T10:44:00Z</cp:lastPrinted>
  <dcterms:created xsi:type="dcterms:W3CDTF">2018-11-23T11:17:00Z</dcterms:created>
  <dcterms:modified xsi:type="dcterms:W3CDTF">2018-11-26T08:58:00Z</dcterms:modified>
</cp:coreProperties>
</file>