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3E8" w:rsidRPr="00E85458" w:rsidRDefault="00F663E8" w:rsidP="00F663E8">
      <w:pPr>
        <w:pStyle w:val="NeniTitull"/>
        <w:keepNext w:val="0"/>
        <w:rPr>
          <w:lang w:val="sq-AL"/>
        </w:rPr>
      </w:pPr>
      <w:r w:rsidRPr="00E85458">
        <w:rPr>
          <w:lang w:val="sq-AL"/>
        </w:rPr>
        <w:t>LIGJ</w:t>
      </w:r>
    </w:p>
    <w:p w:rsidR="00F663E8" w:rsidRPr="00E85458" w:rsidRDefault="00F663E8" w:rsidP="00F663E8">
      <w:pPr>
        <w:pStyle w:val="NeniTitull"/>
        <w:keepNext w:val="0"/>
        <w:rPr>
          <w:lang w:val="sq-AL"/>
        </w:rPr>
      </w:pPr>
      <w:r w:rsidRPr="00E85458">
        <w:rPr>
          <w:lang w:val="sq-AL"/>
        </w:rPr>
        <w:t>Nr. 79/2018</w:t>
      </w:r>
    </w:p>
    <w:p w:rsidR="00F663E8" w:rsidRPr="00E85458" w:rsidRDefault="00F663E8" w:rsidP="00F663E8">
      <w:pPr>
        <w:pStyle w:val="NeniTitull"/>
        <w:keepNext w:val="0"/>
        <w:rPr>
          <w:sz w:val="14"/>
          <w:lang w:val="sq-AL"/>
        </w:rPr>
      </w:pPr>
    </w:p>
    <w:p w:rsidR="00F663E8" w:rsidRPr="00E85458" w:rsidRDefault="00F663E8" w:rsidP="00F663E8">
      <w:pPr>
        <w:pStyle w:val="NeniTitull"/>
        <w:keepNext w:val="0"/>
        <w:rPr>
          <w:lang w:val="sq-AL"/>
        </w:rPr>
      </w:pPr>
      <w:r w:rsidRPr="00E85458">
        <w:rPr>
          <w:lang w:val="sq-AL"/>
        </w:rPr>
        <w:t xml:space="preserve">PËR NJË NDRYSHIM NË LIGJIN </w:t>
      </w:r>
    </w:p>
    <w:p w:rsidR="00F663E8" w:rsidRPr="00E85458" w:rsidRDefault="00F663E8" w:rsidP="00F663E8">
      <w:pPr>
        <w:pStyle w:val="NeniTitull"/>
        <w:keepNext w:val="0"/>
        <w:rPr>
          <w:lang w:val="sq-AL"/>
        </w:rPr>
      </w:pPr>
      <w:r w:rsidRPr="00E85458">
        <w:rPr>
          <w:lang w:val="sq-AL"/>
        </w:rPr>
        <w:t xml:space="preserve">NR. 9426, DATË 6.10.2005, “PËR MBARËSHTIMIN E BLEGTORISË”, </w:t>
      </w:r>
    </w:p>
    <w:p w:rsidR="00F663E8" w:rsidRPr="00E85458" w:rsidRDefault="00F663E8" w:rsidP="00F663E8">
      <w:pPr>
        <w:pStyle w:val="NeniTitull"/>
        <w:keepNext w:val="0"/>
        <w:rPr>
          <w:lang w:val="sq-AL"/>
        </w:rPr>
      </w:pPr>
      <w:r w:rsidRPr="00E85458">
        <w:rPr>
          <w:lang w:val="sq-AL"/>
        </w:rPr>
        <w:t xml:space="preserve">TË NDRYSHUAR </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 xml:space="preserve">Në mbështetje të neneve 78 dhe 83, pika 1, të Kushtetutës, me propozimin e Këshillit të Ministrave, </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KUVENDI</w:t>
      </w:r>
    </w:p>
    <w:p w:rsidR="00F663E8" w:rsidRPr="00E85458" w:rsidRDefault="00F663E8" w:rsidP="00F663E8">
      <w:pPr>
        <w:pStyle w:val="NeniNr"/>
        <w:keepNext w:val="0"/>
        <w:rPr>
          <w:lang w:val="sq-AL"/>
        </w:rPr>
      </w:pPr>
      <w:r w:rsidRPr="00E85458">
        <w:rPr>
          <w:lang w:val="sq-AL"/>
        </w:rPr>
        <w:t>I REPUBLIKËS SË SHQIPËRISË</w:t>
      </w:r>
    </w:p>
    <w:p w:rsidR="00F663E8" w:rsidRPr="00E85458" w:rsidRDefault="00F663E8" w:rsidP="00F663E8">
      <w:pPr>
        <w:pStyle w:val="NeniNr"/>
        <w:keepNext w:val="0"/>
        <w:rPr>
          <w:sz w:val="14"/>
          <w:lang w:val="sq-AL"/>
        </w:rPr>
      </w:pPr>
    </w:p>
    <w:p w:rsidR="00F663E8" w:rsidRPr="00E85458" w:rsidRDefault="00F663E8" w:rsidP="00F663E8">
      <w:pPr>
        <w:pStyle w:val="NeniNr"/>
        <w:keepNext w:val="0"/>
        <w:rPr>
          <w:lang w:val="sq-AL"/>
        </w:rPr>
      </w:pPr>
      <w:r w:rsidRPr="00E85458">
        <w:rPr>
          <w:lang w:val="sq-AL"/>
        </w:rPr>
        <w:t>VENDOSI:</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Në ligjin nr. 9426, datë 6.10.2005, “Për mbarështimin e blegtorisë”, të ndryshuar, bëhet ndryshimi si më poshtë:</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w:t>
      </w:r>
    </w:p>
    <w:p w:rsidR="00F663E8" w:rsidRPr="00E85458" w:rsidRDefault="00F663E8" w:rsidP="00F663E8">
      <w:pPr>
        <w:pStyle w:val="Paragrafi"/>
        <w:rPr>
          <w:spacing w:val="-2"/>
          <w:sz w:val="14"/>
          <w:lang w:val="sq-AL"/>
        </w:rPr>
      </w:pPr>
      <w:r w:rsidRPr="00E85458">
        <w:rPr>
          <w:spacing w:val="-2"/>
          <w:sz w:val="14"/>
          <w:lang w:val="sq-AL"/>
        </w:rPr>
        <w:t xml:space="preserve"> </w:t>
      </w:r>
    </w:p>
    <w:p w:rsidR="00F663E8" w:rsidRPr="00E85458" w:rsidRDefault="00F663E8" w:rsidP="00F663E8">
      <w:pPr>
        <w:pStyle w:val="Paragrafi"/>
        <w:rPr>
          <w:lang w:val="sq-AL"/>
        </w:rPr>
      </w:pPr>
      <w:r w:rsidRPr="00E85458">
        <w:rPr>
          <w:lang w:val="sq-AL"/>
        </w:rPr>
        <w:tab/>
        <w:t>Neni 53 ndryshohet si më poshtë:</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53</w:t>
      </w:r>
    </w:p>
    <w:p w:rsidR="00F663E8" w:rsidRPr="00E85458" w:rsidRDefault="00F663E8" w:rsidP="00F663E8">
      <w:pPr>
        <w:pStyle w:val="NeniTitull"/>
        <w:keepNext w:val="0"/>
        <w:rPr>
          <w:lang w:val="sq-AL"/>
        </w:rPr>
      </w:pPr>
      <w:r w:rsidRPr="00E85458">
        <w:rPr>
          <w:lang w:val="sq-AL"/>
        </w:rPr>
        <w:t>Stacioni i ndërzimit natyror</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1. Veprimtaria e ndërzimit natyror ushtrohet në mënyrë të lirë nga stacioni i ndërzimit natyror, nëse ai plotëson kriteret për personelin teknik, pajisjet, mjetet dhe riprodhuesit meshkuj.</w:t>
      </w:r>
    </w:p>
    <w:p w:rsidR="00F663E8" w:rsidRPr="00E85458" w:rsidRDefault="00F663E8" w:rsidP="00F663E8">
      <w:pPr>
        <w:pStyle w:val="Paragrafi"/>
        <w:rPr>
          <w:lang w:val="sq-AL"/>
        </w:rPr>
      </w:pPr>
      <w:r w:rsidRPr="00E85458">
        <w:rPr>
          <w:lang w:val="sq-AL"/>
        </w:rPr>
        <w:tab/>
        <w:t>2. Kushtet e hollësishme teknike për ushtrimin e veprimtarisë në stacionet e ndërzimit natyror miratohen me udhëzim të ministrit përgjegjës për çështjet e bujqësisë dhe të blegtorisë.</w:t>
      </w:r>
    </w:p>
    <w:p w:rsidR="00F663E8" w:rsidRPr="00E85458" w:rsidRDefault="00F663E8" w:rsidP="00F663E8">
      <w:pPr>
        <w:pStyle w:val="Paragrafi"/>
        <w:rPr>
          <w:lang w:val="sq-AL"/>
        </w:rPr>
      </w:pPr>
      <w:r w:rsidRPr="00E85458">
        <w:rPr>
          <w:lang w:val="sq-AL"/>
        </w:rPr>
        <w:tab/>
        <w:t>3. Subjektet që ushtrojnë veprimtarinë e ndërzimit natyror duhet të kenë të regjistruar në regjistrin tregtar si objekt veprimtarie kryerjen e kësaj veprimtarie.”.</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2</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r>
      <w:r w:rsidRPr="00E85458">
        <w:rPr>
          <w:lang w:val="sq-AL"/>
        </w:rPr>
        <w:tab/>
        <w:t>Ky ligj hyn në fuqi 15 ditë pas botimit në Fletoren Zyrtare.</w:t>
      </w:r>
    </w:p>
    <w:p w:rsidR="00F663E8" w:rsidRPr="00E85458" w:rsidRDefault="00F663E8" w:rsidP="00F663E8">
      <w:pPr>
        <w:pStyle w:val="Paragrafi"/>
        <w:rPr>
          <w:sz w:val="14"/>
          <w:lang w:val="sq-AL"/>
        </w:rPr>
      </w:pPr>
    </w:p>
    <w:p w:rsidR="00F663E8" w:rsidRPr="00E85458" w:rsidRDefault="00F663E8" w:rsidP="00F663E8">
      <w:pPr>
        <w:widowControl w:val="0"/>
        <w:spacing w:after="0" w:line="240" w:lineRule="auto"/>
        <w:rPr>
          <w:rFonts w:ascii="Garamond" w:hAnsi="Garamond"/>
          <w:sz w:val="24"/>
          <w:szCs w:val="24"/>
          <w:lang w:val="sq-AL"/>
        </w:rPr>
      </w:pPr>
      <w:r w:rsidRPr="00E85458">
        <w:rPr>
          <w:rFonts w:ascii="Garamond" w:hAnsi="Garamond"/>
          <w:sz w:val="24"/>
          <w:szCs w:val="24"/>
          <w:lang w:val="sq-AL"/>
        </w:rPr>
        <w:t>Miratuar në datën 15.11.2018</w:t>
      </w:r>
    </w:p>
    <w:p w:rsidR="00F663E8" w:rsidRPr="00E85458" w:rsidRDefault="00F663E8" w:rsidP="00F663E8">
      <w:pPr>
        <w:pStyle w:val="Paragrafi"/>
        <w:rPr>
          <w:sz w:val="14"/>
          <w:lang w:val="sq-AL"/>
        </w:rPr>
      </w:pPr>
    </w:p>
    <w:p w:rsidR="00F663E8" w:rsidRPr="00D23F40" w:rsidRDefault="00F663E8" w:rsidP="00F663E8">
      <w:pPr>
        <w:widowControl w:val="0"/>
        <w:tabs>
          <w:tab w:val="num" w:pos="1080"/>
        </w:tabs>
        <w:spacing w:after="0" w:line="240" w:lineRule="auto"/>
        <w:ind w:firstLine="0"/>
        <w:rPr>
          <w:rFonts w:ascii="Garamond" w:hAnsi="Garamond"/>
          <w:b/>
          <w:spacing w:val="-4"/>
          <w:sz w:val="24"/>
          <w:szCs w:val="24"/>
          <w:lang w:val="sq-AL"/>
        </w:rPr>
      </w:pPr>
      <w:r>
        <w:rPr>
          <w:rFonts w:ascii="Garamond" w:hAnsi="Garamond"/>
          <w:b/>
          <w:spacing w:val="-4"/>
          <w:sz w:val="24"/>
          <w:szCs w:val="24"/>
          <w:lang w:val="sq-AL"/>
        </w:rPr>
        <w:t>Shpallur me dekretin nr. 10978</w:t>
      </w:r>
      <w:r w:rsidRPr="00D23F40">
        <w:rPr>
          <w:rFonts w:ascii="Garamond" w:hAnsi="Garamond"/>
          <w:b/>
          <w:spacing w:val="-4"/>
          <w:sz w:val="24"/>
          <w:szCs w:val="24"/>
          <w:lang w:val="sq-AL"/>
        </w:rPr>
        <w:t>, datë 27.11.2018, të Presidentit të  Republikës  së  Shqipërisë, Ilir Meta</w:t>
      </w:r>
    </w:p>
    <w:p w:rsidR="00F663E8" w:rsidRPr="00E85458" w:rsidRDefault="00F663E8" w:rsidP="00F663E8">
      <w:pPr>
        <w:pStyle w:val="Paragrafi"/>
        <w:rPr>
          <w:sz w:val="14"/>
          <w:lang w:val="sq-AL"/>
        </w:rPr>
      </w:pPr>
    </w:p>
    <w:p w:rsidR="00F663E8" w:rsidRPr="00E85458" w:rsidRDefault="00F663E8" w:rsidP="00F663E8">
      <w:pPr>
        <w:pStyle w:val="NeniTitull"/>
        <w:keepNext w:val="0"/>
        <w:rPr>
          <w:lang w:val="sq-AL"/>
        </w:rPr>
      </w:pPr>
    </w:p>
    <w:p w:rsidR="00F663E8" w:rsidRPr="00E85458" w:rsidRDefault="00F663E8" w:rsidP="00F663E8">
      <w:pPr>
        <w:pStyle w:val="NeniTitull"/>
        <w:keepNext w:val="0"/>
        <w:rPr>
          <w:lang w:val="sq-AL"/>
        </w:rPr>
      </w:pPr>
    </w:p>
    <w:p w:rsidR="00F663E8" w:rsidRPr="00E85458" w:rsidRDefault="00F663E8" w:rsidP="00F663E8">
      <w:pPr>
        <w:pStyle w:val="NeniTitull"/>
        <w:keepNext w:val="0"/>
        <w:rPr>
          <w:lang w:val="sq-AL"/>
        </w:rPr>
      </w:pPr>
    </w:p>
    <w:p w:rsidR="00F663E8" w:rsidRPr="00E85458" w:rsidRDefault="00F663E8" w:rsidP="00F663E8">
      <w:pPr>
        <w:pStyle w:val="NeniTitull"/>
        <w:keepNext w:val="0"/>
        <w:rPr>
          <w:lang w:val="sq-AL"/>
        </w:rPr>
      </w:pPr>
      <w:r w:rsidRPr="00E85458">
        <w:rPr>
          <w:lang w:val="sq-AL"/>
        </w:rPr>
        <w:lastRenderedPageBreak/>
        <w:t>LIGJ</w:t>
      </w:r>
    </w:p>
    <w:p w:rsidR="00F663E8" w:rsidRPr="00E85458" w:rsidRDefault="00F663E8" w:rsidP="00F663E8">
      <w:pPr>
        <w:pStyle w:val="NeniTitull"/>
        <w:keepNext w:val="0"/>
        <w:rPr>
          <w:lang w:val="sq-AL"/>
        </w:rPr>
      </w:pPr>
      <w:r w:rsidRPr="00E85458">
        <w:rPr>
          <w:lang w:val="sq-AL"/>
        </w:rPr>
        <w:t>Nr. 80/2018</w:t>
      </w:r>
    </w:p>
    <w:p w:rsidR="00F663E8" w:rsidRPr="004E63F7" w:rsidRDefault="00F663E8" w:rsidP="00F663E8">
      <w:pPr>
        <w:pStyle w:val="NeniTitull"/>
        <w:keepNext w:val="0"/>
        <w:rPr>
          <w:rFonts w:eastAsia="SimSun"/>
          <w:caps/>
          <w:kern w:val="1"/>
          <w:sz w:val="14"/>
          <w:lang w:val="sq-AL" w:eastAsia="ar-SA"/>
        </w:rPr>
      </w:pPr>
    </w:p>
    <w:p w:rsidR="00F663E8" w:rsidRPr="00E85458" w:rsidRDefault="00F663E8" w:rsidP="00F663E8">
      <w:pPr>
        <w:pStyle w:val="NeniTitull"/>
        <w:keepNext w:val="0"/>
        <w:rPr>
          <w:rFonts w:eastAsia="SimSun"/>
          <w:caps/>
          <w:kern w:val="1"/>
          <w:lang w:val="sq-AL" w:eastAsia="ar-SA"/>
        </w:rPr>
      </w:pPr>
      <w:r w:rsidRPr="00E85458">
        <w:rPr>
          <w:rFonts w:eastAsia="SimSun"/>
          <w:caps/>
          <w:kern w:val="1"/>
          <w:lang w:val="sq-AL" w:eastAsia="ar-SA"/>
        </w:rPr>
        <w:t xml:space="preserve">PËR </w:t>
      </w:r>
      <w:r w:rsidRPr="00E85458">
        <w:rPr>
          <w:rFonts w:eastAsia="Times New Roman"/>
          <w:lang w:val="sq-AL"/>
        </w:rPr>
        <w:t>DISA NDRYSHIME DHE SHTESA NË LIGJIN NR</w:t>
      </w:r>
      <w:r w:rsidRPr="00E85458">
        <w:rPr>
          <w:lang w:val="sq-AL"/>
        </w:rPr>
        <w:t>. 8331, DATË 21.4.1998,</w:t>
      </w:r>
      <w:r w:rsidRPr="00E85458">
        <w:rPr>
          <w:rFonts w:eastAsia="Times New Roman"/>
          <w:lang w:val="sq-AL"/>
        </w:rPr>
        <w:t xml:space="preserve"> “</w:t>
      </w:r>
      <w:r w:rsidRPr="00E85458">
        <w:rPr>
          <w:lang w:val="sq-AL"/>
        </w:rPr>
        <w:t>PËR EKZEKUTIMIN E VENDIMEVE PENALE</w:t>
      </w:r>
      <w:r w:rsidRPr="00E85458">
        <w:rPr>
          <w:rFonts w:eastAsia="Times New Roman"/>
          <w:lang w:val="sq-AL"/>
        </w:rPr>
        <w:t>”, TË NDRYSHUAR</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 xml:space="preserve">Në mbështetje të neneve 78, 81, pika 1, dhe 83, pika 1, të Kushtetutës, me propozimin e një deputeti, </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KUVENDI</w:t>
      </w:r>
    </w:p>
    <w:p w:rsidR="00F663E8" w:rsidRPr="00E85458" w:rsidRDefault="00F663E8" w:rsidP="00F663E8">
      <w:pPr>
        <w:pStyle w:val="NeniNr"/>
        <w:keepNext w:val="0"/>
        <w:rPr>
          <w:lang w:val="sq-AL"/>
        </w:rPr>
      </w:pPr>
      <w:r w:rsidRPr="00E85458">
        <w:rPr>
          <w:lang w:val="sq-AL"/>
        </w:rPr>
        <w:t xml:space="preserve"> I REPUBLIKËS SË SHQIPËRISË</w:t>
      </w:r>
    </w:p>
    <w:p w:rsidR="00F663E8" w:rsidRPr="00E85458" w:rsidRDefault="00F663E8" w:rsidP="00F663E8">
      <w:pPr>
        <w:pStyle w:val="NeniNr"/>
        <w:keepNext w:val="0"/>
        <w:rPr>
          <w:sz w:val="14"/>
          <w:lang w:val="sq-AL"/>
        </w:rPr>
      </w:pPr>
    </w:p>
    <w:p w:rsidR="00F663E8" w:rsidRPr="00E85458" w:rsidRDefault="00F663E8" w:rsidP="00F663E8">
      <w:pPr>
        <w:pStyle w:val="NeniNr"/>
        <w:keepNext w:val="0"/>
        <w:rPr>
          <w:lang w:val="sq-AL"/>
        </w:rPr>
      </w:pPr>
      <w:r w:rsidRPr="00E85458">
        <w:rPr>
          <w:lang w:val="sq-AL"/>
        </w:rPr>
        <w:t>VENDOSI:</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Times New Roman"/>
          <w:lang w:val="sq-AL"/>
        </w:rPr>
      </w:pPr>
      <w:r w:rsidRPr="00E85458">
        <w:rPr>
          <w:rFonts w:eastAsia="Times New Roman"/>
          <w:lang w:val="sq-AL"/>
        </w:rPr>
        <w:tab/>
        <w:t>Në ligjin nr. 8331, datë 21.4.1998, “Për ekzekutimin e vendimeve penale” të ndryshuar, bëhen ndryshimet dhe shtesat e mëposhtme:</w:t>
      </w:r>
    </w:p>
    <w:p w:rsidR="00F663E8" w:rsidRPr="00E85458" w:rsidRDefault="00F663E8" w:rsidP="00F663E8">
      <w:pPr>
        <w:pStyle w:val="NeniNr"/>
        <w:keepNext w:val="0"/>
        <w:rPr>
          <w:sz w:val="14"/>
          <w:lang w:val="sq-AL" w:eastAsia="ar-SA"/>
        </w:rPr>
      </w:pPr>
    </w:p>
    <w:p w:rsidR="00F663E8" w:rsidRPr="00E85458" w:rsidRDefault="00F663E8" w:rsidP="00F663E8">
      <w:pPr>
        <w:pStyle w:val="NeniNr"/>
        <w:keepNext w:val="0"/>
        <w:rPr>
          <w:lang w:val="sq-AL" w:eastAsia="ar-SA"/>
        </w:rPr>
      </w:pPr>
      <w:r w:rsidRPr="00E85458">
        <w:rPr>
          <w:lang w:val="sq-AL" w:eastAsia="ar-SA"/>
        </w:rPr>
        <w:t>Neni 1</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Në nenin 1, paragrafi i parë ndryshohet si më poshtë:</w:t>
      </w:r>
    </w:p>
    <w:p w:rsidR="00F663E8" w:rsidRPr="00E85458" w:rsidRDefault="00F663E8" w:rsidP="00F663E8">
      <w:pPr>
        <w:pStyle w:val="Paragrafi"/>
        <w:rPr>
          <w:rFonts w:eastAsia="SimSun"/>
          <w:kern w:val="1"/>
          <w:lang w:val="sq-AL" w:eastAsia="ar-SA"/>
        </w:rPr>
      </w:pPr>
      <w:r w:rsidRPr="00E85458">
        <w:rPr>
          <w:rFonts w:eastAsia="Times New Roman"/>
          <w:lang w:val="sq-AL"/>
        </w:rPr>
        <w:tab/>
        <w:t>“Ky ligj ka për objekt vënien në ekzekutim të vendimeve gjyqësore penale dhe urdhërimeve të tjera ligjore, ndaj të dënuarve, si dhe përcaktimin e mënyrës së vuajtjes së dënimeve dhe të dënimeve alternative, me përjashtim të dënimit me burgim. Mënyra e vuajtjes së dënimit me burgim rregullohet me ligj të posaçëm.”.</w:t>
      </w:r>
    </w:p>
    <w:p w:rsidR="00F663E8" w:rsidRPr="00E85458" w:rsidRDefault="00F663E8" w:rsidP="00F663E8">
      <w:pPr>
        <w:pStyle w:val="Paragrafi"/>
        <w:rPr>
          <w:rFonts w:eastAsia="SimSun"/>
          <w:kern w:val="1"/>
          <w:sz w:val="14"/>
          <w:lang w:val="sq-AL" w:eastAsia="ar-SA"/>
        </w:rPr>
      </w:pPr>
      <w:r w:rsidRPr="00E85458">
        <w:rPr>
          <w:rFonts w:eastAsia="SimSun"/>
          <w:kern w:val="1"/>
          <w:sz w:val="14"/>
          <w:lang w:val="sq-AL" w:eastAsia="ar-SA"/>
        </w:rPr>
        <w:t xml:space="preserve"> </w:t>
      </w:r>
    </w:p>
    <w:p w:rsidR="00F663E8" w:rsidRPr="00E85458" w:rsidRDefault="00F663E8" w:rsidP="00F663E8">
      <w:pPr>
        <w:pStyle w:val="NeniNr"/>
        <w:keepNext w:val="0"/>
        <w:rPr>
          <w:lang w:val="sq-AL" w:eastAsia="ar-SA"/>
        </w:rPr>
      </w:pPr>
      <w:r w:rsidRPr="00E85458">
        <w:rPr>
          <w:lang w:val="sq-AL" w:eastAsia="ar-SA"/>
        </w:rPr>
        <w:t>Neni 2</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Titulli i nenit 2 bëhet “Kuptimi i ekzekutimit”.</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eastAsia="ar-SA"/>
        </w:rPr>
      </w:pPr>
      <w:r w:rsidRPr="00E85458">
        <w:rPr>
          <w:lang w:val="sq-AL" w:eastAsia="ar-SA"/>
        </w:rPr>
        <w:t>Neni 3</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 xml:space="preserve"> Neni 4 ndryshohet si më poshtë:</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eastAsia="ar-SA"/>
        </w:rPr>
      </w:pPr>
      <w:r w:rsidRPr="00E85458">
        <w:rPr>
          <w:lang w:val="sq-AL" w:eastAsia="ar-SA"/>
        </w:rPr>
        <w:t>“Neni 4</w:t>
      </w:r>
    </w:p>
    <w:p w:rsidR="00F663E8" w:rsidRPr="00E85458" w:rsidRDefault="00F663E8" w:rsidP="00F663E8">
      <w:pPr>
        <w:pStyle w:val="NeniTitull"/>
        <w:keepNext w:val="0"/>
        <w:rPr>
          <w:lang w:val="sq-AL" w:eastAsia="ar-SA"/>
        </w:rPr>
      </w:pPr>
      <w:r w:rsidRPr="00E85458">
        <w:rPr>
          <w:lang w:val="sq-AL" w:eastAsia="ar-SA"/>
        </w:rPr>
        <w:t>Parimi i barazisë</w:t>
      </w:r>
    </w:p>
    <w:p w:rsidR="00F663E8" w:rsidRPr="00E85458" w:rsidRDefault="00F663E8" w:rsidP="00F663E8">
      <w:pPr>
        <w:pStyle w:val="Paragrafi"/>
        <w:rPr>
          <w:rFonts w:eastAsia="SimSun"/>
          <w:kern w:val="1"/>
          <w:sz w:val="14"/>
          <w:lang w:val="sq-AL" w:eastAsia="ar-SA"/>
        </w:rPr>
      </w:pPr>
    </w:p>
    <w:p w:rsidR="00F663E8" w:rsidRPr="004E63F7" w:rsidRDefault="00F663E8" w:rsidP="00F663E8">
      <w:pPr>
        <w:pStyle w:val="Paragrafi"/>
        <w:rPr>
          <w:spacing w:val="-4"/>
          <w:lang w:val="sq-AL"/>
        </w:rPr>
      </w:pPr>
      <w:r w:rsidRPr="00E85458">
        <w:rPr>
          <w:lang w:val="sq-AL"/>
        </w:rPr>
        <w:tab/>
      </w:r>
      <w:r w:rsidRPr="004E63F7">
        <w:rPr>
          <w:spacing w:val="-6"/>
          <w:lang w:val="sq-AL"/>
        </w:rPr>
        <w:t xml:space="preserve">Zbatimi i dispozitave të këtij ligji sigurohet në mënyrë të njëjtë për të gjithë personat </w:t>
      </w:r>
      <w:r w:rsidRPr="004E63F7">
        <w:rPr>
          <w:rFonts w:eastAsia="Times New Roman"/>
          <w:spacing w:val="-6"/>
          <w:lang w:val="sq-AL"/>
        </w:rPr>
        <w:t xml:space="preserve">nën hetim, të pandehur dhe të dënuar, </w:t>
      </w:r>
      <w:r w:rsidRPr="004E63F7">
        <w:rPr>
          <w:spacing w:val="-6"/>
          <w:lang w:val="sq-AL"/>
        </w:rPr>
        <w:t>pa diskriminim për shkak të gjinisë, racës, ngjyrës, etnisë, shtetësisë, gjuhës, identitetit gjinor, orientimit seksual, bindjeve politike, fetare ose filozofike, gjendjes ekonomike, arsimore ose shoqërore, shtatzënisë, përkatësisë prindërore, përgjegjësisë prindërore, moshës, gjendjes familjare ose martesore, gjendjes civile, vendbanimit, gjendjes shëndetësore,</w:t>
      </w:r>
      <w:r w:rsidRPr="004E63F7">
        <w:rPr>
          <w:spacing w:val="-4"/>
          <w:lang w:val="sq-AL"/>
        </w:rPr>
        <w:t xml:space="preserve"> predispozicioneve gjenetike, aftësisë </w:t>
      </w:r>
      <w:r w:rsidRPr="004E63F7">
        <w:rPr>
          <w:spacing w:val="-4"/>
          <w:lang w:val="sq-AL"/>
        </w:rPr>
        <w:lastRenderedPageBreak/>
        <w:t>së kufizuar, përkatësisë në një grup të veçantë ose për çdo shkak tjetër.”.</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4</w:t>
      </w:r>
    </w:p>
    <w:p w:rsidR="00F663E8" w:rsidRPr="00E85458" w:rsidRDefault="00F663E8" w:rsidP="00F663E8">
      <w:pPr>
        <w:pStyle w:val="Paragrafi"/>
        <w:rPr>
          <w:sz w:val="14"/>
          <w:lang w:val="sq-AL"/>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Neni 5 ndryshohet si më poshtë:</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eastAsia="ar-SA"/>
        </w:rPr>
      </w:pPr>
      <w:r w:rsidRPr="00E85458">
        <w:rPr>
          <w:lang w:val="sq-AL" w:eastAsia="ar-SA"/>
        </w:rPr>
        <w:t>“Neni 5</w:t>
      </w:r>
    </w:p>
    <w:p w:rsidR="00F663E8" w:rsidRPr="00E85458" w:rsidRDefault="00F663E8" w:rsidP="00F663E8">
      <w:pPr>
        <w:pStyle w:val="NeniTitull"/>
        <w:keepNext w:val="0"/>
        <w:rPr>
          <w:lang w:val="sq-AL" w:eastAsia="ar-SA"/>
        </w:rPr>
      </w:pPr>
      <w:r w:rsidRPr="00E85458">
        <w:rPr>
          <w:lang w:val="sq-AL" w:eastAsia="ar-SA"/>
        </w:rPr>
        <w:t>Trajtimi i të miturve dhe</w:t>
      </w:r>
      <w:r w:rsidR="00DD4D80">
        <w:rPr>
          <w:lang w:val="sq-AL" w:eastAsia="ar-SA"/>
        </w:rPr>
        <w:t xml:space="preserve"> i</w:t>
      </w:r>
      <w:r w:rsidRPr="00E85458">
        <w:rPr>
          <w:lang w:val="sq-AL" w:eastAsia="ar-SA"/>
        </w:rPr>
        <w:t xml:space="preserve"> grave</w:t>
      </w:r>
    </w:p>
    <w:p w:rsidR="00F663E8" w:rsidRPr="00E85458" w:rsidRDefault="00F663E8" w:rsidP="00F663E8">
      <w:pPr>
        <w:pStyle w:val="Paragrafi"/>
        <w:rPr>
          <w:sz w:val="14"/>
          <w:lang w:val="sq-AL"/>
        </w:rPr>
      </w:pPr>
    </w:p>
    <w:p w:rsidR="00F663E8" w:rsidRPr="00284D04" w:rsidRDefault="00F663E8" w:rsidP="00F663E8">
      <w:pPr>
        <w:pStyle w:val="Paragrafi"/>
        <w:rPr>
          <w:rFonts w:eastAsia="SimSun"/>
          <w:spacing w:val="-4"/>
          <w:kern w:val="1"/>
          <w:lang w:val="sq-AL" w:eastAsia="ar-SA"/>
        </w:rPr>
      </w:pPr>
      <w:r w:rsidRPr="00E85458">
        <w:rPr>
          <w:lang w:val="sq-AL"/>
        </w:rPr>
        <w:tab/>
      </w:r>
      <w:r w:rsidRPr="00284D04">
        <w:rPr>
          <w:spacing w:val="-4"/>
          <w:lang w:val="sq-AL"/>
        </w:rPr>
        <w:t xml:space="preserve">Ekzekutimi i vendimeve për të miturit bëhet në përputhje me rregullat procedurale të parashikuara në Kodin e Drejtësisë Penale për të Mitur, Kodin e Procedurës Penale dhe nga ky ligj, </w:t>
      </w:r>
      <w:r w:rsidRPr="00284D04">
        <w:rPr>
          <w:rFonts w:eastAsia="SimSun"/>
          <w:spacing w:val="-4"/>
          <w:kern w:val="1"/>
          <w:lang w:val="sq-AL" w:eastAsia="ar-SA"/>
        </w:rPr>
        <w:t>për aq sa parashikimet e këtij ligji nuk bien ndesh me Kodin e Drejtësisë Penale për të Mitur.</w:t>
      </w:r>
    </w:p>
    <w:p w:rsidR="00F663E8" w:rsidRPr="00284D04" w:rsidRDefault="00F663E8" w:rsidP="00F663E8">
      <w:pPr>
        <w:pStyle w:val="Paragrafi"/>
        <w:rPr>
          <w:rFonts w:eastAsia="SimSun"/>
          <w:spacing w:val="-4"/>
          <w:kern w:val="1"/>
          <w:lang w:val="sq-AL" w:eastAsia="ar-SA"/>
        </w:rPr>
      </w:pPr>
      <w:r w:rsidRPr="00284D04">
        <w:rPr>
          <w:rFonts w:eastAsia="SimSun"/>
          <w:spacing w:val="-4"/>
          <w:kern w:val="1"/>
          <w:lang w:val="sq-AL" w:eastAsia="ar-SA"/>
        </w:rPr>
        <w:tab/>
        <w:t>Ekzekutimi i vendimeve penale për gratë kryhet duke pasur parasysh mbrojtjen e dinjitetit, nevojat e tyre fizike, sociale, profesionale, shëndetësore dhe psikologjike.</w:t>
      </w:r>
    </w:p>
    <w:p w:rsidR="00F663E8" w:rsidRPr="00E85458" w:rsidRDefault="00F663E8" w:rsidP="00F663E8">
      <w:pPr>
        <w:pStyle w:val="NeniNr"/>
        <w:keepNext w:val="0"/>
        <w:rPr>
          <w:lang w:val="sq-AL" w:eastAsia="ar-SA"/>
        </w:rPr>
      </w:pPr>
      <w:r w:rsidRPr="00E85458">
        <w:rPr>
          <w:lang w:val="sq-AL" w:eastAsia="ar-SA"/>
        </w:rPr>
        <w:t>Neni 5</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Neni 13 ndryshohet si më poshtë:</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rPr>
      </w:pPr>
      <w:r w:rsidRPr="00E85458">
        <w:rPr>
          <w:lang w:val="sq-AL"/>
        </w:rPr>
        <w:t>“Neni 13</w:t>
      </w:r>
    </w:p>
    <w:p w:rsidR="00F663E8" w:rsidRPr="00E85458" w:rsidRDefault="00F663E8" w:rsidP="00F663E8">
      <w:pPr>
        <w:pStyle w:val="NeniTitull"/>
        <w:keepNext w:val="0"/>
        <w:rPr>
          <w:lang w:val="sq-AL"/>
        </w:rPr>
      </w:pPr>
      <w:r w:rsidRPr="00E85458">
        <w:rPr>
          <w:lang w:val="sq-AL"/>
        </w:rPr>
        <w:t>Urdhri i ekzekutimit</w:t>
      </w:r>
    </w:p>
    <w:p w:rsidR="00F663E8" w:rsidRPr="00E85458" w:rsidRDefault="00F663E8" w:rsidP="00F663E8">
      <w:pPr>
        <w:pStyle w:val="Paragrafi"/>
        <w:rPr>
          <w:rFonts w:eastAsia="SimSun" w:cs="font392"/>
          <w:kern w:val="1"/>
          <w:sz w:val="14"/>
          <w:lang w:val="sq-AL" w:eastAsia="ar-SA"/>
        </w:rPr>
      </w:pPr>
    </w:p>
    <w:p w:rsidR="00F663E8" w:rsidRPr="00284D04" w:rsidRDefault="00F663E8" w:rsidP="00F663E8">
      <w:pPr>
        <w:pStyle w:val="Paragrafi"/>
        <w:rPr>
          <w:spacing w:val="-4"/>
          <w:lang w:val="sq-AL"/>
        </w:rPr>
      </w:pPr>
      <w:r w:rsidRPr="00E85458">
        <w:rPr>
          <w:lang w:val="sq-AL"/>
        </w:rPr>
        <w:tab/>
      </w:r>
      <w:r w:rsidRPr="00284D04">
        <w:rPr>
          <w:spacing w:val="-4"/>
          <w:lang w:val="sq-AL"/>
        </w:rPr>
        <w:t xml:space="preserve">Urdhri i ekzekutimit është akti procedural, mbi bazën e të cilit prokurori kryen procedurën e ekzekutimit të vendimit penal. </w:t>
      </w:r>
    </w:p>
    <w:p w:rsidR="00F663E8" w:rsidRPr="00284D04" w:rsidRDefault="00F663E8" w:rsidP="00F663E8">
      <w:pPr>
        <w:pStyle w:val="Paragrafi"/>
        <w:rPr>
          <w:rFonts w:eastAsia="SimSun"/>
          <w:spacing w:val="-4"/>
          <w:kern w:val="1"/>
          <w:lang w:val="sq-AL" w:eastAsia="ar-SA"/>
        </w:rPr>
      </w:pPr>
      <w:r w:rsidRPr="00284D04">
        <w:rPr>
          <w:rFonts w:eastAsia="SimSun"/>
          <w:spacing w:val="-4"/>
          <w:kern w:val="1"/>
          <w:lang w:val="sq-AL" w:eastAsia="ar-SA"/>
        </w:rPr>
        <w:tab/>
        <w:t>Urdhri i ekzekutimit përmban:</w:t>
      </w:r>
    </w:p>
    <w:p w:rsidR="00F663E8" w:rsidRPr="00284D04" w:rsidRDefault="00F663E8" w:rsidP="00F663E8">
      <w:pPr>
        <w:pStyle w:val="Paragrafi"/>
        <w:rPr>
          <w:rFonts w:eastAsia="Times New Roman"/>
          <w:spacing w:val="-4"/>
          <w:lang w:val="sq-AL" w:eastAsia="x-none"/>
        </w:rPr>
      </w:pPr>
      <w:r w:rsidRPr="00284D04">
        <w:rPr>
          <w:rFonts w:eastAsia="Times New Roman"/>
          <w:spacing w:val="-4"/>
          <w:lang w:val="sq-AL" w:eastAsia="x-none"/>
        </w:rPr>
        <w:tab/>
        <w:t>a) Numrin, datën, gjykatën që ka dhënë vendimin, përmbajtjen e plotë të dispozitivit të vendimit penal objekt ekzekutimi</w:t>
      </w:r>
      <w:r w:rsidRPr="00284D04">
        <w:rPr>
          <w:rFonts w:eastAsia="SimSun"/>
          <w:spacing w:val="-4"/>
          <w:kern w:val="1"/>
          <w:lang w:val="sq-AL" w:eastAsia="ar-SA"/>
        </w:rPr>
        <w:t xml:space="preserve"> dhe disponimet e nevojshme për ekzekutimin;</w:t>
      </w:r>
    </w:p>
    <w:p w:rsidR="00F663E8" w:rsidRPr="00284D04" w:rsidRDefault="00F663E8" w:rsidP="00F663E8">
      <w:pPr>
        <w:pStyle w:val="Paragrafi"/>
        <w:rPr>
          <w:rFonts w:eastAsia="SimSun"/>
          <w:spacing w:val="-4"/>
          <w:kern w:val="1"/>
          <w:lang w:val="sq-AL" w:eastAsia="ar-SA"/>
        </w:rPr>
      </w:pPr>
      <w:r w:rsidRPr="00284D04">
        <w:rPr>
          <w:rFonts w:eastAsia="SimSun"/>
          <w:spacing w:val="-4"/>
          <w:kern w:val="1"/>
          <w:lang w:val="sq-AL" w:eastAsia="ar-SA"/>
        </w:rPr>
        <w:tab/>
        <w:t>b) Gjenealitetet e personit ndaj të cilit do të ekzekutohet vendimi penal, adresën e vendbanimit ose të vendqëndrimit, pranë së cilës do të kryhet njoftimi i urdhrit të ekzekutimit;</w:t>
      </w:r>
    </w:p>
    <w:p w:rsidR="00F663E8" w:rsidRPr="00284D04" w:rsidRDefault="00F663E8" w:rsidP="00F663E8">
      <w:pPr>
        <w:pStyle w:val="Paragrafi"/>
        <w:rPr>
          <w:rFonts w:eastAsia="SimSun"/>
          <w:spacing w:val="-4"/>
          <w:kern w:val="1"/>
          <w:lang w:val="sq-AL" w:eastAsia="ar-SA"/>
        </w:rPr>
      </w:pPr>
      <w:r w:rsidRPr="00284D04">
        <w:rPr>
          <w:rFonts w:eastAsia="Times New Roman"/>
          <w:spacing w:val="-4"/>
          <w:lang w:val="sq-AL"/>
        </w:rPr>
        <w:tab/>
        <w:t xml:space="preserve">c) Llojin dhe masën e dënimit kryesor, si dhe </w:t>
      </w:r>
      <w:r w:rsidRPr="00284D04">
        <w:rPr>
          <w:rFonts w:eastAsia="SimSun"/>
          <w:spacing w:val="-4"/>
          <w:kern w:val="1"/>
          <w:lang w:val="sq-AL" w:eastAsia="ar-SA"/>
        </w:rPr>
        <w:t xml:space="preserve">kohëzgjatjen tërësore të vuajtjes së dënimit, kur kjo duhet përllogaritur nga prokurori, sipas procedurave të parashikuara në Kodin Penal, Kodin e Procedurës Penale dhe rregullave të parashikuara në këtë ligj; </w:t>
      </w:r>
    </w:p>
    <w:p w:rsidR="00F663E8" w:rsidRPr="00284D04" w:rsidRDefault="00F663E8" w:rsidP="00F663E8">
      <w:pPr>
        <w:pStyle w:val="Paragrafi"/>
        <w:rPr>
          <w:rFonts w:eastAsia="SimSun"/>
          <w:spacing w:val="-4"/>
          <w:kern w:val="1"/>
          <w:lang w:val="sq-AL" w:eastAsia="ar-SA"/>
        </w:rPr>
      </w:pPr>
      <w:r w:rsidRPr="00284D04">
        <w:rPr>
          <w:rFonts w:eastAsia="Times New Roman"/>
          <w:spacing w:val="-4"/>
          <w:lang w:val="sq-AL"/>
        </w:rPr>
        <w:tab/>
        <w:t>ç) Llojin e dënimit plotësues dhe kriteret e zbatimit të tij;</w:t>
      </w: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 xml:space="preserve">d) Në rastet e dënimit me burgim, llojin e sigurisë që duhet të ketë vendi i vuajtjes së dënimit, sipas përcaktimit të bërë nga gjykata në dispozitivin e vendimit penal </w:t>
      </w:r>
      <w:r w:rsidRPr="00E85458">
        <w:rPr>
          <w:rFonts w:eastAsia="Times New Roman"/>
          <w:lang w:val="sq-AL"/>
        </w:rPr>
        <w:t>kryesisht ose bazuar në</w:t>
      </w:r>
      <w:r w:rsidRPr="00E85458">
        <w:rPr>
          <w:rFonts w:eastAsia="SimSun"/>
          <w:kern w:val="1"/>
          <w:lang w:val="sq-AL" w:eastAsia="ar-SA"/>
        </w:rPr>
        <w:t xml:space="preserve"> kërkesën e prokurorit për përcaktimin e llojit të sigurisë, sipas nenit 22 të këtij ligji;</w:t>
      </w:r>
    </w:p>
    <w:p w:rsidR="00F663E8" w:rsidRPr="00E85458" w:rsidRDefault="00F663E8" w:rsidP="00F663E8">
      <w:pPr>
        <w:pStyle w:val="Paragrafi"/>
        <w:rPr>
          <w:rFonts w:eastAsia="SimSun"/>
          <w:kern w:val="1"/>
          <w:lang w:val="sq-AL" w:eastAsia="ar-SA"/>
        </w:rPr>
      </w:pPr>
      <w:r w:rsidRPr="00E85458">
        <w:rPr>
          <w:rFonts w:eastAsia="Times New Roman"/>
          <w:lang w:val="sq-AL"/>
        </w:rPr>
        <w:lastRenderedPageBreak/>
        <w:tab/>
        <w:t>dh) Detyrimin civil në procesin penal;</w:t>
      </w:r>
    </w:p>
    <w:p w:rsidR="00F663E8" w:rsidRPr="00E85458" w:rsidRDefault="00F663E8" w:rsidP="00F663E8">
      <w:pPr>
        <w:pStyle w:val="Paragrafi"/>
        <w:rPr>
          <w:rFonts w:eastAsia="SimSun"/>
          <w:kern w:val="1"/>
          <w:lang w:val="sq-AL" w:eastAsia="ar-SA"/>
        </w:rPr>
      </w:pPr>
      <w:r w:rsidRPr="00E85458">
        <w:rPr>
          <w:rFonts w:eastAsia="Times New Roman"/>
          <w:lang w:val="sq-AL"/>
        </w:rPr>
        <w:tab/>
        <w:t>e) Organet që ekzekutojnë ose mbikëqyrin ekzekutimin e vendimit;</w:t>
      </w:r>
    </w:p>
    <w:p w:rsidR="00F663E8" w:rsidRPr="00E85458" w:rsidRDefault="00F663E8" w:rsidP="00F663E8">
      <w:pPr>
        <w:pStyle w:val="Paragrafi"/>
        <w:rPr>
          <w:rFonts w:eastAsia="SimSun"/>
          <w:kern w:val="1"/>
          <w:lang w:val="sq-AL" w:eastAsia="ar-SA"/>
        </w:rPr>
      </w:pPr>
      <w:r w:rsidRPr="00E85458">
        <w:rPr>
          <w:rFonts w:eastAsia="Times New Roman"/>
          <w:lang w:val="sq-AL"/>
        </w:rPr>
        <w:tab/>
        <w:t xml:space="preserve">ë) Detyrimin e organeve që ekzekutojnë ose mbikëqyrin ekzekutimin e vendimit për njoftimin e zbatimit të urdhrit të ekzekutimit. Në rastin e të dënuarve të mitur ose me aftësi të kufizuara përcaktohet edhe mënyra e njoftimit të urdhrit të ekzekutimit. </w:t>
      </w: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 xml:space="preserve"> </w:t>
      </w:r>
      <w:r w:rsidRPr="00E85458">
        <w:rPr>
          <w:rFonts w:eastAsia="SimSun"/>
          <w:kern w:val="1"/>
          <w:lang w:val="sq-AL" w:eastAsia="ar-SA"/>
        </w:rPr>
        <w:tab/>
        <w:t>Drejtuesit e prokurorive pranë gjykatave të apelit, si dhe prokurorët, që kanë marrë pjesë në gjykim pranë gjykatës së apelit apo Gjykatës së Lartë, menjëherë pas administrimit, i paraqesin zyrtarisht dispozitivin e vendimit penal prokurorisë përkatëse të shkallës së parë që ka përgjegjësinë e ekzekutimit të vendimit.</w:t>
      </w: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Urdhri i ekzekutimit nxirret nga prokurori pranë gjykatës së shkallës së parë që ka dhënë vendimin e dënimit. Në rastin e të miturve, urdhri i ekzekutimit nxirret nga prokurori pranë gjykatës së shkallës së parë, në të cilën është ngritur seksioni për të mitur.”.</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eastAsia="ar-SA"/>
        </w:rPr>
      </w:pPr>
      <w:r w:rsidRPr="00E85458">
        <w:rPr>
          <w:lang w:val="sq-AL" w:eastAsia="ar-SA"/>
        </w:rPr>
        <w:t>Neni 6</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Neni 14 ndryshohet si më poshtë:</w:t>
      </w:r>
    </w:p>
    <w:p w:rsidR="00F663E8" w:rsidRPr="00E85458" w:rsidRDefault="00F663E8" w:rsidP="00F663E8">
      <w:pPr>
        <w:pStyle w:val="Paragrafi"/>
        <w:rPr>
          <w:rFonts w:eastAsia="SimSun"/>
          <w:kern w:val="1"/>
          <w:sz w:val="14"/>
          <w:lang w:val="sq-AL" w:eastAsia="ar-SA"/>
        </w:rPr>
      </w:pPr>
    </w:p>
    <w:p w:rsidR="00F663E8" w:rsidRPr="00E85458" w:rsidRDefault="00F663E8" w:rsidP="00F663E8">
      <w:pPr>
        <w:pStyle w:val="NeniNr"/>
        <w:keepNext w:val="0"/>
        <w:rPr>
          <w:lang w:val="sq-AL"/>
        </w:rPr>
      </w:pPr>
      <w:r w:rsidRPr="00E85458">
        <w:rPr>
          <w:lang w:val="sq-AL"/>
        </w:rPr>
        <w:t>“Neni 14</w:t>
      </w:r>
    </w:p>
    <w:p w:rsidR="00F663E8" w:rsidRPr="00E85458" w:rsidRDefault="00F663E8" w:rsidP="00F663E8">
      <w:pPr>
        <w:pStyle w:val="NeniTitull"/>
        <w:keepNext w:val="0"/>
        <w:rPr>
          <w:lang w:val="sq-AL"/>
        </w:rPr>
      </w:pPr>
      <w:r w:rsidRPr="00E85458">
        <w:rPr>
          <w:lang w:val="sq-AL"/>
        </w:rPr>
        <w:t xml:space="preserve">Njoftimi i mbrojtësit dhe i të dënuarit </w:t>
      </w:r>
    </w:p>
    <w:p w:rsidR="00F663E8" w:rsidRPr="00E85458" w:rsidRDefault="00F663E8" w:rsidP="00F663E8">
      <w:pPr>
        <w:pStyle w:val="NeniTitull"/>
        <w:keepNext w:val="0"/>
        <w:rPr>
          <w:lang w:val="sq-AL"/>
        </w:rPr>
      </w:pPr>
      <w:r w:rsidRPr="00E85458">
        <w:rPr>
          <w:lang w:val="sq-AL"/>
        </w:rPr>
        <w:t>të mitur</w:t>
      </w:r>
    </w:p>
    <w:p w:rsidR="00F663E8" w:rsidRPr="00E85458" w:rsidRDefault="00F663E8" w:rsidP="00F663E8">
      <w:pPr>
        <w:pStyle w:val="Paragrafi"/>
        <w:rPr>
          <w:rFonts w:eastAsia="Times New Roman"/>
          <w:sz w:val="14"/>
          <w:lang w:val="sq-AL"/>
        </w:rPr>
      </w:pPr>
    </w:p>
    <w:p w:rsidR="00F663E8" w:rsidRPr="00E85458" w:rsidRDefault="00F663E8" w:rsidP="00F663E8">
      <w:pPr>
        <w:pStyle w:val="Paragrafi"/>
        <w:rPr>
          <w:rFonts w:eastAsia="Times New Roman"/>
          <w:spacing w:val="-4"/>
          <w:lang w:val="sq-AL"/>
        </w:rPr>
      </w:pPr>
      <w:r w:rsidRPr="00E85458">
        <w:rPr>
          <w:rFonts w:eastAsia="Times New Roman"/>
          <w:lang w:val="sq-AL"/>
        </w:rPr>
        <w:tab/>
      </w:r>
      <w:r w:rsidRPr="00E85458">
        <w:rPr>
          <w:rFonts w:eastAsia="Times New Roman"/>
          <w:spacing w:val="-4"/>
          <w:lang w:val="sq-AL"/>
        </w:rPr>
        <w:t xml:space="preserve">Urdhri i ekzekutimit i njoftohet menjëherë dhe jo më vonë se 30 ditë mbrojtësit të të dënuarit dhe, kur nuk ka të tillë, mbrojtësit të caktuar nga prokurori. </w:t>
      </w:r>
    </w:p>
    <w:p w:rsidR="00F663E8" w:rsidRPr="00E85458" w:rsidRDefault="00F663E8" w:rsidP="00F663E8">
      <w:pPr>
        <w:pStyle w:val="Paragrafi"/>
        <w:rPr>
          <w:rFonts w:eastAsia="SimSun"/>
          <w:spacing w:val="-4"/>
          <w:kern w:val="1"/>
          <w:lang w:val="sq-AL" w:eastAsia="ar-SA"/>
        </w:rPr>
      </w:pPr>
      <w:r w:rsidRPr="00E85458">
        <w:rPr>
          <w:rFonts w:eastAsia="SimSun"/>
          <w:spacing w:val="-4"/>
          <w:kern w:val="1"/>
          <w:lang w:val="sq-AL" w:eastAsia="ar-SA"/>
        </w:rPr>
        <w:tab/>
        <w:t>Njoftimi i urdhrit të ekzekutimit për të dënuarit e mitur bëhet në mënyrë të tillë që informacioni të jetë i përshtatshëm dhe i kuptueshëm për ta, duke mbajtur në konsideratë nevojat e tyre në rastet e aftësisë së kufizuar. Organet e ekzekutimit njoftojnë paraprakisht edhe përfaqësuesin ligjor/ procedural ose një person tjetër të rritur të treguar dhe pranuar prej tij, si dhe</w:t>
      </w:r>
      <w:r w:rsidRPr="00E85458">
        <w:rPr>
          <w:spacing w:val="-4"/>
          <w:lang w:val="sq-AL"/>
        </w:rPr>
        <w:t xml:space="preserve"> psikologun apo punonjësit e Njësisë për Mbrojtjen e Fëmijës, kur rasti është trajtuar nga këto të fundit</w:t>
      </w:r>
      <w:r w:rsidRPr="00E85458">
        <w:rPr>
          <w:rFonts w:eastAsia="SimSun"/>
          <w:spacing w:val="-4"/>
          <w:kern w:val="1"/>
          <w:lang w:val="sq-AL" w:eastAsia="ar-SA"/>
        </w:rPr>
        <w:t xml:space="preserve">. </w:t>
      </w:r>
    </w:p>
    <w:p w:rsidR="00F663E8" w:rsidRPr="00E85458" w:rsidRDefault="00F663E8" w:rsidP="00F663E8">
      <w:pPr>
        <w:pStyle w:val="Paragrafi"/>
        <w:rPr>
          <w:rFonts w:eastAsia="SimSun"/>
          <w:kern w:val="1"/>
          <w:lang w:val="sq-AL" w:eastAsia="ar-SA"/>
        </w:rPr>
      </w:pPr>
      <w:r w:rsidRPr="00E85458">
        <w:rPr>
          <w:rFonts w:eastAsia="SimSun"/>
          <w:kern w:val="1"/>
          <w:lang w:val="sq-AL" w:eastAsia="ar-SA"/>
        </w:rPr>
        <w:tab/>
        <w:t>Për të dënuarit me fëmijë të mitur, organi i ekzekutimit njofton bashkëshortin e padënuar dhe, kur nuk ka ose nuk dihet ku ndodhet, Njësinë për Mbrojtjen e Fëmijës së vendbanimit të të dënuarit.”.</w:t>
      </w:r>
    </w:p>
    <w:p w:rsidR="00284D04" w:rsidRDefault="00284D04" w:rsidP="00F663E8">
      <w:pPr>
        <w:pStyle w:val="NeniNr"/>
        <w:keepNext w:val="0"/>
        <w:rPr>
          <w:lang w:val="sq-AL"/>
        </w:rPr>
      </w:pPr>
    </w:p>
    <w:p w:rsidR="00284D04" w:rsidRDefault="00284D04" w:rsidP="00F663E8">
      <w:pPr>
        <w:pStyle w:val="NeniNr"/>
        <w:keepNext w:val="0"/>
        <w:rPr>
          <w:lang w:val="sq-AL"/>
        </w:rPr>
      </w:pPr>
    </w:p>
    <w:p w:rsidR="00F663E8" w:rsidRPr="00E85458" w:rsidRDefault="00F663E8" w:rsidP="00F663E8">
      <w:pPr>
        <w:pStyle w:val="NeniNr"/>
        <w:keepNext w:val="0"/>
        <w:rPr>
          <w:lang w:val="sq-AL"/>
        </w:rPr>
      </w:pPr>
      <w:r w:rsidRPr="00E85458">
        <w:rPr>
          <w:lang w:val="sq-AL"/>
        </w:rPr>
        <w:lastRenderedPageBreak/>
        <w:t>Neni 7</w:t>
      </w:r>
    </w:p>
    <w:p w:rsidR="00F663E8" w:rsidRPr="000677D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Neni 15 ndryshohet si më poshtë:</w:t>
      </w:r>
    </w:p>
    <w:p w:rsidR="00F663E8" w:rsidRPr="000677D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15</w:t>
      </w:r>
    </w:p>
    <w:p w:rsidR="00F663E8" w:rsidRPr="00E85458" w:rsidRDefault="00F663E8" w:rsidP="00F663E8">
      <w:pPr>
        <w:pStyle w:val="NeniTitull"/>
        <w:keepNext w:val="0"/>
        <w:rPr>
          <w:lang w:val="sq-AL"/>
        </w:rPr>
      </w:pPr>
      <w:r w:rsidRPr="00E85458">
        <w:rPr>
          <w:lang w:val="sq-AL"/>
        </w:rPr>
        <w:t xml:space="preserve">Viktima e veprës penale </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Viktima e veprës penale, së cilës i është njohur e drejta për shpërblimin e dëmit me vendim gjyqësor të formës së prerë, kërkon vënie në ekzekutim të vendimit që përmban urdhërime në favor të tij, sipas parashikimeve të Kodit të Procedurës Civile.</w:t>
      </w:r>
    </w:p>
    <w:p w:rsidR="00F663E8" w:rsidRPr="00E85458" w:rsidRDefault="00F663E8" w:rsidP="00F663E8">
      <w:pPr>
        <w:pStyle w:val="Paragrafi"/>
        <w:rPr>
          <w:lang w:val="sq-AL"/>
        </w:rPr>
      </w:pPr>
      <w:r w:rsidRPr="00E85458">
        <w:rPr>
          <w:lang w:val="sq-AL"/>
        </w:rPr>
        <w:tab/>
        <w:t>Urdhërimet e vendimit penal, lidhur me të drejta pasurore në favor të shtetit, ekzekutohen sipas parashikimeve të Kodit të Procedurës Civile.</w:t>
      </w:r>
    </w:p>
    <w:p w:rsidR="00F663E8" w:rsidRPr="00E85458" w:rsidRDefault="00F663E8" w:rsidP="00F663E8">
      <w:pPr>
        <w:pStyle w:val="Paragrafi"/>
        <w:rPr>
          <w:lang w:val="sq-AL"/>
        </w:rPr>
      </w:pPr>
      <w:r w:rsidRPr="00E85458">
        <w:rPr>
          <w:lang w:val="sq-AL"/>
        </w:rPr>
        <w:tab/>
        <w:t>Prokurori ka të drejtë të informohet në çdo kohë për ekzekutimin e të drejtave pasurore shtetërore që rrjedhin nga një vendim penal.</w:t>
      </w:r>
    </w:p>
    <w:p w:rsidR="00F663E8" w:rsidRPr="00E85458" w:rsidRDefault="00F663E8" w:rsidP="00F663E8">
      <w:pPr>
        <w:pStyle w:val="Paragrafi"/>
        <w:rPr>
          <w:lang w:val="sq-AL"/>
        </w:rPr>
      </w:pPr>
      <w:r w:rsidRPr="00E85458">
        <w:rPr>
          <w:lang w:val="sq-AL"/>
        </w:rPr>
        <w:tab/>
        <w:t xml:space="preserve">Kur prokurori konstaton se organi kompetent shtetëror nuk merr masa, i drejtohet gjykatës për të kërkuar vënien në ekzekutim të të drejtave pasurore që rrjedhin nga vendimi penal, bazuar në dispozitat përkatëse të Kodit të Procedurës Civile.”. </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8</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Në nenin 21 bëhet shtesa dhe ndryshimi i mëposhtëm:</w:t>
      </w:r>
    </w:p>
    <w:p w:rsidR="00F663E8" w:rsidRPr="00E85458" w:rsidRDefault="00F663E8" w:rsidP="00F663E8">
      <w:pPr>
        <w:pStyle w:val="Paragrafi"/>
        <w:rPr>
          <w:lang w:val="sq-AL"/>
        </w:rPr>
      </w:pPr>
      <w:r w:rsidRPr="00E85458">
        <w:rPr>
          <w:lang w:val="sq-AL"/>
        </w:rPr>
        <w:tab/>
        <w:t xml:space="preserve">1. Në fund të pikës 1, të paragrafit të parë, shtohen fjalët </w:t>
      </w:r>
      <w:r w:rsidRPr="00E85458">
        <w:rPr>
          <w:rFonts w:eastAsia="Times New Roman"/>
          <w:lang w:val="sq-AL"/>
        </w:rPr>
        <w:t>“</w:t>
      </w:r>
      <w:r w:rsidRPr="00E85458">
        <w:rPr>
          <w:lang w:val="sq-AL"/>
        </w:rPr>
        <w:t>si dhe pezullimi i ekzekutimit të dënimit me burgim dhe vënia në prov</w:t>
      </w:r>
      <w:r w:rsidR="00717EF0">
        <w:rPr>
          <w:lang w:val="sq-AL"/>
        </w:rPr>
        <w:t>ë</w:t>
      </w:r>
      <w:r w:rsidRPr="00E85458">
        <w:rPr>
          <w:lang w:val="sq-AL"/>
        </w:rPr>
        <w:t>”.</w:t>
      </w:r>
    </w:p>
    <w:p w:rsidR="00F663E8" w:rsidRPr="00E85458" w:rsidRDefault="00F663E8" w:rsidP="00F663E8">
      <w:pPr>
        <w:pStyle w:val="Paragrafi"/>
        <w:rPr>
          <w:lang w:val="sq-AL"/>
        </w:rPr>
      </w:pPr>
      <w:r w:rsidRPr="00E85458">
        <w:rPr>
          <w:lang w:val="sq-AL"/>
        </w:rPr>
        <w:tab/>
        <w:t>2. Paragrafi i dytë ndryshohet si më poshtë:</w:t>
      </w:r>
    </w:p>
    <w:p w:rsidR="00F663E8" w:rsidRPr="00E85458" w:rsidRDefault="00F663E8" w:rsidP="00F663E8">
      <w:pPr>
        <w:pStyle w:val="Paragrafi"/>
        <w:rPr>
          <w:rFonts w:eastAsia="Times New Roman"/>
          <w:lang w:val="sq-AL"/>
        </w:rPr>
      </w:pPr>
      <w:r w:rsidRPr="00E85458">
        <w:rPr>
          <w:lang w:val="sq-AL"/>
        </w:rPr>
        <w:tab/>
        <w:t xml:space="preserve">“Për ekzekutimin e menjëhershëm, </w:t>
      </w:r>
      <w:r w:rsidRPr="00E85458">
        <w:rPr>
          <w:rFonts w:eastAsia="Times New Roman"/>
          <w:lang w:val="sq-AL"/>
        </w:rPr>
        <w:t xml:space="preserve">gjykata i njofton menjëherë prokurorit shkurtimin e vendimit. </w:t>
      </w:r>
      <w:r w:rsidRPr="00E85458">
        <w:rPr>
          <w:lang w:val="sq-AL"/>
        </w:rPr>
        <w:t>Prokurori nxjerr urdhrin e lirimit të menjëhershëm, i cili vihet në ekzekutim nga organet përgjegjëse, pasi të kenë verifikuar më parë që ndaj të njëjtit person ose së njëjtës pasuri nuk janë në fuqi vendime të tjera penale që legjitimojnë vazhdimin e mbajtjes së personit nën arrest, ndalim, paraburgim ose burgim apo mbajtjes së pasurisë nën sekuestro ose konfiskim.”.</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9</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Neni 24 ndryshohet si më poshtë:</w:t>
      </w:r>
    </w:p>
    <w:p w:rsidR="00F663E8" w:rsidRPr="00E85458" w:rsidRDefault="00F663E8" w:rsidP="00F663E8">
      <w:pPr>
        <w:pStyle w:val="Paragrafi"/>
        <w:rPr>
          <w:sz w:val="14"/>
          <w:lang w:val="sq-AL"/>
        </w:rPr>
      </w:pPr>
    </w:p>
    <w:p w:rsidR="000677D8" w:rsidRDefault="000677D8" w:rsidP="00F663E8">
      <w:pPr>
        <w:pStyle w:val="NeniNr"/>
        <w:keepNext w:val="0"/>
        <w:rPr>
          <w:lang w:val="sq-AL"/>
        </w:rPr>
      </w:pPr>
    </w:p>
    <w:p w:rsidR="000677D8" w:rsidRDefault="000677D8" w:rsidP="00F663E8">
      <w:pPr>
        <w:pStyle w:val="NeniNr"/>
        <w:keepNext w:val="0"/>
        <w:rPr>
          <w:lang w:val="sq-AL"/>
        </w:rPr>
      </w:pPr>
    </w:p>
    <w:p w:rsidR="00F663E8" w:rsidRPr="00E85458" w:rsidRDefault="00F663E8" w:rsidP="00F663E8">
      <w:pPr>
        <w:pStyle w:val="NeniNr"/>
        <w:keepNext w:val="0"/>
        <w:rPr>
          <w:lang w:val="sq-AL"/>
        </w:rPr>
      </w:pPr>
      <w:r w:rsidRPr="00E85458">
        <w:rPr>
          <w:lang w:val="sq-AL"/>
        </w:rPr>
        <w:lastRenderedPageBreak/>
        <w:t>“Neni 24</w:t>
      </w:r>
    </w:p>
    <w:p w:rsidR="00F663E8" w:rsidRPr="00E85458" w:rsidRDefault="00F663E8" w:rsidP="00F663E8">
      <w:pPr>
        <w:pStyle w:val="NeniTitull"/>
        <w:keepNext w:val="0"/>
        <w:rPr>
          <w:lang w:val="sq-AL"/>
        </w:rPr>
      </w:pPr>
      <w:r w:rsidRPr="00E85458">
        <w:rPr>
          <w:lang w:val="sq-AL"/>
        </w:rPr>
        <w:t>Njoftimi për ekzekutim vullnetar</w:t>
      </w:r>
    </w:p>
    <w:p w:rsidR="00F663E8" w:rsidRPr="00E85458" w:rsidRDefault="00F663E8" w:rsidP="00F663E8">
      <w:pPr>
        <w:pStyle w:val="Paragrafi"/>
        <w:rPr>
          <w:sz w:val="14"/>
          <w:lang w:val="sq-AL"/>
        </w:rPr>
      </w:pPr>
      <w:r w:rsidRPr="00E85458">
        <w:rPr>
          <w:sz w:val="14"/>
          <w:lang w:val="sq-AL"/>
        </w:rPr>
        <w:t xml:space="preserve"> </w:t>
      </w:r>
    </w:p>
    <w:p w:rsidR="00F663E8" w:rsidRPr="00E85458" w:rsidRDefault="00F663E8" w:rsidP="00F663E8">
      <w:pPr>
        <w:pStyle w:val="Paragrafi"/>
        <w:rPr>
          <w:rFonts w:eastAsia="Times New Roman"/>
          <w:lang w:val="sq-AL"/>
        </w:rPr>
      </w:pPr>
      <w:r w:rsidRPr="00E85458">
        <w:rPr>
          <w:lang w:val="sq-AL"/>
        </w:rPr>
        <w:tab/>
        <w:t>Punonjësi i Policisë së Shtetit, punonjësi i Policisë Ushtarake, për të dënuarit ushtarakë, ose Shërbimi i Provës</w:t>
      </w:r>
      <w:r w:rsidRPr="00E85458">
        <w:rPr>
          <w:rFonts w:eastAsia="Times New Roman"/>
          <w:lang w:val="sq-AL"/>
        </w:rPr>
        <w:t xml:space="preserve">, i ngarkuar për zbatimin e urdhrit të ekzekutimit, njofton të dënuarin, duke i caktuar kohën dhe vendin e paraqitjes vullnetare, me paralajmërimin se në rast të </w:t>
      </w:r>
      <w:r w:rsidRPr="00E85458">
        <w:rPr>
          <w:lang w:val="sq-AL"/>
        </w:rPr>
        <w:t>mosparaqitjes vullnetare,</w:t>
      </w:r>
      <w:r w:rsidRPr="00E85458">
        <w:rPr>
          <w:rFonts w:eastAsia="Times New Roman"/>
          <w:lang w:val="sq-AL"/>
        </w:rPr>
        <w:t xml:space="preserve"> vendimi do të ekzekutohet në mënyrë të detyruar.</w:t>
      </w:r>
    </w:p>
    <w:p w:rsidR="00F663E8" w:rsidRPr="00E85458" w:rsidRDefault="00F663E8" w:rsidP="00F663E8">
      <w:pPr>
        <w:pStyle w:val="Paragrafi"/>
        <w:rPr>
          <w:lang w:val="sq-AL"/>
        </w:rPr>
      </w:pPr>
      <w:r w:rsidRPr="00E85458">
        <w:rPr>
          <w:rFonts w:eastAsia="Times New Roman"/>
          <w:lang w:val="sq-AL"/>
        </w:rPr>
        <w:tab/>
        <w:t xml:space="preserve">Për të dënuarin me burgim, </w:t>
      </w:r>
      <w:r w:rsidRPr="00E85458">
        <w:rPr>
          <w:lang w:val="sq-AL"/>
        </w:rPr>
        <w:t>ose me një nga alternativat e dënimit me burgim,</w:t>
      </w:r>
      <w:r w:rsidRPr="00E85458">
        <w:rPr>
          <w:rFonts w:eastAsia="Times New Roman"/>
          <w:lang w:val="sq-AL"/>
        </w:rPr>
        <w:t xml:space="preserve"> i cili ka qenë në gjendje të lirë, ose në ngarkim të të cilit gjatë fazës së hetimit dhe gjykimit ka pasur një masë sigurimi të ndryshme nga masa e sigurimit “arrest në burg”, njoftimi kryhet në vendbanimin ose vendqëndrimin e të dënuarit. Për këtë qëllim mbahet procesverbal, i cili i dorëzohet të dënuarit personalisht dhe, kur kjo nuk është e mundur, familjarëve të tij. Kur kjo mënyrë njoftimi </w:t>
      </w:r>
      <w:r w:rsidRPr="00E85458">
        <w:rPr>
          <w:lang w:val="sq-AL"/>
        </w:rPr>
        <w:t>nuk është e mundur, njoftimi bëhet nëpërmjet strukturave vendore të Policisë së Shtetit ku i dënuari ka vendbanimin.</w:t>
      </w:r>
    </w:p>
    <w:p w:rsidR="00F663E8" w:rsidRPr="00E85458" w:rsidRDefault="00F663E8" w:rsidP="00F663E8">
      <w:pPr>
        <w:pStyle w:val="Paragrafi"/>
        <w:rPr>
          <w:lang w:val="sq-AL"/>
        </w:rPr>
      </w:pPr>
      <w:r w:rsidRPr="00E85458">
        <w:rPr>
          <w:lang w:val="sq-AL"/>
        </w:rPr>
        <w:tab/>
        <w:t xml:space="preserve">Njoftimi për ekzekutimin vullnetar të dënimit me burgim përmban: </w:t>
      </w:r>
    </w:p>
    <w:p w:rsidR="00F663E8" w:rsidRPr="00E85458" w:rsidRDefault="00F663E8" w:rsidP="00F663E8">
      <w:pPr>
        <w:pStyle w:val="Paragrafi"/>
        <w:rPr>
          <w:lang w:val="sq-AL"/>
        </w:rPr>
      </w:pPr>
      <w:r w:rsidRPr="00E85458">
        <w:rPr>
          <w:lang w:val="sq-AL"/>
        </w:rPr>
        <w:tab/>
        <w:t>a) Numrin dhe datën e urdhrit të ekzekutimit të prokurorit;</w:t>
      </w:r>
    </w:p>
    <w:p w:rsidR="00F663E8" w:rsidRPr="00E85458" w:rsidRDefault="00F663E8" w:rsidP="00F663E8">
      <w:pPr>
        <w:pStyle w:val="Paragrafi"/>
        <w:rPr>
          <w:lang w:val="sq-AL"/>
        </w:rPr>
      </w:pPr>
      <w:r w:rsidRPr="00E85458">
        <w:rPr>
          <w:lang w:val="sq-AL"/>
        </w:rPr>
        <w:tab/>
        <w:t>b) Numrin dhe datën e vendimit penal;</w:t>
      </w:r>
    </w:p>
    <w:p w:rsidR="00F663E8" w:rsidRPr="00E85458" w:rsidRDefault="00F663E8" w:rsidP="00F663E8">
      <w:pPr>
        <w:pStyle w:val="Paragrafi"/>
        <w:rPr>
          <w:lang w:val="sq-AL"/>
        </w:rPr>
      </w:pPr>
      <w:r w:rsidRPr="00E85458">
        <w:rPr>
          <w:lang w:val="sq-AL"/>
        </w:rPr>
        <w:tab/>
        <w:t>c) Llojin dhe masën e dënimit të përllogaritur nga prokurori në urdhrin e ekzekutimit;</w:t>
      </w:r>
    </w:p>
    <w:p w:rsidR="00F663E8" w:rsidRPr="00E85458" w:rsidRDefault="00F663E8" w:rsidP="00F663E8">
      <w:pPr>
        <w:pStyle w:val="Paragrafi"/>
        <w:rPr>
          <w:lang w:val="sq-AL"/>
        </w:rPr>
      </w:pPr>
      <w:r w:rsidRPr="00E85458">
        <w:rPr>
          <w:lang w:val="sq-AL"/>
        </w:rPr>
        <w:tab/>
        <w:t>ç) Datën, orën dhe vendndodhjen e institucionit ku i dënuari duhet të paraqitet vullnetarisht për të vuajtur dënimin;</w:t>
      </w:r>
    </w:p>
    <w:p w:rsidR="00F663E8" w:rsidRPr="00E85458" w:rsidRDefault="00F663E8" w:rsidP="00F663E8">
      <w:pPr>
        <w:pStyle w:val="Paragrafi"/>
        <w:rPr>
          <w:lang w:val="sq-AL"/>
        </w:rPr>
      </w:pPr>
      <w:r w:rsidRPr="00E85458">
        <w:rPr>
          <w:lang w:val="sq-AL"/>
        </w:rPr>
        <w:tab/>
        <w:t xml:space="preserve">d) Paralajmërimin se në rast mosparaqitje vullnetare në datën dhe orën e caktuar, </w:t>
      </w:r>
      <w:r w:rsidRPr="00E85458">
        <w:rPr>
          <w:rFonts w:eastAsia="Times New Roman"/>
          <w:lang w:val="sq-AL"/>
        </w:rPr>
        <w:t>vendimi do të ekzekutohet në mënyrë të detyruar.</w:t>
      </w:r>
    </w:p>
    <w:p w:rsidR="00F663E8" w:rsidRPr="00E85458" w:rsidRDefault="00F663E8" w:rsidP="00F663E8">
      <w:pPr>
        <w:pStyle w:val="Paragrafi"/>
        <w:rPr>
          <w:lang w:val="sq-AL"/>
        </w:rPr>
      </w:pPr>
      <w:r w:rsidRPr="00E85458">
        <w:rPr>
          <w:lang w:val="sq-AL"/>
        </w:rPr>
        <w:tab/>
        <w:t xml:space="preserve">Afati i paraqitjes vullnetare në institucionet e caktuara për vuajtjen e dënimit nuk mund të jetë më vonë se 7 ditë nga dita e njoftimit. </w:t>
      </w:r>
    </w:p>
    <w:p w:rsidR="00F663E8" w:rsidRPr="00E85458" w:rsidRDefault="00F663E8" w:rsidP="00F663E8">
      <w:pPr>
        <w:pStyle w:val="Paragrafi"/>
        <w:rPr>
          <w:lang w:val="sq-AL"/>
        </w:rPr>
      </w:pPr>
      <w:r w:rsidRPr="00E85458">
        <w:rPr>
          <w:lang w:val="sq-AL"/>
        </w:rPr>
        <w:tab/>
        <w:t>Vendimi gjyqësor për vendosjen e mbikëqyrjes elektronike i dërgohet menjëherë prokurorit, Shërbimit të Provës dhe Policisë së Shtetit, të cilët bashkëpunojnë për ekzekutimin e vendimit dhe monitorimin e zbatimit të tij.”.</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10</w:t>
      </w:r>
    </w:p>
    <w:p w:rsidR="00F663E8" w:rsidRPr="00E85458" w:rsidRDefault="00F663E8" w:rsidP="00F663E8">
      <w:pPr>
        <w:pStyle w:val="Paragrafi"/>
        <w:rPr>
          <w:sz w:val="14"/>
          <w:lang w:val="sq-AL"/>
        </w:rPr>
      </w:pPr>
      <w:r w:rsidRPr="00E85458">
        <w:rPr>
          <w:sz w:val="14"/>
          <w:lang w:val="sq-AL"/>
        </w:rPr>
        <w:t xml:space="preserve"> </w:t>
      </w:r>
    </w:p>
    <w:p w:rsidR="00F663E8" w:rsidRPr="00E85458" w:rsidRDefault="00F663E8" w:rsidP="00F663E8">
      <w:pPr>
        <w:pStyle w:val="Paragrafi"/>
        <w:rPr>
          <w:lang w:val="sq-AL"/>
        </w:rPr>
      </w:pPr>
      <w:r w:rsidRPr="00E85458">
        <w:rPr>
          <w:lang w:val="sq-AL"/>
        </w:rPr>
        <w:tab/>
        <w:t xml:space="preserve">Në nenin 29, paragrafi i parë, pas fjalës “menjëherë”, fjala “vendimin” zëvendësohet me fjalët “shkurtimin e vendimit”. </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lastRenderedPageBreak/>
        <w:t>Neni 11</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Në nenin 30, paragrafi i tretë, ndryshohet si më poshtë:</w:t>
      </w:r>
    </w:p>
    <w:p w:rsidR="00F663E8" w:rsidRPr="00E85458" w:rsidRDefault="00F663E8" w:rsidP="00F663E8">
      <w:pPr>
        <w:pStyle w:val="Paragrafi"/>
        <w:rPr>
          <w:lang w:val="sq-AL"/>
        </w:rPr>
      </w:pPr>
      <w:r w:rsidRPr="00E85458">
        <w:rPr>
          <w:lang w:val="sq-AL"/>
        </w:rPr>
        <w:tab/>
        <w:t>“Kur personi i dënuar me gjysmëliri nuk kthehet në institucionin e ekzekutimit të vendimeve penale, drejtuesi i institucionit, pasi të ketë verifikuar faktet dhe rrethanat për moskthimin e tij, njofton menjëherë prokurorin dhe Shërbimin e Provës. Shërbimi i Provës, pasi verifikon faktet dhe rrethanat, përgatit raport vlerësimi për gjykatën dhe prokurorin.”.</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12</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 xml:space="preserve">Në nenin 31, paragrafi 1, pas fjalës “menjëherë”, fjala “vendimin” zëvendësohet me fjalët “shkurtimin e vendimit”. </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13</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 xml:space="preserve">Në nenin 31/4 bëhen ndryshimet dhe shtesat e mëposhtme: </w:t>
      </w:r>
    </w:p>
    <w:p w:rsidR="00F663E8" w:rsidRPr="00E85458" w:rsidRDefault="00F663E8" w:rsidP="00F663E8">
      <w:pPr>
        <w:pStyle w:val="Paragrafi"/>
        <w:rPr>
          <w:lang w:val="sq-AL"/>
        </w:rPr>
      </w:pPr>
      <w:r w:rsidRPr="00E85458">
        <w:rPr>
          <w:lang w:val="sq-AL"/>
        </w:rPr>
        <w:tab/>
        <w:t>1. Paragrafi i dytë ndryshohet si më poshtë:</w:t>
      </w:r>
    </w:p>
    <w:p w:rsidR="00F663E8" w:rsidRPr="00E85458" w:rsidRDefault="00F663E8" w:rsidP="00F663E8">
      <w:pPr>
        <w:pStyle w:val="Paragrafi"/>
        <w:rPr>
          <w:lang w:val="sq-AL"/>
        </w:rPr>
      </w:pPr>
      <w:r w:rsidRPr="00E85458">
        <w:rPr>
          <w:lang w:val="sq-AL"/>
        </w:rPr>
        <w:tab/>
        <w:t>“Shërbimi i provës mbikëqyr ekzekutimin e vendimit të dënimit me qëndrim në shtëpi, në mënyrë të vazhdueshme, deri në vuajtjen e plotë të dënimit dhe bashkëpunon, sipas rastit, me strukturat përgjegjëse të njësive të vetëqeverisjes vendore, shërbimet sociale, organet vendore të Policisë së Shtetit, si dhe subjekte të tjera, private ose shtetërore.</w:t>
      </w:r>
    </w:p>
    <w:p w:rsidR="00F663E8" w:rsidRPr="00E85458" w:rsidRDefault="00F663E8" w:rsidP="00F663E8">
      <w:pPr>
        <w:pStyle w:val="Paragrafi"/>
        <w:rPr>
          <w:lang w:val="sq-AL"/>
        </w:rPr>
      </w:pPr>
      <w:r w:rsidRPr="00E85458">
        <w:rPr>
          <w:lang w:val="sq-AL"/>
        </w:rPr>
        <w:tab/>
        <w:t xml:space="preserve">2. Pas paragrafit të dytë shtohen katër paragrafë me këtë përmbajtje: </w:t>
      </w:r>
    </w:p>
    <w:p w:rsidR="00F663E8" w:rsidRPr="00E85458" w:rsidRDefault="00F663E8" w:rsidP="00F663E8">
      <w:pPr>
        <w:pStyle w:val="Paragrafi"/>
        <w:rPr>
          <w:lang w:val="sq-AL"/>
        </w:rPr>
      </w:pPr>
      <w:r w:rsidRPr="00E85458">
        <w:rPr>
          <w:lang w:val="sq-AL"/>
        </w:rPr>
        <w:tab/>
        <w:t>“Kur personi i dënuar me vendim me qëndrim në shtëpi synon të ndryshojë vendbanimin, duhet t’i drejtohet gjykatës, duke paraqitur dokumentacionin përkatës, që vërteton ndryshimin e vendbanimit.</w:t>
      </w:r>
    </w:p>
    <w:p w:rsidR="00F663E8" w:rsidRPr="00E85458" w:rsidRDefault="00F663E8" w:rsidP="00F663E8">
      <w:pPr>
        <w:pStyle w:val="Paragrafi"/>
        <w:rPr>
          <w:lang w:val="sq-AL"/>
        </w:rPr>
      </w:pPr>
      <w:r w:rsidRPr="00E85458">
        <w:rPr>
          <w:lang w:val="sq-AL"/>
        </w:rPr>
        <w:tab/>
        <w:t>Në këtë rast gjykata vendos për pranimin ose rrëzimin e kërkesës pasi merr më parë mendimin e Shërbimit të Provës.</w:t>
      </w:r>
    </w:p>
    <w:p w:rsidR="00F663E8" w:rsidRPr="00E85458" w:rsidRDefault="00F663E8" w:rsidP="00F663E8">
      <w:pPr>
        <w:pStyle w:val="Paragrafi"/>
        <w:rPr>
          <w:lang w:val="sq-AL"/>
        </w:rPr>
      </w:pPr>
      <w:r w:rsidRPr="00E85458">
        <w:rPr>
          <w:lang w:val="sq-AL"/>
        </w:rPr>
        <w:tab/>
        <w:t xml:space="preserve">Shërbimi i Provës, në rastet kur gjykata pranon kërkesën për ndryshimin e vendbanimit, zbaton masat e përcaktuara në këtë vendim dhe ia përcjell praktikën e ekzekutimit për të dënuarin zyrës përkatëse vendore të Shërbimit të Provës, ku i dënuari ka vendbanimin e ri. </w:t>
      </w:r>
    </w:p>
    <w:p w:rsidR="00F663E8" w:rsidRPr="00E85458" w:rsidRDefault="00F663E8" w:rsidP="00F663E8">
      <w:pPr>
        <w:pStyle w:val="Paragrafi"/>
        <w:rPr>
          <w:lang w:val="sq-AL"/>
        </w:rPr>
      </w:pPr>
      <w:r w:rsidRPr="00E85458">
        <w:rPr>
          <w:lang w:val="sq-AL"/>
        </w:rPr>
        <w:tab/>
        <w:t>Shërbimi i Provës njofton në lidhje me ndryshimin e vendbanimit organet vendore të Policisë së Shtetit, si dhe prokurorin që ka nxjerrë urdhrin e ekzekutimit.”.</w:t>
      </w:r>
    </w:p>
    <w:p w:rsidR="00F663E8" w:rsidRPr="008A738A" w:rsidRDefault="00F663E8" w:rsidP="00F663E8">
      <w:pPr>
        <w:pStyle w:val="Paragrafi"/>
        <w:rPr>
          <w:spacing w:val="-4"/>
          <w:lang w:val="sq-AL"/>
        </w:rPr>
      </w:pPr>
      <w:r w:rsidRPr="00E85458">
        <w:rPr>
          <w:lang w:val="sq-AL"/>
        </w:rPr>
        <w:tab/>
      </w:r>
      <w:r w:rsidRPr="008A738A">
        <w:rPr>
          <w:spacing w:val="-4"/>
          <w:lang w:val="sq-AL"/>
        </w:rPr>
        <w:t>3. Paragrafi i gjashtë ndryshohet si më poshtë:</w:t>
      </w:r>
    </w:p>
    <w:p w:rsidR="00F663E8" w:rsidRPr="008A738A" w:rsidRDefault="00F663E8" w:rsidP="00F663E8">
      <w:pPr>
        <w:pStyle w:val="Paragrafi"/>
        <w:rPr>
          <w:spacing w:val="-4"/>
          <w:lang w:val="sq-AL"/>
        </w:rPr>
      </w:pPr>
      <w:r w:rsidRPr="008A738A">
        <w:rPr>
          <w:spacing w:val="-4"/>
          <w:lang w:val="sq-AL"/>
        </w:rPr>
        <w:tab/>
        <w:t xml:space="preserve">“Nëse personi, që vuan dënimin me qëndrim në shtëpi, nuk respekton detyrimet e vendosura nga gjykata, Shërbimi i Provës, pasi të ketë verifikuar faktet dhe rrethanat, njofton prokurorin, i cili i kërkon gjykatës revokimin e dënimit dhe zëvendësimin me një lloj tjetër dënimi.”. </w:t>
      </w:r>
    </w:p>
    <w:p w:rsidR="00F663E8" w:rsidRPr="008A738A" w:rsidRDefault="00F663E8" w:rsidP="00F663E8">
      <w:pPr>
        <w:pStyle w:val="NeniNr"/>
        <w:keepNext w:val="0"/>
        <w:rPr>
          <w:spacing w:val="-4"/>
          <w:lang w:val="sq-AL"/>
        </w:rPr>
      </w:pPr>
      <w:r w:rsidRPr="008A738A">
        <w:rPr>
          <w:spacing w:val="-4"/>
          <w:lang w:val="sq-AL"/>
        </w:rPr>
        <w:t xml:space="preserve">Neni 14 </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Në nenin 31/5, paragrafi i parë ndryshohet si më poshtë:</w:t>
      </w:r>
    </w:p>
    <w:p w:rsidR="00F663E8" w:rsidRPr="008A738A" w:rsidRDefault="00F663E8" w:rsidP="00F663E8">
      <w:pPr>
        <w:pStyle w:val="Paragrafi"/>
        <w:rPr>
          <w:rFonts w:eastAsia="Times New Roman"/>
          <w:spacing w:val="-4"/>
          <w:lang w:val="sq-AL"/>
        </w:rPr>
      </w:pPr>
      <w:r w:rsidRPr="008A738A">
        <w:rPr>
          <w:rFonts w:eastAsia="Times New Roman"/>
          <w:spacing w:val="-4"/>
          <w:lang w:val="sq-AL"/>
        </w:rPr>
        <w:tab/>
        <w:t>“Kur gjykata vendos pezullimin e ekzekutimit të vendimit me burgim dhe zëvendësimin e tij me vënien në provë, sipas parashikimeve të nenit 59, të Kodit Penal, i njofton menjëherë prokurorit shkurtimin e vendimit.”.</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15</w:t>
      </w:r>
    </w:p>
    <w:p w:rsidR="00F663E8" w:rsidRPr="008A738A" w:rsidRDefault="00F663E8" w:rsidP="00F663E8">
      <w:pPr>
        <w:pStyle w:val="Paragrafi"/>
        <w:rPr>
          <w:rFonts w:cs="Georgia"/>
          <w:spacing w:val="-4"/>
          <w:sz w:val="14"/>
          <w:lang w:val="sq-AL"/>
        </w:rPr>
      </w:pPr>
      <w:r w:rsidRPr="008A738A">
        <w:rPr>
          <w:rFonts w:cs="Georgia"/>
          <w:spacing w:val="-4"/>
          <w:sz w:val="14"/>
          <w:lang w:val="sq-AL"/>
        </w:rPr>
        <w:t xml:space="preserve"> </w:t>
      </w:r>
    </w:p>
    <w:p w:rsidR="00F663E8" w:rsidRPr="008A738A" w:rsidRDefault="00F663E8" w:rsidP="00F663E8">
      <w:pPr>
        <w:pStyle w:val="Paragrafi"/>
        <w:rPr>
          <w:spacing w:val="-4"/>
          <w:lang w:val="sq-AL"/>
        </w:rPr>
      </w:pPr>
      <w:r w:rsidRPr="008A738A">
        <w:rPr>
          <w:spacing w:val="-4"/>
          <w:lang w:val="sq-AL"/>
        </w:rPr>
        <w:tab/>
        <w:t>Në nenin 31/6 bëhen ndryshimet dhe shtesat e mëposhtme:</w:t>
      </w:r>
    </w:p>
    <w:p w:rsidR="00F663E8" w:rsidRPr="008A738A" w:rsidRDefault="00F663E8" w:rsidP="00F663E8">
      <w:pPr>
        <w:pStyle w:val="Paragrafi"/>
        <w:rPr>
          <w:spacing w:val="-4"/>
          <w:lang w:val="sq-AL"/>
        </w:rPr>
      </w:pPr>
      <w:r w:rsidRPr="008A738A">
        <w:rPr>
          <w:spacing w:val="-4"/>
          <w:lang w:val="sq-AL"/>
        </w:rPr>
        <w:t>1. Paragrafi i gjashtë ndryshohet si më poshtë:</w:t>
      </w:r>
    </w:p>
    <w:p w:rsidR="00F663E8" w:rsidRPr="008A738A" w:rsidRDefault="00F663E8" w:rsidP="00F663E8">
      <w:pPr>
        <w:pStyle w:val="Paragrafi"/>
        <w:rPr>
          <w:spacing w:val="-4"/>
          <w:lang w:val="sq-AL"/>
        </w:rPr>
      </w:pPr>
      <w:r w:rsidRPr="008A738A">
        <w:rPr>
          <w:spacing w:val="-4"/>
          <w:lang w:val="sq-AL"/>
        </w:rPr>
        <w:tab/>
        <w:t xml:space="preserve">“Kur personi i liruar me kusht kërkon të ndryshojë vendbanimin, ai duhet të njoftojë paraprakisht Shërbimin e Provës, duke paraqitur dokumentacionin përkatës që vërteton ndryshimin e vendbanimit.”. </w:t>
      </w:r>
    </w:p>
    <w:p w:rsidR="00F663E8" w:rsidRPr="008A738A" w:rsidRDefault="00F663E8" w:rsidP="00F663E8">
      <w:pPr>
        <w:pStyle w:val="Paragrafi"/>
        <w:rPr>
          <w:spacing w:val="-4"/>
          <w:lang w:val="sq-AL"/>
        </w:rPr>
      </w:pPr>
      <w:r w:rsidRPr="008A738A">
        <w:rPr>
          <w:spacing w:val="-4"/>
          <w:lang w:val="sq-AL"/>
        </w:rPr>
        <w:t>2. Pas paragrafit të gjashtë shtohen dy paragrafë me këtë përmbajtje:</w:t>
      </w:r>
    </w:p>
    <w:p w:rsidR="00F663E8" w:rsidRPr="008A738A" w:rsidRDefault="00F663E8" w:rsidP="00F663E8">
      <w:pPr>
        <w:pStyle w:val="Paragrafi"/>
        <w:rPr>
          <w:spacing w:val="-4"/>
          <w:lang w:val="sq-AL"/>
        </w:rPr>
      </w:pPr>
      <w:r w:rsidRPr="008A738A">
        <w:rPr>
          <w:spacing w:val="-4"/>
          <w:lang w:val="sq-AL"/>
        </w:rPr>
        <w:tab/>
        <w:t>“Zyra vendore e Shërbimit të Provës, e cila ka mbikëqyrur deri në atë moment të dënuarin, ia përcjell praktikën e ekzekutimit për të dënuarin zyrës përkatëse vendore të Shërbimit të Provës, ku i dënuari ka vendbanimin e ri.</w:t>
      </w:r>
    </w:p>
    <w:p w:rsidR="00F663E8" w:rsidRPr="008A738A" w:rsidRDefault="00F663E8" w:rsidP="00F663E8">
      <w:pPr>
        <w:pStyle w:val="Paragrafi"/>
        <w:rPr>
          <w:spacing w:val="-4"/>
          <w:lang w:val="sq-AL"/>
        </w:rPr>
      </w:pPr>
      <w:r w:rsidRPr="008A738A">
        <w:rPr>
          <w:spacing w:val="-4"/>
          <w:lang w:val="sq-AL"/>
        </w:rPr>
        <w:tab/>
        <w:t>Shërbimi i Provës njofton në lidhje me ndryshimin e vendbanimit organet vendore të Policisë së Shtetit, si dhe prokurorin që ka nxjerrë urdhrin e ekzekutimit.”.</w:t>
      </w:r>
    </w:p>
    <w:p w:rsidR="00F663E8" w:rsidRPr="008A738A" w:rsidRDefault="00F663E8" w:rsidP="00F663E8">
      <w:pPr>
        <w:pStyle w:val="Paragrafi"/>
        <w:rPr>
          <w:spacing w:val="-6"/>
          <w:lang w:val="sq-AL"/>
        </w:rPr>
      </w:pPr>
      <w:r w:rsidRPr="008A738A">
        <w:rPr>
          <w:spacing w:val="-4"/>
          <w:lang w:val="sq-AL"/>
        </w:rPr>
        <w:tab/>
      </w:r>
      <w:r w:rsidRPr="008A738A">
        <w:rPr>
          <w:spacing w:val="-6"/>
          <w:lang w:val="sq-AL"/>
        </w:rPr>
        <w:t>3. Paragrafi i shtatë ndryshohet si më poshtë:</w:t>
      </w:r>
    </w:p>
    <w:p w:rsidR="00F663E8" w:rsidRPr="008A738A" w:rsidRDefault="00F663E8" w:rsidP="00F663E8">
      <w:pPr>
        <w:pStyle w:val="Paragrafi"/>
        <w:rPr>
          <w:spacing w:val="-6"/>
          <w:lang w:val="sq-AL"/>
        </w:rPr>
      </w:pPr>
      <w:r w:rsidRPr="008A738A">
        <w:rPr>
          <w:spacing w:val="-6"/>
          <w:lang w:val="sq-AL"/>
        </w:rPr>
        <w:tab/>
        <w:t>“Shërbimi i provës mbikëqyr ekzekutimin e vendimit të lirimit me kusht dhe, kur është e nevojshme, bashkëpunon me njësitë e vetëqeverisjes vendore</w:t>
      </w:r>
      <w:r w:rsidRPr="008A738A">
        <w:rPr>
          <w:color w:val="FF0000"/>
          <w:spacing w:val="-6"/>
          <w:lang w:val="sq-AL"/>
        </w:rPr>
        <w:t xml:space="preserve"> </w:t>
      </w:r>
      <w:r w:rsidRPr="008A738A">
        <w:rPr>
          <w:spacing w:val="-6"/>
          <w:lang w:val="sq-AL"/>
        </w:rPr>
        <w:t>dhe ato të Policisë së Shtetit. Shërbimi i Provës detyrohet të informojë me shkrim sa më parë prokurorin kur i dënuari i vënë në provë nuk mban kontakte me Shërbimin e Provës ose nuk përmbush rregullisht detyrimet e përcaktuara në vendimin e gjykatës. Shërbimi i Provës mund t’i kërkojë prokurorit ndryshimin e një ose të disa detyrimeve të personit të liruar me kusht, kur ai nuk është në gjendje t’i përmbushë ato.”.</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16</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Në nenin 31/7, pas paragrafit të tretë shtohet një paragraf me këtë përmbajtje:</w:t>
      </w:r>
    </w:p>
    <w:p w:rsidR="00F663E8" w:rsidRPr="00E85458" w:rsidRDefault="00F663E8" w:rsidP="00F663E8">
      <w:pPr>
        <w:pStyle w:val="Paragrafi"/>
        <w:rPr>
          <w:lang w:val="sq-AL"/>
        </w:rPr>
      </w:pPr>
      <w:r w:rsidRPr="00E85458">
        <w:rPr>
          <w:lang w:val="sq-AL"/>
        </w:rPr>
        <w:tab/>
        <w:t>“Shërbimi i Provës bashkëpunon me Drejtorinë e Përgjithshme të Burgjeve dhe institucione të tjera të drejtësisë penale gjatë pranimit, mbikëqyrjes dhe vlerësimit të rrezikshmërisë dhe nevojave të të dënuarve me dënime alternative me burgim.”.</w:t>
      </w:r>
    </w:p>
    <w:p w:rsidR="00F663E8" w:rsidRPr="00E85458" w:rsidRDefault="00F663E8" w:rsidP="00F663E8">
      <w:pPr>
        <w:pStyle w:val="Paragrafi"/>
        <w:rPr>
          <w:sz w:val="14"/>
          <w:lang w:val="sq-AL"/>
        </w:rPr>
      </w:pPr>
    </w:p>
    <w:p w:rsidR="00F663E8" w:rsidRPr="00E85458" w:rsidRDefault="00F663E8" w:rsidP="00F663E8">
      <w:pPr>
        <w:pStyle w:val="NeniNr"/>
        <w:keepNext w:val="0"/>
        <w:rPr>
          <w:lang w:val="sq-AL"/>
        </w:rPr>
      </w:pPr>
      <w:r w:rsidRPr="00E85458">
        <w:rPr>
          <w:lang w:val="sq-AL"/>
        </w:rPr>
        <w:t>Neni 17</w:t>
      </w:r>
    </w:p>
    <w:p w:rsidR="00F663E8" w:rsidRPr="00E85458" w:rsidRDefault="00F663E8" w:rsidP="00F663E8">
      <w:pPr>
        <w:pStyle w:val="Paragrafi"/>
        <w:rPr>
          <w:sz w:val="14"/>
          <w:lang w:val="sq-AL"/>
        </w:rPr>
      </w:pPr>
    </w:p>
    <w:p w:rsidR="00F663E8" w:rsidRPr="00E85458" w:rsidRDefault="00F663E8" w:rsidP="00F663E8">
      <w:pPr>
        <w:pStyle w:val="Paragrafi"/>
        <w:rPr>
          <w:lang w:val="sq-AL"/>
        </w:rPr>
      </w:pPr>
      <w:r w:rsidRPr="00E85458">
        <w:rPr>
          <w:lang w:val="sq-AL"/>
        </w:rPr>
        <w:tab/>
        <w:t>Në nenin 31/8, paragrafi i parë ndryshohet si më poshtë:</w:t>
      </w:r>
    </w:p>
    <w:p w:rsidR="00F663E8" w:rsidRPr="00E85458" w:rsidRDefault="00F663E8" w:rsidP="00F663E8">
      <w:pPr>
        <w:pStyle w:val="Paragrafi"/>
        <w:rPr>
          <w:rFonts w:eastAsia="Times New Roman"/>
          <w:lang w:val="sq-AL"/>
        </w:rPr>
      </w:pPr>
      <w:r w:rsidRPr="00E85458">
        <w:rPr>
          <w:lang w:val="sq-AL"/>
        </w:rPr>
        <w:tab/>
        <w:t>“</w:t>
      </w:r>
      <w:r w:rsidRPr="00E85458">
        <w:rPr>
          <w:rFonts w:eastAsia="Times New Roman"/>
          <w:lang w:val="sq-AL"/>
        </w:rPr>
        <w:t>Shërbimi i provës, me kërkesë të prokurorit ose të gjykatës, paraqet një raport për vlerësimin e rrethanave shoqërore, për të ndihmuar marrjen e vendimeve gjatë fazës së hetimeve paraprake ose të gjykimit.”.</w:t>
      </w:r>
    </w:p>
    <w:p w:rsidR="00F663E8" w:rsidRPr="00E85458" w:rsidRDefault="00F663E8" w:rsidP="00F663E8">
      <w:pPr>
        <w:pStyle w:val="NeniNr"/>
        <w:keepNext w:val="0"/>
        <w:rPr>
          <w:sz w:val="14"/>
          <w:lang w:val="sq-AL"/>
        </w:rPr>
      </w:pPr>
    </w:p>
    <w:p w:rsidR="00F663E8" w:rsidRPr="00E85458" w:rsidRDefault="00F663E8" w:rsidP="00F663E8">
      <w:pPr>
        <w:pStyle w:val="NeniNr"/>
        <w:keepNext w:val="0"/>
        <w:rPr>
          <w:lang w:val="sq-AL"/>
        </w:rPr>
      </w:pPr>
      <w:r w:rsidRPr="00E85458">
        <w:rPr>
          <w:lang w:val="sq-AL"/>
        </w:rPr>
        <w:t>Neni 18</w:t>
      </w:r>
    </w:p>
    <w:p w:rsidR="00F663E8" w:rsidRPr="00E85458" w:rsidRDefault="00F663E8" w:rsidP="00F663E8">
      <w:pPr>
        <w:pStyle w:val="Paragrafi"/>
        <w:rPr>
          <w:sz w:val="14"/>
          <w:lang w:val="sq-AL"/>
        </w:rPr>
      </w:pPr>
    </w:p>
    <w:p w:rsidR="00F663E8" w:rsidRPr="008A738A" w:rsidRDefault="00F663E8" w:rsidP="00F663E8">
      <w:pPr>
        <w:pStyle w:val="Paragrafi"/>
        <w:rPr>
          <w:spacing w:val="-4"/>
          <w:lang w:val="sq-AL"/>
        </w:rPr>
      </w:pPr>
      <w:r w:rsidRPr="00E85458">
        <w:rPr>
          <w:lang w:val="sq-AL"/>
        </w:rPr>
        <w:tab/>
      </w:r>
      <w:r w:rsidRPr="008A738A">
        <w:rPr>
          <w:spacing w:val="-4"/>
          <w:lang w:val="sq-AL"/>
        </w:rPr>
        <w:t>Në nenin 31/9 bëhet ndryshimi dhe shtesat e mëposhtme:</w:t>
      </w:r>
    </w:p>
    <w:p w:rsidR="00F663E8" w:rsidRPr="008A738A" w:rsidRDefault="00F663E8" w:rsidP="00F663E8">
      <w:pPr>
        <w:pStyle w:val="Paragrafi"/>
        <w:rPr>
          <w:spacing w:val="-4"/>
          <w:lang w:val="sq-AL"/>
        </w:rPr>
      </w:pPr>
      <w:r w:rsidRPr="008A738A">
        <w:rPr>
          <w:spacing w:val="-4"/>
          <w:lang w:val="sq-AL"/>
        </w:rPr>
        <w:tab/>
        <w:t>1. Paragrafi i parë ndryshohet si më poshtë:</w:t>
      </w:r>
    </w:p>
    <w:p w:rsidR="00F663E8" w:rsidRPr="008A738A" w:rsidRDefault="00F663E8" w:rsidP="00F663E8">
      <w:pPr>
        <w:pStyle w:val="Paragrafi"/>
        <w:rPr>
          <w:spacing w:val="-4"/>
          <w:lang w:val="sq-AL"/>
        </w:rPr>
      </w:pPr>
      <w:r w:rsidRPr="008A738A">
        <w:rPr>
          <w:spacing w:val="-4"/>
          <w:lang w:val="sq-AL"/>
        </w:rPr>
        <w:tab/>
        <w:t>“Kur gjykata vendos pezullimin e vendimit me burgim dhe zëvendësimin e tij me një dënim alternativ, i dërgon menjëherë prokurorit shkurtimin e vendimit për ekzekutimin e dënimit alternativ.”.</w:t>
      </w:r>
    </w:p>
    <w:p w:rsidR="00F663E8" w:rsidRPr="008A738A" w:rsidRDefault="00F663E8" w:rsidP="00F663E8">
      <w:pPr>
        <w:pStyle w:val="Paragrafi"/>
        <w:rPr>
          <w:spacing w:val="-4"/>
          <w:lang w:val="sq-AL"/>
        </w:rPr>
      </w:pPr>
      <w:r w:rsidRPr="008A738A">
        <w:rPr>
          <w:spacing w:val="-4"/>
          <w:lang w:val="sq-AL"/>
        </w:rPr>
        <w:tab/>
        <w:t>2. Pas paragrafit të dytë shtohen katër paragrafë me këtë përmbajtje:</w:t>
      </w:r>
    </w:p>
    <w:p w:rsidR="00F663E8" w:rsidRPr="008A738A" w:rsidRDefault="00F663E8" w:rsidP="00F663E8">
      <w:pPr>
        <w:pStyle w:val="Paragrafi"/>
        <w:rPr>
          <w:rFonts w:eastAsia="Times New Roman"/>
          <w:spacing w:val="-4"/>
          <w:lang w:val="sq-AL"/>
        </w:rPr>
      </w:pPr>
      <w:r w:rsidRPr="008A738A">
        <w:rPr>
          <w:rFonts w:eastAsia="Times New Roman"/>
          <w:spacing w:val="-4"/>
          <w:lang w:val="sq-AL"/>
        </w:rPr>
        <w:tab/>
        <w:t>“Në rastin kur i dënuari nuk paraqitet të nesërmen e shpalljes së vendimit, afati i ekzekutimit të dënimit alternativ fillon në momentin e kontaktit të parë të personit të vendosur në provë me Shërbimin e Provës. Kohëzgjatja e kohës së provës përcaktohet në vendimin penal.</w:t>
      </w:r>
    </w:p>
    <w:p w:rsidR="00F663E8" w:rsidRPr="008A738A" w:rsidRDefault="00F663E8" w:rsidP="00F663E8">
      <w:pPr>
        <w:pStyle w:val="Paragrafi"/>
        <w:rPr>
          <w:rFonts w:eastAsia="Times New Roman"/>
          <w:spacing w:val="-4"/>
          <w:lang w:val="sq-AL"/>
        </w:rPr>
      </w:pPr>
      <w:r w:rsidRPr="008A738A">
        <w:rPr>
          <w:rFonts w:eastAsia="Times New Roman"/>
          <w:spacing w:val="-4"/>
          <w:lang w:val="sq-AL"/>
        </w:rPr>
        <w:tab/>
        <w:t xml:space="preserve">Në rastin kur dënimi alternativ nuk mund të ekzekutohet për shkaqe të pavarura nga vullneti i të dënuarit, Shërbimi i Provës informon pa vonesë prokurorin për pamundësinë e ekzekutimit për shkaqe objektive. </w:t>
      </w:r>
    </w:p>
    <w:p w:rsidR="00F663E8" w:rsidRPr="008A738A" w:rsidRDefault="00F663E8" w:rsidP="00F663E8">
      <w:pPr>
        <w:pStyle w:val="Paragrafi"/>
        <w:rPr>
          <w:rFonts w:eastAsia="Times New Roman"/>
          <w:spacing w:val="-4"/>
          <w:lang w:val="sq-AL"/>
        </w:rPr>
      </w:pPr>
      <w:r w:rsidRPr="008A738A">
        <w:rPr>
          <w:rFonts w:eastAsia="Times New Roman"/>
          <w:spacing w:val="-4"/>
          <w:lang w:val="sq-AL"/>
        </w:rPr>
        <w:tab/>
        <w:t xml:space="preserve">Me kërkesë të prokurorit, gjykata mund të vendosë shtyrjen e fillimit e ekzekutimit të dënimit alternativ, deri në zhdukjen e pengesës objektive. </w:t>
      </w:r>
    </w:p>
    <w:p w:rsidR="00F663E8" w:rsidRPr="008A738A" w:rsidRDefault="00F663E8" w:rsidP="00F663E8">
      <w:pPr>
        <w:pStyle w:val="Paragrafi"/>
        <w:rPr>
          <w:spacing w:val="-4"/>
          <w:lang w:val="sq-AL"/>
        </w:rPr>
      </w:pPr>
      <w:r w:rsidRPr="008A738A">
        <w:rPr>
          <w:spacing w:val="-4"/>
          <w:lang w:val="sq-AL"/>
        </w:rPr>
        <w:tab/>
        <w:t>Gjykata mund të vendosë shtyrjen e ekzekutimit të dënimit alternativ edhe në rastet kur ndaj të dënuarit caktohet një masë sigurimi personal.”.</w:t>
      </w:r>
    </w:p>
    <w:p w:rsidR="008A738A" w:rsidRDefault="008A738A" w:rsidP="00F663E8">
      <w:pPr>
        <w:pStyle w:val="NeniNr"/>
        <w:keepNext w:val="0"/>
        <w:rPr>
          <w:lang w:val="sq-AL"/>
        </w:rPr>
      </w:pPr>
    </w:p>
    <w:p w:rsidR="008A738A" w:rsidRDefault="008A738A" w:rsidP="00F663E8">
      <w:pPr>
        <w:pStyle w:val="NeniNr"/>
        <w:keepNext w:val="0"/>
        <w:rPr>
          <w:lang w:val="sq-AL"/>
        </w:rPr>
      </w:pPr>
    </w:p>
    <w:p w:rsidR="00F663E8" w:rsidRPr="008A738A" w:rsidRDefault="00F663E8" w:rsidP="00F663E8">
      <w:pPr>
        <w:pStyle w:val="NeniNr"/>
        <w:keepNext w:val="0"/>
        <w:rPr>
          <w:spacing w:val="-4"/>
          <w:lang w:val="sq-AL"/>
        </w:rPr>
      </w:pPr>
      <w:r w:rsidRPr="008A738A">
        <w:rPr>
          <w:spacing w:val="-4"/>
          <w:lang w:val="sq-AL"/>
        </w:rPr>
        <w:t>Neni 19</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 xml:space="preserve">Në nenin 34, paragrafi i dytë ndryshohet si më poshtë: </w:t>
      </w:r>
    </w:p>
    <w:p w:rsidR="00F663E8" w:rsidRPr="008A738A" w:rsidRDefault="00F663E8" w:rsidP="00F663E8">
      <w:pPr>
        <w:pStyle w:val="Paragrafi"/>
        <w:rPr>
          <w:spacing w:val="-4"/>
          <w:lang w:val="sq-AL"/>
        </w:rPr>
      </w:pPr>
      <w:r w:rsidRPr="008A738A">
        <w:rPr>
          <w:spacing w:val="-4"/>
          <w:lang w:val="sq-AL"/>
        </w:rPr>
        <w:tab/>
        <w:t>“Dënimet e tjera plotësuese ekzekutohen pas vuajtjes së dënimit kryesor, kur nga gjykata nuk është vendosur ndryshe.”.</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20</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Në nenin 39 bëhet ndryshimi dhe shtesa e mëposhtme:</w:t>
      </w:r>
    </w:p>
    <w:p w:rsidR="00F663E8" w:rsidRPr="008A738A" w:rsidRDefault="00F663E8" w:rsidP="00F663E8">
      <w:pPr>
        <w:pStyle w:val="Paragrafi"/>
        <w:rPr>
          <w:spacing w:val="-4"/>
          <w:lang w:val="sq-AL"/>
        </w:rPr>
      </w:pPr>
      <w:r w:rsidRPr="008A738A">
        <w:rPr>
          <w:spacing w:val="-4"/>
          <w:lang w:val="sq-AL"/>
        </w:rPr>
        <w:tab/>
        <w:t>1. Paragrafi i dytë ndryshohet si më poshtë:</w:t>
      </w:r>
    </w:p>
    <w:p w:rsidR="00F663E8" w:rsidRPr="008A738A" w:rsidRDefault="00F663E8" w:rsidP="00F663E8">
      <w:pPr>
        <w:pStyle w:val="Paragrafi"/>
        <w:rPr>
          <w:spacing w:val="-4"/>
          <w:lang w:val="sq-AL"/>
        </w:rPr>
      </w:pPr>
      <w:r w:rsidRPr="008A738A">
        <w:rPr>
          <w:spacing w:val="-4"/>
          <w:lang w:val="sq-AL"/>
        </w:rPr>
        <w:tab/>
        <w:t>“Kur i dënuari shtetas i huaj ose person pa shtetësi ka pasur dënim kryesor burgimin, nxjerrja e tij jashtë territorit ekzekutohet nga Policia e Burgjeve dhe autoriteti përgjegjës për kufirin dhe migracionin në Policinë e Shtetit, të cilat menjëherë pas përfundimit të vuajtjes së dënimit kryesor, marrin masat përkatëse për nxjerrjen e të dënuarit jashtë territorit.”.</w:t>
      </w:r>
    </w:p>
    <w:p w:rsidR="00F663E8" w:rsidRPr="008A738A" w:rsidRDefault="00F663E8" w:rsidP="00F663E8">
      <w:pPr>
        <w:pStyle w:val="Paragrafi"/>
        <w:rPr>
          <w:spacing w:val="-4"/>
          <w:lang w:val="sq-AL"/>
        </w:rPr>
      </w:pPr>
      <w:r w:rsidRPr="008A738A">
        <w:rPr>
          <w:spacing w:val="-4"/>
          <w:lang w:val="sq-AL"/>
        </w:rPr>
        <w:tab/>
        <w:t>2. Pas paragrafit të dytë shtohet një paragraf me këtë përmbajtje:</w:t>
      </w:r>
    </w:p>
    <w:p w:rsidR="00F663E8" w:rsidRPr="008A738A" w:rsidRDefault="00F663E8" w:rsidP="00F663E8">
      <w:pPr>
        <w:pStyle w:val="Paragrafi"/>
        <w:rPr>
          <w:rFonts w:eastAsia="Times New Roman"/>
          <w:spacing w:val="-4"/>
          <w:lang w:val="sq-AL"/>
        </w:rPr>
      </w:pPr>
      <w:r w:rsidRPr="008A738A">
        <w:rPr>
          <w:spacing w:val="-4"/>
          <w:lang w:val="sq-AL"/>
        </w:rPr>
        <w:tab/>
        <w:t>“Kur zbatimi i masës së parashikuar në paragrafin e dytë, të këtij neni, nuk mund të realizohet menjëherë, organet përgjegjëse veprojnë në përputhje me parashikimet e legjislacionit në fuqi për të huajt.”.</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21</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Neni 46 ndryshohet si më poshtë:</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46</w:t>
      </w:r>
    </w:p>
    <w:p w:rsidR="00F663E8" w:rsidRPr="008A738A" w:rsidRDefault="00F663E8" w:rsidP="00F663E8">
      <w:pPr>
        <w:pStyle w:val="NeniTitull"/>
        <w:keepNext w:val="0"/>
        <w:rPr>
          <w:spacing w:val="-4"/>
          <w:lang w:val="sq-AL"/>
        </w:rPr>
      </w:pPr>
      <w:r w:rsidRPr="008A738A">
        <w:rPr>
          <w:spacing w:val="-4"/>
          <w:lang w:val="sq-AL"/>
        </w:rPr>
        <w:t>Ekzekutimi i masave edukuese</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 xml:space="preserve">Masa edukuese ekzekutohet në institucionet e posaçme të edukimit të të miturve. Ekzekutimi i këtyre masave bëhet në mënyrë vullnetare nga prindi ose përfaqësuesi ligjor/procedural, bazuar në urdhrin e ekzekutimit të prokurorit, në përputhje me rregullat e parashikuara në Kodin e Drejtësisë Penale për të Mitur. </w:t>
      </w:r>
    </w:p>
    <w:p w:rsidR="00F663E8" w:rsidRPr="008A738A" w:rsidRDefault="00F663E8" w:rsidP="00F663E8">
      <w:pPr>
        <w:pStyle w:val="Paragrafi"/>
        <w:rPr>
          <w:spacing w:val="-4"/>
          <w:lang w:val="sq-AL"/>
        </w:rPr>
      </w:pPr>
      <w:r w:rsidRPr="008A738A">
        <w:rPr>
          <w:spacing w:val="-4"/>
          <w:lang w:val="sq-AL"/>
        </w:rPr>
        <w:tab/>
        <w:t>Kur nuk bëhet ekzekutim vullnetar në datën e caktuar ose kur i mituri nuk ka prindër apo përfaqësues ligjor/procedural, ekzekutimi i masave edukuese bëhet nga punonjësi i Policisë së Shtetit, i specializuar dhe i trajnuar në drejtësinë penale për të mitur.</w:t>
      </w:r>
    </w:p>
    <w:p w:rsidR="00F663E8" w:rsidRPr="008A738A" w:rsidRDefault="00F663E8" w:rsidP="00F663E8">
      <w:pPr>
        <w:pStyle w:val="Paragrafi"/>
        <w:rPr>
          <w:spacing w:val="-4"/>
          <w:lang w:val="sq-AL"/>
        </w:rPr>
      </w:pPr>
      <w:r w:rsidRPr="008A738A">
        <w:rPr>
          <w:spacing w:val="-4"/>
          <w:lang w:val="sq-AL"/>
        </w:rPr>
        <w:t xml:space="preserve"> </w:t>
      </w:r>
      <w:r w:rsidRPr="008A738A">
        <w:rPr>
          <w:spacing w:val="-4"/>
          <w:lang w:val="sq-AL"/>
        </w:rPr>
        <w:tab/>
        <w:t>Punonjësi i Policisë së Shtetit merr masat përkatëse për ekzekutimin e vendimit, me të cilin është marrë një masë edukuese ndaj të miturit, duke e shoqëruar atë së bashku me një punonjës social ose psikolog të specializuar në drejtësinë penale për të mitur.”.</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22</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Në nenin 48, pika 2 e paragrafit të parë ndryshohet si më poshtë:</w:t>
      </w:r>
    </w:p>
    <w:p w:rsidR="00F663E8" w:rsidRPr="008A738A" w:rsidRDefault="00F663E8" w:rsidP="00F663E8">
      <w:pPr>
        <w:pStyle w:val="Paragrafi"/>
        <w:rPr>
          <w:rFonts w:eastAsia="Times New Roman"/>
          <w:spacing w:val="-4"/>
          <w:lang w:val="sq-AL"/>
        </w:rPr>
      </w:pPr>
      <w:r w:rsidRPr="008A738A">
        <w:rPr>
          <w:spacing w:val="-4"/>
          <w:lang w:val="sq-AL"/>
        </w:rPr>
        <w:tab/>
        <w:t>“</w:t>
      </w:r>
      <w:r w:rsidRPr="008A738A">
        <w:rPr>
          <w:rFonts w:eastAsia="Times New Roman"/>
          <w:spacing w:val="-4"/>
          <w:lang w:val="sq-AL"/>
        </w:rPr>
        <w:t>2. Për vendimet që përmbajnë dënime me burgim, për të cilin është ushtruar ankim ose rekurs, vendimi i dërgohet respektivisht prokurorit pranë gjykatës së shkallës së parë apo prokurorit të apelit brenda 24 orëve nga data e depozitimit të tij në sekretari.”.</w:t>
      </w:r>
    </w:p>
    <w:p w:rsidR="00F663E8" w:rsidRPr="008A738A" w:rsidRDefault="00F663E8" w:rsidP="00F663E8">
      <w:pPr>
        <w:pStyle w:val="Paragrafi"/>
        <w:rPr>
          <w:spacing w:val="-4"/>
          <w:sz w:val="14"/>
          <w:lang w:val="sq-AL"/>
        </w:rPr>
      </w:pPr>
    </w:p>
    <w:p w:rsidR="00F663E8" w:rsidRPr="008A738A" w:rsidRDefault="00F663E8" w:rsidP="00F663E8">
      <w:pPr>
        <w:pStyle w:val="Paragrafi"/>
        <w:jc w:val="center"/>
        <w:rPr>
          <w:spacing w:val="-4"/>
          <w:lang w:val="sq-AL"/>
        </w:rPr>
      </w:pPr>
      <w:r w:rsidRPr="008A738A">
        <w:rPr>
          <w:spacing w:val="-4"/>
          <w:lang w:val="sq-AL"/>
        </w:rPr>
        <w:t>Neni 23</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Në nenin 49, paragrafi i parë, pas pikës 1 shtohet pika 1/1 me këtë përmbajtje:</w:t>
      </w:r>
    </w:p>
    <w:p w:rsidR="00F663E8" w:rsidRPr="008A738A" w:rsidRDefault="00F663E8" w:rsidP="00F663E8">
      <w:pPr>
        <w:pStyle w:val="Paragrafi"/>
        <w:rPr>
          <w:spacing w:val="-4"/>
          <w:lang w:val="sq-AL"/>
        </w:rPr>
      </w:pPr>
      <w:r w:rsidRPr="008A738A">
        <w:rPr>
          <w:spacing w:val="-4"/>
          <w:lang w:val="sq-AL"/>
        </w:rPr>
        <w:tab/>
        <w:t xml:space="preserve">“1/1. Për vendimet që parashikojnë lirimin e menjëhershëm të të dënuarit dhe zbatimin e një dënimi alternativ, menjëherë pas marrjes së shkurtimit të vendimit dhe në çdo rast jo më vonë se 24 orë.”. </w:t>
      </w:r>
    </w:p>
    <w:p w:rsidR="00F663E8" w:rsidRPr="008A738A" w:rsidRDefault="00F663E8" w:rsidP="00F663E8">
      <w:pPr>
        <w:pStyle w:val="Paragrafi"/>
        <w:rPr>
          <w:spacing w:val="-4"/>
          <w:sz w:val="14"/>
          <w:lang w:val="sq-AL"/>
        </w:rPr>
      </w:pPr>
    </w:p>
    <w:p w:rsidR="00F663E8" w:rsidRPr="008A738A" w:rsidRDefault="00F663E8" w:rsidP="00F663E8">
      <w:pPr>
        <w:pStyle w:val="NeniNr"/>
        <w:keepNext w:val="0"/>
        <w:rPr>
          <w:spacing w:val="-4"/>
          <w:lang w:val="sq-AL"/>
        </w:rPr>
      </w:pPr>
      <w:r w:rsidRPr="008A738A">
        <w:rPr>
          <w:spacing w:val="-4"/>
          <w:lang w:val="sq-AL"/>
        </w:rPr>
        <w:t>Neni 24</w:t>
      </w:r>
    </w:p>
    <w:p w:rsidR="00F663E8" w:rsidRPr="008A738A" w:rsidRDefault="00F663E8" w:rsidP="00F663E8">
      <w:pPr>
        <w:pStyle w:val="Paragrafi"/>
        <w:rPr>
          <w:spacing w:val="-4"/>
          <w:sz w:val="14"/>
          <w:lang w:val="sq-AL"/>
        </w:rPr>
      </w:pPr>
    </w:p>
    <w:p w:rsidR="00F663E8" w:rsidRPr="008A738A" w:rsidRDefault="00F663E8" w:rsidP="00F663E8">
      <w:pPr>
        <w:pStyle w:val="Paragrafi"/>
        <w:rPr>
          <w:spacing w:val="-4"/>
          <w:lang w:val="sq-AL"/>
        </w:rPr>
      </w:pPr>
      <w:r w:rsidRPr="008A738A">
        <w:rPr>
          <w:spacing w:val="-4"/>
          <w:lang w:val="sq-AL"/>
        </w:rPr>
        <w:tab/>
        <w:t>Ky ligj hyn në fuqi 15 ditë pas botimit në Fletoren Zyrtare.</w:t>
      </w:r>
    </w:p>
    <w:p w:rsidR="00F663E8" w:rsidRPr="008A738A" w:rsidRDefault="00F663E8" w:rsidP="00F663E8">
      <w:pPr>
        <w:pStyle w:val="Paragrafi"/>
        <w:ind w:firstLine="0"/>
        <w:rPr>
          <w:spacing w:val="-4"/>
          <w:sz w:val="14"/>
          <w:lang w:val="sq-AL"/>
        </w:rPr>
      </w:pPr>
    </w:p>
    <w:p w:rsidR="00F663E8" w:rsidRPr="008A738A" w:rsidRDefault="00F663E8" w:rsidP="00F663E8">
      <w:pPr>
        <w:pStyle w:val="Paragrafi"/>
        <w:rPr>
          <w:spacing w:val="-4"/>
          <w:lang w:val="sq-AL"/>
        </w:rPr>
      </w:pPr>
      <w:r w:rsidRPr="008A738A">
        <w:rPr>
          <w:spacing w:val="-4"/>
          <w:lang w:val="sq-AL"/>
        </w:rPr>
        <w:t>Miratuar në datën 15.11.2018</w:t>
      </w:r>
    </w:p>
    <w:p w:rsidR="00F663E8" w:rsidRPr="008A738A" w:rsidRDefault="00F663E8" w:rsidP="00F663E8">
      <w:pPr>
        <w:widowControl w:val="0"/>
        <w:spacing w:after="0" w:line="240" w:lineRule="auto"/>
        <w:rPr>
          <w:rFonts w:ascii="Garamond" w:hAnsi="Garamond"/>
          <w:b/>
          <w:spacing w:val="-4"/>
          <w:sz w:val="14"/>
          <w:szCs w:val="24"/>
          <w:highlight w:val="yellow"/>
          <w:lang w:val="sq-AL"/>
        </w:rPr>
      </w:pPr>
    </w:p>
    <w:p w:rsidR="00F663E8" w:rsidRPr="008A738A" w:rsidRDefault="00F663E8" w:rsidP="00F663E8">
      <w:pPr>
        <w:widowControl w:val="0"/>
        <w:tabs>
          <w:tab w:val="num" w:pos="1080"/>
        </w:tabs>
        <w:spacing w:after="0" w:line="240" w:lineRule="auto"/>
        <w:ind w:firstLine="0"/>
        <w:rPr>
          <w:rFonts w:ascii="Garamond" w:hAnsi="Garamond"/>
          <w:b/>
          <w:spacing w:val="-4"/>
          <w:sz w:val="24"/>
          <w:szCs w:val="24"/>
          <w:lang w:val="sq-AL"/>
        </w:rPr>
      </w:pPr>
      <w:r w:rsidRPr="008A738A">
        <w:rPr>
          <w:rFonts w:ascii="Garamond" w:hAnsi="Garamond"/>
          <w:b/>
          <w:spacing w:val="-4"/>
          <w:sz w:val="24"/>
          <w:szCs w:val="24"/>
          <w:lang w:val="sq-AL"/>
        </w:rPr>
        <w:t>Shpallur me dekretin nr. 10979, datë 27.11.2018, të Presidentit të  Republikës  së  Shqipërisë, Ilir Meta</w:t>
      </w:r>
    </w:p>
    <w:p w:rsidR="00F663E8" w:rsidRPr="008A738A" w:rsidRDefault="00F663E8" w:rsidP="00650934">
      <w:pPr>
        <w:pStyle w:val="NeniTitull"/>
        <w:keepNext w:val="0"/>
        <w:rPr>
          <w:spacing w:val="-4"/>
          <w:sz w:val="14"/>
          <w:lang w:val="sq-AL"/>
        </w:rPr>
      </w:pPr>
    </w:p>
    <w:p w:rsidR="00DC409F" w:rsidRPr="008A738A" w:rsidRDefault="00DC409F" w:rsidP="00650934">
      <w:pPr>
        <w:pStyle w:val="NeniTitull"/>
        <w:keepNext w:val="0"/>
        <w:rPr>
          <w:spacing w:val="-4"/>
          <w:lang w:val="sq-AL"/>
        </w:rPr>
      </w:pPr>
      <w:r w:rsidRPr="008A738A">
        <w:rPr>
          <w:spacing w:val="-4"/>
          <w:lang w:val="sq-AL"/>
        </w:rPr>
        <w:t>LIGJ</w:t>
      </w:r>
    </w:p>
    <w:p w:rsidR="00DC409F" w:rsidRPr="008A738A" w:rsidRDefault="00DC409F" w:rsidP="00650934">
      <w:pPr>
        <w:pStyle w:val="NeniTitull"/>
        <w:keepNext w:val="0"/>
        <w:rPr>
          <w:spacing w:val="-4"/>
          <w:lang w:val="sq-AL"/>
        </w:rPr>
      </w:pPr>
      <w:r w:rsidRPr="008A738A">
        <w:rPr>
          <w:spacing w:val="-4"/>
          <w:lang w:val="sq-AL"/>
        </w:rPr>
        <w:t xml:space="preserve">Nr. 81/2018 </w:t>
      </w:r>
    </w:p>
    <w:p w:rsidR="00DC409F" w:rsidRPr="008A738A" w:rsidRDefault="00DC409F" w:rsidP="00650934">
      <w:pPr>
        <w:pStyle w:val="NeniTitull"/>
        <w:keepNext w:val="0"/>
        <w:rPr>
          <w:spacing w:val="-4"/>
          <w:sz w:val="14"/>
          <w:lang w:val="sq-AL"/>
        </w:rPr>
      </w:pPr>
    </w:p>
    <w:p w:rsidR="00013E4B" w:rsidRPr="008A738A" w:rsidRDefault="00DC409F" w:rsidP="00650934">
      <w:pPr>
        <w:pStyle w:val="NeniTitull"/>
        <w:keepNext w:val="0"/>
        <w:rPr>
          <w:spacing w:val="-4"/>
          <w:lang w:val="sq-AL"/>
        </w:rPr>
      </w:pPr>
      <w:r w:rsidRPr="008A738A">
        <w:rPr>
          <w:spacing w:val="-4"/>
          <w:lang w:val="sq-AL"/>
        </w:rPr>
        <w:t xml:space="preserve">PËR DISA SHTESA NË LIGJIN NR. 9584, DATË 17.7.2006, </w:t>
      </w:r>
      <w:r w:rsidR="0049731C" w:rsidRPr="008A738A">
        <w:rPr>
          <w:spacing w:val="-4"/>
          <w:lang w:val="sq-AL"/>
        </w:rPr>
        <w:t>“</w:t>
      </w:r>
      <w:r w:rsidRPr="008A738A">
        <w:rPr>
          <w:spacing w:val="-4"/>
          <w:lang w:val="sq-AL"/>
        </w:rPr>
        <w:t>PËR PAGAT, SHPËRBLIMET DHE STRUKTURAT E INSTITUCIONEVE TË PAVARURA KUSHTETUESE DHE TË INSTITUCIONEVE TË TJERA TË PAVARURA,</w:t>
      </w:r>
      <w:r w:rsidR="00AD2C33" w:rsidRPr="008A738A">
        <w:rPr>
          <w:spacing w:val="-4"/>
          <w:lang w:val="sq-AL"/>
        </w:rPr>
        <w:t xml:space="preserve"> </w:t>
      </w:r>
      <w:r w:rsidRPr="008A738A">
        <w:rPr>
          <w:spacing w:val="-4"/>
          <w:lang w:val="sq-AL"/>
        </w:rPr>
        <w:t>TË KRIJUARA ME LIGJ</w:t>
      </w:r>
      <w:r w:rsidR="0049731C" w:rsidRPr="008A738A">
        <w:rPr>
          <w:spacing w:val="-4"/>
          <w:lang w:val="sq-AL"/>
        </w:rPr>
        <w:t>”</w:t>
      </w:r>
      <w:r w:rsidRPr="008A738A">
        <w:rPr>
          <w:spacing w:val="-4"/>
          <w:lang w:val="sq-AL"/>
        </w:rPr>
        <w:t xml:space="preserve">, </w:t>
      </w:r>
    </w:p>
    <w:p w:rsidR="00DC409F" w:rsidRPr="008A738A" w:rsidRDefault="00DC409F" w:rsidP="00650934">
      <w:pPr>
        <w:pStyle w:val="NeniTitull"/>
        <w:keepNext w:val="0"/>
        <w:rPr>
          <w:spacing w:val="-4"/>
          <w:lang w:val="sq-AL"/>
        </w:rPr>
      </w:pPr>
      <w:r w:rsidRPr="008A738A">
        <w:rPr>
          <w:spacing w:val="-4"/>
          <w:lang w:val="sq-AL"/>
        </w:rPr>
        <w:t xml:space="preserve">TË NDRYSHUAR </w:t>
      </w:r>
    </w:p>
    <w:p w:rsidR="00DC409F" w:rsidRPr="008A738A" w:rsidRDefault="00DC409F" w:rsidP="00650934">
      <w:pPr>
        <w:pStyle w:val="Paragrafi"/>
        <w:rPr>
          <w:spacing w:val="-4"/>
          <w:sz w:val="14"/>
          <w:lang w:val="sq-AL"/>
        </w:rPr>
      </w:pPr>
    </w:p>
    <w:p w:rsidR="00DC409F" w:rsidRPr="008A738A" w:rsidRDefault="00DC409F" w:rsidP="00650934">
      <w:pPr>
        <w:pStyle w:val="Paragrafi"/>
        <w:rPr>
          <w:spacing w:val="-4"/>
          <w:lang w:val="sq-AL"/>
        </w:rPr>
      </w:pPr>
      <w:r w:rsidRPr="008A738A">
        <w:rPr>
          <w:spacing w:val="-4"/>
          <w:lang w:val="sq-AL"/>
        </w:rPr>
        <w:tab/>
        <w:t xml:space="preserve">Në mbështetje të neneve 78 dhe 83, pika 1, të Kushtetutës, me propozimin e Këshillit të Ministrave, </w:t>
      </w:r>
    </w:p>
    <w:p w:rsidR="008A738A" w:rsidRPr="008A738A" w:rsidRDefault="008A738A" w:rsidP="00650934">
      <w:pPr>
        <w:pStyle w:val="NeniNr"/>
        <w:keepNext w:val="0"/>
        <w:rPr>
          <w:spacing w:val="-4"/>
          <w:lang w:val="sq-AL"/>
        </w:rPr>
      </w:pPr>
    </w:p>
    <w:p w:rsidR="008A738A" w:rsidRPr="008A738A" w:rsidRDefault="008A738A" w:rsidP="00650934">
      <w:pPr>
        <w:pStyle w:val="NeniNr"/>
        <w:keepNext w:val="0"/>
        <w:rPr>
          <w:spacing w:val="-4"/>
          <w:lang w:val="sq-AL"/>
        </w:rPr>
      </w:pPr>
    </w:p>
    <w:p w:rsidR="008A738A" w:rsidRPr="008A738A" w:rsidRDefault="008A738A" w:rsidP="00650934">
      <w:pPr>
        <w:pStyle w:val="NeniNr"/>
        <w:keepNext w:val="0"/>
        <w:rPr>
          <w:spacing w:val="-4"/>
          <w:lang w:val="sq-AL"/>
        </w:rPr>
      </w:pPr>
    </w:p>
    <w:p w:rsidR="008A738A" w:rsidRPr="008A738A" w:rsidRDefault="008A738A" w:rsidP="00650934">
      <w:pPr>
        <w:pStyle w:val="NeniNr"/>
        <w:keepNext w:val="0"/>
        <w:rPr>
          <w:spacing w:val="-4"/>
          <w:lang w:val="sq-AL"/>
        </w:rPr>
      </w:pPr>
    </w:p>
    <w:p w:rsidR="00DC409F" w:rsidRPr="008A738A" w:rsidRDefault="00DC409F" w:rsidP="00650934">
      <w:pPr>
        <w:pStyle w:val="NeniNr"/>
        <w:keepNext w:val="0"/>
        <w:rPr>
          <w:spacing w:val="-4"/>
          <w:lang w:val="sq-AL"/>
        </w:rPr>
      </w:pPr>
      <w:r w:rsidRPr="008A738A">
        <w:rPr>
          <w:spacing w:val="-4"/>
          <w:lang w:val="sq-AL"/>
        </w:rPr>
        <w:t>KUVENDI</w:t>
      </w:r>
    </w:p>
    <w:p w:rsidR="00DC409F" w:rsidRPr="008A738A" w:rsidRDefault="00DC409F" w:rsidP="00650934">
      <w:pPr>
        <w:pStyle w:val="NeniNr"/>
        <w:keepNext w:val="0"/>
        <w:rPr>
          <w:spacing w:val="-4"/>
          <w:lang w:val="sq-AL"/>
        </w:rPr>
      </w:pPr>
      <w:r w:rsidRPr="008A738A">
        <w:rPr>
          <w:spacing w:val="-4"/>
          <w:lang w:val="sq-AL"/>
        </w:rPr>
        <w:t>I REPUBLIKËS SË SHQIPËRISË</w:t>
      </w:r>
    </w:p>
    <w:p w:rsidR="003331AD" w:rsidRPr="008A738A" w:rsidRDefault="003331AD" w:rsidP="00650934">
      <w:pPr>
        <w:pStyle w:val="NeniNr"/>
        <w:keepNext w:val="0"/>
        <w:rPr>
          <w:spacing w:val="-4"/>
          <w:sz w:val="14"/>
          <w:lang w:val="sq-AL"/>
        </w:rPr>
      </w:pPr>
    </w:p>
    <w:p w:rsidR="00DC409F" w:rsidRPr="008A738A" w:rsidRDefault="00DC409F" w:rsidP="00650934">
      <w:pPr>
        <w:pStyle w:val="NeniNr"/>
        <w:keepNext w:val="0"/>
        <w:rPr>
          <w:spacing w:val="-4"/>
          <w:lang w:val="sq-AL"/>
        </w:rPr>
      </w:pPr>
      <w:r w:rsidRPr="008A738A">
        <w:rPr>
          <w:spacing w:val="-4"/>
          <w:lang w:val="sq-AL"/>
        </w:rPr>
        <w:t xml:space="preserve">VENDOSI: </w:t>
      </w:r>
    </w:p>
    <w:p w:rsidR="00DC409F" w:rsidRPr="008A738A" w:rsidRDefault="00DC409F" w:rsidP="00650934">
      <w:pPr>
        <w:pStyle w:val="Paragrafi"/>
        <w:rPr>
          <w:spacing w:val="-4"/>
          <w:sz w:val="14"/>
          <w:lang w:val="sq-AL"/>
        </w:rPr>
      </w:pPr>
    </w:p>
    <w:p w:rsidR="00DC409F" w:rsidRPr="008A738A" w:rsidRDefault="00DC409F" w:rsidP="005F4976">
      <w:pPr>
        <w:pStyle w:val="Paragrafi"/>
        <w:rPr>
          <w:spacing w:val="-4"/>
          <w:lang w:val="sq-AL"/>
        </w:rPr>
      </w:pPr>
      <w:r w:rsidRPr="008A738A">
        <w:rPr>
          <w:spacing w:val="-4"/>
          <w:lang w:val="sq-AL"/>
        </w:rPr>
        <w:tab/>
        <w:t xml:space="preserve">Në ligjin nr. 9584, datë 17.7.2006, </w:t>
      </w:r>
      <w:r w:rsidR="0049731C" w:rsidRPr="008A738A">
        <w:rPr>
          <w:spacing w:val="-4"/>
          <w:lang w:val="sq-AL"/>
        </w:rPr>
        <w:t>“</w:t>
      </w:r>
      <w:r w:rsidRPr="008A738A">
        <w:rPr>
          <w:spacing w:val="-4"/>
          <w:lang w:val="sq-AL"/>
        </w:rPr>
        <w:t>Për pagat, shpërblimet dhe strukturat e institucioneve të pavarura kushtetuese dhe të institucioneve të tjera të pavarura, të krijuara me ligj</w:t>
      </w:r>
      <w:r w:rsidR="0049731C" w:rsidRPr="008A738A">
        <w:rPr>
          <w:spacing w:val="-4"/>
          <w:lang w:val="sq-AL"/>
        </w:rPr>
        <w:t>”</w:t>
      </w:r>
      <w:r w:rsidRPr="008A738A">
        <w:rPr>
          <w:spacing w:val="-4"/>
          <w:lang w:val="sq-AL"/>
        </w:rPr>
        <w:t>, të ndryshuar, bëhen këto shtesa:</w:t>
      </w:r>
    </w:p>
    <w:p w:rsidR="00DC409F" w:rsidRPr="008A738A" w:rsidRDefault="00DC409F" w:rsidP="00650934">
      <w:pPr>
        <w:pStyle w:val="NeniNr"/>
        <w:keepNext w:val="0"/>
        <w:rPr>
          <w:spacing w:val="-4"/>
          <w:lang w:val="sq-AL"/>
        </w:rPr>
      </w:pPr>
      <w:r w:rsidRPr="008A738A">
        <w:rPr>
          <w:spacing w:val="-4"/>
          <w:lang w:val="sq-AL"/>
        </w:rPr>
        <w:t>Neni 1</w:t>
      </w:r>
    </w:p>
    <w:p w:rsidR="00DC409F" w:rsidRPr="008A738A" w:rsidRDefault="00DC409F" w:rsidP="00650934">
      <w:pPr>
        <w:pStyle w:val="Paragrafi"/>
        <w:rPr>
          <w:spacing w:val="-4"/>
          <w:sz w:val="14"/>
          <w:lang w:val="sq-AL"/>
        </w:rPr>
      </w:pPr>
    </w:p>
    <w:p w:rsidR="00DC409F" w:rsidRPr="008A738A" w:rsidRDefault="00DC409F" w:rsidP="005F4976">
      <w:pPr>
        <w:pStyle w:val="Paragrafi"/>
        <w:rPr>
          <w:spacing w:val="-4"/>
          <w:lang w:val="sq-AL"/>
        </w:rPr>
      </w:pPr>
      <w:r w:rsidRPr="008A738A">
        <w:rPr>
          <w:spacing w:val="-4"/>
          <w:lang w:val="sq-AL"/>
        </w:rPr>
        <w:tab/>
        <w:t xml:space="preserve">Në nenin 2, pika 1, shtohet emërtimi </w:t>
      </w:r>
      <w:r w:rsidR="0049731C" w:rsidRPr="008A738A">
        <w:rPr>
          <w:spacing w:val="-4"/>
          <w:lang w:val="sq-AL"/>
        </w:rPr>
        <w:t>“</w:t>
      </w:r>
      <w:r w:rsidRPr="008A738A">
        <w:rPr>
          <w:spacing w:val="-4"/>
          <w:lang w:val="sq-AL"/>
        </w:rPr>
        <w:t>Instituti i Statistikave</w:t>
      </w:r>
      <w:r w:rsidR="0049731C" w:rsidRPr="008A738A">
        <w:rPr>
          <w:spacing w:val="-4"/>
          <w:lang w:val="sq-AL"/>
        </w:rPr>
        <w:t>”</w:t>
      </w:r>
      <w:r w:rsidRPr="008A738A">
        <w:rPr>
          <w:spacing w:val="-4"/>
          <w:lang w:val="sq-AL"/>
        </w:rPr>
        <w:t>.</w:t>
      </w:r>
    </w:p>
    <w:p w:rsidR="00DC409F" w:rsidRPr="008A738A" w:rsidRDefault="00DC409F" w:rsidP="00650934">
      <w:pPr>
        <w:pStyle w:val="NeniNr"/>
        <w:keepNext w:val="0"/>
        <w:rPr>
          <w:spacing w:val="-4"/>
          <w:lang w:val="sq-AL"/>
        </w:rPr>
      </w:pPr>
      <w:r w:rsidRPr="008A738A">
        <w:rPr>
          <w:spacing w:val="-4"/>
          <w:lang w:val="sq-AL"/>
        </w:rPr>
        <w:t>Neni 2</w:t>
      </w:r>
    </w:p>
    <w:p w:rsidR="00DC409F" w:rsidRPr="008A738A" w:rsidRDefault="00DC409F" w:rsidP="00650934">
      <w:pPr>
        <w:pStyle w:val="Paragrafi"/>
        <w:rPr>
          <w:spacing w:val="-4"/>
          <w:sz w:val="14"/>
          <w:lang w:val="sq-AL"/>
        </w:rPr>
      </w:pPr>
    </w:p>
    <w:p w:rsidR="00DC409F" w:rsidRPr="008A738A" w:rsidRDefault="00DC409F" w:rsidP="00650934">
      <w:pPr>
        <w:pStyle w:val="Paragrafi"/>
        <w:rPr>
          <w:spacing w:val="-4"/>
          <w:lang w:val="sq-AL"/>
        </w:rPr>
      </w:pPr>
      <w:r w:rsidRPr="008A738A">
        <w:rPr>
          <w:spacing w:val="-4"/>
          <w:lang w:val="sq-AL"/>
        </w:rPr>
        <w:tab/>
        <w:t xml:space="preserve">Në lidhjen nr. 1, në tabelën </w:t>
      </w:r>
      <w:r w:rsidR="0049731C" w:rsidRPr="008A738A">
        <w:rPr>
          <w:spacing w:val="-4"/>
          <w:lang w:val="sq-AL"/>
        </w:rPr>
        <w:t>“</w:t>
      </w:r>
      <w:r w:rsidRPr="008A738A">
        <w:rPr>
          <w:spacing w:val="-4"/>
          <w:lang w:val="sq-AL"/>
        </w:rPr>
        <w:t>D</w:t>
      </w:r>
      <w:r w:rsidR="0049731C" w:rsidRPr="008A738A">
        <w:rPr>
          <w:spacing w:val="-4"/>
          <w:lang w:val="sq-AL"/>
        </w:rPr>
        <w:t>”</w:t>
      </w:r>
      <w:r w:rsidRPr="008A738A">
        <w:rPr>
          <w:spacing w:val="-4"/>
          <w:lang w:val="sq-AL"/>
        </w:rPr>
        <w:t>, pas rreshtit 11 shtohet rreshti me numrin 12 me k</w:t>
      </w:r>
      <w:r w:rsidR="00C3582B" w:rsidRPr="008A738A">
        <w:rPr>
          <w:spacing w:val="-4"/>
          <w:lang w:val="sq-AL"/>
        </w:rPr>
        <w:t>ë</w:t>
      </w:r>
      <w:r w:rsidRPr="008A738A">
        <w:rPr>
          <w:spacing w:val="-4"/>
          <w:lang w:val="sq-AL"/>
        </w:rPr>
        <w:t>t</w:t>
      </w:r>
      <w:r w:rsidR="00C3582B" w:rsidRPr="008A738A">
        <w:rPr>
          <w:spacing w:val="-4"/>
          <w:lang w:val="sq-AL"/>
        </w:rPr>
        <w:t>ë</w:t>
      </w:r>
      <w:r w:rsidRPr="008A738A">
        <w:rPr>
          <w:spacing w:val="-4"/>
          <w:lang w:val="sq-AL"/>
        </w:rPr>
        <w:t xml:space="preserve"> përmbajtje:</w:t>
      </w:r>
    </w:p>
    <w:p w:rsidR="00DC409F" w:rsidRPr="008A738A" w:rsidRDefault="00DC409F" w:rsidP="00650934">
      <w:pPr>
        <w:pStyle w:val="Paragrafi"/>
        <w:rPr>
          <w:spacing w:val="-4"/>
          <w:sz w:val="1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3664"/>
        <w:gridCol w:w="650"/>
      </w:tblGrid>
      <w:tr w:rsidR="00DC409F" w:rsidRPr="008A738A" w:rsidTr="005F4976">
        <w:trPr>
          <w:trHeight w:val="94"/>
        </w:trPr>
        <w:tc>
          <w:tcPr>
            <w:tcW w:w="514" w:type="pct"/>
            <w:hideMark/>
          </w:tcPr>
          <w:p w:rsidR="00DC409F" w:rsidRPr="008A738A" w:rsidRDefault="00DC409F" w:rsidP="00650934">
            <w:pPr>
              <w:pStyle w:val="Paragrafi"/>
              <w:ind w:firstLine="0"/>
              <w:rPr>
                <w:spacing w:val="-4"/>
                <w:lang w:val="sq-AL"/>
              </w:rPr>
            </w:pPr>
            <w:r w:rsidRPr="008A738A">
              <w:rPr>
                <w:spacing w:val="-4"/>
                <w:lang w:val="sq-AL"/>
              </w:rPr>
              <w:t>12.</w:t>
            </w:r>
          </w:p>
        </w:tc>
        <w:tc>
          <w:tcPr>
            <w:tcW w:w="3810" w:type="pct"/>
            <w:hideMark/>
          </w:tcPr>
          <w:p w:rsidR="00DC409F" w:rsidRPr="008A738A" w:rsidRDefault="00DC409F" w:rsidP="00650934">
            <w:pPr>
              <w:pStyle w:val="Paragrafi"/>
              <w:ind w:firstLine="0"/>
              <w:rPr>
                <w:spacing w:val="-4"/>
                <w:lang w:val="sq-AL"/>
              </w:rPr>
            </w:pPr>
            <w:r w:rsidRPr="008A738A">
              <w:rPr>
                <w:spacing w:val="-4"/>
                <w:lang w:val="sq-AL"/>
              </w:rPr>
              <w:t>Drejtori i Përgjithshëm i Institutit të Statistikave (INSTAT)</w:t>
            </w:r>
          </w:p>
        </w:tc>
        <w:tc>
          <w:tcPr>
            <w:tcW w:w="676" w:type="pct"/>
            <w:hideMark/>
          </w:tcPr>
          <w:p w:rsidR="00DC409F" w:rsidRPr="008A738A" w:rsidRDefault="00DC409F" w:rsidP="00F34B5D">
            <w:pPr>
              <w:pStyle w:val="Paragrafi"/>
              <w:ind w:firstLine="0"/>
              <w:jc w:val="center"/>
              <w:rPr>
                <w:spacing w:val="-4"/>
                <w:lang w:val="sq-AL"/>
              </w:rPr>
            </w:pPr>
            <w:r w:rsidRPr="008A738A">
              <w:rPr>
                <w:spacing w:val="-4"/>
                <w:lang w:val="sq-AL"/>
              </w:rPr>
              <w:t>0.6</w:t>
            </w:r>
          </w:p>
        </w:tc>
      </w:tr>
    </w:tbl>
    <w:p w:rsidR="00DC409F" w:rsidRPr="008A738A" w:rsidRDefault="00DC409F" w:rsidP="00650934">
      <w:pPr>
        <w:pStyle w:val="Paragrafi"/>
        <w:rPr>
          <w:spacing w:val="-4"/>
          <w:sz w:val="14"/>
          <w:lang w:val="sq-AL"/>
        </w:rPr>
      </w:pPr>
    </w:p>
    <w:p w:rsidR="00DC409F" w:rsidRPr="008A738A" w:rsidRDefault="00DC409F" w:rsidP="00650934">
      <w:pPr>
        <w:pStyle w:val="NeniNr"/>
        <w:keepNext w:val="0"/>
        <w:rPr>
          <w:spacing w:val="-4"/>
          <w:lang w:val="sq-AL"/>
        </w:rPr>
      </w:pPr>
      <w:r w:rsidRPr="008A738A">
        <w:rPr>
          <w:spacing w:val="-4"/>
          <w:lang w:val="sq-AL"/>
        </w:rPr>
        <w:t>Neni 3</w:t>
      </w:r>
    </w:p>
    <w:p w:rsidR="00DC409F" w:rsidRPr="008A738A" w:rsidRDefault="00DC409F" w:rsidP="00650934">
      <w:pPr>
        <w:pStyle w:val="NeniNr"/>
        <w:keepNext w:val="0"/>
        <w:rPr>
          <w:b/>
          <w:bCs/>
          <w:spacing w:val="-4"/>
          <w:lang w:val="sq-AL"/>
        </w:rPr>
      </w:pPr>
      <w:r w:rsidRPr="008A738A">
        <w:rPr>
          <w:b/>
          <w:bCs/>
          <w:spacing w:val="-4"/>
          <w:lang w:val="sq-AL"/>
        </w:rPr>
        <w:t xml:space="preserve"> Dispozitë kalimtare</w:t>
      </w:r>
    </w:p>
    <w:p w:rsidR="00DC409F" w:rsidRPr="008A738A" w:rsidRDefault="00DC409F" w:rsidP="00650934">
      <w:pPr>
        <w:pStyle w:val="Paragrafi"/>
        <w:rPr>
          <w:spacing w:val="-4"/>
          <w:sz w:val="14"/>
          <w:lang w:val="sq-AL"/>
        </w:rPr>
      </w:pPr>
    </w:p>
    <w:p w:rsidR="00DC409F" w:rsidRPr="008A738A" w:rsidRDefault="00DC409F" w:rsidP="00650934">
      <w:pPr>
        <w:pStyle w:val="Paragrafi"/>
        <w:rPr>
          <w:spacing w:val="-4"/>
          <w:lang w:val="sq-AL"/>
        </w:rPr>
      </w:pPr>
      <w:r w:rsidRPr="008A738A">
        <w:rPr>
          <w:spacing w:val="-4"/>
          <w:lang w:val="sq-AL"/>
        </w:rPr>
        <w:tab/>
        <w:t xml:space="preserve">Për Drejtorin e Përgjithshëm të Institutit të Statistikave, ky ligj i shtrin efektet financiare nga data 1 janar 2019. </w:t>
      </w:r>
    </w:p>
    <w:p w:rsidR="00DC409F" w:rsidRPr="008A738A" w:rsidRDefault="00DC409F" w:rsidP="00650934">
      <w:pPr>
        <w:pStyle w:val="NeniNr"/>
        <w:keepNext w:val="0"/>
        <w:rPr>
          <w:spacing w:val="-4"/>
          <w:lang w:val="sq-AL"/>
        </w:rPr>
      </w:pPr>
      <w:r w:rsidRPr="008A738A">
        <w:rPr>
          <w:spacing w:val="-4"/>
          <w:lang w:val="sq-AL"/>
        </w:rPr>
        <w:t>Neni 4</w:t>
      </w:r>
    </w:p>
    <w:p w:rsidR="00DC409F" w:rsidRPr="008A738A" w:rsidRDefault="00DC409F" w:rsidP="00650934">
      <w:pPr>
        <w:pStyle w:val="Paragrafi"/>
        <w:rPr>
          <w:spacing w:val="-4"/>
          <w:sz w:val="14"/>
          <w:lang w:val="sq-AL"/>
        </w:rPr>
      </w:pPr>
    </w:p>
    <w:p w:rsidR="00DC409F" w:rsidRPr="008A738A" w:rsidRDefault="00DC409F" w:rsidP="00650934">
      <w:pPr>
        <w:pStyle w:val="Paragrafi"/>
        <w:rPr>
          <w:spacing w:val="-4"/>
          <w:lang w:val="sq-AL"/>
        </w:rPr>
      </w:pPr>
      <w:r w:rsidRPr="008A738A">
        <w:rPr>
          <w:spacing w:val="-4"/>
          <w:lang w:val="sq-AL"/>
        </w:rPr>
        <w:tab/>
        <w:t>Ky ligj hyn në fuqi 15 ditë pas botimit në Fletoren Zyrtare.</w:t>
      </w:r>
    </w:p>
    <w:p w:rsidR="00DC409F" w:rsidRPr="008A738A" w:rsidRDefault="00DC409F" w:rsidP="00650934">
      <w:pPr>
        <w:pStyle w:val="Paragrafi"/>
        <w:rPr>
          <w:spacing w:val="-4"/>
          <w:sz w:val="14"/>
          <w:lang w:val="sq-AL"/>
        </w:rPr>
      </w:pPr>
    </w:p>
    <w:p w:rsidR="00DC409F" w:rsidRPr="008A738A" w:rsidRDefault="00DC409F" w:rsidP="00650934">
      <w:pPr>
        <w:pStyle w:val="Paragrafi"/>
        <w:rPr>
          <w:spacing w:val="-4"/>
          <w:lang w:val="sq-AL"/>
        </w:rPr>
      </w:pPr>
      <w:r w:rsidRPr="008A738A">
        <w:rPr>
          <w:spacing w:val="-4"/>
          <w:lang w:val="sq-AL"/>
        </w:rPr>
        <w:t>Miratuar n</w:t>
      </w:r>
      <w:r w:rsidR="00C3582B" w:rsidRPr="008A738A">
        <w:rPr>
          <w:spacing w:val="-4"/>
          <w:lang w:val="sq-AL"/>
        </w:rPr>
        <w:t>ë</w:t>
      </w:r>
      <w:r w:rsidRPr="008A738A">
        <w:rPr>
          <w:spacing w:val="-4"/>
          <w:lang w:val="sq-AL"/>
        </w:rPr>
        <w:t xml:space="preserve"> dat</w:t>
      </w:r>
      <w:r w:rsidR="00C3582B" w:rsidRPr="008A738A">
        <w:rPr>
          <w:spacing w:val="-4"/>
          <w:lang w:val="sq-AL"/>
        </w:rPr>
        <w:t>ë</w:t>
      </w:r>
      <w:r w:rsidRPr="008A738A">
        <w:rPr>
          <w:spacing w:val="-4"/>
          <w:lang w:val="sq-AL"/>
        </w:rPr>
        <w:t>n 15.11.2018</w:t>
      </w:r>
    </w:p>
    <w:p w:rsidR="005F4976" w:rsidRPr="008A738A" w:rsidRDefault="005F4976" w:rsidP="005F4976">
      <w:pPr>
        <w:widowControl w:val="0"/>
        <w:tabs>
          <w:tab w:val="num" w:pos="1080"/>
        </w:tabs>
        <w:spacing w:after="0" w:line="240" w:lineRule="auto"/>
        <w:ind w:firstLine="0"/>
        <w:rPr>
          <w:rFonts w:ascii="Garamond" w:hAnsi="Garamond"/>
          <w:b/>
          <w:spacing w:val="-4"/>
          <w:sz w:val="14"/>
          <w:szCs w:val="24"/>
          <w:lang w:val="sq-AL"/>
        </w:rPr>
      </w:pPr>
    </w:p>
    <w:p w:rsidR="005F4976" w:rsidRPr="008A738A" w:rsidRDefault="005F4976" w:rsidP="005F4976">
      <w:pPr>
        <w:widowControl w:val="0"/>
        <w:tabs>
          <w:tab w:val="num" w:pos="1080"/>
        </w:tabs>
        <w:spacing w:after="0" w:line="240" w:lineRule="auto"/>
        <w:ind w:firstLine="0"/>
        <w:rPr>
          <w:rFonts w:ascii="Garamond" w:hAnsi="Garamond"/>
          <w:b/>
          <w:spacing w:val="-4"/>
          <w:sz w:val="24"/>
          <w:szCs w:val="24"/>
          <w:lang w:val="sq-AL"/>
        </w:rPr>
      </w:pPr>
      <w:r w:rsidRPr="008A738A">
        <w:rPr>
          <w:rFonts w:ascii="Garamond" w:hAnsi="Garamond"/>
          <w:b/>
          <w:spacing w:val="-4"/>
          <w:sz w:val="24"/>
          <w:szCs w:val="24"/>
          <w:lang w:val="sq-AL"/>
        </w:rPr>
        <w:t>Shpallur me dekretin nr. 10980, datë 27.11.2018, të Presidentit të  Republikës  së  Shqipërisë, Ilir Meta</w:t>
      </w:r>
    </w:p>
    <w:p w:rsidR="00F34B5D" w:rsidRPr="008A738A" w:rsidRDefault="00F34B5D" w:rsidP="00650934">
      <w:pPr>
        <w:pStyle w:val="NeniTitull"/>
        <w:keepNext w:val="0"/>
        <w:rPr>
          <w:spacing w:val="-4"/>
          <w:sz w:val="14"/>
          <w:lang w:val="sq-AL"/>
        </w:rPr>
      </w:pPr>
    </w:p>
    <w:p w:rsidR="001402F3" w:rsidRPr="008A738A" w:rsidRDefault="001402F3" w:rsidP="00650934">
      <w:pPr>
        <w:pStyle w:val="NeniTitull"/>
        <w:keepNext w:val="0"/>
        <w:rPr>
          <w:spacing w:val="-4"/>
          <w:lang w:val="sq-AL"/>
        </w:rPr>
      </w:pPr>
      <w:r w:rsidRPr="008A738A">
        <w:rPr>
          <w:spacing w:val="-4"/>
          <w:lang w:val="sq-AL"/>
        </w:rPr>
        <w:t>LIGJ</w:t>
      </w:r>
    </w:p>
    <w:p w:rsidR="001402F3" w:rsidRPr="008A738A" w:rsidRDefault="001402F3" w:rsidP="00650934">
      <w:pPr>
        <w:pStyle w:val="NeniTitull"/>
        <w:keepNext w:val="0"/>
        <w:rPr>
          <w:spacing w:val="-4"/>
          <w:lang w:val="sq-AL"/>
        </w:rPr>
      </w:pPr>
      <w:r w:rsidRPr="008A738A">
        <w:rPr>
          <w:spacing w:val="-4"/>
          <w:lang w:val="sq-AL"/>
        </w:rPr>
        <w:t xml:space="preserve">Nr. 82/2018 </w:t>
      </w:r>
    </w:p>
    <w:p w:rsidR="001402F3" w:rsidRPr="008A738A" w:rsidRDefault="001402F3" w:rsidP="00650934">
      <w:pPr>
        <w:pStyle w:val="NeniTitull"/>
        <w:keepNext w:val="0"/>
        <w:rPr>
          <w:spacing w:val="-4"/>
          <w:sz w:val="14"/>
          <w:lang w:val="sq-AL"/>
        </w:rPr>
      </w:pPr>
    </w:p>
    <w:p w:rsidR="001402F3" w:rsidRPr="008A738A" w:rsidRDefault="001402F3" w:rsidP="00C92137">
      <w:pPr>
        <w:pStyle w:val="NeniTitull"/>
        <w:keepNext w:val="0"/>
        <w:rPr>
          <w:spacing w:val="-4"/>
          <w:lang w:val="sq-AL"/>
        </w:rPr>
      </w:pPr>
      <w:r w:rsidRPr="008A738A">
        <w:rPr>
          <w:caps/>
          <w:spacing w:val="-4"/>
          <w:lang w:val="sq-AL"/>
        </w:rPr>
        <w:t xml:space="preserve">PËR </w:t>
      </w:r>
      <w:r w:rsidRPr="008A738A">
        <w:rPr>
          <w:spacing w:val="-4"/>
          <w:lang w:val="sq-AL"/>
        </w:rPr>
        <w:t>RATIFIKIMIN E MEMORANDUMIT TË MIRËKUPTIMIT, QË NDRYSHON MEMORANDUMIN E MIRËKUPTIMIT, NDËRMJET REPUBLIKËS SË SHQIPËRISË DHE BASHKIMIT E</w:t>
      </w:r>
      <w:r w:rsidR="00C3582B" w:rsidRPr="008A738A">
        <w:rPr>
          <w:spacing w:val="-4"/>
          <w:lang w:val="sq-AL"/>
        </w:rPr>
        <w:t>V</w:t>
      </w:r>
      <w:r w:rsidRPr="008A738A">
        <w:rPr>
          <w:spacing w:val="-4"/>
          <w:lang w:val="sq-AL"/>
        </w:rPr>
        <w:t xml:space="preserve">ROPIAN, PËR PJESËMARRJEN E REPUBLIKËS SË SHQIPËRISË NË PROGRAMIN E DREJTËSISË </w:t>
      </w:r>
      <w:r w:rsidR="00CA0C3B" w:rsidRPr="008A738A">
        <w:rPr>
          <w:spacing w:val="-4"/>
          <w:lang w:val="sq-AL"/>
        </w:rPr>
        <w:t>S</w:t>
      </w:r>
      <w:r w:rsidRPr="008A738A">
        <w:rPr>
          <w:spacing w:val="-4"/>
          <w:lang w:val="sq-AL"/>
        </w:rPr>
        <w:t xml:space="preserve">Ë BASHKIMIT </w:t>
      </w:r>
      <w:r w:rsidR="00C3582B" w:rsidRPr="008A738A">
        <w:rPr>
          <w:spacing w:val="-4"/>
          <w:lang w:val="sq-AL"/>
        </w:rPr>
        <w:t>EVROPIAN</w:t>
      </w:r>
    </w:p>
    <w:p w:rsidR="001402F3" w:rsidRPr="008A738A" w:rsidRDefault="001402F3" w:rsidP="00650934">
      <w:pPr>
        <w:pStyle w:val="Paragrafi"/>
        <w:rPr>
          <w:spacing w:val="-4"/>
          <w:sz w:val="14"/>
          <w:lang w:val="sq-AL"/>
        </w:rPr>
      </w:pPr>
    </w:p>
    <w:p w:rsidR="001402F3" w:rsidRPr="008A738A" w:rsidRDefault="001402F3" w:rsidP="00650934">
      <w:pPr>
        <w:pStyle w:val="Paragrafi"/>
        <w:rPr>
          <w:spacing w:val="-4"/>
          <w:lang w:val="sq-AL"/>
        </w:rPr>
      </w:pPr>
      <w:r w:rsidRPr="008A738A">
        <w:rPr>
          <w:spacing w:val="-4"/>
          <w:lang w:val="sq-AL"/>
        </w:rPr>
        <w:tab/>
        <w:t xml:space="preserve">Në mbështetje të neneve 78, 83, pika 1, dhe 121, pika 1, të Kushtetutës, me propozimin e Këshillit të Ministrave, </w:t>
      </w:r>
    </w:p>
    <w:p w:rsidR="001402F3" w:rsidRPr="00D23F40" w:rsidRDefault="001402F3" w:rsidP="00650934">
      <w:pPr>
        <w:pStyle w:val="NeniNr"/>
        <w:keepNext w:val="0"/>
        <w:rPr>
          <w:spacing w:val="-4"/>
          <w:lang w:val="sq-AL"/>
        </w:rPr>
      </w:pPr>
      <w:r w:rsidRPr="00D23F40">
        <w:rPr>
          <w:spacing w:val="-4"/>
          <w:lang w:val="sq-AL"/>
        </w:rPr>
        <w:t>KUVENDI</w:t>
      </w:r>
    </w:p>
    <w:p w:rsidR="001402F3" w:rsidRPr="00D23F40" w:rsidRDefault="001402F3" w:rsidP="00650934">
      <w:pPr>
        <w:pStyle w:val="NeniNr"/>
        <w:keepNext w:val="0"/>
        <w:rPr>
          <w:spacing w:val="-4"/>
          <w:lang w:val="sq-AL"/>
        </w:rPr>
      </w:pPr>
      <w:r w:rsidRPr="00D23F40">
        <w:rPr>
          <w:spacing w:val="-4"/>
          <w:lang w:val="sq-AL"/>
        </w:rPr>
        <w:t>I REPUBLIKËS SË SHQIPËRISË</w:t>
      </w:r>
    </w:p>
    <w:p w:rsidR="001402F3" w:rsidRPr="008A738A" w:rsidRDefault="001402F3" w:rsidP="00650934">
      <w:pPr>
        <w:pStyle w:val="NeniNr"/>
        <w:keepNext w:val="0"/>
        <w:rPr>
          <w:spacing w:val="-4"/>
          <w:sz w:val="14"/>
          <w:lang w:val="sq-AL"/>
        </w:rPr>
      </w:pPr>
    </w:p>
    <w:p w:rsidR="001402F3" w:rsidRPr="00D23F40" w:rsidRDefault="001402F3" w:rsidP="00650934">
      <w:pPr>
        <w:pStyle w:val="NeniNr"/>
        <w:keepNext w:val="0"/>
        <w:rPr>
          <w:spacing w:val="-4"/>
          <w:lang w:val="sq-AL"/>
        </w:rPr>
      </w:pPr>
      <w:r w:rsidRPr="00D23F40">
        <w:rPr>
          <w:spacing w:val="-4"/>
          <w:lang w:val="sq-AL"/>
        </w:rPr>
        <w:t xml:space="preserve">VENDOSI: </w:t>
      </w:r>
    </w:p>
    <w:p w:rsidR="001402F3" w:rsidRPr="00D23F40" w:rsidRDefault="001402F3" w:rsidP="00650934">
      <w:pPr>
        <w:pStyle w:val="Paragrafi"/>
        <w:rPr>
          <w:spacing w:val="-4"/>
          <w:sz w:val="14"/>
          <w:lang w:val="sq-AL"/>
        </w:rPr>
      </w:pPr>
    </w:p>
    <w:p w:rsidR="001402F3" w:rsidRPr="00D23F40" w:rsidRDefault="001402F3" w:rsidP="00650934">
      <w:pPr>
        <w:pStyle w:val="NeniNr"/>
        <w:keepNext w:val="0"/>
        <w:rPr>
          <w:spacing w:val="-4"/>
          <w:lang w:val="sq-AL"/>
        </w:rPr>
      </w:pPr>
      <w:r w:rsidRPr="00D23F40">
        <w:rPr>
          <w:spacing w:val="-4"/>
          <w:lang w:val="sq-AL"/>
        </w:rPr>
        <w:t>Neni 1</w:t>
      </w:r>
    </w:p>
    <w:p w:rsidR="001402F3" w:rsidRPr="00D23F40" w:rsidRDefault="001402F3" w:rsidP="00650934">
      <w:pPr>
        <w:pStyle w:val="Paragrafi"/>
        <w:rPr>
          <w:spacing w:val="-4"/>
          <w:sz w:val="14"/>
          <w:lang w:val="sq-AL"/>
        </w:rPr>
      </w:pPr>
    </w:p>
    <w:p w:rsidR="001402F3" w:rsidRPr="00D23F40" w:rsidRDefault="001402F3" w:rsidP="00650934">
      <w:pPr>
        <w:pStyle w:val="Paragrafi"/>
        <w:rPr>
          <w:spacing w:val="-4"/>
          <w:lang w:val="sq-AL"/>
        </w:rPr>
      </w:pPr>
      <w:r w:rsidRPr="00D23F40">
        <w:rPr>
          <w:spacing w:val="-4"/>
          <w:lang w:val="sq-AL"/>
        </w:rPr>
        <w:tab/>
        <w:t xml:space="preserve">Ratifikohet memorandumi i mirëkuptimit, që ndryshon memorandumin e mirëkuptimit, ndërmjet Republikës së Shqipërisë dhe Bashkimit </w:t>
      </w:r>
      <w:r w:rsidR="0044308A" w:rsidRPr="00D23F40">
        <w:rPr>
          <w:spacing w:val="-4"/>
          <w:lang w:val="sq-AL"/>
        </w:rPr>
        <w:t>Evropian</w:t>
      </w:r>
      <w:r w:rsidRPr="00D23F40">
        <w:rPr>
          <w:spacing w:val="-4"/>
          <w:lang w:val="sq-AL"/>
        </w:rPr>
        <w:t xml:space="preserve">, për pjesëmarrjen e Republikës së Shqipërisë në programin e drejtësisë </w:t>
      </w:r>
      <w:r w:rsidR="00CA0C3B">
        <w:rPr>
          <w:spacing w:val="-4"/>
          <w:lang w:val="sq-AL"/>
        </w:rPr>
        <w:t>s</w:t>
      </w:r>
      <w:r w:rsidRPr="00D23F40">
        <w:rPr>
          <w:spacing w:val="-4"/>
          <w:lang w:val="sq-AL"/>
        </w:rPr>
        <w:t xml:space="preserve">ë Bashkimit </w:t>
      </w:r>
      <w:r w:rsidR="0044308A" w:rsidRPr="00D23F40">
        <w:rPr>
          <w:spacing w:val="-4"/>
          <w:lang w:val="sq-AL"/>
        </w:rPr>
        <w:t>Evropian</w:t>
      </w:r>
      <w:r w:rsidRPr="00D23F40">
        <w:rPr>
          <w:spacing w:val="-4"/>
          <w:lang w:val="sq-AL"/>
        </w:rPr>
        <w:t>, sipas tekstit që i bashkëlidhet këtij ligji dhe është pjesë përbërëse e tij.</w:t>
      </w:r>
    </w:p>
    <w:p w:rsidR="001402F3" w:rsidRPr="00D23F40" w:rsidRDefault="001402F3" w:rsidP="00650934">
      <w:pPr>
        <w:pStyle w:val="Paragrafi"/>
        <w:rPr>
          <w:spacing w:val="-4"/>
          <w:sz w:val="14"/>
          <w:lang w:val="sq-AL"/>
        </w:rPr>
      </w:pPr>
      <w:r w:rsidRPr="00D23F40">
        <w:rPr>
          <w:spacing w:val="-4"/>
          <w:sz w:val="14"/>
          <w:lang w:val="sq-AL"/>
        </w:rPr>
        <w:t xml:space="preserve"> </w:t>
      </w:r>
    </w:p>
    <w:p w:rsidR="001402F3" w:rsidRPr="00D23F40" w:rsidRDefault="001402F3" w:rsidP="00650934">
      <w:pPr>
        <w:pStyle w:val="NeniNr"/>
        <w:keepNext w:val="0"/>
        <w:rPr>
          <w:spacing w:val="-4"/>
          <w:lang w:val="sq-AL"/>
        </w:rPr>
      </w:pPr>
      <w:r w:rsidRPr="00D23F40">
        <w:rPr>
          <w:spacing w:val="-4"/>
          <w:lang w:val="sq-AL"/>
        </w:rPr>
        <w:t>Neni 2</w:t>
      </w:r>
    </w:p>
    <w:p w:rsidR="001402F3" w:rsidRPr="00D23F40" w:rsidRDefault="001402F3" w:rsidP="00650934">
      <w:pPr>
        <w:pStyle w:val="Paragrafi"/>
        <w:rPr>
          <w:spacing w:val="-4"/>
          <w:sz w:val="14"/>
          <w:lang w:val="sq-AL"/>
        </w:rPr>
      </w:pPr>
    </w:p>
    <w:p w:rsidR="001402F3" w:rsidRPr="00D23F40" w:rsidRDefault="001402F3" w:rsidP="00650934">
      <w:pPr>
        <w:pStyle w:val="Paragrafi"/>
        <w:rPr>
          <w:spacing w:val="-4"/>
          <w:lang w:val="sq-AL"/>
        </w:rPr>
      </w:pPr>
      <w:r w:rsidRPr="00D23F40">
        <w:rPr>
          <w:spacing w:val="-4"/>
          <w:lang w:val="sq-AL"/>
        </w:rPr>
        <w:tab/>
        <w:t>Ky ligj hyn në fuqi 15 ditë pas botimit në Fletoren Zyrtare.</w:t>
      </w:r>
    </w:p>
    <w:p w:rsidR="001402F3" w:rsidRPr="00D23F40" w:rsidRDefault="001402F3" w:rsidP="00650934">
      <w:pPr>
        <w:pStyle w:val="Paragrafi"/>
        <w:rPr>
          <w:spacing w:val="-4"/>
          <w:sz w:val="14"/>
          <w:lang w:val="sq-AL"/>
        </w:rPr>
      </w:pPr>
    </w:p>
    <w:p w:rsidR="001402F3" w:rsidRPr="00D23F40" w:rsidRDefault="001402F3" w:rsidP="00650934">
      <w:pPr>
        <w:pStyle w:val="Paragrafi"/>
        <w:rPr>
          <w:spacing w:val="-4"/>
          <w:lang w:val="sq-AL"/>
        </w:rPr>
      </w:pPr>
      <w:r w:rsidRPr="00D23F40">
        <w:rPr>
          <w:spacing w:val="-4"/>
          <w:lang w:val="sq-AL"/>
        </w:rPr>
        <w:t>Miratuar n</w:t>
      </w:r>
      <w:r w:rsidR="00C3582B" w:rsidRPr="00D23F40">
        <w:rPr>
          <w:spacing w:val="-4"/>
          <w:lang w:val="sq-AL"/>
        </w:rPr>
        <w:t>ë</w:t>
      </w:r>
      <w:r w:rsidRPr="00D23F40">
        <w:rPr>
          <w:spacing w:val="-4"/>
          <w:lang w:val="sq-AL"/>
        </w:rPr>
        <w:t xml:space="preserve"> dat</w:t>
      </w:r>
      <w:r w:rsidR="00C3582B" w:rsidRPr="00D23F40">
        <w:rPr>
          <w:spacing w:val="-4"/>
          <w:lang w:val="sq-AL"/>
        </w:rPr>
        <w:t>ë</w:t>
      </w:r>
      <w:r w:rsidRPr="00D23F40">
        <w:rPr>
          <w:spacing w:val="-4"/>
          <w:lang w:val="sq-AL"/>
        </w:rPr>
        <w:t>n 15.11.2018</w:t>
      </w:r>
    </w:p>
    <w:p w:rsidR="001402F3" w:rsidRPr="00D23F40" w:rsidRDefault="001402F3" w:rsidP="00650934">
      <w:pPr>
        <w:widowControl w:val="0"/>
        <w:spacing w:after="0" w:line="240" w:lineRule="auto"/>
        <w:rPr>
          <w:rFonts w:ascii="Garamond" w:hAnsi="Garamond"/>
          <w:spacing w:val="-4"/>
          <w:sz w:val="14"/>
          <w:szCs w:val="24"/>
          <w:lang w:val="sq-AL"/>
        </w:rPr>
      </w:pPr>
    </w:p>
    <w:p w:rsidR="002A7267" w:rsidRPr="00D23F40" w:rsidRDefault="00195090" w:rsidP="002A7267">
      <w:pPr>
        <w:widowControl w:val="0"/>
        <w:tabs>
          <w:tab w:val="num" w:pos="1080"/>
        </w:tabs>
        <w:spacing w:after="0" w:line="240" w:lineRule="auto"/>
        <w:ind w:firstLine="0"/>
        <w:rPr>
          <w:rFonts w:ascii="Garamond" w:hAnsi="Garamond"/>
          <w:b/>
          <w:spacing w:val="-4"/>
          <w:sz w:val="24"/>
          <w:szCs w:val="24"/>
          <w:lang w:val="sq-AL"/>
        </w:rPr>
      </w:pPr>
      <w:r w:rsidRPr="00D23F40">
        <w:rPr>
          <w:rFonts w:ascii="Garamond" w:hAnsi="Garamond"/>
          <w:b/>
          <w:spacing w:val="-4"/>
          <w:sz w:val="24"/>
          <w:szCs w:val="24"/>
          <w:lang w:val="sq-AL"/>
        </w:rPr>
        <w:t>Shpallur me dekretin nr. 10981</w:t>
      </w:r>
      <w:r w:rsidR="002A7267" w:rsidRPr="00D23F40">
        <w:rPr>
          <w:rFonts w:ascii="Garamond" w:hAnsi="Garamond"/>
          <w:b/>
          <w:spacing w:val="-4"/>
          <w:sz w:val="24"/>
          <w:szCs w:val="24"/>
          <w:lang w:val="sq-AL"/>
        </w:rPr>
        <w:t>, datë 27.11.2018, të Presidentit të  Republikës  së  Shqipërisë, Ilir Meta</w:t>
      </w:r>
    </w:p>
    <w:p w:rsidR="003D1906" w:rsidRPr="00D23F40" w:rsidRDefault="003D1906" w:rsidP="00650934">
      <w:pPr>
        <w:pStyle w:val="Paragrafi"/>
        <w:rPr>
          <w:spacing w:val="-4"/>
          <w:sz w:val="14"/>
          <w:lang w:val="sq-AL"/>
        </w:rPr>
      </w:pPr>
    </w:p>
    <w:p w:rsidR="001402F3" w:rsidRPr="00D23F40" w:rsidRDefault="001402F3" w:rsidP="00650934">
      <w:pPr>
        <w:pStyle w:val="NeniTitull"/>
        <w:keepNext w:val="0"/>
        <w:rPr>
          <w:spacing w:val="-4"/>
          <w:lang w:val="sq-AL"/>
        </w:rPr>
      </w:pPr>
      <w:r w:rsidRPr="00D23F40">
        <w:rPr>
          <w:spacing w:val="-4"/>
          <w:lang w:val="sq-AL"/>
        </w:rPr>
        <w:t>KOMISIONI EVROPIAN</w:t>
      </w:r>
    </w:p>
    <w:p w:rsidR="004E1106" w:rsidRPr="00D23F40" w:rsidRDefault="001402F3" w:rsidP="00650934">
      <w:pPr>
        <w:pStyle w:val="Paragrafi"/>
        <w:jc w:val="right"/>
        <w:rPr>
          <w:spacing w:val="-4"/>
          <w:lang w:val="sq-AL"/>
        </w:rPr>
      </w:pPr>
      <w:r w:rsidRPr="00D23F40">
        <w:rPr>
          <w:spacing w:val="-4"/>
          <w:lang w:val="sq-AL"/>
        </w:rPr>
        <w:t>Bruksel</w:t>
      </w:r>
      <w:r w:rsidR="0044308A" w:rsidRPr="00D23F40">
        <w:rPr>
          <w:spacing w:val="-4"/>
          <w:lang w:val="sq-AL"/>
        </w:rPr>
        <w:t>,</w:t>
      </w:r>
      <w:r w:rsidRPr="00D23F40">
        <w:rPr>
          <w:spacing w:val="-4"/>
          <w:lang w:val="sq-AL"/>
        </w:rPr>
        <w:t xml:space="preserve"> 11.1.2018 </w:t>
      </w:r>
    </w:p>
    <w:p w:rsidR="001402F3" w:rsidRPr="00D23F40" w:rsidRDefault="001402F3" w:rsidP="00650934">
      <w:pPr>
        <w:pStyle w:val="Paragrafi"/>
        <w:jc w:val="right"/>
        <w:rPr>
          <w:spacing w:val="-4"/>
          <w:lang w:val="sq-AL"/>
        </w:rPr>
      </w:pPr>
      <w:r w:rsidRPr="00D23F40">
        <w:rPr>
          <w:spacing w:val="-4"/>
          <w:lang w:val="sq-AL"/>
        </w:rPr>
        <w:t>C (2018) 48 përfundimtar</w:t>
      </w:r>
    </w:p>
    <w:p w:rsidR="004E1106" w:rsidRPr="00D23F40" w:rsidRDefault="004E1106" w:rsidP="00650934">
      <w:pPr>
        <w:pStyle w:val="Paragrafi"/>
        <w:rPr>
          <w:spacing w:val="-4"/>
          <w:sz w:val="14"/>
          <w:lang w:val="sq-AL"/>
        </w:rPr>
      </w:pPr>
    </w:p>
    <w:p w:rsidR="00E23E12" w:rsidRPr="00CA0C3B" w:rsidRDefault="00CA0C3B" w:rsidP="00CA0C3B">
      <w:pPr>
        <w:pStyle w:val="Paragrafi"/>
        <w:rPr>
          <w:spacing w:val="-4"/>
          <w:lang w:val="sq-AL"/>
        </w:rPr>
      </w:pPr>
      <w:r w:rsidRPr="00CA0C3B">
        <w:rPr>
          <w:spacing w:val="-4"/>
          <w:lang w:val="sq-AL"/>
        </w:rPr>
        <w:t>Shtojcë e vendimit</w:t>
      </w:r>
      <w:r>
        <w:rPr>
          <w:spacing w:val="-4"/>
          <w:lang w:val="sq-AL"/>
        </w:rPr>
        <w:t xml:space="preserve"> </w:t>
      </w:r>
      <w:r w:rsidRPr="00CA0C3B">
        <w:rPr>
          <w:spacing w:val="-4"/>
          <w:lang w:val="sq-AL"/>
        </w:rPr>
        <w:t>të Komisionit</w:t>
      </w:r>
      <w:r>
        <w:rPr>
          <w:spacing w:val="-4"/>
          <w:lang w:val="sq-AL"/>
        </w:rPr>
        <w:t xml:space="preserve">, </w:t>
      </w:r>
      <w:r w:rsidRPr="00CA0C3B">
        <w:rPr>
          <w:spacing w:val="-4"/>
          <w:lang w:val="sq-AL"/>
        </w:rPr>
        <w:t>që miraton në emër të Bashkimit Evropian një Memorandum Mirëkuptimi për ndryshimin e Memorandumit të Mirëkuptimit për pjesëmarrjen e Republikës së Shqipërisë në Programin e Drejtësisë së BE-së, lidhur me objektivin që lidhet me lëndët narkotike të Programit të Drejtësisë së BE-së</w:t>
      </w:r>
      <w:r>
        <w:rPr>
          <w:spacing w:val="-4"/>
          <w:lang w:val="sq-AL"/>
        </w:rPr>
        <w:t>.</w:t>
      </w:r>
    </w:p>
    <w:p w:rsidR="00E23E12" w:rsidRPr="00CA0C3B" w:rsidRDefault="00E23E12" w:rsidP="00650934">
      <w:pPr>
        <w:pStyle w:val="Paragrafi"/>
        <w:rPr>
          <w:spacing w:val="-4"/>
          <w:sz w:val="14"/>
          <w:lang w:val="sq-AL"/>
        </w:rPr>
      </w:pPr>
    </w:p>
    <w:p w:rsidR="004E1106" w:rsidRPr="00CA0C3B" w:rsidRDefault="00CA0C3B" w:rsidP="00650934">
      <w:pPr>
        <w:pStyle w:val="Paragrafi"/>
        <w:jc w:val="center"/>
        <w:rPr>
          <w:b/>
          <w:spacing w:val="-4"/>
          <w:lang w:val="sq-AL"/>
        </w:rPr>
      </w:pPr>
      <w:r w:rsidRPr="00CA0C3B">
        <w:rPr>
          <w:b/>
          <w:spacing w:val="-4"/>
          <w:lang w:val="sq-AL"/>
        </w:rPr>
        <w:t>MEMORANDUM MIRËKUPTIMI</w:t>
      </w:r>
    </w:p>
    <w:p w:rsidR="002F7A40" w:rsidRPr="00CA0C3B" w:rsidRDefault="00CA0C3B" w:rsidP="00650934">
      <w:pPr>
        <w:pStyle w:val="Paragrafi"/>
        <w:jc w:val="center"/>
        <w:rPr>
          <w:spacing w:val="-4"/>
          <w:lang w:val="sq-AL"/>
        </w:rPr>
      </w:pPr>
      <w:r w:rsidRPr="00CA0C3B">
        <w:rPr>
          <w:spacing w:val="-4"/>
          <w:lang w:val="sq-AL"/>
        </w:rPr>
        <w:t xml:space="preserve">QË NDRYSHON MEMORANDUMIN E MIRËKUPTIMIT </w:t>
      </w:r>
    </w:p>
    <w:p w:rsidR="004E1106" w:rsidRPr="00CA0C3B" w:rsidRDefault="00CA0C3B" w:rsidP="00650934">
      <w:pPr>
        <w:pStyle w:val="Paragrafi"/>
        <w:jc w:val="center"/>
        <w:rPr>
          <w:spacing w:val="-4"/>
          <w:lang w:val="sq-AL"/>
        </w:rPr>
      </w:pPr>
      <w:r w:rsidRPr="00CA0C3B">
        <w:rPr>
          <w:spacing w:val="-4"/>
          <w:lang w:val="sq-AL"/>
        </w:rPr>
        <w:t>NDËRMJET REPUBLIKËS SË SHQIPËRISË DHE BASHKIMIT EVROPIAN, MBI PJESËMARRJEN E REPUBLIKËS SË SHQIPËRISË NË PROGRAMIN E DREJTËSISË SË BASHKIMIT EVROPIAN</w:t>
      </w:r>
    </w:p>
    <w:p w:rsidR="004E1106" w:rsidRPr="00E53561" w:rsidRDefault="004E1106" w:rsidP="00650934">
      <w:pPr>
        <w:pStyle w:val="Paragrafi"/>
        <w:rPr>
          <w:spacing w:val="-4"/>
          <w:sz w:val="14"/>
          <w:szCs w:val="14"/>
          <w:lang w:val="sq-AL"/>
        </w:rPr>
      </w:pPr>
    </w:p>
    <w:p w:rsidR="004E1106" w:rsidRPr="004E668F" w:rsidRDefault="00F32145" w:rsidP="00650934">
      <w:pPr>
        <w:pStyle w:val="Paragrafi"/>
        <w:rPr>
          <w:lang w:val="sq-AL"/>
        </w:rPr>
      </w:pPr>
      <w:r w:rsidRPr="004E668F">
        <w:rPr>
          <w:lang w:val="sq-AL"/>
        </w:rPr>
        <w:t>Republika e Shqipërisë</w:t>
      </w:r>
      <w:r w:rsidR="004E1106" w:rsidRPr="004E668F">
        <w:rPr>
          <w:lang w:val="sq-AL"/>
        </w:rPr>
        <w:t xml:space="preserve">, në vijim e referuar si Shqipëria nga njëra anë, dhe </w:t>
      </w:r>
    </w:p>
    <w:p w:rsidR="004E1106" w:rsidRPr="004E668F" w:rsidRDefault="00F32145" w:rsidP="00650934">
      <w:pPr>
        <w:pStyle w:val="Paragrafi"/>
        <w:rPr>
          <w:lang w:val="sq-AL"/>
        </w:rPr>
      </w:pPr>
      <w:r w:rsidRPr="004E668F">
        <w:rPr>
          <w:lang w:val="sq-AL"/>
        </w:rPr>
        <w:t>Komisioni Evropian</w:t>
      </w:r>
      <w:r w:rsidR="004E1106" w:rsidRPr="004E668F">
        <w:rPr>
          <w:lang w:val="sq-AL"/>
        </w:rPr>
        <w:t xml:space="preserve">, në vijim i referuar si </w:t>
      </w:r>
      <w:r w:rsidR="0049731C" w:rsidRPr="004E668F">
        <w:rPr>
          <w:lang w:val="sq-AL"/>
        </w:rPr>
        <w:t>“</w:t>
      </w:r>
      <w:r w:rsidR="004E1106" w:rsidRPr="004E668F">
        <w:rPr>
          <w:lang w:val="sq-AL"/>
        </w:rPr>
        <w:t>Komisioni</w:t>
      </w:r>
      <w:r w:rsidR="0049731C" w:rsidRPr="004E668F">
        <w:rPr>
          <w:lang w:val="sq-AL"/>
        </w:rPr>
        <w:t>”</w:t>
      </w:r>
      <w:r w:rsidR="004E1106" w:rsidRPr="004E668F">
        <w:rPr>
          <w:lang w:val="sq-AL"/>
        </w:rPr>
        <w:t xml:space="preserve">, në emër të Bashkimit Evropian, nga ana tjetër, </w:t>
      </w:r>
    </w:p>
    <w:p w:rsidR="004E1106" w:rsidRPr="004E668F" w:rsidRDefault="004E1106" w:rsidP="00650934">
      <w:pPr>
        <w:pStyle w:val="Paragrafi"/>
        <w:rPr>
          <w:lang w:val="sq-AL"/>
        </w:rPr>
      </w:pPr>
      <w:r w:rsidRPr="004E668F">
        <w:rPr>
          <w:lang w:val="sq-AL"/>
        </w:rPr>
        <w:t xml:space="preserve">bashkërisht të referuar si </w:t>
      </w:r>
      <w:r w:rsidR="0049731C" w:rsidRPr="004E668F">
        <w:rPr>
          <w:lang w:val="sq-AL"/>
        </w:rPr>
        <w:t>“</w:t>
      </w:r>
      <w:r w:rsidRPr="004E668F">
        <w:rPr>
          <w:lang w:val="sq-AL"/>
        </w:rPr>
        <w:t>Palët</w:t>
      </w:r>
      <w:r w:rsidR="0049731C" w:rsidRPr="004E668F">
        <w:rPr>
          <w:lang w:val="sq-AL"/>
        </w:rPr>
        <w:t>”</w:t>
      </w:r>
      <w:r w:rsidRPr="004E668F">
        <w:rPr>
          <w:lang w:val="sq-AL"/>
        </w:rPr>
        <w:t xml:space="preserve">, </w:t>
      </w:r>
    </w:p>
    <w:p w:rsidR="004E1106" w:rsidRPr="004E668F" w:rsidRDefault="00866BE5" w:rsidP="00650934">
      <w:pPr>
        <w:pStyle w:val="Paragrafi"/>
        <w:rPr>
          <w:lang w:val="sq-AL"/>
        </w:rPr>
      </w:pPr>
      <w:r w:rsidRPr="004E668F">
        <w:rPr>
          <w:lang w:val="sq-AL"/>
        </w:rPr>
        <w:t>d</w:t>
      </w:r>
      <w:r w:rsidR="004E1106" w:rsidRPr="004E668F">
        <w:rPr>
          <w:lang w:val="sq-AL"/>
        </w:rPr>
        <w:t xml:space="preserve">uke pasur parasysh se: </w:t>
      </w:r>
    </w:p>
    <w:p w:rsidR="004E1106" w:rsidRPr="004E668F" w:rsidRDefault="004E1106" w:rsidP="00650934">
      <w:pPr>
        <w:pStyle w:val="Paragrafi"/>
        <w:rPr>
          <w:lang w:val="sq-AL"/>
        </w:rPr>
      </w:pPr>
      <w:r w:rsidRPr="004E668F">
        <w:rPr>
          <w:lang w:val="sq-AL"/>
        </w:rPr>
        <w:t>1</w:t>
      </w:r>
      <w:r w:rsidR="00A6582B" w:rsidRPr="004E668F">
        <w:rPr>
          <w:lang w:val="sq-AL"/>
        </w:rPr>
        <w:t>.</w:t>
      </w:r>
      <w:r w:rsidRPr="004E668F">
        <w:rPr>
          <w:lang w:val="sq-AL"/>
        </w:rPr>
        <w:t xml:space="preserve"> Marrëveshja Kuadër ndërmjet Bashkimit Evropian dhe Republikës së Shqipërisë, e cila vendos parimet e përgjithshme për pjesëmarrjen e Shqipërisë në programet e BE-së, është miratuar më 22 nëntor 2004 dhe ka hyrë në fuqi më 11 korrik 2005</w:t>
      </w:r>
      <w:r w:rsidRPr="004E668F">
        <w:rPr>
          <w:rStyle w:val="FootnoteReference"/>
          <w:lang w:val="sq-AL"/>
        </w:rPr>
        <w:footnoteReference w:id="1"/>
      </w:r>
      <w:r w:rsidRPr="004E668F">
        <w:rPr>
          <w:lang w:val="sq-AL"/>
        </w:rPr>
        <w:t xml:space="preserve"> (në vijim e referuar si </w:t>
      </w:r>
      <w:r w:rsidR="0049731C" w:rsidRPr="004E668F">
        <w:rPr>
          <w:lang w:val="sq-AL"/>
        </w:rPr>
        <w:t>“</w:t>
      </w:r>
      <w:r w:rsidRPr="004E668F">
        <w:rPr>
          <w:lang w:val="sq-AL"/>
        </w:rPr>
        <w:t>Marrëveshja Kuadër</w:t>
      </w:r>
      <w:r w:rsidR="0049731C" w:rsidRPr="004E668F">
        <w:rPr>
          <w:lang w:val="sq-AL"/>
        </w:rPr>
        <w:t>”</w:t>
      </w:r>
      <w:r w:rsidRPr="004E668F">
        <w:rPr>
          <w:lang w:val="sq-AL"/>
        </w:rPr>
        <w:t>), duke i lejuar Komisionit dhe autoriteteve kompetente të Republikës së Shqipërisë të caktojnë afatet dhe kushtet specifike, përfshirë kontributin financiar në lidhje me një pjesëmarrje të tillë në çdo program të veçantë</w:t>
      </w:r>
      <w:r w:rsidR="00730B26" w:rsidRPr="004E668F">
        <w:rPr>
          <w:lang w:val="sq-AL"/>
        </w:rPr>
        <w:t>;</w:t>
      </w:r>
      <w:r w:rsidRPr="004E668F">
        <w:rPr>
          <w:lang w:val="sq-AL"/>
        </w:rPr>
        <w:t xml:space="preserve"> </w:t>
      </w:r>
    </w:p>
    <w:p w:rsidR="004E1106" w:rsidRPr="00D23F40" w:rsidRDefault="004E1106" w:rsidP="00650934">
      <w:pPr>
        <w:pStyle w:val="Paragrafi"/>
        <w:rPr>
          <w:spacing w:val="-4"/>
          <w:lang w:val="sq-AL"/>
        </w:rPr>
      </w:pPr>
      <w:r w:rsidRPr="00D23F40">
        <w:rPr>
          <w:spacing w:val="-4"/>
          <w:lang w:val="sq-AL"/>
        </w:rPr>
        <w:t>2</w:t>
      </w:r>
      <w:r w:rsidR="00724507" w:rsidRPr="00D23F40">
        <w:rPr>
          <w:spacing w:val="-4"/>
          <w:lang w:val="sq-AL"/>
        </w:rPr>
        <w:t>.</w:t>
      </w:r>
      <w:r w:rsidRPr="00D23F40">
        <w:rPr>
          <w:spacing w:val="-4"/>
          <w:lang w:val="sq-AL"/>
        </w:rPr>
        <w:t xml:space="preserve"> Programi i Drejtësisë është krijuar me Rregulloren (EU) </w:t>
      </w:r>
      <w:r w:rsidR="00000910" w:rsidRPr="00D23F40">
        <w:rPr>
          <w:spacing w:val="-4"/>
          <w:lang w:val="sq-AL"/>
        </w:rPr>
        <w:t>n</w:t>
      </w:r>
      <w:r w:rsidRPr="00D23F40">
        <w:rPr>
          <w:spacing w:val="-4"/>
          <w:lang w:val="sq-AL"/>
        </w:rPr>
        <w:t>r. 1382/2013 të Parlamentit Evropian dhe Këshillit, të datës 17 dhjetor 2013</w:t>
      </w:r>
      <w:r w:rsidRPr="00D23F40">
        <w:rPr>
          <w:rStyle w:val="FootnoteReference"/>
          <w:spacing w:val="-4"/>
          <w:lang w:val="sq-AL"/>
        </w:rPr>
        <w:footnoteReference w:id="2"/>
      </w:r>
      <w:r w:rsidRPr="00D23F40">
        <w:rPr>
          <w:spacing w:val="-4"/>
          <w:lang w:val="sq-AL"/>
        </w:rPr>
        <w:t xml:space="preserve">; </w:t>
      </w:r>
    </w:p>
    <w:p w:rsidR="004E1106" w:rsidRPr="00D23F40" w:rsidRDefault="004E1106" w:rsidP="00650934">
      <w:pPr>
        <w:pStyle w:val="Paragrafi"/>
        <w:rPr>
          <w:spacing w:val="-4"/>
          <w:lang w:val="sq-AL"/>
        </w:rPr>
      </w:pPr>
      <w:r w:rsidRPr="00D23F40">
        <w:rPr>
          <w:spacing w:val="-4"/>
          <w:lang w:val="sq-AL"/>
        </w:rPr>
        <w:t>3. Memorandumi i Mirëkuptimit ndërmjet Bashkimit Evropian dhe Republikës së Shqipërisë mbi pjesëmarrjen e Republikës së Shqipërisë në Programin e Drejtësisë së BE-së u nënshkrua më 28 shtator 2016, me përjashtim të objektivit që lidhet me lëndët narkotike të Programit të Drejtësisë të BE-së</w:t>
      </w:r>
      <w:r w:rsidR="00000910" w:rsidRPr="00D23F40">
        <w:rPr>
          <w:spacing w:val="-4"/>
          <w:lang w:val="sq-AL"/>
        </w:rPr>
        <w:t>;</w:t>
      </w:r>
      <w:r w:rsidRPr="00D23F40">
        <w:rPr>
          <w:spacing w:val="-4"/>
          <w:lang w:val="sq-AL"/>
        </w:rPr>
        <w:t xml:space="preserve"> </w:t>
      </w:r>
    </w:p>
    <w:p w:rsidR="00F37FE7" w:rsidRPr="00D23F40" w:rsidRDefault="004E1106" w:rsidP="00650934">
      <w:pPr>
        <w:pStyle w:val="Paragrafi"/>
        <w:rPr>
          <w:spacing w:val="-4"/>
          <w:lang w:val="sq-AL"/>
        </w:rPr>
      </w:pPr>
      <w:r w:rsidRPr="00D23F40">
        <w:rPr>
          <w:spacing w:val="-4"/>
          <w:lang w:val="sq-AL"/>
        </w:rPr>
        <w:t>4</w:t>
      </w:r>
      <w:r w:rsidR="00724507" w:rsidRPr="00D23F40">
        <w:rPr>
          <w:spacing w:val="-4"/>
          <w:lang w:val="sq-AL"/>
        </w:rPr>
        <w:t>.</w:t>
      </w:r>
      <w:r w:rsidRPr="00D23F40">
        <w:rPr>
          <w:spacing w:val="-4"/>
          <w:lang w:val="sq-AL"/>
        </w:rPr>
        <w:t xml:space="preserve"> Palët kanë vullnetin të zgjerojnë objektin e Memorandumit të Mirëkuptimit në nisma në fushën e politikës së lëndëve narkotike; </w:t>
      </w:r>
    </w:p>
    <w:p w:rsidR="00E23E12" w:rsidRPr="00D23F40" w:rsidRDefault="00F37FE7" w:rsidP="00650934">
      <w:pPr>
        <w:pStyle w:val="Paragrafi"/>
        <w:rPr>
          <w:spacing w:val="-4"/>
          <w:lang w:val="sq-AL"/>
        </w:rPr>
      </w:pPr>
      <w:r w:rsidRPr="00D23F40">
        <w:rPr>
          <w:spacing w:val="-4"/>
          <w:lang w:val="sq-AL"/>
        </w:rPr>
        <w:t xml:space="preserve">5. </w:t>
      </w:r>
      <w:r w:rsidR="004E1106" w:rsidRPr="00D23F40">
        <w:rPr>
          <w:spacing w:val="-4"/>
          <w:lang w:val="sq-AL"/>
        </w:rPr>
        <w:t>Është e nevojshme të ndryshohet Memorandumi i Mirëkuptimit ndërmj</w:t>
      </w:r>
      <w:r w:rsidR="00826153" w:rsidRPr="00D23F40">
        <w:rPr>
          <w:spacing w:val="-4"/>
          <w:lang w:val="sq-AL"/>
        </w:rPr>
        <w:t>et Bashkimit Evropian dhe Republ</w:t>
      </w:r>
      <w:r w:rsidR="004E1106" w:rsidRPr="00D23F40">
        <w:rPr>
          <w:spacing w:val="-4"/>
          <w:lang w:val="sq-AL"/>
        </w:rPr>
        <w:t>ikës së Shqipërisë mbi pjesëmarrjen e Republikës së Shqipërisë në Programin e Drejtësisë së BE-së për të mbuluar</w:t>
      </w:r>
      <w:r w:rsidR="00000910" w:rsidRPr="00D23F40">
        <w:rPr>
          <w:spacing w:val="-4"/>
          <w:lang w:val="sq-AL"/>
        </w:rPr>
        <w:t>,</w:t>
      </w:r>
      <w:r w:rsidR="004E1106" w:rsidRPr="00D23F40">
        <w:rPr>
          <w:spacing w:val="-4"/>
          <w:lang w:val="sq-AL"/>
        </w:rPr>
        <w:t xml:space="preserve"> gjithashtu</w:t>
      </w:r>
      <w:r w:rsidR="00000910" w:rsidRPr="00D23F40">
        <w:rPr>
          <w:spacing w:val="-4"/>
          <w:lang w:val="sq-AL"/>
        </w:rPr>
        <w:t>,</w:t>
      </w:r>
      <w:r w:rsidR="004E1106" w:rsidRPr="00D23F40">
        <w:rPr>
          <w:spacing w:val="-4"/>
          <w:lang w:val="sq-AL"/>
        </w:rPr>
        <w:t xml:space="preserve"> objektivin e Progr</w:t>
      </w:r>
      <w:r w:rsidR="00826153" w:rsidRPr="00D23F40">
        <w:rPr>
          <w:spacing w:val="-4"/>
          <w:lang w:val="sq-AL"/>
        </w:rPr>
        <w:t>amit të Drejtësisë të BE-së që</w:t>
      </w:r>
      <w:r w:rsidR="004E1106" w:rsidRPr="00D23F40">
        <w:rPr>
          <w:spacing w:val="-4"/>
          <w:lang w:val="sq-AL"/>
        </w:rPr>
        <w:t xml:space="preserve"> lidhet me lëndët narkotike</w:t>
      </w:r>
      <w:r w:rsidR="00000910" w:rsidRPr="00D23F40">
        <w:rPr>
          <w:spacing w:val="-4"/>
          <w:lang w:val="sq-AL"/>
        </w:rPr>
        <w:t>,</w:t>
      </w:r>
    </w:p>
    <w:p w:rsidR="004E1106" w:rsidRPr="00D23F40" w:rsidRDefault="004E1106" w:rsidP="00650934">
      <w:pPr>
        <w:pStyle w:val="Paragrafi"/>
        <w:rPr>
          <w:spacing w:val="-4"/>
          <w:lang w:val="sq-AL"/>
        </w:rPr>
      </w:pPr>
      <w:r w:rsidRPr="00D23F40">
        <w:rPr>
          <w:spacing w:val="-4"/>
          <w:lang w:val="sq-AL"/>
        </w:rPr>
        <w:t xml:space="preserve">kanë rënë dakord si vijon: </w:t>
      </w:r>
    </w:p>
    <w:p w:rsidR="004E1106" w:rsidRPr="00D23F40" w:rsidRDefault="004E1106" w:rsidP="00650934">
      <w:pPr>
        <w:pStyle w:val="Paragrafi"/>
        <w:rPr>
          <w:spacing w:val="-4"/>
          <w:sz w:val="14"/>
          <w:lang w:val="sq-AL"/>
        </w:rPr>
      </w:pPr>
    </w:p>
    <w:p w:rsidR="004E1106" w:rsidRPr="00D23F40" w:rsidRDefault="004E1106" w:rsidP="00650934">
      <w:pPr>
        <w:pStyle w:val="NeniNr"/>
        <w:keepNext w:val="0"/>
        <w:rPr>
          <w:spacing w:val="-4"/>
          <w:lang w:val="sq-AL"/>
        </w:rPr>
      </w:pPr>
      <w:r w:rsidRPr="00D23F40">
        <w:rPr>
          <w:spacing w:val="-4"/>
          <w:lang w:val="sq-AL"/>
        </w:rPr>
        <w:t xml:space="preserve">Neni 1 </w:t>
      </w:r>
    </w:p>
    <w:p w:rsidR="004E1106" w:rsidRPr="00D23F40" w:rsidRDefault="004E1106" w:rsidP="00650934">
      <w:pPr>
        <w:pStyle w:val="Paragrafi"/>
        <w:rPr>
          <w:spacing w:val="-4"/>
          <w:sz w:val="14"/>
          <w:lang w:val="sq-AL"/>
        </w:rPr>
      </w:pPr>
    </w:p>
    <w:p w:rsidR="004E1106" w:rsidRPr="00D23F40" w:rsidRDefault="00826153" w:rsidP="00650934">
      <w:pPr>
        <w:pStyle w:val="Paragrafi"/>
        <w:rPr>
          <w:spacing w:val="-4"/>
          <w:lang w:val="sq-AL"/>
        </w:rPr>
      </w:pPr>
      <w:r w:rsidRPr="00D23F40">
        <w:rPr>
          <w:spacing w:val="-4"/>
          <w:lang w:val="sq-AL"/>
        </w:rPr>
        <w:t>Memorandumi i M</w:t>
      </w:r>
      <w:r w:rsidR="004E1106" w:rsidRPr="00D23F40">
        <w:rPr>
          <w:spacing w:val="-4"/>
          <w:lang w:val="sq-AL"/>
        </w:rPr>
        <w:t>irëkuptimit ndërmjet Bashkimit Evropian dhe Republikës së Shq</w:t>
      </w:r>
      <w:r w:rsidR="00FF0776" w:rsidRPr="00D23F40">
        <w:rPr>
          <w:spacing w:val="-4"/>
          <w:lang w:val="sq-AL"/>
        </w:rPr>
        <w:t>ipërisë mbi pjesëmarrjen e Repub</w:t>
      </w:r>
      <w:r w:rsidR="004E1106" w:rsidRPr="00D23F40">
        <w:rPr>
          <w:spacing w:val="-4"/>
          <w:lang w:val="sq-AL"/>
        </w:rPr>
        <w:t xml:space="preserve">likës së Shqipërisë në Programin e Drejtësisë së BE-së ndryshohet si më poshtë: </w:t>
      </w:r>
    </w:p>
    <w:p w:rsidR="004E1106" w:rsidRPr="00D23F40" w:rsidRDefault="004E1106" w:rsidP="00650934">
      <w:pPr>
        <w:pStyle w:val="Paragrafi"/>
        <w:rPr>
          <w:spacing w:val="-4"/>
          <w:lang w:val="sq-AL"/>
        </w:rPr>
      </w:pPr>
      <w:r w:rsidRPr="00D23F40">
        <w:rPr>
          <w:spacing w:val="-4"/>
          <w:lang w:val="sq-AL"/>
        </w:rPr>
        <w:t>1</w:t>
      </w:r>
      <w:r w:rsidR="00000910" w:rsidRPr="00D23F40">
        <w:rPr>
          <w:spacing w:val="-4"/>
          <w:lang w:val="sq-AL"/>
        </w:rPr>
        <w:t>.</w:t>
      </w:r>
      <w:r w:rsidRPr="00D23F40">
        <w:rPr>
          <w:spacing w:val="-4"/>
          <w:lang w:val="sq-AL"/>
        </w:rPr>
        <w:t xml:space="preserve"> Në nenin 2 (1) shtohet pika </w:t>
      </w:r>
      <w:r w:rsidR="00000910" w:rsidRPr="00D23F40">
        <w:rPr>
          <w:spacing w:val="-4"/>
          <w:lang w:val="sq-AL"/>
        </w:rPr>
        <w:t>“</w:t>
      </w:r>
      <w:r w:rsidRPr="00D23F40">
        <w:rPr>
          <w:spacing w:val="-4"/>
          <w:lang w:val="sq-AL"/>
        </w:rPr>
        <w:t>d</w:t>
      </w:r>
      <w:r w:rsidR="00000910" w:rsidRPr="00D23F40">
        <w:rPr>
          <w:spacing w:val="-4"/>
          <w:lang w:val="sq-AL"/>
        </w:rPr>
        <w:t>”</w:t>
      </w:r>
      <w:r w:rsidRPr="00D23F40">
        <w:rPr>
          <w:spacing w:val="-4"/>
          <w:lang w:val="sq-AL"/>
        </w:rPr>
        <w:t xml:space="preserve"> si më poshtë: </w:t>
      </w:r>
    </w:p>
    <w:p w:rsidR="004E1106" w:rsidRPr="00D23F40" w:rsidRDefault="0049731C" w:rsidP="00650934">
      <w:pPr>
        <w:pStyle w:val="Paragrafi"/>
        <w:rPr>
          <w:spacing w:val="-4"/>
          <w:lang w:val="sq-AL"/>
        </w:rPr>
      </w:pPr>
      <w:r w:rsidRPr="00D23F40">
        <w:rPr>
          <w:spacing w:val="-4"/>
          <w:lang w:val="sq-AL"/>
        </w:rPr>
        <w:t>“</w:t>
      </w:r>
      <w:r w:rsidR="004E1106" w:rsidRPr="00D23F40">
        <w:rPr>
          <w:spacing w:val="-4"/>
          <w:lang w:val="sq-AL"/>
        </w:rPr>
        <w:t xml:space="preserve">d) për të mbështetur iniciativat në fushën e politikës së lëndëve narkotike në lidhje </w:t>
      </w:r>
      <w:r w:rsidR="00000910" w:rsidRPr="00D23F40">
        <w:rPr>
          <w:spacing w:val="-4"/>
          <w:lang w:val="sq-AL"/>
        </w:rPr>
        <w:t>m</w:t>
      </w:r>
      <w:r w:rsidR="004E1106" w:rsidRPr="00D23F40">
        <w:rPr>
          <w:spacing w:val="-4"/>
          <w:lang w:val="sq-AL"/>
        </w:rPr>
        <w:t xml:space="preserve">e bashkëpunimin gjyqësor dhe parandalimin e krimit, të lidhura ngushtë me objektivin </w:t>
      </w:r>
      <w:r w:rsidR="00826153" w:rsidRPr="00D23F40">
        <w:rPr>
          <w:spacing w:val="-4"/>
          <w:lang w:val="sq-AL"/>
        </w:rPr>
        <w:t>e përgjithshëm të Programit,</w:t>
      </w:r>
      <w:r w:rsidR="004E1106" w:rsidRPr="00D23F40">
        <w:rPr>
          <w:spacing w:val="-4"/>
          <w:lang w:val="sq-AL"/>
        </w:rPr>
        <w:t xml:space="preserve"> në masën që nuk mbulohen nga Fondi i Sigurisë së Brendshme për mbështetje financiare për bashkëpunimin policor, parandalimin dhe luftimin e Krimit dhe menaxhimit të krizës ose nga Pr</w:t>
      </w:r>
      <w:r w:rsidR="0077203E" w:rsidRPr="00D23F40">
        <w:rPr>
          <w:spacing w:val="-4"/>
          <w:lang w:val="sq-AL"/>
        </w:rPr>
        <w:t>ogrami për Shëndetin për Rritje”</w:t>
      </w:r>
      <w:r w:rsidR="004E1106" w:rsidRPr="00D23F40">
        <w:rPr>
          <w:spacing w:val="-4"/>
          <w:lang w:val="sq-AL"/>
        </w:rPr>
        <w:t xml:space="preserve">. </w:t>
      </w:r>
    </w:p>
    <w:p w:rsidR="004E1106" w:rsidRPr="00D23F40" w:rsidRDefault="004E1106" w:rsidP="00650934">
      <w:pPr>
        <w:pStyle w:val="Paragrafi"/>
        <w:rPr>
          <w:spacing w:val="-4"/>
          <w:lang w:val="sq-AL"/>
        </w:rPr>
      </w:pPr>
      <w:r w:rsidRPr="00D23F40">
        <w:rPr>
          <w:spacing w:val="-4"/>
          <w:lang w:val="sq-AL"/>
        </w:rPr>
        <w:t>2</w:t>
      </w:r>
      <w:r w:rsidR="00000910" w:rsidRPr="00D23F40">
        <w:rPr>
          <w:spacing w:val="-4"/>
          <w:lang w:val="sq-AL"/>
        </w:rPr>
        <w:t>.</w:t>
      </w:r>
      <w:r w:rsidRPr="00D23F40">
        <w:rPr>
          <w:spacing w:val="-4"/>
          <w:lang w:val="sq-AL"/>
        </w:rPr>
        <w:t xml:space="preserve"> Pika 1 e </w:t>
      </w:r>
      <w:r w:rsidR="008F4004" w:rsidRPr="00D23F40">
        <w:rPr>
          <w:spacing w:val="-4"/>
          <w:lang w:val="sq-AL"/>
        </w:rPr>
        <w:t xml:space="preserve">shtojcës </w:t>
      </w:r>
      <w:r w:rsidRPr="00D23F40">
        <w:rPr>
          <w:spacing w:val="-4"/>
          <w:lang w:val="sq-AL"/>
        </w:rPr>
        <w:t xml:space="preserve">1 të Memorandumit të Mirëkuptimit për Rregullat që rregullojnë kontributin financiar të Republikës së Shqipërisë në Programin e Drejtësisë zëvendësohet si më poshtë: </w:t>
      </w:r>
    </w:p>
    <w:p w:rsidR="004E1106" w:rsidRPr="00D23F40" w:rsidRDefault="0049731C" w:rsidP="00650934">
      <w:pPr>
        <w:pStyle w:val="Paragrafi"/>
        <w:rPr>
          <w:spacing w:val="-4"/>
          <w:lang w:val="sq-AL"/>
        </w:rPr>
      </w:pPr>
      <w:r w:rsidRPr="00D23F40">
        <w:rPr>
          <w:spacing w:val="-4"/>
          <w:lang w:val="sq-AL"/>
        </w:rPr>
        <w:t>“</w:t>
      </w:r>
      <w:r w:rsidR="004E1106" w:rsidRPr="00D23F40">
        <w:rPr>
          <w:spacing w:val="-4"/>
          <w:lang w:val="sq-AL"/>
        </w:rPr>
        <w:t>l. Kontributi financiar që Shqipëria duhet t</w:t>
      </w:r>
      <w:r w:rsidR="00C267BE" w:rsidRPr="00D23F40">
        <w:rPr>
          <w:spacing w:val="-4"/>
          <w:lang w:val="sq-AL"/>
        </w:rPr>
        <w:t>’</w:t>
      </w:r>
      <w:r w:rsidR="004E1106" w:rsidRPr="00D23F40">
        <w:rPr>
          <w:spacing w:val="-4"/>
          <w:lang w:val="sq-AL"/>
        </w:rPr>
        <w:t xml:space="preserve">i paguajë Buxhetit të Përgjithshëm të Bashkimit Evropian për të marrë pjesë në bashkëpunimin gjyqësor, trajnimin gjyqësor, aksesin në drejtësi dhe nismat e lidhura me lëndët narkotike, të Programit janë: </w:t>
      </w:r>
    </w:p>
    <w:p w:rsidR="00826153" w:rsidRPr="00D23F40" w:rsidRDefault="00826153" w:rsidP="00650934">
      <w:pPr>
        <w:pStyle w:val="Paragrafi"/>
        <w:rPr>
          <w:spacing w:val="-4"/>
          <w:lang w:val="sq-AL"/>
        </w:rPr>
      </w:pPr>
      <w:r w:rsidRPr="00D23F40">
        <w:rPr>
          <w:spacing w:val="-4"/>
          <w:lang w:val="sq-AL"/>
        </w:rPr>
        <w:t xml:space="preserve">41 674 </w:t>
      </w:r>
      <w:r w:rsidR="006E2BF4" w:rsidRPr="00D23F40">
        <w:rPr>
          <w:spacing w:val="-4"/>
          <w:lang w:val="sq-AL"/>
        </w:rPr>
        <w:t>euro</w:t>
      </w:r>
      <w:r w:rsidR="004E1106" w:rsidRPr="00D23F40">
        <w:rPr>
          <w:spacing w:val="-4"/>
          <w:lang w:val="sq-AL"/>
        </w:rPr>
        <w:t xml:space="preserve"> për vitin 2017 (duke përfshirë 6 000 EURO për objektivin </w:t>
      </w:r>
      <w:r w:rsidR="00000910" w:rsidRPr="00D23F40">
        <w:rPr>
          <w:spacing w:val="-4"/>
          <w:lang w:val="sq-AL"/>
        </w:rPr>
        <w:t>“</w:t>
      </w:r>
      <w:r w:rsidR="004E1106" w:rsidRPr="00D23F40">
        <w:rPr>
          <w:spacing w:val="-4"/>
          <w:lang w:val="sq-AL"/>
        </w:rPr>
        <w:t>d</w:t>
      </w:r>
      <w:r w:rsidR="00000910" w:rsidRPr="00D23F40">
        <w:rPr>
          <w:spacing w:val="-4"/>
          <w:lang w:val="sq-AL"/>
        </w:rPr>
        <w:t>”</w:t>
      </w:r>
      <w:r w:rsidR="004E1106" w:rsidRPr="00D23F40">
        <w:rPr>
          <w:spacing w:val="-4"/>
          <w:lang w:val="sq-AL"/>
        </w:rPr>
        <w:t>)</w:t>
      </w:r>
      <w:r w:rsidR="00000910" w:rsidRPr="00D23F40">
        <w:rPr>
          <w:spacing w:val="-4"/>
          <w:lang w:val="sq-AL"/>
        </w:rPr>
        <w:t>;</w:t>
      </w:r>
      <w:r w:rsidR="004E1106" w:rsidRPr="00D23F40">
        <w:rPr>
          <w:spacing w:val="-4"/>
          <w:lang w:val="sq-AL"/>
        </w:rPr>
        <w:t xml:space="preserve"> </w:t>
      </w:r>
    </w:p>
    <w:p w:rsidR="00826153" w:rsidRPr="00D23F40" w:rsidRDefault="004E1106" w:rsidP="00650934">
      <w:pPr>
        <w:pStyle w:val="Paragrafi"/>
        <w:rPr>
          <w:spacing w:val="-4"/>
          <w:lang w:val="sq-AL"/>
        </w:rPr>
      </w:pPr>
      <w:r w:rsidRPr="00D23F40">
        <w:rPr>
          <w:spacing w:val="-4"/>
          <w:lang w:val="sq-AL"/>
        </w:rPr>
        <w:t>43 260</w:t>
      </w:r>
      <w:r w:rsidR="00826153" w:rsidRPr="00D23F40">
        <w:rPr>
          <w:spacing w:val="-4"/>
          <w:lang w:val="sq-AL"/>
        </w:rPr>
        <w:t xml:space="preserve"> </w:t>
      </w:r>
      <w:r w:rsidR="006E2BF4" w:rsidRPr="00D23F40">
        <w:rPr>
          <w:spacing w:val="-4"/>
          <w:lang w:val="sq-AL"/>
        </w:rPr>
        <w:t>euro</w:t>
      </w:r>
      <w:r w:rsidR="00826153" w:rsidRPr="00D23F40">
        <w:rPr>
          <w:spacing w:val="-4"/>
          <w:lang w:val="sq-AL"/>
        </w:rPr>
        <w:t xml:space="preserve"> për vitin 2018 (</w:t>
      </w:r>
      <w:r w:rsidRPr="00D23F40">
        <w:rPr>
          <w:spacing w:val="-4"/>
          <w:lang w:val="sq-AL"/>
        </w:rPr>
        <w:t xml:space="preserve">duke përfshirë 6 000 EURO për objektivin </w:t>
      </w:r>
      <w:r w:rsidR="00000910" w:rsidRPr="00D23F40">
        <w:rPr>
          <w:spacing w:val="-4"/>
          <w:lang w:val="sq-AL"/>
        </w:rPr>
        <w:t>“</w:t>
      </w:r>
      <w:r w:rsidRPr="00D23F40">
        <w:rPr>
          <w:spacing w:val="-4"/>
          <w:lang w:val="sq-AL"/>
        </w:rPr>
        <w:t>d</w:t>
      </w:r>
      <w:r w:rsidR="00000910" w:rsidRPr="00D23F40">
        <w:rPr>
          <w:spacing w:val="-4"/>
          <w:lang w:val="sq-AL"/>
        </w:rPr>
        <w:t>”</w:t>
      </w:r>
      <w:r w:rsidRPr="00D23F40">
        <w:rPr>
          <w:spacing w:val="-4"/>
          <w:lang w:val="sq-AL"/>
        </w:rPr>
        <w:t>)</w:t>
      </w:r>
      <w:r w:rsidR="00000910" w:rsidRPr="00D23F40">
        <w:rPr>
          <w:spacing w:val="-4"/>
          <w:lang w:val="sq-AL"/>
        </w:rPr>
        <w:t>;</w:t>
      </w:r>
      <w:r w:rsidRPr="00D23F40">
        <w:rPr>
          <w:spacing w:val="-4"/>
          <w:lang w:val="sq-AL"/>
        </w:rPr>
        <w:t xml:space="preserve"> </w:t>
      </w:r>
    </w:p>
    <w:p w:rsidR="00826153" w:rsidRPr="00D23F40" w:rsidRDefault="004E1106" w:rsidP="00650934">
      <w:pPr>
        <w:pStyle w:val="Paragrafi"/>
        <w:rPr>
          <w:spacing w:val="-4"/>
          <w:lang w:val="sq-AL"/>
        </w:rPr>
      </w:pPr>
      <w:r w:rsidRPr="00D23F40">
        <w:rPr>
          <w:spacing w:val="-4"/>
          <w:lang w:val="sq-AL"/>
        </w:rPr>
        <w:t xml:space="preserve">44 974 </w:t>
      </w:r>
      <w:r w:rsidR="006E2BF4" w:rsidRPr="00D23F40">
        <w:rPr>
          <w:spacing w:val="-4"/>
          <w:lang w:val="sq-AL"/>
        </w:rPr>
        <w:t>euro</w:t>
      </w:r>
      <w:r w:rsidRPr="00D23F40">
        <w:rPr>
          <w:spacing w:val="-4"/>
          <w:lang w:val="sq-AL"/>
        </w:rPr>
        <w:t xml:space="preserve"> për vitin 2019 (duke përfshirë 6 000 EURO për objektivin </w:t>
      </w:r>
      <w:r w:rsidR="00000910" w:rsidRPr="00D23F40">
        <w:rPr>
          <w:spacing w:val="-4"/>
          <w:lang w:val="sq-AL"/>
        </w:rPr>
        <w:t>“</w:t>
      </w:r>
      <w:r w:rsidRPr="00D23F40">
        <w:rPr>
          <w:spacing w:val="-4"/>
          <w:lang w:val="sq-AL"/>
        </w:rPr>
        <w:t>d</w:t>
      </w:r>
      <w:r w:rsidR="00000910" w:rsidRPr="00D23F40">
        <w:rPr>
          <w:spacing w:val="-4"/>
          <w:lang w:val="sq-AL"/>
        </w:rPr>
        <w:t>”</w:t>
      </w:r>
      <w:r w:rsidRPr="00D23F40">
        <w:rPr>
          <w:spacing w:val="-4"/>
          <w:lang w:val="sq-AL"/>
        </w:rPr>
        <w:t>)</w:t>
      </w:r>
      <w:r w:rsidR="00000910" w:rsidRPr="00D23F40">
        <w:rPr>
          <w:spacing w:val="-4"/>
          <w:lang w:val="sq-AL"/>
        </w:rPr>
        <w:t>;</w:t>
      </w:r>
      <w:r w:rsidRPr="00D23F40">
        <w:rPr>
          <w:spacing w:val="-4"/>
          <w:lang w:val="sq-AL"/>
        </w:rPr>
        <w:t xml:space="preserve"> </w:t>
      </w:r>
    </w:p>
    <w:p w:rsidR="004E1106" w:rsidRPr="00D23F40" w:rsidRDefault="00826153" w:rsidP="00650934">
      <w:pPr>
        <w:pStyle w:val="Paragrafi"/>
        <w:rPr>
          <w:spacing w:val="-4"/>
          <w:lang w:val="sq-AL"/>
        </w:rPr>
      </w:pPr>
      <w:r w:rsidRPr="00D23F40">
        <w:rPr>
          <w:spacing w:val="-4"/>
          <w:lang w:val="sq-AL"/>
        </w:rPr>
        <w:t xml:space="preserve">46 662 </w:t>
      </w:r>
      <w:r w:rsidR="006E2BF4" w:rsidRPr="00D23F40">
        <w:rPr>
          <w:spacing w:val="-4"/>
          <w:lang w:val="sq-AL"/>
        </w:rPr>
        <w:t>euro</w:t>
      </w:r>
      <w:r w:rsidRPr="00D23F40">
        <w:rPr>
          <w:spacing w:val="-4"/>
          <w:lang w:val="sq-AL"/>
        </w:rPr>
        <w:t xml:space="preserve"> për vitin 2020 (duke përfshirë 6 000 </w:t>
      </w:r>
      <w:r w:rsidR="006E2BF4" w:rsidRPr="00D23F40">
        <w:rPr>
          <w:spacing w:val="-4"/>
          <w:lang w:val="sq-AL"/>
        </w:rPr>
        <w:t>euro</w:t>
      </w:r>
      <w:r w:rsidR="004E1106" w:rsidRPr="00D23F40">
        <w:rPr>
          <w:spacing w:val="-4"/>
          <w:lang w:val="sq-AL"/>
        </w:rPr>
        <w:t xml:space="preserve"> për objektivin </w:t>
      </w:r>
      <w:r w:rsidR="00000910" w:rsidRPr="00D23F40">
        <w:rPr>
          <w:spacing w:val="-4"/>
          <w:lang w:val="sq-AL"/>
        </w:rPr>
        <w:t>“</w:t>
      </w:r>
      <w:r w:rsidR="004E1106" w:rsidRPr="00D23F40">
        <w:rPr>
          <w:spacing w:val="-4"/>
          <w:lang w:val="sq-AL"/>
        </w:rPr>
        <w:t>d</w:t>
      </w:r>
      <w:r w:rsidR="00000910" w:rsidRPr="00D23F40">
        <w:rPr>
          <w:spacing w:val="-4"/>
          <w:lang w:val="sq-AL"/>
        </w:rPr>
        <w:t>”</w:t>
      </w:r>
      <w:r w:rsidR="004E1106" w:rsidRPr="00D23F40">
        <w:rPr>
          <w:spacing w:val="-4"/>
          <w:lang w:val="sq-AL"/>
        </w:rPr>
        <w:t>)</w:t>
      </w:r>
      <w:r w:rsidR="00000910" w:rsidRPr="00D23F40">
        <w:rPr>
          <w:spacing w:val="-4"/>
          <w:lang w:val="sq-AL"/>
        </w:rPr>
        <w:t>.</w:t>
      </w:r>
      <w:r w:rsidR="0049731C" w:rsidRPr="00D23F40">
        <w:rPr>
          <w:spacing w:val="-4"/>
          <w:lang w:val="sq-AL"/>
        </w:rPr>
        <w:t>”</w:t>
      </w:r>
      <w:r w:rsidR="005A3951">
        <w:rPr>
          <w:spacing w:val="-4"/>
          <w:lang w:val="sq-AL"/>
        </w:rPr>
        <w:t>.</w:t>
      </w:r>
      <w:r w:rsidR="004E1106" w:rsidRPr="00D23F40">
        <w:rPr>
          <w:spacing w:val="-4"/>
          <w:lang w:val="sq-AL"/>
        </w:rPr>
        <w:t xml:space="preserve"> </w:t>
      </w:r>
    </w:p>
    <w:p w:rsidR="00826153" w:rsidRPr="00D23F40" w:rsidRDefault="00826153" w:rsidP="00650934">
      <w:pPr>
        <w:pStyle w:val="Paragrafi"/>
        <w:rPr>
          <w:spacing w:val="-4"/>
          <w:sz w:val="14"/>
          <w:lang w:val="sq-AL"/>
        </w:rPr>
      </w:pPr>
    </w:p>
    <w:p w:rsidR="00826153" w:rsidRPr="00D23F40" w:rsidRDefault="004E1106" w:rsidP="00650934">
      <w:pPr>
        <w:pStyle w:val="NeniNr"/>
        <w:keepNext w:val="0"/>
        <w:rPr>
          <w:spacing w:val="-4"/>
          <w:lang w:val="sq-AL"/>
        </w:rPr>
      </w:pPr>
      <w:r w:rsidRPr="00D23F40">
        <w:rPr>
          <w:spacing w:val="-4"/>
          <w:lang w:val="sq-AL"/>
        </w:rPr>
        <w:t xml:space="preserve">Neni 2 </w:t>
      </w:r>
    </w:p>
    <w:p w:rsidR="00826153" w:rsidRPr="00D23F40" w:rsidRDefault="00826153" w:rsidP="00650934">
      <w:pPr>
        <w:pStyle w:val="Paragrafi"/>
        <w:rPr>
          <w:spacing w:val="-4"/>
          <w:sz w:val="14"/>
          <w:lang w:val="sq-AL"/>
        </w:rPr>
      </w:pPr>
    </w:p>
    <w:p w:rsidR="004E1106" w:rsidRPr="00D23F40" w:rsidRDefault="004E1106" w:rsidP="00650934">
      <w:pPr>
        <w:pStyle w:val="Paragrafi"/>
        <w:rPr>
          <w:spacing w:val="-4"/>
          <w:lang w:val="sq-AL"/>
        </w:rPr>
      </w:pPr>
      <w:r w:rsidRPr="00D23F40">
        <w:rPr>
          <w:spacing w:val="-4"/>
          <w:lang w:val="sq-AL"/>
        </w:rPr>
        <w:t xml:space="preserve">Ky Memorandum Mirëkuptimi hyn në fuqi pas nënshkrimit. </w:t>
      </w:r>
    </w:p>
    <w:p w:rsidR="005C2FEA" w:rsidRPr="00D23F40" w:rsidRDefault="005C2FEA" w:rsidP="00650934">
      <w:pPr>
        <w:pStyle w:val="Paragrafi"/>
        <w:rPr>
          <w:spacing w:val="-4"/>
          <w:sz w:val="1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900"/>
      </w:tblGrid>
      <w:tr w:rsidR="00505699" w:rsidRPr="00D23F40" w:rsidTr="00611851">
        <w:tc>
          <w:tcPr>
            <w:tcW w:w="1908" w:type="dxa"/>
          </w:tcPr>
          <w:p w:rsidR="00505699" w:rsidRPr="00D23F40" w:rsidRDefault="00505699" w:rsidP="00650934">
            <w:pPr>
              <w:pStyle w:val="Paragrafi"/>
              <w:ind w:firstLine="0"/>
              <w:rPr>
                <w:spacing w:val="-4"/>
                <w:sz w:val="20"/>
                <w:lang w:val="sq-AL"/>
              </w:rPr>
            </w:pPr>
            <w:r w:rsidRPr="00D23F40">
              <w:rPr>
                <w:spacing w:val="-4"/>
                <w:sz w:val="20"/>
                <w:lang w:val="sq-AL"/>
              </w:rPr>
              <w:t>Bërë në Tiranë, më 12.2.2018</w:t>
            </w:r>
          </w:p>
        </w:tc>
        <w:tc>
          <w:tcPr>
            <w:tcW w:w="2900" w:type="dxa"/>
          </w:tcPr>
          <w:p w:rsidR="00505699" w:rsidRPr="00D23F40" w:rsidRDefault="00E748C5" w:rsidP="00E748C5">
            <w:pPr>
              <w:pStyle w:val="Paragrafi"/>
              <w:ind w:firstLine="0"/>
              <w:rPr>
                <w:spacing w:val="-4"/>
                <w:sz w:val="20"/>
                <w:lang w:val="sq-AL"/>
              </w:rPr>
            </w:pPr>
            <w:r w:rsidRPr="00D23F40">
              <w:rPr>
                <w:spacing w:val="-4"/>
                <w:sz w:val="20"/>
                <w:lang w:val="sq-AL"/>
              </w:rPr>
              <w:t>Bërë në Bruksel, më.....................</w:t>
            </w:r>
            <w:r w:rsidR="009B4826" w:rsidRPr="00D23F40">
              <w:rPr>
                <w:spacing w:val="-4"/>
                <w:sz w:val="20"/>
                <w:lang w:val="sq-AL"/>
              </w:rPr>
              <w:t>...</w:t>
            </w:r>
          </w:p>
        </w:tc>
      </w:tr>
      <w:tr w:rsidR="00505699" w:rsidRPr="00D23F40" w:rsidTr="00611851">
        <w:tc>
          <w:tcPr>
            <w:tcW w:w="1908" w:type="dxa"/>
          </w:tcPr>
          <w:p w:rsidR="00505699" w:rsidRPr="00D23F40" w:rsidRDefault="00505699" w:rsidP="00650934">
            <w:pPr>
              <w:pStyle w:val="Paragrafi"/>
              <w:ind w:firstLine="0"/>
              <w:rPr>
                <w:spacing w:val="-4"/>
                <w:sz w:val="20"/>
                <w:lang w:val="sq-AL"/>
              </w:rPr>
            </w:pPr>
            <w:r w:rsidRPr="00D23F40">
              <w:rPr>
                <w:spacing w:val="-4"/>
                <w:sz w:val="20"/>
                <w:lang w:val="sq-AL"/>
              </w:rPr>
              <w:t>Për Republikën e Shqipërisë</w:t>
            </w:r>
          </w:p>
        </w:tc>
        <w:tc>
          <w:tcPr>
            <w:tcW w:w="2900" w:type="dxa"/>
          </w:tcPr>
          <w:p w:rsidR="00505699" w:rsidRPr="00D23F40" w:rsidRDefault="009B4826" w:rsidP="00650934">
            <w:pPr>
              <w:pStyle w:val="Paragrafi"/>
              <w:ind w:firstLine="0"/>
              <w:rPr>
                <w:spacing w:val="-4"/>
                <w:sz w:val="20"/>
                <w:lang w:val="sq-AL"/>
              </w:rPr>
            </w:pPr>
            <w:r w:rsidRPr="00D23F40">
              <w:rPr>
                <w:spacing w:val="-4"/>
                <w:sz w:val="20"/>
                <w:lang w:val="sq-AL"/>
              </w:rPr>
              <w:t>Për Komisionin Evropian</w:t>
            </w:r>
            <w:r w:rsidR="00F91D76">
              <w:rPr>
                <w:spacing w:val="-4"/>
                <w:sz w:val="20"/>
                <w:lang w:val="sq-AL"/>
              </w:rPr>
              <w:t>,</w:t>
            </w:r>
          </w:p>
        </w:tc>
      </w:tr>
      <w:tr w:rsidR="00505699" w:rsidRPr="00D23F40" w:rsidTr="00611851">
        <w:tc>
          <w:tcPr>
            <w:tcW w:w="1908" w:type="dxa"/>
          </w:tcPr>
          <w:p w:rsidR="00505699" w:rsidRPr="00D23F40" w:rsidRDefault="00505699" w:rsidP="00505699">
            <w:pPr>
              <w:pStyle w:val="Paragrafi"/>
              <w:ind w:firstLine="0"/>
              <w:rPr>
                <w:spacing w:val="-4"/>
                <w:sz w:val="20"/>
                <w:lang w:val="sq-AL"/>
              </w:rPr>
            </w:pPr>
            <w:r w:rsidRPr="00D23F40">
              <w:rPr>
                <w:spacing w:val="-4"/>
                <w:sz w:val="20"/>
                <w:lang w:val="sq-AL"/>
              </w:rPr>
              <w:t>Ministër i Brendshëm</w:t>
            </w:r>
          </w:p>
        </w:tc>
        <w:tc>
          <w:tcPr>
            <w:tcW w:w="2900" w:type="dxa"/>
          </w:tcPr>
          <w:p w:rsidR="00505699" w:rsidRPr="00D23F40" w:rsidRDefault="009B4826" w:rsidP="00650934">
            <w:pPr>
              <w:pStyle w:val="Paragrafi"/>
              <w:ind w:firstLine="0"/>
              <w:rPr>
                <w:spacing w:val="-4"/>
                <w:sz w:val="20"/>
                <w:lang w:val="sq-AL"/>
              </w:rPr>
            </w:pPr>
            <w:r w:rsidRPr="00D23F40">
              <w:rPr>
                <w:spacing w:val="-4"/>
                <w:sz w:val="20"/>
                <w:lang w:val="sq-AL"/>
              </w:rPr>
              <w:t>në emër të Bashkimit Evropian</w:t>
            </w:r>
          </w:p>
        </w:tc>
      </w:tr>
      <w:tr w:rsidR="00505699" w:rsidRPr="00D23F40" w:rsidTr="00611851">
        <w:tc>
          <w:tcPr>
            <w:tcW w:w="1908" w:type="dxa"/>
          </w:tcPr>
          <w:p w:rsidR="00505699" w:rsidRPr="00D23F40" w:rsidRDefault="00505699" w:rsidP="00505699">
            <w:pPr>
              <w:pStyle w:val="Paragrafi"/>
              <w:ind w:firstLine="0"/>
              <w:rPr>
                <w:b/>
                <w:spacing w:val="-4"/>
                <w:sz w:val="20"/>
                <w:lang w:val="sq-AL"/>
              </w:rPr>
            </w:pPr>
            <w:r w:rsidRPr="00D23F40">
              <w:rPr>
                <w:b/>
                <w:spacing w:val="-4"/>
                <w:sz w:val="20"/>
                <w:lang w:val="sq-AL"/>
              </w:rPr>
              <w:t>Fatmir Xhafaj</w:t>
            </w:r>
          </w:p>
        </w:tc>
        <w:tc>
          <w:tcPr>
            <w:tcW w:w="2900" w:type="dxa"/>
          </w:tcPr>
          <w:p w:rsidR="009B4826" w:rsidRPr="00D23F40" w:rsidRDefault="009B4826" w:rsidP="009B4826">
            <w:pPr>
              <w:pStyle w:val="Paragrafi"/>
              <w:ind w:firstLine="0"/>
              <w:rPr>
                <w:spacing w:val="-4"/>
                <w:sz w:val="20"/>
                <w:lang w:val="sq-AL"/>
              </w:rPr>
            </w:pPr>
            <w:r w:rsidRPr="00D23F40">
              <w:rPr>
                <w:spacing w:val="-4"/>
                <w:sz w:val="20"/>
                <w:lang w:val="sq-AL"/>
              </w:rPr>
              <w:t xml:space="preserve">Komisioner për Migracionin </w:t>
            </w:r>
          </w:p>
          <w:p w:rsidR="00505699" w:rsidRPr="00D23F40" w:rsidRDefault="009B4826" w:rsidP="009B4826">
            <w:pPr>
              <w:pStyle w:val="Paragrafi"/>
              <w:ind w:firstLine="0"/>
              <w:rPr>
                <w:spacing w:val="-4"/>
                <w:sz w:val="20"/>
                <w:lang w:val="sq-AL"/>
              </w:rPr>
            </w:pPr>
            <w:r w:rsidRPr="00D23F40">
              <w:rPr>
                <w:spacing w:val="-4"/>
                <w:sz w:val="20"/>
                <w:lang w:val="sq-AL"/>
              </w:rPr>
              <w:t>(</w:t>
            </w:r>
            <w:r w:rsidR="00FE79B8" w:rsidRPr="00D23F40">
              <w:rPr>
                <w:spacing w:val="-4"/>
                <w:sz w:val="20"/>
                <w:lang w:val="sq-AL"/>
              </w:rPr>
              <w:t xml:space="preserve">Çështjet </w:t>
            </w:r>
            <w:r w:rsidRPr="00D23F40">
              <w:rPr>
                <w:spacing w:val="-4"/>
                <w:sz w:val="20"/>
                <w:lang w:val="sq-AL"/>
              </w:rPr>
              <w:t>e Brendshme dhe Shtetësinë)</w:t>
            </w:r>
          </w:p>
        </w:tc>
      </w:tr>
      <w:tr w:rsidR="009B4826" w:rsidRPr="00D23F40" w:rsidTr="00611851">
        <w:tc>
          <w:tcPr>
            <w:tcW w:w="1908" w:type="dxa"/>
          </w:tcPr>
          <w:p w:rsidR="009B4826" w:rsidRPr="00D23F40" w:rsidRDefault="009B4826" w:rsidP="00505699">
            <w:pPr>
              <w:pStyle w:val="Paragrafi"/>
              <w:ind w:firstLine="0"/>
              <w:rPr>
                <w:b/>
                <w:spacing w:val="-4"/>
                <w:sz w:val="20"/>
                <w:lang w:val="sq-AL"/>
              </w:rPr>
            </w:pPr>
          </w:p>
        </w:tc>
        <w:tc>
          <w:tcPr>
            <w:tcW w:w="2900" w:type="dxa"/>
          </w:tcPr>
          <w:p w:rsidR="009B4826" w:rsidRPr="00D23F40" w:rsidRDefault="009B4826" w:rsidP="009B4826">
            <w:pPr>
              <w:pStyle w:val="Paragrafi"/>
              <w:ind w:firstLine="0"/>
              <w:rPr>
                <w:b/>
                <w:spacing w:val="-4"/>
                <w:sz w:val="20"/>
                <w:lang w:val="sq-AL"/>
              </w:rPr>
            </w:pPr>
            <w:r w:rsidRPr="00D23F40">
              <w:rPr>
                <w:b/>
                <w:spacing w:val="-4"/>
                <w:sz w:val="20"/>
                <w:lang w:val="sq-AL"/>
              </w:rPr>
              <w:t>Ditmitris Avramopoulos</w:t>
            </w:r>
          </w:p>
        </w:tc>
      </w:tr>
    </w:tbl>
    <w:p w:rsidR="0084243B" w:rsidRPr="00D23F40" w:rsidRDefault="0084243B" w:rsidP="00650934">
      <w:pPr>
        <w:pStyle w:val="Paragrafi"/>
        <w:rPr>
          <w:spacing w:val="-4"/>
          <w:sz w:val="14"/>
          <w:lang w:val="sq-AL"/>
        </w:rPr>
      </w:pPr>
    </w:p>
    <w:p w:rsidR="0084243B" w:rsidRPr="00D23F40" w:rsidRDefault="0084243B" w:rsidP="00650934">
      <w:pPr>
        <w:pStyle w:val="Paragrafi"/>
        <w:rPr>
          <w:spacing w:val="-4"/>
          <w:sz w:val="6"/>
          <w:lang w:val="sq-AL"/>
        </w:rPr>
      </w:pPr>
    </w:p>
    <w:p w:rsidR="00FF0776" w:rsidRPr="00D23F40" w:rsidRDefault="00FF0776" w:rsidP="00650934">
      <w:pPr>
        <w:pStyle w:val="NeniTitull"/>
        <w:keepNext w:val="0"/>
        <w:rPr>
          <w:spacing w:val="-4"/>
          <w:lang w:val="sq-AL"/>
        </w:rPr>
      </w:pPr>
      <w:r w:rsidRPr="00D23F40">
        <w:rPr>
          <w:spacing w:val="-4"/>
          <w:lang w:val="sq-AL"/>
        </w:rPr>
        <w:t>LIGJ</w:t>
      </w:r>
    </w:p>
    <w:p w:rsidR="00FF0776" w:rsidRPr="00D23F40" w:rsidRDefault="00FF0776" w:rsidP="00650934">
      <w:pPr>
        <w:pStyle w:val="NeniTitull"/>
        <w:keepNext w:val="0"/>
        <w:rPr>
          <w:spacing w:val="-4"/>
          <w:lang w:val="sq-AL"/>
        </w:rPr>
      </w:pPr>
      <w:r w:rsidRPr="00D23F40">
        <w:rPr>
          <w:spacing w:val="-4"/>
          <w:lang w:val="sq-AL"/>
        </w:rPr>
        <w:t xml:space="preserve">Nr. 83/2018 </w:t>
      </w:r>
    </w:p>
    <w:p w:rsidR="00FF0776" w:rsidRPr="00D23F40" w:rsidRDefault="00FF0776" w:rsidP="00650934">
      <w:pPr>
        <w:pStyle w:val="NeniTitull"/>
        <w:keepNext w:val="0"/>
        <w:rPr>
          <w:spacing w:val="-4"/>
          <w:sz w:val="14"/>
          <w:lang w:val="sq-AL"/>
        </w:rPr>
      </w:pPr>
      <w:r w:rsidRPr="00D23F40">
        <w:rPr>
          <w:spacing w:val="-4"/>
          <w:sz w:val="14"/>
          <w:lang w:val="sq-AL"/>
        </w:rPr>
        <w:t xml:space="preserve"> </w:t>
      </w:r>
    </w:p>
    <w:p w:rsidR="00FF0776" w:rsidRPr="00D23F40" w:rsidRDefault="00FF0776" w:rsidP="00650934">
      <w:pPr>
        <w:pStyle w:val="NeniTitull"/>
        <w:keepNext w:val="0"/>
        <w:rPr>
          <w:caps/>
          <w:spacing w:val="-4"/>
          <w:lang w:val="sq-AL"/>
        </w:rPr>
      </w:pPr>
      <w:r w:rsidRPr="00D23F40">
        <w:rPr>
          <w:caps/>
          <w:spacing w:val="-4"/>
          <w:lang w:val="sq-AL"/>
        </w:rPr>
        <w:t xml:space="preserve">PËR </w:t>
      </w:r>
      <w:r w:rsidRPr="00D23F40">
        <w:rPr>
          <w:spacing w:val="-4"/>
          <w:lang w:val="sq-AL"/>
        </w:rPr>
        <w:t>RATIFIKIMIN E MARRËVESHJES SË BASHKËPUNIMIT NDËRMJET KËSHILLIT TË MINISTRAVE TË REPUBLIKËS SË SHQIPËRISË DHE KOMISIONIT NDËRKOMBËTAR PËR PERSONAT E ZHDUKUR (ICMP)</w:t>
      </w:r>
    </w:p>
    <w:p w:rsidR="00FF0776" w:rsidRPr="00D23F40" w:rsidRDefault="00FF0776" w:rsidP="00650934">
      <w:pPr>
        <w:pStyle w:val="Paragrafi"/>
        <w:rPr>
          <w:spacing w:val="-4"/>
          <w:sz w:val="14"/>
          <w:lang w:val="sq-AL"/>
        </w:rPr>
      </w:pPr>
    </w:p>
    <w:p w:rsidR="00FF0776" w:rsidRPr="00D23F40" w:rsidRDefault="00FF0776" w:rsidP="00650934">
      <w:pPr>
        <w:pStyle w:val="Paragrafi"/>
        <w:rPr>
          <w:spacing w:val="-4"/>
          <w:lang w:val="sq-AL"/>
        </w:rPr>
      </w:pPr>
      <w:r w:rsidRPr="00D23F40">
        <w:rPr>
          <w:spacing w:val="-4"/>
          <w:lang w:val="sq-AL"/>
        </w:rPr>
        <w:tab/>
        <w:t xml:space="preserve">Në mbështetje të neneve 78, 83, pika 1, dhe 155, të Kushtetutës, me propozimin e Këshillit të Ministrave, </w:t>
      </w:r>
    </w:p>
    <w:p w:rsidR="000677D8" w:rsidRDefault="000677D8" w:rsidP="00650934">
      <w:pPr>
        <w:pStyle w:val="NeniNr"/>
        <w:keepNext w:val="0"/>
        <w:rPr>
          <w:spacing w:val="-4"/>
          <w:lang w:val="sq-AL"/>
        </w:rPr>
      </w:pPr>
    </w:p>
    <w:p w:rsidR="000677D8" w:rsidRDefault="000677D8" w:rsidP="00650934">
      <w:pPr>
        <w:pStyle w:val="NeniNr"/>
        <w:keepNext w:val="0"/>
        <w:rPr>
          <w:spacing w:val="-4"/>
          <w:lang w:val="sq-AL"/>
        </w:rPr>
      </w:pPr>
    </w:p>
    <w:p w:rsidR="000677D8" w:rsidRDefault="000677D8" w:rsidP="00650934">
      <w:pPr>
        <w:pStyle w:val="NeniNr"/>
        <w:keepNext w:val="0"/>
        <w:rPr>
          <w:spacing w:val="-4"/>
          <w:lang w:val="sq-AL"/>
        </w:rPr>
      </w:pPr>
    </w:p>
    <w:p w:rsidR="000677D8" w:rsidRDefault="000677D8" w:rsidP="00650934">
      <w:pPr>
        <w:pStyle w:val="NeniNr"/>
        <w:keepNext w:val="0"/>
        <w:rPr>
          <w:spacing w:val="-4"/>
          <w:lang w:val="sq-AL"/>
        </w:rPr>
      </w:pPr>
    </w:p>
    <w:p w:rsidR="00FF0776" w:rsidRPr="00D23F40" w:rsidRDefault="00FF0776" w:rsidP="00650934">
      <w:pPr>
        <w:pStyle w:val="NeniNr"/>
        <w:keepNext w:val="0"/>
        <w:rPr>
          <w:spacing w:val="-4"/>
          <w:lang w:val="sq-AL"/>
        </w:rPr>
      </w:pPr>
      <w:r w:rsidRPr="00D23F40">
        <w:rPr>
          <w:spacing w:val="-4"/>
          <w:lang w:val="sq-AL"/>
        </w:rPr>
        <w:t>KUVENDI</w:t>
      </w:r>
    </w:p>
    <w:p w:rsidR="00FF0776" w:rsidRPr="00D23F40" w:rsidRDefault="00FF0776" w:rsidP="00650934">
      <w:pPr>
        <w:pStyle w:val="NeniNr"/>
        <w:keepNext w:val="0"/>
        <w:rPr>
          <w:spacing w:val="-4"/>
          <w:lang w:val="sq-AL"/>
        </w:rPr>
      </w:pPr>
      <w:r w:rsidRPr="00D23F40">
        <w:rPr>
          <w:spacing w:val="-4"/>
          <w:lang w:val="sq-AL"/>
        </w:rPr>
        <w:t>I REPUBLIKËS SË SHQIPËRISË</w:t>
      </w:r>
    </w:p>
    <w:p w:rsidR="00FF0776" w:rsidRPr="00D23F40" w:rsidRDefault="00FF0776" w:rsidP="00650934">
      <w:pPr>
        <w:pStyle w:val="NeniNr"/>
        <w:keepNext w:val="0"/>
        <w:rPr>
          <w:caps/>
          <w:spacing w:val="-4"/>
          <w:sz w:val="14"/>
          <w:lang w:val="sq-AL"/>
        </w:rPr>
      </w:pPr>
    </w:p>
    <w:p w:rsidR="00FF0776" w:rsidRPr="00D23F40" w:rsidRDefault="00FF0776" w:rsidP="00650934">
      <w:pPr>
        <w:pStyle w:val="NeniNr"/>
        <w:keepNext w:val="0"/>
        <w:rPr>
          <w:caps/>
          <w:spacing w:val="-4"/>
          <w:lang w:val="sq-AL"/>
        </w:rPr>
      </w:pPr>
      <w:r w:rsidRPr="00D23F40">
        <w:rPr>
          <w:caps/>
          <w:spacing w:val="-4"/>
          <w:lang w:val="sq-AL"/>
        </w:rPr>
        <w:t xml:space="preserve">Vendosi: </w:t>
      </w:r>
    </w:p>
    <w:p w:rsidR="00FF0776" w:rsidRPr="00D23F40" w:rsidRDefault="00FF0776" w:rsidP="00650934">
      <w:pPr>
        <w:pStyle w:val="NeniNr"/>
        <w:keepNext w:val="0"/>
        <w:rPr>
          <w:spacing w:val="-4"/>
          <w:lang w:val="sq-AL"/>
        </w:rPr>
      </w:pPr>
      <w:r w:rsidRPr="00D23F40">
        <w:rPr>
          <w:spacing w:val="-4"/>
          <w:lang w:val="sq-AL"/>
        </w:rPr>
        <w:t>Neni 1</w:t>
      </w:r>
    </w:p>
    <w:p w:rsidR="00FF0776" w:rsidRPr="00D23F40" w:rsidRDefault="00FF0776" w:rsidP="00650934">
      <w:pPr>
        <w:pStyle w:val="Paragrafi"/>
        <w:rPr>
          <w:spacing w:val="-4"/>
          <w:sz w:val="14"/>
          <w:lang w:val="sq-AL"/>
        </w:rPr>
      </w:pPr>
    </w:p>
    <w:p w:rsidR="00FF0776" w:rsidRPr="00D23F40" w:rsidRDefault="00FF0776" w:rsidP="00650934">
      <w:pPr>
        <w:pStyle w:val="Paragrafi"/>
        <w:rPr>
          <w:spacing w:val="-4"/>
          <w:lang w:val="sq-AL"/>
        </w:rPr>
      </w:pPr>
      <w:r w:rsidRPr="00D23F40">
        <w:rPr>
          <w:spacing w:val="-4"/>
          <w:lang w:val="sq-AL"/>
        </w:rPr>
        <w:tab/>
        <w:t xml:space="preserve">Ratifikohet marrëveshja e bashkëpunimit ndërmjet Këshillit të Ministrave të Republikës së Shqipërisë dhe Komisionit Ndërkombëtar për Personat e Zhdukur (ICMP), sipas tekstit që i bashkëlidhet këtij ligji dhe është pjesë përbërëse e tij. </w:t>
      </w:r>
    </w:p>
    <w:p w:rsidR="00FF0776" w:rsidRPr="00D23F40" w:rsidRDefault="00FF0776" w:rsidP="00650934">
      <w:pPr>
        <w:pStyle w:val="NeniNr"/>
        <w:keepNext w:val="0"/>
        <w:rPr>
          <w:spacing w:val="-4"/>
          <w:lang w:val="sq-AL"/>
        </w:rPr>
      </w:pPr>
      <w:r w:rsidRPr="00D23F40">
        <w:rPr>
          <w:spacing w:val="-4"/>
          <w:lang w:val="sq-AL"/>
        </w:rPr>
        <w:t>Neni 2</w:t>
      </w:r>
    </w:p>
    <w:p w:rsidR="00FF0776" w:rsidRPr="00D23F40" w:rsidRDefault="00FF0776" w:rsidP="00650934">
      <w:pPr>
        <w:pStyle w:val="Paragrafi"/>
        <w:rPr>
          <w:spacing w:val="-4"/>
          <w:sz w:val="14"/>
          <w:lang w:val="sq-AL"/>
        </w:rPr>
      </w:pPr>
    </w:p>
    <w:p w:rsidR="00FF0776" w:rsidRPr="00D23F40" w:rsidRDefault="00FF0776" w:rsidP="00650934">
      <w:pPr>
        <w:pStyle w:val="Paragrafi"/>
        <w:rPr>
          <w:spacing w:val="-4"/>
          <w:lang w:val="sq-AL"/>
        </w:rPr>
      </w:pPr>
      <w:r w:rsidRPr="00D23F40">
        <w:rPr>
          <w:spacing w:val="-4"/>
          <w:lang w:val="sq-AL"/>
        </w:rPr>
        <w:tab/>
        <w:t>Ky ligj hyn në fuqi 15 ditë pas botimit në Fletoren Zyrtare.</w:t>
      </w:r>
    </w:p>
    <w:p w:rsidR="00FF0776" w:rsidRPr="00D23F40" w:rsidRDefault="00FF0776" w:rsidP="00650934">
      <w:pPr>
        <w:pStyle w:val="Paragrafi"/>
        <w:rPr>
          <w:spacing w:val="-4"/>
          <w:sz w:val="14"/>
          <w:lang w:val="sq-AL"/>
        </w:rPr>
      </w:pPr>
    </w:p>
    <w:p w:rsidR="00FF0776" w:rsidRPr="00D23F40" w:rsidRDefault="00FF0776" w:rsidP="00650934">
      <w:pPr>
        <w:pStyle w:val="Paragrafi"/>
        <w:rPr>
          <w:spacing w:val="-4"/>
          <w:lang w:val="sq-AL"/>
        </w:rPr>
      </w:pPr>
      <w:r w:rsidRPr="00D23F40">
        <w:rPr>
          <w:spacing w:val="-4"/>
          <w:lang w:val="sq-AL"/>
        </w:rPr>
        <w:t>Miratuar n</w:t>
      </w:r>
      <w:r w:rsidR="00C3582B" w:rsidRPr="00D23F40">
        <w:rPr>
          <w:spacing w:val="-4"/>
          <w:lang w:val="sq-AL"/>
        </w:rPr>
        <w:t>ë</w:t>
      </w:r>
      <w:r w:rsidRPr="00D23F40">
        <w:rPr>
          <w:spacing w:val="-4"/>
          <w:lang w:val="sq-AL"/>
        </w:rPr>
        <w:t xml:space="preserve"> dat</w:t>
      </w:r>
      <w:r w:rsidR="00C3582B" w:rsidRPr="00D23F40">
        <w:rPr>
          <w:spacing w:val="-4"/>
          <w:lang w:val="sq-AL"/>
        </w:rPr>
        <w:t>ë</w:t>
      </w:r>
      <w:r w:rsidRPr="00D23F40">
        <w:rPr>
          <w:spacing w:val="-4"/>
          <w:lang w:val="sq-AL"/>
        </w:rPr>
        <w:t>n 15.11.2018</w:t>
      </w:r>
    </w:p>
    <w:p w:rsidR="00F13093" w:rsidRPr="00D23F40" w:rsidRDefault="00F13093" w:rsidP="00F13093">
      <w:pPr>
        <w:widowControl w:val="0"/>
        <w:spacing w:after="0" w:line="240" w:lineRule="auto"/>
        <w:rPr>
          <w:rFonts w:ascii="Garamond" w:hAnsi="Garamond"/>
          <w:b/>
          <w:spacing w:val="-4"/>
          <w:sz w:val="14"/>
          <w:szCs w:val="24"/>
          <w:highlight w:val="yellow"/>
          <w:lang w:val="sq-AL"/>
        </w:rPr>
      </w:pPr>
    </w:p>
    <w:p w:rsidR="00EF69C4" w:rsidRPr="00D23F40" w:rsidRDefault="00EF69C4" w:rsidP="00EF69C4">
      <w:pPr>
        <w:widowControl w:val="0"/>
        <w:tabs>
          <w:tab w:val="num" w:pos="1080"/>
        </w:tabs>
        <w:spacing w:after="0" w:line="240" w:lineRule="auto"/>
        <w:ind w:firstLine="0"/>
        <w:rPr>
          <w:rFonts w:ascii="Garamond" w:hAnsi="Garamond"/>
          <w:b/>
          <w:spacing w:val="-4"/>
          <w:sz w:val="24"/>
          <w:szCs w:val="24"/>
          <w:lang w:val="sq-AL"/>
        </w:rPr>
      </w:pPr>
      <w:r w:rsidRPr="00D23F40">
        <w:rPr>
          <w:rFonts w:ascii="Garamond" w:hAnsi="Garamond"/>
          <w:b/>
          <w:spacing w:val="-4"/>
          <w:sz w:val="24"/>
          <w:szCs w:val="24"/>
          <w:lang w:val="sq-AL"/>
        </w:rPr>
        <w:t>Shpallur me dekretin nr. 10982, datë 27.11.2018, të Presidentit të  Republikës  së  Shqipërisë, Ilir Meta</w:t>
      </w:r>
    </w:p>
    <w:p w:rsidR="00E23E12" w:rsidRPr="00D23F40" w:rsidRDefault="00E23E12" w:rsidP="00650934">
      <w:pPr>
        <w:pStyle w:val="Paragrafi"/>
        <w:rPr>
          <w:spacing w:val="-4"/>
          <w:sz w:val="14"/>
          <w:lang w:val="sq-AL"/>
        </w:rPr>
      </w:pPr>
    </w:p>
    <w:p w:rsidR="00E23E12" w:rsidRPr="00D23F40" w:rsidRDefault="00E23E12" w:rsidP="00650934">
      <w:pPr>
        <w:pStyle w:val="Paragrafi"/>
        <w:rPr>
          <w:spacing w:val="-4"/>
          <w:sz w:val="14"/>
          <w:lang w:val="sq-AL"/>
        </w:rPr>
      </w:pPr>
    </w:p>
    <w:p w:rsidR="00A96022" w:rsidRPr="00D23F40" w:rsidRDefault="00A96022" w:rsidP="00650934">
      <w:pPr>
        <w:pStyle w:val="Paragrafi"/>
        <w:jc w:val="center"/>
        <w:rPr>
          <w:b/>
          <w:spacing w:val="-4"/>
          <w:lang w:val="sq-AL"/>
        </w:rPr>
      </w:pPr>
      <w:r w:rsidRPr="00D23F40">
        <w:rPr>
          <w:b/>
          <w:spacing w:val="-4"/>
          <w:lang w:val="sq-AL"/>
        </w:rPr>
        <w:t>MARRËVESHJE BASHKËPUNIMI</w:t>
      </w:r>
    </w:p>
    <w:p w:rsidR="00A96022" w:rsidRPr="00D23F40" w:rsidRDefault="00A96022" w:rsidP="00650934">
      <w:pPr>
        <w:pStyle w:val="Paragrafi"/>
        <w:jc w:val="center"/>
        <w:rPr>
          <w:spacing w:val="-4"/>
          <w:lang w:val="sq-AL"/>
        </w:rPr>
      </w:pPr>
      <w:r w:rsidRPr="00D23F40">
        <w:rPr>
          <w:spacing w:val="-4"/>
          <w:lang w:val="sq-AL"/>
        </w:rPr>
        <w:t>NDËRMJET KËSHILLIT TË MINISTRAVE TË REPUBLIKËS SË SHQIPËRISË DHE KOMISIONIT NDËRKOMBËTAR PËR PERSONAT E ZHDUKUR</w:t>
      </w:r>
    </w:p>
    <w:p w:rsidR="00A96022" w:rsidRPr="00D23F40" w:rsidRDefault="00A96022" w:rsidP="00650934">
      <w:pPr>
        <w:pStyle w:val="Paragrafi"/>
        <w:jc w:val="center"/>
        <w:rPr>
          <w:spacing w:val="-4"/>
          <w:lang w:val="sq-AL"/>
        </w:rPr>
      </w:pPr>
      <w:r w:rsidRPr="00D23F40">
        <w:rPr>
          <w:spacing w:val="-4"/>
          <w:lang w:val="sq-AL"/>
        </w:rPr>
        <w:t xml:space="preserve">(të referuara bashkërisht si </w:t>
      </w:r>
      <w:r w:rsidR="0049731C" w:rsidRPr="00D23F40">
        <w:rPr>
          <w:spacing w:val="-4"/>
          <w:lang w:val="sq-AL"/>
        </w:rPr>
        <w:t>“</w:t>
      </w:r>
      <w:r w:rsidRPr="00D23F40">
        <w:rPr>
          <w:spacing w:val="-4"/>
          <w:lang w:val="sq-AL"/>
        </w:rPr>
        <w:t>Palët</w:t>
      </w:r>
      <w:r w:rsidR="0049731C" w:rsidRPr="00D23F40">
        <w:rPr>
          <w:spacing w:val="-4"/>
          <w:lang w:val="sq-AL"/>
        </w:rPr>
        <w:t>”</w:t>
      </w:r>
      <w:r w:rsidRPr="00D23F40">
        <w:rPr>
          <w:spacing w:val="-4"/>
          <w:lang w:val="sq-AL"/>
        </w:rPr>
        <w:t xml:space="preserve"> ose individualisht si </w:t>
      </w:r>
      <w:r w:rsidR="0049731C" w:rsidRPr="00D23F40">
        <w:rPr>
          <w:spacing w:val="-4"/>
          <w:lang w:val="sq-AL"/>
        </w:rPr>
        <w:t>“</w:t>
      </w:r>
      <w:r w:rsidRPr="00D23F40">
        <w:rPr>
          <w:spacing w:val="-4"/>
          <w:lang w:val="sq-AL"/>
        </w:rPr>
        <w:t>Palë</w:t>
      </w:r>
      <w:r w:rsidR="0049731C" w:rsidRPr="00D23F40">
        <w:rPr>
          <w:spacing w:val="-4"/>
          <w:lang w:val="sq-AL"/>
        </w:rPr>
        <w:t>”</w:t>
      </w:r>
      <w:r w:rsidRPr="00D23F40">
        <w:rPr>
          <w:spacing w:val="-4"/>
          <w:lang w:val="sq-AL"/>
        </w:rPr>
        <w:t>)</w:t>
      </w:r>
    </w:p>
    <w:p w:rsidR="00A96022" w:rsidRPr="00D23F40" w:rsidRDefault="00A96022"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Me dëshirën për të mbrojtur të drejtat e anëtarëve të familjes të personave të zhdukur, veçanërisht duke siguruar që vendndodhja e të zhdukurve dhe rrethanat e zhdukjes së tyre të hetohen në mënyrë efektive; </w:t>
      </w:r>
    </w:p>
    <w:p w:rsidR="00A96022" w:rsidRPr="00D23F40" w:rsidRDefault="00A96022" w:rsidP="00650934">
      <w:pPr>
        <w:pStyle w:val="Paragrafi"/>
        <w:rPr>
          <w:spacing w:val="-4"/>
          <w:lang w:val="sq-AL"/>
        </w:rPr>
      </w:pPr>
      <w:r w:rsidRPr="00D23F40">
        <w:rPr>
          <w:spacing w:val="-4"/>
          <w:lang w:val="sq-AL"/>
        </w:rPr>
        <w:t xml:space="preserve">duke marrë parasysh traktatet për të drejtat e njeriut në të cilat Shqipëria është palë, përfshirë Konventën Evropiane për Mbrojtjen e të Drejtave dhe Lirive Themelore të vitit 1950 dhe Konventën Ndërkombëtare të Kombeve të Bashkuara për Mbrojtjen e të Gjithë Personave nga Zhdukja me Forcë e vitit 2006; </w:t>
      </w:r>
    </w:p>
    <w:p w:rsidR="00A96022" w:rsidRPr="00D23F40" w:rsidRDefault="00A96022" w:rsidP="00650934">
      <w:pPr>
        <w:pStyle w:val="Paragrafi"/>
        <w:rPr>
          <w:spacing w:val="-4"/>
          <w:lang w:val="sq-AL"/>
        </w:rPr>
      </w:pPr>
      <w:r w:rsidRPr="00D23F40">
        <w:rPr>
          <w:spacing w:val="-4"/>
          <w:lang w:val="sq-AL"/>
        </w:rPr>
        <w:t xml:space="preserve">duke dashur të avancojnë përpjekjet për gjetjen e personave të zhdukur gjatë periudhës komuniste në Shqipëri midis datave 29 nëntor 1944 dhe 2 korrik 1991, si dhe në rrethana të tjera për të cilat Këshilli i Ministrave mund të kërkojë ndihmën e ICMP-së; </w:t>
      </w:r>
    </w:p>
    <w:p w:rsidR="00A96022" w:rsidRPr="00D23F40" w:rsidRDefault="00A96022" w:rsidP="00650934">
      <w:pPr>
        <w:pStyle w:val="Paragrafi"/>
        <w:rPr>
          <w:spacing w:val="-4"/>
          <w:lang w:val="sq-AL"/>
        </w:rPr>
      </w:pPr>
      <w:r w:rsidRPr="00D23F40">
        <w:rPr>
          <w:spacing w:val="-4"/>
          <w:lang w:val="sq-AL"/>
        </w:rPr>
        <w:t xml:space="preserve">Palët bien dakord të vendosin bashkëpunimin si më poshtë: </w:t>
      </w:r>
    </w:p>
    <w:p w:rsidR="00A96022" w:rsidRPr="00D23F40" w:rsidRDefault="00A96022" w:rsidP="00650934">
      <w:pPr>
        <w:pStyle w:val="Paragrafi"/>
        <w:rPr>
          <w:spacing w:val="-4"/>
          <w:sz w:val="14"/>
          <w:lang w:val="sq-AL"/>
        </w:rPr>
      </w:pPr>
    </w:p>
    <w:p w:rsidR="000677D8" w:rsidRDefault="000677D8" w:rsidP="00650934">
      <w:pPr>
        <w:pStyle w:val="NeniNr"/>
        <w:keepNext w:val="0"/>
        <w:rPr>
          <w:spacing w:val="-4"/>
          <w:lang w:val="sq-AL"/>
        </w:rPr>
      </w:pPr>
    </w:p>
    <w:p w:rsidR="00A96022" w:rsidRPr="00D23F40" w:rsidRDefault="00A96022" w:rsidP="00650934">
      <w:pPr>
        <w:pStyle w:val="NeniNr"/>
        <w:keepNext w:val="0"/>
        <w:rPr>
          <w:spacing w:val="-4"/>
          <w:lang w:val="sq-AL"/>
        </w:rPr>
      </w:pPr>
      <w:r w:rsidRPr="00D23F40">
        <w:rPr>
          <w:spacing w:val="-4"/>
          <w:lang w:val="sq-AL"/>
        </w:rPr>
        <w:t xml:space="preserve">KAPITULLI I </w:t>
      </w:r>
    </w:p>
    <w:p w:rsidR="00A96022" w:rsidRPr="00D23F40" w:rsidRDefault="00A96022" w:rsidP="00650934">
      <w:pPr>
        <w:pStyle w:val="NeniNr"/>
        <w:keepNext w:val="0"/>
        <w:rPr>
          <w:spacing w:val="-4"/>
          <w:lang w:val="sq-AL"/>
        </w:rPr>
      </w:pPr>
      <w:r w:rsidRPr="00D23F40">
        <w:rPr>
          <w:spacing w:val="-4"/>
          <w:lang w:val="sq-AL"/>
        </w:rPr>
        <w:t xml:space="preserve">QËLLIMET DHE PËRKUFIZIMET </w:t>
      </w:r>
    </w:p>
    <w:p w:rsidR="00A96022" w:rsidRPr="00D23F40" w:rsidRDefault="00A96022" w:rsidP="00650934">
      <w:pPr>
        <w:pStyle w:val="NeniNr"/>
        <w:keepNext w:val="0"/>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1 </w:t>
      </w:r>
    </w:p>
    <w:p w:rsidR="00A96022" w:rsidRPr="00D23F40" w:rsidRDefault="00BB46AE" w:rsidP="00650934">
      <w:pPr>
        <w:pStyle w:val="NeniTitull"/>
        <w:keepNext w:val="0"/>
        <w:rPr>
          <w:spacing w:val="-4"/>
          <w:lang w:val="sq-AL"/>
        </w:rPr>
      </w:pPr>
      <w:r w:rsidRPr="00D23F40">
        <w:rPr>
          <w:spacing w:val="-4"/>
          <w:lang w:val="sq-AL"/>
        </w:rPr>
        <w:t xml:space="preserve">Qëllimi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Kjo Marrëveshje do të përcaktojë bashkëpunimin midis Palëve dhe ushtrimin e funksioneve të ICMP-së, ngritjen e Zyrës së ICMP-së në Shqipëri, statusin e ICMP-së në Shqipëri dhe mënyrën e funksionimit, statusin dhe trajtimin e Komisionerëve, zyrtarëve dhe ekspertëve të ICMP-së. </w:t>
      </w:r>
    </w:p>
    <w:p w:rsidR="006D7AEC" w:rsidRPr="00D23F40" w:rsidRDefault="00BB46AE" w:rsidP="00650934">
      <w:pPr>
        <w:pStyle w:val="NeniNr"/>
        <w:keepNext w:val="0"/>
        <w:rPr>
          <w:spacing w:val="-4"/>
          <w:lang w:val="sq-AL"/>
        </w:rPr>
      </w:pPr>
      <w:r w:rsidRPr="00D23F40">
        <w:rPr>
          <w:spacing w:val="-4"/>
          <w:lang w:val="sq-AL"/>
        </w:rPr>
        <w:t xml:space="preserve">Neni 2 </w:t>
      </w:r>
    </w:p>
    <w:p w:rsidR="00A96022" w:rsidRPr="00D23F40" w:rsidRDefault="00BB46AE" w:rsidP="00650934">
      <w:pPr>
        <w:pStyle w:val="NeniTitull"/>
        <w:keepNext w:val="0"/>
        <w:rPr>
          <w:spacing w:val="-4"/>
          <w:lang w:val="sq-AL"/>
        </w:rPr>
      </w:pPr>
      <w:r w:rsidRPr="00D23F40">
        <w:rPr>
          <w:spacing w:val="-4"/>
          <w:lang w:val="sq-AL"/>
        </w:rPr>
        <w:t xml:space="preserve">Përkufizimet </w:t>
      </w:r>
    </w:p>
    <w:p w:rsidR="006D7AEC" w:rsidRPr="00D23F40" w:rsidRDefault="006D7AEC" w:rsidP="00650934">
      <w:pPr>
        <w:pStyle w:val="Paragrafi"/>
        <w:rPr>
          <w:spacing w:val="-4"/>
          <w:sz w:val="14"/>
          <w:lang w:val="sq-AL"/>
        </w:rPr>
      </w:pPr>
    </w:p>
    <w:p w:rsidR="00A96022" w:rsidRPr="00D23F40" w:rsidRDefault="00F20062" w:rsidP="00650934">
      <w:pPr>
        <w:pStyle w:val="Paragrafi"/>
        <w:rPr>
          <w:spacing w:val="-4"/>
          <w:lang w:val="sq-AL"/>
        </w:rPr>
      </w:pPr>
      <w:r w:rsidRPr="00D23F40">
        <w:rPr>
          <w:b/>
          <w:spacing w:val="-4"/>
          <w:lang w:val="sq-AL"/>
        </w:rPr>
        <w:t>“Shqipëria”</w:t>
      </w:r>
      <w:r w:rsidRPr="00D23F40">
        <w:rPr>
          <w:spacing w:val="-4"/>
          <w:lang w:val="sq-AL"/>
        </w:rPr>
        <w:t xml:space="preserve"> </w:t>
      </w:r>
      <w:r w:rsidR="00A96022" w:rsidRPr="00D23F40">
        <w:rPr>
          <w:spacing w:val="-4"/>
          <w:lang w:val="sq-AL"/>
        </w:rPr>
        <w:t xml:space="preserve">nënkupton Republikën e Shqipërisë. </w:t>
      </w:r>
    </w:p>
    <w:p w:rsidR="00E23E12" w:rsidRPr="00D23F40" w:rsidRDefault="00F20062" w:rsidP="00650934">
      <w:pPr>
        <w:pStyle w:val="Paragrafi"/>
        <w:rPr>
          <w:spacing w:val="-4"/>
          <w:lang w:val="sq-AL"/>
        </w:rPr>
      </w:pPr>
      <w:r w:rsidRPr="00D23F40">
        <w:rPr>
          <w:b/>
          <w:spacing w:val="-4"/>
          <w:lang w:val="sq-AL"/>
        </w:rPr>
        <w:t>“</w:t>
      </w:r>
      <w:r w:rsidR="00A96022" w:rsidRPr="00D23F40">
        <w:rPr>
          <w:b/>
          <w:spacing w:val="-4"/>
          <w:lang w:val="sq-AL"/>
        </w:rPr>
        <w:t>ICMP</w:t>
      </w:r>
      <w:r w:rsidRPr="00D23F40">
        <w:rPr>
          <w:b/>
          <w:spacing w:val="-4"/>
          <w:lang w:val="sq-AL"/>
        </w:rPr>
        <w:t>”</w:t>
      </w:r>
      <w:r w:rsidR="00A96022" w:rsidRPr="00D23F40">
        <w:rPr>
          <w:spacing w:val="-4"/>
          <w:lang w:val="sq-AL"/>
        </w:rPr>
        <w:t xml:space="preserve"> nënkupton Komisionin Ndër</w:t>
      </w:r>
      <w:r w:rsidR="00D40E1C" w:rsidRPr="00D23F40">
        <w:rPr>
          <w:spacing w:val="-4"/>
          <w:lang w:val="sq-AL"/>
        </w:rPr>
        <w:t>-</w:t>
      </w:r>
      <w:r w:rsidR="00A96022" w:rsidRPr="00D23F40">
        <w:rPr>
          <w:spacing w:val="-4"/>
          <w:lang w:val="sq-AL"/>
        </w:rPr>
        <w:t>kombëtar për Personat e Zhdukur, të themeluar sipas Marrëveshjes për Statusin dhe Funksionet e Komisionit Ndërkombëtar për Personat e Zhdukur (15 dhjetor 2014).</w:t>
      </w:r>
    </w:p>
    <w:p w:rsidR="006D7AEC" w:rsidRPr="00D23F40" w:rsidRDefault="00F20062" w:rsidP="00650934">
      <w:pPr>
        <w:pStyle w:val="Paragrafi"/>
        <w:rPr>
          <w:spacing w:val="-4"/>
          <w:lang w:val="sq-AL"/>
        </w:rPr>
      </w:pPr>
      <w:r w:rsidRPr="00D23F40">
        <w:rPr>
          <w:b/>
          <w:spacing w:val="-4"/>
          <w:lang w:val="sq-AL"/>
        </w:rPr>
        <w:t xml:space="preserve">“Palët” </w:t>
      </w:r>
      <w:r w:rsidR="00A96022" w:rsidRPr="00D23F40">
        <w:rPr>
          <w:spacing w:val="-4"/>
          <w:lang w:val="sq-AL"/>
        </w:rPr>
        <w:t xml:space="preserve">nënkupton ICMP-në dhe Këshillin e Ministrave të Republikës së Shqipërisë. </w:t>
      </w:r>
    </w:p>
    <w:p w:rsidR="00A96022" w:rsidRPr="00D23F40" w:rsidRDefault="00F20062" w:rsidP="00650934">
      <w:pPr>
        <w:pStyle w:val="Paragrafi"/>
        <w:rPr>
          <w:spacing w:val="-4"/>
          <w:lang w:val="sq-AL"/>
        </w:rPr>
      </w:pPr>
      <w:r w:rsidRPr="00D23F40">
        <w:rPr>
          <w:b/>
          <w:spacing w:val="-4"/>
          <w:lang w:val="sq-AL"/>
        </w:rPr>
        <w:t>“Konventa e Vjenës”</w:t>
      </w:r>
      <w:r w:rsidRPr="00D23F40">
        <w:rPr>
          <w:spacing w:val="-4"/>
          <w:lang w:val="sq-AL"/>
        </w:rPr>
        <w:t xml:space="preserve"> </w:t>
      </w:r>
      <w:r w:rsidR="00A96022" w:rsidRPr="00D23F40">
        <w:rPr>
          <w:spacing w:val="-4"/>
          <w:lang w:val="sq-AL"/>
        </w:rPr>
        <w:t>nënkupton Konventën e Vjenës për Marrëdhëniet Diplomatike</w:t>
      </w:r>
      <w:r w:rsidRPr="00D23F40">
        <w:rPr>
          <w:spacing w:val="-4"/>
          <w:lang w:val="sq-AL"/>
        </w:rPr>
        <w:t>,</w:t>
      </w:r>
      <w:r w:rsidR="00A96022" w:rsidRPr="00D23F40">
        <w:rPr>
          <w:spacing w:val="-4"/>
          <w:lang w:val="sq-AL"/>
        </w:rPr>
        <w:t xml:space="preserve"> të 18 prillit 1961. </w:t>
      </w:r>
    </w:p>
    <w:p w:rsidR="00A96022" w:rsidRPr="00D23F40" w:rsidRDefault="003473F1" w:rsidP="00650934">
      <w:pPr>
        <w:pStyle w:val="Paragrafi"/>
        <w:rPr>
          <w:spacing w:val="-6"/>
          <w:lang w:val="sq-AL"/>
        </w:rPr>
      </w:pPr>
      <w:r w:rsidRPr="00D23F40">
        <w:rPr>
          <w:b/>
          <w:spacing w:val="-6"/>
          <w:lang w:val="sq-AL"/>
        </w:rPr>
        <w:t xml:space="preserve">“Drejtor i Përgjithshëm” </w:t>
      </w:r>
      <w:r w:rsidR="00A96022" w:rsidRPr="00D23F40">
        <w:rPr>
          <w:spacing w:val="-6"/>
          <w:lang w:val="sq-AL"/>
        </w:rPr>
        <w:t xml:space="preserve">nënkupton Drejtorin e Përgjithshëm të ICMP-së dhe gjatë mungesës së tij ose të saj, çdo zyrtar tjetër i caktuar posaçërisht për të vepruar në emër të tij ose të saj, duke përfshirë edhe Shefin e Zyrës së ICMP-së në Shqipëri </w:t>
      </w:r>
      <w:r w:rsidR="00A94D0B" w:rsidRPr="00D23F40">
        <w:rPr>
          <w:spacing w:val="-6"/>
          <w:lang w:val="sq-AL"/>
        </w:rPr>
        <w:t xml:space="preserve">Drejtuesit e Departamenteve të </w:t>
      </w:r>
      <w:r w:rsidR="00A96022" w:rsidRPr="00D23F40">
        <w:rPr>
          <w:spacing w:val="-6"/>
          <w:lang w:val="sq-AL"/>
        </w:rPr>
        <w:t xml:space="preserve">ICMP-së nënkupton Drejtorët e Departamenteve të ICMP-së dhe gjatë mungesës së tij ose të saj, çdo zyrtar tjetër të caktuar posaçërisht për të vepruar në emër të tij ose të saj. </w:t>
      </w:r>
    </w:p>
    <w:p w:rsidR="00A96022" w:rsidRPr="00D23F40" w:rsidRDefault="00A94D0B" w:rsidP="00650934">
      <w:pPr>
        <w:pStyle w:val="Paragrafi"/>
        <w:rPr>
          <w:spacing w:val="-6"/>
          <w:lang w:val="sq-AL"/>
        </w:rPr>
      </w:pPr>
      <w:r w:rsidRPr="00D23F40">
        <w:rPr>
          <w:b/>
          <w:spacing w:val="-6"/>
          <w:lang w:val="sq-AL"/>
        </w:rPr>
        <w:t>“Zyrtarët”</w:t>
      </w:r>
      <w:r w:rsidRPr="00D23F40">
        <w:rPr>
          <w:spacing w:val="-6"/>
          <w:lang w:val="sq-AL"/>
        </w:rPr>
        <w:t xml:space="preserve"> </w:t>
      </w:r>
      <w:r w:rsidR="00A96022" w:rsidRPr="00D23F40">
        <w:rPr>
          <w:spacing w:val="-6"/>
          <w:lang w:val="sq-AL"/>
        </w:rPr>
        <w:t xml:space="preserve">ose </w:t>
      </w:r>
      <w:r w:rsidRPr="00D23F40">
        <w:rPr>
          <w:b/>
          <w:spacing w:val="-6"/>
          <w:lang w:val="sq-AL"/>
        </w:rPr>
        <w:t>“Stafi”</w:t>
      </w:r>
      <w:r w:rsidRPr="00D23F40">
        <w:rPr>
          <w:spacing w:val="-6"/>
          <w:lang w:val="sq-AL"/>
        </w:rPr>
        <w:t xml:space="preserve"> </w:t>
      </w:r>
      <w:r w:rsidR="00A96022" w:rsidRPr="00D23F40">
        <w:rPr>
          <w:spacing w:val="-6"/>
          <w:lang w:val="sq-AL"/>
        </w:rPr>
        <w:t xml:space="preserve">nënkuptojnë personat, të caktuar në çdo mënyrë dhe në çfarëdo niveli të vjetërsisë, duke përfshirë Drejtorin e Përgjithshëm dhe </w:t>
      </w:r>
      <w:r w:rsidR="002B3F80" w:rsidRPr="00D23F40">
        <w:rPr>
          <w:spacing w:val="-6"/>
          <w:lang w:val="sq-AL"/>
        </w:rPr>
        <w:t xml:space="preserve">drejtorët e departamenteve </w:t>
      </w:r>
      <w:r w:rsidR="00A96022" w:rsidRPr="00D23F40">
        <w:rPr>
          <w:spacing w:val="-6"/>
          <w:lang w:val="sq-AL"/>
        </w:rPr>
        <w:t xml:space="preserve">të ICMP-së, të cilët ndërmarrin një ose më shumë funksione të përditshme të ICMP-së dhe që nuk paguhen për orë. </w:t>
      </w:r>
    </w:p>
    <w:p w:rsidR="00A96022" w:rsidRPr="00D23F40" w:rsidRDefault="00A94D0B" w:rsidP="00650934">
      <w:pPr>
        <w:pStyle w:val="Paragrafi"/>
        <w:rPr>
          <w:spacing w:val="-4"/>
          <w:lang w:val="sq-AL"/>
        </w:rPr>
      </w:pPr>
      <w:r w:rsidRPr="00D23F40">
        <w:rPr>
          <w:b/>
          <w:spacing w:val="-4"/>
          <w:lang w:val="sq-AL"/>
        </w:rPr>
        <w:t>“Ekspert</w:t>
      </w:r>
      <w:r w:rsidRPr="00D23F40">
        <w:rPr>
          <w:spacing w:val="-4"/>
          <w:lang w:val="sq-AL"/>
        </w:rPr>
        <w:t xml:space="preserve"> </w:t>
      </w:r>
      <w:r w:rsidRPr="00D23F40">
        <w:rPr>
          <w:b/>
          <w:spacing w:val="-4"/>
          <w:lang w:val="sq-AL"/>
        </w:rPr>
        <w:t>Kontraktues”</w:t>
      </w:r>
      <w:r w:rsidRPr="00D23F40">
        <w:rPr>
          <w:spacing w:val="-4"/>
          <w:lang w:val="sq-AL"/>
        </w:rPr>
        <w:t xml:space="preserve"> </w:t>
      </w:r>
      <w:r w:rsidR="00A96022" w:rsidRPr="00D23F40">
        <w:rPr>
          <w:spacing w:val="-4"/>
          <w:lang w:val="sq-AL"/>
        </w:rPr>
        <w:t xml:space="preserve">nënkupton një person që kryen një mision të përkohshëm për ICMP-në të kontraktuar nga ICMP-ja. </w:t>
      </w:r>
    </w:p>
    <w:p w:rsidR="00A96022" w:rsidRPr="00D23F40" w:rsidRDefault="00D40E1C" w:rsidP="00650934">
      <w:pPr>
        <w:pStyle w:val="Paragrafi"/>
        <w:rPr>
          <w:spacing w:val="-4"/>
          <w:lang w:val="sq-AL"/>
        </w:rPr>
      </w:pPr>
      <w:r w:rsidRPr="00D23F40">
        <w:rPr>
          <w:b/>
          <w:spacing w:val="-4"/>
          <w:lang w:val="sq-AL"/>
        </w:rPr>
        <w:t>“</w:t>
      </w:r>
      <w:r w:rsidR="00A94D0B" w:rsidRPr="00D23F40">
        <w:rPr>
          <w:b/>
          <w:spacing w:val="-4"/>
          <w:lang w:val="sq-AL"/>
        </w:rPr>
        <w:t>Praktikantë</w:t>
      </w:r>
      <w:r w:rsidRPr="00D23F40">
        <w:rPr>
          <w:b/>
          <w:spacing w:val="-4"/>
          <w:lang w:val="sq-AL"/>
        </w:rPr>
        <w:t>”</w:t>
      </w:r>
      <w:r w:rsidR="00A94D0B" w:rsidRPr="00D23F40">
        <w:rPr>
          <w:spacing w:val="-4"/>
          <w:lang w:val="sq-AL"/>
        </w:rPr>
        <w:t xml:space="preserve"> </w:t>
      </w:r>
      <w:r w:rsidR="00A96022" w:rsidRPr="00D23F40">
        <w:rPr>
          <w:spacing w:val="-4"/>
          <w:lang w:val="sq-AL"/>
        </w:rPr>
        <w:t xml:space="preserve">nënkupton të gjithë ata persona të punësuar nga ICMP-ja mbi baza të përkohshme, pa pagë, të cilët mund ose nuk mund të marrin një pagesë. </w:t>
      </w:r>
    </w:p>
    <w:p w:rsidR="00A96022" w:rsidRPr="00D23F40" w:rsidRDefault="00A94D0B" w:rsidP="00650934">
      <w:pPr>
        <w:pStyle w:val="Paragrafi"/>
        <w:rPr>
          <w:spacing w:val="-4"/>
          <w:lang w:val="sq-AL"/>
        </w:rPr>
      </w:pPr>
      <w:r w:rsidRPr="00D23F40">
        <w:rPr>
          <w:b/>
          <w:spacing w:val="-4"/>
          <w:lang w:val="sq-AL"/>
        </w:rPr>
        <w:t>“Anëtarë</w:t>
      </w:r>
      <w:r w:rsidRPr="00D23F40">
        <w:rPr>
          <w:spacing w:val="-4"/>
          <w:lang w:val="sq-AL"/>
        </w:rPr>
        <w:t xml:space="preserve"> </w:t>
      </w:r>
      <w:r w:rsidRPr="00D23F40">
        <w:rPr>
          <w:b/>
          <w:spacing w:val="-4"/>
          <w:lang w:val="sq-AL"/>
        </w:rPr>
        <w:t>të familjes që përbëjnë pjesë të familjes”</w:t>
      </w:r>
      <w:r w:rsidRPr="00D23F40">
        <w:rPr>
          <w:spacing w:val="-4"/>
          <w:lang w:val="sq-AL"/>
        </w:rPr>
        <w:t xml:space="preserve"> </w:t>
      </w:r>
      <w:r w:rsidR="00A96022" w:rsidRPr="00D23F40">
        <w:rPr>
          <w:spacing w:val="-4"/>
          <w:lang w:val="sq-AL"/>
        </w:rPr>
        <w:t xml:space="preserve">nënkupton personat e përcaktuar si të tillë në përputhje me Konventën e Vjenës për Marrëdhëniet Diplomatike. </w:t>
      </w:r>
    </w:p>
    <w:p w:rsidR="00A96022" w:rsidRPr="00D23F40" w:rsidRDefault="00A94D0B" w:rsidP="00650934">
      <w:pPr>
        <w:pStyle w:val="Paragrafi"/>
        <w:rPr>
          <w:spacing w:val="-4"/>
          <w:lang w:val="sq-AL"/>
        </w:rPr>
      </w:pPr>
      <w:r w:rsidRPr="00D23F40">
        <w:rPr>
          <w:b/>
          <w:spacing w:val="-4"/>
          <w:lang w:val="sq-AL"/>
        </w:rPr>
        <w:t>“Prona”</w:t>
      </w:r>
      <w:r w:rsidRPr="00D23F40">
        <w:rPr>
          <w:spacing w:val="-4"/>
          <w:lang w:val="sq-AL"/>
        </w:rPr>
        <w:t xml:space="preserve"> </w:t>
      </w:r>
      <w:r w:rsidR="00A96022" w:rsidRPr="00D23F40">
        <w:rPr>
          <w:spacing w:val="-4"/>
          <w:lang w:val="sq-AL"/>
        </w:rPr>
        <w:t xml:space="preserve">nënkupton të gjitha pasuritë (qoftë materiale, reale apo intelektuale), asetet dhe fondet që i përkasin ICMP-së ose që mbahen ose administrohen nga ICMP-ja në zbatim të funksioneve të saj. </w:t>
      </w:r>
    </w:p>
    <w:p w:rsidR="00A96022" w:rsidRPr="00D23F40" w:rsidRDefault="00A94D0B" w:rsidP="00650934">
      <w:pPr>
        <w:pStyle w:val="Paragrafi"/>
        <w:rPr>
          <w:spacing w:val="-4"/>
          <w:lang w:val="sq-AL"/>
        </w:rPr>
      </w:pPr>
      <w:r w:rsidRPr="00D23F40">
        <w:rPr>
          <w:b/>
          <w:spacing w:val="-4"/>
          <w:lang w:val="sq-AL"/>
        </w:rPr>
        <w:t xml:space="preserve">“Autoritetet </w:t>
      </w:r>
      <w:r w:rsidR="00DA56D2" w:rsidRPr="00D23F40">
        <w:rPr>
          <w:b/>
          <w:spacing w:val="-4"/>
          <w:lang w:val="sq-AL"/>
        </w:rPr>
        <w:t>përgjegjës</w:t>
      </w:r>
      <w:r w:rsidR="00DA56D2">
        <w:rPr>
          <w:b/>
          <w:spacing w:val="-4"/>
          <w:lang w:val="sq-AL"/>
        </w:rPr>
        <w:t>e</w:t>
      </w:r>
      <w:r w:rsidRPr="00D23F40">
        <w:rPr>
          <w:b/>
          <w:spacing w:val="-4"/>
          <w:lang w:val="sq-AL"/>
        </w:rPr>
        <w:t>”</w:t>
      </w:r>
      <w:r w:rsidRPr="00D23F40">
        <w:rPr>
          <w:spacing w:val="-4"/>
          <w:lang w:val="sq-AL"/>
        </w:rPr>
        <w:t xml:space="preserve"> </w:t>
      </w:r>
      <w:r w:rsidR="00A96022" w:rsidRPr="00D23F40">
        <w:rPr>
          <w:spacing w:val="-4"/>
          <w:lang w:val="sq-AL"/>
        </w:rPr>
        <w:t>nënkupton Ministrinë e Brendshme</w:t>
      </w:r>
      <w:r w:rsidRPr="00D23F40">
        <w:rPr>
          <w:spacing w:val="-4"/>
          <w:lang w:val="sq-AL"/>
        </w:rPr>
        <w:t>.</w:t>
      </w:r>
      <w:r w:rsidR="00A96022" w:rsidRPr="00D23F40">
        <w:rPr>
          <w:spacing w:val="-4"/>
          <w:lang w:val="sq-AL"/>
        </w:rPr>
        <w:t xml:space="preserve"> </w:t>
      </w:r>
    </w:p>
    <w:p w:rsidR="00A96022" w:rsidRPr="00D23F40" w:rsidRDefault="00A94D0B" w:rsidP="00650934">
      <w:pPr>
        <w:pStyle w:val="Paragrafi"/>
        <w:rPr>
          <w:spacing w:val="-4"/>
          <w:lang w:val="sq-AL"/>
        </w:rPr>
      </w:pPr>
      <w:r w:rsidRPr="00D23F40">
        <w:rPr>
          <w:b/>
          <w:spacing w:val="-4"/>
          <w:lang w:val="sq-AL"/>
        </w:rPr>
        <w:t xml:space="preserve">“Institucione të tjera të përfshira në zbatimin e kësaj </w:t>
      </w:r>
      <w:r w:rsidR="00764DB4" w:rsidRPr="00D23F40">
        <w:rPr>
          <w:b/>
          <w:spacing w:val="-4"/>
          <w:lang w:val="sq-AL"/>
        </w:rPr>
        <w:t>M</w:t>
      </w:r>
      <w:r w:rsidRPr="00D23F40">
        <w:rPr>
          <w:b/>
          <w:spacing w:val="-4"/>
          <w:lang w:val="sq-AL"/>
        </w:rPr>
        <w:t>arrëveshjeje”</w:t>
      </w:r>
      <w:r w:rsidR="00A96022" w:rsidRPr="00D23F40">
        <w:rPr>
          <w:spacing w:val="-4"/>
          <w:lang w:val="sq-AL"/>
        </w:rPr>
        <w:t xml:space="preserve"> nënkupton autoritetet kombëtare, qendrore dhe vendore dhe autoritete të tjera përgjegjëse sipas legjislacionit përkatës në fuqi në Republikën e Shqipërisë, duke përfshirë Drejtorinë e Përgjithshme të Arkivave, Prokurorinë e Përgjithshme, Institutin për Mjekësinë Ligjore, Ministrinë e Shëndetësisë dhe Mbrojtjes Sociale, Ministrinë e Drejtësisë dhe çdo institucion tjetër, bashkëpunimi i të cilëve do të kërkohet sipas kësaj </w:t>
      </w:r>
      <w:r w:rsidR="00764DB4" w:rsidRPr="00D23F40">
        <w:rPr>
          <w:spacing w:val="-4"/>
          <w:lang w:val="sq-AL"/>
        </w:rPr>
        <w:t>M</w:t>
      </w:r>
      <w:r w:rsidR="00A96022" w:rsidRPr="00D23F40">
        <w:rPr>
          <w:spacing w:val="-4"/>
          <w:lang w:val="sq-AL"/>
        </w:rPr>
        <w:t xml:space="preserve">arrëveshjeje. </w:t>
      </w:r>
    </w:p>
    <w:p w:rsidR="00A96022" w:rsidRPr="00D23F40" w:rsidRDefault="00A96022" w:rsidP="00650934">
      <w:pPr>
        <w:pStyle w:val="NeniNr"/>
        <w:keepNext w:val="0"/>
        <w:rPr>
          <w:spacing w:val="-4"/>
          <w:lang w:val="sq-AL"/>
        </w:rPr>
      </w:pPr>
      <w:r w:rsidRPr="00D23F40">
        <w:rPr>
          <w:spacing w:val="-4"/>
          <w:lang w:val="sq-AL"/>
        </w:rPr>
        <w:t xml:space="preserve">KAPITULLI II </w:t>
      </w:r>
    </w:p>
    <w:p w:rsidR="006D7AEC" w:rsidRPr="00D23F40" w:rsidRDefault="006D7AEC" w:rsidP="00650934">
      <w:pPr>
        <w:pStyle w:val="NeniNr"/>
        <w:keepNext w:val="0"/>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1 </w:t>
      </w:r>
    </w:p>
    <w:p w:rsidR="00A96022" w:rsidRPr="00D23F40" w:rsidRDefault="00BB46AE" w:rsidP="00650934">
      <w:pPr>
        <w:pStyle w:val="NeniTitull"/>
        <w:keepNext w:val="0"/>
        <w:rPr>
          <w:spacing w:val="-4"/>
          <w:lang w:val="sq-AL"/>
        </w:rPr>
      </w:pPr>
      <w:r w:rsidRPr="00D23F40">
        <w:rPr>
          <w:spacing w:val="-4"/>
          <w:lang w:val="sq-AL"/>
        </w:rPr>
        <w:t xml:space="preserve">Bashkëpunimi midis palëve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1. Palët do të bashkëpunojnë ngushtë për zbatimin e Marrëveshjes dhe për arritjen e qëllimit të kësaj Marrëveshjeje.</w:t>
      </w:r>
    </w:p>
    <w:p w:rsidR="00A96022" w:rsidRPr="00D23F40" w:rsidRDefault="006D7AEC" w:rsidP="00650934">
      <w:pPr>
        <w:pStyle w:val="Paragrafi"/>
        <w:rPr>
          <w:spacing w:val="-4"/>
          <w:lang w:val="sq-AL"/>
        </w:rPr>
      </w:pPr>
      <w:r w:rsidRPr="00D23F40">
        <w:rPr>
          <w:spacing w:val="-4"/>
          <w:lang w:val="sq-AL"/>
        </w:rPr>
        <w:t xml:space="preserve">2. </w:t>
      </w:r>
      <w:r w:rsidR="00A96022" w:rsidRPr="00D23F40">
        <w:rPr>
          <w:spacing w:val="-4"/>
          <w:lang w:val="sq-AL"/>
        </w:rPr>
        <w:t xml:space="preserve">Autoritetet përgjegjëse do të mbështesin dhe ndihmojnë ICMP-në, ndër të tjera, duke i siguruar ICMP-së qasje në dokumente dhe arkiva dhe duke vënë në dispozicion ekspertët sipas kërkesës së ICMP-së. </w:t>
      </w:r>
    </w:p>
    <w:p w:rsidR="00A96022" w:rsidRPr="00D23F40" w:rsidRDefault="00A96022" w:rsidP="00650934">
      <w:pPr>
        <w:pStyle w:val="Paragrafi"/>
        <w:rPr>
          <w:spacing w:val="-6"/>
          <w:lang w:val="sq-AL"/>
        </w:rPr>
      </w:pPr>
      <w:r w:rsidRPr="00D23F40">
        <w:rPr>
          <w:spacing w:val="-6"/>
          <w:lang w:val="sq-AL"/>
        </w:rPr>
        <w:t xml:space="preserve">3. Palët bien dakord që të lidhin marrëveshje operative sipas nevojës rast pas rasti nëpërmjet Protokolleve të kësaj Marrëveshjeje. Protokollet do të konsiderohen pjesë përbërëse të kësaj Marrëveshjeje. Marrëveshjet e hollësishme praktike mund të realizohen me autoritetet përgjegjëse të interesuara, duke iu nënshtruar formaliteteve të tilla, siç janë rënë dakord midis autoritetit dhe ICMP-së. </w:t>
      </w:r>
    </w:p>
    <w:p w:rsidR="00A96022" w:rsidRPr="00D23F40" w:rsidRDefault="00A96022" w:rsidP="00650934">
      <w:pPr>
        <w:pStyle w:val="Paragrafi"/>
        <w:rPr>
          <w:spacing w:val="-6"/>
          <w:lang w:val="sq-AL"/>
        </w:rPr>
      </w:pPr>
      <w:r w:rsidRPr="00D23F40">
        <w:rPr>
          <w:spacing w:val="-6"/>
          <w:lang w:val="sq-AL"/>
        </w:rPr>
        <w:t xml:space="preserve">4. Kjo </w:t>
      </w:r>
      <w:r w:rsidR="00764DB4" w:rsidRPr="00D23F40">
        <w:rPr>
          <w:spacing w:val="-6"/>
          <w:lang w:val="sq-AL"/>
        </w:rPr>
        <w:t>M</w:t>
      </w:r>
      <w:r w:rsidRPr="00D23F40">
        <w:rPr>
          <w:spacing w:val="-6"/>
          <w:lang w:val="sq-AL"/>
        </w:rPr>
        <w:t>arrëveshje do të përcaktojë bashkëpunimin ndërmjet palëve për gjetjen e personave të zhdukur gjatë periudhës komuniste në Shqipëri për periudhën 19 nëntor 1944</w:t>
      </w:r>
      <w:r w:rsidR="007314B8" w:rsidRPr="00D23F40">
        <w:rPr>
          <w:spacing w:val="-6"/>
          <w:lang w:val="sq-AL"/>
        </w:rPr>
        <w:t>–</w:t>
      </w:r>
      <w:r w:rsidRPr="00D23F40">
        <w:rPr>
          <w:spacing w:val="-6"/>
          <w:lang w:val="sq-AL"/>
        </w:rPr>
        <w:t xml:space="preserve">2 korrik 1992, ushtrimin e funksioneve të ICMP-së, ngritjen e zyrës së ICMP-së në Shqipëri, mënyrën e funksionimit dhe trajtimin e Komisionerëve, zyrtarëve dhe ekspertëve të ICMP-së. </w:t>
      </w:r>
    </w:p>
    <w:p w:rsidR="006D7AEC" w:rsidRPr="00D23F40" w:rsidRDefault="00BB46AE" w:rsidP="00650934">
      <w:pPr>
        <w:pStyle w:val="NeniNr"/>
        <w:keepNext w:val="0"/>
        <w:rPr>
          <w:spacing w:val="-4"/>
          <w:lang w:val="sq-AL"/>
        </w:rPr>
      </w:pPr>
      <w:r w:rsidRPr="00D23F40">
        <w:rPr>
          <w:spacing w:val="-4"/>
          <w:lang w:val="sq-AL"/>
        </w:rPr>
        <w:t xml:space="preserve">Neni 2 </w:t>
      </w:r>
    </w:p>
    <w:p w:rsidR="00A96022" w:rsidRPr="00D23F40" w:rsidRDefault="00BB46AE" w:rsidP="00650934">
      <w:pPr>
        <w:pStyle w:val="NeniTitull"/>
        <w:keepNext w:val="0"/>
        <w:rPr>
          <w:spacing w:val="-4"/>
          <w:lang w:val="sq-AL"/>
        </w:rPr>
      </w:pPr>
      <w:r w:rsidRPr="00D23F40">
        <w:rPr>
          <w:spacing w:val="-4"/>
          <w:lang w:val="sq-AL"/>
        </w:rPr>
        <w:t xml:space="preserve">Përgjegjësitë e ICMP-së </w:t>
      </w:r>
    </w:p>
    <w:p w:rsidR="006D7AEC" w:rsidRPr="00D23F40" w:rsidRDefault="006D7AEC" w:rsidP="00650934">
      <w:pPr>
        <w:pStyle w:val="Paragrafi"/>
        <w:rPr>
          <w:spacing w:val="-4"/>
          <w:sz w:val="14"/>
          <w:lang w:val="sq-AL"/>
        </w:rPr>
      </w:pPr>
    </w:p>
    <w:p w:rsidR="006D7AEC" w:rsidRPr="00D23F40" w:rsidRDefault="00A96022" w:rsidP="00650934">
      <w:pPr>
        <w:pStyle w:val="Paragrafi"/>
        <w:rPr>
          <w:spacing w:val="-4"/>
          <w:lang w:val="sq-AL"/>
        </w:rPr>
      </w:pPr>
      <w:r w:rsidRPr="00D23F40">
        <w:rPr>
          <w:spacing w:val="-4"/>
          <w:lang w:val="sq-AL"/>
        </w:rPr>
        <w:t xml:space="preserve">ICMP-ja do të: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Ndërmarrë përpjekje për të asistuar autoritetet shqiptare në përpilimin e listës së personave që janë zhdukur dhe anëtarët e familjeve të tyre, duke përdorur Qendrën e Kërkimit </w:t>
      </w:r>
      <w:r w:rsidR="00DA56D2" w:rsidRPr="00DA56D2">
        <w:rPr>
          <w:i/>
          <w:spacing w:val="-4"/>
          <w:lang w:val="sq-AL"/>
        </w:rPr>
        <w:t>Online</w:t>
      </w:r>
      <w:r w:rsidR="00DA56D2" w:rsidRPr="00D23F40">
        <w:rPr>
          <w:spacing w:val="-4"/>
          <w:lang w:val="sq-AL"/>
        </w:rPr>
        <w:t xml:space="preserve"> </w:t>
      </w:r>
      <w:r w:rsidR="00A96022" w:rsidRPr="00D23F40">
        <w:rPr>
          <w:spacing w:val="-4"/>
          <w:lang w:val="sq-AL"/>
        </w:rPr>
        <w:t xml:space="preserve">të ICMP-së (OIC) dhe Sistemin e Menaxhimit të Identifikimit të të Dhënave (IDMS);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Sigurojë asistencë teknike në lidhje me arkeologjinë dhe antropologjinë mjeko-ligjore;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Sigurohet që familjet e personave të zhdukur të informohen rregullisht në lidhje me përparimin në gjetjen dhe identifikimin e personave të zhdukur;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Shpërndajë informacione në lidhje me procesin e kërkimit, rikuperimit dhe identifikimit për publikun, në konsultim me autoritetet shqiptare;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Vazhdojë të kryejë vlerësime të nevojave për të përcaktuar kërkesat për gërmimin, rikuperimin dhe operacionet identifikuese në lidhje me personat e zhdukur;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Mbledhë të dhëna </w:t>
      </w:r>
      <w:r w:rsidR="00A96022" w:rsidRPr="00D23F40">
        <w:rPr>
          <w:i/>
          <w:spacing w:val="-4"/>
          <w:lang w:val="sq-AL"/>
        </w:rPr>
        <w:t>ante-mortem</w:t>
      </w:r>
      <w:r w:rsidR="00A96022" w:rsidRPr="00D23F40">
        <w:rPr>
          <w:spacing w:val="-4"/>
          <w:lang w:val="sq-AL"/>
        </w:rPr>
        <w:t xml:space="preserve"> (para vdekjes) për personat e zhdukur dhe mostrat gjenetike referuese nga anëtarët e familjes në përputhje me politikat e saj të mbrojtjes së të dhënave. ICMP-ja do t</w:t>
      </w:r>
      <w:r w:rsidR="00C267BE" w:rsidRPr="00D23F40">
        <w:rPr>
          <w:spacing w:val="-4"/>
          <w:lang w:val="sq-AL"/>
        </w:rPr>
        <w:t>’</w:t>
      </w:r>
      <w:r w:rsidR="00A96022" w:rsidRPr="00D23F40">
        <w:rPr>
          <w:spacing w:val="-4"/>
          <w:lang w:val="sq-AL"/>
        </w:rPr>
        <w:t xml:space="preserve">i ofrojë Komisionerit shqiptar për mbrojtjen e të dhënave, kopjet e Politikave të ICMP-së mbi Përpunimin dhe Mbrojtjen e të Dhënave Personale (ICMP.POL.ST.04.doc), Politikën mbi Mbajtjen e të Dhënave, Të </w:t>
      </w:r>
      <w:r w:rsidR="00CB2917" w:rsidRPr="00D23F40">
        <w:rPr>
          <w:spacing w:val="-4"/>
          <w:lang w:val="sq-AL"/>
        </w:rPr>
        <w:t>dhëna dhe prova fizike</w:t>
      </w:r>
      <w:r w:rsidR="00A96022" w:rsidRPr="00D23F40">
        <w:rPr>
          <w:spacing w:val="-4"/>
          <w:lang w:val="sq-AL"/>
        </w:rPr>
        <w:t xml:space="preserve"> (ICMP.POL.DG.06.doc), Politikën e ICMP-së mbi Konfidencialitetin (ICMP.POL.DG.05.doc);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Kryejë testime të ADN-së të mostrave </w:t>
      </w:r>
      <w:r w:rsidR="00A96022" w:rsidRPr="00D23F40">
        <w:rPr>
          <w:i/>
          <w:spacing w:val="-4"/>
          <w:lang w:val="sq-AL"/>
        </w:rPr>
        <w:t>post</w:t>
      </w:r>
      <w:r w:rsidR="007E05E2" w:rsidRPr="00D23F40">
        <w:rPr>
          <w:i/>
          <w:spacing w:val="-4"/>
          <w:lang w:val="sq-AL"/>
        </w:rPr>
        <w:t>-</w:t>
      </w:r>
      <w:r w:rsidR="00A96022" w:rsidRPr="00D23F40">
        <w:rPr>
          <w:i/>
          <w:spacing w:val="-4"/>
          <w:lang w:val="sq-AL"/>
        </w:rPr>
        <w:t>mortem</w:t>
      </w:r>
      <w:r w:rsidR="00A96022" w:rsidRPr="00D23F40">
        <w:rPr>
          <w:spacing w:val="-4"/>
          <w:lang w:val="sq-AL"/>
        </w:rPr>
        <w:t xml:space="preserve"> (pas vdekjes) të pranuara nga institucioni </w:t>
      </w:r>
      <w:r w:rsidR="009F3259" w:rsidRPr="00D23F40">
        <w:rPr>
          <w:spacing w:val="-4"/>
          <w:lang w:val="sq-AL"/>
        </w:rPr>
        <w:t>përgjegjës</w:t>
      </w:r>
      <w:r w:rsidR="00A96022" w:rsidRPr="00D23F40">
        <w:rPr>
          <w:spacing w:val="-4"/>
          <w:lang w:val="sq-AL"/>
        </w:rPr>
        <w:t xml:space="preserve"> i Shqipërisë dhe të kërkojë që të përputhen profilet e ADN-së të marra prej tyre me mostrat e ADN-së të ofruara nga anëtarët e familjes së të zhdukurve në përputhje me Procedurat Standarde të Veprimit ICMP aktuale në kohën e testimit;</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Komunikojë, në kohën e duhur, rezultatet e gjetjeve të saj me Ministrinë e Brendshme, si institucioni shqiptar kompetent; </w:t>
      </w:r>
    </w:p>
    <w:p w:rsidR="00A96022" w:rsidRPr="00D23F40" w:rsidRDefault="006D7AEC" w:rsidP="00650934">
      <w:pPr>
        <w:pStyle w:val="Paragrafi"/>
        <w:rPr>
          <w:spacing w:val="-4"/>
          <w:lang w:val="sq-AL"/>
        </w:rPr>
      </w:pPr>
      <w:r w:rsidRPr="00D23F40">
        <w:rPr>
          <w:spacing w:val="-4"/>
          <w:lang w:val="sq-AL"/>
        </w:rPr>
        <w:t xml:space="preserve">- </w:t>
      </w:r>
      <w:r w:rsidR="00A96022" w:rsidRPr="00D23F40">
        <w:rPr>
          <w:spacing w:val="-4"/>
          <w:lang w:val="sq-AL"/>
        </w:rPr>
        <w:t xml:space="preserve">Dërgojë raportet e ADN-së në formatin e raportimit standard të ICMP-së te Ministria e Brendshme si institucioni përgjegjës i Shqipërisë, i cili pas marrjes së tyre, ua dërgon autoriteteve përgjegjëse gjyqësore dhe ekspertëve për kryerjen e identifikimeve ligjore dhe lëshimin e </w:t>
      </w:r>
      <w:r w:rsidR="009F3259" w:rsidRPr="00D23F40">
        <w:rPr>
          <w:spacing w:val="-4"/>
          <w:lang w:val="sq-AL"/>
        </w:rPr>
        <w:t>c</w:t>
      </w:r>
      <w:r w:rsidR="00A96022" w:rsidRPr="00D23F40">
        <w:rPr>
          <w:spacing w:val="-4"/>
          <w:lang w:val="sq-AL"/>
        </w:rPr>
        <w:t xml:space="preserve">ertifikatave të vdekjes dhe mundësimin e varrimit të denjë të mbetjeve mortore/trupave të të zhdukurve. </w:t>
      </w:r>
    </w:p>
    <w:p w:rsidR="006D7AEC" w:rsidRPr="00D23F40" w:rsidRDefault="006D7AEC" w:rsidP="00650934">
      <w:pPr>
        <w:pStyle w:val="Paragrafi"/>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3 </w:t>
      </w:r>
    </w:p>
    <w:p w:rsidR="00A96022" w:rsidRPr="000677D8" w:rsidRDefault="00BB46AE" w:rsidP="00650934">
      <w:pPr>
        <w:pStyle w:val="NeniTitull"/>
        <w:keepNext w:val="0"/>
        <w:rPr>
          <w:spacing w:val="-4"/>
          <w:lang w:val="sq-AL"/>
        </w:rPr>
      </w:pPr>
      <w:r w:rsidRPr="000677D8">
        <w:rPr>
          <w:spacing w:val="-4"/>
          <w:lang w:val="sq-AL"/>
        </w:rPr>
        <w:t xml:space="preserve">Përgjegjësitë e autoriteteve shqiptare </w:t>
      </w:r>
    </w:p>
    <w:p w:rsidR="00560485" w:rsidRPr="000677D8" w:rsidRDefault="00560485" w:rsidP="00650934">
      <w:pPr>
        <w:pStyle w:val="Paragrafi"/>
        <w:rPr>
          <w:spacing w:val="-4"/>
          <w:sz w:val="14"/>
          <w:lang w:val="sq-AL"/>
        </w:rPr>
      </w:pPr>
    </w:p>
    <w:p w:rsidR="006D7AEC" w:rsidRPr="000677D8" w:rsidRDefault="00A96022" w:rsidP="00650934">
      <w:pPr>
        <w:pStyle w:val="Paragrafi"/>
        <w:rPr>
          <w:spacing w:val="-4"/>
          <w:lang w:val="sq-AL"/>
        </w:rPr>
      </w:pPr>
      <w:r w:rsidRPr="000677D8">
        <w:rPr>
          <w:spacing w:val="-4"/>
          <w:lang w:val="sq-AL"/>
        </w:rPr>
        <w:t xml:space="preserve">Autoritetet shqiptare do të: </w:t>
      </w:r>
    </w:p>
    <w:p w:rsidR="00A96022"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 xml:space="preserve">Sigurojnë çdo makineri, pajisje dhe fuqi punëtore të nevojshme për të gërmuar varreza dhe për të ndërmarrë ekzaminime; </w:t>
      </w:r>
    </w:p>
    <w:p w:rsidR="00A96022"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 xml:space="preserve">Mundësojnë sigurinë e varrezave para dhe gjatë gërmimeve; </w:t>
      </w:r>
    </w:p>
    <w:p w:rsidR="00A96022"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 xml:space="preserve">Marrin masa për të siguruar që mbetjet e rikuperuara do të ruhen në mënyrën e duhur; </w:t>
      </w:r>
    </w:p>
    <w:p w:rsidR="00A96022"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 xml:space="preserve">Marrin mostrat </w:t>
      </w:r>
      <w:r w:rsidR="00A96022" w:rsidRPr="000677D8">
        <w:rPr>
          <w:i/>
          <w:spacing w:val="-4"/>
          <w:lang w:val="sq-AL"/>
        </w:rPr>
        <w:t>post-mortem</w:t>
      </w:r>
      <w:r w:rsidR="00A96022" w:rsidRPr="000677D8">
        <w:rPr>
          <w:spacing w:val="-4"/>
          <w:lang w:val="sq-AL"/>
        </w:rPr>
        <w:t xml:space="preserve"> (pas vdekjes) në përputhje me Procedurat Standarde të Veprimit të ICMP-së dhe i dorëzojnë në laboratorët e ICMP-së; </w:t>
      </w:r>
    </w:p>
    <w:p w:rsidR="00A96022"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Respektojnë ligjin vend</w:t>
      </w:r>
      <w:r w:rsidR="004A12BB" w:rsidRPr="000677D8">
        <w:rPr>
          <w:spacing w:val="-4"/>
          <w:lang w:val="sq-AL"/>
        </w:rPr>
        <w:t>ë</w:t>
      </w:r>
      <w:r w:rsidR="00A96022" w:rsidRPr="000677D8">
        <w:rPr>
          <w:spacing w:val="-4"/>
          <w:lang w:val="sq-AL"/>
        </w:rPr>
        <w:t xml:space="preserve">s në hetimin e rasteve të personave të zhdukur, duke përfshirë gërmimin e mbetjeve mortore dhe identifikimin e personave të gjetur; </w:t>
      </w:r>
    </w:p>
    <w:p w:rsidR="00CB2917" w:rsidRPr="000677D8" w:rsidRDefault="006D7AEC" w:rsidP="00650934">
      <w:pPr>
        <w:pStyle w:val="Paragrafi"/>
        <w:rPr>
          <w:spacing w:val="-4"/>
          <w:lang w:val="sq-AL"/>
        </w:rPr>
      </w:pPr>
      <w:r w:rsidRPr="000677D8">
        <w:rPr>
          <w:spacing w:val="-4"/>
          <w:lang w:val="sq-AL"/>
        </w:rPr>
        <w:t xml:space="preserve">- </w:t>
      </w:r>
      <w:r w:rsidR="00A96022" w:rsidRPr="000677D8">
        <w:rPr>
          <w:spacing w:val="-4"/>
          <w:lang w:val="sq-AL"/>
        </w:rPr>
        <w:t xml:space="preserve">Kryejnë identifikimet përfundimtare, duke përdorur raportet e ADN-së të ICMP-së dhe lëshojnë </w:t>
      </w:r>
      <w:r w:rsidR="00B04194" w:rsidRPr="000677D8">
        <w:rPr>
          <w:spacing w:val="-4"/>
          <w:lang w:val="sq-AL"/>
        </w:rPr>
        <w:t>c</w:t>
      </w:r>
      <w:r w:rsidR="00A96022" w:rsidRPr="000677D8">
        <w:rPr>
          <w:spacing w:val="-4"/>
          <w:lang w:val="sq-AL"/>
        </w:rPr>
        <w:t xml:space="preserve">ertifikatat e vdekjes; </w:t>
      </w:r>
    </w:p>
    <w:p w:rsidR="00CB2917" w:rsidRPr="000677D8" w:rsidRDefault="00BC1869" w:rsidP="00650934">
      <w:pPr>
        <w:pStyle w:val="Paragrafi"/>
        <w:rPr>
          <w:spacing w:val="-4"/>
          <w:lang w:val="sq-AL"/>
        </w:rPr>
      </w:pPr>
      <w:r w:rsidRPr="000677D8">
        <w:rPr>
          <w:spacing w:val="-4"/>
          <w:lang w:val="sq-AL"/>
        </w:rPr>
        <w:t>-</w:t>
      </w:r>
      <w:r w:rsidR="00A96022" w:rsidRPr="000677D8">
        <w:rPr>
          <w:spacing w:val="-4"/>
          <w:lang w:val="sq-AL"/>
        </w:rPr>
        <w:t xml:space="preserve"> Informojnë familjet e të zhdukurve në lidhje me identifikimet; </w:t>
      </w:r>
    </w:p>
    <w:p w:rsidR="00A96022" w:rsidRPr="000677D8" w:rsidRDefault="00BC1869" w:rsidP="00650934">
      <w:pPr>
        <w:pStyle w:val="Paragrafi"/>
        <w:rPr>
          <w:spacing w:val="-4"/>
          <w:lang w:val="sq-AL"/>
        </w:rPr>
      </w:pPr>
      <w:r w:rsidRPr="000677D8">
        <w:rPr>
          <w:spacing w:val="-4"/>
          <w:lang w:val="sq-AL"/>
        </w:rPr>
        <w:t>-</w:t>
      </w:r>
      <w:r w:rsidR="00A96022" w:rsidRPr="000677D8">
        <w:rPr>
          <w:spacing w:val="-4"/>
          <w:lang w:val="sq-AL"/>
        </w:rPr>
        <w:t xml:space="preserve"> Marrin masat për të shënuar të dhënat përkatëse në regjistrat e duhur. </w:t>
      </w:r>
    </w:p>
    <w:p w:rsidR="006D7AEC" w:rsidRPr="000677D8" w:rsidRDefault="006D7AEC" w:rsidP="00650934">
      <w:pPr>
        <w:pStyle w:val="Paragrafi"/>
        <w:rPr>
          <w:spacing w:val="-4"/>
          <w:sz w:val="14"/>
          <w:lang w:val="sq-AL"/>
        </w:rPr>
      </w:pPr>
    </w:p>
    <w:p w:rsidR="006D7AEC" w:rsidRPr="000677D8" w:rsidRDefault="00A96022" w:rsidP="00650934">
      <w:pPr>
        <w:pStyle w:val="NeniNr"/>
        <w:keepNext w:val="0"/>
        <w:rPr>
          <w:spacing w:val="-4"/>
          <w:lang w:val="sq-AL"/>
        </w:rPr>
      </w:pPr>
      <w:r w:rsidRPr="000677D8">
        <w:rPr>
          <w:spacing w:val="-4"/>
          <w:lang w:val="sq-AL"/>
        </w:rPr>
        <w:t xml:space="preserve">KAPITULLI III </w:t>
      </w:r>
    </w:p>
    <w:p w:rsidR="00A96022" w:rsidRPr="000677D8" w:rsidRDefault="00A96022" w:rsidP="00650934">
      <w:pPr>
        <w:pStyle w:val="NeniNr"/>
        <w:keepNext w:val="0"/>
        <w:rPr>
          <w:spacing w:val="-4"/>
          <w:lang w:val="sq-AL"/>
        </w:rPr>
      </w:pPr>
      <w:r w:rsidRPr="000677D8">
        <w:rPr>
          <w:spacing w:val="-4"/>
          <w:lang w:val="sq-AL"/>
        </w:rPr>
        <w:t>STATUSI, PRIVILEGJET DHE IMUNITETET E ICMP-</w:t>
      </w:r>
      <w:r w:rsidR="00560485" w:rsidRPr="000677D8">
        <w:rPr>
          <w:spacing w:val="-4"/>
          <w:lang w:val="sq-AL"/>
        </w:rPr>
        <w:t xml:space="preserve">së </w:t>
      </w:r>
      <w:r w:rsidRPr="000677D8">
        <w:rPr>
          <w:spacing w:val="-4"/>
          <w:lang w:val="sq-AL"/>
        </w:rPr>
        <w:t xml:space="preserve">NË SHQIPËRI </w:t>
      </w:r>
    </w:p>
    <w:p w:rsidR="006D7AEC" w:rsidRPr="000677D8" w:rsidRDefault="006D7AEC" w:rsidP="00650934">
      <w:pPr>
        <w:pStyle w:val="NeniNr"/>
        <w:keepNext w:val="0"/>
        <w:rPr>
          <w:spacing w:val="-4"/>
          <w:sz w:val="14"/>
          <w:lang w:val="sq-AL"/>
        </w:rPr>
      </w:pPr>
    </w:p>
    <w:p w:rsidR="006D7AEC" w:rsidRPr="000677D8" w:rsidRDefault="00BB46AE" w:rsidP="00650934">
      <w:pPr>
        <w:pStyle w:val="NeniNr"/>
        <w:keepNext w:val="0"/>
        <w:rPr>
          <w:spacing w:val="-4"/>
          <w:lang w:val="sq-AL"/>
        </w:rPr>
      </w:pPr>
      <w:r w:rsidRPr="000677D8">
        <w:rPr>
          <w:spacing w:val="-4"/>
          <w:lang w:val="sq-AL"/>
        </w:rPr>
        <w:t xml:space="preserve">Neni 1 </w:t>
      </w:r>
    </w:p>
    <w:p w:rsidR="00A96022" w:rsidRPr="000677D8" w:rsidRDefault="00BB46AE" w:rsidP="00650934">
      <w:pPr>
        <w:pStyle w:val="NeniTitull"/>
        <w:keepNext w:val="0"/>
        <w:rPr>
          <w:spacing w:val="-4"/>
          <w:lang w:val="sq-AL"/>
        </w:rPr>
      </w:pPr>
      <w:r w:rsidRPr="000677D8">
        <w:rPr>
          <w:spacing w:val="-4"/>
          <w:lang w:val="sq-AL"/>
        </w:rPr>
        <w:t xml:space="preserve">Zyra e </w:t>
      </w:r>
      <w:r w:rsidR="00560485" w:rsidRPr="000677D8">
        <w:rPr>
          <w:spacing w:val="-4"/>
          <w:lang w:val="sq-AL"/>
        </w:rPr>
        <w:t>ICMP</w:t>
      </w:r>
      <w:r w:rsidRPr="000677D8">
        <w:rPr>
          <w:spacing w:val="-4"/>
          <w:lang w:val="sq-AL"/>
        </w:rPr>
        <w:t xml:space="preserve">-së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Zyra e ICMP-së do të themelohet në Tiranë, kryeqytetin e Shqipërisë. ICMP-ja do të jetë përgjegjëse financiarisht për amb</w:t>
      </w:r>
      <w:r w:rsidR="00560485" w:rsidRPr="00D23F40">
        <w:rPr>
          <w:spacing w:val="-4"/>
          <w:lang w:val="sq-AL"/>
        </w:rPr>
        <w:t>i</w:t>
      </w:r>
      <w:r w:rsidRPr="00D23F40">
        <w:rPr>
          <w:spacing w:val="-4"/>
          <w:lang w:val="sq-AL"/>
        </w:rPr>
        <w:t>entet, pajisjet dhe orenditë për përmbushjen efektive të funksioneve të saj.</w:t>
      </w:r>
    </w:p>
    <w:p w:rsidR="006D7AEC" w:rsidRPr="00D23F40" w:rsidRDefault="00BB46AE" w:rsidP="00650934">
      <w:pPr>
        <w:pStyle w:val="NeniNr"/>
        <w:keepNext w:val="0"/>
        <w:rPr>
          <w:spacing w:val="-4"/>
          <w:lang w:val="sq-AL"/>
        </w:rPr>
      </w:pPr>
      <w:r w:rsidRPr="00D23F40">
        <w:rPr>
          <w:spacing w:val="-4"/>
          <w:lang w:val="sq-AL"/>
        </w:rPr>
        <w:t xml:space="preserve">Neni 2 </w:t>
      </w:r>
    </w:p>
    <w:p w:rsidR="00A96022" w:rsidRPr="00D23F40" w:rsidRDefault="00BB46AE" w:rsidP="00650934">
      <w:pPr>
        <w:pStyle w:val="NeniTitull"/>
        <w:keepNext w:val="0"/>
        <w:rPr>
          <w:spacing w:val="-4"/>
          <w:lang w:val="sq-AL"/>
        </w:rPr>
      </w:pPr>
      <w:r w:rsidRPr="00D23F40">
        <w:rPr>
          <w:spacing w:val="-4"/>
          <w:lang w:val="sq-AL"/>
        </w:rPr>
        <w:t xml:space="preserve">Personaliteti juridik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ICMP-ja gëzon personalitet të plotë juridik sipas ligjit shqiptar dhe ka zotësi juridike për të kryer funksionet e veta, për të lidhur kontrata, për të blerë dhe shitur prona të luajtshme dhe të paluajtshme dhe për të vendosur dhe ndjekur procedurat ligjore në funksion të përmbushjes së detyrave të saj. </w:t>
      </w:r>
    </w:p>
    <w:p w:rsidR="000677D8" w:rsidRPr="000677D8" w:rsidRDefault="000677D8" w:rsidP="00650934">
      <w:pPr>
        <w:pStyle w:val="NeniNr"/>
        <w:keepNext w:val="0"/>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3 </w:t>
      </w:r>
    </w:p>
    <w:p w:rsidR="00A96022" w:rsidRPr="00D23F40" w:rsidRDefault="00BB46AE" w:rsidP="00650934">
      <w:pPr>
        <w:pStyle w:val="NeniTitull"/>
        <w:keepNext w:val="0"/>
        <w:rPr>
          <w:spacing w:val="-4"/>
          <w:lang w:val="sq-AL"/>
        </w:rPr>
      </w:pPr>
      <w:r w:rsidRPr="00D23F40">
        <w:rPr>
          <w:spacing w:val="-4"/>
          <w:lang w:val="sq-AL"/>
        </w:rPr>
        <w:t xml:space="preserve">Logoja dhe përkufizimet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1. ICMP-ja mund të përdorë logon e ICMP-së dhe simbolet e tjera në mjediset e saj dhe në mjetet motorike të ICMP-së. </w:t>
      </w:r>
    </w:p>
    <w:p w:rsidR="00A96022" w:rsidRPr="00D23F40" w:rsidRDefault="00A96022" w:rsidP="00650934">
      <w:pPr>
        <w:pStyle w:val="Paragrafi"/>
        <w:rPr>
          <w:spacing w:val="-4"/>
          <w:lang w:val="sq-AL"/>
        </w:rPr>
      </w:pPr>
      <w:r w:rsidRPr="00D23F40">
        <w:rPr>
          <w:spacing w:val="-4"/>
          <w:lang w:val="sq-AL"/>
        </w:rPr>
        <w:t xml:space="preserve">2. Automjetet motorike të ICMP-së kanë të drejtën e regjistrimit diplomatik dhe statusit përkatës sipas legjislacionit të Shqipërisë. </w:t>
      </w:r>
    </w:p>
    <w:p w:rsidR="006D7AEC" w:rsidRPr="00D23F40" w:rsidRDefault="006D7AEC" w:rsidP="00650934">
      <w:pPr>
        <w:pStyle w:val="Paragrafi"/>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4 </w:t>
      </w:r>
    </w:p>
    <w:p w:rsidR="00A96022" w:rsidRPr="00D23F40" w:rsidRDefault="00BB46AE" w:rsidP="00650934">
      <w:pPr>
        <w:pStyle w:val="NeniTitull"/>
        <w:keepNext w:val="0"/>
        <w:rPr>
          <w:spacing w:val="-4"/>
          <w:lang w:val="sq-AL"/>
        </w:rPr>
      </w:pPr>
      <w:r w:rsidRPr="00D23F40">
        <w:rPr>
          <w:spacing w:val="-4"/>
          <w:lang w:val="sq-AL"/>
        </w:rPr>
        <w:t xml:space="preserve">Imunitetet dhe privilegjet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1. ICMP-ja do të gëzojë imunitetet dhe privilegjet e garantuara për të gjitha misionet diplomatike të akredituara në Shqipëri në përputhje me Konventën e Vjenës. Kuptohet që ICMP do të përjashtohet nga tarifat dhe taksat në përputhje me Konventën e Vjenës. </w:t>
      </w:r>
    </w:p>
    <w:p w:rsidR="00A96022" w:rsidRPr="00D23F40" w:rsidRDefault="00A96022" w:rsidP="00650934">
      <w:pPr>
        <w:pStyle w:val="Paragrafi"/>
        <w:rPr>
          <w:spacing w:val="-4"/>
          <w:lang w:val="sq-AL"/>
        </w:rPr>
      </w:pPr>
      <w:r w:rsidRPr="00D23F40">
        <w:rPr>
          <w:spacing w:val="-4"/>
          <w:lang w:val="sq-AL"/>
        </w:rPr>
        <w:t xml:space="preserve">2. </w:t>
      </w:r>
      <w:r w:rsidR="00560485" w:rsidRPr="00D23F40">
        <w:rPr>
          <w:spacing w:val="-4"/>
          <w:lang w:val="sq-AL"/>
        </w:rPr>
        <w:t>Ambient</w:t>
      </w:r>
      <w:r w:rsidRPr="00D23F40">
        <w:rPr>
          <w:spacing w:val="-4"/>
          <w:lang w:val="sq-AL"/>
        </w:rPr>
        <w:t xml:space="preserve">et e ICMP-së janë të paprekshme. </w:t>
      </w:r>
    </w:p>
    <w:p w:rsidR="00A96022" w:rsidRDefault="00A96022" w:rsidP="00650934">
      <w:pPr>
        <w:pStyle w:val="Paragrafi"/>
        <w:rPr>
          <w:spacing w:val="-4"/>
          <w:lang w:val="sq-AL"/>
        </w:rPr>
      </w:pPr>
      <w:r w:rsidRPr="00D23F40">
        <w:rPr>
          <w:spacing w:val="-4"/>
          <w:lang w:val="sq-AL"/>
        </w:rPr>
        <w:t xml:space="preserve">3. </w:t>
      </w:r>
      <w:r w:rsidR="00560485" w:rsidRPr="00D23F40">
        <w:rPr>
          <w:spacing w:val="-4"/>
          <w:lang w:val="sq-AL"/>
        </w:rPr>
        <w:t>Ambient</w:t>
      </w:r>
      <w:r w:rsidRPr="00D23F40">
        <w:rPr>
          <w:spacing w:val="-4"/>
          <w:lang w:val="sq-AL"/>
        </w:rPr>
        <w:t xml:space="preserve">et duhet të jenë nën kontrollin dhe autoritetin e ICMP-së, siç parashikohet në këtë Marrëveshje. </w:t>
      </w:r>
    </w:p>
    <w:p w:rsidR="00A96022" w:rsidRPr="00D23F40" w:rsidRDefault="00A96022" w:rsidP="00650934">
      <w:pPr>
        <w:pStyle w:val="Paragrafi"/>
        <w:rPr>
          <w:spacing w:val="-4"/>
          <w:lang w:val="sq-AL"/>
        </w:rPr>
      </w:pPr>
      <w:r w:rsidRPr="00D23F40">
        <w:rPr>
          <w:spacing w:val="-4"/>
          <w:lang w:val="sq-AL"/>
        </w:rPr>
        <w:t xml:space="preserve">4. Përveç rasteve kur parashikohet ndryshe në këtë Marrëveshje dhe në dokumentet e qeverisjes të ICMP-së dhe rregulloreve të ICMP-së dhe të personelit të shpallura në lidhje me kushtet e punësimit të </w:t>
      </w:r>
      <w:r w:rsidR="007D3DF4" w:rsidRPr="00D23F40">
        <w:rPr>
          <w:spacing w:val="-4"/>
          <w:lang w:val="sq-AL"/>
        </w:rPr>
        <w:t>z</w:t>
      </w:r>
      <w:r w:rsidRPr="00D23F40">
        <w:rPr>
          <w:spacing w:val="-4"/>
          <w:lang w:val="sq-AL"/>
        </w:rPr>
        <w:t xml:space="preserve">yrtarëve, në ambiente do të zbatohen ligjet dhe rregulloret e Shqipërisë. ICMP-ja menjëherë do të informojë Shqipërinë për çdo rregullore dhe rregullat ekzistuese dhe do të këshillojë Shqipërinë menjëherë për çdo rregullore dhe rregulla të sapomiratuara. </w:t>
      </w:r>
    </w:p>
    <w:p w:rsidR="00A96022" w:rsidRPr="00D23F40" w:rsidRDefault="00A96022" w:rsidP="00650934">
      <w:pPr>
        <w:pStyle w:val="Paragrafi"/>
        <w:rPr>
          <w:spacing w:val="-4"/>
          <w:lang w:val="sq-AL"/>
        </w:rPr>
      </w:pPr>
      <w:r w:rsidRPr="00D23F40">
        <w:rPr>
          <w:spacing w:val="-4"/>
          <w:lang w:val="sq-AL"/>
        </w:rPr>
        <w:t xml:space="preserve">5. Autoritetet përgjegjëse të vendit pritës kanë të drejtë të hyjnë në </w:t>
      </w:r>
      <w:r w:rsidR="00560485" w:rsidRPr="00D23F40">
        <w:rPr>
          <w:spacing w:val="-4"/>
          <w:lang w:val="sq-AL"/>
        </w:rPr>
        <w:t>ambient</w:t>
      </w:r>
      <w:r w:rsidRPr="00D23F40">
        <w:rPr>
          <w:spacing w:val="-4"/>
          <w:lang w:val="sq-AL"/>
        </w:rPr>
        <w:t xml:space="preserve">et e ICMP-së për të kryer detyrat e tyre vetëm me pëlqimin e Drejtorit të Përgjithshëm. Megjithatë, në rastin e një zjarri ose emergjence të ngjashme, ky pëlqim konsiderohet se është dhënë, nëse masat mbrojtëse janë të nevojshme menjëherë. </w:t>
      </w:r>
    </w:p>
    <w:p w:rsidR="00A96022" w:rsidRPr="00D23F40" w:rsidRDefault="00A96022" w:rsidP="00650934">
      <w:pPr>
        <w:pStyle w:val="Paragrafi"/>
        <w:rPr>
          <w:spacing w:val="-4"/>
          <w:lang w:val="sq-AL"/>
        </w:rPr>
      </w:pPr>
      <w:r w:rsidRPr="00D23F40">
        <w:rPr>
          <w:spacing w:val="-4"/>
          <w:lang w:val="sq-AL"/>
        </w:rPr>
        <w:t>6. Dokumentet dhe materialet e arkivave të ICMP-së, duke përfshirë të gjitha aplikacionet kompjuterike dhe dosjet di</w:t>
      </w:r>
      <w:r w:rsidR="000A618E" w:rsidRPr="00D23F40">
        <w:rPr>
          <w:spacing w:val="-4"/>
          <w:lang w:val="sq-AL"/>
        </w:rPr>
        <w:t>gj</w:t>
      </w:r>
      <w:r w:rsidRPr="00D23F40">
        <w:rPr>
          <w:spacing w:val="-4"/>
          <w:lang w:val="sq-AL"/>
        </w:rPr>
        <w:t xml:space="preserve">itale që i përkasin ose janë në pronësi të saj, janë të pacenueshme. </w:t>
      </w:r>
    </w:p>
    <w:p w:rsidR="00375B7D" w:rsidRPr="00D23F40" w:rsidRDefault="00A96022" w:rsidP="00650934">
      <w:pPr>
        <w:pStyle w:val="Paragrafi"/>
        <w:rPr>
          <w:spacing w:val="-4"/>
          <w:lang w:val="sq-AL"/>
        </w:rPr>
      </w:pPr>
      <w:r w:rsidRPr="00D23F40">
        <w:rPr>
          <w:spacing w:val="-4"/>
          <w:lang w:val="sq-AL"/>
        </w:rPr>
        <w:t>7. Qeveria shqiptare ndërmerr të gjitha masat për mbrojtjen e ambienteve të ICMP-së nga çdo ndërhyrje ose lëndim, ndalim ose shkelje të dinjitetit të ICMP-së.</w:t>
      </w:r>
    </w:p>
    <w:p w:rsidR="006D7AEC" w:rsidRPr="00D23F40" w:rsidRDefault="006D7AEC" w:rsidP="00650934">
      <w:pPr>
        <w:pStyle w:val="Paragrafi"/>
        <w:rPr>
          <w:spacing w:val="-4"/>
          <w:sz w:val="8"/>
          <w:lang w:val="sq-AL"/>
        </w:rPr>
      </w:pPr>
    </w:p>
    <w:p w:rsidR="006D7AEC" w:rsidRPr="00D23F40" w:rsidRDefault="00BB46AE" w:rsidP="00650934">
      <w:pPr>
        <w:pStyle w:val="NeniNr"/>
        <w:keepNext w:val="0"/>
        <w:rPr>
          <w:spacing w:val="-4"/>
          <w:lang w:val="sq-AL"/>
        </w:rPr>
      </w:pPr>
      <w:r w:rsidRPr="00D23F40">
        <w:rPr>
          <w:spacing w:val="-4"/>
          <w:lang w:val="sq-AL"/>
        </w:rPr>
        <w:t xml:space="preserve">Neni 5 </w:t>
      </w:r>
    </w:p>
    <w:p w:rsidR="00A96022" w:rsidRPr="00D23F40" w:rsidRDefault="00BB46AE" w:rsidP="00650934">
      <w:pPr>
        <w:pStyle w:val="NeniTitull"/>
        <w:keepNext w:val="0"/>
        <w:rPr>
          <w:spacing w:val="-4"/>
          <w:lang w:val="sq-AL"/>
        </w:rPr>
      </w:pPr>
      <w:r w:rsidRPr="00D23F40">
        <w:rPr>
          <w:spacing w:val="-4"/>
          <w:lang w:val="sq-AL"/>
        </w:rPr>
        <w:t xml:space="preserve">Fondet </w:t>
      </w:r>
    </w:p>
    <w:p w:rsidR="006D7AEC" w:rsidRPr="00D23F40" w:rsidRDefault="006D7AEC" w:rsidP="00650934">
      <w:pPr>
        <w:pStyle w:val="Paragrafi"/>
        <w:rPr>
          <w:spacing w:val="-4"/>
          <w:sz w:val="8"/>
          <w:lang w:val="sq-AL"/>
        </w:rPr>
      </w:pPr>
    </w:p>
    <w:p w:rsidR="00A96022" w:rsidRPr="00D23F40" w:rsidRDefault="00A96022" w:rsidP="00650934">
      <w:pPr>
        <w:pStyle w:val="Paragrafi"/>
        <w:rPr>
          <w:spacing w:val="-4"/>
          <w:lang w:val="sq-AL"/>
        </w:rPr>
      </w:pPr>
      <w:r w:rsidRPr="00D23F40">
        <w:rPr>
          <w:spacing w:val="-4"/>
          <w:lang w:val="sq-AL"/>
        </w:rPr>
        <w:t>Për qëllime të ushtrimit të funksioneve të saj, ICMP-ja ka të drejtë të marrë, mbajë, shkëmbejë, transferojë të gjitha fondet, monedhat dhe paratë e gatshme dhe t</w:t>
      </w:r>
      <w:r w:rsidR="00C267BE" w:rsidRPr="00D23F40">
        <w:rPr>
          <w:spacing w:val="-4"/>
          <w:lang w:val="sq-AL"/>
        </w:rPr>
        <w:t>’</w:t>
      </w:r>
      <w:r w:rsidRPr="00D23F40">
        <w:rPr>
          <w:spacing w:val="-4"/>
          <w:lang w:val="sq-AL"/>
        </w:rPr>
        <w:t xml:space="preserve">i shpërndajë ato lirisht në përputhje me rregullat e vendit pritës nën të njëjtat kushte si për misionet diplomatike. </w:t>
      </w:r>
    </w:p>
    <w:p w:rsidR="006D7AEC" w:rsidRPr="000677D8" w:rsidRDefault="006D7AEC" w:rsidP="00650934">
      <w:pPr>
        <w:pStyle w:val="Paragrafi"/>
        <w:rPr>
          <w:spacing w:val="-4"/>
          <w:sz w:val="10"/>
          <w:lang w:val="sq-AL"/>
        </w:rPr>
      </w:pPr>
    </w:p>
    <w:p w:rsidR="006D7AEC" w:rsidRPr="00D23F40" w:rsidRDefault="00BB46AE" w:rsidP="00650934">
      <w:pPr>
        <w:pStyle w:val="NeniNr"/>
        <w:keepNext w:val="0"/>
        <w:rPr>
          <w:spacing w:val="-4"/>
          <w:lang w:val="sq-AL"/>
        </w:rPr>
      </w:pPr>
      <w:r w:rsidRPr="00D23F40">
        <w:rPr>
          <w:spacing w:val="-4"/>
          <w:lang w:val="sq-AL"/>
        </w:rPr>
        <w:t xml:space="preserve">Neni 6 </w:t>
      </w:r>
    </w:p>
    <w:p w:rsidR="00A96022" w:rsidRPr="00D23F40" w:rsidRDefault="00BB46AE" w:rsidP="00650934">
      <w:pPr>
        <w:pStyle w:val="NeniTitull"/>
        <w:keepNext w:val="0"/>
        <w:rPr>
          <w:spacing w:val="-4"/>
          <w:lang w:val="sq-AL"/>
        </w:rPr>
      </w:pPr>
      <w:r w:rsidRPr="00D23F40">
        <w:rPr>
          <w:spacing w:val="-4"/>
          <w:lang w:val="sq-AL"/>
        </w:rPr>
        <w:t xml:space="preserve">Siguria sociale </w:t>
      </w:r>
    </w:p>
    <w:p w:rsidR="006D7AEC" w:rsidRPr="00D23F40" w:rsidRDefault="006D7AEC" w:rsidP="00650934">
      <w:pPr>
        <w:pStyle w:val="NeniNr"/>
        <w:keepNext w:val="0"/>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Zyrtarët e ICMP-së, me kusht që të mos jenë shtetas të Shqipërisë, do të përjashtohen nga pagesa e kontributeve të detyrueshme në lidhje me çdo lloj sigurimi shoqëror në Shqipëri. </w:t>
      </w:r>
    </w:p>
    <w:p w:rsidR="006D7AEC" w:rsidRPr="000677D8" w:rsidRDefault="006D7AEC" w:rsidP="00650934">
      <w:pPr>
        <w:pStyle w:val="Paragrafi"/>
        <w:rPr>
          <w:spacing w:val="-4"/>
          <w:sz w:val="12"/>
          <w:lang w:val="sq-AL"/>
        </w:rPr>
      </w:pPr>
    </w:p>
    <w:p w:rsidR="006D7AEC" w:rsidRPr="00D23F40" w:rsidRDefault="00BB46AE" w:rsidP="00650934">
      <w:pPr>
        <w:pStyle w:val="NeniNr"/>
        <w:keepNext w:val="0"/>
        <w:rPr>
          <w:spacing w:val="-4"/>
          <w:lang w:val="sq-AL"/>
        </w:rPr>
      </w:pPr>
      <w:r w:rsidRPr="00D23F40">
        <w:rPr>
          <w:spacing w:val="-4"/>
          <w:lang w:val="sq-AL"/>
        </w:rPr>
        <w:t xml:space="preserve">Neni 7 </w:t>
      </w:r>
    </w:p>
    <w:p w:rsidR="00A96022" w:rsidRPr="00D23F40" w:rsidRDefault="00BB46AE" w:rsidP="00650934">
      <w:pPr>
        <w:pStyle w:val="NeniTitull"/>
        <w:keepNext w:val="0"/>
        <w:rPr>
          <w:spacing w:val="-4"/>
          <w:lang w:val="sq-AL"/>
        </w:rPr>
      </w:pPr>
      <w:r w:rsidRPr="00D23F40">
        <w:rPr>
          <w:spacing w:val="-4"/>
          <w:lang w:val="sq-AL"/>
        </w:rPr>
        <w:t xml:space="preserve">Drejtori i </w:t>
      </w:r>
      <w:r w:rsidR="00434453" w:rsidRPr="00D23F40">
        <w:rPr>
          <w:spacing w:val="-4"/>
          <w:lang w:val="sq-AL"/>
        </w:rPr>
        <w:t xml:space="preserve">Përgjithshëm </w:t>
      </w:r>
      <w:r w:rsidRPr="00D23F40">
        <w:rPr>
          <w:spacing w:val="-4"/>
          <w:lang w:val="sq-AL"/>
        </w:rPr>
        <w:t xml:space="preserve">dhe drejtuesi i zyrës </w:t>
      </w:r>
    </w:p>
    <w:p w:rsidR="006D7AEC" w:rsidRPr="000677D8" w:rsidRDefault="006D7AEC" w:rsidP="00650934">
      <w:pPr>
        <w:pStyle w:val="Paragrafi"/>
        <w:rPr>
          <w:spacing w:val="-4"/>
          <w:sz w:val="12"/>
          <w:lang w:val="sq-AL"/>
        </w:rPr>
      </w:pPr>
    </w:p>
    <w:p w:rsidR="00A96022" w:rsidRPr="00D23F40" w:rsidRDefault="00A96022" w:rsidP="00650934">
      <w:pPr>
        <w:pStyle w:val="Paragrafi"/>
        <w:rPr>
          <w:spacing w:val="-4"/>
          <w:lang w:val="sq-AL"/>
        </w:rPr>
      </w:pPr>
      <w:r w:rsidRPr="00D23F40">
        <w:rPr>
          <w:spacing w:val="-4"/>
          <w:lang w:val="sq-AL"/>
        </w:rPr>
        <w:t xml:space="preserve">Gjatë mandatit të tij ose të saj në vendin pritës, Drejtori i Përgjithshëm ose Drejtuesi i Zyrës së ICMP-së do të gëzojë imunitete dhe privilegje që u jepen drejtuesve të zyrave të ngjashme të organizatave ndërkombëtare në Shqipëri. </w:t>
      </w:r>
    </w:p>
    <w:p w:rsidR="00D23F40" w:rsidRPr="000677D8" w:rsidRDefault="00D23F40" w:rsidP="00650934">
      <w:pPr>
        <w:pStyle w:val="NeniNr"/>
        <w:keepNext w:val="0"/>
        <w:rPr>
          <w:spacing w:val="-4"/>
          <w:sz w:val="12"/>
          <w:lang w:val="sq-AL"/>
        </w:rPr>
      </w:pPr>
    </w:p>
    <w:p w:rsidR="006D7AEC" w:rsidRPr="00D23F40" w:rsidRDefault="00BB46AE" w:rsidP="00650934">
      <w:pPr>
        <w:pStyle w:val="NeniNr"/>
        <w:keepNext w:val="0"/>
        <w:rPr>
          <w:spacing w:val="-4"/>
          <w:lang w:val="sq-AL"/>
        </w:rPr>
      </w:pPr>
      <w:r w:rsidRPr="00D23F40">
        <w:rPr>
          <w:spacing w:val="-4"/>
          <w:lang w:val="sq-AL"/>
        </w:rPr>
        <w:t xml:space="preserve">Neni 8 </w:t>
      </w:r>
    </w:p>
    <w:p w:rsidR="00185BD6" w:rsidRPr="00D23F40" w:rsidRDefault="00BB46AE" w:rsidP="00650934">
      <w:pPr>
        <w:pStyle w:val="NeniTitull"/>
        <w:keepNext w:val="0"/>
        <w:rPr>
          <w:spacing w:val="-4"/>
          <w:lang w:val="sq-AL"/>
        </w:rPr>
      </w:pPr>
      <w:r w:rsidRPr="00D23F40">
        <w:rPr>
          <w:spacing w:val="-4"/>
          <w:lang w:val="sq-AL"/>
        </w:rPr>
        <w:t xml:space="preserve">Imunitetet dhe privilegjet e </w:t>
      </w:r>
    </w:p>
    <w:p w:rsidR="00A96022" w:rsidRPr="00D23F40" w:rsidRDefault="00BB46AE" w:rsidP="00650934">
      <w:pPr>
        <w:pStyle w:val="NeniTitull"/>
        <w:keepNext w:val="0"/>
        <w:rPr>
          <w:spacing w:val="-4"/>
          <w:lang w:val="sq-AL"/>
        </w:rPr>
      </w:pPr>
      <w:r w:rsidRPr="00D23F40">
        <w:rPr>
          <w:spacing w:val="-4"/>
          <w:lang w:val="sq-AL"/>
        </w:rPr>
        <w:t xml:space="preserve">zyrtarëve të </w:t>
      </w:r>
      <w:r w:rsidR="0022547F" w:rsidRPr="00D23F40">
        <w:rPr>
          <w:spacing w:val="-4"/>
          <w:lang w:val="sq-AL"/>
        </w:rPr>
        <w:t>ICMP</w:t>
      </w:r>
      <w:r w:rsidRPr="00D23F40">
        <w:rPr>
          <w:spacing w:val="-4"/>
          <w:lang w:val="sq-AL"/>
        </w:rPr>
        <w:t xml:space="preserve">-së </w:t>
      </w:r>
    </w:p>
    <w:p w:rsidR="006D7AEC" w:rsidRPr="000677D8" w:rsidRDefault="006D7AEC" w:rsidP="00650934">
      <w:pPr>
        <w:pStyle w:val="Paragrafi"/>
        <w:rPr>
          <w:spacing w:val="-4"/>
          <w:sz w:val="12"/>
          <w:lang w:val="sq-AL"/>
        </w:rPr>
      </w:pPr>
    </w:p>
    <w:p w:rsidR="00A96022" w:rsidRPr="00D23F40" w:rsidRDefault="00A96022" w:rsidP="00650934">
      <w:pPr>
        <w:pStyle w:val="Paragrafi"/>
        <w:rPr>
          <w:spacing w:val="-4"/>
          <w:lang w:val="sq-AL"/>
        </w:rPr>
      </w:pPr>
      <w:r w:rsidRPr="00D23F40">
        <w:rPr>
          <w:spacing w:val="-4"/>
          <w:lang w:val="sq-AL"/>
        </w:rPr>
        <w:t xml:space="preserve">a) Në kryerjen e funksioneve të tyre zyrtare në territorin e Shqipërisë, personeli ndërkombëtar dhe anëtarët e familjes së tyre, përveç nëse janë shtetas të Shqipërisë apo shtetas të huaj që qëndrojnë përgjithmonë në Shqipëri, gëzojnë të njëjtat privilegje dhe imunitete si të agjentëve diplomatikë apo misioneve diplomatike në Shqipëri, në përputhje me Konventën e Vjenës, përfshirë imunitetet dhe privilegjet e mëposhtme: </w:t>
      </w:r>
    </w:p>
    <w:p w:rsidR="00A96022" w:rsidRPr="00D23F40" w:rsidRDefault="00A96022" w:rsidP="00650934">
      <w:pPr>
        <w:pStyle w:val="Paragrafi"/>
        <w:rPr>
          <w:spacing w:val="-4"/>
          <w:lang w:val="sq-AL"/>
        </w:rPr>
      </w:pPr>
      <w:r w:rsidRPr="00D23F40">
        <w:rPr>
          <w:spacing w:val="-4"/>
          <w:lang w:val="sq-AL"/>
        </w:rPr>
        <w:t xml:space="preserve">b) </w:t>
      </w:r>
      <w:r w:rsidR="001168C7" w:rsidRPr="00D23F40">
        <w:rPr>
          <w:spacing w:val="-4"/>
          <w:lang w:val="sq-AL"/>
        </w:rPr>
        <w:t xml:space="preserve">Imunitet </w:t>
      </w:r>
      <w:r w:rsidRPr="00D23F40">
        <w:rPr>
          <w:spacing w:val="-4"/>
          <w:lang w:val="sq-AL"/>
        </w:rPr>
        <w:t xml:space="preserve">nga juridiksioni penal i vendit pritës në lidhje me të gjitha veprimet e kryera prej tij ose saj në cilësinë e tij ose të saj zyrtare, duke përfshirë fjalët e folura ose të shkruara; </w:t>
      </w:r>
    </w:p>
    <w:p w:rsidR="006D7AEC" w:rsidRPr="00D23F40" w:rsidRDefault="00A96022" w:rsidP="00650934">
      <w:pPr>
        <w:pStyle w:val="Paragrafi"/>
        <w:rPr>
          <w:spacing w:val="-4"/>
          <w:lang w:val="sq-AL"/>
        </w:rPr>
      </w:pPr>
      <w:r w:rsidRPr="00D23F40">
        <w:rPr>
          <w:spacing w:val="-4"/>
          <w:lang w:val="sq-AL"/>
        </w:rPr>
        <w:t xml:space="preserve">c) </w:t>
      </w:r>
      <w:r w:rsidR="001168C7" w:rsidRPr="00D23F40">
        <w:rPr>
          <w:spacing w:val="-4"/>
          <w:lang w:val="sq-AL"/>
        </w:rPr>
        <w:t xml:space="preserve">Imunitet </w:t>
      </w:r>
      <w:r w:rsidRPr="00D23F40">
        <w:rPr>
          <w:spacing w:val="-4"/>
          <w:lang w:val="sq-AL"/>
        </w:rPr>
        <w:t xml:space="preserve">nga juridiksioni civil dhe administrativ, përveç në lidhje me: </w:t>
      </w:r>
    </w:p>
    <w:p w:rsidR="006D7AEC" w:rsidRPr="00D23F40" w:rsidRDefault="00A96022" w:rsidP="00650934">
      <w:pPr>
        <w:pStyle w:val="Paragrafi"/>
        <w:rPr>
          <w:spacing w:val="-4"/>
          <w:lang w:val="sq-AL"/>
        </w:rPr>
      </w:pPr>
      <w:r w:rsidRPr="00D23F40">
        <w:rPr>
          <w:spacing w:val="-4"/>
          <w:lang w:val="sq-AL"/>
        </w:rPr>
        <w:t xml:space="preserve">i. një veprim real në lidhje me një ndërtesë private të vendosur në territorin e Shqipërisë, përveç kur është në pronësi të ICMP-së për qëllimet e misionit; </w:t>
      </w:r>
    </w:p>
    <w:p w:rsidR="006D7AEC" w:rsidRPr="00D23F40" w:rsidRDefault="00A96022" w:rsidP="00650934">
      <w:pPr>
        <w:pStyle w:val="Paragrafi"/>
        <w:rPr>
          <w:spacing w:val="-4"/>
          <w:lang w:val="sq-AL"/>
        </w:rPr>
      </w:pPr>
      <w:r w:rsidRPr="000677D8">
        <w:rPr>
          <w:spacing w:val="-6"/>
          <w:lang w:val="sq-AL"/>
        </w:rPr>
        <w:t>ii. një veprim në lidhje me një trashëgimi në të cilën një anëtar i stafit ndërkombëtar paraqitet si ekzekutues i vullnetit, administratorit,</w:t>
      </w:r>
      <w:r w:rsidRPr="00D23F40">
        <w:rPr>
          <w:spacing w:val="-4"/>
          <w:lang w:val="sq-AL"/>
        </w:rPr>
        <w:t xml:space="preserve"> trashëgimtarit, si një individ privat dhe jo në emër të ICMP-së; </w:t>
      </w:r>
    </w:p>
    <w:p w:rsidR="00A96022" w:rsidRPr="008A738A" w:rsidRDefault="00A96022" w:rsidP="00650934">
      <w:pPr>
        <w:pStyle w:val="Paragrafi"/>
        <w:rPr>
          <w:lang w:val="sq-AL"/>
        </w:rPr>
      </w:pPr>
      <w:r w:rsidRPr="008A738A">
        <w:rPr>
          <w:lang w:val="sq-AL"/>
        </w:rPr>
        <w:t xml:space="preserve">iii. për një veprim në lidhje me një profesion të lirë ose aktivitet tregtar të ushtruar nga stafi ndërkombëtar në vendin pritës jashtë funksioneve të tij zyrtare. </w:t>
      </w:r>
    </w:p>
    <w:p w:rsidR="006D7AEC" w:rsidRPr="008A738A" w:rsidRDefault="00A96022" w:rsidP="00650934">
      <w:pPr>
        <w:pStyle w:val="Paragrafi"/>
        <w:rPr>
          <w:lang w:val="sq-AL"/>
        </w:rPr>
      </w:pPr>
      <w:r w:rsidRPr="008A738A">
        <w:rPr>
          <w:lang w:val="sq-AL"/>
        </w:rPr>
        <w:t xml:space="preserve">d) </w:t>
      </w:r>
      <w:r w:rsidR="001168C7" w:rsidRPr="008A738A">
        <w:rPr>
          <w:lang w:val="sq-AL"/>
        </w:rPr>
        <w:t xml:space="preserve">Paprekshmërinë </w:t>
      </w:r>
      <w:r w:rsidRPr="008A738A">
        <w:rPr>
          <w:lang w:val="sq-AL"/>
        </w:rPr>
        <w:t xml:space="preserve">e të gjitha dokumenteve zyrtare; </w:t>
      </w:r>
    </w:p>
    <w:p w:rsidR="006D7AEC" w:rsidRPr="008A738A" w:rsidRDefault="00A96022" w:rsidP="00650934">
      <w:pPr>
        <w:pStyle w:val="Paragrafi"/>
        <w:rPr>
          <w:lang w:val="sq-AL"/>
        </w:rPr>
      </w:pPr>
      <w:r w:rsidRPr="008A738A">
        <w:rPr>
          <w:lang w:val="sq-AL"/>
        </w:rPr>
        <w:t xml:space="preserve">e) </w:t>
      </w:r>
      <w:r w:rsidR="001168C7" w:rsidRPr="008A738A">
        <w:rPr>
          <w:lang w:val="sq-AL"/>
        </w:rPr>
        <w:t xml:space="preserve">Paprekshmërinë </w:t>
      </w:r>
      <w:r w:rsidRPr="008A738A">
        <w:rPr>
          <w:lang w:val="sq-AL"/>
        </w:rPr>
        <w:t xml:space="preserve">e bagazhit zyrtar të tij/saj; </w:t>
      </w:r>
    </w:p>
    <w:p w:rsidR="00375B7D" w:rsidRPr="008A738A" w:rsidRDefault="00A96022" w:rsidP="00650934">
      <w:pPr>
        <w:pStyle w:val="Paragrafi"/>
        <w:rPr>
          <w:lang w:val="sq-AL"/>
        </w:rPr>
      </w:pPr>
      <w:r w:rsidRPr="008A738A">
        <w:rPr>
          <w:lang w:val="sq-AL"/>
        </w:rPr>
        <w:t xml:space="preserve">f) </w:t>
      </w:r>
      <w:r w:rsidR="001168C7" w:rsidRPr="008A738A">
        <w:rPr>
          <w:lang w:val="sq-AL"/>
        </w:rPr>
        <w:t xml:space="preserve">Paprekshmërinë </w:t>
      </w:r>
      <w:r w:rsidRPr="008A738A">
        <w:rPr>
          <w:lang w:val="sq-AL"/>
        </w:rPr>
        <w:t>e bagazhit të tij/saj personal</w:t>
      </w:r>
      <w:r w:rsidR="00185BD6" w:rsidRPr="008A738A">
        <w:rPr>
          <w:lang w:val="sq-AL"/>
        </w:rPr>
        <w:t>.</w:t>
      </w:r>
    </w:p>
    <w:p w:rsidR="005A3951" w:rsidRPr="008A738A" w:rsidRDefault="005A3951" w:rsidP="00650934">
      <w:pPr>
        <w:pStyle w:val="NeniNr"/>
        <w:keepNext w:val="0"/>
        <w:rPr>
          <w:sz w:val="14"/>
          <w:szCs w:val="14"/>
          <w:lang w:val="sq-AL"/>
        </w:rPr>
      </w:pPr>
    </w:p>
    <w:p w:rsidR="006D7AEC" w:rsidRPr="008A738A" w:rsidRDefault="00BB46AE" w:rsidP="00650934">
      <w:pPr>
        <w:pStyle w:val="NeniNr"/>
        <w:keepNext w:val="0"/>
        <w:rPr>
          <w:lang w:val="sq-AL"/>
        </w:rPr>
      </w:pPr>
      <w:r w:rsidRPr="008A738A">
        <w:rPr>
          <w:lang w:val="sq-AL"/>
        </w:rPr>
        <w:t xml:space="preserve">Neni 9 </w:t>
      </w:r>
    </w:p>
    <w:p w:rsidR="00A96022" w:rsidRPr="008A738A" w:rsidRDefault="00BB46AE" w:rsidP="00650934">
      <w:pPr>
        <w:pStyle w:val="NeniTitull"/>
        <w:keepNext w:val="0"/>
        <w:rPr>
          <w:lang w:val="sq-AL"/>
        </w:rPr>
      </w:pPr>
      <w:r w:rsidRPr="008A738A">
        <w:rPr>
          <w:lang w:val="sq-AL"/>
        </w:rPr>
        <w:t xml:space="preserve">Personeli i punësuar në nivel lokal </w:t>
      </w:r>
    </w:p>
    <w:p w:rsidR="006D7AEC" w:rsidRPr="008A738A" w:rsidRDefault="006D7AEC" w:rsidP="00650934">
      <w:pPr>
        <w:pStyle w:val="Paragrafi"/>
        <w:rPr>
          <w:sz w:val="14"/>
          <w:lang w:val="sq-AL"/>
        </w:rPr>
      </w:pPr>
    </w:p>
    <w:p w:rsidR="00A96022" w:rsidRPr="008A738A" w:rsidRDefault="00A96022" w:rsidP="00650934">
      <w:pPr>
        <w:pStyle w:val="Paragrafi"/>
        <w:rPr>
          <w:lang w:val="sq-AL"/>
        </w:rPr>
      </w:pPr>
      <w:r w:rsidRPr="008A738A">
        <w:rPr>
          <w:lang w:val="sq-AL"/>
        </w:rPr>
        <w:t xml:space="preserve">Personeli i punësuar në nivel vendor, të cilët janë shtetas ose banorë të përhershëm të Shqipërisë, gëzojnë brenda Shtetit pritës vetëm privilegjet, imunitetet dhe pajisjet e mëposhtme në masën e nevojshme për kryerjen e pavarur të funksioneve të tyre: </w:t>
      </w:r>
    </w:p>
    <w:p w:rsidR="006D7AEC" w:rsidRPr="008A738A" w:rsidRDefault="00A96022" w:rsidP="00650934">
      <w:pPr>
        <w:pStyle w:val="Paragrafi"/>
        <w:rPr>
          <w:lang w:val="sq-AL"/>
        </w:rPr>
      </w:pPr>
      <w:r w:rsidRPr="008A738A">
        <w:rPr>
          <w:lang w:val="sq-AL"/>
        </w:rPr>
        <w:t xml:space="preserve">a) </w:t>
      </w:r>
      <w:r w:rsidR="001168C7" w:rsidRPr="008A738A">
        <w:rPr>
          <w:lang w:val="sq-AL"/>
        </w:rPr>
        <w:t xml:space="preserve">Imunitetin </w:t>
      </w:r>
      <w:r w:rsidRPr="008A738A">
        <w:rPr>
          <w:lang w:val="sq-AL"/>
        </w:rPr>
        <w:t xml:space="preserve">nga procesi ligjor në lidhje me fjalët e folura ose të shkruara dhe të gjitha veprimet e kryera prej tyre në cilësinë e tyre zyrtare për ICMP-në; dhe </w:t>
      </w:r>
    </w:p>
    <w:p w:rsidR="00A96022" w:rsidRPr="008A738A" w:rsidRDefault="00A96022" w:rsidP="00650934">
      <w:pPr>
        <w:pStyle w:val="Paragrafi"/>
        <w:rPr>
          <w:lang w:val="sq-AL"/>
        </w:rPr>
      </w:pPr>
      <w:r w:rsidRPr="008A738A">
        <w:rPr>
          <w:lang w:val="sq-AL"/>
        </w:rPr>
        <w:t xml:space="preserve">b) </w:t>
      </w:r>
      <w:r w:rsidR="001168C7" w:rsidRPr="008A738A">
        <w:rPr>
          <w:lang w:val="sq-AL"/>
        </w:rPr>
        <w:t xml:space="preserve">Paprekshmërinë </w:t>
      </w:r>
      <w:r w:rsidRPr="008A738A">
        <w:rPr>
          <w:lang w:val="sq-AL"/>
        </w:rPr>
        <w:t xml:space="preserve">e të gjitha dokumenteve, dokumenteve, në çfarëdo forme dhe materialeve që lidhen me kryerjen e funksioneve të tyre për ICMP-në. </w:t>
      </w:r>
    </w:p>
    <w:p w:rsidR="006D7AEC" w:rsidRPr="008A738A" w:rsidRDefault="00BB46AE" w:rsidP="00650934">
      <w:pPr>
        <w:pStyle w:val="NeniNr"/>
        <w:keepNext w:val="0"/>
        <w:rPr>
          <w:lang w:val="sq-AL"/>
        </w:rPr>
      </w:pPr>
      <w:r w:rsidRPr="008A738A">
        <w:rPr>
          <w:lang w:val="sq-AL"/>
        </w:rPr>
        <w:t xml:space="preserve">Neni 10 </w:t>
      </w:r>
    </w:p>
    <w:p w:rsidR="00A96022" w:rsidRPr="008A738A" w:rsidRDefault="00BB46AE" w:rsidP="00650934">
      <w:pPr>
        <w:pStyle w:val="NeniTitull"/>
        <w:keepNext w:val="0"/>
        <w:rPr>
          <w:lang w:val="sq-AL"/>
        </w:rPr>
      </w:pPr>
      <w:r w:rsidRPr="008A738A">
        <w:rPr>
          <w:lang w:val="sq-AL"/>
        </w:rPr>
        <w:t xml:space="preserve">Eksperti kontraktues </w:t>
      </w:r>
    </w:p>
    <w:p w:rsidR="006D7AEC" w:rsidRPr="008A738A" w:rsidRDefault="006D7AEC" w:rsidP="00650934">
      <w:pPr>
        <w:pStyle w:val="Paragrafi"/>
        <w:rPr>
          <w:sz w:val="14"/>
          <w:lang w:val="sq-AL"/>
        </w:rPr>
      </w:pPr>
    </w:p>
    <w:p w:rsidR="00A96022" w:rsidRPr="008A738A" w:rsidRDefault="00A96022" w:rsidP="00650934">
      <w:pPr>
        <w:pStyle w:val="Paragrafi"/>
        <w:rPr>
          <w:lang w:val="sq-AL"/>
        </w:rPr>
      </w:pPr>
      <w:r w:rsidRPr="008A738A">
        <w:rPr>
          <w:lang w:val="sq-AL"/>
        </w:rPr>
        <w:t xml:space="preserve">Në kryerjen e funksioneve të tyre zyrtare në territorin e Shqipërisë, ekspertët, përveç nëse ata janë shtetas shqiptarë ose shtetas të huaj që banojnë përgjithmonë në Shqipëri, gëzojnë privilegjet dhe imunitetet e mëposhtme: </w:t>
      </w:r>
    </w:p>
    <w:p w:rsidR="00A96022" w:rsidRPr="008A738A" w:rsidRDefault="00A96022" w:rsidP="00650934">
      <w:pPr>
        <w:pStyle w:val="Paragrafi"/>
        <w:rPr>
          <w:lang w:val="sq-AL"/>
        </w:rPr>
      </w:pPr>
      <w:r w:rsidRPr="008A738A">
        <w:rPr>
          <w:lang w:val="sq-AL"/>
        </w:rPr>
        <w:t xml:space="preserve">a) </w:t>
      </w:r>
      <w:r w:rsidR="001168C7" w:rsidRPr="008A738A">
        <w:rPr>
          <w:lang w:val="sq-AL"/>
        </w:rPr>
        <w:t xml:space="preserve">Imunitet </w:t>
      </w:r>
      <w:r w:rsidRPr="008A738A">
        <w:rPr>
          <w:lang w:val="sq-AL"/>
        </w:rPr>
        <w:t xml:space="preserve">nga juridiksioni për veprimet e kryera prej tyre në kryerjen e funksioneve të tyre, duke përfshirë fjalët e folura ose me shkrim, në detyrë zyrtare; </w:t>
      </w:r>
    </w:p>
    <w:p w:rsidR="00A96022" w:rsidRPr="008A738A" w:rsidRDefault="00A96022" w:rsidP="00650934">
      <w:pPr>
        <w:pStyle w:val="Paragrafi"/>
        <w:rPr>
          <w:lang w:val="sq-AL"/>
        </w:rPr>
      </w:pPr>
      <w:r w:rsidRPr="008A738A">
        <w:rPr>
          <w:lang w:val="sq-AL"/>
        </w:rPr>
        <w:t xml:space="preserve">b) </w:t>
      </w:r>
      <w:r w:rsidR="001168C7" w:rsidRPr="008A738A">
        <w:rPr>
          <w:lang w:val="sq-AL"/>
        </w:rPr>
        <w:t xml:space="preserve">Paprekshmërinë </w:t>
      </w:r>
      <w:r w:rsidRPr="008A738A">
        <w:rPr>
          <w:lang w:val="sq-AL"/>
        </w:rPr>
        <w:t xml:space="preserve">e të gjitha dokumenteve zyrtare, dokumenteve të medias dhe dokumenteve në përputhje me procedurat standarde; </w:t>
      </w:r>
    </w:p>
    <w:p w:rsidR="00A96022" w:rsidRPr="008A738A" w:rsidRDefault="00A96022" w:rsidP="00650934">
      <w:pPr>
        <w:pStyle w:val="Paragrafi"/>
        <w:rPr>
          <w:lang w:val="sq-AL"/>
        </w:rPr>
      </w:pPr>
      <w:r w:rsidRPr="008A738A">
        <w:rPr>
          <w:lang w:val="sq-AL"/>
        </w:rPr>
        <w:t xml:space="preserve">c) </w:t>
      </w:r>
      <w:r w:rsidR="001168C7" w:rsidRPr="008A738A">
        <w:rPr>
          <w:lang w:val="sq-AL"/>
        </w:rPr>
        <w:t xml:space="preserve">Përjashtimin </w:t>
      </w:r>
      <w:r w:rsidRPr="008A738A">
        <w:rPr>
          <w:lang w:val="sq-AL"/>
        </w:rPr>
        <w:t xml:space="preserve">nga kufizimet e emigracionit në përputhje me rregullat e vendit pritës. </w:t>
      </w:r>
    </w:p>
    <w:p w:rsidR="006D7AEC" w:rsidRPr="008A738A" w:rsidRDefault="006D7AEC" w:rsidP="00650934">
      <w:pPr>
        <w:pStyle w:val="Paragrafi"/>
        <w:rPr>
          <w:sz w:val="14"/>
          <w:lang w:val="sq-AL"/>
        </w:rPr>
      </w:pPr>
    </w:p>
    <w:p w:rsidR="006D7AEC" w:rsidRPr="008A738A" w:rsidRDefault="00BB46AE" w:rsidP="00650934">
      <w:pPr>
        <w:pStyle w:val="NeniNr"/>
        <w:keepNext w:val="0"/>
        <w:rPr>
          <w:lang w:val="sq-AL"/>
        </w:rPr>
      </w:pPr>
      <w:r w:rsidRPr="008A738A">
        <w:rPr>
          <w:lang w:val="sq-AL"/>
        </w:rPr>
        <w:t xml:space="preserve">Neni 11 </w:t>
      </w:r>
    </w:p>
    <w:p w:rsidR="00185BD6" w:rsidRPr="008A738A" w:rsidRDefault="00BB46AE" w:rsidP="00650934">
      <w:pPr>
        <w:pStyle w:val="NeniTitull"/>
        <w:keepNext w:val="0"/>
        <w:rPr>
          <w:lang w:val="sq-AL"/>
        </w:rPr>
      </w:pPr>
      <w:r w:rsidRPr="008A738A">
        <w:rPr>
          <w:lang w:val="sq-AL"/>
        </w:rPr>
        <w:t xml:space="preserve">Përjashtimi i abuzimeve të imunitetit </w:t>
      </w:r>
    </w:p>
    <w:p w:rsidR="00A96022" w:rsidRPr="008A738A" w:rsidRDefault="00185BD6" w:rsidP="00650934">
      <w:pPr>
        <w:pStyle w:val="NeniTitull"/>
        <w:keepNext w:val="0"/>
        <w:rPr>
          <w:lang w:val="sq-AL"/>
        </w:rPr>
      </w:pPr>
      <w:r w:rsidRPr="008A738A">
        <w:rPr>
          <w:lang w:val="sq-AL"/>
        </w:rPr>
        <w:t>d</w:t>
      </w:r>
      <w:r w:rsidR="00BB46AE" w:rsidRPr="008A738A">
        <w:rPr>
          <w:lang w:val="sq-AL"/>
        </w:rPr>
        <w:t xml:space="preserve">he privilegjeve </w:t>
      </w:r>
    </w:p>
    <w:p w:rsidR="006D7AEC" w:rsidRPr="008A738A" w:rsidRDefault="006D7AEC" w:rsidP="00650934">
      <w:pPr>
        <w:pStyle w:val="Paragrafi"/>
        <w:rPr>
          <w:sz w:val="14"/>
          <w:lang w:val="sq-AL"/>
        </w:rPr>
      </w:pPr>
      <w:r w:rsidRPr="008A738A">
        <w:rPr>
          <w:sz w:val="14"/>
          <w:lang w:val="sq-AL"/>
        </w:rPr>
        <w:t xml:space="preserve"> </w:t>
      </w:r>
    </w:p>
    <w:p w:rsidR="00A96022" w:rsidRPr="008A738A" w:rsidRDefault="00A96022" w:rsidP="00650934">
      <w:pPr>
        <w:pStyle w:val="Paragrafi"/>
        <w:rPr>
          <w:lang w:val="sq-AL"/>
        </w:rPr>
      </w:pPr>
      <w:r w:rsidRPr="008A738A">
        <w:rPr>
          <w:lang w:val="sq-AL"/>
        </w:rPr>
        <w:t xml:space="preserve">1. Privilegjet dhe imunitetet e parashikuara në këtë Marrëveshje nuk do të bëhen për përfitimin personal të zyrtarëve të ICMP-së që i gëzojnë ato, por për të garantuar ushtrimin e pavarur të funksioneve të tyre. </w:t>
      </w:r>
    </w:p>
    <w:p w:rsidR="00A96022" w:rsidRPr="008A738A" w:rsidRDefault="00A96022" w:rsidP="00650934">
      <w:pPr>
        <w:pStyle w:val="Paragrafi"/>
        <w:rPr>
          <w:lang w:val="sq-AL"/>
        </w:rPr>
      </w:pPr>
      <w:r w:rsidRPr="008A738A">
        <w:rPr>
          <w:lang w:val="sq-AL"/>
        </w:rPr>
        <w:t xml:space="preserve">2. Pa cenuar privilegjet dhe imunitetet e tyre, është detyrë e të gjithë personave që gëzojnë privilegjet dhe imunitetet e parashikuara në këtë </w:t>
      </w:r>
      <w:r w:rsidR="00764DB4" w:rsidRPr="008A738A">
        <w:rPr>
          <w:lang w:val="sq-AL"/>
        </w:rPr>
        <w:t>Marrëveshje</w:t>
      </w:r>
      <w:r w:rsidRPr="008A738A">
        <w:rPr>
          <w:lang w:val="sq-AL"/>
        </w:rPr>
        <w:t xml:space="preserve">, teqe të respektojnë ligjet dhe rregulloret e vendit pritës. </w:t>
      </w:r>
    </w:p>
    <w:p w:rsidR="00D23F40" w:rsidRPr="00D23F40" w:rsidRDefault="00D23F40" w:rsidP="00650934">
      <w:pPr>
        <w:pStyle w:val="NeniNr"/>
        <w:keepNext w:val="0"/>
        <w:rPr>
          <w:spacing w:val="-4"/>
          <w:sz w:val="14"/>
          <w:lang w:val="sq-AL"/>
        </w:rPr>
      </w:pPr>
    </w:p>
    <w:p w:rsidR="006D7AEC" w:rsidRPr="00D23F40" w:rsidRDefault="00BB46AE" w:rsidP="00650934">
      <w:pPr>
        <w:pStyle w:val="NeniNr"/>
        <w:keepNext w:val="0"/>
        <w:rPr>
          <w:spacing w:val="-4"/>
          <w:lang w:val="sq-AL"/>
        </w:rPr>
      </w:pPr>
      <w:r w:rsidRPr="00D23F40">
        <w:rPr>
          <w:spacing w:val="-4"/>
          <w:lang w:val="sq-AL"/>
        </w:rPr>
        <w:t xml:space="preserve">Neni 12 </w:t>
      </w:r>
    </w:p>
    <w:p w:rsidR="00A96022" w:rsidRPr="00D23F40" w:rsidRDefault="00BB46AE" w:rsidP="00650934">
      <w:pPr>
        <w:pStyle w:val="NeniTitull"/>
        <w:keepNext w:val="0"/>
        <w:rPr>
          <w:spacing w:val="-4"/>
          <w:lang w:val="sq-AL"/>
        </w:rPr>
      </w:pPr>
      <w:r w:rsidRPr="00D23F40">
        <w:rPr>
          <w:spacing w:val="-4"/>
          <w:lang w:val="sq-AL"/>
        </w:rPr>
        <w:t xml:space="preserve">Njoftimet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ICMP-ja siguron për Ministrinë për Evropën dhe Punët e Jashtme të Shqipërisë: </w:t>
      </w:r>
    </w:p>
    <w:p w:rsidR="00A96022" w:rsidRPr="00D23F40" w:rsidRDefault="00A96022" w:rsidP="00650934">
      <w:pPr>
        <w:pStyle w:val="Paragrafi"/>
        <w:rPr>
          <w:spacing w:val="-4"/>
          <w:lang w:val="sq-AL"/>
        </w:rPr>
      </w:pPr>
      <w:r w:rsidRPr="00D23F40">
        <w:rPr>
          <w:spacing w:val="-4"/>
          <w:lang w:val="sq-AL"/>
        </w:rPr>
        <w:t xml:space="preserve">a) </w:t>
      </w:r>
      <w:r w:rsidR="001168C7" w:rsidRPr="00D23F40">
        <w:rPr>
          <w:spacing w:val="-4"/>
          <w:lang w:val="sq-AL"/>
        </w:rPr>
        <w:t xml:space="preserve">Listën </w:t>
      </w:r>
      <w:r w:rsidRPr="00D23F40">
        <w:rPr>
          <w:spacing w:val="-4"/>
          <w:lang w:val="sq-AL"/>
        </w:rPr>
        <w:t xml:space="preserve">dhe numrin e zyrtarëve që nuk janë shtetas të vendit pritës dhe anëtarët e familjeve të tyre, të cilët janë pjesë e familjeve të tyre përkatëse, menjëherë ose jo më vonë se tre ditë nga data e mbërritjes së tyre; </w:t>
      </w:r>
    </w:p>
    <w:p w:rsidR="00375B7D" w:rsidRPr="00D23F40" w:rsidRDefault="00A96022" w:rsidP="00650934">
      <w:pPr>
        <w:pStyle w:val="Paragrafi"/>
        <w:rPr>
          <w:spacing w:val="-4"/>
          <w:lang w:val="sq-AL"/>
        </w:rPr>
      </w:pPr>
      <w:r w:rsidRPr="00D23F40">
        <w:rPr>
          <w:spacing w:val="-4"/>
          <w:lang w:val="sq-AL"/>
        </w:rPr>
        <w:t>b) Përveç kësaj, ICMP-ja do të njoftojë për skadimin e mandatit të cilitdo zyrtar që nuk</w:t>
      </w:r>
      <w:r w:rsidR="006A53FB" w:rsidRPr="00D23F40">
        <w:rPr>
          <w:spacing w:val="-4"/>
          <w:lang w:val="sq-AL"/>
        </w:rPr>
        <w:t xml:space="preserve"> është shtetas i vendit pritës, i njoftuar në përputhje me paragrafin </w:t>
      </w:r>
      <w:r w:rsidR="00C309EA" w:rsidRPr="00D23F40">
        <w:rPr>
          <w:spacing w:val="-4"/>
          <w:lang w:val="sq-AL"/>
        </w:rPr>
        <w:t>“a”</w:t>
      </w:r>
      <w:r w:rsidR="006A53FB" w:rsidRPr="00D23F40">
        <w:rPr>
          <w:spacing w:val="-4"/>
          <w:lang w:val="sq-AL"/>
        </w:rPr>
        <w:t xml:space="preserve"> dhe sipas nevojës, kur një person pushon të jetë një anëtar i familjes së tyre;</w:t>
      </w:r>
    </w:p>
    <w:p w:rsidR="006A53FB" w:rsidRPr="00D23F40" w:rsidRDefault="00607AC7" w:rsidP="00650934">
      <w:pPr>
        <w:pStyle w:val="Paragrafi"/>
        <w:rPr>
          <w:spacing w:val="-4"/>
          <w:lang w:val="sq-AL"/>
        </w:rPr>
      </w:pPr>
      <w:r w:rsidRPr="00D23F40">
        <w:rPr>
          <w:spacing w:val="-4"/>
          <w:lang w:val="sq-AL"/>
        </w:rPr>
        <w:t>c) Zyrtarët jo</w:t>
      </w:r>
      <w:r w:rsidR="006A53FB" w:rsidRPr="00D23F40">
        <w:rPr>
          <w:spacing w:val="-4"/>
          <w:lang w:val="sq-AL"/>
        </w:rPr>
        <w:t>shtetas të vendit pritës, të njoftuar në përputhje me paragrafin e mësipërm, anëtarët e familjeve të tyre, mbajtës të pasaportave zyrtare, do të pajisen me dokumente identifikimi të lëshuara nga Ministria për Evropën dhe Punët e Jashtme, në përputhje me legjislacionin shqiptar.</w:t>
      </w:r>
    </w:p>
    <w:p w:rsidR="006A53FB" w:rsidRPr="00F663E8" w:rsidRDefault="006A53FB" w:rsidP="00650934">
      <w:pPr>
        <w:pStyle w:val="Paragrafi"/>
        <w:rPr>
          <w:spacing w:val="-4"/>
          <w:sz w:val="10"/>
          <w:lang w:val="sq-AL"/>
        </w:rPr>
      </w:pPr>
    </w:p>
    <w:p w:rsidR="006A53FB" w:rsidRPr="00D23F40" w:rsidRDefault="006A53FB" w:rsidP="00DF0A6A">
      <w:pPr>
        <w:pStyle w:val="NeniNr"/>
        <w:rPr>
          <w:spacing w:val="-4"/>
          <w:lang w:val="sq-AL"/>
        </w:rPr>
      </w:pPr>
      <w:r w:rsidRPr="00D23F40">
        <w:rPr>
          <w:spacing w:val="-4"/>
          <w:lang w:val="sq-AL"/>
        </w:rPr>
        <w:t>Neni 13</w:t>
      </w:r>
    </w:p>
    <w:p w:rsidR="006A53FB" w:rsidRPr="00D23F40" w:rsidRDefault="006A53FB" w:rsidP="00DF0A6A">
      <w:pPr>
        <w:pStyle w:val="NeniTitull"/>
        <w:rPr>
          <w:spacing w:val="-4"/>
          <w:lang w:val="sq-AL"/>
        </w:rPr>
      </w:pPr>
      <w:r w:rsidRPr="00D23F40">
        <w:rPr>
          <w:spacing w:val="-4"/>
          <w:lang w:val="sq-AL"/>
        </w:rPr>
        <w:t xml:space="preserve">Përgjegjësia e </w:t>
      </w:r>
      <w:r w:rsidR="00434453" w:rsidRPr="00D23F40">
        <w:rPr>
          <w:spacing w:val="-4"/>
          <w:lang w:val="sq-AL"/>
        </w:rPr>
        <w:t>vendit pritës</w:t>
      </w:r>
    </w:p>
    <w:p w:rsidR="006A53FB" w:rsidRPr="00F663E8" w:rsidRDefault="006A53FB" w:rsidP="00650934">
      <w:pPr>
        <w:pStyle w:val="Paragrafi"/>
        <w:rPr>
          <w:spacing w:val="-4"/>
          <w:sz w:val="8"/>
          <w:lang w:val="sq-AL"/>
        </w:rPr>
      </w:pPr>
    </w:p>
    <w:p w:rsidR="006A53FB" w:rsidRPr="00D23F40" w:rsidRDefault="006A53FB" w:rsidP="00650934">
      <w:pPr>
        <w:pStyle w:val="Paragrafi"/>
        <w:rPr>
          <w:spacing w:val="-4"/>
          <w:lang w:val="sq-AL"/>
        </w:rPr>
      </w:pPr>
      <w:r w:rsidRPr="00D23F40">
        <w:rPr>
          <w:spacing w:val="-4"/>
          <w:lang w:val="sq-AL"/>
        </w:rPr>
        <w:t>Shqipëria nuk është përgjegjëse për veprimet apo mosveprimet e kryera nga ICMP-ja dhe personeli i saj brenda territorit të saj.</w:t>
      </w:r>
    </w:p>
    <w:p w:rsidR="006A53FB" w:rsidRPr="00F663E8" w:rsidRDefault="006A53FB" w:rsidP="00650934">
      <w:pPr>
        <w:pStyle w:val="Paragrafi"/>
        <w:rPr>
          <w:spacing w:val="-4"/>
          <w:sz w:val="10"/>
          <w:lang w:val="sq-AL"/>
        </w:rPr>
      </w:pPr>
    </w:p>
    <w:p w:rsidR="006A53FB" w:rsidRPr="00D23F40" w:rsidRDefault="006A53FB" w:rsidP="00DF0A6A">
      <w:pPr>
        <w:pStyle w:val="NeniNr"/>
        <w:rPr>
          <w:spacing w:val="-4"/>
          <w:lang w:val="sq-AL"/>
        </w:rPr>
      </w:pPr>
      <w:r w:rsidRPr="00D23F40">
        <w:rPr>
          <w:spacing w:val="-4"/>
          <w:lang w:val="sq-AL"/>
        </w:rPr>
        <w:t>Neni 14</w:t>
      </w:r>
    </w:p>
    <w:p w:rsidR="006A53FB" w:rsidRPr="00D23F40" w:rsidRDefault="006A53FB" w:rsidP="00DF0A6A">
      <w:pPr>
        <w:pStyle w:val="NeniTitull"/>
        <w:rPr>
          <w:spacing w:val="-4"/>
          <w:lang w:val="sq-AL"/>
        </w:rPr>
      </w:pPr>
      <w:r w:rsidRPr="00D23F40">
        <w:rPr>
          <w:spacing w:val="-4"/>
          <w:lang w:val="sq-AL"/>
        </w:rPr>
        <w:t>Çështjet e sigurisë</w:t>
      </w:r>
    </w:p>
    <w:p w:rsidR="006A53FB" w:rsidRPr="00F663E8" w:rsidRDefault="006A53FB" w:rsidP="00650934">
      <w:pPr>
        <w:pStyle w:val="Paragrafi"/>
        <w:rPr>
          <w:spacing w:val="-4"/>
          <w:sz w:val="10"/>
          <w:lang w:val="sq-AL"/>
        </w:rPr>
      </w:pPr>
    </w:p>
    <w:p w:rsidR="006A53FB" w:rsidRPr="008A738A" w:rsidRDefault="006A53FB" w:rsidP="006A53FB">
      <w:pPr>
        <w:pStyle w:val="Paragrafi"/>
        <w:rPr>
          <w:spacing w:val="-6"/>
          <w:lang w:val="sq-AL"/>
        </w:rPr>
      </w:pPr>
      <w:r w:rsidRPr="008A738A">
        <w:rPr>
          <w:spacing w:val="-6"/>
          <w:lang w:val="sq-AL"/>
        </w:rPr>
        <w:t xml:space="preserve">1. Asgjë në këtë </w:t>
      </w:r>
      <w:r w:rsidR="00764DB4" w:rsidRPr="008A738A">
        <w:rPr>
          <w:spacing w:val="-6"/>
          <w:lang w:val="sq-AL"/>
        </w:rPr>
        <w:t xml:space="preserve">Marrëveshje </w:t>
      </w:r>
      <w:r w:rsidRPr="008A738A">
        <w:rPr>
          <w:spacing w:val="-6"/>
          <w:lang w:val="sq-AL"/>
        </w:rPr>
        <w:t xml:space="preserve">nuk përjashton të </w:t>
      </w:r>
      <w:r w:rsidR="00824156" w:rsidRPr="008A738A">
        <w:rPr>
          <w:spacing w:val="-6"/>
          <w:lang w:val="sq-AL"/>
        </w:rPr>
        <w:t>drejtën</w:t>
      </w:r>
      <w:r w:rsidRPr="008A738A">
        <w:rPr>
          <w:spacing w:val="-6"/>
          <w:lang w:val="sq-AL"/>
        </w:rPr>
        <w:t xml:space="preserve"> e Shqipërisë për të marrë të gjitha mas</w:t>
      </w:r>
      <w:r w:rsidR="00824156" w:rsidRPr="008A738A">
        <w:rPr>
          <w:spacing w:val="-6"/>
          <w:lang w:val="sq-AL"/>
        </w:rPr>
        <w:t>a</w:t>
      </w:r>
      <w:r w:rsidRPr="008A738A">
        <w:rPr>
          <w:spacing w:val="-6"/>
          <w:lang w:val="sq-AL"/>
        </w:rPr>
        <w:t xml:space="preserve">t e duhura për mbrojtjen në interes të sigurisë publike ose për të penguar zbatimin e ligjeve të vendit pritës, të </w:t>
      </w:r>
      <w:r w:rsidR="00DF0A6A" w:rsidRPr="008A738A">
        <w:rPr>
          <w:spacing w:val="-6"/>
          <w:lang w:val="sq-AL"/>
        </w:rPr>
        <w:t>cilat janë të nevojshme për ruaj</w:t>
      </w:r>
      <w:r w:rsidRPr="008A738A">
        <w:rPr>
          <w:spacing w:val="-6"/>
          <w:lang w:val="sq-AL"/>
        </w:rPr>
        <w:t>tjen e rendit dhe shëndetit publik.</w:t>
      </w:r>
    </w:p>
    <w:p w:rsidR="006A53FB" w:rsidRPr="008A738A" w:rsidRDefault="006A53FB" w:rsidP="006A53FB">
      <w:pPr>
        <w:pStyle w:val="Paragrafi"/>
        <w:rPr>
          <w:spacing w:val="-6"/>
          <w:lang w:val="sq-AL"/>
        </w:rPr>
      </w:pPr>
      <w:r w:rsidRPr="008A738A">
        <w:rPr>
          <w:spacing w:val="-6"/>
          <w:lang w:val="sq-AL"/>
        </w:rPr>
        <w:t>2.</w:t>
      </w:r>
      <w:r w:rsidR="00AD2BE2" w:rsidRPr="008A738A">
        <w:rPr>
          <w:spacing w:val="-6"/>
          <w:lang w:val="sq-AL"/>
        </w:rPr>
        <w:t xml:space="preserve"> </w:t>
      </w:r>
      <w:r w:rsidRPr="008A738A">
        <w:rPr>
          <w:spacing w:val="-6"/>
          <w:lang w:val="sq-AL"/>
        </w:rPr>
        <w:t>Nëse Shqipëria konkludon se zbatimi i dispozit</w:t>
      </w:r>
      <w:r w:rsidR="00DF0A6A" w:rsidRPr="008A738A">
        <w:rPr>
          <w:spacing w:val="-6"/>
          <w:lang w:val="sq-AL"/>
        </w:rPr>
        <w:t>a</w:t>
      </w:r>
      <w:r w:rsidRPr="008A738A">
        <w:rPr>
          <w:spacing w:val="-6"/>
          <w:lang w:val="sq-AL"/>
        </w:rPr>
        <w:t>ve të përmendura në paragr</w:t>
      </w:r>
      <w:r w:rsidR="00DF0A6A" w:rsidRPr="008A738A">
        <w:rPr>
          <w:spacing w:val="-6"/>
          <w:lang w:val="sq-AL"/>
        </w:rPr>
        <w:t>a</w:t>
      </w:r>
      <w:r w:rsidRPr="008A738A">
        <w:rPr>
          <w:spacing w:val="-6"/>
          <w:lang w:val="sq-AL"/>
        </w:rPr>
        <w:t xml:space="preserve">fin 1 më sipër është i </w:t>
      </w:r>
      <w:r w:rsidR="00DF0A6A" w:rsidRPr="008A738A">
        <w:rPr>
          <w:spacing w:val="-6"/>
          <w:lang w:val="sq-AL"/>
        </w:rPr>
        <w:t>nevo</w:t>
      </w:r>
      <w:r w:rsidRPr="008A738A">
        <w:rPr>
          <w:spacing w:val="-6"/>
          <w:lang w:val="sq-AL"/>
        </w:rPr>
        <w:t>jshëm, sapo rrethanat të lejojnë, ajo do të kontaktojë ICMP-</w:t>
      </w:r>
      <w:r w:rsidR="00715E51" w:rsidRPr="008A738A">
        <w:rPr>
          <w:spacing w:val="-6"/>
          <w:lang w:val="sq-AL"/>
        </w:rPr>
        <w:t>në, me qëllim marrjen e vendimi</w:t>
      </w:r>
      <w:r w:rsidRPr="008A738A">
        <w:rPr>
          <w:spacing w:val="-6"/>
          <w:lang w:val="sq-AL"/>
        </w:rPr>
        <w:t xml:space="preserve">t të </w:t>
      </w:r>
      <w:r w:rsidR="00715E51" w:rsidRPr="008A738A">
        <w:rPr>
          <w:spacing w:val="-6"/>
          <w:lang w:val="sq-AL"/>
        </w:rPr>
        <w:t>përbashkët</w:t>
      </w:r>
      <w:r w:rsidRPr="008A738A">
        <w:rPr>
          <w:spacing w:val="-6"/>
          <w:lang w:val="sq-AL"/>
        </w:rPr>
        <w:t xml:space="preserve"> mbi</w:t>
      </w:r>
      <w:r w:rsidR="00DF0A6A" w:rsidRPr="008A738A">
        <w:rPr>
          <w:spacing w:val="-6"/>
          <w:lang w:val="sq-AL"/>
        </w:rPr>
        <w:t xml:space="preserve"> masat që mund të jenë të nevoj</w:t>
      </w:r>
      <w:r w:rsidRPr="008A738A">
        <w:rPr>
          <w:spacing w:val="-6"/>
          <w:lang w:val="sq-AL"/>
        </w:rPr>
        <w:t>shme për mbrojtjen e interesave të ICMP-së.</w:t>
      </w:r>
    </w:p>
    <w:p w:rsidR="006A53FB" w:rsidRPr="00D23F40" w:rsidRDefault="006A53FB" w:rsidP="006A53FB">
      <w:pPr>
        <w:pStyle w:val="Paragrafi"/>
        <w:rPr>
          <w:spacing w:val="-4"/>
          <w:lang w:val="sq-AL"/>
        </w:rPr>
      </w:pPr>
      <w:r w:rsidRPr="00D23F40">
        <w:rPr>
          <w:spacing w:val="-4"/>
          <w:lang w:val="sq-AL"/>
        </w:rPr>
        <w:t>3. ICMP-ja është e detyruar të bashkëpunojë me auto</w:t>
      </w:r>
      <w:r w:rsidR="00DF0A6A" w:rsidRPr="00D23F40">
        <w:rPr>
          <w:spacing w:val="-4"/>
          <w:lang w:val="sq-AL"/>
        </w:rPr>
        <w:t>r</w:t>
      </w:r>
      <w:r w:rsidRPr="00D23F40">
        <w:rPr>
          <w:spacing w:val="-4"/>
          <w:lang w:val="sq-AL"/>
        </w:rPr>
        <w:t>itetet e vendit pritës për të shmangur çdo dëm të sigurisë publi</w:t>
      </w:r>
      <w:r w:rsidR="00DF0A6A" w:rsidRPr="00D23F40">
        <w:rPr>
          <w:spacing w:val="-4"/>
          <w:lang w:val="sq-AL"/>
        </w:rPr>
        <w:t>ke që rezulton nga ndonjë aktiv</w:t>
      </w:r>
      <w:r w:rsidRPr="00D23F40">
        <w:rPr>
          <w:spacing w:val="-4"/>
          <w:lang w:val="sq-AL"/>
        </w:rPr>
        <w:t>itet i ICMP-së.</w:t>
      </w:r>
    </w:p>
    <w:p w:rsidR="006078D9" w:rsidRPr="006078D9" w:rsidRDefault="006078D9" w:rsidP="00DF0A6A">
      <w:pPr>
        <w:pStyle w:val="NeniNr"/>
        <w:rPr>
          <w:spacing w:val="-4"/>
          <w:sz w:val="14"/>
          <w:szCs w:val="14"/>
          <w:lang w:val="sq-AL"/>
        </w:rPr>
      </w:pPr>
    </w:p>
    <w:p w:rsidR="006A53FB" w:rsidRPr="00D23F40" w:rsidRDefault="00DF0A6A" w:rsidP="00DF0A6A">
      <w:pPr>
        <w:pStyle w:val="NeniNr"/>
        <w:rPr>
          <w:spacing w:val="-4"/>
          <w:lang w:val="sq-AL"/>
        </w:rPr>
      </w:pPr>
      <w:r w:rsidRPr="00D23F40">
        <w:rPr>
          <w:spacing w:val="-4"/>
          <w:lang w:val="sq-AL"/>
        </w:rPr>
        <w:t>N</w:t>
      </w:r>
      <w:r w:rsidR="006A53FB" w:rsidRPr="00D23F40">
        <w:rPr>
          <w:spacing w:val="-4"/>
          <w:lang w:val="sq-AL"/>
        </w:rPr>
        <w:t>e</w:t>
      </w:r>
      <w:r w:rsidRPr="00D23F40">
        <w:rPr>
          <w:spacing w:val="-4"/>
          <w:lang w:val="sq-AL"/>
        </w:rPr>
        <w:t>n</w:t>
      </w:r>
      <w:r w:rsidR="006A53FB" w:rsidRPr="00D23F40">
        <w:rPr>
          <w:spacing w:val="-4"/>
          <w:lang w:val="sq-AL"/>
        </w:rPr>
        <w:t>i 15</w:t>
      </w:r>
    </w:p>
    <w:p w:rsidR="006A53FB" w:rsidRPr="00D23F40" w:rsidRDefault="00DF0A6A" w:rsidP="00DF0A6A">
      <w:pPr>
        <w:pStyle w:val="NeniTitull"/>
        <w:rPr>
          <w:spacing w:val="-4"/>
          <w:lang w:val="sq-AL"/>
        </w:rPr>
      </w:pPr>
      <w:r w:rsidRPr="00D23F40">
        <w:rPr>
          <w:spacing w:val="-4"/>
          <w:lang w:val="sq-AL"/>
        </w:rPr>
        <w:t>Zgjidh</w:t>
      </w:r>
      <w:r w:rsidR="006A53FB" w:rsidRPr="00D23F40">
        <w:rPr>
          <w:spacing w:val="-4"/>
          <w:lang w:val="sq-AL"/>
        </w:rPr>
        <w:t>ja e mosmarrëveshjeve</w:t>
      </w:r>
    </w:p>
    <w:p w:rsidR="006A53FB" w:rsidRPr="00F663E8" w:rsidRDefault="006A53FB" w:rsidP="006A53FB">
      <w:pPr>
        <w:pStyle w:val="Paragrafi"/>
        <w:rPr>
          <w:spacing w:val="-4"/>
          <w:sz w:val="10"/>
          <w:lang w:val="sq-AL"/>
        </w:rPr>
      </w:pPr>
    </w:p>
    <w:p w:rsidR="006A53FB" w:rsidRPr="00D23F40" w:rsidRDefault="006A53FB" w:rsidP="006A53FB">
      <w:pPr>
        <w:pStyle w:val="Paragrafi"/>
        <w:rPr>
          <w:spacing w:val="-4"/>
          <w:lang w:val="sq-AL"/>
        </w:rPr>
      </w:pPr>
      <w:r w:rsidRPr="00D23F40">
        <w:rPr>
          <w:spacing w:val="-4"/>
          <w:lang w:val="sq-AL"/>
        </w:rPr>
        <w:t>1. Çdo m</w:t>
      </w:r>
      <w:r w:rsidR="00DF0A6A" w:rsidRPr="00D23F40">
        <w:rPr>
          <w:spacing w:val="-4"/>
          <w:lang w:val="sq-AL"/>
        </w:rPr>
        <w:t>osmarrëveshje që lind nga inter</w:t>
      </w:r>
      <w:r w:rsidRPr="00D23F40">
        <w:rPr>
          <w:spacing w:val="-4"/>
          <w:lang w:val="sq-AL"/>
        </w:rPr>
        <w:t>pretimi ose zbatimi i kësaj Marrëveshjeje do të zgjidhet me anë të konsultimit</w:t>
      </w:r>
      <w:r w:rsidR="00DF0A6A" w:rsidRPr="00D23F40">
        <w:rPr>
          <w:spacing w:val="-4"/>
          <w:lang w:val="sq-AL"/>
        </w:rPr>
        <w:t>, negoci</w:t>
      </w:r>
      <w:r w:rsidRPr="00D23F40">
        <w:rPr>
          <w:spacing w:val="-4"/>
          <w:lang w:val="sq-AL"/>
        </w:rPr>
        <w:t>mit ose mënyrë tjetër pajtimi.</w:t>
      </w:r>
    </w:p>
    <w:p w:rsidR="006A53FB" w:rsidRPr="00D23F40" w:rsidRDefault="00DF0A6A" w:rsidP="006A53FB">
      <w:pPr>
        <w:pStyle w:val="Paragrafi"/>
        <w:rPr>
          <w:spacing w:val="-4"/>
          <w:lang w:val="sq-AL"/>
        </w:rPr>
      </w:pPr>
      <w:r w:rsidRPr="00D23F40">
        <w:rPr>
          <w:spacing w:val="-4"/>
          <w:lang w:val="sq-AL"/>
        </w:rPr>
        <w:t>2</w:t>
      </w:r>
      <w:r w:rsidR="006A53FB" w:rsidRPr="00D23F40">
        <w:rPr>
          <w:spacing w:val="-4"/>
          <w:lang w:val="sq-AL"/>
        </w:rPr>
        <w:t>. Nëse mosmarrëveshja nuk zgjidhet në përputhje me paragrafin e mësipërm, ai do t’i referohet një arbitri të pavarur të rënë dakord nga palët dhe do të zbatohen Rregullat e Arbitr</w:t>
      </w:r>
      <w:r w:rsidRPr="00D23F40">
        <w:rPr>
          <w:spacing w:val="-4"/>
          <w:lang w:val="sq-AL"/>
        </w:rPr>
        <w:t>a</w:t>
      </w:r>
      <w:r w:rsidR="006A53FB" w:rsidRPr="00D23F40">
        <w:rPr>
          <w:spacing w:val="-4"/>
          <w:lang w:val="sq-AL"/>
        </w:rPr>
        <w:t>zhit të Gjykatës së Përhershme të Arbitrazhit në Holandë.</w:t>
      </w:r>
    </w:p>
    <w:p w:rsidR="006A53FB" w:rsidRPr="00D23F40" w:rsidRDefault="006A53FB" w:rsidP="006A53FB">
      <w:pPr>
        <w:pStyle w:val="Paragrafi"/>
        <w:rPr>
          <w:spacing w:val="-4"/>
          <w:sz w:val="14"/>
          <w:lang w:val="sq-AL"/>
        </w:rPr>
      </w:pPr>
    </w:p>
    <w:p w:rsidR="006A53FB" w:rsidRPr="00D23F40" w:rsidRDefault="006A53FB" w:rsidP="00DF0A6A">
      <w:pPr>
        <w:pStyle w:val="NeniNr"/>
        <w:rPr>
          <w:spacing w:val="-4"/>
          <w:lang w:val="sq-AL"/>
        </w:rPr>
      </w:pPr>
      <w:r w:rsidRPr="00D23F40">
        <w:rPr>
          <w:spacing w:val="-4"/>
          <w:lang w:val="sq-AL"/>
        </w:rPr>
        <w:t>Neni 16</w:t>
      </w:r>
    </w:p>
    <w:p w:rsidR="006A53FB" w:rsidRPr="00D23F40" w:rsidRDefault="006A53FB" w:rsidP="00DF0A6A">
      <w:pPr>
        <w:pStyle w:val="NeniTitull"/>
        <w:rPr>
          <w:spacing w:val="-4"/>
          <w:lang w:val="sq-AL"/>
        </w:rPr>
      </w:pPr>
      <w:r w:rsidRPr="00D23F40">
        <w:rPr>
          <w:spacing w:val="-4"/>
          <w:lang w:val="sq-AL"/>
        </w:rPr>
        <w:t>Ndryshimet</w:t>
      </w:r>
    </w:p>
    <w:p w:rsidR="006A53FB" w:rsidRPr="00F663E8" w:rsidRDefault="006A53FB" w:rsidP="006A53FB">
      <w:pPr>
        <w:pStyle w:val="Paragrafi"/>
        <w:rPr>
          <w:spacing w:val="-4"/>
          <w:sz w:val="10"/>
          <w:lang w:val="sq-AL"/>
        </w:rPr>
      </w:pPr>
    </w:p>
    <w:p w:rsidR="006A53FB" w:rsidRPr="00D23F40" w:rsidRDefault="006A53FB" w:rsidP="006A53FB">
      <w:pPr>
        <w:pStyle w:val="Paragrafi"/>
        <w:rPr>
          <w:spacing w:val="-4"/>
          <w:lang w:val="sq-AL"/>
        </w:rPr>
      </w:pPr>
      <w:r w:rsidRPr="00D23F40">
        <w:rPr>
          <w:spacing w:val="-4"/>
          <w:lang w:val="sq-AL"/>
        </w:rPr>
        <w:t>Kjo Marrëveshje mund të ndryshohet me pëlqimi</w:t>
      </w:r>
      <w:r w:rsidR="00DF0A6A" w:rsidRPr="00D23F40">
        <w:rPr>
          <w:spacing w:val="-4"/>
          <w:lang w:val="sq-AL"/>
        </w:rPr>
        <w:t>n e ndërsjellë të palëve. Ndrysh</w:t>
      </w:r>
      <w:r w:rsidRPr="00D23F40">
        <w:rPr>
          <w:spacing w:val="-4"/>
          <w:lang w:val="sq-AL"/>
        </w:rPr>
        <w:t>imet duhet të bëhen me shkrim d</w:t>
      </w:r>
      <w:r w:rsidR="00DF0A6A" w:rsidRPr="00D23F40">
        <w:rPr>
          <w:spacing w:val="-4"/>
          <w:lang w:val="sq-AL"/>
        </w:rPr>
        <w:t>he do të hyjnë në fuqi në përpu</w:t>
      </w:r>
      <w:r w:rsidRPr="00D23F40">
        <w:rPr>
          <w:spacing w:val="-4"/>
          <w:lang w:val="sq-AL"/>
        </w:rPr>
        <w:t>thje me nenin 17 të kësaj Marrëveshjeje.</w:t>
      </w:r>
    </w:p>
    <w:p w:rsidR="006078D9" w:rsidRDefault="006078D9" w:rsidP="00650934">
      <w:pPr>
        <w:pStyle w:val="NeniNr"/>
        <w:keepNext w:val="0"/>
        <w:rPr>
          <w:spacing w:val="-4"/>
          <w:lang w:val="sq-AL"/>
        </w:rPr>
      </w:pPr>
    </w:p>
    <w:p w:rsidR="006078D9" w:rsidRDefault="006078D9" w:rsidP="00650934">
      <w:pPr>
        <w:pStyle w:val="NeniNr"/>
        <w:keepNext w:val="0"/>
        <w:rPr>
          <w:spacing w:val="-4"/>
          <w:lang w:val="sq-AL"/>
        </w:rPr>
      </w:pPr>
    </w:p>
    <w:p w:rsidR="006078D9" w:rsidRDefault="006078D9" w:rsidP="00650934">
      <w:pPr>
        <w:pStyle w:val="NeniNr"/>
        <w:keepNext w:val="0"/>
        <w:rPr>
          <w:spacing w:val="-4"/>
          <w:lang w:val="sq-AL"/>
        </w:rPr>
      </w:pPr>
    </w:p>
    <w:p w:rsidR="006078D9" w:rsidRDefault="006078D9" w:rsidP="00650934">
      <w:pPr>
        <w:pStyle w:val="NeniNr"/>
        <w:keepNext w:val="0"/>
        <w:rPr>
          <w:spacing w:val="-4"/>
          <w:lang w:val="sq-AL"/>
        </w:rPr>
      </w:pPr>
    </w:p>
    <w:p w:rsidR="006078D9" w:rsidRDefault="006078D9" w:rsidP="00650934">
      <w:pPr>
        <w:pStyle w:val="NeniNr"/>
        <w:keepNext w:val="0"/>
        <w:rPr>
          <w:spacing w:val="-4"/>
          <w:lang w:val="sq-AL"/>
        </w:rPr>
      </w:pPr>
    </w:p>
    <w:p w:rsidR="006078D9" w:rsidRDefault="006078D9" w:rsidP="00650934">
      <w:pPr>
        <w:pStyle w:val="NeniNr"/>
        <w:keepNext w:val="0"/>
        <w:rPr>
          <w:spacing w:val="-4"/>
          <w:lang w:val="sq-AL"/>
        </w:rPr>
      </w:pPr>
    </w:p>
    <w:p w:rsidR="006D7AEC" w:rsidRPr="00D23F40" w:rsidRDefault="00BB46AE" w:rsidP="00650934">
      <w:pPr>
        <w:pStyle w:val="NeniNr"/>
        <w:keepNext w:val="0"/>
        <w:rPr>
          <w:spacing w:val="-4"/>
          <w:lang w:val="sq-AL"/>
        </w:rPr>
      </w:pPr>
      <w:r w:rsidRPr="00D23F40">
        <w:rPr>
          <w:spacing w:val="-4"/>
          <w:lang w:val="sq-AL"/>
        </w:rPr>
        <w:t xml:space="preserve">Neni 17 </w:t>
      </w:r>
    </w:p>
    <w:p w:rsidR="00A96022" w:rsidRPr="00D23F40" w:rsidRDefault="00BB46AE" w:rsidP="00650934">
      <w:pPr>
        <w:pStyle w:val="NeniTitull"/>
        <w:keepNext w:val="0"/>
        <w:rPr>
          <w:spacing w:val="-4"/>
          <w:lang w:val="sq-AL"/>
        </w:rPr>
      </w:pPr>
      <w:r w:rsidRPr="00D23F40">
        <w:rPr>
          <w:spacing w:val="-4"/>
          <w:lang w:val="sq-AL"/>
        </w:rPr>
        <w:t xml:space="preserve">Hyrja në fuqi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Kjo Marrëveshje hyn në fuqi kur Këshilli i Ministrave të njoftojë ICMP-në se janë plotësuar të gjitha kërkesat ligjore për hyrjen në fuqi të kësaj Marrëveshjeje dhe kur ICMP-ja do t</w:t>
      </w:r>
      <w:r w:rsidR="00C267BE" w:rsidRPr="00D23F40">
        <w:rPr>
          <w:spacing w:val="-4"/>
          <w:lang w:val="sq-AL"/>
        </w:rPr>
        <w:t>’</w:t>
      </w:r>
      <w:r w:rsidRPr="00D23F40">
        <w:rPr>
          <w:spacing w:val="-4"/>
          <w:lang w:val="sq-AL"/>
        </w:rPr>
        <w:t xml:space="preserve">i konfirmojë Këshillit të Ministrave marrjen e njoftimit. </w:t>
      </w:r>
    </w:p>
    <w:p w:rsidR="00F663E8" w:rsidRPr="006078D9" w:rsidRDefault="00F663E8" w:rsidP="00650934">
      <w:pPr>
        <w:pStyle w:val="NeniNr"/>
        <w:keepNext w:val="0"/>
        <w:rPr>
          <w:spacing w:val="-4"/>
          <w:sz w:val="14"/>
          <w:szCs w:val="14"/>
          <w:lang w:val="sq-AL"/>
        </w:rPr>
      </w:pPr>
    </w:p>
    <w:p w:rsidR="006D7AEC" w:rsidRPr="00D23F40" w:rsidRDefault="009B7BD2" w:rsidP="00650934">
      <w:pPr>
        <w:pStyle w:val="NeniNr"/>
        <w:keepNext w:val="0"/>
        <w:rPr>
          <w:spacing w:val="-4"/>
          <w:lang w:val="sq-AL"/>
        </w:rPr>
      </w:pPr>
      <w:r w:rsidRPr="00D23F40">
        <w:rPr>
          <w:spacing w:val="-4"/>
          <w:lang w:val="sq-AL"/>
        </w:rPr>
        <w:t xml:space="preserve">Neni 18 </w:t>
      </w:r>
    </w:p>
    <w:p w:rsidR="00A96022" w:rsidRPr="00D23F40" w:rsidRDefault="009B7BD2" w:rsidP="00650934">
      <w:pPr>
        <w:pStyle w:val="NeniNr"/>
        <w:keepNext w:val="0"/>
        <w:rPr>
          <w:spacing w:val="-4"/>
          <w:lang w:val="sq-AL"/>
        </w:rPr>
      </w:pPr>
      <w:r w:rsidRPr="00D23F40">
        <w:rPr>
          <w:b/>
          <w:spacing w:val="-4"/>
          <w:lang w:val="sq-AL"/>
        </w:rPr>
        <w:t>Përfundimi</w:t>
      </w:r>
      <w:r w:rsidRPr="00D23F40">
        <w:rPr>
          <w:spacing w:val="-4"/>
          <w:lang w:val="sq-AL"/>
        </w:rPr>
        <w:t xml:space="preserve"> </w:t>
      </w:r>
    </w:p>
    <w:p w:rsidR="006D7AEC" w:rsidRPr="00D23F40" w:rsidRDefault="006D7AEC" w:rsidP="00650934">
      <w:pPr>
        <w:pStyle w:val="Paragrafi"/>
        <w:rPr>
          <w:spacing w:val="-4"/>
          <w:sz w:val="14"/>
          <w:lang w:val="sq-AL"/>
        </w:rPr>
      </w:pPr>
    </w:p>
    <w:p w:rsidR="00A96022" w:rsidRPr="00D23F40" w:rsidRDefault="00A96022" w:rsidP="00650934">
      <w:pPr>
        <w:pStyle w:val="Paragrafi"/>
        <w:rPr>
          <w:spacing w:val="-4"/>
          <w:lang w:val="sq-AL"/>
        </w:rPr>
      </w:pPr>
      <w:r w:rsidRPr="00D23F40">
        <w:rPr>
          <w:spacing w:val="-4"/>
          <w:lang w:val="sq-AL"/>
        </w:rPr>
        <w:t xml:space="preserve">Kjo </w:t>
      </w:r>
      <w:r w:rsidR="00764DB4" w:rsidRPr="00D23F40">
        <w:rPr>
          <w:spacing w:val="-4"/>
          <w:lang w:val="sq-AL"/>
        </w:rPr>
        <w:t xml:space="preserve">Marrëveshje </w:t>
      </w:r>
      <w:r w:rsidRPr="00D23F40">
        <w:rPr>
          <w:spacing w:val="-4"/>
          <w:lang w:val="sq-AL"/>
        </w:rPr>
        <w:t xml:space="preserve">do të mbetet në fuqi për një periudhë të pacaktuar. </w:t>
      </w:r>
    </w:p>
    <w:p w:rsidR="00A96022" w:rsidRPr="00D23F40" w:rsidRDefault="00A96022" w:rsidP="00650934">
      <w:pPr>
        <w:pStyle w:val="Paragrafi"/>
        <w:rPr>
          <w:spacing w:val="-4"/>
          <w:lang w:val="sq-AL"/>
        </w:rPr>
      </w:pPr>
      <w:r w:rsidRPr="00D23F40">
        <w:rPr>
          <w:spacing w:val="-4"/>
          <w:lang w:val="sq-AL"/>
        </w:rPr>
        <w:t xml:space="preserve">Secila palë mund ta ndërpresë këtë Marrëveshje në çdo kohë, duke i dhënë njoftim me shkrim Palës tjetër nëpërmjet kanaleve diplomatike. Ky përfundim do të hyjë në fuqi 6 (gjashtë) muaj pas datës së marrjes së këtij njoftimi nga Pala tjetër. </w:t>
      </w:r>
    </w:p>
    <w:p w:rsidR="00A96022" w:rsidRPr="00D23F40" w:rsidRDefault="00A96022" w:rsidP="00650934">
      <w:pPr>
        <w:pStyle w:val="Paragrafi"/>
        <w:rPr>
          <w:spacing w:val="-4"/>
          <w:lang w:val="sq-AL"/>
        </w:rPr>
      </w:pPr>
      <w:r w:rsidRPr="00D23F40">
        <w:rPr>
          <w:spacing w:val="-4"/>
          <w:lang w:val="sq-AL"/>
        </w:rPr>
        <w:t>Nënshkruar në Tiranë</w:t>
      </w:r>
      <w:r w:rsidR="008A1757" w:rsidRPr="00D23F40">
        <w:rPr>
          <w:spacing w:val="-4"/>
          <w:lang w:val="sq-AL"/>
        </w:rPr>
        <w:t>,</w:t>
      </w:r>
      <w:r w:rsidRPr="00D23F40">
        <w:rPr>
          <w:spacing w:val="-4"/>
          <w:lang w:val="sq-AL"/>
        </w:rPr>
        <w:t xml:space="preserve"> më 18 </w:t>
      </w:r>
      <w:r w:rsidR="008A1757" w:rsidRPr="00D23F40">
        <w:rPr>
          <w:spacing w:val="-4"/>
          <w:lang w:val="sq-AL"/>
        </w:rPr>
        <w:t>k</w:t>
      </w:r>
      <w:r w:rsidRPr="00D23F40">
        <w:rPr>
          <w:spacing w:val="-4"/>
          <w:lang w:val="sq-AL"/>
        </w:rPr>
        <w:t>orrik 2018</w:t>
      </w:r>
      <w:r w:rsidR="008A1757" w:rsidRPr="00D23F40">
        <w:rPr>
          <w:spacing w:val="-4"/>
          <w:lang w:val="sq-AL"/>
        </w:rPr>
        <w:t>,</w:t>
      </w:r>
      <w:r w:rsidRPr="00D23F40">
        <w:rPr>
          <w:spacing w:val="-4"/>
          <w:lang w:val="sq-AL"/>
        </w:rPr>
        <w:t xml:space="preserve"> në dy origjinalë, në gjuhën shqipe dhe angleze të dy</w:t>
      </w:r>
      <w:r w:rsidR="008A1757" w:rsidRPr="00D23F40">
        <w:rPr>
          <w:spacing w:val="-4"/>
          <w:lang w:val="sq-AL"/>
        </w:rPr>
        <w:t>ja</w:t>
      </w:r>
      <w:r w:rsidRPr="00D23F40">
        <w:rPr>
          <w:spacing w:val="-4"/>
          <w:lang w:val="sq-AL"/>
        </w:rPr>
        <w:t xml:space="preserve"> tekstet njëlloj autentik</w:t>
      </w:r>
      <w:r w:rsidR="008A1757" w:rsidRPr="00D23F40">
        <w:rPr>
          <w:spacing w:val="-4"/>
          <w:lang w:val="sq-AL"/>
        </w:rPr>
        <w:t>e</w:t>
      </w:r>
      <w:r w:rsidRPr="00D23F40">
        <w:rPr>
          <w:spacing w:val="-4"/>
          <w:lang w:val="sq-AL"/>
        </w:rPr>
        <w:t xml:space="preserve">. </w:t>
      </w:r>
    </w:p>
    <w:p w:rsidR="006D7AEC" w:rsidRPr="00D23F40" w:rsidRDefault="006D7AEC" w:rsidP="00650934">
      <w:pPr>
        <w:pStyle w:val="Paragrafi"/>
        <w:rPr>
          <w:spacing w:val="-4"/>
          <w:sz w:val="14"/>
          <w:lang w:val="sq-AL"/>
        </w:rPr>
      </w:pPr>
    </w:p>
    <w:p w:rsidR="006D7AEC" w:rsidRPr="00D23F40" w:rsidRDefault="00A96022" w:rsidP="00F663E8">
      <w:pPr>
        <w:pStyle w:val="Paragrafi"/>
        <w:jc w:val="center"/>
        <w:rPr>
          <w:spacing w:val="-4"/>
          <w:lang w:val="sq-AL"/>
        </w:rPr>
      </w:pPr>
      <w:r w:rsidRPr="00D23F40">
        <w:rPr>
          <w:spacing w:val="-4"/>
          <w:lang w:val="sq-AL"/>
        </w:rPr>
        <w:t>PËR KËSHILLIN E MINISTRAVE</w:t>
      </w:r>
    </w:p>
    <w:p w:rsidR="00A96022" w:rsidRPr="00D23F40" w:rsidRDefault="00A96022" w:rsidP="00F663E8">
      <w:pPr>
        <w:pStyle w:val="Paragrafi"/>
        <w:jc w:val="center"/>
        <w:rPr>
          <w:spacing w:val="-4"/>
          <w:lang w:val="sq-AL"/>
        </w:rPr>
      </w:pPr>
      <w:r w:rsidRPr="00D23F40">
        <w:rPr>
          <w:spacing w:val="-4"/>
          <w:lang w:val="sq-AL"/>
        </w:rPr>
        <w:t>ZËVENDËSMINISTRI I BRENDSHËM</w:t>
      </w:r>
    </w:p>
    <w:p w:rsidR="006D7AEC" w:rsidRPr="00D23F40" w:rsidRDefault="006D7AEC" w:rsidP="00F663E8">
      <w:pPr>
        <w:pStyle w:val="Paragrafi"/>
        <w:jc w:val="center"/>
        <w:rPr>
          <w:spacing w:val="-4"/>
          <w:sz w:val="14"/>
          <w:lang w:val="sq-AL"/>
        </w:rPr>
      </w:pPr>
    </w:p>
    <w:p w:rsidR="006D7AEC" w:rsidRPr="00D23F40" w:rsidRDefault="006D7AEC" w:rsidP="00F663E8">
      <w:pPr>
        <w:pStyle w:val="Paragrafi"/>
        <w:jc w:val="center"/>
        <w:rPr>
          <w:spacing w:val="-4"/>
          <w:lang w:val="sq-AL"/>
        </w:rPr>
      </w:pPr>
      <w:r w:rsidRPr="00D23F40">
        <w:rPr>
          <w:spacing w:val="-4"/>
          <w:lang w:val="sq-AL"/>
        </w:rPr>
        <w:t>PËR KOMISIONIN NDËRKOMBËTAR PËR PERSONAT E ZHDUKUR</w:t>
      </w:r>
    </w:p>
    <w:p w:rsidR="00375B7D" w:rsidRPr="00D23F40" w:rsidRDefault="00A96022" w:rsidP="00F663E8">
      <w:pPr>
        <w:pStyle w:val="Paragrafi"/>
        <w:jc w:val="center"/>
        <w:rPr>
          <w:spacing w:val="-4"/>
          <w:lang w:val="sq-AL"/>
        </w:rPr>
      </w:pPr>
      <w:r w:rsidRPr="00D23F40">
        <w:rPr>
          <w:spacing w:val="-4"/>
          <w:lang w:val="sq-AL"/>
        </w:rPr>
        <w:t>SHEF I PROGRAMIT PËR BALLKANIN PERËNDIMOR</w:t>
      </w:r>
    </w:p>
    <w:p w:rsidR="00F34B5D" w:rsidRPr="00E85458" w:rsidRDefault="00F34B5D" w:rsidP="00650934">
      <w:pPr>
        <w:pStyle w:val="Paragrafi"/>
        <w:rPr>
          <w:lang w:val="sq-AL"/>
        </w:rPr>
        <w:sectPr w:rsidR="00F34B5D" w:rsidRPr="00E85458" w:rsidSect="004E668F">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40" w:code="9"/>
          <w:pgMar w:top="720" w:right="1134" w:bottom="720" w:left="1134" w:header="851" w:footer="851" w:gutter="0"/>
          <w:pgNumType w:start="12067"/>
          <w:cols w:num="2" w:space="454"/>
          <w:docGrid w:linePitch="360"/>
        </w:sectPr>
      </w:pPr>
    </w:p>
    <w:p w:rsidR="00BB46AE" w:rsidRPr="00E85458" w:rsidRDefault="00BB46AE" w:rsidP="00650934">
      <w:pPr>
        <w:pStyle w:val="Paragrafi"/>
        <w:rPr>
          <w:lang w:val="sq-AL"/>
        </w:rPr>
      </w:pPr>
    </w:p>
    <w:p w:rsidR="00865E71" w:rsidRPr="00E85458" w:rsidRDefault="00865E71" w:rsidP="00D23F40">
      <w:pPr>
        <w:pStyle w:val="Paragrafi"/>
        <w:jc w:val="center"/>
        <w:rPr>
          <w:lang w:val="sq-AL"/>
        </w:rPr>
      </w:pPr>
      <w:r w:rsidRPr="00E85458">
        <w:rPr>
          <w:noProof/>
        </w:rPr>
        <w:drawing>
          <wp:inline distT="0" distB="0" distL="0" distR="0" wp14:anchorId="1EDF4419" wp14:editId="764427E7">
            <wp:extent cx="5885006" cy="8355724"/>
            <wp:effectExtent l="0" t="0" r="190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01930" cy="8379754"/>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2FBBCB4B" wp14:editId="5272D82F">
            <wp:extent cx="5753946" cy="846251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1409" cy="8458782"/>
                    </a:xfrm>
                    <a:prstGeom prst="rect">
                      <a:avLst/>
                    </a:prstGeom>
                    <a:noFill/>
                    <a:ln>
                      <a:noFill/>
                    </a:ln>
                  </pic:spPr>
                </pic:pic>
              </a:graphicData>
            </a:graphic>
          </wp:inline>
        </w:drawing>
      </w:r>
    </w:p>
    <w:p w:rsidR="00865E71" w:rsidRPr="00E85458" w:rsidRDefault="00865E71" w:rsidP="00865E71">
      <w:pPr>
        <w:pStyle w:val="Paragrafi"/>
        <w:rPr>
          <w:lang w:val="sq-AL"/>
        </w:rPr>
      </w:pPr>
      <w:bookmarkStart w:id="0" w:name="_GoBack"/>
      <w:r w:rsidRPr="00E85458">
        <w:rPr>
          <w:noProof/>
        </w:rPr>
        <w:drawing>
          <wp:inline distT="0" distB="0" distL="0" distR="0" wp14:anchorId="1ADC580C" wp14:editId="122A7717">
            <wp:extent cx="5668674" cy="8393538"/>
            <wp:effectExtent l="0" t="0" r="8255"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71933" cy="8398363"/>
                    </a:xfrm>
                    <a:prstGeom prst="rect">
                      <a:avLst/>
                    </a:prstGeom>
                    <a:noFill/>
                    <a:ln>
                      <a:noFill/>
                    </a:ln>
                  </pic:spPr>
                </pic:pic>
              </a:graphicData>
            </a:graphic>
          </wp:inline>
        </w:drawing>
      </w:r>
      <w:bookmarkEnd w:id="0"/>
    </w:p>
    <w:p w:rsidR="00865E71" w:rsidRPr="00E85458" w:rsidRDefault="00865E71" w:rsidP="00865E71">
      <w:pPr>
        <w:pStyle w:val="Paragrafi"/>
        <w:rPr>
          <w:lang w:val="sq-AL"/>
        </w:rPr>
      </w:pPr>
      <w:r w:rsidRPr="00E85458">
        <w:rPr>
          <w:noProof/>
        </w:rPr>
        <w:drawing>
          <wp:inline distT="0" distB="0" distL="0" distR="0" wp14:anchorId="02275FB6" wp14:editId="3B8F7EFE">
            <wp:extent cx="5731748" cy="8531677"/>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2524" cy="8532832"/>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0B07A0C2" wp14:editId="3EAEEBB9">
            <wp:extent cx="5639486" cy="8398688"/>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7828" cy="8396219"/>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5795E95A" wp14:editId="2D261709">
            <wp:extent cx="5690993" cy="845970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89554" cy="8457566"/>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294E78FB" wp14:editId="4283FE50">
            <wp:extent cx="5603912" cy="8323474"/>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03242" cy="8322479"/>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5CC027B1" wp14:editId="52BF88F7">
            <wp:extent cx="5688510" cy="8411335"/>
            <wp:effectExtent l="0" t="0" r="762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9378" cy="8412619"/>
                    </a:xfrm>
                    <a:prstGeom prst="rect">
                      <a:avLst/>
                    </a:prstGeom>
                    <a:noFill/>
                    <a:ln>
                      <a:noFill/>
                    </a:ln>
                  </pic:spPr>
                </pic:pic>
              </a:graphicData>
            </a:graphic>
          </wp:inline>
        </w:drawing>
      </w:r>
    </w:p>
    <w:p w:rsidR="00865E71" w:rsidRPr="00E85458" w:rsidRDefault="00865E71" w:rsidP="00865E71">
      <w:pPr>
        <w:pStyle w:val="Paragrafi"/>
        <w:rPr>
          <w:lang w:val="sq-AL"/>
        </w:rPr>
      </w:pPr>
      <w:r w:rsidRPr="00E85458">
        <w:rPr>
          <w:noProof/>
        </w:rPr>
        <w:drawing>
          <wp:inline distT="0" distB="0" distL="0" distR="0" wp14:anchorId="18F65981" wp14:editId="3DD46150">
            <wp:extent cx="5766236" cy="8452991"/>
            <wp:effectExtent l="0" t="0" r="635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7033" cy="8454159"/>
                    </a:xfrm>
                    <a:prstGeom prst="rect">
                      <a:avLst/>
                    </a:prstGeom>
                    <a:noFill/>
                    <a:ln>
                      <a:noFill/>
                    </a:ln>
                  </pic:spPr>
                </pic:pic>
              </a:graphicData>
            </a:graphic>
          </wp:inline>
        </w:drawing>
      </w:r>
    </w:p>
    <w:p w:rsidR="00865E71" w:rsidRPr="00E85458" w:rsidRDefault="00865E71" w:rsidP="00865E71">
      <w:pPr>
        <w:pStyle w:val="Paragrafi"/>
        <w:rPr>
          <w:lang w:val="sq-AL"/>
        </w:rPr>
      </w:pPr>
    </w:p>
    <w:p w:rsidR="00F34B5D" w:rsidRPr="00E85458" w:rsidRDefault="00F34B5D" w:rsidP="00650934">
      <w:pPr>
        <w:pStyle w:val="NeniTitull"/>
        <w:keepNext w:val="0"/>
        <w:rPr>
          <w:lang w:val="sq-AL"/>
        </w:rPr>
        <w:sectPr w:rsidR="00F34B5D" w:rsidRPr="00E85458" w:rsidSect="00F34B5D">
          <w:footnotePr>
            <w:numRestart w:val="eachPage"/>
          </w:footnotePr>
          <w:type w:val="continuous"/>
          <w:pgSz w:w="11907" w:h="16840" w:code="9"/>
          <w:pgMar w:top="720" w:right="1134" w:bottom="720" w:left="1134" w:header="851" w:footer="851" w:gutter="0"/>
          <w:cols w:space="454"/>
          <w:docGrid w:linePitch="360"/>
        </w:sectPr>
      </w:pPr>
    </w:p>
    <w:p w:rsidR="00BB46AE" w:rsidRPr="006078D9" w:rsidRDefault="00BB46AE" w:rsidP="00650934">
      <w:pPr>
        <w:pStyle w:val="NeniTitull"/>
        <w:keepNext w:val="0"/>
        <w:rPr>
          <w:lang w:val="sq-AL"/>
        </w:rPr>
      </w:pPr>
      <w:r w:rsidRPr="006078D9">
        <w:rPr>
          <w:lang w:val="sq-AL"/>
        </w:rPr>
        <w:t>LIGJ</w:t>
      </w:r>
    </w:p>
    <w:p w:rsidR="00BB46AE" w:rsidRPr="006078D9" w:rsidRDefault="00BB46AE" w:rsidP="00650934">
      <w:pPr>
        <w:pStyle w:val="NeniTitull"/>
        <w:keepNext w:val="0"/>
        <w:rPr>
          <w:lang w:val="sq-AL"/>
        </w:rPr>
      </w:pPr>
      <w:r w:rsidRPr="006078D9">
        <w:rPr>
          <w:lang w:val="sq-AL"/>
        </w:rPr>
        <w:t xml:space="preserve">Nr. 85/2018 </w:t>
      </w:r>
    </w:p>
    <w:p w:rsidR="00BB46AE" w:rsidRPr="006078D9" w:rsidRDefault="00BB46AE" w:rsidP="00650934">
      <w:pPr>
        <w:pStyle w:val="NeniTitull"/>
        <w:keepNext w:val="0"/>
        <w:rPr>
          <w:sz w:val="10"/>
          <w:lang w:val="sq-AL"/>
        </w:rPr>
      </w:pPr>
    </w:p>
    <w:p w:rsidR="00BB46AE" w:rsidRPr="006078D9" w:rsidRDefault="00BB46AE" w:rsidP="00650934">
      <w:pPr>
        <w:pStyle w:val="NeniTitull"/>
        <w:keepNext w:val="0"/>
        <w:rPr>
          <w:iCs/>
          <w:lang w:val="sq-AL"/>
        </w:rPr>
      </w:pPr>
      <w:r w:rsidRPr="006078D9">
        <w:rPr>
          <w:caps/>
          <w:lang w:val="sq-AL"/>
        </w:rPr>
        <w:t xml:space="preserve">PËR </w:t>
      </w:r>
      <w:r w:rsidRPr="006078D9">
        <w:rPr>
          <w:lang w:val="sq-AL"/>
        </w:rPr>
        <w:t xml:space="preserve">RATIFIKIMIN E MARRËVESHJES </w:t>
      </w:r>
      <w:r w:rsidRPr="006078D9">
        <w:rPr>
          <w:iCs/>
          <w:lang w:val="sq-AL"/>
        </w:rPr>
        <w:t>ME VENDIN PRITËS NDËRMJET REPUBLIKËS SË SHQ</w:t>
      </w:r>
      <w:r w:rsidR="009B7BD2" w:rsidRPr="006078D9">
        <w:rPr>
          <w:iCs/>
          <w:lang w:val="sq-AL"/>
        </w:rPr>
        <w:t xml:space="preserve">IPËRISË DHE ZYRËS RAJONALE PËR </w:t>
      </w:r>
      <w:r w:rsidRPr="006078D9">
        <w:rPr>
          <w:iCs/>
          <w:lang w:val="sq-AL"/>
        </w:rPr>
        <w:t>BASHKËPUNIM RINOR</w:t>
      </w:r>
    </w:p>
    <w:p w:rsidR="00BB46AE" w:rsidRPr="006078D9" w:rsidRDefault="00BB46AE" w:rsidP="00650934">
      <w:pPr>
        <w:pStyle w:val="Paragrafi"/>
        <w:rPr>
          <w:sz w:val="6"/>
          <w:lang w:val="sq-AL"/>
        </w:rPr>
      </w:pPr>
    </w:p>
    <w:p w:rsidR="00BB46AE" w:rsidRPr="006078D9" w:rsidRDefault="00BB46AE" w:rsidP="00650934">
      <w:pPr>
        <w:pStyle w:val="Paragrafi"/>
        <w:rPr>
          <w:lang w:val="sq-AL"/>
        </w:rPr>
      </w:pPr>
      <w:r w:rsidRPr="006078D9">
        <w:rPr>
          <w:lang w:val="sq-AL"/>
        </w:rPr>
        <w:tab/>
        <w:t xml:space="preserve">Në mbështetje të neneve 78, 83, pika 1, dhe 121, pika 1, të Kushtetutës, me propozimin e Këshillit të Ministrave, </w:t>
      </w:r>
    </w:p>
    <w:p w:rsidR="00BB46AE" w:rsidRPr="006078D9" w:rsidRDefault="00BB46AE" w:rsidP="00650934">
      <w:pPr>
        <w:pStyle w:val="Paragrafi"/>
        <w:rPr>
          <w:sz w:val="10"/>
          <w:lang w:val="sq-AL"/>
        </w:rPr>
      </w:pPr>
    </w:p>
    <w:p w:rsidR="00BB46AE" w:rsidRPr="006078D9" w:rsidRDefault="00BB46AE" w:rsidP="00650934">
      <w:pPr>
        <w:pStyle w:val="NeniNr"/>
        <w:keepNext w:val="0"/>
        <w:rPr>
          <w:lang w:val="sq-AL"/>
        </w:rPr>
      </w:pPr>
      <w:r w:rsidRPr="006078D9">
        <w:rPr>
          <w:lang w:val="sq-AL"/>
        </w:rPr>
        <w:t>KUVENDI</w:t>
      </w:r>
    </w:p>
    <w:p w:rsidR="00BB46AE" w:rsidRPr="006078D9" w:rsidRDefault="00BB46AE" w:rsidP="00650934">
      <w:pPr>
        <w:pStyle w:val="NeniNr"/>
        <w:keepNext w:val="0"/>
        <w:rPr>
          <w:lang w:val="sq-AL"/>
        </w:rPr>
      </w:pPr>
      <w:r w:rsidRPr="006078D9">
        <w:rPr>
          <w:lang w:val="sq-AL"/>
        </w:rPr>
        <w:t>I REPUBLIKËS SË SHQIPËRISË</w:t>
      </w:r>
    </w:p>
    <w:p w:rsidR="00BB46AE" w:rsidRPr="006078D9" w:rsidRDefault="00BB46AE" w:rsidP="00650934">
      <w:pPr>
        <w:pStyle w:val="NeniNr"/>
        <w:keepNext w:val="0"/>
        <w:rPr>
          <w:caps/>
          <w:sz w:val="14"/>
          <w:lang w:val="sq-AL"/>
        </w:rPr>
      </w:pPr>
    </w:p>
    <w:p w:rsidR="00BB46AE" w:rsidRPr="006078D9" w:rsidRDefault="00BB46AE" w:rsidP="00650934">
      <w:pPr>
        <w:pStyle w:val="NeniNr"/>
        <w:keepNext w:val="0"/>
        <w:rPr>
          <w:caps/>
          <w:lang w:val="sq-AL"/>
        </w:rPr>
      </w:pPr>
      <w:r w:rsidRPr="006078D9">
        <w:rPr>
          <w:caps/>
          <w:lang w:val="sq-AL"/>
        </w:rPr>
        <w:t xml:space="preserve">Vendosi: </w:t>
      </w:r>
    </w:p>
    <w:p w:rsidR="00BB46AE" w:rsidRPr="006078D9" w:rsidRDefault="00BB46AE" w:rsidP="00650934">
      <w:pPr>
        <w:pStyle w:val="NeniNr"/>
        <w:keepNext w:val="0"/>
        <w:rPr>
          <w:caps/>
          <w:sz w:val="14"/>
          <w:lang w:val="sq-AL"/>
        </w:rPr>
      </w:pPr>
    </w:p>
    <w:p w:rsidR="00BB46AE" w:rsidRPr="006078D9" w:rsidRDefault="00BB46AE" w:rsidP="00650934">
      <w:pPr>
        <w:pStyle w:val="NeniNr"/>
        <w:keepNext w:val="0"/>
        <w:rPr>
          <w:lang w:val="sq-AL"/>
        </w:rPr>
      </w:pPr>
      <w:r w:rsidRPr="006078D9">
        <w:rPr>
          <w:lang w:val="sq-AL"/>
        </w:rPr>
        <w:t>Neni 1</w:t>
      </w:r>
    </w:p>
    <w:p w:rsidR="00BB46AE" w:rsidRPr="006078D9" w:rsidRDefault="00BB46AE" w:rsidP="00650934">
      <w:pPr>
        <w:pStyle w:val="Paragrafi"/>
        <w:rPr>
          <w:sz w:val="10"/>
          <w:lang w:val="sq-AL"/>
        </w:rPr>
      </w:pPr>
    </w:p>
    <w:p w:rsidR="00BB46AE" w:rsidRPr="006078D9" w:rsidRDefault="00BB46AE" w:rsidP="00650934">
      <w:pPr>
        <w:pStyle w:val="Paragrafi"/>
        <w:rPr>
          <w:lang w:val="sq-AL"/>
        </w:rPr>
      </w:pPr>
      <w:r w:rsidRPr="006078D9">
        <w:rPr>
          <w:lang w:val="sq-AL"/>
        </w:rPr>
        <w:tab/>
        <w:t>Ratifikohet m</w:t>
      </w:r>
      <w:r w:rsidRPr="006078D9">
        <w:rPr>
          <w:iCs/>
          <w:lang w:val="sq-AL"/>
        </w:rPr>
        <w:t>arrëveshja me vendin pritës ndërmjet Republikës së Shqipërisë dhe Zyrës Rajonale për Bashkëpunim Rinor</w:t>
      </w:r>
      <w:r w:rsidRPr="006078D9">
        <w:rPr>
          <w:lang w:val="sq-AL"/>
        </w:rPr>
        <w:t>, sipas tekstit që i bashkëlidhet këtij ligji dhe është pjesë përbërëse e tij.</w:t>
      </w:r>
    </w:p>
    <w:p w:rsidR="00BB46AE" w:rsidRPr="006078D9" w:rsidRDefault="00BB46AE" w:rsidP="00650934">
      <w:pPr>
        <w:pStyle w:val="NeniNr"/>
        <w:keepNext w:val="0"/>
        <w:rPr>
          <w:lang w:val="sq-AL"/>
        </w:rPr>
      </w:pPr>
      <w:r w:rsidRPr="006078D9">
        <w:rPr>
          <w:lang w:val="sq-AL"/>
        </w:rPr>
        <w:t>Neni 2</w:t>
      </w:r>
    </w:p>
    <w:p w:rsidR="00BB46AE" w:rsidRPr="006078D9" w:rsidRDefault="00BB46AE" w:rsidP="00650934">
      <w:pPr>
        <w:pStyle w:val="Paragrafi"/>
        <w:rPr>
          <w:sz w:val="10"/>
          <w:lang w:val="sq-AL"/>
        </w:rPr>
      </w:pPr>
    </w:p>
    <w:p w:rsidR="00BB46AE" w:rsidRPr="006078D9" w:rsidRDefault="00BB46AE" w:rsidP="00650934">
      <w:pPr>
        <w:pStyle w:val="Paragrafi"/>
        <w:rPr>
          <w:lang w:val="sq-AL"/>
        </w:rPr>
      </w:pPr>
      <w:r w:rsidRPr="006078D9">
        <w:rPr>
          <w:lang w:val="sq-AL"/>
        </w:rPr>
        <w:tab/>
        <w:t>Ky ligj hyn në fuqi 15 ditë pas botimit në Fletoren Zyrtare.</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lang w:val="sq-AL"/>
        </w:rPr>
        <w:t>Miratuar n</w:t>
      </w:r>
      <w:r w:rsidR="00C3582B" w:rsidRPr="006078D9">
        <w:rPr>
          <w:lang w:val="sq-AL"/>
        </w:rPr>
        <w:t>ë</w:t>
      </w:r>
      <w:r w:rsidRPr="006078D9">
        <w:rPr>
          <w:lang w:val="sq-AL"/>
        </w:rPr>
        <w:t xml:space="preserve"> dat</w:t>
      </w:r>
      <w:r w:rsidR="00C3582B" w:rsidRPr="006078D9">
        <w:rPr>
          <w:lang w:val="sq-AL"/>
        </w:rPr>
        <w:t>ë</w:t>
      </w:r>
      <w:r w:rsidRPr="006078D9">
        <w:rPr>
          <w:lang w:val="sq-AL"/>
        </w:rPr>
        <w:t>n 15.11.2018</w:t>
      </w:r>
    </w:p>
    <w:p w:rsidR="00E33A5B" w:rsidRPr="006078D9" w:rsidRDefault="00E33A5B" w:rsidP="00E33A5B">
      <w:pPr>
        <w:widowControl w:val="0"/>
        <w:spacing w:after="0" w:line="240" w:lineRule="auto"/>
        <w:rPr>
          <w:rFonts w:ascii="Garamond" w:hAnsi="Garamond"/>
          <w:b/>
          <w:sz w:val="14"/>
          <w:szCs w:val="24"/>
          <w:highlight w:val="yellow"/>
          <w:lang w:val="sq-AL"/>
        </w:rPr>
      </w:pPr>
    </w:p>
    <w:p w:rsidR="00991FDC" w:rsidRPr="006078D9" w:rsidRDefault="00991FDC" w:rsidP="00991FDC">
      <w:pPr>
        <w:widowControl w:val="0"/>
        <w:tabs>
          <w:tab w:val="num" w:pos="1080"/>
        </w:tabs>
        <w:spacing w:after="0" w:line="240" w:lineRule="auto"/>
        <w:ind w:firstLine="0"/>
        <w:rPr>
          <w:rFonts w:ascii="Garamond" w:hAnsi="Garamond"/>
          <w:b/>
          <w:spacing w:val="-4"/>
          <w:sz w:val="24"/>
          <w:szCs w:val="24"/>
          <w:lang w:val="sq-AL"/>
        </w:rPr>
      </w:pPr>
      <w:r w:rsidRPr="006078D9">
        <w:rPr>
          <w:rFonts w:ascii="Garamond" w:hAnsi="Garamond"/>
          <w:b/>
          <w:spacing w:val="-4"/>
          <w:sz w:val="24"/>
          <w:szCs w:val="24"/>
          <w:lang w:val="sq-AL"/>
        </w:rPr>
        <w:t>Shpallur me dekretin nr. 10983, datë 27.11.2018, të Presidentit të  Republikës  së  Shqipërisë, Ilir Meta</w:t>
      </w:r>
    </w:p>
    <w:p w:rsidR="00E33A5B" w:rsidRPr="006078D9" w:rsidRDefault="00E33A5B" w:rsidP="00E33A5B">
      <w:pPr>
        <w:pStyle w:val="Paragrafi"/>
        <w:rPr>
          <w:sz w:val="14"/>
          <w:lang w:val="sq-AL"/>
        </w:rPr>
      </w:pPr>
    </w:p>
    <w:p w:rsidR="00BB46AE" w:rsidRPr="006078D9" w:rsidRDefault="00BB46AE" w:rsidP="00650934">
      <w:pPr>
        <w:pStyle w:val="NeniNr"/>
        <w:keepNext w:val="0"/>
        <w:rPr>
          <w:b/>
          <w:lang w:val="sq-AL"/>
        </w:rPr>
      </w:pPr>
      <w:r w:rsidRPr="006078D9">
        <w:rPr>
          <w:b/>
          <w:lang w:val="sq-AL"/>
        </w:rPr>
        <w:t>MARRËVESHJA E VENDIT PRITËS</w:t>
      </w:r>
    </w:p>
    <w:p w:rsidR="00BB46AE" w:rsidRPr="006078D9" w:rsidRDefault="00BB46AE" w:rsidP="00650934">
      <w:pPr>
        <w:pStyle w:val="NeniNr"/>
        <w:keepNext w:val="0"/>
        <w:rPr>
          <w:lang w:val="sq-AL"/>
        </w:rPr>
      </w:pPr>
      <w:r w:rsidRPr="006078D9">
        <w:rPr>
          <w:lang w:val="sq-AL"/>
        </w:rPr>
        <w:t>NDËRMJET REPUBLIKËS SË SHQIPËRISË DHE ZYRËS RAJONALE PËR BASHKËPUNIMIN RINOR</w:t>
      </w:r>
    </w:p>
    <w:p w:rsidR="0022547F" w:rsidRPr="006078D9" w:rsidRDefault="0022547F" w:rsidP="00650934">
      <w:pPr>
        <w:pStyle w:val="Paragrafi"/>
        <w:rPr>
          <w:sz w:val="10"/>
          <w:lang w:val="sq-AL"/>
        </w:rPr>
      </w:pPr>
    </w:p>
    <w:p w:rsidR="00BB46AE" w:rsidRPr="006078D9" w:rsidRDefault="00BB46AE" w:rsidP="00650934">
      <w:pPr>
        <w:pStyle w:val="Paragrafi"/>
        <w:rPr>
          <w:lang w:val="sq-AL"/>
        </w:rPr>
      </w:pPr>
      <w:r w:rsidRPr="006078D9">
        <w:rPr>
          <w:lang w:val="sq-AL"/>
        </w:rPr>
        <w:t xml:space="preserve">Republika e Shqipërisë, që në vijim do të quhet </w:t>
      </w:r>
      <w:r w:rsidR="0049731C" w:rsidRPr="006078D9">
        <w:rPr>
          <w:lang w:val="sq-AL"/>
        </w:rPr>
        <w:t>“</w:t>
      </w:r>
      <w:r w:rsidRPr="006078D9">
        <w:rPr>
          <w:lang w:val="sq-AL"/>
        </w:rPr>
        <w:t>Vendi Pritës</w:t>
      </w:r>
      <w:r w:rsidR="0049731C" w:rsidRPr="006078D9">
        <w:rPr>
          <w:lang w:val="sq-AL"/>
        </w:rPr>
        <w:t>”</w:t>
      </w:r>
      <w:r w:rsidRPr="006078D9">
        <w:rPr>
          <w:lang w:val="sq-AL"/>
        </w:rPr>
        <w:t xml:space="preserve"> dhe Zyra Rajonale për Bashkëpunimin Rinor, që në vijim do të quhet </w:t>
      </w:r>
      <w:r w:rsidR="0049731C" w:rsidRPr="006078D9">
        <w:rPr>
          <w:lang w:val="sq-AL"/>
        </w:rPr>
        <w:t>“</w:t>
      </w:r>
      <w:r w:rsidRPr="006078D9">
        <w:rPr>
          <w:lang w:val="sq-AL"/>
        </w:rPr>
        <w:t>ZRBR</w:t>
      </w:r>
      <w:r w:rsidR="0049731C" w:rsidRPr="006078D9">
        <w:rPr>
          <w:lang w:val="sq-AL"/>
        </w:rPr>
        <w:t>”</w:t>
      </w:r>
      <w:r w:rsidRPr="006078D9">
        <w:rPr>
          <w:lang w:val="sq-AL"/>
        </w:rPr>
        <w:t xml:space="preserve">, të dyja në vijim do të quhen </w:t>
      </w:r>
      <w:r w:rsidR="0049731C" w:rsidRPr="006078D9">
        <w:rPr>
          <w:lang w:val="sq-AL"/>
        </w:rPr>
        <w:t>“</w:t>
      </w:r>
      <w:r w:rsidRPr="006078D9">
        <w:rPr>
          <w:lang w:val="sq-AL"/>
        </w:rPr>
        <w:t>Palët</w:t>
      </w:r>
      <w:r w:rsidR="0049731C" w:rsidRPr="006078D9">
        <w:rPr>
          <w:lang w:val="sq-AL"/>
        </w:rPr>
        <w:t>”</w:t>
      </w:r>
      <w:r w:rsidR="00BB72C2" w:rsidRPr="006078D9">
        <w:rPr>
          <w:lang w:val="sq-AL"/>
        </w:rPr>
        <w:t>;</w:t>
      </w:r>
    </w:p>
    <w:p w:rsidR="00BB46AE" w:rsidRPr="006078D9" w:rsidRDefault="00BB46AE" w:rsidP="00650934">
      <w:pPr>
        <w:pStyle w:val="Paragrafi"/>
        <w:rPr>
          <w:lang w:val="sq-AL"/>
        </w:rPr>
      </w:pPr>
      <w:r w:rsidRPr="006078D9">
        <w:rPr>
          <w:i/>
          <w:lang w:val="sq-AL"/>
        </w:rPr>
        <w:t>Referuar</w:t>
      </w:r>
      <w:r w:rsidRPr="006078D9">
        <w:rPr>
          <w:lang w:val="sq-AL"/>
        </w:rPr>
        <w:t xml:space="preserve"> në </w:t>
      </w:r>
      <w:r w:rsidR="0049731C" w:rsidRPr="006078D9">
        <w:rPr>
          <w:lang w:val="sq-AL"/>
        </w:rPr>
        <w:t>“</w:t>
      </w:r>
      <w:r w:rsidRPr="006078D9">
        <w:rPr>
          <w:lang w:val="sq-AL"/>
        </w:rPr>
        <w:t>Marrëveshjen për ngritjen e Zyrës Rajonale për Bashkëpunimin Rinor</w:t>
      </w:r>
      <w:r w:rsidR="0049731C" w:rsidRPr="006078D9">
        <w:rPr>
          <w:lang w:val="sq-AL"/>
        </w:rPr>
        <w:t>”</w:t>
      </w:r>
      <w:r w:rsidRPr="006078D9">
        <w:rPr>
          <w:lang w:val="sq-AL"/>
        </w:rPr>
        <w:t>, nënshkruar në Paris, më 4 korrik 2016;</w:t>
      </w:r>
    </w:p>
    <w:p w:rsidR="00BB46AE" w:rsidRPr="006078D9" w:rsidRDefault="00BB46AE" w:rsidP="00650934">
      <w:pPr>
        <w:pStyle w:val="Paragrafi"/>
        <w:rPr>
          <w:lang w:val="sq-AL"/>
        </w:rPr>
      </w:pPr>
      <w:r w:rsidRPr="006078D9">
        <w:rPr>
          <w:i/>
          <w:lang w:val="sq-AL"/>
        </w:rPr>
        <w:t>Duke theksuar</w:t>
      </w:r>
      <w:r w:rsidRPr="006078D9">
        <w:rPr>
          <w:lang w:val="sq-AL"/>
        </w:rPr>
        <w:t xml:space="preserve"> që Marrëveshja bën të mundur vendosjen e Selisë së Zyrës Rajonale për Bashkëpunimin Rinor në Tiranë, në Republikën e Shqipërisë; </w:t>
      </w:r>
    </w:p>
    <w:p w:rsidR="00BB46AE" w:rsidRPr="006078D9" w:rsidRDefault="00BB46AE" w:rsidP="00650934">
      <w:pPr>
        <w:pStyle w:val="Paragrafi"/>
        <w:rPr>
          <w:rFonts w:cs="Times New Roman+FPEF"/>
          <w:lang w:val="sq-AL"/>
        </w:rPr>
      </w:pPr>
      <w:r w:rsidRPr="006078D9">
        <w:rPr>
          <w:rFonts w:cs="Times New Roman Bold Italic+FPE"/>
          <w:bCs/>
          <w:i/>
          <w:iCs/>
          <w:lang w:val="sq-AL"/>
        </w:rPr>
        <w:t>Me vullnetin</w:t>
      </w:r>
      <w:r w:rsidRPr="006078D9">
        <w:rPr>
          <w:rFonts w:cs="Times New Roman Bold Italic+FPE"/>
          <w:bCs/>
          <w:iCs/>
          <w:lang w:val="sq-AL"/>
        </w:rPr>
        <w:t xml:space="preserve"> </w:t>
      </w:r>
      <w:r w:rsidRPr="006078D9">
        <w:rPr>
          <w:rFonts w:cs="Times New Roman+FPEF"/>
          <w:lang w:val="sq-AL"/>
        </w:rPr>
        <w:t>për të rregulluar privilegjet dhe imunitetet e nevojshme për funksionimin dhe realizimin me sukses të misionit të ZRBR</w:t>
      </w:r>
      <w:r w:rsidR="003E34F3" w:rsidRPr="006078D9">
        <w:rPr>
          <w:rFonts w:cs="Times New Roman+FPEF"/>
          <w:lang w:val="sq-AL"/>
        </w:rPr>
        <w:t>-së</w:t>
      </w:r>
      <w:r w:rsidRPr="006078D9">
        <w:rPr>
          <w:rFonts w:cs="Times New Roman+FPEF"/>
          <w:lang w:val="sq-AL"/>
        </w:rPr>
        <w:t xml:space="preserve">; </w:t>
      </w:r>
    </w:p>
    <w:p w:rsidR="00BB46AE" w:rsidRPr="006078D9" w:rsidRDefault="00BB46AE" w:rsidP="00650934">
      <w:pPr>
        <w:pStyle w:val="Paragrafi"/>
        <w:rPr>
          <w:rFonts w:cs="Times New Roman+FPEF"/>
          <w:lang w:val="sq-AL"/>
        </w:rPr>
      </w:pPr>
      <w:r w:rsidRPr="006078D9">
        <w:rPr>
          <w:rFonts w:cs="Times New Roman+FPEF"/>
          <w:lang w:val="sq-AL"/>
        </w:rPr>
        <w:t>Kanë rënë dakord si më poshtë:</w:t>
      </w:r>
    </w:p>
    <w:p w:rsidR="00BB46AE" w:rsidRPr="006078D9" w:rsidRDefault="00BB46AE" w:rsidP="00650934">
      <w:pPr>
        <w:pStyle w:val="NeniNr"/>
        <w:keepNext w:val="0"/>
        <w:rPr>
          <w:lang w:val="sq-AL"/>
        </w:rPr>
      </w:pPr>
      <w:r w:rsidRPr="006078D9">
        <w:rPr>
          <w:lang w:val="sq-AL"/>
        </w:rPr>
        <w:t>Neni l</w:t>
      </w:r>
    </w:p>
    <w:p w:rsidR="00BB46AE" w:rsidRPr="006078D9" w:rsidRDefault="00BB46AE" w:rsidP="00650934">
      <w:pPr>
        <w:pStyle w:val="NeniTitull"/>
        <w:keepNext w:val="0"/>
        <w:rPr>
          <w:lang w:val="sq-AL"/>
        </w:rPr>
      </w:pPr>
      <w:r w:rsidRPr="006078D9">
        <w:rPr>
          <w:lang w:val="sq-AL"/>
        </w:rPr>
        <w:t>Përkufizime</w:t>
      </w:r>
    </w:p>
    <w:p w:rsidR="00BB46AE" w:rsidRPr="006078D9" w:rsidRDefault="00BB46AE" w:rsidP="00650934">
      <w:pPr>
        <w:pStyle w:val="Paragrafi"/>
        <w:rPr>
          <w:rFonts w:cs="Times New Roman Bold+FPEF"/>
          <w:bCs/>
          <w:sz w:val="14"/>
          <w:lang w:val="sq-AL"/>
        </w:rPr>
      </w:pPr>
    </w:p>
    <w:p w:rsidR="00BB46AE" w:rsidRPr="006078D9" w:rsidRDefault="00BB46AE" w:rsidP="00650934">
      <w:pPr>
        <w:pStyle w:val="Paragrafi"/>
        <w:rPr>
          <w:rFonts w:cs="Times New Roman+FPEF"/>
          <w:lang w:val="sq-AL"/>
        </w:rPr>
      </w:pPr>
      <w:r w:rsidRPr="006078D9">
        <w:rPr>
          <w:rFonts w:cs="Times New Roman+FPEF"/>
          <w:lang w:val="sq-AL"/>
        </w:rPr>
        <w:t>Për qëllime të kësaj Marrëveshje:</w:t>
      </w:r>
    </w:p>
    <w:p w:rsidR="00BB46AE" w:rsidRPr="006078D9" w:rsidRDefault="00A35DB8" w:rsidP="00650934">
      <w:pPr>
        <w:pStyle w:val="Paragrafi"/>
        <w:rPr>
          <w:rFonts w:cs="Times New Roman+FPEF"/>
          <w:lang w:val="sq-AL"/>
        </w:rPr>
      </w:pPr>
      <w:r w:rsidRPr="006078D9">
        <w:rPr>
          <w:rFonts w:cs="Times New Roman+FPEF"/>
          <w:lang w:val="sq-AL"/>
        </w:rPr>
        <w:t xml:space="preserve">a) </w:t>
      </w:r>
      <w:r w:rsidR="0049731C" w:rsidRPr="006078D9">
        <w:rPr>
          <w:rFonts w:cs="Times New Roman+FPEF"/>
          <w:b/>
          <w:lang w:val="sq-AL"/>
        </w:rPr>
        <w:t>“</w:t>
      </w:r>
      <w:r w:rsidR="00BB46AE" w:rsidRPr="006078D9">
        <w:rPr>
          <w:rFonts w:cs="Times New Roman+FPEF"/>
          <w:b/>
          <w:lang w:val="sq-AL"/>
        </w:rPr>
        <w:t>Palë Kontraktuese</w:t>
      </w:r>
      <w:r w:rsidR="0049731C" w:rsidRPr="006078D9">
        <w:rPr>
          <w:rFonts w:cs="Times New Roman+FPEF"/>
          <w:b/>
          <w:lang w:val="sq-AL"/>
        </w:rPr>
        <w:t>”</w:t>
      </w:r>
      <w:r w:rsidR="00BB46AE" w:rsidRPr="006078D9">
        <w:rPr>
          <w:rFonts w:cs="Times New Roman+FPEF"/>
          <w:lang w:val="sq-AL"/>
        </w:rPr>
        <w:t xml:space="preserve"> do të thotë një Palë Kontraktuese e </w:t>
      </w:r>
      <w:r w:rsidR="0049731C" w:rsidRPr="006078D9">
        <w:rPr>
          <w:rFonts w:cs="Times New Roman+FPEF"/>
          <w:lang w:val="sq-AL"/>
        </w:rPr>
        <w:t>“</w:t>
      </w:r>
      <w:r w:rsidR="00BB46AE" w:rsidRPr="006078D9">
        <w:rPr>
          <w:lang w:val="sq-AL"/>
        </w:rPr>
        <w:t>Marrëveshjes për ngritjen e Zyrës Rajonale për Bashkëpunimin Rinor</w:t>
      </w:r>
      <w:r w:rsidR="0049731C" w:rsidRPr="006078D9">
        <w:rPr>
          <w:lang w:val="sq-AL"/>
        </w:rPr>
        <w:t>”</w:t>
      </w:r>
      <w:r w:rsidR="00BB46AE" w:rsidRPr="006078D9">
        <w:rPr>
          <w:lang w:val="sq-AL"/>
        </w:rPr>
        <w:t>;</w:t>
      </w:r>
    </w:p>
    <w:p w:rsidR="00BB46AE" w:rsidRPr="006078D9" w:rsidRDefault="00A35DB8" w:rsidP="00650934">
      <w:pPr>
        <w:pStyle w:val="Paragrafi"/>
        <w:rPr>
          <w:rFonts w:cs="Times New Roman+FPEF"/>
          <w:lang w:val="sq-AL"/>
        </w:rPr>
      </w:pPr>
      <w:r w:rsidRPr="006078D9">
        <w:rPr>
          <w:rFonts w:cs="Times New Roman+FPEF"/>
          <w:lang w:val="sq-AL"/>
        </w:rPr>
        <w:t>b)</w:t>
      </w:r>
      <w:r w:rsidR="00BB46AE"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FPEF"/>
          <w:b/>
          <w:lang w:val="sq-AL"/>
        </w:rPr>
        <w:t>ZRBR</w:t>
      </w:r>
      <w:r w:rsidR="0049731C" w:rsidRPr="006078D9">
        <w:rPr>
          <w:rFonts w:cs="Times New Roman+FPEF"/>
          <w:b/>
          <w:lang w:val="sq-AL"/>
        </w:rPr>
        <w:t>”</w:t>
      </w:r>
      <w:r w:rsidR="00BB46AE" w:rsidRPr="006078D9">
        <w:rPr>
          <w:rFonts w:cs="Times New Roman+FPEF"/>
          <w:lang w:val="sq-AL"/>
        </w:rPr>
        <w:t xml:space="preserve"> do të thotë Zyra Rajonale për Bashkëpunimin Rinor; </w:t>
      </w:r>
    </w:p>
    <w:p w:rsidR="00BB46AE" w:rsidRPr="006078D9" w:rsidRDefault="005A6039" w:rsidP="00650934">
      <w:pPr>
        <w:pStyle w:val="Paragrafi"/>
        <w:rPr>
          <w:rFonts w:cs="Times New Roman+FPEF"/>
          <w:lang w:val="sq-AL"/>
        </w:rPr>
      </w:pPr>
      <w:r w:rsidRPr="006078D9">
        <w:rPr>
          <w:rFonts w:cs="Times New Roman+FPEF"/>
          <w:lang w:val="sq-AL"/>
        </w:rPr>
        <w:t>c)</w:t>
      </w:r>
      <w:r w:rsidRPr="006078D9" w:rsidDel="006B5FDD">
        <w:rPr>
          <w:rFonts w:cs="Times New Roman Bold+FPEF"/>
          <w:bCs/>
          <w:lang w:val="sq-AL"/>
        </w:rPr>
        <w:t xml:space="preserve"> </w:t>
      </w:r>
      <w:r w:rsidR="0049731C" w:rsidRPr="006078D9">
        <w:rPr>
          <w:rFonts w:cs="Times New Roman Bold+FPEF"/>
          <w:b/>
          <w:bCs/>
          <w:lang w:val="sq-AL"/>
        </w:rPr>
        <w:t>“</w:t>
      </w:r>
      <w:r w:rsidR="00BB46AE" w:rsidRPr="006078D9">
        <w:rPr>
          <w:rFonts w:cs="Times New Roman Bold+FPEF"/>
          <w:b/>
          <w:bCs/>
          <w:lang w:val="sq-AL"/>
        </w:rPr>
        <w:t>Sekretariati</w:t>
      </w:r>
      <w:r w:rsidR="0049731C" w:rsidRPr="006078D9">
        <w:rPr>
          <w:rFonts w:cs="Times New Roman Bold+FPEF"/>
          <w:b/>
          <w:bCs/>
          <w:lang w:val="sq-AL"/>
        </w:rPr>
        <w:t>”</w:t>
      </w:r>
      <w:r w:rsidR="00BB46AE" w:rsidRPr="006078D9">
        <w:rPr>
          <w:rFonts w:cs="Times New Roman Bold+FPEF"/>
          <w:bCs/>
          <w:lang w:val="sq-AL"/>
        </w:rPr>
        <w:t xml:space="preserve"> do të thotë </w:t>
      </w:r>
      <w:r w:rsidR="00BB46AE" w:rsidRPr="006078D9">
        <w:rPr>
          <w:rFonts w:cs="Times New Roman+FPEF"/>
          <w:lang w:val="sq-AL"/>
        </w:rPr>
        <w:t>Sekretariati i ZRBR</w:t>
      </w:r>
      <w:r w:rsidRPr="006078D9">
        <w:rPr>
          <w:rFonts w:cs="Times New Roman+FPEF"/>
          <w:lang w:val="sq-AL"/>
        </w:rPr>
        <w:t>-së</w:t>
      </w:r>
      <w:r w:rsidR="00BB46AE" w:rsidRPr="006078D9">
        <w:rPr>
          <w:rFonts w:cs="Times New Roman+FPEF"/>
          <w:lang w:val="sq-AL"/>
        </w:rPr>
        <w:t>;</w:t>
      </w:r>
    </w:p>
    <w:p w:rsidR="00BB46AE" w:rsidRPr="006078D9" w:rsidRDefault="005A6039" w:rsidP="00650934">
      <w:pPr>
        <w:pStyle w:val="Paragrafi"/>
        <w:rPr>
          <w:rFonts w:cs="Times New Roman+FPEF"/>
          <w:lang w:val="sq-AL"/>
        </w:rPr>
      </w:pPr>
      <w:r w:rsidRPr="006078D9">
        <w:rPr>
          <w:rFonts w:cs="Times New Roman+FPEF"/>
          <w:lang w:val="sq-AL"/>
        </w:rPr>
        <w:t>d)</w:t>
      </w:r>
      <w:r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FPEF"/>
          <w:b/>
          <w:lang w:val="sq-AL"/>
        </w:rPr>
        <w:t>Sekreta</w:t>
      </w:r>
      <w:r w:rsidR="002B03E5" w:rsidRPr="006078D9">
        <w:rPr>
          <w:rFonts w:cs="Times New Roman+FPEF"/>
          <w:b/>
          <w:lang w:val="sq-AL"/>
        </w:rPr>
        <w:t>ri i Përgjithshëm dhe Zëvendëss</w:t>
      </w:r>
      <w:r w:rsidR="00BB46AE" w:rsidRPr="006078D9">
        <w:rPr>
          <w:rFonts w:cs="Times New Roman+FPEF"/>
          <w:b/>
          <w:lang w:val="sq-AL"/>
        </w:rPr>
        <w:t>ekretari i Përgjithshëm</w:t>
      </w:r>
      <w:r w:rsidR="0049731C" w:rsidRPr="006078D9">
        <w:rPr>
          <w:rFonts w:cs="Times New Roman+FPEF"/>
          <w:b/>
          <w:lang w:val="sq-AL"/>
        </w:rPr>
        <w:t>”</w:t>
      </w:r>
      <w:r w:rsidR="00BB46AE" w:rsidRPr="006078D9">
        <w:rPr>
          <w:rFonts w:cs="Times New Roman+FPEF"/>
          <w:lang w:val="sq-AL"/>
        </w:rPr>
        <w:t xml:space="preserve"> do të thotë një person i emëruar si Sekretari i Përgjithshëm dhe Zëvendës</w:t>
      </w:r>
      <w:r w:rsidR="00BA4E57" w:rsidRPr="006078D9">
        <w:rPr>
          <w:rFonts w:cs="Times New Roman+FPEF"/>
          <w:lang w:val="sq-AL"/>
        </w:rPr>
        <w:t>s</w:t>
      </w:r>
      <w:r w:rsidR="00BB46AE" w:rsidRPr="006078D9">
        <w:rPr>
          <w:rFonts w:cs="Times New Roman+FPEF"/>
          <w:lang w:val="sq-AL"/>
        </w:rPr>
        <w:t>ekretari i Përgjithshëm i ZRBR</w:t>
      </w:r>
      <w:r w:rsidR="00913134" w:rsidRPr="006078D9">
        <w:rPr>
          <w:rFonts w:cs="Times New Roman+FPEF"/>
          <w:lang w:val="sq-AL"/>
        </w:rPr>
        <w:t>-së</w:t>
      </w:r>
      <w:r w:rsidR="00BB46AE" w:rsidRPr="006078D9">
        <w:rPr>
          <w:rFonts w:cs="Times New Roman+FPEF"/>
          <w:lang w:val="sq-AL"/>
        </w:rPr>
        <w:t xml:space="preserve">; </w:t>
      </w:r>
    </w:p>
    <w:p w:rsidR="00BB46AE" w:rsidRPr="006078D9" w:rsidRDefault="005A6039" w:rsidP="00650934">
      <w:pPr>
        <w:pStyle w:val="Paragrafi"/>
        <w:rPr>
          <w:rFonts w:cs="Times New Roman+FPEF"/>
          <w:lang w:val="sq-AL"/>
        </w:rPr>
      </w:pPr>
      <w:r w:rsidRPr="006078D9">
        <w:rPr>
          <w:rFonts w:cs="Times New Roman+FPEF"/>
          <w:lang w:val="sq-AL"/>
        </w:rPr>
        <w:t>e)</w:t>
      </w:r>
      <w:r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 Bold+FPEF"/>
          <w:b/>
          <w:bCs/>
          <w:lang w:val="sq-AL"/>
        </w:rPr>
        <w:t>Personel Ndërkombëtar</w:t>
      </w:r>
      <w:r w:rsidR="0049731C" w:rsidRPr="006078D9">
        <w:rPr>
          <w:rFonts w:cs="Times New Roman+FPEF"/>
          <w:b/>
          <w:lang w:val="sq-AL"/>
        </w:rPr>
        <w:t>”</w:t>
      </w:r>
      <w:r w:rsidR="00BB46AE" w:rsidRPr="006078D9">
        <w:rPr>
          <w:rFonts w:cs="Times New Roman+FPEF"/>
          <w:lang w:val="sq-AL"/>
        </w:rPr>
        <w:t xml:space="preserve"> do të thotë anëtar i personelit të Sekretariatit, i cili nuk mund të jetë shtetas i Vendit Pritës, dhe as qytetar i huaj me vendbanim të përhershëm në Vendin Pritës; </w:t>
      </w:r>
    </w:p>
    <w:p w:rsidR="00BB46AE" w:rsidRPr="006078D9" w:rsidRDefault="008134E0" w:rsidP="00650934">
      <w:pPr>
        <w:pStyle w:val="Paragrafi"/>
        <w:rPr>
          <w:rFonts w:cs="Times New Roman+FPEF"/>
          <w:lang w:val="sq-AL"/>
        </w:rPr>
      </w:pPr>
      <w:r w:rsidRPr="006078D9">
        <w:rPr>
          <w:rFonts w:cs="Times New Roman+FPEF"/>
          <w:lang w:val="sq-AL"/>
        </w:rPr>
        <w:t>f)</w:t>
      </w:r>
      <w:r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FPEF"/>
          <w:b/>
          <w:lang w:val="sq-AL"/>
        </w:rPr>
        <w:t>Personel Vend</w:t>
      </w:r>
      <w:r w:rsidR="004A12BB" w:rsidRPr="006078D9">
        <w:rPr>
          <w:rFonts w:cs="Times New Roman+FPEF"/>
          <w:b/>
          <w:lang w:val="sq-AL"/>
        </w:rPr>
        <w:t>ë</w:t>
      </w:r>
      <w:r w:rsidR="00BB46AE" w:rsidRPr="006078D9">
        <w:rPr>
          <w:rFonts w:cs="Times New Roman+FPEF"/>
          <w:b/>
          <w:lang w:val="sq-AL"/>
        </w:rPr>
        <w:t>s i Punësuar</w:t>
      </w:r>
      <w:r w:rsidR="0049731C" w:rsidRPr="006078D9">
        <w:rPr>
          <w:rFonts w:cs="Times New Roman+FPEF"/>
          <w:b/>
          <w:lang w:val="sq-AL"/>
        </w:rPr>
        <w:t>”</w:t>
      </w:r>
      <w:r w:rsidR="00BB46AE" w:rsidRPr="006078D9">
        <w:rPr>
          <w:rFonts w:cs="Times New Roman+FPEF"/>
          <w:lang w:val="sq-AL"/>
        </w:rPr>
        <w:t xml:space="preserve"> do të thotë një anëtar i personelit të Sekretariatit, që është shtetas i Vendit Pritës, ose një qytetar i huaj me vendbanim të përhershëm në Vendin Pritës;</w:t>
      </w:r>
    </w:p>
    <w:p w:rsidR="00BB46AE" w:rsidRPr="006078D9" w:rsidRDefault="008134E0" w:rsidP="00650934">
      <w:pPr>
        <w:pStyle w:val="Paragrafi"/>
        <w:rPr>
          <w:rFonts w:cs="Times New Roman+FPEF"/>
          <w:lang w:val="sq-AL"/>
        </w:rPr>
      </w:pPr>
      <w:r w:rsidRPr="006078D9">
        <w:rPr>
          <w:rFonts w:cs="Times New Roman+FPEF"/>
          <w:lang w:val="sq-AL"/>
        </w:rPr>
        <w:t>g)</w:t>
      </w:r>
      <w:r w:rsidRPr="006078D9" w:rsidDel="006B5FDD">
        <w:rPr>
          <w:rFonts w:cs="Times New Roman Bold+FPEF"/>
          <w:bCs/>
          <w:lang w:val="sq-AL"/>
        </w:rPr>
        <w:t xml:space="preserve"> </w:t>
      </w:r>
      <w:r w:rsidR="0049731C" w:rsidRPr="006078D9">
        <w:rPr>
          <w:rFonts w:cs="Times New Roman Bold+FPEF"/>
          <w:b/>
          <w:bCs/>
          <w:lang w:val="sq-AL"/>
        </w:rPr>
        <w:t>“</w:t>
      </w:r>
      <w:r w:rsidR="00BB46AE" w:rsidRPr="006078D9">
        <w:rPr>
          <w:rFonts w:cs="Times New Roman Bold+FPEF"/>
          <w:b/>
          <w:bCs/>
          <w:lang w:val="sq-AL"/>
        </w:rPr>
        <w:t>Anëtar i Familjes</w:t>
      </w:r>
      <w:r w:rsidR="0049731C" w:rsidRPr="006078D9">
        <w:rPr>
          <w:rFonts w:cs="Times New Roman Bold+FPEF"/>
          <w:b/>
          <w:bCs/>
          <w:lang w:val="sq-AL"/>
        </w:rPr>
        <w:t>”</w:t>
      </w:r>
      <w:r w:rsidR="00BB46AE" w:rsidRPr="006078D9">
        <w:rPr>
          <w:rFonts w:cs="Times New Roman Bold+FPEF"/>
          <w:bCs/>
          <w:lang w:val="sq-AL"/>
        </w:rPr>
        <w:t xml:space="preserve"> </w:t>
      </w:r>
      <w:r w:rsidR="00BB46AE" w:rsidRPr="006078D9">
        <w:rPr>
          <w:rFonts w:cs="Times New Roman+FPEF"/>
          <w:lang w:val="sq-AL"/>
        </w:rPr>
        <w:t xml:space="preserve">do të </w:t>
      </w:r>
      <w:r w:rsidR="00913134" w:rsidRPr="006078D9">
        <w:rPr>
          <w:rFonts w:cs="Times New Roman+FPEF"/>
          <w:lang w:val="sq-AL"/>
        </w:rPr>
        <w:t>thotë bashkëshort</w:t>
      </w:r>
      <w:r w:rsidR="00BB46AE" w:rsidRPr="006078D9">
        <w:rPr>
          <w:rFonts w:cs="Times New Roman+FPEF"/>
          <w:lang w:val="sq-AL"/>
        </w:rPr>
        <w:t>i/ja, fëmijët e pamartuar deri në moshën 18 vjeç, dhe të moshës 18 deri 23 vjeç nëse ata janë duke ndjekur studimet e plota akademike në Vendin Pritës, personat me aftësi të kufizuar nën kujdestarinë e anëtarit të Personelit Ndërkombëtar, nëse ata jetojnë në Vendin Pritës në të njëjtën shtëpi me Sekretarin e Përgjithshëm, Zëvendës</w:t>
      </w:r>
      <w:r w:rsidR="00C4119A" w:rsidRPr="006078D9">
        <w:rPr>
          <w:rFonts w:cs="Times New Roman+FPEF"/>
          <w:lang w:val="sq-AL"/>
        </w:rPr>
        <w:t>s</w:t>
      </w:r>
      <w:r w:rsidR="00BB46AE" w:rsidRPr="006078D9">
        <w:rPr>
          <w:rFonts w:cs="Times New Roman+FPEF"/>
          <w:lang w:val="sq-AL"/>
        </w:rPr>
        <w:t>ekretarin e Përgjithshëm, Përfaqësues dhe anëtarë të Personelit Ndërkombëtar dhe që nuk janë qytetarë të vendit pritës apo nuk kanë vendbanim të përhershëm në Vendin Pritës;</w:t>
      </w:r>
    </w:p>
    <w:p w:rsidR="00BB46AE" w:rsidRPr="006078D9" w:rsidRDefault="008134E0" w:rsidP="00650934">
      <w:pPr>
        <w:pStyle w:val="Paragrafi"/>
        <w:rPr>
          <w:rFonts w:cs="Times New Roman+FPEF"/>
          <w:lang w:val="sq-AL"/>
        </w:rPr>
      </w:pPr>
      <w:r w:rsidRPr="006078D9">
        <w:rPr>
          <w:rFonts w:cs="Times New Roman+FPEF"/>
          <w:lang w:val="sq-AL"/>
        </w:rPr>
        <w:t>h)</w:t>
      </w:r>
      <w:r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FPEF"/>
          <w:b/>
          <w:lang w:val="sq-AL"/>
        </w:rPr>
        <w:t>Ekspert i Kontraktuar</w:t>
      </w:r>
      <w:r w:rsidR="0049731C" w:rsidRPr="006078D9">
        <w:rPr>
          <w:rFonts w:cs="Times New Roman+FPEF"/>
          <w:b/>
          <w:lang w:val="sq-AL"/>
        </w:rPr>
        <w:t>”</w:t>
      </w:r>
      <w:r w:rsidR="00BB46AE" w:rsidRPr="006078D9">
        <w:rPr>
          <w:rFonts w:cs="Times New Roman+FPEF"/>
          <w:lang w:val="sq-AL"/>
        </w:rPr>
        <w:t xml:space="preserve"> do të thotë një person që po kryen një mision të përkohshëm për ZRBR</w:t>
      </w:r>
      <w:r w:rsidR="0047100A" w:rsidRPr="006078D9">
        <w:rPr>
          <w:rFonts w:cs="Times New Roman+FPEF"/>
          <w:lang w:val="sq-AL"/>
        </w:rPr>
        <w:t>-në</w:t>
      </w:r>
      <w:r w:rsidR="00BB46AE" w:rsidRPr="006078D9">
        <w:rPr>
          <w:rFonts w:cs="Times New Roman+FPEF"/>
          <w:lang w:val="sq-AL"/>
        </w:rPr>
        <w:t>, dhe është kontraktuar nga kjo e fundit;</w:t>
      </w:r>
    </w:p>
    <w:p w:rsidR="00BB46AE" w:rsidRPr="006078D9" w:rsidRDefault="008134E0" w:rsidP="00650934">
      <w:pPr>
        <w:pStyle w:val="Paragrafi"/>
        <w:rPr>
          <w:rFonts w:cs="Times New Roman+FPEF"/>
          <w:lang w:val="sq-AL"/>
        </w:rPr>
      </w:pPr>
      <w:r w:rsidRPr="006078D9">
        <w:rPr>
          <w:rFonts w:cs="Times New Roman+FPEF"/>
          <w:lang w:val="sq-AL"/>
        </w:rPr>
        <w:t>i)</w:t>
      </w:r>
      <w:r w:rsidRPr="006078D9" w:rsidDel="006B5FDD">
        <w:rPr>
          <w:rFonts w:cs="Times New Roman Bold+FPEF"/>
          <w:bCs/>
          <w:lang w:val="sq-AL"/>
        </w:rPr>
        <w:t xml:space="preserve"> </w:t>
      </w:r>
      <w:r w:rsidR="0049731C" w:rsidRPr="006078D9">
        <w:rPr>
          <w:rFonts w:cs="Times New Roman+FPEF"/>
          <w:b/>
          <w:lang w:val="sq-AL"/>
        </w:rPr>
        <w:t>“</w:t>
      </w:r>
      <w:r w:rsidR="00BB46AE" w:rsidRPr="006078D9">
        <w:rPr>
          <w:rFonts w:cs="Times New Roman+FPEF"/>
          <w:b/>
          <w:lang w:val="sq-AL"/>
        </w:rPr>
        <w:t>Ambientet e ZRBR</w:t>
      </w:r>
      <w:r w:rsidR="002B03E5" w:rsidRPr="006078D9">
        <w:rPr>
          <w:rFonts w:cs="Times New Roman+FPEF"/>
          <w:b/>
          <w:lang w:val="sq-AL"/>
        </w:rPr>
        <w:t>-së</w:t>
      </w:r>
      <w:r w:rsidR="0049731C" w:rsidRPr="006078D9">
        <w:rPr>
          <w:rFonts w:cs="Times New Roman+FPEF"/>
          <w:b/>
          <w:lang w:val="sq-AL"/>
        </w:rPr>
        <w:t>”</w:t>
      </w:r>
      <w:r w:rsidR="00BB46AE" w:rsidRPr="006078D9">
        <w:rPr>
          <w:rFonts w:cs="Times New Roman+FPEF"/>
          <w:lang w:val="sq-AL"/>
        </w:rPr>
        <w:t xml:space="preserve"> do të thotë ambientet e përdorura nga ZRBR</w:t>
      </w:r>
      <w:r w:rsidR="00F32769" w:rsidRPr="006078D9">
        <w:rPr>
          <w:rFonts w:cs="Times New Roman+FPEF"/>
          <w:lang w:val="sq-AL"/>
        </w:rPr>
        <w:t>-ja</w:t>
      </w:r>
      <w:r w:rsidR="00BB46AE" w:rsidRPr="006078D9">
        <w:rPr>
          <w:rFonts w:cs="Times New Roman+FPEF"/>
          <w:lang w:val="sq-AL"/>
        </w:rPr>
        <w:t>, duke përfshirë dhe truallin e përdorur për qëllime sekondare, të zënë dhe të përdorur ekskluzivisht për qëllimet e ZRBR</w:t>
      </w:r>
      <w:r w:rsidR="00F32769" w:rsidRPr="006078D9">
        <w:rPr>
          <w:rFonts w:cs="Times New Roman+FPEF"/>
          <w:lang w:val="sq-AL"/>
        </w:rPr>
        <w:t>-së</w:t>
      </w:r>
      <w:r w:rsidR="00BB46AE" w:rsidRPr="006078D9">
        <w:rPr>
          <w:rFonts w:cs="Times New Roman+FPEF"/>
          <w:lang w:val="sq-AL"/>
        </w:rPr>
        <w:t>.</w:t>
      </w:r>
    </w:p>
    <w:p w:rsidR="00BB46AE" w:rsidRPr="006078D9" w:rsidRDefault="00BB46AE" w:rsidP="00650934">
      <w:pPr>
        <w:pStyle w:val="Paragrafi"/>
        <w:rPr>
          <w:sz w:val="14"/>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BB46AE" w:rsidRPr="006078D9" w:rsidRDefault="00BB46AE" w:rsidP="00650934">
      <w:pPr>
        <w:pStyle w:val="NeniNr"/>
        <w:keepNext w:val="0"/>
        <w:rPr>
          <w:lang w:val="sq-AL"/>
        </w:rPr>
      </w:pPr>
      <w:r w:rsidRPr="006078D9">
        <w:rPr>
          <w:lang w:val="sq-AL"/>
        </w:rPr>
        <w:t>Neni 2</w:t>
      </w:r>
    </w:p>
    <w:p w:rsidR="00BB46AE" w:rsidRPr="006078D9" w:rsidRDefault="00BB46AE" w:rsidP="00650934">
      <w:pPr>
        <w:pStyle w:val="NeniTitull"/>
        <w:keepNext w:val="0"/>
        <w:rPr>
          <w:lang w:val="sq-AL"/>
        </w:rPr>
      </w:pPr>
      <w:r w:rsidRPr="006078D9">
        <w:rPr>
          <w:lang w:val="sq-AL"/>
        </w:rPr>
        <w:t>Selia e ZRBR</w:t>
      </w:r>
      <w:r w:rsidR="00496822" w:rsidRPr="006078D9">
        <w:rPr>
          <w:lang w:val="sq-AL"/>
        </w:rPr>
        <w:t>-së</w:t>
      </w:r>
    </w:p>
    <w:p w:rsidR="00BB46AE" w:rsidRPr="006078D9" w:rsidRDefault="00BB46AE" w:rsidP="00650934">
      <w:pPr>
        <w:pStyle w:val="Paragrafi"/>
        <w:rPr>
          <w:rFonts w:cs="Times New Roman Bold+FPEF"/>
          <w:bCs/>
          <w:sz w:val="14"/>
          <w:lang w:val="sq-AL"/>
        </w:rPr>
      </w:pPr>
    </w:p>
    <w:p w:rsidR="00BB46AE" w:rsidRPr="006078D9" w:rsidRDefault="00BB46AE" w:rsidP="00650934">
      <w:pPr>
        <w:pStyle w:val="Paragrafi"/>
        <w:rPr>
          <w:rFonts w:cs="Times New Roman Bold+FPEF"/>
          <w:bCs/>
          <w:lang w:val="sq-AL"/>
        </w:rPr>
      </w:pPr>
      <w:r w:rsidRPr="006078D9">
        <w:rPr>
          <w:rFonts w:cs="Times New Roman Bold+FPEF"/>
          <w:bCs/>
          <w:lang w:val="sq-AL"/>
        </w:rPr>
        <w:t>Selia e ZRBR</w:t>
      </w:r>
      <w:r w:rsidR="00496822" w:rsidRPr="006078D9">
        <w:rPr>
          <w:rFonts w:cs="Times New Roman Bold+FPEF"/>
          <w:bCs/>
          <w:lang w:val="sq-AL"/>
        </w:rPr>
        <w:t>-së</w:t>
      </w:r>
      <w:r w:rsidRPr="006078D9">
        <w:rPr>
          <w:rFonts w:cs="Times New Roman Bold+FPEF"/>
          <w:bCs/>
          <w:lang w:val="sq-AL"/>
        </w:rPr>
        <w:t xml:space="preserve"> është në Tiranë, në kryeqytetin e Republikës së Shqipërisë. Qeveria e Vendit Pritës do t</w:t>
      </w:r>
      <w:r w:rsidR="00C267BE" w:rsidRPr="006078D9">
        <w:rPr>
          <w:rFonts w:cs="Times New Roman Bold+FPEF"/>
          <w:bCs/>
          <w:lang w:val="sq-AL"/>
        </w:rPr>
        <w:t>’</w:t>
      </w:r>
      <w:r w:rsidRPr="006078D9">
        <w:rPr>
          <w:rFonts w:cs="Times New Roman Bold+FPEF"/>
          <w:bCs/>
          <w:lang w:val="sq-AL"/>
        </w:rPr>
        <w:t>i sigurojë ZRBR</w:t>
      </w:r>
      <w:r w:rsidR="00496822" w:rsidRPr="006078D9">
        <w:rPr>
          <w:rFonts w:cs="Times New Roman Bold+FPEF"/>
          <w:bCs/>
          <w:lang w:val="sq-AL"/>
        </w:rPr>
        <w:t>-së</w:t>
      </w:r>
      <w:r w:rsidRPr="006078D9">
        <w:rPr>
          <w:rFonts w:cs="Times New Roman Bold+FPEF"/>
          <w:bCs/>
          <w:lang w:val="sq-AL"/>
        </w:rPr>
        <w:t>, pa pagesë, lehtësitë e nevojshme dhe ambientet e përshtatshme siç parashikohet në Marrëveshjen për ZRBR</w:t>
      </w:r>
      <w:r w:rsidR="00496822" w:rsidRPr="006078D9">
        <w:rPr>
          <w:rFonts w:cs="Times New Roman Bold+FPEF"/>
          <w:bCs/>
          <w:lang w:val="sq-AL"/>
        </w:rPr>
        <w:t>-në</w:t>
      </w:r>
      <w:r w:rsidRPr="006078D9">
        <w:rPr>
          <w:rFonts w:cs="Times New Roman Bold+FPEF"/>
          <w:bCs/>
          <w:lang w:val="sq-AL"/>
        </w:rPr>
        <w:t xml:space="preserve"> dhe Statutin e saj si pjesë integrale e Marrëveshjes. </w:t>
      </w:r>
    </w:p>
    <w:p w:rsidR="00BB46AE" w:rsidRPr="006078D9" w:rsidRDefault="00BB46AE" w:rsidP="00650934">
      <w:pPr>
        <w:pStyle w:val="Paragrafi"/>
        <w:rPr>
          <w:rFonts w:cs="Times New Roman Bold+FPEF"/>
          <w:bCs/>
          <w:sz w:val="14"/>
          <w:lang w:val="sq-AL"/>
        </w:rPr>
      </w:pPr>
    </w:p>
    <w:p w:rsidR="00BB46AE" w:rsidRPr="006078D9" w:rsidRDefault="00BB46AE" w:rsidP="00650934">
      <w:pPr>
        <w:pStyle w:val="NeniNr"/>
        <w:keepNext w:val="0"/>
        <w:rPr>
          <w:lang w:val="sq-AL"/>
        </w:rPr>
      </w:pPr>
      <w:r w:rsidRPr="006078D9">
        <w:rPr>
          <w:lang w:val="sq-AL"/>
        </w:rPr>
        <w:t>Neni 3</w:t>
      </w:r>
    </w:p>
    <w:p w:rsidR="00BB46AE" w:rsidRPr="006078D9" w:rsidRDefault="00BB46AE" w:rsidP="00650934">
      <w:pPr>
        <w:pStyle w:val="NeniTitull"/>
        <w:keepNext w:val="0"/>
        <w:rPr>
          <w:lang w:val="sq-AL"/>
        </w:rPr>
      </w:pPr>
      <w:r w:rsidRPr="006078D9">
        <w:rPr>
          <w:lang w:val="sq-AL"/>
        </w:rPr>
        <w:t xml:space="preserve">Personaliteti </w:t>
      </w:r>
      <w:r w:rsidR="00496822" w:rsidRPr="006078D9">
        <w:rPr>
          <w:lang w:val="sq-AL"/>
        </w:rPr>
        <w:t>j</w:t>
      </w:r>
      <w:r w:rsidRPr="006078D9">
        <w:rPr>
          <w:lang w:val="sq-AL"/>
        </w:rPr>
        <w:t>uridik</w:t>
      </w:r>
    </w:p>
    <w:p w:rsidR="00BB46AE" w:rsidRPr="006078D9" w:rsidRDefault="00BB46AE" w:rsidP="00650934">
      <w:pPr>
        <w:pStyle w:val="Paragrafi"/>
        <w:rPr>
          <w:sz w:val="14"/>
          <w:lang w:val="sq-AL"/>
        </w:rPr>
      </w:pPr>
    </w:p>
    <w:p w:rsidR="00BB46AE" w:rsidRPr="006078D9" w:rsidRDefault="00BB46AE" w:rsidP="00650934">
      <w:pPr>
        <w:pStyle w:val="Paragrafi"/>
        <w:rPr>
          <w:color w:val="000000" w:themeColor="text1"/>
          <w:lang w:val="sq-AL"/>
        </w:rPr>
      </w:pPr>
      <w:r w:rsidRPr="006078D9">
        <w:rPr>
          <w:bCs/>
          <w:lang w:val="sq-AL"/>
        </w:rPr>
        <w:t>ZRBR</w:t>
      </w:r>
      <w:r w:rsidR="00A16E97" w:rsidRPr="006078D9">
        <w:rPr>
          <w:bCs/>
          <w:lang w:val="sq-AL"/>
        </w:rPr>
        <w:t>-ja</w:t>
      </w:r>
      <w:r w:rsidRPr="006078D9">
        <w:rPr>
          <w:lang w:val="sq-AL"/>
        </w:rPr>
        <w:t xml:space="preserve">, e themeluar si një organizatë ndërkombëtare, do të gëzojë personalitet juridik të plotë sipas legjislacionit </w:t>
      </w:r>
      <w:r w:rsidR="00246825" w:rsidRPr="006078D9">
        <w:rPr>
          <w:lang w:val="sq-AL"/>
        </w:rPr>
        <w:t>s</w:t>
      </w:r>
      <w:r w:rsidRPr="006078D9">
        <w:rPr>
          <w:lang w:val="sq-AL"/>
        </w:rPr>
        <w:t xml:space="preserve">hqiptar dhe do të ketë cilësitë e duhura juridike të nevojshme për kryerjen e funksioneve të saj, si </w:t>
      </w:r>
      <w:r w:rsidRPr="006078D9">
        <w:rPr>
          <w:rFonts w:eastAsiaTheme="minorEastAsia"/>
          <w:lang w:val="sq-AL"/>
        </w:rPr>
        <w:t>lidhjen e kontratave, përfitimin dhe përdorimin e pasurive të tundshme dhe të patundshme, nisjen dhe ndjekjen e procedimeve ligjore.</w:t>
      </w:r>
    </w:p>
    <w:p w:rsidR="00991FDC" w:rsidRPr="006078D9" w:rsidRDefault="00991FDC" w:rsidP="00650934">
      <w:pPr>
        <w:pStyle w:val="NeniNr"/>
        <w:keepNext w:val="0"/>
        <w:rPr>
          <w:sz w:val="14"/>
          <w:lang w:val="sq-AL"/>
        </w:rPr>
      </w:pPr>
    </w:p>
    <w:p w:rsidR="00BB46AE" w:rsidRPr="006078D9" w:rsidRDefault="00BB46AE" w:rsidP="00650934">
      <w:pPr>
        <w:pStyle w:val="NeniNr"/>
        <w:keepNext w:val="0"/>
        <w:rPr>
          <w:lang w:val="sq-AL"/>
        </w:rPr>
      </w:pPr>
      <w:r w:rsidRPr="006078D9">
        <w:rPr>
          <w:lang w:val="sq-AL"/>
        </w:rPr>
        <w:t>Neni 4</w:t>
      </w:r>
    </w:p>
    <w:p w:rsidR="00BB46AE" w:rsidRPr="006078D9" w:rsidRDefault="00BB46AE" w:rsidP="00650934">
      <w:pPr>
        <w:pStyle w:val="NeniTitull"/>
        <w:keepNext w:val="0"/>
        <w:rPr>
          <w:lang w:val="sq-AL"/>
        </w:rPr>
      </w:pPr>
      <w:r w:rsidRPr="006078D9">
        <w:rPr>
          <w:lang w:val="sq-AL"/>
        </w:rPr>
        <w:t>Logoja dhe emërtimet</w:t>
      </w:r>
    </w:p>
    <w:p w:rsidR="00BB46AE" w:rsidRPr="006078D9" w:rsidRDefault="00BB46AE" w:rsidP="00650934">
      <w:pPr>
        <w:pStyle w:val="Paragrafi"/>
        <w:rPr>
          <w:rFonts w:cs="Times New Roman Bold+FPEF"/>
          <w:bCs/>
          <w:sz w:val="14"/>
          <w:lang w:val="sq-AL"/>
        </w:rPr>
      </w:pPr>
    </w:p>
    <w:p w:rsidR="00BB46AE" w:rsidRPr="006078D9" w:rsidRDefault="009B70C7" w:rsidP="00650934">
      <w:pPr>
        <w:pStyle w:val="Paragrafi"/>
        <w:rPr>
          <w:lang w:val="sq-AL"/>
        </w:rPr>
      </w:pPr>
      <w:r w:rsidRPr="006078D9">
        <w:rPr>
          <w:rFonts w:cs="Times New Roman+FPEF"/>
          <w:bCs/>
          <w:lang w:val="sq-AL"/>
        </w:rPr>
        <w:t xml:space="preserve">1. </w:t>
      </w:r>
      <w:r w:rsidR="00BB46AE" w:rsidRPr="006078D9">
        <w:rPr>
          <w:rFonts w:cs="Times New Roman+FPEF"/>
          <w:bCs/>
          <w:lang w:val="sq-AL"/>
        </w:rPr>
        <w:t>ZRBR</w:t>
      </w:r>
      <w:r w:rsidR="00A16E97" w:rsidRPr="006078D9">
        <w:rPr>
          <w:rFonts w:cs="Times New Roman+FPEF"/>
          <w:bCs/>
          <w:lang w:val="sq-AL"/>
        </w:rPr>
        <w:t>-ja</w:t>
      </w:r>
      <w:r w:rsidR="00BB46AE" w:rsidRPr="006078D9">
        <w:rPr>
          <w:rFonts w:cs="Times New Roman+FPEF"/>
          <w:bCs/>
          <w:lang w:val="sq-AL"/>
        </w:rPr>
        <w:t xml:space="preserve"> mund të përdorë flamurin e saj, logon dhe simbole të tjera në ambientet e saj dhe në automjetet e ZRBR</w:t>
      </w:r>
      <w:r w:rsidR="00A16E97" w:rsidRPr="006078D9">
        <w:rPr>
          <w:rFonts w:cs="Times New Roman+FPEF"/>
          <w:bCs/>
          <w:lang w:val="sq-AL"/>
        </w:rPr>
        <w:t>-së</w:t>
      </w:r>
      <w:r w:rsidR="00BB46AE" w:rsidRPr="006078D9">
        <w:rPr>
          <w:rFonts w:cs="Times New Roman+FPEF"/>
          <w:bCs/>
          <w:lang w:val="sq-AL"/>
        </w:rPr>
        <w:t xml:space="preserve">. </w:t>
      </w:r>
    </w:p>
    <w:p w:rsidR="00BB46AE" w:rsidRPr="006078D9" w:rsidRDefault="009B70C7" w:rsidP="00650934">
      <w:pPr>
        <w:pStyle w:val="Paragrafi"/>
        <w:rPr>
          <w:lang w:val="sq-AL"/>
        </w:rPr>
      </w:pPr>
      <w:r w:rsidRPr="006078D9">
        <w:rPr>
          <w:rFonts w:cs="Times New Roman+FPEF"/>
          <w:bCs/>
          <w:lang w:val="sq-AL"/>
        </w:rPr>
        <w:t xml:space="preserve">2. </w:t>
      </w:r>
      <w:r w:rsidR="00BB46AE" w:rsidRPr="006078D9">
        <w:rPr>
          <w:rFonts w:cs="Times New Roman+FPEF"/>
          <w:bCs/>
          <w:lang w:val="sq-AL"/>
        </w:rPr>
        <w:t>Automjetet e ZRBR</w:t>
      </w:r>
      <w:r w:rsidR="00A16E97" w:rsidRPr="006078D9">
        <w:rPr>
          <w:rFonts w:cs="Times New Roman+FPEF"/>
          <w:bCs/>
          <w:lang w:val="sq-AL"/>
        </w:rPr>
        <w:t>-së</w:t>
      </w:r>
      <w:r w:rsidR="00BB46AE" w:rsidRPr="006078D9">
        <w:rPr>
          <w:rFonts w:cs="Times New Roman+FPEF"/>
          <w:bCs/>
          <w:lang w:val="sq-AL"/>
        </w:rPr>
        <w:t xml:space="preserve"> duhet të kenë regjistrim diplomatik dhe statusin përkatës sipas legjislacionit të Vendit Pritës. </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5</w:t>
      </w:r>
    </w:p>
    <w:p w:rsidR="00BB46AE" w:rsidRPr="006078D9" w:rsidRDefault="00BB46AE" w:rsidP="00650934">
      <w:pPr>
        <w:pStyle w:val="NeniTitull"/>
        <w:keepNext w:val="0"/>
        <w:rPr>
          <w:lang w:val="sq-AL"/>
        </w:rPr>
      </w:pPr>
      <w:r w:rsidRPr="006078D9">
        <w:rPr>
          <w:lang w:val="sq-AL"/>
        </w:rPr>
        <w:t>Imunitetet dhe privilegjet e ambienteve</w:t>
      </w:r>
    </w:p>
    <w:p w:rsidR="00BB46AE" w:rsidRPr="006078D9" w:rsidRDefault="00BB46AE" w:rsidP="00650934">
      <w:pPr>
        <w:pStyle w:val="Paragrafi"/>
        <w:rPr>
          <w:rFonts w:cs="Times New Roman Bold+FPEF"/>
          <w:bCs/>
          <w:sz w:val="14"/>
          <w:lang w:val="sq-AL"/>
        </w:rPr>
      </w:pPr>
    </w:p>
    <w:p w:rsidR="00BB46AE" w:rsidRPr="006078D9" w:rsidRDefault="00377E9A" w:rsidP="00650934">
      <w:pPr>
        <w:pStyle w:val="Paragrafi"/>
        <w:rPr>
          <w:rFonts w:cs="Times New Roman+FPEF"/>
          <w:lang w:val="sq-AL"/>
        </w:rPr>
      </w:pPr>
      <w:r w:rsidRPr="006078D9">
        <w:rPr>
          <w:rFonts w:cs="Times New Roman+FPEF"/>
          <w:bCs/>
          <w:lang w:val="sq-AL"/>
        </w:rPr>
        <w:t xml:space="preserve">1. </w:t>
      </w:r>
      <w:r w:rsidR="00BB46AE" w:rsidRPr="006078D9">
        <w:rPr>
          <w:rFonts w:cs="Times New Roman+FPEF"/>
          <w:bCs/>
          <w:lang w:val="sq-AL"/>
        </w:rPr>
        <w:t>ZRBR</w:t>
      </w:r>
      <w:r w:rsidR="00B3795F" w:rsidRPr="006078D9">
        <w:rPr>
          <w:rFonts w:cs="Times New Roman+FPEF"/>
          <w:bCs/>
          <w:lang w:val="sq-AL"/>
        </w:rPr>
        <w:t>-ja</w:t>
      </w:r>
      <w:r w:rsidR="00BB46AE" w:rsidRPr="006078D9">
        <w:rPr>
          <w:rFonts w:cs="Times New Roman+FPEF"/>
          <w:bCs/>
          <w:lang w:val="sq-AL"/>
        </w:rPr>
        <w:t xml:space="preserve"> do të gëzojë imunitetet dhe privilegjet që i garantohen të gjitha misioneve diplomatike të akredituara në Vendin Pritës.</w:t>
      </w:r>
      <w:r w:rsidR="00AD2C33" w:rsidRPr="006078D9">
        <w:rPr>
          <w:rFonts w:cs="Times New Roman+FPEF"/>
          <w:bCs/>
          <w:lang w:val="sq-AL"/>
        </w:rPr>
        <w:t xml:space="preserve"> </w:t>
      </w:r>
    </w:p>
    <w:p w:rsidR="00BB46AE" w:rsidRPr="006078D9" w:rsidRDefault="00377E9A" w:rsidP="00650934">
      <w:pPr>
        <w:pStyle w:val="Paragrafi"/>
        <w:rPr>
          <w:rFonts w:cs="Times New Roman+FPEF"/>
          <w:lang w:val="sq-AL"/>
        </w:rPr>
      </w:pPr>
      <w:r w:rsidRPr="006078D9">
        <w:rPr>
          <w:rFonts w:cs="Times New Roman+FPEF"/>
          <w:bCs/>
          <w:lang w:val="sq-AL"/>
        </w:rPr>
        <w:t xml:space="preserve">2. </w:t>
      </w:r>
      <w:r w:rsidR="00BB46AE" w:rsidRPr="006078D9">
        <w:rPr>
          <w:rFonts w:cs="Times New Roman+FPEF"/>
          <w:bCs/>
          <w:lang w:val="sq-AL"/>
        </w:rPr>
        <w:t>Ambientet e ZRBR</w:t>
      </w:r>
      <w:r w:rsidR="00B3795F" w:rsidRPr="006078D9">
        <w:rPr>
          <w:rFonts w:cs="Times New Roman+FPEF"/>
          <w:bCs/>
          <w:lang w:val="sq-AL"/>
        </w:rPr>
        <w:t>-së</w:t>
      </w:r>
      <w:r w:rsidR="00BB46AE" w:rsidRPr="006078D9">
        <w:rPr>
          <w:rFonts w:cs="Times New Roman+FPEF"/>
          <w:bCs/>
          <w:lang w:val="sq-AL"/>
        </w:rPr>
        <w:t xml:space="preserve"> do të jenë të paprekshme.</w:t>
      </w:r>
    </w:p>
    <w:p w:rsidR="006078D9" w:rsidRPr="006078D9" w:rsidRDefault="00377E9A" w:rsidP="006078D9">
      <w:pPr>
        <w:pStyle w:val="Paragrafi"/>
        <w:rPr>
          <w:rFonts w:cs="Times New Roman+FPEF"/>
          <w:spacing w:val="-4"/>
          <w:lang w:val="sq-AL"/>
        </w:rPr>
      </w:pPr>
      <w:r w:rsidRPr="006078D9">
        <w:rPr>
          <w:rFonts w:cs="Times New Roman+FPEF"/>
          <w:lang w:val="sq-AL"/>
        </w:rPr>
        <w:t xml:space="preserve">3. </w:t>
      </w:r>
      <w:r w:rsidR="00BB46AE" w:rsidRPr="006078D9">
        <w:rPr>
          <w:rFonts w:cs="Times New Roman+FPEF"/>
          <w:spacing w:val="-4"/>
          <w:lang w:val="sq-AL"/>
        </w:rPr>
        <w:t>Vendi Pritës do të garantojë paprekshmërinë e Selisë së ZRBR</w:t>
      </w:r>
      <w:r w:rsidR="00B3795F" w:rsidRPr="006078D9">
        <w:rPr>
          <w:rFonts w:cs="Times New Roman+FPEF"/>
          <w:spacing w:val="-4"/>
          <w:lang w:val="sq-AL"/>
        </w:rPr>
        <w:t>-së</w:t>
      </w:r>
      <w:r w:rsidR="00BB46AE" w:rsidRPr="006078D9">
        <w:rPr>
          <w:rFonts w:cs="Times New Roman+FPEF"/>
          <w:spacing w:val="-4"/>
          <w:lang w:val="sq-AL"/>
        </w:rPr>
        <w:t>. Autoritetet kompetente të Vendit Pritës do të kenë të drejtë të hyjnë në ambientet e ZRBR</w:t>
      </w:r>
      <w:r w:rsidR="00B3795F" w:rsidRPr="006078D9">
        <w:rPr>
          <w:rFonts w:cs="Times New Roman+FPEF"/>
          <w:spacing w:val="-4"/>
          <w:lang w:val="sq-AL"/>
        </w:rPr>
        <w:t>-së</w:t>
      </w:r>
      <w:r w:rsidR="00BB46AE" w:rsidRPr="006078D9">
        <w:rPr>
          <w:rFonts w:cs="Times New Roman+FPEF"/>
          <w:spacing w:val="-4"/>
          <w:lang w:val="sq-AL"/>
        </w:rPr>
        <w:t xml:space="preserve"> për të kryer detyrat e tyre vetëm me miratim nga Sekretari i Përgjithshëm i Sekretariatit, apo nga një zyrtar tjetër i Sekretariatit në detyrë, i autorizuar. Megjithatë, në rast rënie zjarri apo emergjencash të ngjashme, miratimi për të drejtën e hyrjes do të merret i mirëqenë nëse lind nevoja për masa mbrojtëse të menjëhershme.</w:t>
      </w:r>
    </w:p>
    <w:p w:rsidR="00BB46AE" w:rsidRPr="006078D9" w:rsidRDefault="00377E9A" w:rsidP="00650934">
      <w:pPr>
        <w:pStyle w:val="Paragrafi"/>
        <w:rPr>
          <w:rFonts w:cs="Times New Roman+FPEF"/>
          <w:lang w:val="sq-AL"/>
        </w:rPr>
      </w:pPr>
      <w:r w:rsidRPr="006078D9">
        <w:rPr>
          <w:rFonts w:cs="Times New Roman+FPEF"/>
          <w:lang w:val="sq-AL"/>
        </w:rPr>
        <w:t xml:space="preserve">4. </w:t>
      </w:r>
      <w:r w:rsidR="00BB46AE" w:rsidRPr="006078D9">
        <w:rPr>
          <w:rFonts w:cs="Times New Roman+FPEF"/>
          <w:lang w:val="sq-AL"/>
        </w:rPr>
        <w:t>Dokumentet dhe materialet e arkivuara të ZRBR</w:t>
      </w:r>
      <w:r w:rsidR="00B3795F" w:rsidRPr="006078D9">
        <w:rPr>
          <w:rFonts w:cs="Times New Roman+FPEF"/>
          <w:lang w:val="sq-AL"/>
        </w:rPr>
        <w:t>-së</w:t>
      </w:r>
      <w:r w:rsidR="00BB46AE" w:rsidRPr="006078D9">
        <w:rPr>
          <w:rFonts w:cs="Times New Roman+FPEF"/>
          <w:lang w:val="sq-AL"/>
        </w:rPr>
        <w:t>, përfshirë dhe gjithë pajisjet kompjuterike dhe dokumentet digjitale që gjenden në këto pajisje që i përkasin ZRBR</w:t>
      </w:r>
      <w:r w:rsidR="00B3795F" w:rsidRPr="006078D9">
        <w:rPr>
          <w:rFonts w:cs="Times New Roman+FPEF"/>
          <w:lang w:val="sq-AL"/>
        </w:rPr>
        <w:t>-së</w:t>
      </w:r>
      <w:r w:rsidR="00BB46AE" w:rsidRPr="006078D9">
        <w:rPr>
          <w:rFonts w:cs="Times New Roman+FPEF"/>
          <w:lang w:val="sq-AL"/>
        </w:rPr>
        <w:t xml:space="preserve">, do të jenë të paprekshme. </w:t>
      </w:r>
    </w:p>
    <w:p w:rsidR="00BB46AE" w:rsidRPr="006078D9" w:rsidRDefault="00377E9A" w:rsidP="00650934">
      <w:pPr>
        <w:pStyle w:val="Paragrafi"/>
        <w:rPr>
          <w:rFonts w:cs="Times New Roman+FPEF"/>
          <w:lang w:val="sq-AL"/>
        </w:rPr>
      </w:pPr>
      <w:r w:rsidRPr="006078D9">
        <w:rPr>
          <w:rFonts w:cs="Times New Roman+FPEF"/>
          <w:lang w:val="sq-AL"/>
        </w:rPr>
        <w:t xml:space="preserve">5. </w:t>
      </w:r>
      <w:r w:rsidR="00BB46AE" w:rsidRPr="006078D9">
        <w:rPr>
          <w:rFonts w:cs="Times New Roman+FPEF"/>
          <w:lang w:val="sq-AL"/>
        </w:rPr>
        <w:t>Qeveria e Vendit Pritës do të marrë të gjitha masat për të mbrojtur ambientet e ZRBR</w:t>
      </w:r>
      <w:r w:rsidR="00B3795F" w:rsidRPr="006078D9">
        <w:rPr>
          <w:rFonts w:cs="Times New Roman+FPEF"/>
          <w:lang w:val="sq-AL"/>
        </w:rPr>
        <w:t>-së</w:t>
      </w:r>
      <w:r w:rsidR="00BB46AE" w:rsidRPr="006078D9">
        <w:rPr>
          <w:rFonts w:cs="Times New Roman+FPEF"/>
          <w:lang w:val="sq-AL"/>
        </w:rPr>
        <w:t xml:space="preserve"> ndaj çdo hyrje me forcë apo dëmtim, prishje të qetësisë dhe dhunim të dinjitetit të ZRBR</w:t>
      </w:r>
      <w:r w:rsidR="00B3795F" w:rsidRPr="006078D9">
        <w:rPr>
          <w:rFonts w:cs="Times New Roman+FPEF"/>
          <w:lang w:val="sq-AL"/>
        </w:rPr>
        <w:t>-së</w:t>
      </w:r>
      <w:r w:rsidR="00BB46AE" w:rsidRPr="006078D9">
        <w:rPr>
          <w:rFonts w:cs="Times New Roman+FPEF"/>
          <w:lang w:val="sq-AL"/>
        </w:rPr>
        <w:t>.</w:t>
      </w:r>
    </w:p>
    <w:p w:rsidR="00BB46AE" w:rsidRPr="006078D9" w:rsidRDefault="00BB46AE" w:rsidP="00650934">
      <w:pPr>
        <w:pStyle w:val="Paragrafi"/>
        <w:rPr>
          <w:rFonts w:cs="Times New Roman+FPEF"/>
          <w:sz w:val="14"/>
          <w:lang w:val="sq-AL"/>
        </w:rPr>
      </w:pPr>
    </w:p>
    <w:p w:rsidR="00BB46AE" w:rsidRPr="006078D9" w:rsidRDefault="00BB46AE" w:rsidP="00650934">
      <w:pPr>
        <w:pStyle w:val="NeniNr"/>
        <w:keepNext w:val="0"/>
        <w:rPr>
          <w:lang w:val="sq-AL"/>
        </w:rPr>
      </w:pPr>
      <w:r w:rsidRPr="006078D9">
        <w:rPr>
          <w:lang w:val="sq-AL"/>
        </w:rPr>
        <w:t>Neni 6</w:t>
      </w:r>
    </w:p>
    <w:p w:rsidR="00BB46AE" w:rsidRPr="006078D9" w:rsidRDefault="00BB46AE" w:rsidP="00650934">
      <w:pPr>
        <w:pStyle w:val="NeniTitull"/>
        <w:keepNext w:val="0"/>
        <w:rPr>
          <w:lang w:val="sq-AL"/>
        </w:rPr>
      </w:pPr>
      <w:r w:rsidRPr="006078D9">
        <w:rPr>
          <w:lang w:val="sq-AL"/>
        </w:rPr>
        <w:t>Publikimet</w:t>
      </w:r>
    </w:p>
    <w:p w:rsidR="00BB46AE" w:rsidRPr="006078D9" w:rsidRDefault="00BB46AE" w:rsidP="00650934">
      <w:pPr>
        <w:pStyle w:val="Paragrafi"/>
        <w:rPr>
          <w:rFonts w:cs="Times New Roman+FPEF"/>
          <w:sz w:val="10"/>
          <w:lang w:val="sq-AL"/>
        </w:rPr>
      </w:pPr>
    </w:p>
    <w:p w:rsidR="00BB46AE" w:rsidRPr="006078D9" w:rsidRDefault="00BB46AE" w:rsidP="00650934">
      <w:pPr>
        <w:pStyle w:val="Paragrafi"/>
        <w:rPr>
          <w:rFonts w:cs="Times New Roman+FPEF"/>
          <w:lang w:val="sq-AL"/>
        </w:rPr>
      </w:pPr>
      <w:r w:rsidRPr="006078D9">
        <w:rPr>
          <w:rFonts w:cs="Times New Roman+FPEF"/>
          <w:lang w:val="sq-AL"/>
        </w:rPr>
        <w:t>Importimi dhe eksportimi i publikimeve, si dhe i materialeve të tjera informuese të importuara apo eksportuara nga ZRBR</w:t>
      </w:r>
      <w:r w:rsidR="00B3795F" w:rsidRPr="006078D9">
        <w:rPr>
          <w:rFonts w:cs="Times New Roman+FPEF"/>
          <w:lang w:val="sq-AL"/>
        </w:rPr>
        <w:t>-ja</w:t>
      </w:r>
      <w:r w:rsidRPr="006078D9">
        <w:rPr>
          <w:rFonts w:cs="Times New Roman+FPEF"/>
          <w:lang w:val="sq-AL"/>
        </w:rPr>
        <w:t xml:space="preserve"> për përdorim zyrtar, nuk do të kenë asnjë lloj kufizimi. </w:t>
      </w:r>
    </w:p>
    <w:p w:rsidR="00BB46AE" w:rsidRPr="006078D9" w:rsidRDefault="00BB46AE" w:rsidP="00650934">
      <w:pPr>
        <w:pStyle w:val="Paragrafi"/>
        <w:rPr>
          <w:sz w:val="10"/>
          <w:lang w:val="sq-AL"/>
        </w:rPr>
      </w:pPr>
    </w:p>
    <w:p w:rsidR="00BB46AE" w:rsidRPr="006078D9" w:rsidRDefault="00BB46AE" w:rsidP="00650934">
      <w:pPr>
        <w:pStyle w:val="NeniNr"/>
        <w:keepNext w:val="0"/>
        <w:rPr>
          <w:lang w:val="sq-AL"/>
        </w:rPr>
      </w:pPr>
      <w:r w:rsidRPr="006078D9">
        <w:rPr>
          <w:lang w:val="sq-AL"/>
        </w:rPr>
        <w:t>Neni 7</w:t>
      </w:r>
    </w:p>
    <w:p w:rsidR="00BB46AE" w:rsidRPr="006078D9" w:rsidRDefault="00BB46AE" w:rsidP="00650934">
      <w:pPr>
        <w:pStyle w:val="NeniTitull"/>
        <w:keepNext w:val="0"/>
        <w:rPr>
          <w:lang w:val="sq-AL"/>
        </w:rPr>
      </w:pPr>
      <w:r w:rsidRPr="006078D9">
        <w:rPr>
          <w:lang w:val="sq-AL"/>
        </w:rPr>
        <w:t>Përjashtimi nga tatimet dhe taksat</w:t>
      </w:r>
    </w:p>
    <w:p w:rsidR="00BB46AE" w:rsidRPr="006078D9" w:rsidRDefault="00BB46AE" w:rsidP="00650934">
      <w:pPr>
        <w:pStyle w:val="Paragrafi"/>
        <w:rPr>
          <w:sz w:val="12"/>
          <w:lang w:val="sq-AL"/>
        </w:rPr>
      </w:pPr>
    </w:p>
    <w:p w:rsidR="00BB46AE" w:rsidRPr="006078D9" w:rsidRDefault="001635CC" w:rsidP="00650934">
      <w:pPr>
        <w:pStyle w:val="Paragrafi"/>
        <w:rPr>
          <w:rFonts w:cs="Times New Roman+FPEF"/>
          <w:lang w:val="sq-AL"/>
        </w:rPr>
      </w:pPr>
      <w:r w:rsidRPr="006078D9">
        <w:rPr>
          <w:rFonts w:cs="Times New Roman+FPEF"/>
          <w:lang w:val="sq-AL"/>
        </w:rPr>
        <w:t xml:space="preserve">1. </w:t>
      </w:r>
      <w:r w:rsidR="00BB46AE" w:rsidRPr="006078D9">
        <w:rPr>
          <w:rFonts w:cs="Times New Roman+FPEF"/>
          <w:lang w:val="sq-AL"/>
        </w:rPr>
        <w:t>ZRBR</w:t>
      </w:r>
      <w:r w:rsidR="00B3795F" w:rsidRPr="006078D9">
        <w:rPr>
          <w:rFonts w:cs="Times New Roman+FPEF"/>
          <w:lang w:val="sq-AL"/>
        </w:rPr>
        <w:t>-ja</w:t>
      </w:r>
      <w:r w:rsidR="00BB46AE" w:rsidRPr="006078D9">
        <w:rPr>
          <w:rFonts w:cs="Times New Roman+FPEF"/>
          <w:lang w:val="sq-AL"/>
        </w:rPr>
        <w:t xml:space="preserve">, asetet e saj, të ardhurat dhe prona të tjera, do të jenë të përjashtuara nga taksat direkte kombëtare dhe vendore. Ky përjashtim nuk do të aplikohet për taksat dhe fonde që konsiderohen si pagesa për shërbimet publike të ofruara sipas tarifave të vendosura, në bazë të sasisë së shërbimit të marrë, që mund të identifikohet, përshkruhet dhe ndahet. </w:t>
      </w:r>
    </w:p>
    <w:p w:rsidR="00BB46AE" w:rsidRPr="006078D9" w:rsidRDefault="001635CC" w:rsidP="00650934">
      <w:pPr>
        <w:pStyle w:val="Paragrafi"/>
        <w:rPr>
          <w:rFonts w:cs="Times New Roman+FPEF"/>
          <w:lang w:val="sq-AL"/>
        </w:rPr>
      </w:pPr>
      <w:r w:rsidRPr="006078D9">
        <w:rPr>
          <w:rFonts w:cs="Times New Roman+FPEF"/>
          <w:lang w:val="sq-AL"/>
        </w:rPr>
        <w:t xml:space="preserve">2. </w:t>
      </w:r>
      <w:r w:rsidR="00BB46AE" w:rsidRPr="006078D9">
        <w:rPr>
          <w:rFonts w:cs="Times New Roman+FPEF"/>
          <w:lang w:val="sq-AL"/>
        </w:rPr>
        <w:t>Përjashtimi nga tatimi mbi vlerën e shtuar (TVS</w:t>
      </w:r>
      <w:r w:rsidR="00B3795F" w:rsidRPr="006078D9">
        <w:rPr>
          <w:rFonts w:cs="Times New Roman+FPEF"/>
          <w:lang w:val="sq-AL"/>
        </w:rPr>
        <w:t>H</w:t>
      </w:r>
      <w:r w:rsidR="00BB46AE" w:rsidRPr="006078D9">
        <w:rPr>
          <w:rFonts w:cs="Times New Roman+FPEF"/>
          <w:lang w:val="sq-AL"/>
        </w:rPr>
        <w:t xml:space="preserve">-ja) i përfshirë në çmime apo faturuar më vete, do të aplikohet vetëm mbi një sasi të arsyeshme të artikujve dhe shërbimeve të blera për përdorim zyrtar nga Sekretariati. Në këtë rast mallrat e blera për përdorim nga Sekretariati, për të cilat aplikohen përjashtimet sipas kësaj dispozite, nuk mund të shiten, të dhurohen apo të asgjësohen në asnjë mënyrë përveç në kushtet e rëna dakord me Qeverinë e Vendit Pritës. </w:t>
      </w:r>
    </w:p>
    <w:p w:rsidR="00BB46AE" w:rsidRPr="006078D9" w:rsidRDefault="001635CC" w:rsidP="00650934">
      <w:pPr>
        <w:pStyle w:val="Paragrafi"/>
        <w:rPr>
          <w:rFonts w:cs="Times New Roman+FPEF"/>
          <w:lang w:val="sq-AL"/>
        </w:rPr>
      </w:pPr>
      <w:r w:rsidRPr="006078D9">
        <w:rPr>
          <w:rFonts w:cs="Times New Roman+FPEF"/>
          <w:bCs/>
          <w:lang w:val="sq-AL"/>
        </w:rPr>
        <w:t xml:space="preserve">3. </w:t>
      </w:r>
      <w:r w:rsidR="00BB46AE" w:rsidRPr="006078D9">
        <w:rPr>
          <w:rFonts w:cs="Times New Roman+FPEF"/>
          <w:bCs/>
          <w:lang w:val="sq-AL"/>
        </w:rPr>
        <w:t>ZRBR</w:t>
      </w:r>
      <w:r w:rsidR="00B3795F" w:rsidRPr="006078D9">
        <w:rPr>
          <w:rFonts w:cs="Times New Roman+FPEF"/>
          <w:lang w:val="sq-AL"/>
        </w:rPr>
        <w:t>-ja</w:t>
      </w:r>
      <w:r w:rsidR="00BB46AE" w:rsidRPr="006078D9">
        <w:rPr>
          <w:rFonts w:cs="Times New Roman+FPEF"/>
          <w:bCs/>
          <w:lang w:val="sq-AL"/>
        </w:rPr>
        <w:t xml:space="preserve"> do të jetë e autorizuar të importojë pa detyrime doganore, në sasi të arsyeshme mallra për përdorim zyrtar, përfshirë dhe automjete.</w:t>
      </w:r>
    </w:p>
    <w:p w:rsidR="00BB46AE" w:rsidRPr="006078D9" w:rsidRDefault="00BB46AE" w:rsidP="00650934">
      <w:pPr>
        <w:pStyle w:val="Paragrafi"/>
        <w:rPr>
          <w:sz w:val="10"/>
          <w:lang w:val="sq-AL"/>
        </w:rPr>
      </w:pPr>
    </w:p>
    <w:p w:rsidR="00BB46AE" w:rsidRPr="006078D9" w:rsidRDefault="00BB46AE" w:rsidP="00650934">
      <w:pPr>
        <w:pStyle w:val="NeniNr"/>
        <w:keepNext w:val="0"/>
        <w:rPr>
          <w:lang w:val="sq-AL"/>
        </w:rPr>
      </w:pPr>
      <w:r w:rsidRPr="006078D9">
        <w:rPr>
          <w:lang w:val="sq-AL"/>
        </w:rPr>
        <w:t>Neni 8</w:t>
      </w:r>
    </w:p>
    <w:p w:rsidR="00BB46AE" w:rsidRPr="006078D9" w:rsidRDefault="00BB46AE" w:rsidP="00650934">
      <w:pPr>
        <w:pStyle w:val="NeniTitull"/>
        <w:keepNext w:val="0"/>
        <w:rPr>
          <w:lang w:val="sq-AL"/>
        </w:rPr>
      </w:pPr>
      <w:r w:rsidRPr="006078D9">
        <w:rPr>
          <w:lang w:val="sq-AL"/>
        </w:rPr>
        <w:t xml:space="preserve">Përdorimi i </w:t>
      </w:r>
      <w:r w:rsidR="002F7955" w:rsidRPr="006078D9">
        <w:rPr>
          <w:lang w:val="sq-AL"/>
        </w:rPr>
        <w:t>f</w:t>
      </w:r>
      <w:r w:rsidRPr="006078D9">
        <w:rPr>
          <w:lang w:val="sq-AL"/>
        </w:rPr>
        <w:t>ondeve</w:t>
      </w:r>
    </w:p>
    <w:p w:rsidR="00BB46AE" w:rsidRPr="006078D9" w:rsidRDefault="00BB46AE" w:rsidP="00650934">
      <w:pPr>
        <w:pStyle w:val="Paragrafi"/>
        <w:rPr>
          <w:sz w:val="12"/>
          <w:lang w:val="sq-AL"/>
        </w:rPr>
      </w:pPr>
    </w:p>
    <w:p w:rsidR="00BB46AE" w:rsidRPr="006078D9" w:rsidRDefault="00BB46AE" w:rsidP="00650934">
      <w:pPr>
        <w:pStyle w:val="Paragrafi"/>
        <w:rPr>
          <w:rFonts w:cs="Times New Roman+FPEF"/>
          <w:bCs/>
          <w:lang w:val="sq-AL"/>
        </w:rPr>
      </w:pPr>
      <w:r w:rsidRPr="006078D9">
        <w:rPr>
          <w:rFonts w:cs="Times New Roman+FPEF"/>
          <w:lang w:val="sq-AL"/>
        </w:rPr>
        <w:t>ZRBR</w:t>
      </w:r>
      <w:r w:rsidR="00235BC3" w:rsidRPr="006078D9">
        <w:rPr>
          <w:rFonts w:cs="Times New Roman+FPEF"/>
          <w:lang w:val="sq-AL"/>
        </w:rPr>
        <w:t>-ja</w:t>
      </w:r>
      <w:r w:rsidRPr="006078D9">
        <w:rPr>
          <w:rFonts w:cs="Times New Roman+FPEF"/>
          <w:bCs/>
          <w:lang w:val="sq-AL"/>
        </w:rPr>
        <w:t>, me qëllim kryerjen e funksioneve të saj, ka të drejtën të marrë, mbajë, shkëmbejë, transferojë të gjitha fondet, monedhat, paratë kesh, dhe t</w:t>
      </w:r>
      <w:r w:rsidR="00C267BE" w:rsidRPr="006078D9">
        <w:rPr>
          <w:rFonts w:cs="Times New Roman+FPEF"/>
          <w:bCs/>
          <w:lang w:val="sq-AL"/>
        </w:rPr>
        <w:t>’</w:t>
      </w:r>
      <w:r w:rsidRPr="006078D9">
        <w:rPr>
          <w:rFonts w:cs="Times New Roman+FPEF"/>
          <w:bCs/>
          <w:lang w:val="sq-AL"/>
        </w:rPr>
        <w:t xml:space="preserve">i përdorë në liri dhe në përputhje me rregullat e Vendit Pritës me të njëjtat kushte si misionet e tjera diplomatike. </w:t>
      </w:r>
    </w:p>
    <w:p w:rsidR="00991FDC" w:rsidRPr="006078D9" w:rsidRDefault="00991FDC" w:rsidP="00650934">
      <w:pPr>
        <w:pStyle w:val="NeniNr"/>
        <w:keepNext w:val="0"/>
        <w:rPr>
          <w:sz w:val="8"/>
          <w:lang w:val="sq-AL"/>
        </w:rPr>
      </w:pPr>
    </w:p>
    <w:p w:rsidR="006078D9" w:rsidRDefault="006078D9" w:rsidP="00650934">
      <w:pPr>
        <w:pStyle w:val="NeniNr"/>
        <w:keepNext w:val="0"/>
        <w:rPr>
          <w:lang w:val="sq-AL"/>
        </w:rPr>
      </w:pPr>
    </w:p>
    <w:p w:rsidR="00BB46AE" w:rsidRPr="006078D9" w:rsidRDefault="00BB46AE" w:rsidP="00650934">
      <w:pPr>
        <w:pStyle w:val="NeniNr"/>
        <w:keepNext w:val="0"/>
        <w:rPr>
          <w:lang w:val="sq-AL"/>
        </w:rPr>
      </w:pPr>
      <w:r w:rsidRPr="006078D9">
        <w:rPr>
          <w:lang w:val="sq-AL"/>
        </w:rPr>
        <w:t>Neni 9</w:t>
      </w:r>
    </w:p>
    <w:p w:rsidR="00BB46AE" w:rsidRPr="006078D9" w:rsidRDefault="00BB46AE" w:rsidP="00650934">
      <w:pPr>
        <w:pStyle w:val="NeniTitull"/>
        <w:keepNext w:val="0"/>
        <w:rPr>
          <w:lang w:val="sq-AL"/>
        </w:rPr>
      </w:pPr>
      <w:r w:rsidRPr="006078D9">
        <w:rPr>
          <w:lang w:val="sq-AL"/>
        </w:rPr>
        <w:t xml:space="preserve">Kontributet </w:t>
      </w:r>
      <w:r w:rsidR="006463B9" w:rsidRPr="006078D9">
        <w:rPr>
          <w:lang w:val="sq-AL"/>
        </w:rPr>
        <w:t>i</w:t>
      </w:r>
      <w:r w:rsidRPr="006078D9">
        <w:rPr>
          <w:lang w:val="sq-AL"/>
        </w:rPr>
        <w:t>ndividuale ndaj ZRBR</w:t>
      </w:r>
      <w:r w:rsidR="006463B9" w:rsidRPr="006078D9">
        <w:rPr>
          <w:lang w:val="sq-AL"/>
        </w:rPr>
        <w:t>-së</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lang w:val="sq-AL"/>
        </w:rPr>
        <w:t>Kontributet e bëra nga individë apo entitete private për ZRBR</w:t>
      </w:r>
      <w:r w:rsidR="009D16FE" w:rsidRPr="006078D9">
        <w:rPr>
          <w:rFonts w:cs="Times New Roman+FPEF"/>
          <w:lang w:val="sq-AL"/>
        </w:rPr>
        <w:t>-në</w:t>
      </w:r>
      <w:r w:rsidRPr="006078D9">
        <w:rPr>
          <w:lang w:val="sq-AL"/>
        </w:rPr>
        <w:t xml:space="preserve"> nuk do të jenë subjekt i imuniteteve diplomatike.</w:t>
      </w:r>
    </w:p>
    <w:p w:rsidR="00BB46AE" w:rsidRPr="006078D9" w:rsidRDefault="00BB46AE" w:rsidP="00650934">
      <w:pPr>
        <w:pStyle w:val="Paragrafi"/>
        <w:rPr>
          <w:sz w:val="12"/>
          <w:lang w:val="sq-AL"/>
        </w:rPr>
      </w:pPr>
    </w:p>
    <w:p w:rsidR="00BB46AE" w:rsidRPr="006078D9" w:rsidRDefault="00BB46AE" w:rsidP="00650934">
      <w:pPr>
        <w:pStyle w:val="NeniNr"/>
        <w:keepNext w:val="0"/>
        <w:rPr>
          <w:lang w:val="sq-AL"/>
        </w:rPr>
      </w:pPr>
      <w:r w:rsidRPr="006078D9">
        <w:rPr>
          <w:lang w:val="sq-AL"/>
        </w:rPr>
        <w:t>Neni 10</w:t>
      </w:r>
    </w:p>
    <w:p w:rsidR="00BB46AE" w:rsidRPr="006078D9" w:rsidRDefault="00BB46AE" w:rsidP="00650934">
      <w:pPr>
        <w:pStyle w:val="NeniTitull"/>
        <w:keepNext w:val="0"/>
        <w:rPr>
          <w:lang w:val="sq-AL"/>
        </w:rPr>
      </w:pPr>
      <w:r w:rsidRPr="006078D9">
        <w:rPr>
          <w:lang w:val="sq-AL"/>
        </w:rPr>
        <w:t xml:space="preserve">Sigurimet </w:t>
      </w:r>
      <w:r w:rsidR="006463B9" w:rsidRPr="006078D9">
        <w:rPr>
          <w:lang w:val="sq-AL"/>
        </w:rPr>
        <w:t>s</w:t>
      </w:r>
      <w:r w:rsidRPr="006078D9">
        <w:rPr>
          <w:lang w:val="sq-AL"/>
        </w:rPr>
        <w:t>hoqërore</w:t>
      </w:r>
    </w:p>
    <w:p w:rsidR="00BB46AE" w:rsidRPr="006078D9" w:rsidRDefault="00BB46AE" w:rsidP="00650934">
      <w:pPr>
        <w:pStyle w:val="Paragrafi"/>
        <w:rPr>
          <w:sz w:val="12"/>
          <w:lang w:val="sq-AL"/>
        </w:rPr>
      </w:pPr>
    </w:p>
    <w:p w:rsidR="00BB46AE" w:rsidRPr="006078D9" w:rsidRDefault="008D7F2D" w:rsidP="00650934">
      <w:pPr>
        <w:pStyle w:val="Paragrafi"/>
        <w:rPr>
          <w:rFonts w:cs="Times New Roman+FPEF"/>
          <w:lang w:val="sq-AL"/>
        </w:rPr>
      </w:pPr>
      <w:r w:rsidRPr="006078D9">
        <w:rPr>
          <w:rFonts w:cs="Times New Roman+FPEF"/>
          <w:lang w:val="sq-AL"/>
        </w:rPr>
        <w:t xml:space="preserve">1. </w:t>
      </w:r>
      <w:r w:rsidR="00BB46AE" w:rsidRPr="006078D9">
        <w:rPr>
          <w:rFonts w:cs="Times New Roman+FPEF"/>
          <w:lang w:val="sq-AL"/>
        </w:rPr>
        <w:t>Sekretari i Përgjithshëm, Zëvendës</w:t>
      </w:r>
      <w:r w:rsidR="006463B9" w:rsidRPr="006078D9">
        <w:rPr>
          <w:rFonts w:cs="Times New Roman+FPEF"/>
          <w:lang w:val="sq-AL"/>
        </w:rPr>
        <w:t>s</w:t>
      </w:r>
      <w:r w:rsidR="00BB46AE" w:rsidRPr="006078D9">
        <w:rPr>
          <w:rFonts w:cs="Times New Roman+FPEF"/>
          <w:lang w:val="sq-AL"/>
        </w:rPr>
        <w:t xml:space="preserve">ekretari i Përgjithshëm dhe </w:t>
      </w:r>
      <w:r w:rsidR="000661FB" w:rsidRPr="006078D9">
        <w:rPr>
          <w:rFonts w:cs="Times New Roman+FPEF"/>
          <w:lang w:val="sq-AL"/>
        </w:rPr>
        <w:t xml:space="preserve">stafi ndërkombëtar </w:t>
      </w:r>
      <w:r w:rsidR="00BB46AE" w:rsidRPr="006078D9">
        <w:rPr>
          <w:rFonts w:cs="Times New Roman+FPEF"/>
          <w:lang w:val="sq-AL"/>
        </w:rPr>
        <w:t xml:space="preserve">do të përjashtohen nga pagesa e kontributeve të detyrueshme që lidhen me çdo lloj sigurimi shoqëror në Vendin Pritës. </w:t>
      </w:r>
    </w:p>
    <w:p w:rsidR="00BB46AE" w:rsidRPr="006078D9" w:rsidRDefault="008D7F2D" w:rsidP="00650934">
      <w:pPr>
        <w:pStyle w:val="Paragrafi"/>
        <w:rPr>
          <w:rFonts w:cs="Times New Roman+FPEF"/>
          <w:lang w:val="sq-AL"/>
        </w:rPr>
      </w:pPr>
      <w:r w:rsidRPr="006078D9">
        <w:rPr>
          <w:rFonts w:cs="Times New Roman+FPEF"/>
          <w:lang w:val="sq-AL"/>
        </w:rPr>
        <w:t xml:space="preserve">2. </w:t>
      </w:r>
      <w:r w:rsidR="00BB46AE" w:rsidRPr="006078D9">
        <w:rPr>
          <w:rFonts w:cs="Times New Roman+FPEF"/>
          <w:lang w:val="sq-AL"/>
        </w:rPr>
        <w:t>Personeli vend</w:t>
      </w:r>
      <w:r w:rsidR="004A12BB" w:rsidRPr="006078D9">
        <w:rPr>
          <w:rFonts w:cs="Times New Roman+FPEF"/>
          <w:lang w:val="sq-AL"/>
        </w:rPr>
        <w:t>ë</w:t>
      </w:r>
      <w:r w:rsidR="00BB46AE" w:rsidRPr="006078D9">
        <w:rPr>
          <w:rFonts w:cs="Times New Roman+FPEF"/>
          <w:lang w:val="sq-AL"/>
        </w:rPr>
        <w:t>s i punësuar do të jetë subjekt i të gjitha detyrimeve për kontributet në përputhje me legjislacionin e Vendit Pritës.</w:t>
      </w:r>
      <w:r w:rsidR="00AD2C33" w:rsidRPr="006078D9">
        <w:rPr>
          <w:rFonts w:cs="Times New Roman+FPEF"/>
          <w:lang w:val="sq-AL"/>
        </w:rPr>
        <w:t xml:space="preserve"> </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11</w:t>
      </w:r>
    </w:p>
    <w:p w:rsidR="00BB46AE" w:rsidRPr="006078D9" w:rsidRDefault="009B7BD2" w:rsidP="00650934">
      <w:pPr>
        <w:pStyle w:val="NeniTitull"/>
        <w:keepNext w:val="0"/>
        <w:rPr>
          <w:lang w:val="sq-AL"/>
        </w:rPr>
      </w:pPr>
      <w:r w:rsidRPr="006078D9">
        <w:rPr>
          <w:lang w:val="sq-AL"/>
        </w:rPr>
        <w:t xml:space="preserve">Sekretari i Përgjithshëm dhe </w:t>
      </w:r>
      <w:r w:rsidR="00BB46AE" w:rsidRPr="006078D9">
        <w:rPr>
          <w:lang w:val="sq-AL"/>
        </w:rPr>
        <w:t>Zëvendës</w:t>
      </w:r>
      <w:r w:rsidR="006463B9" w:rsidRPr="006078D9">
        <w:rPr>
          <w:lang w:val="sq-AL"/>
        </w:rPr>
        <w:t>s</w:t>
      </w:r>
      <w:r w:rsidR="00BB46AE" w:rsidRPr="006078D9">
        <w:rPr>
          <w:lang w:val="sq-AL"/>
        </w:rPr>
        <w:t>ekretari i Përgjithshëm i ZRBR</w:t>
      </w:r>
      <w:r w:rsidR="006463B9" w:rsidRPr="006078D9">
        <w:rPr>
          <w:lang w:val="sq-AL"/>
        </w:rPr>
        <w:t>-së</w:t>
      </w:r>
    </w:p>
    <w:p w:rsidR="00BB46AE" w:rsidRPr="006078D9" w:rsidRDefault="00BB46AE" w:rsidP="00650934">
      <w:pPr>
        <w:pStyle w:val="Paragrafi"/>
        <w:rPr>
          <w:rFonts w:cs="Times New Roman Bold+FPEF"/>
          <w:bCs/>
          <w:sz w:val="14"/>
          <w:lang w:val="sq-AL"/>
        </w:rPr>
      </w:pPr>
    </w:p>
    <w:p w:rsidR="00BB46AE" w:rsidRPr="006078D9" w:rsidRDefault="00BB46AE" w:rsidP="00650934">
      <w:pPr>
        <w:pStyle w:val="Paragrafi"/>
        <w:rPr>
          <w:rFonts w:cs="Times New Roman+FPEF"/>
          <w:lang w:val="sq-AL"/>
        </w:rPr>
      </w:pPr>
      <w:r w:rsidRPr="006078D9">
        <w:rPr>
          <w:rFonts w:cs="Times New Roman+FPEF"/>
          <w:lang w:val="sq-AL"/>
        </w:rPr>
        <w:t>Gjatë gjithë mandatit të tij në Vendin Pritës, Sekretari i Përgjithshëm dhe Zëvendës</w:t>
      </w:r>
      <w:r w:rsidR="00391215" w:rsidRPr="006078D9">
        <w:rPr>
          <w:rFonts w:cs="Times New Roman+FPEF"/>
          <w:lang w:val="sq-AL"/>
        </w:rPr>
        <w:t>s</w:t>
      </w:r>
      <w:r w:rsidRPr="006078D9">
        <w:rPr>
          <w:rFonts w:cs="Times New Roman+FPEF"/>
          <w:lang w:val="sq-AL"/>
        </w:rPr>
        <w:t>ekretari i Përgjithshëm i ZRBR</w:t>
      </w:r>
      <w:r w:rsidR="00391215" w:rsidRPr="006078D9">
        <w:rPr>
          <w:rFonts w:cs="Times New Roman+FPEF"/>
          <w:lang w:val="sq-AL"/>
        </w:rPr>
        <w:t>-së</w:t>
      </w:r>
      <w:r w:rsidRPr="006078D9">
        <w:rPr>
          <w:rFonts w:cs="Times New Roman+FPEF"/>
          <w:lang w:val="sq-AL"/>
        </w:rPr>
        <w:t xml:space="preserve"> do të gëzojnë imunitetet dhe privilegjet që ju garantohen krerëve të zyrave të ngjashme të organizatave ndërkombëtare në Vendin Pritës, bazuar në Konventën e Vjenës për Marrëdhëniet Diplomatike, 1961.</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12</w:t>
      </w:r>
    </w:p>
    <w:p w:rsidR="00BB46AE" w:rsidRPr="006078D9" w:rsidRDefault="00BB46AE" w:rsidP="00650934">
      <w:pPr>
        <w:pStyle w:val="NeniTitull"/>
        <w:keepNext w:val="0"/>
        <w:rPr>
          <w:lang w:val="sq-AL"/>
        </w:rPr>
      </w:pPr>
      <w:r w:rsidRPr="006078D9">
        <w:rPr>
          <w:lang w:val="sq-AL"/>
        </w:rPr>
        <w:t>Imunitetet dhe privilegjet e</w:t>
      </w:r>
      <w:r w:rsidR="009B7BD2" w:rsidRPr="006078D9">
        <w:rPr>
          <w:lang w:val="sq-AL"/>
        </w:rPr>
        <w:t xml:space="preserve"> </w:t>
      </w:r>
      <w:r w:rsidR="00BB2EBC" w:rsidRPr="006078D9">
        <w:rPr>
          <w:lang w:val="sq-AL"/>
        </w:rPr>
        <w:t xml:space="preserve">përfaqësuesve </w:t>
      </w:r>
      <w:r w:rsidR="009B7BD2" w:rsidRPr="006078D9">
        <w:rPr>
          <w:lang w:val="sq-AL"/>
        </w:rPr>
        <w:t xml:space="preserve">dhe </w:t>
      </w:r>
      <w:r w:rsidRPr="006078D9">
        <w:rPr>
          <w:lang w:val="sq-AL"/>
        </w:rPr>
        <w:t xml:space="preserve">Personelit Ndërkombëtar </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rFonts w:cs="Times New Roman+FPEF"/>
          <w:lang w:val="sq-AL"/>
        </w:rPr>
        <w:t xml:space="preserve">Në kohën e kryerjes së funksioneve të tyre zyrtare në territorin e Vendit Pritës, Përfaqësuesit dhe </w:t>
      </w:r>
      <w:r w:rsidR="000661FB" w:rsidRPr="006078D9">
        <w:rPr>
          <w:rFonts w:cs="Times New Roman+FPEF"/>
          <w:lang w:val="sq-AL"/>
        </w:rPr>
        <w:t>stafi ndërkombëtar</w:t>
      </w:r>
      <w:r w:rsidRPr="006078D9">
        <w:rPr>
          <w:rFonts w:cs="Times New Roman+FPEF"/>
          <w:lang w:val="sq-AL"/>
        </w:rPr>
        <w:t>, me përjashtim të rasteve kur janë qytetarë të Vendit Pritës, ose qytetarë të huaj me banim të përhershëm në Vendin Pritës, do të gëzojnë në Vendin Pritës imunitetet dhe privilegjet e mëposhtme:</w:t>
      </w:r>
      <w:r w:rsidR="00AD2C33" w:rsidRPr="006078D9">
        <w:rPr>
          <w:rFonts w:cs="Times New Roman+FPEF"/>
          <w:lang w:val="sq-AL"/>
        </w:rPr>
        <w:t xml:space="preserve"> </w:t>
      </w:r>
    </w:p>
    <w:p w:rsidR="00BB46AE" w:rsidRPr="006078D9" w:rsidRDefault="00055BD5" w:rsidP="00650934">
      <w:pPr>
        <w:pStyle w:val="Paragrafi"/>
        <w:rPr>
          <w:lang w:val="sq-AL"/>
        </w:rPr>
      </w:pPr>
      <w:r w:rsidRPr="006078D9">
        <w:rPr>
          <w:rFonts w:cs="Times New Roman+FPEF"/>
          <w:lang w:val="sq-AL"/>
        </w:rPr>
        <w:t xml:space="preserve">a) </w:t>
      </w:r>
      <w:r w:rsidR="00BB46AE" w:rsidRPr="006078D9">
        <w:rPr>
          <w:lang w:val="sq-AL"/>
        </w:rPr>
        <w:t>Imunitet nga juridiksioni penal i Vendit Pritës lidhur me të gjitha veprimet e kryera prej tij/saj në funksionin e tij/saj zyrtar, përfshirë dhe për fjalët e folura/shkruara</w:t>
      </w:r>
      <w:r w:rsidR="00033FC5" w:rsidRPr="006078D9">
        <w:rPr>
          <w:lang w:val="sq-AL"/>
        </w:rPr>
        <w:t>;</w:t>
      </w:r>
      <w:r w:rsidR="00BB46AE" w:rsidRPr="006078D9">
        <w:rPr>
          <w:lang w:val="sq-AL"/>
        </w:rPr>
        <w:t xml:space="preserve"> </w:t>
      </w:r>
    </w:p>
    <w:p w:rsidR="00BB46AE" w:rsidRPr="006078D9" w:rsidRDefault="00055BD5" w:rsidP="00650934">
      <w:pPr>
        <w:pStyle w:val="Paragrafi"/>
        <w:rPr>
          <w:lang w:val="sq-AL"/>
        </w:rPr>
      </w:pPr>
      <w:r w:rsidRPr="006078D9">
        <w:rPr>
          <w:rFonts w:cs="Times New Roman+FPEF"/>
          <w:lang w:val="sq-AL"/>
        </w:rPr>
        <w:t>b)</w:t>
      </w:r>
      <w:r w:rsidRPr="006078D9">
        <w:rPr>
          <w:rFonts w:cs="Times New Roman Bold+FPEF"/>
          <w:bCs/>
          <w:lang w:val="sq-AL"/>
        </w:rPr>
        <w:t xml:space="preserve"> </w:t>
      </w:r>
      <w:r w:rsidR="00BB46AE" w:rsidRPr="006078D9">
        <w:rPr>
          <w:lang w:val="sq-AL"/>
        </w:rPr>
        <w:t>Imunitet nga juridiksioni civil dhe administrativ, me përjashtim të rasteve</w:t>
      </w:r>
      <w:r w:rsidR="00033FC5" w:rsidRPr="006078D9">
        <w:rPr>
          <w:lang w:val="sq-AL"/>
        </w:rPr>
        <w:t>,</w:t>
      </w:r>
      <w:r w:rsidR="00BB46AE" w:rsidRPr="006078D9">
        <w:rPr>
          <w:lang w:val="sq-AL"/>
        </w:rPr>
        <w:t xml:space="preserve"> të:</w:t>
      </w:r>
    </w:p>
    <w:p w:rsidR="00BB46AE" w:rsidRPr="006078D9" w:rsidRDefault="00055BD5" w:rsidP="00650934">
      <w:pPr>
        <w:pStyle w:val="Paragrafi"/>
        <w:rPr>
          <w:lang w:val="sq-AL"/>
        </w:rPr>
      </w:pPr>
      <w:r w:rsidRPr="006078D9">
        <w:rPr>
          <w:lang w:val="sq-AL"/>
        </w:rPr>
        <w:t xml:space="preserve">1. </w:t>
      </w:r>
      <w:r w:rsidR="00BB2EBC" w:rsidRPr="006078D9">
        <w:rPr>
          <w:lang w:val="sq-AL"/>
        </w:rPr>
        <w:t xml:space="preserve">Një </w:t>
      </w:r>
      <w:r w:rsidR="00BB46AE" w:rsidRPr="006078D9">
        <w:rPr>
          <w:lang w:val="sq-AL"/>
        </w:rPr>
        <w:t>veprimi nga ana e tij/saj lidhur me zotërimin e një prone të patundshme private që ndodhet në territorin e Vendit Pritës, përveç nëse e zotëron këtë pronë në emër të ZRBR</w:t>
      </w:r>
      <w:r w:rsidR="00033FC5" w:rsidRPr="006078D9">
        <w:rPr>
          <w:lang w:val="sq-AL"/>
        </w:rPr>
        <w:t>-së</w:t>
      </w:r>
      <w:r w:rsidR="00BB46AE" w:rsidRPr="006078D9">
        <w:rPr>
          <w:lang w:val="sq-AL"/>
        </w:rPr>
        <w:t xml:space="preserve"> për qëllimet e misionit; </w:t>
      </w:r>
    </w:p>
    <w:p w:rsidR="00BB46AE" w:rsidRPr="006078D9" w:rsidRDefault="00055BD5" w:rsidP="00650934">
      <w:pPr>
        <w:pStyle w:val="Paragrafi"/>
        <w:rPr>
          <w:lang w:val="sq-AL"/>
        </w:rPr>
      </w:pPr>
      <w:r w:rsidRPr="006078D9">
        <w:rPr>
          <w:lang w:val="sq-AL"/>
        </w:rPr>
        <w:t xml:space="preserve">2. </w:t>
      </w:r>
      <w:r w:rsidR="00BB2EBC" w:rsidRPr="006078D9">
        <w:rPr>
          <w:lang w:val="sq-AL"/>
        </w:rPr>
        <w:t xml:space="preserve">Një </w:t>
      </w:r>
      <w:r w:rsidR="00BB46AE" w:rsidRPr="006078D9">
        <w:rPr>
          <w:lang w:val="sq-AL"/>
        </w:rPr>
        <w:t>veprimi lidhur me një trashëgimi për të cilën Personeli Ndërkombëtar figuron si zbatues i testamentit, administrator, trashëgimtar, si person privat dhe jo në emër të ZRBR</w:t>
      </w:r>
      <w:r w:rsidR="00033FC5" w:rsidRPr="006078D9">
        <w:rPr>
          <w:lang w:val="sq-AL"/>
        </w:rPr>
        <w:t>-së</w:t>
      </w:r>
      <w:r w:rsidR="00BB46AE" w:rsidRPr="006078D9">
        <w:rPr>
          <w:lang w:val="sq-AL"/>
        </w:rPr>
        <w:t xml:space="preserve">; </w:t>
      </w:r>
    </w:p>
    <w:p w:rsidR="00BB46AE" w:rsidRPr="006078D9" w:rsidRDefault="00055BD5" w:rsidP="00650934">
      <w:pPr>
        <w:pStyle w:val="Paragrafi"/>
        <w:rPr>
          <w:lang w:val="sq-AL"/>
        </w:rPr>
      </w:pPr>
      <w:r w:rsidRPr="006078D9">
        <w:rPr>
          <w:lang w:val="sq-AL"/>
        </w:rPr>
        <w:t xml:space="preserve">3. </w:t>
      </w:r>
      <w:r w:rsidR="00BB2EBC" w:rsidRPr="006078D9">
        <w:rPr>
          <w:lang w:val="sq-AL"/>
        </w:rPr>
        <w:t xml:space="preserve">Një </w:t>
      </w:r>
      <w:r w:rsidR="00BB46AE" w:rsidRPr="006078D9">
        <w:rPr>
          <w:lang w:val="sq-AL"/>
        </w:rPr>
        <w:t>veprimi lidhur me një aktivitet profesional apo tregtar, të ushtruar nga Personeli Ndërkombëtar në Vendin Pritës, jashtë funksioneve të tij zyrtare.</w:t>
      </w:r>
    </w:p>
    <w:p w:rsidR="00BB46AE" w:rsidRPr="006078D9" w:rsidRDefault="00F64D87" w:rsidP="00650934">
      <w:pPr>
        <w:pStyle w:val="Paragrafi"/>
        <w:rPr>
          <w:lang w:val="sq-AL"/>
        </w:rPr>
      </w:pPr>
      <w:r w:rsidRPr="006078D9">
        <w:rPr>
          <w:rFonts w:cs="Times New Roman+FPEF"/>
          <w:lang w:val="sq-AL"/>
        </w:rPr>
        <w:t>c)</w:t>
      </w:r>
      <w:r w:rsidRPr="006078D9">
        <w:rPr>
          <w:rFonts w:cs="Times New Roman Bold+FPEF"/>
          <w:bCs/>
          <w:lang w:val="sq-AL"/>
        </w:rPr>
        <w:t xml:space="preserve"> </w:t>
      </w:r>
      <w:r w:rsidR="00BB2EBC" w:rsidRPr="006078D9">
        <w:rPr>
          <w:lang w:val="sq-AL"/>
        </w:rPr>
        <w:t xml:space="preserve">Paprekshmëri </w:t>
      </w:r>
      <w:r w:rsidR="00BB46AE" w:rsidRPr="006078D9">
        <w:rPr>
          <w:lang w:val="sq-AL"/>
        </w:rPr>
        <w:t>të të gjith</w:t>
      </w:r>
      <w:r w:rsidR="00F60AF1" w:rsidRPr="006078D9">
        <w:rPr>
          <w:lang w:val="sq-AL"/>
        </w:rPr>
        <w:t>a</w:t>
      </w:r>
      <w:r w:rsidR="00BB46AE" w:rsidRPr="006078D9">
        <w:rPr>
          <w:lang w:val="sq-AL"/>
        </w:rPr>
        <w:t xml:space="preserve"> dokumenteve dhe shkresave zyrtare të tij/saj</w:t>
      </w:r>
      <w:r w:rsidR="00033FC5" w:rsidRPr="006078D9">
        <w:rPr>
          <w:lang w:val="sq-AL"/>
        </w:rPr>
        <w:t>;</w:t>
      </w:r>
      <w:r w:rsidR="00BB46AE" w:rsidRPr="006078D9">
        <w:rPr>
          <w:lang w:val="sq-AL"/>
        </w:rPr>
        <w:t xml:space="preserve"> </w:t>
      </w:r>
    </w:p>
    <w:p w:rsidR="00BB46AE" w:rsidRPr="006078D9" w:rsidRDefault="00F64D87" w:rsidP="00650934">
      <w:pPr>
        <w:pStyle w:val="Paragrafi"/>
        <w:rPr>
          <w:lang w:val="sq-AL"/>
        </w:rPr>
      </w:pPr>
      <w:r w:rsidRPr="006078D9">
        <w:rPr>
          <w:rFonts w:cs="Times New Roman+FPEF"/>
          <w:lang w:val="sq-AL"/>
        </w:rPr>
        <w:t>d)</w:t>
      </w:r>
      <w:r w:rsidRPr="006078D9">
        <w:rPr>
          <w:rFonts w:cs="Times New Roman Bold+FPEF"/>
          <w:bCs/>
          <w:lang w:val="sq-AL"/>
        </w:rPr>
        <w:t xml:space="preserve"> </w:t>
      </w:r>
      <w:r w:rsidR="00BB2EBC" w:rsidRPr="006078D9">
        <w:rPr>
          <w:lang w:val="sq-AL"/>
        </w:rPr>
        <w:t xml:space="preserve">Paprekshmëri </w:t>
      </w:r>
      <w:r w:rsidR="00BB46AE" w:rsidRPr="006078D9">
        <w:rPr>
          <w:lang w:val="sq-AL"/>
        </w:rPr>
        <w:t>të bagazheve zyrtare të tij/saj</w:t>
      </w:r>
      <w:r w:rsidR="00033FC5" w:rsidRPr="006078D9">
        <w:rPr>
          <w:lang w:val="sq-AL"/>
        </w:rPr>
        <w:t>;</w:t>
      </w:r>
    </w:p>
    <w:p w:rsidR="00BB46AE" w:rsidRPr="006078D9" w:rsidRDefault="00F64D87" w:rsidP="00650934">
      <w:pPr>
        <w:pStyle w:val="Paragrafi"/>
        <w:rPr>
          <w:lang w:val="sq-AL"/>
        </w:rPr>
      </w:pPr>
      <w:r w:rsidRPr="006078D9">
        <w:rPr>
          <w:rFonts w:cs="Times New Roman+FPEF"/>
          <w:lang w:val="sq-AL"/>
        </w:rPr>
        <w:t>e)</w:t>
      </w:r>
      <w:r w:rsidRPr="006078D9">
        <w:rPr>
          <w:rFonts w:cs="Times New Roman Bold+FPEF"/>
          <w:bCs/>
          <w:lang w:val="sq-AL"/>
        </w:rPr>
        <w:t xml:space="preserve"> </w:t>
      </w:r>
      <w:r w:rsidR="00BB2EBC" w:rsidRPr="006078D9">
        <w:rPr>
          <w:lang w:val="sq-AL"/>
        </w:rPr>
        <w:t xml:space="preserve">Përjashtimi </w:t>
      </w:r>
      <w:r w:rsidR="00BB46AE" w:rsidRPr="006078D9">
        <w:rPr>
          <w:lang w:val="sq-AL"/>
        </w:rPr>
        <w:t>nga të gjitha taksat dhe detyrimet lidhur me pagat dhe shpërblimet e tyre të marra nga RYCO</w:t>
      </w:r>
      <w:r w:rsidR="00033FC5" w:rsidRPr="006078D9">
        <w:rPr>
          <w:lang w:val="sq-AL"/>
        </w:rPr>
        <w:t>-ja;</w:t>
      </w:r>
    </w:p>
    <w:p w:rsidR="00BB46AE" w:rsidRPr="006078D9" w:rsidRDefault="00F64D87" w:rsidP="00650934">
      <w:pPr>
        <w:pStyle w:val="Paragrafi"/>
        <w:rPr>
          <w:lang w:val="sq-AL"/>
        </w:rPr>
      </w:pPr>
      <w:r w:rsidRPr="006078D9">
        <w:rPr>
          <w:rFonts w:cs="Times New Roman+FPEF"/>
          <w:lang w:val="sq-AL"/>
        </w:rPr>
        <w:t>f)</w:t>
      </w:r>
      <w:r w:rsidRPr="006078D9">
        <w:rPr>
          <w:rFonts w:cs="Times New Roman Bold+FPEF"/>
          <w:bCs/>
          <w:lang w:val="sq-AL"/>
        </w:rPr>
        <w:t xml:space="preserve"> </w:t>
      </w:r>
      <w:r w:rsidR="00BB2EBC" w:rsidRPr="006078D9">
        <w:rPr>
          <w:lang w:val="sq-AL"/>
        </w:rPr>
        <w:t xml:space="preserve">Përjashtim </w:t>
      </w:r>
      <w:r w:rsidR="00BB46AE" w:rsidRPr="006078D9">
        <w:rPr>
          <w:lang w:val="sq-AL"/>
        </w:rPr>
        <w:t>të tij/saj dhe anëtarëve të familjes së tij/saj nga kufizimet që lidhen me emigrimin dhe regjistrimin e të huajve</w:t>
      </w:r>
      <w:r w:rsidR="00033FC5" w:rsidRPr="006078D9">
        <w:rPr>
          <w:lang w:val="sq-AL"/>
        </w:rPr>
        <w:t>;</w:t>
      </w:r>
      <w:r w:rsidR="00AD2C33" w:rsidRPr="006078D9">
        <w:rPr>
          <w:lang w:val="sq-AL"/>
        </w:rPr>
        <w:t xml:space="preserve"> </w:t>
      </w:r>
    </w:p>
    <w:p w:rsidR="00BB46AE" w:rsidRPr="006078D9" w:rsidRDefault="00F64D87" w:rsidP="00650934">
      <w:pPr>
        <w:pStyle w:val="Paragrafi"/>
        <w:rPr>
          <w:lang w:val="sq-AL"/>
        </w:rPr>
      </w:pPr>
      <w:r w:rsidRPr="006078D9">
        <w:rPr>
          <w:rFonts w:cs="Times New Roman+FPEF"/>
          <w:lang w:val="sq-AL"/>
        </w:rPr>
        <w:t>g)</w:t>
      </w:r>
      <w:r w:rsidRPr="006078D9">
        <w:rPr>
          <w:rFonts w:cs="Times New Roman Bold+FPEF"/>
          <w:bCs/>
          <w:lang w:val="sq-AL"/>
        </w:rPr>
        <w:t xml:space="preserve"> </w:t>
      </w:r>
      <w:r w:rsidR="00BB2EBC" w:rsidRPr="006078D9">
        <w:rPr>
          <w:lang w:val="sq-AL"/>
        </w:rPr>
        <w:t xml:space="preserve">Të </w:t>
      </w:r>
      <w:r w:rsidR="00BB46AE" w:rsidRPr="006078D9">
        <w:rPr>
          <w:lang w:val="sq-AL"/>
        </w:rPr>
        <w:t>drejtën për të importuar pa detyrime doganore mobiliet dhe sendet personale të tij/saj me efekt në marrjen e parë të detyrës</w:t>
      </w:r>
      <w:r w:rsidR="00033FC5" w:rsidRPr="006078D9">
        <w:rPr>
          <w:lang w:val="sq-AL"/>
        </w:rPr>
        <w:t>,</w:t>
      </w:r>
      <w:r w:rsidR="00BB46AE" w:rsidRPr="006078D9">
        <w:rPr>
          <w:lang w:val="sq-AL"/>
        </w:rPr>
        <w:t xml:space="preserve"> si edhe për të rieksportuar të njëjtat mobilie pa detyrime doganore</w:t>
      </w:r>
      <w:r w:rsidR="00033FC5" w:rsidRPr="006078D9">
        <w:rPr>
          <w:lang w:val="sq-AL"/>
        </w:rPr>
        <w:t>;</w:t>
      </w:r>
      <w:r w:rsidR="00BB46AE" w:rsidRPr="006078D9">
        <w:rPr>
          <w:lang w:val="sq-AL"/>
        </w:rPr>
        <w:t xml:space="preserve"> </w:t>
      </w:r>
    </w:p>
    <w:p w:rsidR="00BB46AE" w:rsidRPr="006078D9" w:rsidRDefault="00F64D87" w:rsidP="00650934">
      <w:pPr>
        <w:pStyle w:val="Paragrafi"/>
        <w:rPr>
          <w:rFonts w:cs="Calibri"/>
          <w:color w:val="00000A"/>
          <w:lang w:val="sq-AL"/>
        </w:rPr>
      </w:pPr>
      <w:r w:rsidRPr="006078D9">
        <w:rPr>
          <w:rFonts w:cs="Times New Roman+FPEF"/>
          <w:lang w:val="sq-AL"/>
        </w:rPr>
        <w:t>h)</w:t>
      </w:r>
      <w:r w:rsidRPr="006078D9">
        <w:rPr>
          <w:rFonts w:cs="Times New Roman Bold+FPEF"/>
          <w:bCs/>
          <w:lang w:val="sq-AL"/>
        </w:rPr>
        <w:t xml:space="preserve"> </w:t>
      </w:r>
      <w:r w:rsidR="00BB2EBC" w:rsidRPr="006078D9">
        <w:rPr>
          <w:lang w:val="sq-AL"/>
        </w:rPr>
        <w:t xml:space="preserve">Të </w:t>
      </w:r>
      <w:r w:rsidR="00BB46AE" w:rsidRPr="006078D9">
        <w:rPr>
          <w:lang w:val="sq-AL"/>
        </w:rPr>
        <w:t>drejtën për të importuar automjetet e tij/saj për përdorim personal dhe po ashtu për t</w:t>
      </w:r>
      <w:r w:rsidR="00033FC5" w:rsidRPr="006078D9">
        <w:rPr>
          <w:lang w:val="sq-AL"/>
        </w:rPr>
        <w:t>’</w:t>
      </w:r>
      <w:r w:rsidR="00BB46AE" w:rsidRPr="006078D9">
        <w:rPr>
          <w:lang w:val="sq-AL"/>
        </w:rPr>
        <w:t xml:space="preserve">i rieksportuar pa detyrime doganore. </w:t>
      </w:r>
    </w:p>
    <w:p w:rsidR="00BB46AE" w:rsidRPr="006078D9" w:rsidRDefault="00BB46AE" w:rsidP="00650934">
      <w:pPr>
        <w:pStyle w:val="Paragrafi"/>
        <w:rPr>
          <w:rFonts w:cs="Calibri"/>
          <w:color w:val="00000A"/>
          <w:sz w:val="10"/>
          <w:lang w:val="sq-AL"/>
        </w:rPr>
      </w:pPr>
    </w:p>
    <w:p w:rsidR="00BB46AE" w:rsidRPr="006078D9" w:rsidRDefault="00BB46AE" w:rsidP="00650934">
      <w:pPr>
        <w:pStyle w:val="NeniNr"/>
        <w:keepNext w:val="0"/>
        <w:rPr>
          <w:lang w:val="sq-AL"/>
        </w:rPr>
      </w:pPr>
      <w:r w:rsidRPr="006078D9">
        <w:rPr>
          <w:lang w:val="sq-AL"/>
        </w:rPr>
        <w:t>Neni 13</w:t>
      </w:r>
    </w:p>
    <w:p w:rsidR="00BB46AE" w:rsidRPr="006078D9" w:rsidRDefault="00BB46AE" w:rsidP="00650934">
      <w:pPr>
        <w:pStyle w:val="NeniTitull"/>
        <w:keepNext w:val="0"/>
        <w:rPr>
          <w:lang w:val="sq-AL"/>
        </w:rPr>
      </w:pPr>
      <w:r w:rsidRPr="006078D9">
        <w:rPr>
          <w:lang w:val="sq-AL"/>
        </w:rPr>
        <w:t>Personeli Vend</w:t>
      </w:r>
      <w:r w:rsidR="004A12BB" w:rsidRPr="006078D9">
        <w:rPr>
          <w:lang w:val="sq-AL"/>
        </w:rPr>
        <w:t>ë</w:t>
      </w:r>
      <w:r w:rsidRPr="006078D9">
        <w:rPr>
          <w:lang w:val="sq-AL"/>
        </w:rPr>
        <w:t>s i Punësuar</w:t>
      </w:r>
    </w:p>
    <w:p w:rsidR="00BB46AE" w:rsidRPr="006078D9" w:rsidRDefault="00BB46AE" w:rsidP="00650934">
      <w:pPr>
        <w:pStyle w:val="Paragrafi"/>
        <w:rPr>
          <w:rFonts w:cs="Calibri"/>
          <w:color w:val="00000A"/>
          <w:sz w:val="8"/>
          <w:lang w:val="sq-AL"/>
        </w:rPr>
      </w:pPr>
    </w:p>
    <w:p w:rsidR="00BB46AE" w:rsidRPr="006078D9" w:rsidRDefault="00D969B1" w:rsidP="00650934">
      <w:pPr>
        <w:pStyle w:val="Paragrafi"/>
        <w:rPr>
          <w:rFonts w:cs="Calibri"/>
          <w:color w:val="00000A"/>
          <w:lang w:val="sq-AL"/>
        </w:rPr>
      </w:pPr>
      <w:r w:rsidRPr="006078D9">
        <w:rPr>
          <w:rFonts w:cs="Calibri"/>
          <w:color w:val="00000A"/>
          <w:lang w:val="sq-AL"/>
        </w:rPr>
        <w:t xml:space="preserve">1. </w:t>
      </w:r>
      <w:r w:rsidR="00BB46AE" w:rsidRPr="006078D9">
        <w:rPr>
          <w:rFonts w:cs="Calibri"/>
          <w:color w:val="00000A"/>
          <w:lang w:val="sq-AL"/>
        </w:rPr>
        <w:t>Personeli Vend</w:t>
      </w:r>
      <w:r w:rsidR="004A12BB" w:rsidRPr="006078D9">
        <w:rPr>
          <w:rFonts w:cs="Calibri"/>
          <w:color w:val="00000A"/>
          <w:lang w:val="sq-AL"/>
        </w:rPr>
        <w:t>ë</w:t>
      </w:r>
      <w:r w:rsidR="00BB46AE" w:rsidRPr="006078D9">
        <w:rPr>
          <w:rFonts w:cs="Calibri"/>
          <w:color w:val="00000A"/>
          <w:lang w:val="sq-AL"/>
        </w:rPr>
        <w:t xml:space="preserve">s do të punësohet në pajtueshmëri me legjislacionin në fuqi të Vendit Pritës. </w:t>
      </w:r>
    </w:p>
    <w:p w:rsidR="00BB46AE" w:rsidRPr="006078D9" w:rsidRDefault="00D969B1" w:rsidP="00650934">
      <w:pPr>
        <w:pStyle w:val="Paragrafi"/>
        <w:rPr>
          <w:rFonts w:cs="Calibri"/>
          <w:color w:val="00000A"/>
          <w:lang w:val="sq-AL"/>
        </w:rPr>
      </w:pPr>
      <w:r w:rsidRPr="006078D9">
        <w:rPr>
          <w:rFonts w:cs="Calibri"/>
          <w:color w:val="00000A"/>
          <w:lang w:val="sq-AL"/>
        </w:rPr>
        <w:t xml:space="preserve">2. </w:t>
      </w:r>
      <w:r w:rsidR="00BB46AE" w:rsidRPr="006078D9">
        <w:rPr>
          <w:rFonts w:cs="Calibri"/>
          <w:color w:val="00000A"/>
          <w:lang w:val="sq-AL"/>
        </w:rPr>
        <w:t>Personeli Vend</w:t>
      </w:r>
      <w:r w:rsidR="004A12BB" w:rsidRPr="006078D9">
        <w:rPr>
          <w:rFonts w:cs="Calibri"/>
          <w:color w:val="00000A"/>
          <w:lang w:val="sq-AL"/>
        </w:rPr>
        <w:t>ë</w:t>
      </w:r>
      <w:r w:rsidR="00BB46AE" w:rsidRPr="006078D9">
        <w:rPr>
          <w:rFonts w:cs="Calibri"/>
          <w:color w:val="00000A"/>
          <w:lang w:val="sq-AL"/>
        </w:rPr>
        <w:t>s i Punësuar, mbështetur në këtë Marrëveshje, do të gëzojë vetëm imunitet nga juridiksioni për veprime që lidhen me kryerjen e funksioneve të tyre, përfshirë fjalë të thëna apo të shkruara në cilësitë e tyre zyrtare.</w:t>
      </w:r>
    </w:p>
    <w:p w:rsidR="00BB46AE" w:rsidRPr="006078D9" w:rsidRDefault="00BB46AE" w:rsidP="00650934">
      <w:pPr>
        <w:pStyle w:val="Paragrafi"/>
        <w:rPr>
          <w:rFonts w:cs="Calibri"/>
          <w:color w:val="00000A"/>
          <w:sz w:val="10"/>
          <w:lang w:val="sq-AL"/>
        </w:rPr>
      </w:pPr>
    </w:p>
    <w:p w:rsidR="00BB46AE" w:rsidRPr="006078D9" w:rsidRDefault="00BB46AE" w:rsidP="00650934">
      <w:pPr>
        <w:pStyle w:val="NeniNr"/>
        <w:keepNext w:val="0"/>
        <w:rPr>
          <w:lang w:val="sq-AL"/>
        </w:rPr>
      </w:pPr>
      <w:r w:rsidRPr="006078D9">
        <w:rPr>
          <w:lang w:val="sq-AL"/>
        </w:rPr>
        <w:t>Neni 14</w:t>
      </w:r>
    </w:p>
    <w:p w:rsidR="00BB46AE" w:rsidRPr="006078D9" w:rsidRDefault="00BB46AE" w:rsidP="00650934">
      <w:pPr>
        <w:pStyle w:val="NeniTitull"/>
        <w:keepNext w:val="0"/>
        <w:rPr>
          <w:rFonts w:cs="Times New Roman Bold+FPEF"/>
          <w:lang w:val="sq-AL"/>
        </w:rPr>
      </w:pPr>
      <w:r w:rsidRPr="006078D9">
        <w:rPr>
          <w:lang w:val="sq-AL"/>
        </w:rPr>
        <w:t xml:space="preserve">Ekspertët e </w:t>
      </w:r>
      <w:r w:rsidR="00873A6F" w:rsidRPr="006078D9">
        <w:rPr>
          <w:lang w:val="sq-AL"/>
        </w:rPr>
        <w:t>k</w:t>
      </w:r>
      <w:r w:rsidRPr="006078D9">
        <w:rPr>
          <w:lang w:val="sq-AL"/>
        </w:rPr>
        <w:t>ontraktuar</w:t>
      </w:r>
    </w:p>
    <w:p w:rsidR="00BB46AE" w:rsidRPr="006078D9" w:rsidRDefault="00BB46AE" w:rsidP="00650934">
      <w:pPr>
        <w:pStyle w:val="Paragrafi"/>
        <w:rPr>
          <w:rFonts w:cs="Calibri"/>
          <w:color w:val="00000A"/>
          <w:sz w:val="10"/>
          <w:lang w:val="sq-AL"/>
        </w:rPr>
      </w:pPr>
    </w:p>
    <w:p w:rsidR="00BB46AE" w:rsidRPr="006078D9" w:rsidRDefault="00BB46AE" w:rsidP="00650934">
      <w:pPr>
        <w:pStyle w:val="Paragrafi"/>
        <w:rPr>
          <w:rFonts w:cs="Times New Roman+FPEF"/>
          <w:lang w:val="sq-AL"/>
        </w:rPr>
      </w:pPr>
      <w:r w:rsidRPr="006078D9">
        <w:rPr>
          <w:rFonts w:cs="Times New Roman+FPEF"/>
          <w:lang w:val="sq-AL"/>
        </w:rPr>
        <w:t xml:space="preserve">Gjatë kryerjes së funksioneve të tyre zyrtare në territorin e Vendit Pritës, Ekspertët, me përjashtim të rasteve kur janë qytetarë të Vendit Pritës, ose qytetarë të huaj me vendbanim të përhershëm në Vendin Pritës, do të gëzojnë privilegjet dhe imunitetet si më poshtë: </w:t>
      </w:r>
    </w:p>
    <w:p w:rsidR="00BB46AE" w:rsidRPr="006078D9" w:rsidRDefault="007E6E68" w:rsidP="00650934">
      <w:pPr>
        <w:pStyle w:val="Paragrafi"/>
        <w:rPr>
          <w:rFonts w:cs="Times New Roman+FPEF"/>
          <w:lang w:val="sq-AL"/>
        </w:rPr>
      </w:pPr>
      <w:r w:rsidRPr="006078D9">
        <w:rPr>
          <w:rFonts w:cs="Times New Roman+FPEF"/>
          <w:lang w:val="sq-AL"/>
        </w:rPr>
        <w:t>a) I</w:t>
      </w:r>
      <w:r w:rsidR="00BB46AE" w:rsidRPr="006078D9">
        <w:rPr>
          <w:rFonts w:cs="Times New Roman+FPEF"/>
          <w:lang w:val="sq-AL"/>
        </w:rPr>
        <w:t>munitet nga juridiksioni për veprime që lidhen me kryerjen e funksioneve të tyre, përfshirë fjalë të folura ose të shkruara, në cil</w:t>
      </w:r>
      <w:r w:rsidR="00BB46AE" w:rsidRPr="006078D9">
        <w:rPr>
          <w:rFonts w:cs="Calibri"/>
          <w:color w:val="00000A"/>
          <w:lang w:val="sq-AL"/>
        </w:rPr>
        <w:t xml:space="preserve">ësitë </w:t>
      </w:r>
      <w:r w:rsidR="00BB46AE" w:rsidRPr="006078D9">
        <w:rPr>
          <w:rFonts w:cs="Times New Roman+FPEF"/>
          <w:lang w:val="sq-AL"/>
        </w:rPr>
        <w:t>e tyre ligjore;</w:t>
      </w:r>
    </w:p>
    <w:p w:rsidR="00BB46AE" w:rsidRPr="006078D9" w:rsidRDefault="002611D8" w:rsidP="00650934">
      <w:pPr>
        <w:pStyle w:val="Paragrafi"/>
        <w:rPr>
          <w:rFonts w:cs="Times New Roman+FPEF"/>
          <w:lang w:val="sq-AL"/>
        </w:rPr>
      </w:pPr>
      <w:r w:rsidRPr="006078D9">
        <w:rPr>
          <w:rFonts w:cs="Times New Roman+FPEF"/>
          <w:lang w:val="sq-AL"/>
        </w:rPr>
        <w:t>b) P</w:t>
      </w:r>
      <w:r w:rsidR="00BB46AE" w:rsidRPr="006078D9">
        <w:rPr>
          <w:rFonts w:cs="Times New Roman+FPEF"/>
          <w:lang w:val="sq-AL"/>
        </w:rPr>
        <w:t xml:space="preserve">aprekshmëri të të gjitha shkresave zyrtare, të dhënave të materialeve të medias dhe dokumenteve; </w:t>
      </w:r>
    </w:p>
    <w:p w:rsidR="00BB46AE" w:rsidRPr="006078D9" w:rsidRDefault="002611D8" w:rsidP="00650934">
      <w:pPr>
        <w:pStyle w:val="Paragrafi"/>
        <w:rPr>
          <w:rFonts w:cs="Times New Roman+FPEF"/>
          <w:lang w:val="sq-AL"/>
        </w:rPr>
      </w:pPr>
      <w:r w:rsidRPr="006078D9">
        <w:rPr>
          <w:rFonts w:cs="Times New Roman+FPEF"/>
          <w:lang w:val="sq-AL"/>
        </w:rPr>
        <w:t>c) P</w:t>
      </w:r>
      <w:r w:rsidR="00BB46AE" w:rsidRPr="006078D9">
        <w:rPr>
          <w:rFonts w:cs="Times New Roman+FPEF"/>
          <w:lang w:val="sq-AL"/>
        </w:rPr>
        <w:t>ërjashtim nga kufizimet për emigrimin sipas rregullave të Vendit Pritës;</w:t>
      </w:r>
    </w:p>
    <w:p w:rsidR="00BB46AE" w:rsidRPr="006078D9" w:rsidRDefault="002652ED" w:rsidP="00650934">
      <w:pPr>
        <w:pStyle w:val="Paragrafi"/>
        <w:rPr>
          <w:lang w:val="sq-AL"/>
        </w:rPr>
      </w:pPr>
      <w:r w:rsidRPr="006078D9">
        <w:rPr>
          <w:lang w:val="sq-AL"/>
        </w:rPr>
        <w:t>d)</w:t>
      </w:r>
      <w:r w:rsidR="00FD2CF7" w:rsidRPr="006078D9">
        <w:rPr>
          <w:lang w:val="sq-AL"/>
        </w:rPr>
        <w:t xml:space="preserve"> </w:t>
      </w:r>
      <w:r w:rsidRPr="006078D9">
        <w:rPr>
          <w:lang w:val="sq-AL"/>
        </w:rPr>
        <w:t>P</w:t>
      </w:r>
      <w:r w:rsidR="00BB46AE" w:rsidRPr="006078D9">
        <w:rPr>
          <w:lang w:val="sq-AL"/>
        </w:rPr>
        <w:t>ërjashtimi nga të gjitha taksat dhe detyrimet lidhur me pagat dhe shpërblimet e tyre të marra nga RYCO</w:t>
      </w:r>
      <w:r w:rsidR="00C81DC8" w:rsidRPr="006078D9">
        <w:rPr>
          <w:lang w:val="sq-AL"/>
        </w:rPr>
        <w:t>-ja</w:t>
      </w:r>
      <w:r w:rsidR="00BB46AE" w:rsidRPr="006078D9">
        <w:rPr>
          <w:lang w:val="sq-AL"/>
        </w:rPr>
        <w:t>.</w:t>
      </w:r>
    </w:p>
    <w:p w:rsidR="006078D9" w:rsidRPr="006078D9" w:rsidRDefault="006078D9" w:rsidP="00650934">
      <w:pPr>
        <w:pStyle w:val="NeniNr"/>
        <w:keepNext w:val="0"/>
        <w:rPr>
          <w:sz w:val="14"/>
          <w:szCs w:val="14"/>
          <w:lang w:val="sq-AL"/>
        </w:rPr>
      </w:pPr>
    </w:p>
    <w:p w:rsidR="00BB46AE" w:rsidRPr="006078D9" w:rsidRDefault="00BB46AE" w:rsidP="00650934">
      <w:pPr>
        <w:pStyle w:val="NeniNr"/>
        <w:keepNext w:val="0"/>
        <w:rPr>
          <w:lang w:val="sq-AL"/>
        </w:rPr>
      </w:pPr>
      <w:r w:rsidRPr="006078D9">
        <w:rPr>
          <w:lang w:val="sq-AL"/>
        </w:rPr>
        <w:t>Neni 15</w:t>
      </w:r>
    </w:p>
    <w:p w:rsidR="00BB46AE" w:rsidRPr="006078D9" w:rsidRDefault="00BB46AE" w:rsidP="00650934">
      <w:pPr>
        <w:pStyle w:val="NeniTitull"/>
        <w:keepNext w:val="0"/>
        <w:rPr>
          <w:lang w:val="sq-AL"/>
        </w:rPr>
      </w:pPr>
      <w:r w:rsidRPr="006078D9">
        <w:rPr>
          <w:lang w:val="sq-AL"/>
        </w:rPr>
        <w:t>Përjashtim nga imuniteti</w:t>
      </w:r>
    </w:p>
    <w:p w:rsidR="00BB46AE" w:rsidRPr="006078D9" w:rsidRDefault="00BB46AE" w:rsidP="00650934">
      <w:pPr>
        <w:pStyle w:val="Paragrafi"/>
        <w:rPr>
          <w:sz w:val="14"/>
          <w:lang w:val="sq-AL"/>
        </w:rPr>
      </w:pPr>
    </w:p>
    <w:p w:rsidR="00BB46AE" w:rsidRPr="006078D9" w:rsidRDefault="00BB46AE" w:rsidP="00650934">
      <w:pPr>
        <w:pStyle w:val="Paragrafi"/>
        <w:rPr>
          <w:rFonts w:cs="Times New Roman+FPEF"/>
          <w:lang w:val="sq-AL"/>
        </w:rPr>
      </w:pPr>
      <w:r w:rsidRPr="006078D9">
        <w:rPr>
          <w:rFonts w:cs="Times New Roman+FPEF"/>
          <w:lang w:val="sq-AL"/>
        </w:rPr>
        <w:t>Pa paragjykuar privilegjet dhe imunitetet e tyre, është detyra e të gjithë personave që gëzojnë privilegjet dhe imunitetet e përcaktuara në këtë marrëveshje që të respektojnë ligjet dhe rregullat e Vendit Pritës.</w:t>
      </w:r>
      <w:r w:rsidR="00AD2C33" w:rsidRPr="006078D9">
        <w:rPr>
          <w:rFonts w:cs="Times New Roman+FPEF"/>
          <w:lang w:val="sq-AL"/>
        </w:rPr>
        <w:t xml:space="preserve"> </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16</w:t>
      </w:r>
    </w:p>
    <w:p w:rsidR="00BB46AE" w:rsidRPr="006078D9" w:rsidRDefault="00BB46AE" w:rsidP="00650934">
      <w:pPr>
        <w:pStyle w:val="NeniTitull"/>
        <w:keepNext w:val="0"/>
        <w:rPr>
          <w:lang w:val="sq-AL"/>
        </w:rPr>
      </w:pPr>
      <w:r w:rsidRPr="006078D9">
        <w:rPr>
          <w:lang w:val="sq-AL"/>
        </w:rPr>
        <w:t xml:space="preserve">Heqja e </w:t>
      </w:r>
      <w:r w:rsidR="002179DB" w:rsidRPr="006078D9">
        <w:rPr>
          <w:lang w:val="sq-AL"/>
        </w:rPr>
        <w:t>i</w:t>
      </w:r>
      <w:r w:rsidRPr="006078D9">
        <w:rPr>
          <w:lang w:val="sq-AL"/>
        </w:rPr>
        <w:t>munitetit</w:t>
      </w:r>
    </w:p>
    <w:p w:rsidR="00BB46AE" w:rsidRPr="006078D9" w:rsidRDefault="00BB46AE" w:rsidP="00650934">
      <w:pPr>
        <w:pStyle w:val="Paragrafi"/>
        <w:rPr>
          <w:sz w:val="14"/>
          <w:lang w:val="sq-AL"/>
        </w:rPr>
      </w:pPr>
    </w:p>
    <w:p w:rsidR="00BB46AE" w:rsidRPr="006078D9" w:rsidRDefault="001E134F" w:rsidP="00650934">
      <w:pPr>
        <w:pStyle w:val="Paragrafi"/>
        <w:rPr>
          <w:rFonts w:cs="Times New Roman+FPEF"/>
          <w:lang w:val="sq-AL"/>
        </w:rPr>
      </w:pPr>
      <w:r w:rsidRPr="006078D9">
        <w:rPr>
          <w:lang w:val="sq-AL"/>
        </w:rPr>
        <w:t xml:space="preserve">1. </w:t>
      </w:r>
      <w:r w:rsidR="00BB46AE" w:rsidRPr="006078D9">
        <w:rPr>
          <w:lang w:val="sq-AL"/>
        </w:rPr>
        <w:t>Privilegjet dhe imunitetet e përcaktuara në këtë Marrëveshje nuk janë garantuar që zyrtarët e ZRBR</w:t>
      </w:r>
      <w:r w:rsidRPr="006078D9">
        <w:rPr>
          <w:lang w:val="sq-AL"/>
        </w:rPr>
        <w:t>-së</w:t>
      </w:r>
      <w:r w:rsidR="00BB46AE" w:rsidRPr="006078D9">
        <w:rPr>
          <w:lang w:val="sq-AL"/>
        </w:rPr>
        <w:t xml:space="preserve"> t</w:t>
      </w:r>
      <w:r w:rsidR="00C267BE" w:rsidRPr="006078D9">
        <w:rPr>
          <w:lang w:val="sq-AL"/>
        </w:rPr>
        <w:t>’</w:t>
      </w:r>
      <w:r w:rsidR="00BB46AE" w:rsidRPr="006078D9">
        <w:rPr>
          <w:lang w:val="sq-AL"/>
        </w:rPr>
        <w:t>i gëzojnë ato për përfitim personal, por me qëllimin që të kenë mbrojtjen e duhur p</w:t>
      </w:r>
      <w:r w:rsidR="00BB46AE" w:rsidRPr="006078D9">
        <w:rPr>
          <w:rFonts w:cs="Calibri"/>
          <w:color w:val="00000A"/>
          <w:lang w:val="sq-AL"/>
        </w:rPr>
        <w:t xml:space="preserve">ër </w:t>
      </w:r>
      <w:r w:rsidR="00BB46AE" w:rsidRPr="006078D9">
        <w:rPr>
          <w:lang w:val="sq-AL"/>
        </w:rPr>
        <w:t xml:space="preserve">të ushtruar të pavarur funksionet e tyre. </w:t>
      </w:r>
    </w:p>
    <w:p w:rsidR="00BB46AE" w:rsidRPr="006078D9" w:rsidRDefault="001E134F" w:rsidP="00650934">
      <w:pPr>
        <w:pStyle w:val="Paragrafi"/>
        <w:rPr>
          <w:rFonts w:cs="Times New Roman+FPEF"/>
          <w:lang w:val="sq-AL"/>
        </w:rPr>
      </w:pPr>
      <w:r w:rsidRPr="006078D9">
        <w:rPr>
          <w:lang w:val="sq-AL"/>
        </w:rPr>
        <w:t xml:space="preserve">2. </w:t>
      </w:r>
      <w:r w:rsidR="00BB46AE" w:rsidRPr="006078D9">
        <w:rPr>
          <w:lang w:val="sq-AL"/>
        </w:rPr>
        <w:t>Me kërkesë më shkrim nga Ministria për Evropën dhe Punët e Jashtme, drejtuar Sekretariatit të ZRBR</w:t>
      </w:r>
      <w:r w:rsidRPr="006078D9">
        <w:rPr>
          <w:lang w:val="sq-AL"/>
        </w:rPr>
        <w:t>-së</w:t>
      </w:r>
      <w:r w:rsidR="00BB46AE" w:rsidRPr="006078D9">
        <w:rPr>
          <w:lang w:val="sq-AL"/>
        </w:rPr>
        <w:t>, Sekretari i Përgjithshëm mund t</w:t>
      </w:r>
      <w:r w:rsidR="00C267BE" w:rsidRPr="006078D9">
        <w:rPr>
          <w:lang w:val="sq-AL"/>
        </w:rPr>
        <w:t>’</w:t>
      </w:r>
      <w:r w:rsidR="00BB46AE" w:rsidRPr="006078D9">
        <w:rPr>
          <w:lang w:val="sq-AL"/>
        </w:rPr>
        <w:t>i heqë imunitetin stafit të ZRBR</w:t>
      </w:r>
      <w:r w:rsidR="00E61B22" w:rsidRPr="006078D9">
        <w:rPr>
          <w:lang w:val="sq-AL"/>
        </w:rPr>
        <w:t>-së</w:t>
      </w:r>
      <w:r w:rsidR="00BB46AE" w:rsidRPr="006078D9">
        <w:rPr>
          <w:lang w:val="sq-AL"/>
        </w:rPr>
        <w:t xml:space="preserve"> dhe Bordi Drejtues mund t</w:t>
      </w:r>
      <w:r w:rsidR="00C267BE" w:rsidRPr="006078D9">
        <w:rPr>
          <w:lang w:val="sq-AL"/>
        </w:rPr>
        <w:t>’</w:t>
      </w:r>
      <w:r w:rsidR="00BB46AE" w:rsidRPr="006078D9">
        <w:rPr>
          <w:lang w:val="sq-AL"/>
        </w:rPr>
        <w:t xml:space="preserve">i heqë imunitetit Sekretarit të Përgjithshëm </w:t>
      </w:r>
      <w:r w:rsidR="00BB46AE" w:rsidRPr="006078D9">
        <w:rPr>
          <w:rFonts w:cs="Times New Roman+FPEF"/>
          <w:lang w:val="sq-AL"/>
        </w:rPr>
        <w:t>në çdo rast ku në opinionin e tij, imuniteti do të pengojë punën e drejtësisë dhe mund të hiqet pa paragjykuar dhe në interes të ZRBR</w:t>
      </w:r>
      <w:r w:rsidR="00E61B22" w:rsidRPr="006078D9">
        <w:rPr>
          <w:rFonts w:cs="Times New Roman+FPEF"/>
          <w:lang w:val="sq-AL"/>
        </w:rPr>
        <w:t>-së</w:t>
      </w:r>
      <w:r w:rsidR="00BB46AE" w:rsidRPr="006078D9">
        <w:rPr>
          <w:rFonts w:cs="Times New Roman+FPEF"/>
          <w:lang w:val="sq-AL"/>
        </w:rPr>
        <w:t>.</w:t>
      </w:r>
      <w:r w:rsidR="00BB46AE" w:rsidRPr="006078D9">
        <w:rPr>
          <w:lang w:val="sq-AL"/>
        </w:rPr>
        <w:t xml:space="preserve"> </w:t>
      </w:r>
      <w:r w:rsidR="00BB46AE" w:rsidRPr="006078D9">
        <w:rPr>
          <w:rFonts w:cs="Times New Roman+FPEF"/>
          <w:lang w:val="sq-AL"/>
        </w:rPr>
        <w:t xml:space="preserve">Heqja dorë e imunitetit nga juridiksioni duhet të shprehet gjithmonë me shkrim. </w:t>
      </w:r>
    </w:p>
    <w:p w:rsidR="00BB46AE" w:rsidRPr="006078D9" w:rsidRDefault="001E134F" w:rsidP="00650934">
      <w:pPr>
        <w:pStyle w:val="Paragrafi"/>
        <w:rPr>
          <w:rFonts w:cs="Times New Roman+FPEF"/>
          <w:lang w:val="sq-AL"/>
        </w:rPr>
      </w:pPr>
      <w:r w:rsidRPr="006078D9">
        <w:rPr>
          <w:rFonts w:cs="Times New Roman+FPEF"/>
          <w:lang w:val="sq-AL"/>
        </w:rPr>
        <w:t xml:space="preserve">3. </w:t>
      </w:r>
      <w:r w:rsidR="00BB46AE" w:rsidRPr="006078D9">
        <w:rPr>
          <w:rFonts w:cs="Times New Roman+FPEF"/>
          <w:lang w:val="sq-AL"/>
        </w:rPr>
        <w:t>Heqja e imunitetit nga juridiksioni për një procedim administrativ, nuk duhet të mbahet dhe të nënkuptojë dhe heqje të imunitetit për zbatimin e masave të një vendimi. Në këtë rast ka nevojë për një heqje tjetër imuniteti.</w:t>
      </w:r>
      <w:r w:rsidR="00AD2C33" w:rsidRPr="006078D9">
        <w:rPr>
          <w:rFonts w:cs="Times New Roman+FPEF"/>
          <w:lang w:val="sq-AL"/>
        </w:rPr>
        <w:t xml:space="preserve"> </w:t>
      </w:r>
    </w:p>
    <w:p w:rsidR="00BB46AE" w:rsidRPr="006078D9" w:rsidRDefault="00BB46AE" w:rsidP="00650934">
      <w:pPr>
        <w:pStyle w:val="Paragrafi"/>
        <w:rPr>
          <w:rFonts w:cs="Times New Roman+FPEF"/>
          <w:sz w:val="14"/>
          <w:lang w:val="sq-AL"/>
        </w:rPr>
      </w:pPr>
    </w:p>
    <w:p w:rsidR="00BB46AE" w:rsidRPr="006078D9" w:rsidRDefault="00BB46AE" w:rsidP="00650934">
      <w:pPr>
        <w:pStyle w:val="NeniNr"/>
        <w:keepNext w:val="0"/>
        <w:rPr>
          <w:lang w:val="sq-AL"/>
        </w:rPr>
      </w:pPr>
      <w:r w:rsidRPr="006078D9">
        <w:rPr>
          <w:lang w:val="sq-AL"/>
        </w:rPr>
        <w:t>Neni 17</w:t>
      </w:r>
    </w:p>
    <w:p w:rsidR="00BB46AE" w:rsidRPr="006078D9" w:rsidRDefault="00BB46AE" w:rsidP="00650934">
      <w:pPr>
        <w:pStyle w:val="NeniTitull"/>
        <w:keepNext w:val="0"/>
        <w:rPr>
          <w:lang w:val="sq-AL"/>
        </w:rPr>
      </w:pPr>
      <w:r w:rsidRPr="006078D9">
        <w:rPr>
          <w:lang w:val="sq-AL"/>
        </w:rPr>
        <w:t>Njoftimi</w:t>
      </w:r>
    </w:p>
    <w:p w:rsidR="00BB46AE" w:rsidRPr="006078D9" w:rsidRDefault="00BB46AE" w:rsidP="00650934">
      <w:pPr>
        <w:pStyle w:val="Paragrafi"/>
        <w:rPr>
          <w:rFonts w:cs="Times New Roman+FPEF"/>
          <w:sz w:val="14"/>
          <w:lang w:val="sq-AL"/>
        </w:rPr>
      </w:pPr>
    </w:p>
    <w:p w:rsidR="00BB46AE" w:rsidRPr="006078D9" w:rsidRDefault="00BB46AE" w:rsidP="00650934">
      <w:pPr>
        <w:pStyle w:val="Paragrafi"/>
        <w:rPr>
          <w:rFonts w:cs="Times New Roman+FPEF"/>
          <w:lang w:val="sq-AL"/>
        </w:rPr>
      </w:pPr>
      <w:r w:rsidRPr="006078D9">
        <w:rPr>
          <w:rFonts w:cs="Times New Roman+FPEF"/>
          <w:lang w:val="sq-AL"/>
        </w:rPr>
        <w:t>Sekretariati i ZRBR</w:t>
      </w:r>
      <w:r w:rsidR="006350AA" w:rsidRPr="006078D9">
        <w:rPr>
          <w:rFonts w:cs="Times New Roman+FPEF"/>
          <w:lang w:val="sq-AL"/>
        </w:rPr>
        <w:t>-së</w:t>
      </w:r>
      <w:r w:rsidRPr="006078D9">
        <w:rPr>
          <w:rFonts w:cs="Times New Roman+FPEF"/>
          <w:lang w:val="sq-AL"/>
        </w:rPr>
        <w:t xml:space="preserve"> duhet t</w:t>
      </w:r>
      <w:r w:rsidR="00C267BE" w:rsidRPr="006078D9">
        <w:rPr>
          <w:rFonts w:cs="Times New Roman+FPEF"/>
          <w:lang w:val="sq-AL"/>
        </w:rPr>
        <w:t>’</w:t>
      </w:r>
      <w:r w:rsidRPr="006078D9">
        <w:rPr>
          <w:rFonts w:cs="Times New Roman+FPEF"/>
          <w:lang w:val="sq-AL"/>
        </w:rPr>
        <w:t>i dërgojë Ministrisë për Evropën dhe Punët e Jashtme të Vendit Pritës:</w:t>
      </w:r>
    </w:p>
    <w:p w:rsidR="00BB46AE" w:rsidRPr="006078D9" w:rsidRDefault="00E03FDB" w:rsidP="00650934">
      <w:pPr>
        <w:pStyle w:val="Paragrafi"/>
        <w:rPr>
          <w:rFonts w:cs="Times New Roman+FPEF"/>
          <w:lang w:val="sq-AL"/>
        </w:rPr>
      </w:pPr>
      <w:r w:rsidRPr="006078D9">
        <w:rPr>
          <w:rFonts w:cs="Times New Roman+FPEF"/>
          <w:lang w:val="sq-AL"/>
        </w:rPr>
        <w:t xml:space="preserve">a) </w:t>
      </w:r>
      <w:r w:rsidR="00BB46AE" w:rsidRPr="006078D9">
        <w:rPr>
          <w:rFonts w:cs="Times New Roman+FPEF"/>
          <w:lang w:val="sq-AL"/>
        </w:rPr>
        <w:t>Listën e Personelit Ndërkombëtar dhe të anëtarëve të familjeve të tyre që jetojnë me ta, menjëherë ose maksimumi brenda tre ditëve nga data e mbërritjes së tyre;</w:t>
      </w:r>
    </w:p>
    <w:p w:rsidR="00BB46AE" w:rsidRPr="006078D9" w:rsidRDefault="00E03FDB" w:rsidP="00650934">
      <w:pPr>
        <w:pStyle w:val="Paragrafi"/>
        <w:rPr>
          <w:rFonts w:cs="Times New Roman+FPEF"/>
          <w:lang w:val="sq-AL"/>
        </w:rPr>
      </w:pPr>
      <w:r w:rsidRPr="006078D9">
        <w:rPr>
          <w:rFonts w:cs="Times New Roman+FPEF"/>
          <w:lang w:val="sq-AL"/>
        </w:rPr>
        <w:t>b)</w:t>
      </w:r>
      <w:r w:rsidRPr="006078D9">
        <w:rPr>
          <w:rFonts w:cs="Times New Roman Bold+FPEF"/>
          <w:bCs/>
          <w:lang w:val="sq-AL"/>
        </w:rPr>
        <w:t xml:space="preserve"> </w:t>
      </w:r>
      <w:r w:rsidR="00BB46AE" w:rsidRPr="006078D9">
        <w:rPr>
          <w:rFonts w:cs="Times New Roman+FPEF"/>
          <w:lang w:val="sq-AL"/>
        </w:rPr>
        <w:t>Sekretariati i ZRBR</w:t>
      </w:r>
      <w:r w:rsidR="006350AA" w:rsidRPr="006078D9">
        <w:rPr>
          <w:rFonts w:cs="Times New Roman+FPEF"/>
          <w:lang w:val="sq-AL"/>
        </w:rPr>
        <w:t>-së</w:t>
      </w:r>
      <w:r w:rsidR="00BB46AE" w:rsidRPr="006078D9">
        <w:rPr>
          <w:rFonts w:cs="Times New Roman+FPEF"/>
          <w:lang w:val="sq-AL"/>
        </w:rPr>
        <w:t xml:space="preserve"> duhet të dërgojë njoftim për mbarimin e mandatit të Përfaqësuesve ose Personelit Ndërkombëtar të deklaruar sipas paragrafit </w:t>
      </w:r>
      <w:r w:rsidR="006350AA" w:rsidRPr="006078D9">
        <w:rPr>
          <w:rFonts w:cs="Times New Roman+FPEF"/>
          <w:lang w:val="sq-AL"/>
        </w:rPr>
        <w:t>“</w:t>
      </w:r>
      <w:r w:rsidR="00BB46AE" w:rsidRPr="006078D9">
        <w:rPr>
          <w:rFonts w:cs="Times New Roman+FPEF"/>
          <w:lang w:val="sq-AL"/>
        </w:rPr>
        <w:t>a</w:t>
      </w:r>
      <w:r w:rsidR="006350AA" w:rsidRPr="006078D9">
        <w:rPr>
          <w:rFonts w:cs="Times New Roman+FPEF"/>
          <w:lang w:val="sq-AL"/>
        </w:rPr>
        <w:t>”</w:t>
      </w:r>
      <w:r w:rsidR="00BB46AE" w:rsidRPr="006078D9">
        <w:rPr>
          <w:rFonts w:cs="Times New Roman+FPEF"/>
          <w:lang w:val="sq-AL"/>
        </w:rPr>
        <w:t xml:space="preserve"> dhe, nëse është e nevojshme, të dërgojë njoftim edhe nëse një person nuk është më anëtar i familjes që banon n</w:t>
      </w:r>
      <w:r w:rsidR="00BB46AE" w:rsidRPr="006078D9">
        <w:rPr>
          <w:rFonts w:cs="Calibri"/>
          <w:color w:val="00000A"/>
          <w:lang w:val="sq-AL"/>
        </w:rPr>
        <w:t xml:space="preserve">ë </w:t>
      </w:r>
      <w:r w:rsidR="00BB46AE" w:rsidRPr="006078D9">
        <w:rPr>
          <w:rFonts w:cs="Times New Roman+FPEF"/>
          <w:lang w:val="sq-AL"/>
        </w:rPr>
        <w:t>shtëpinë e tyre</w:t>
      </w:r>
      <w:r w:rsidR="00D3711D" w:rsidRPr="006078D9">
        <w:rPr>
          <w:rFonts w:cs="Times New Roman+FPEF"/>
          <w:lang w:val="sq-AL"/>
        </w:rPr>
        <w:t>;</w:t>
      </w:r>
      <w:r w:rsidR="00BB46AE" w:rsidRPr="006078D9">
        <w:rPr>
          <w:rFonts w:cs="Times New Roman+FPEF"/>
          <w:lang w:val="sq-AL"/>
        </w:rPr>
        <w:t xml:space="preserve"> </w:t>
      </w:r>
    </w:p>
    <w:p w:rsidR="00BB46AE" w:rsidRPr="006078D9" w:rsidRDefault="00E03FDB" w:rsidP="00650934">
      <w:pPr>
        <w:pStyle w:val="Paragrafi"/>
        <w:rPr>
          <w:color w:val="000000" w:themeColor="text1"/>
          <w:lang w:val="sq-AL"/>
        </w:rPr>
      </w:pPr>
      <w:r w:rsidRPr="006078D9">
        <w:rPr>
          <w:rFonts w:cs="Times New Roman+FPEF"/>
          <w:lang w:val="sq-AL"/>
        </w:rPr>
        <w:t>c)</w:t>
      </w:r>
      <w:r w:rsidRPr="006078D9">
        <w:rPr>
          <w:rFonts w:cs="Times New Roman Bold+FPEF"/>
          <w:bCs/>
          <w:lang w:val="sq-AL"/>
        </w:rPr>
        <w:t xml:space="preserve"> </w:t>
      </w:r>
      <w:r w:rsidR="00BB46AE" w:rsidRPr="006078D9">
        <w:rPr>
          <w:iCs/>
          <w:color w:val="000000" w:themeColor="text1"/>
          <w:lang w:val="sq-AL"/>
        </w:rPr>
        <w:t xml:space="preserve">Përfaqësuesit dhe Personeli Ndërkombëtar të deklaruar sipas paragrafit të mësipërm dhe anëtarët e familjeve të tyre që jetojnë me ta, do të pajisen me dokumente identifikimi të lëshuara nga Ministria për Evropën dhe Punët e Jashtme e Vendit Pritës në përputhje me legjislacionin </w:t>
      </w:r>
      <w:r w:rsidR="00246825" w:rsidRPr="006078D9">
        <w:rPr>
          <w:iCs/>
          <w:color w:val="000000" w:themeColor="text1"/>
          <w:lang w:val="sq-AL"/>
        </w:rPr>
        <w:t>s</w:t>
      </w:r>
      <w:r w:rsidR="00BB46AE" w:rsidRPr="006078D9">
        <w:rPr>
          <w:iCs/>
          <w:color w:val="000000" w:themeColor="text1"/>
          <w:lang w:val="sq-AL"/>
        </w:rPr>
        <w:t>hqiptar.</w:t>
      </w:r>
      <w:r w:rsidR="00AD2C33" w:rsidRPr="006078D9">
        <w:rPr>
          <w:iCs/>
          <w:color w:val="000000" w:themeColor="text1"/>
          <w:lang w:val="sq-AL"/>
        </w:rPr>
        <w:t xml:space="preserve"> </w:t>
      </w:r>
    </w:p>
    <w:p w:rsidR="00D23F40" w:rsidRPr="006078D9" w:rsidRDefault="00D23F40" w:rsidP="00650934">
      <w:pPr>
        <w:pStyle w:val="NeniNr"/>
        <w:keepNext w:val="0"/>
        <w:rPr>
          <w:sz w:val="14"/>
          <w:szCs w:val="14"/>
          <w:lang w:val="sq-AL"/>
        </w:rPr>
      </w:pPr>
    </w:p>
    <w:p w:rsidR="00BB46AE" w:rsidRPr="006078D9" w:rsidRDefault="00BB46AE" w:rsidP="00650934">
      <w:pPr>
        <w:pStyle w:val="NeniNr"/>
        <w:keepNext w:val="0"/>
        <w:rPr>
          <w:lang w:val="sq-AL"/>
        </w:rPr>
      </w:pPr>
      <w:r w:rsidRPr="006078D9">
        <w:rPr>
          <w:lang w:val="sq-AL"/>
        </w:rPr>
        <w:t>Neni 18</w:t>
      </w:r>
    </w:p>
    <w:p w:rsidR="00BB46AE" w:rsidRPr="006078D9" w:rsidRDefault="00BB46AE" w:rsidP="00650934">
      <w:pPr>
        <w:pStyle w:val="NeniTitull"/>
        <w:keepNext w:val="0"/>
        <w:rPr>
          <w:lang w:val="sq-AL"/>
        </w:rPr>
      </w:pPr>
      <w:r w:rsidRPr="006078D9">
        <w:rPr>
          <w:lang w:val="sq-AL"/>
        </w:rPr>
        <w:t>Përgjegjësitë e Vendit Pritës</w:t>
      </w:r>
    </w:p>
    <w:p w:rsidR="00D23F40" w:rsidRPr="006078D9" w:rsidRDefault="00D23F40" w:rsidP="00650934">
      <w:pPr>
        <w:pStyle w:val="Paragrafi"/>
        <w:rPr>
          <w:rFonts w:cs="Times New Roman+FPEF"/>
          <w:sz w:val="14"/>
          <w:lang w:val="sq-AL"/>
        </w:rPr>
      </w:pPr>
    </w:p>
    <w:p w:rsidR="00BB46AE" w:rsidRPr="006078D9" w:rsidRDefault="00BB46AE" w:rsidP="00650934">
      <w:pPr>
        <w:pStyle w:val="Paragrafi"/>
        <w:rPr>
          <w:rFonts w:cs="Times New Roman+FPEF"/>
          <w:lang w:val="sq-AL"/>
        </w:rPr>
      </w:pPr>
      <w:r w:rsidRPr="006078D9">
        <w:rPr>
          <w:rFonts w:cs="Times New Roman+FPEF"/>
          <w:lang w:val="sq-AL"/>
        </w:rPr>
        <w:t xml:space="preserve">Vendi Pritës nuk do të mbahet përgjegjës për veprime apo gabime të Sekretariatit dhe personelit të tij, brenda territorit të tij. </w:t>
      </w:r>
    </w:p>
    <w:p w:rsidR="00BB46AE" w:rsidRPr="006078D9" w:rsidRDefault="00BB46AE" w:rsidP="00650934">
      <w:pPr>
        <w:pStyle w:val="Paragrafi"/>
        <w:rPr>
          <w:rFonts w:cs="Times New Roman+FPEF"/>
          <w:sz w:val="14"/>
          <w:lang w:val="sq-AL"/>
        </w:rPr>
      </w:pPr>
    </w:p>
    <w:p w:rsidR="00BB46AE" w:rsidRPr="006078D9" w:rsidRDefault="00BB46AE" w:rsidP="00650934">
      <w:pPr>
        <w:pStyle w:val="NeniNr"/>
        <w:keepNext w:val="0"/>
        <w:rPr>
          <w:lang w:val="sq-AL"/>
        </w:rPr>
      </w:pPr>
      <w:r w:rsidRPr="006078D9">
        <w:rPr>
          <w:lang w:val="sq-AL"/>
        </w:rPr>
        <w:t>Neni 19</w:t>
      </w:r>
    </w:p>
    <w:p w:rsidR="00BB46AE" w:rsidRPr="006078D9" w:rsidRDefault="00BB46AE" w:rsidP="00650934">
      <w:pPr>
        <w:pStyle w:val="NeniTitull"/>
        <w:keepNext w:val="0"/>
        <w:rPr>
          <w:lang w:val="sq-AL"/>
        </w:rPr>
      </w:pPr>
      <w:r w:rsidRPr="006078D9">
        <w:rPr>
          <w:lang w:val="sq-AL"/>
        </w:rPr>
        <w:t xml:space="preserve">Çështje të </w:t>
      </w:r>
      <w:r w:rsidR="001105FA" w:rsidRPr="006078D9">
        <w:rPr>
          <w:lang w:val="sq-AL"/>
        </w:rPr>
        <w:t>s</w:t>
      </w:r>
      <w:r w:rsidRPr="006078D9">
        <w:rPr>
          <w:lang w:val="sq-AL"/>
        </w:rPr>
        <w:t>igurisë</w:t>
      </w:r>
    </w:p>
    <w:p w:rsidR="00BB46AE" w:rsidRPr="006078D9" w:rsidRDefault="00BB46AE" w:rsidP="00650934">
      <w:pPr>
        <w:pStyle w:val="Paragrafi"/>
        <w:rPr>
          <w:rFonts w:cs="Times New Roman+FPEF"/>
          <w:sz w:val="14"/>
          <w:lang w:val="sq-AL"/>
        </w:rPr>
      </w:pPr>
    </w:p>
    <w:p w:rsidR="00BB46AE" w:rsidRPr="006078D9" w:rsidRDefault="001105FA" w:rsidP="00650934">
      <w:pPr>
        <w:pStyle w:val="Paragrafi"/>
        <w:rPr>
          <w:rFonts w:cs="Times New Roman+FPEF"/>
          <w:lang w:val="sq-AL"/>
        </w:rPr>
      </w:pPr>
      <w:r w:rsidRPr="006078D9">
        <w:rPr>
          <w:rFonts w:cs="Times New Roman+FPEF"/>
          <w:lang w:val="sq-AL"/>
        </w:rPr>
        <w:t xml:space="preserve">1. </w:t>
      </w:r>
      <w:r w:rsidR="00BB46AE" w:rsidRPr="006078D9">
        <w:rPr>
          <w:rFonts w:cs="Times New Roman+FPEF"/>
          <w:lang w:val="sq-AL"/>
        </w:rPr>
        <w:t>Asgjë në këtë Marrëveshje nuk përjashton të drejtën e Qeverisë së Vendit Pritës të marrë gjithë masat e duhura mbrojtëse në interes të sigurisë publike. Asgjë në këtë Marrëveshje nuk mund të pengojë zbatimin e ligjeve të Vendit Pritës, të cilat janë të nevojshme për ruajtjen e rendit dhe mir</w:t>
      </w:r>
      <w:r w:rsidR="00BB46AE" w:rsidRPr="006078D9">
        <w:rPr>
          <w:rFonts w:cs="Calibri"/>
          <w:color w:val="00000A"/>
          <w:lang w:val="sq-AL"/>
        </w:rPr>
        <w:t>ëqenies</w:t>
      </w:r>
      <w:r w:rsidR="00BB46AE" w:rsidRPr="006078D9">
        <w:rPr>
          <w:rFonts w:cs="Times New Roman+FPEF"/>
          <w:lang w:val="sq-AL"/>
        </w:rPr>
        <w:t xml:space="preserve"> publike. </w:t>
      </w:r>
    </w:p>
    <w:p w:rsidR="00BB46AE" w:rsidRPr="006078D9" w:rsidRDefault="001105FA" w:rsidP="00650934">
      <w:pPr>
        <w:pStyle w:val="Paragrafi"/>
        <w:rPr>
          <w:rFonts w:cs="Times New Roman+FPEF"/>
          <w:lang w:val="sq-AL"/>
        </w:rPr>
      </w:pPr>
      <w:r w:rsidRPr="006078D9">
        <w:rPr>
          <w:rFonts w:cs="Times New Roman+FPEF"/>
          <w:lang w:val="sq-AL"/>
        </w:rPr>
        <w:t xml:space="preserve">2. </w:t>
      </w:r>
      <w:r w:rsidR="00BB46AE" w:rsidRPr="006078D9">
        <w:rPr>
          <w:rFonts w:cs="Times New Roman+FPEF"/>
          <w:lang w:val="sq-AL"/>
        </w:rPr>
        <w:t>Nëse Qeveria e Vendit Pritës e sheh të domosdoshme të ndërmarrë masat referuar në paragrafin 1 më sipër, sapo rrethanat ta lejojnë, duhet të kontaktojë Sekretariatin me qëllim marrjen e një vendimi të përbashkët për masat e nevojshme që duhen marrë për mbrojtjen e interesit të ZRBR</w:t>
      </w:r>
      <w:r w:rsidR="00A378A8" w:rsidRPr="006078D9">
        <w:rPr>
          <w:rFonts w:cs="Times New Roman+FPEF"/>
          <w:lang w:val="sq-AL"/>
        </w:rPr>
        <w:t>-së</w:t>
      </w:r>
      <w:r w:rsidR="00BB46AE" w:rsidRPr="006078D9">
        <w:rPr>
          <w:rFonts w:cs="Times New Roman+FPEF"/>
          <w:lang w:val="sq-AL"/>
        </w:rPr>
        <w:t xml:space="preserve">. </w:t>
      </w:r>
    </w:p>
    <w:p w:rsidR="00BB46AE" w:rsidRPr="006078D9" w:rsidRDefault="001105FA" w:rsidP="00650934">
      <w:pPr>
        <w:pStyle w:val="Paragrafi"/>
        <w:rPr>
          <w:rFonts w:cs="Times New Roman+FPEF"/>
          <w:lang w:val="sq-AL"/>
        </w:rPr>
      </w:pPr>
      <w:r w:rsidRPr="006078D9">
        <w:rPr>
          <w:rFonts w:cs="Times New Roman+FPEF"/>
          <w:lang w:val="sq-AL"/>
        </w:rPr>
        <w:t xml:space="preserve">3. </w:t>
      </w:r>
      <w:r w:rsidR="00BB46AE" w:rsidRPr="006078D9">
        <w:rPr>
          <w:rFonts w:cs="Times New Roman+FPEF"/>
          <w:lang w:val="sq-AL"/>
        </w:rPr>
        <w:t>Sekretariati ka detyrim të bashkëpunojë me autoritetet e Vendit Pritës me qëllim shmangien e çdo lloj c</w:t>
      </w:r>
      <w:r w:rsidR="00BB46AE" w:rsidRPr="006078D9">
        <w:rPr>
          <w:rFonts w:cs="Calibri"/>
          <w:color w:val="00000A"/>
          <w:lang w:val="sq-AL"/>
        </w:rPr>
        <w:t>enimi</w:t>
      </w:r>
      <w:r w:rsidR="00BB46AE" w:rsidRPr="006078D9">
        <w:rPr>
          <w:rFonts w:cs="Times New Roman+FPEF"/>
          <w:lang w:val="sq-AL"/>
        </w:rPr>
        <w:t xml:space="preserve"> të sigurisë publike që mund të shkaktohet nga ndonjë aktivitet i ZRBR</w:t>
      </w:r>
      <w:r w:rsidR="00A378A8" w:rsidRPr="006078D9">
        <w:rPr>
          <w:rFonts w:cs="Times New Roman+FPEF"/>
          <w:lang w:val="sq-AL"/>
        </w:rPr>
        <w:t>-së</w:t>
      </w:r>
      <w:r w:rsidR="00BB46AE" w:rsidRPr="006078D9">
        <w:rPr>
          <w:rFonts w:cs="Times New Roman+FPEF"/>
          <w:lang w:val="sq-AL"/>
        </w:rPr>
        <w:t>.</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20</w:t>
      </w:r>
    </w:p>
    <w:p w:rsidR="00BB46AE" w:rsidRPr="006078D9" w:rsidRDefault="00BB46AE" w:rsidP="00650934">
      <w:pPr>
        <w:pStyle w:val="NeniTitull"/>
        <w:keepNext w:val="0"/>
        <w:rPr>
          <w:lang w:val="sq-AL"/>
        </w:rPr>
      </w:pPr>
      <w:r w:rsidRPr="006078D9">
        <w:rPr>
          <w:lang w:val="sq-AL"/>
        </w:rPr>
        <w:t>Zgjidhja e mosmarrëveshjeve</w:t>
      </w:r>
    </w:p>
    <w:p w:rsidR="00BB46AE" w:rsidRPr="006078D9" w:rsidRDefault="00BB46AE" w:rsidP="00650934">
      <w:pPr>
        <w:pStyle w:val="Paragrafi"/>
        <w:rPr>
          <w:sz w:val="14"/>
          <w:lang w:val="sq-AL"/>
        </w:rPr>
      </w:pPr>
    </w:p>
    <w:p w:rsidR="00BB46AE" w:rsidRPr="006078D9" w:rsidRDefault="001105FA" w:rsidP="00650934">
      <w:pPr>
        <w:pStyle w:val="Paragrafi"/>
        <w:rPr>
          <w:lang w:val="sq-AL"/>
        </w:rPr>
      </w:pPr>
      <w:r w:rsidRPr="006078D9">
        <w:rPr>
          <w:lang w:val="sq-AL"/>
        </w:rPr>
        <w:t xml:space="preserve">1. </w:t>
      </w:r>
      <w:r w:rsidR="00BB46AE" w:rsidRPr="006078D9">
        <w:rPr>
          <w:lang w:val="sq-AL"/>
        </w:rPr>
        <w:t>Të gjitha mosmarrëveshjet që lindin nga interpretimi apo zbatimi i kësaj Marrëveshjeje do të zgjidhen nëpërmjet konsultimit dhe bisedimeve ndërmjet Palëve Kontraktuese.</w:t>
      </w:r>
    </w:p>
    <w:p w:rsidR="00BB46AE" w:rsidRPr="006078D9" w:rsidRDefault="001105FA" w:rsidP="00650934">
      <w:pPr>
        <w:pStyle w:val="Paragrafi"/>
        <w:rPr>
          <w:lang w:val="sq-AL"/>
        </w:rPr>
      </w:pPr>
      <w:r w:rsidRPr="006078D9">
        <w:rPr>
          <w:color w:val="000000" w:themeColor="text1"/>
          <w:lang w:val="sq-AL"/>
        </w:rPr>
        <w:t xml:space="preserve">2. </w:t>
      </w:r>
      <w:r w:rsidR="00BB46AE" w:rsidRPr="006078D9">
        <w:rPr>
          <w:color w:val="000000" w:themeColor="text1"/>
          <w:lang w:val="sq-AL"/>
        </w:rPr>
        <w:t>Autoriteti kompetent për të zgjidhur mosmarr</w:t>
      </w:r>
      <w:r w:rsidR="00BB46AE" w:rsidRPr="006078D9">
        <w:rPr>
          <w:rFonts w:cs="Calibri"/>
          <w:color w:val="00000A"/>
          <w:lang w:val="sq-AL"/>
        </w:rPr>
        <w:t>ë</w:t>
      </w:r>
      <w:r w:rsidR="00BB46AE" w:rsidRPr="006078D9">
        <w:rPr>
          <w:color w:val="000000" w:themeColor="text1"/>
          <w:lang w:val="sq-AL"/>
        </w:rPr>
        <w:t>veshjet private dhe administrative ndërmjet ZRBR</w:t>
      </w:r>
      <w:r w:rsidR="00A378A8" w:rsidRPr="006078D9">
        <w:rPr>
          <w:rFonts w:cs="Times New Roman+FPEF"/>
          <w:lang w:val="sq-AL"/>
        </w:rPr>
        <w:t>-së</w:t>
      </w:r>
      <w:r w:rsidR="00BB46AE" w:rsidRPr="006078D9">
        <w:rPr>
          <w:color w:val="000000" w:themeColor="text1"/>
          <w:lang w:val="sq-AL"/>
        </w:rPr>
        <w:t xml:space="preserve"> dhe entiteteve private do të jetë gjykata n</w:t>
      </w:r>
      <w:r w:rsidR="00BB46AE" w:rsidRPr="006078D9">
        <w:rPr>
          <w:rFonts w:cs="Calibri"/>
          <w:color w:val="00000A"/>
          <w:lang w:val="sq-AL"/>
        </w:rPr>
        <w:t>ë vendin</w:t>
      </w:r>
      <w:r w:rsidR="00BB46AE" w:rsidRPr="006078D9">
        <w:rPr>
          <w:color w:val="000000" w:themeColor="text1"/>
          <w:lang w:val="sq-AL"/>
        </w:rPr>
        <w:t xml:space="preserve"> ku ZRBR</w:t>
      </w:r>
      <w:r w:rsidR="00A378A8" w:rsidRPr="006078D9">
        <w:rPr>
          <w:color w:val="000000" w:themeColor="text1"/>
          <w:lang w:val="sq-AL"/>
        </w:rPr>
        <w:t>-ja</w:t>
      </w:r>
      <w:r w:rsidR="00BB46AE" w:rsidRPr="006078D9">
        <w:rPr>
          <w:color w:val="000000" w:themeColor="text1"/>
          <w:lang w:val="sq-AL"/>
        </w:rPr>
        <w:t xml:space="preserve"> ka </w:t>
      </w:r>
      <w:r w:rsidR="00636972" w:rsidRPr="006078D9">
        <w:rPr>
          <w:color w:val="000000" w:themeColor="text1"/>
          <w:lang w:val="sq-AL"/>
        </w:rPr>
        <w:t>s</w:t>
      </w:r>
      <w:r w:rsidR="00BB46AE" w:rsidRPr="006078D9">
        <w:rPr>
          <w:color w:val="000000" w:themeColor="text1"/>
          <w:lang w:val="sq-AL"/>
        </w:rPr>
        <w:t>elinë e saj.</w:t>
      </w:r>
    </w:p>
    <w:p w:rsidR="00BB46AE" w:rsidRPr="006078D9" w:rsidRDefault="00BB46AE" w:rsidP="00650934">
      <w:pPr>
        <w:pStyle w:val="Paragrafi"/>
        <w:rPr>
          <w:sz w:val="14"/>
          <w:lang w:val="sq-AL"/>
        </w:rPr>
      </w:pPr>
    </w:p>
    <w:p w:rsidR="00BB46AE" w:rsidRPr="006078D9" w:rsidRDefault="00BB46AE" w:rsidP="00650934">
      <w:pPr>
        <w:pStyle w:val="NeniNr"/>
        <w:keepNext w:val="0"/>
        <w:rPr>
          <w:lang w:val="sq-AL"/>
        </w:rPr>
      </w:pPr>
      <w:r w:rsidRPr="006078D9">
        <w:rPr>
          <w:lang w:val="sq-AL"/>
        </w:rPr>
        <w:t>Neni 21</w:t>
      </w:r>
    </w:p>
    <w:p w:rsidR="00BB46AE" w:rsidRPr="006078D9" w:rsidRDefault="00BB46AE" w:rsidP="00650934">
      <w:pPr>
        <w:pStyle w:val="NeniTitull"/>
        <w:keepNext w:val="0"/>
        <w:rPr>
          <w:lang w:val="sq-AL"/>
        </w:rPr>
      </w:pPr>
      <w:r w:rsidRPr="006078D9">
        <w:rPr>
          <w:lang w:val="sq-AL"/>
        </w:rPr>
        <w:t>Ndryshimet</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lang w:val="sq-AL"/>
        </w:rPr>
        <w:t>Kjo Marrëveshje mund të ndryshohet me p</w:t>
      </w:r>
      <w:r w:rsidRPr="006078D9">
        <w:rPr>
          <w:rFonts w:cs="Calibri"/>
          <w:color w:val="00000A"/>
          <w:lang w:val="sq-AL"/>
        </w:rPr>
        <w:t>ëlqimin</w:t>
      </w:r>
      <w:r w:rsidRPr="006078D9">
        <w:rPr>
          <w:lang w:val="sq-AL"/>
        </w:rPr>
        <w:t xml:space="preserve"> e përbashkët të Palëve. Ndryshimet do të hyjnë në fuqi sipas </w:t>
      </w:r>
      <w:r w:rsidR="00FC0846" w:rsidRPr="006078D9">
        <w:rPr>
          <w:lang w:val="sq-AL"/>
        </w:rPr>
        <w:t>n</w:t>
      </w:r>
      <w:r w:rsidRPr="006078D9">
        <w:rPr>
          <w:lang w:val="sq-AL"/>
        </w:rPr>
        <w:t>enit 22 të kësaj Marrëveshje</w:t>
      </w:r>
      <w:r w:rsidR="00FC0772" w:rsidRPr="006078D9">
        <w:rPr>
          <w:lang w:val="sq-AL"/>
        </w:rPr>
        <w:t>je</w:t>
      </w:r>
      <w:r w:rsidRPr="006078D9">
        <w:rPr>
          <w:lang w:val="sq-AL"/>
        </w:rPr>
        <w:t>.</w:t>
      </w:r>
      <w:r w:rsidR="00AD2C33" w:rsidRPr="006078D9">
        <w:rPr>
          <w:lang w:val="sq-AL"/>
        </w:rPr>
        <w:t xml:space="preserve"> </w:t>
      </w:r>
    </w:p>
    <w:p w:rsidR="00BB46AE" w:rsidRPr="006078D9" w:rsidRDefault="00BB46AE" w:rsidP="00650934">
      <w:pPr>
        <w:pStyle w:val="Paragrafi"/>
        <w:rPr>
          <w:sz w:val="14"/>
          <w:lang w:val="sq-AL"/>
        </w:rPr>
      </w:pPr>
    </w:p>
    <w:p w:rsidR="00BB46AE" w:rsidRPr="006078D9" w:rsidRDefault="00BB46AE" w:rsidP="00FC0846">
      <w:pPr>
        <w:pStyle w:val="Paragrafi"/>
        <w:jc w:val="center"/>
        <w:rPr>
          <w:lang w:val="sq-AL"/>
        </w:rPr>
      </w:pPr>
      <w:r w:rsidRPr="006078D9">
        <w:rPr>
          <w:lang w:val="sq-AL"/>
        </w:rPr>
        <w:t>Neni 22</w:t>
      </w:r>
    </w:p>
    <w:p w:rsidR="00BB46AE" w:rsidRPr="006078D9" w:rsidRDefault="00BB46AE" w:rsidP="00FC0846">
      <w:pPr>
        <w:pStyle w:val="Paragrafi"/>
        <w:jc w:val="center"/>
        <w:rPr>
          <w:b/>
          <w:lang w:val="sq-AL"/>
        </w:rPr>
      </w:pPr>
      <w:r w:rsidRPr="006078D9">
        <w:rPr>
          <w:b/>
          <w:lang w:val="sq-AL"/>
        </w:rPr>
        <w:t>Hyrja në fuqi</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lang w:val="sq-AL"/>
        </w:rPr>
        <w:t>Kjo Marrëveshje do të hyjë në fuqi në datën që Republika e Shqipërisë njofton Sekretariatin që të gjitha detyrimet ligjore për hyrjen në fuqi të kësaj Marrëveshje janë përmbushur. Një kopje e këtij njoftimi do t</w:t>
      </w:r>
      <w:r w:rsidR="00C267BE" w:rsidRPr="006078D9">
        <w:rPr>
          <w:lang w:val="sq-AL"/>
        </w:rPr>
        <w:t>’</w:t>
      </w:r>
      <w:r w:rsidRPr="006078D9">
        <w:rPr>
          <w:lang w:val="sq-AL"/>
        </w:rPr>
        <w:t>u dërgohet të gjitha Palëve Kontraktuese.</w:t>
      </w: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6078D9" w:rsidRDefault="006078D9" w:rsidP="00650934">
      <w:pPr>
        <w:pStyle w:val="NeniNr"/>
        <w:keepNext w:val="0"/>
        <w:rPr>
          <w:lang w:val="sq-AL"/>
        </w:rPr>
      </w:pPr>
    </w:p>
    <w:p w:rsidR="00BB46AE" w:rsidRPr="006078D9" w:rsidRDefault="00BB46AE" w:rsidP="00650934">
      <w:pPr>
        <w:pStyle w:val="NeniNr"/>
        <w:keepNext w:val="0"/>
        <w:rPr>
          <w:lang w:val="sq-AL"/>
        </w:rPr>
      </w:pPr>
      <w:r w:rsidRPr="006078D9">
        <w:rPr>
          <w:lang w:val="sq-AL"/>
        </w:rPr>
        <w:t>Neni 23</w:t>
      </w:r>
    </w:p>
    <w:p w:rsidR="00BB46AE" w:rsidRPr="006078D9" w:rsidRDefault="00BB46AE" w:rsidP="00650934">
      <w:pPr>
        <w:pStyle w:val="NeniTitull"/>
        <w:keepNext w:val="0"/>
        <w:rPr>
          <w:lang w:val="sq-AL"/>
        </w:rPr>
      </w:pPr>
      <w:r w:rsidRPr="006078D9">
        <w:rPr>
          <w:lang w:val="sq-AL"/>
        </w:rPr>
        <w:t>Ndërprerja e Marrëveshjes</w:t>
      </w:r>
    </w:p>
    <w:p w:rsidR="00BB46AE" w:rsidRPr="006078D9" w:rsidRDefault="00BB46AE" w:rsidP="00650934">
      <w:pPr>
        <w:pStyle w:val="Paragrafi"/>
        <w:rPr>
          <w:sz w:val="14"/>
          <w:lang w:val="sq-AL"/>
        </w:rPr>
      </w:pPr>
    </w:p>
    <w:p w:rsidR="00BB46AE" w:rsidRPr="006078D9" w:rsidRDefault="00BB46AE" w:rsidP="00650934">
      <w:pPr>
        <w:pStyle w:val="Paragrafi"/>
        <w:rPr>
          <w:lang w:val="sq-AL"/>
        </w:rPr>
      </w:pPr>
      <w:r w:rsidRPr="006078D9">
        <w:rPr>
          <w:lang w:val="sq-AL"/>
        </w:rPr>
        <w:t>Kjo Marrëveshje do të jetë në fuqi me afat të pap</w:t>
      </w:r>
      <w:r w:rsidRPr="006078D9">
        <w:rPr>
          <w:rFonts w:cs="Calibri"/>
          <w:color w:val="00000A"/>
          <w:lang w:val="sq-AL"/>
        </w:rPr>
        <w:t>ërcaktuar</w:t>
      </w:r>
      <w:r w:rsidRPr="006078D9">
        <w:rPr>
          <w:lang w:val="sq-AL"/>
        </w:rPr>
        <w:t xml:space="preserve">. </w:t>
      </w:r>
    </w:p>
    <w:p w:rsidR="00BB46AE" w:rsidRPr="006078D9" w:rsidRDefault="00BB46AE" w:rsidP="00650934">
      <w:pPr>
        <w:pStyle w:val="Paragrafi"/>
        <w:rPr>
          <w:lang w:val="sq-AL"/>
        </w:rPr>
      </w:pPr>
      <w:r w:rsidRPr="006078D9">
        <w:rPr>
          <w:lang w:val="sq-AL"/>
        </w:rPr>
        <w:t xml:space="preserve">Secila nga Palët mund të tërhiqet nga marrëveshja aktuale me anë të një njoftimi me shkrim. Tërheqja do të hyjë në fuqi 6 muaj pasi Pala tjetër ka marrë njoftimin për ndërprerjen e </w:t>
      </w:r>
      <w:r w:rsidR="00B56470" w:rsidRPr="006078D9">
        <w:rPr>
          <w:lang w:val="sq-AL"/>
        </w:rPr>
        <w:t>M</w:t>
      </w:r>
      <w:r w:rsidRPr="006078D9">
        <w:rPr>
          <w:lang w:val="sq-AL"/>
        </w:rPr>
        <w:t>arrëveshjes.</w:t>
      </w:r>
    </w:p>
    <w:p w:rsidR="00BB46AE" w:rsidRPr="006078D9" w:rsidRDefault="00BB46AE" w:rsidP="00650934">
      <w:pPr>
        <w:pStyle w:val="Paragrafi"/>
        <w:rPr>
          <w:rFonts w:cs="Arial"/>
          <w:sz w:val="14"/>
          <w:lang w:val="sq-AL"/>
        </w:rPr>
      </w:pPr>
    </w:p>
    <w:p w:rsidR="00BB46AE" w:rsidRPr="006078D9" w:rsidRDefault="00BB46AE" w:rsidP="00650934">
      <w:pPr>
        <w:pStyle w:val="NeniNr"/>
        <w:keepNext w:val="0"/>
        <w:rPr>
          <w:lang w:val="sq-AL"/>
        </w:rPr>
      </w:pPr>
      <w:r w:rsidRPr="006078D9">
        <w:rPr>
          <w:lang w:val="sq-AL"/>
        </w:rPr>
        <w:t>Neni 24</w:t>
      </w:r>
    </w:p>
    <w:p w:rsidR="00BB46AE" w:rsidRPr="006078D9" w:rsidRDefault="00BB46AE" w:rsidP="00650934">
      <w:pPr>
        <w:pStyle w:val="NeniTitull"/>
        <w:keepNext w:val="0"/>
        <w:rPr>
          <w:lang w:val="sq-AL"/>
        </w:rPr>
      </w:pPr>
      <w:r w:rsidRPr="006078D9">
        <w:rPr>
          <w:lang w:val="sq-AL"/>
        </w:rPr>
        <w:t>Depozitari</w:t>
      </w:r>
    </w:p>
    <w:p w:rsidR="00BB46AE" w:rsidRPr="006078D9" w:rsidRDefault="00BB46AE" w:rsidP="00650934">
      <w:pPr>
        <w:pStyle w:val="Paragrafi"/>
        <w:rPr>
          <w:rFonts w:cs="Arial"/>
          <w:sz w:val="14"/>
          <w:lang w:val="sq-AL"/>
        </w:rPr>
      </w:pPr>
    </w:p>
    <w:p w:rsidR="00BB46AE" w:rsidRPr="006078D9" w:rsidRDefault="00BB46AE" w:rsidP="00650934">
      <w:pPr>
        <w:pStyle w:val="Paragrafi"/>
        <w:rPr>
          <w:rFonts w:cs="Arial"/>
          <w:lang w:val="sq-AL"/>
        </w:rPr>
      </w:pPr>
      <w:r w:rsidRPr="006078D9">
        <w:rPr>
          <w:rFonts w:cs="Arial"/>
          <w:lang w:val="sq-AL"/>
        </w:rPr>
        <w:t xml:space="preserve">Qeveria e Republikës së Shqipërisë do të veprojë si Depozitar i kësaj Marrëveshje. </w:t>
      </w:r>
    </w:p>
    <w:p w:rsidR="00BB46AE" w:rsidRPr="006078D9" w:rsidRDefault="00BB46AE" w:rsidP="00650934">
      <w:pPr>
        <w:pStyle w:val="Paragrafi"/>
        <w:rPr>
          <w:lang w:val="sq-AL"/>
        </w:rPr>
      </w:pPr>
      <w:r w:rsidRPr="006078D9">
        <w:rPr>
          <w:lang w:val="sq-AL"/>
        </w:rPr>
        <w:t>Dokumenti origjinal i kësaj Marrëveshjeje do të depozitohet te Depozitari që do t</w:t>
      </w:r>
      <w:r w:rsidR="00C267BE" w:rsidRPr="006078D9">
        <w:rPr>
          <w:lang w:val="sq-AL"/>
        </w:rPr>
        <w:t>’</w:t>
      </w:r>
      <w:r w:rsidRPr="006078D9">
        <w:rPr>
          <w:lang w:val="sq-AL"/>
        </w:rPr>
        <w:t>u përcjellë një kopje të certifikuar ZRBR</w:t>
      </w:r>
      <w:r w:rsidR="008721E2" w:rsidRPr="006078D9">
        <w:rPr>
          <w:rFonts w:cs="Times New Roman+FPEF"/>
          <w:lang w:val="sq-AL"/>
        </w:rPr>
        <w:t>-së</w:t>
      </w:r>
      <w:r w:rsidRPr="006078D9">
        <w:rPr>
          <w:lang w:val="sq-AL"/>
        </w:rPr>
        <w:t xml:space="preserve"> dhe gjithë Palëve Kontraktuese. </w:t>
      </w:r>
    </w:p>
    <w:p w:rsidR="00BB46AE" w:rsidRPr="006078D9" w:rsidRDefault="00BB46AE" w:rsidP="00650934">
      <w:pPr>
        <w:pStyle w:val="Paragrafi"/>
        <w:rPr>
          <w:lang w:val="sq-AL"/>
        </w:rPr>
      </w:pPr>
      <w:r w:rsidRPr="006078D9">
        <w:rPr>
          <w:lang w:val="sq-AL"/>
        </w:rPr>
        <w:t>Bërë në ...............</w:t>
      </w:r>
      <w:r w:rsidR="006044BC" w:rsidRPr="006078D9">
        <w:rPr>
          <w:lang w:val="sq-AL"/>
        </w:rPr>
        <w:t>,</w:t>
      </w:r>
      <w:r w:rsidRPr="006078D9">
        <w:rPr>
          <w:lang w:val="sq-AL"/>
        </w:rPr>
        <w:t xml:space="preserve"> më .................. në dy origjinalë në gjuhën </w:t>
      </w:r>
      <w:r w:rsidR="00E1539B" w:rsidRPr="006078D9">
        <w:rPr>
          <w:lang w:val="sq-AL"/>
        </w:rPr>
        <w:t>a</w:t>
      </w:r>
      <w:r w:rsidRPr="006078D9">
        <w:rPr>
          <w:lang w:val="sq-AL"/>
        </w:rPr>
        <w:t xml:space="preserve">ngleze. </w:t>
      </w:r>
    </w:p>
    <w:p w:rsidR="00BB46AE" w:rsidRPr="006078D9" w:rsidRDefault="00BB46AE" w:rsidP="00650934">
      <w:pPr>
        <w:pStyle w:val="NoSpacing"/>
        <w:widowControl w:val="0"/>
        <w:jc w:val="both"/>
        <w:rPr>
          <w:rFonts w:ascii="Garamond" w:eastAsia="Calibri" w:hAnsi="Garamond"/>
          <w:sz w:val="14"/>
        </w:rPr>
      </w:pPr>
    </w:p>
    <w:p w:rsidR="00BB46AE" w:rsidRPr="006078D9" w:rsidRDefault="00BB46AE" w:rsidP="00445073">
      <w:pPr>
        <w:pStyle w:val="NoSpacing"/>
        <w:widowControl w:val="0"/>
        <w:jc w:val="center"/>
        <w:rPr>
          <w:rFonts w:ascii="Garamond" w:eastAsia="Calibri" w:hAnsi="Garamond"/>
        </w:rPr>
      </w:pPr>
      <w:r w:rsidRPr="006078D9">
        <w:rPr>
          <w:rFonts w:ascii="Garamond" w:eastAsia="Calibri" w:hAnsi="Garamond"/>
        </w:rPr>
        <w:t>PËR REPUBLIKËN E SHQIPËRISË</w:t>
      </w:r>
    </w:p>
    <w:p w:rsidR="00863D46" w:rsidRPr="006078D9" w:rsidRDefault="00863D46" w:rsidP="00445073">
      <w:pPr>
        <w:pStyle w:val="NoSpacing"/>
        <w:widowControl w:val="0"/>
        <w:jc w:val="center"/>
        <w:rPr>
          <w:rFonts w:ascii="Garamond" w:eastAsia="Calibri" w:hAnsi="Garamond"/>
          <w:sz w:val="14"/>
          <w:szCs w:val="14"/>
        </w:rPr>
      </w:pPr>
    </w:p>
    <w:p w:rsidR="00BB46AE" w:rsidRPr="00E85458" w:rsidRDefault="00BB46AE" w:rsidP="00445073">
      <w:pPr>
        <w:pStyle w:val="NoSpacing"/>
        <w:widowControl w:val="0"/>
        <w:jc w:val="center"/>
        <w:rPr>
          <w:rFonts w:ascii="Garamond" w:eastAsia="Calibri" w:hAnsi="Garamond"/>
        </w:rPr>
      </w:pPr>
      <w:r w:rsidRPr="006078D9">
        <w:rPr>
          <w:rFonts w:ascii="Garamond" w:eastAsia="Calibri" w:hAnsi="Garamond"/>
        </w:rPr>
        <w:t>PËR ZYRËN RAJONALE PËR BASHKËPUNIMIN RINOR</w:t>
      </w:r>
    </w:p>
    <w:p w:rsidR="00F34B5D" w:rsidRPr="00E85458" w:rsidRDefault="00F34B5D" w:rsidP="00E1539B">
      <w:pPr>
        <w:pStyle w:val="NoSpacing"/>
        <w:widowControl w:val="0"/>
        <w:rPr>
          <w:rFonts w:ascii="Garamond" w:eastAsia="Calibri" w:hAnsi="Garamond"/>
        </w:rPr>
        <w:sectPr w:rsidR="00F34B5D" w:rsidRPr="00E85458" w:rsidSect="00390E6A">
          <w:footnotePr>
            <w:numRestart w:val="eachPage"/>
          </w:footnotePr>
          <w:type w:val="continuous"/>
          <w:pgSz w:w="11907" w:h="16840" w:code="9"/>
          <w:pgMar w:top="720" w:right="1134" w:bottom="720" w:left="1134" w:header="851" w:footer="851" w:gutter="0"/>
          <w:pgNumType w:start="12089"/>
          <w:cols w:num="2" w:space="454"/>
          <w:docGrid w:linePitch="360"/>
        </w:sectPr>
      </w:pPr>
    </w:p>
    <w:p w:rsidR="00132136" w:rsidRPr="00E85458" w:rsidRDefault="00132136" w:rsidP="00D23F40">
      <w:pPr>
        <w:pStyle w:val="NoSpacing"/>
        <w:widowControl w:val="0"/>
        <w:jc w:val="center"/>
        <w:rPr>
          <w:rFonts w:ascii="Garamond" w:eastAsia="Calibri" w:hAnsi="Garamond"/>
        </w:rPr>
      </w:pPr>
      <w:r w:rsidRPr="00E85458">
        <w:rPr>
          <w:rFonts w:eastAsia="Calibri"/>
          <w:noProof/>
          <w:lang w:val="en-US"/>
        </w:rPr>
        <w:drawing>
          <wp:inline distT="0" distB="0" distL="0" distR="0" wp14:anchorId="17A5FD6D" wp14:editId="55F7FD63">
            <wp:extent cx="5943600" cy="8357191"/>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4988" cy="8373203"/>
                    </a:xfrm>
                    <a:prstGeom prst="rect">
                      <a:avLst/>
                    </a:prstGeom>
                    <a:noFill/>
                    <a:ln>
                      <a:noFill/>
                    </a:ln>
                  </pic:spPr>
                </pic:pic>
              </a:graphicData>
            </a:graphic>
          </wp:inline>
        </w:drawing>
      </w:r>
    </w:p>
    <w:p w:rsidR="0079291B" w:rsidRPr="00E85458" w:rsidRDefault="00FF5356" w:rsidP="00D23F40">
      <w:pPr>
        <w:pStyle w:val="NoSpacing"/>
        <w:widowControl w:val="0"/>
        <w:jc w:val="center"/>
        <w:rPr>
          <w:rFonts w:ascii="Garamond" w:eastAsia="Calibri" w:hAnsi="Garamond"/>
        </w:rPr>
      </w:pPr>
      <w:r w:rsidRPr="00E85458">
        <w:rPr>
          <w:rFonts w:eastAsia="Calibri"/>
          <w:noProof/>
          <w:lang w:val="en-US"/>
        </w:rPr>
        <w:drawing>
          <wp:inline distT="0" distB="0" distL="0" distR="0" wp14:anchorId="25C0A10C" wp14:editId="69EF1A48">
            <wp:extent cx="5664530" cy="849679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9136" cy="8503704"/>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14D01C98" wp14:editId="0EE59DEE">
            <wp:extent cx="5615865" cy="8293684"/>
            <wp:effectExtent l="0" t="0" r="444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15934" cy="8293786"/>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19E87B78" wp14:editId="06D5736E">
            <wp:extent cx="5718268" cy="848379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20555" cy="8487193"/>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45B9E55A" wp14:editId="07A095D9">
            <wp:extent cx="5617156" cy="8362950"/>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15498" cy="8360481"/>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36A16BBE" wp14:editId="69AF1D8E">
            <wp:extent cx="5738165" cy="853893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9665" cy="8541169"/>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7E0DC000" wp14:editId="708BC405">
            <wp:extent cx="5674992" cy="844867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673061" cy="8445800"/>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3CEBF5F8" wp14:editId="4347F233">
            <wp:extent cx="5624751" cy="853528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25408" cy="8536278"/>
                    </a:xfrm>
                    <a:prstGeom prst="rect">
                      <a:avLst/>
                    </a:prstGeom>
                    <a:noFill/>
                    <a:ln>
                      <a:noFill/>
                    </a:ln>
                  </pic:spPr>
                </pic:pic>
              </a:graphicData>
            </a:graphic>
          </wp:inline>
        </w:drawing>
      </w:r>
    </w:p>
    <w:p w:rsidR="0079291B" w:rsidRPr="00E85458" w:rsidRDefault="00C23987" w:rsidP="00D23F40">
      <w:pPr>
        <w:pStyle w:val="Paragrafi"/>
        <w:jc w:val="center"/>
        <w:rPr>
          <w:lang w:val="sq-AL"/>
        </w:rPr>
      </w:pPr>
      <w:r w:rsidRPr="00E85458">
        <w:rPr>
          <w:noProof/>
        </w:rPr>
        <w:drawing>
          <wp:inline distT="0" distB="0" distL="0" distR="0" wp14:anchorId="3A2376D4" wp14:editId="7D9276DB">
            <wp:extent cx="5652323" cy="8402557"/>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53909" cy="8404915"/>
                    </a:xfrm>
                    <a:prstGeom prst="rect">
                      <a:avLst/>
                    </a:prstGeom>
                    <a:noFill/>
                    <a:ln>
                      <a:noFill/>
                    </a:ln>
                  </pic:spPr>
                </pic:pic>
              </a:graphicData>
            </a:graphic>
          </wp:inline>
        </w:drawing>
      </w: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0F09B7" w:rsidRPr="00E85458" w:rsidRDefault="000F09B7" w:rsidP="00650934">
      <w:pPr>
        <w:pStyle w:val="Paragrafi"/>
        <w:rPr>
          <w:lang w:val="sq-AL"/>
        </w:rPr>
      </w:pPr>
    </w:p>
    <w:p w:rsidR="00AF0E5D" w:rsidRPr="00E85458" w:rsidRDefault="00AF0E5D" w:rsidP="00650934">
      <w:pPr>
        <w:pStyle w:val="Paragrafi"/>
        <w:rPr>
          <w:lang w:val="sq-AL"/>
        </w:rPr>
        <w:sectPr w:rsidR="00AF0E5D" w:rsidRPr="00E85458" w:rsidSect="00F34B5D">
          <w:footnotePr>
            <w:numRestart w:val="eachPage"/>
          </w:footnotePr>
          <w:type w:val="continuous"/>
          <w:pgSz w:w="11907" w:h="16840" w:code="9"/>
          <w:pgMar w:top="720" w:right="1134" w:bottom="720" w:left="1134" w:header="851" w:footer="851" w:gutter="0"/>
          <w:cols w:space="454"/>
          <w:docGrid w:linePitch="360"/>
        </w:sect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79291B" w:rsidRPr="00E85458" w:rsidRDefault="0079291B"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p w:rsidR="00AF0E5D" w:rsidRPr="00E85458" w:rsidRDefault="00AF0E5D" w:rsidP="00650934">
      <w:pPr>
        <w:pStyle w:val="Paragrafi"/>
        <w:rPr>
          <w:lang w:val="sq-AL"/>
        </w:rPr>
      </w:pPr>
    </w:p>
    <w:sectPr w:rsidR="00AF0E5D" w:rsidRPr="00E85458" w:rsidSect="008475B2">
      <w:headerReference w:type="even" r:id="rId3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7D8" w:rsidRDefault="000677D8" w:rsidP="00375B7D">
      <w:pPr>
        <w:spacing w:after="0" w:line="240" w:lineRule="auto"/>
      </w:pPr>
      <w:r>
        <w:separator/>
      </w:r>
    </w:p>
  </w:endnote>
  <w:endnote w:type="continuationSeparator" w:id="0">
    <w:p w:rsidR="000677D8" w:rsidRDefault="000677D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 New Roman+FPEF">
    <w:panose1 w:val="00000000000000000000"/>
    <w:charset w:val="00"/>
    <w:family w:val="auto"/>
    <w:notTrueType/>
    <w:pitch w:val="default"/>
    <w:sig w:usb0="00000003" w:usb1="00000000" w:usb2="00000000" w:usb3="00000000" w:csb0="00000001" w:csb1="00000000"/>
  </w:font>
  <w:font w:name="Times New Roman Bold+FPEF">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9"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ont392">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Times New Roman Bold Italic+FPE">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38092"/>
      <w:docPartObj>
        <w:docPartGallery w:val="Page Numbers (Bottom of Page)"/>
        <w:docPartUnique/>
      </w:docPartObj>
    </w:sdtPr>
    <w:sdtEndPr>
      <w:rPr>
        <w:rFonts w:ascii="Garamond" w:hAnsi="Garamond"/>
        <w:noProof/>
        <w:sz w:val="24"/>
        <w:szCs w:val="24"/>
      </w:rPr>
    </w:sdtEndPr>
    <w:sdtContent>
      <w:p w:rsidR="000677D8" w:rsidRPr="00B4283E" w:rsidRDefault="000677D8"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80A5D">
          <w:rPr>
            <w:rFonts w:ascii="Garamond" w:hAnsi="Garamond"/>
            <w:noProof/>
            <w:sz w:val="24"/>
            <w:szCs w:val="24"/>
          </w:rPr>
          <w:t>12100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80256289"/>
      <w:docPartObj>
        <w:docPartGallery w:val="Page Numbers (Bottom of Page)"/>
        <w:docPartUnique/>
      </w:docPartObj>
    </w:sdtPr>
    <w:sdtEndPr>
      <w:rPr>
        <w:noProof/>
      </w:rPr>
    </w:sdtEndPr>
    <w:sdtContent>
      <w:p w:rsidR="000677D8" w:rsidRPr="005B4361" w:rsidRDefault="00780A5D" w:rsidP="00BB433C">
        <w:pPr>
          <w:pStyle w:val="Footer"/>
          <w:ind w:firstLine="0"/>
          <w:jc w:val="right"/>
          <w:rPr>
            <w:rFonts w:ascii="Garamond" w:hAnsi="Garamond"/>
            <w:sz w:val="24"/>
            <w:szCs w:val="24"/>
          </w:rPr>
        </w:pPr>
        <w:sdt>
          <w:sdtPr>
            <w:id w:val="601691868"/>
            <w:docPartObj>
              <w:docPartGallery w:val="Page Numbers (Bottom of Page)"/>
              <w:docPartUnique/>
            </w:docPartObj>
          </w:sdtPr>
          <w:sdtEndPr>
            <w:rPr>
              <w:rFonts w:ascii="Garamond" w:hAnsi="Garamond"/>
              <w:noProof/>
              <w:sz w:val="24"/>
              <w:szCs w:val="24"/>
            </w:rPr>
          </w:sdtEndPr>
          <w:sdtContent>
            <w:r w:rsidR="000677D8" w:rsidRPr="00B4283E">
              <w:rPr>
                <w:rFonts w:ascii="Garamond" w:hAnsi="Garamond"/>
                <w:sz w:val="24"/>
                <w:szCs w:val="24"/>
              </w:rPr>
              <w:t>Faqe|</w:t>
            </w:r>
            <w:r w:rsidR="000677D8" w:rsidRPr="00B4283E">
              <w:rPr>
                <w:rFonts w:ascii="Garamond" w:hAnsi="Garamond"/>
                <w:sz w:val="24"/>
                <w:szCs w:val="24"/>
              </w:rPr>
              <w:fldChar w:fldCharType="begin"/>
            </w:r>
            <w:r w:rsidR="000677D8" w:rsidRPr="00B4283E">
              <w:rPr>
                <w:rFonts w:ascii="Garamond" w:hAnsi="Garamond"/>
                <w:sz w:val="24"/>
                <w:szCs w:val="24"/>
              </w:rPr>
              <w:instrText xml:space="preserve"> PAGE   \* MERGEFORMAT </w:instrText>
            </w:r>
            <w:r w:rsidR="000677D8" w:rsidRPr="00B4283E">
              <w:rPr>
                <w:rFonts w:ascii="Garamond" w:hAnsi="Garamond"/>
                <w:sz w:val="24"/>
                <w:szCs w:val="24"/>
              </w:rPr>
              <w:fldChar w:fldCharType="separate"/>
            </w:r>
            <w:r>
              <w:rPr>
                <w:rFonts w:ascii="Garamond" w:hAnsi="Garamond"/>
                <w:noProof/>
                <w:sz w:val="24"/>
                <w:szCs w:val="24"/>
              </w:rPr>
              <w:t>12103</w:t>
            </w:r>
            <w:r w:rsidR="000677D8"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110087529"/>
      <w:docPartObj>
        <w:docPartGallery w:val="Page Numbers (Bottom of Page)"/>
        <w:docPartUnique/>
      </w:docPartObj>
    </w:sdtPr>
    <w:sdtEndPr>
      <w:rPr>
        <w:noProof/>
        <w:sz w:val="24"/>
        <w:szCs w:val="24"/>
      </w:rPr>
    </w:sdtEndPr>
    <w:sdtContent>
      <w:p w:rsidR="000677D8" w:rsidRPr="00833610" w:rsidRDefault="000677D8">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77D8" w:rsidRDefault="000677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7D8" w:rsidRDefault="000677D8" w:rsidP="00375B7D">
      <w:pPr>
        <w:spacing w:after="0" w:line="240" w:lineRule="auto"/>
      </w:pPr>
      <w:r>
        <w:separator/>
      </w:r>
    </w:p>
  </w:footnote>
  <w:footnote w:type="continuationSeparator" w:id="0">
    <w:p w:rsidR="000677D8" w:rsidRDefault="000677D8" w:rsidP="00375B7D">
      <w:pPr>
        <w:spacing w:after="0" w:line="240" w:lineRule="auto"/>
      </w:pPr>
      <w:r>
        <w:continuationSeparator/>
      </w:r>
    </w:p>
  </w:footnote>
  <w:footnote w:id="1">
    <w:p w:rsidR="000677D8" w:rsidRPr="0084243B" w:rsidRDefault="000677D8">
      <w:pPr>
        <w:pStyle w:val="FootnoteText"/>
        <w:rPr>
          <w:rFonts w:ascii="Garamond" w:hAnsi="Garamond"/>
          <w:lang w:val="en-US"/>
        </w:rPr>
      </w:pPr>
      <w:r w:rsidRPr="0084243B">
        <w:rPr>
          <w:rStyle w:val="FootnoteReference"/>
          <w:rFonts w:ascii="Garamond" w:hAnsi="Garamond"/>
        </w:rPr>
        <w:footnoteRef/>
      </w:r>
      <w:r w:rsidRPr="0084243B">
        <w:rPr>
          <w:rFonts w:ascii="Garamond" w:hAnsi="Garamond"/>
        </w:rPr>
        <w:t xml:space="preserve"> </w:t>
      </w:r>
      <w:r w:rsidRPr="0084243B">
        <w:rPr>
          <w:rFonts w:ascii="Garamond" w:hAnsi="Garamond"/>
          <w:lang w:val="en-US"/>
        </w:rPr>
        <w:t>OJ L 192, 22.7.2005, f.</w:t>
      </w:r>
      <w:r>
        <w:rPr>
          <w:rFonts w:ascii="Garamond" w:hAnsi="Garamond"/>
          <w:lang w:val="en-US"/>
        </w:rPr>
        <w:t xml:space="preserve"> </w:t>
      </w:r>
      <w:r w:rsidRPr="0084243B">
        <w:rPr>
          <w:rFonts w:ascii="Garamond" w:hAnsi="Garamond"/>
          <w:lang w:val="en-US"/>
        </w:rPr>
        <w:t>2</w:t>
      </w:r>
    </w:p>
  </w:footnote>
  <w:footnote w:id="2">
    <w:p w:rsidR="000677D8" w:rsidRPr="0084243B" w:rsidRDefault="000677D8" w:rsidP="0084243B">
      <w:pPr>
        <w:pStyle w:val="FootnoteText"/>
        <w:rPr>
          <w:rFonts w:ascii="Garamond" w:hAnsi="Garamond"/>
          <w:lang w:val="en-US"/>
        </w:rPr>
      </w:pPr>
      <w:r w:rsidRPr="0084243B">
        <w:rPr>
          <w:rStyle w:val="FootnoteReference"/>
          <w:rFonts w:ascii="Garamond" w:hAnsi="Garamond"/>
        </w:rPr>
        <w:footnoteRef/>
      </w:r>
      <w:r w:rsidRPr="0084243B">
        <w:rPr>
          <w:rFonts w:ascii="Garamond" w:hAnsi="Garamond"/>
        </w:rPr>
        <w:t xml:space="preserve"> </w:t>
      </w:r>
      <w:r w:rsidRPr="0084243B">
        <w:rPr>
          <w:rFonts w:ascii="Garamond" w:hAnsi="Garamond"/>
          <w:lang w:val="en-US"/>
        </w:rPr>
        <w:t>OJ L 354, 28.12.2013, f.</w:t>
      </w:r>
      <w:r>
        <w:rPr>
          <w:rFonts w:ascii="Garamond" w:hAnsi="Garamond"/>
          <w:lang w:val="en-US"/>
        </w:rPr>
        <w:t xml:space="preserve"> </w:t>
      </w:r>
      <w:r w:rsidRPr="0084243B">
        <w:rPr>
          <w:rFonts w:ascii="Garamond" w:hAnsi="Garamond"/>
          <w:lang w:val="en-US"/>
        </w:rPr>
        <w:t>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77D8" w:rsidRPr="00EB260B" w:rsidTr="004047A6">
      <w:trPr>
        <w:trHeight w:val="936"/>
        <w:jc w:val="center"/>
      </w:trPr>
      <w:tc>
        <w:tcPr>
          <w:tcW w:w="2811" w:type="dxa"/>
          <w:shd w:val="pct5" w:color="auto" w:fill="F2F2F2"/>
          <w:vAlign w:val="center"/>
        </w:tcPr>
        <w:p w:rsidR="000677D8" w:rsidRPr="00EB260B" w:rsidRDefault="000677D8" w:rsidP="004047A6">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77D8" w:rsidRPr="00EB260B" w:rsidRDefault="000677D8" w:rsidP="004047A6">
          <w:pPr>
            <w:pStyle w:val="NoSpacing"/>
            <w:spacing w:before="100" w:after="100"/>
            <w:jc w:val="center"/>
            <w:rPr>
              <w:rFonts w:ascii="Garamond" w:hAnsi="Garamond"/>
              <w:b/>
              <w:sz w:val="28"/>
              <w:szCs w:val="28"/>
            </w:rPr>
          </w:pPr>
          <w:r>
            <w:rPr>
              <w:noProof/>
              <w:lang w:val="en-US"/>
            </w:rPr>
            <w:drawing>
              <wp:inline distT="0" distB="0" distL="0" distR="0" wp14:anchorId="6042FE3A" wp14:editId="051FF16F">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77D8" w:rsidRPr="00EB260B" w:rsidRDefault="000677D8" w:rsidP="004047A6">
          <w:pPr>
            <w:pStyle w:val="NoSpacing"/>
            <w:spacing w:before="100" w:after="100"/>
            <w:jc w:val="center"/>
            <w:rPr>
              <w:rFonts w:ascii="Garamond" w:hAnsi="Garamond"/>
              <w:b/>
              <w:sz w:val="28"/>
              <w:szCs w:val="28"/>
            </w:rPr>
          </w:pPr>
          <w:r>
            <w:rPr>
              <w:rFonts w:ascii="Garamond" w:hAnsi="Garamond"/>
              <w:b/>
              <w:sz w:val="28"/>
              <w:szCs w:val="28"/>
            </w:rPr>
            <w:t xml:space="preserve"> Viti 2018 – Numri 172</w:t>
          </w:r>
        </w:p>
      </w:tc>
    </w:tr>
  </w:tbl>
  <w:p w:rsidR="000677D8" w:rsidRPr="00385E2C" w:rsidRDefault="000677D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77D8" w:rsidRPr="00EB260B" w:rsidTr="00F63542">
      <w:trPr>
        <w:trHeight w:val="936"/>
        <w:jc w:val="center"/>
      </w:trPr>
      <w:tc>
        <w:tcPr>
          <w:tcW w:w="2811" w:type="dxa"/>
          <w:shd w:val="pct5" w:color="auto" w:fill="F2F2F2"/>
          <w:vAlign w:val="center"/>
        </w:tcPr>
        <w:p w:rsidR="000677D8" w:rsidRPr="00EB260B" w:rsidRDefault="000677D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77D8" w:rsidRPr="00EB260B" w:rsidRDefault="000677D8" w:rsidP="00BB433C">
          <w:pPr>
            <w:pStyle w:val="NoSpacing"/>
            <w:spacing w:before="100" w:after="100"/>
            <w:jc w:val="center"/>
            <w:rPr>
              <w:rFonts w:ascii="Garamond" w:hAnsi="Garamond"/>
              <w:b/>
              <w:sz w:val="28"/>
              <w:szCs w:val="28"/>
            </w:rPr>
          </w:pPr>
          <w:r>
            <w:rPr>
              <w:noProof/>
              <w:lang w:val="en-US"/>
            </w:rPr>
            <w:drawing>
              <wp:inline distT="0" distB="0" distL="0" distR="0" wp14:anchorId="357DD431" wp14:editId="37421D5D">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77D8" w:rsidRPr="00EB260B" w:rsidRDefault="000677D8" w:rsidP="008B7F0C">
          <w:pPr>
            <w:pStyle w:val="NoSpacing"/>
            <w:spacing w:before="100" w:after="100"/>
            <w:jc w:val="center"/>
            <w:rPr>
              <w:rFonts w:ascii="Garamond" w:hAnsi="Garamond"/>
              <w:b/>
              <w:sz w:val="28"/>
              <w:szCs w:val="28"/>
            </w:rPr>
          </w:pPr>
          <w:r>
            <w:rPr>
              <w:rFonts w:ascii="Garamond" w:hAnsi="Garamond"/>
              <w:b/>
              <w:sz w:val="28"/>
              <w:szCs w:val="28"/>
            </w:rPr>
            <w:t>Viti 2018 – Numri 172</w:t>
          </w:r>
        </w:p>
      </w:tc>
    </w:tr>
  </w:tbl>
  <w:p w:rsidR="000677D8" w:rsidRDefault="000677D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7D8" w:rsidRDefault="000677D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0677D8" w:rsidRPr="00EB260B" w:rsidTr="00023FE7">
      <w:trPr>
        <w:trHeight w:val="1023"/>
        <w:jc w:val="center"/>
      </w:trPr>
      <w:tc>
        <w:tcPr>
          <w:tcW w:w="1375" w:type="pct"/>
          <w:shd w:val="pct5" w:color="auto" w:fill="F2F2F2"/>
          <w:vAlign w:val="center"/>
        </w:tcPr>
        <w:p w:rsidR="000677D8" w:rsidRPr="00EB260B" w:rsidRDefault="000677D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77D8" w:rsidRPr="00EB260B" w:rsidRDefault="000677D8" w:rsidP="00832F64">
          <w:pPr>
            <w:pStyle w:val="NoSpacing"/>
            <w:spacing w:before="100" w:after="100"/>
            <w:rPr>
              <w:rFonts w:ascii="Garamond" w:hAnsi="Garamond"/>
              <w:b/>
              <w:sz w:val="28"/>
              <w:szCs w:val="28"/>
            </w:rPr>
          </w:pPr>
          <w:r>
            <w:rPr>
              <w:noProof/>
              <w:lang w:val="en-US"/>
            </w:rPr>
            <w:drawing>
              <wp:inline distT="0" distB="0" distL="0" distR="0" wp14:anchorId="37F8686A" wp14:editId="4FCA7A28">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77D8" w:rsidRPr="00EB260B" w:rsidRDefault="000677D8"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677D8" w:rsidRDefault="000677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9B70BC"/>
    <w:multiLevelType w:val="hybridMultilevel"/>
    <w:tmpl w:val="95D69BA4"/>
    <w:lvl w:ilvl="0" w:tplc="3F9E1B3E">
      <w:start w:val="1"/>
      <w:numFmt w:val="decimal"/>
      <w:lvlText w:val="%1."/>
      <w:lvlJc w:val="left"/>
      <w:pPr>
        <w:ind w:left="720" w:hanging="360"/>
      </w:pPr>
      <w:rPr>
        <w:rFonts w:eastAsiaTheme="minorHAnsi" w:cs="Times New Roman+FPEF" w:hint="default"/>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2C67C27"/>
    <w:multiLevelType w:val="hybridMultilevel"/>
    <w:tmpl w:val="C258389C"/>
    <w:lvl w:ilvl="0" w:tplc="25E07556">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7F28DE"/>
    <w:multiLevelType w:val="hybridMultilevel"/>
    <w:tmpl w:val="98DE2C5A"/>
    <w:lvl w:ilvl="0" w:tplc="4F04E56A">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nsid w:val="250F63BB"/>
    <w:multiLevelType w:val="hybridMultilevel"/>
    <w:tmpl w:val="2F6CAA0E"/>
    <w:lvl w:ilvl="0" w:tplc="1444C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1A5003"/>
    <w:multiLevelType w:val="hybridMultilevel"/>
    <w:tmpl w:val="984ADCEE"/>
    <w:lvl w:ilvl="0" w:tplc="1444C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8D402E5"/>
    <w:multiLevelType w:val="hybridMultilevel"/>
    <w:tmpl w:val="5492EC24"/>
    <w:lvl w:ilvl="0" w:tplc="5BFE77E8">
      <w:start w:val="1"/>
      <w:numFmt w:val="lowerLetter"/>
      <w:lvlText w:val="%1)"/>
      <w:lvlJc w:val="left"/>
      <w:pPr>
        <w:ind w:left="720" w:hanging="360"/>
      </w:pPr>
      <w:rPr>
        <w:rFonts w:cs="Times New Roman Bold+FPEF"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834AD5"/>
    <w:multiLevelType w:val="hybridMultilevel"/>
    <w:tmpl w:val="D3EA52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AF52FF"/>
    <w:multiLevelType w:val="hybridMultilevel"/>
    <w:tmpl w:val="DA50A904"/>
    <w:lvl w:ilvl="0" w:tplc="A8149CE0">
      <w:start w:val="1"/>
      <w:numFmt w:val="lowerLetter"/>
      <w:lvlText w:val="%1)"/>
      <w:lvlJc w:val="left"/>
      <w:pPr>
        <w:ind w:left="735" w:hanging="37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0A4051"/>
    <w:multiLevelType w:val="hybridMultilevel"/>
    <w:tmpl w:val="3F646594"/>
    <w:lvl w:ilvl="0" w:tplc="128856DA">
      <w:start w:val="1"/>
      <w:numFmt w:val="decimal"/>
      <w:lvlText w:val="%1."/>
      <w:lvlJc w:val="left"/>
      <w:pPr>
        <w:ind w:left="720" w:hanging="360"/>
      </w:pPr>
      <w:rPr>
        <w:rFonts w:eastAsia="Calibri" w:cs="Times New Roman"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89E6BCC"/>
    <w:multiLevelType w:val="hybridMultilevel"/>
    <w:tmpl w:val="170ECC08"/>
    <w:lvl w:ilvl="0" w:tplc="D99E01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B2771E"/>
    <w:multiLevelType w:val="hybridMultilevel"/>
    <w:tmpl w:val="31284BDA"/>
    <w:lvl w:ilvl="0" w:tplc="F63E5B5C">
      <w:start w:val="1"/>
      <w:numFmt w:val="decimal"/>
      <w:lvlText w:val="%1."/>
      <w:lvlJc w:val="left"/>
      <w:pPr>
        <w:ind w:left="1080" w:hanging="360"/>
      </w:pPr>
      <w:rPr>
        <w:rFonts w:eastAsia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9BF0D8B"/>
    <w:multiLevelType w:val="hybridMultilevel"/>
    <w:tmpl w:val="486CEDEE"/>
    <w:lvl w:ilvl="0" w:tplc="27ECF3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3B283E"/>
    <w:multiLevelType w:val="hybridMultilevel"/>
    <w:tmpl w:val="E8383AD8"/>
    <w:lvl w:ilvl="0" w:tplc="0AEA117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8">
    <w:nsid w:val="715F2A9B"/>
    <w:multiLevelType w:val="hybridMultilevel"/>
    <w:tmpl w:val="4D90E354"/>
    <w:lvl w:ilvl="0" w:tplc="B30C4FA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7FED0A55"/>
    <w:multiLevelType w:val="hybridMultilevel"/>
    <w:tmpl w:val="8D22D04A"/>
    <w:lvl w:ilvl="0" w:tplc="5352CC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21"/>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9"/>
  </w:num>
  <w:num w:numId="16">
    <w:abstractNumId w:val="27"/>
  </w:num>
  <w:num w:numId="17">
    <w:abstractNumId w:val="14"/>
  </w:num>
  <w:num w:numId="18">
    <w:abstractNumId w:val="28"/>
  </w:num>
  <w:num w:numId="19">
    <w:abstractNumId w:val="17"/>
  </w:num>
  <w:num w:numId="20">
    <w:abstractNumId w:val="30"/>
  </w:num>
  <w:num w:numId="21">
    <w:abstractNumId w:val="16"/>
  </w:num>
  <w:num w:numId="22">
    <w:abstractNumId w:val="15"/>
  </w:num>
  <w:num w:numId="23">
    <w:abstractNumId w:val="12"/>
  </w:num>
  <w:num w:numId="24">
    <w:abstractNumId w:val="22"/>
  </w:num>
  <w:num w:numId="25">
    <w:abstractNumId w:val="19"/>
  </w:num>
  <w:num w:numId="26">
    <w:abstractNumId w:val="25"/>
  </w:num>
  <w:num w:numId="27">
    <w:abstractNumId w:val="20"/>
  </w:num>
  <w:num w:numId="28">
    <w:abstractNumId w:val="10"/>
  </w:num>
  <w:num w:numId="29">
    <w:abstractNumId w:val="23"/>
  </w:num>
  <w:num w:numId="30">
    <w:abstractNumId w:val="18"/>
  </w:num>
  <w:num w:numId="31">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910"/>
    <w:rsid w:val="00004A61"/>
    <w:rsid w:val="00006B92"/>
    <w:rsid w:val="00013648"/>
    <w:rsid w:val="00013E4B"/>
    <w:rsid w:val="000169F1"/>
    <w:rsid w:val="00021AB5"/>
    <w:rsid w:val="00023FE7"/>
    <w:rsid w:val="00025CCC"/>
    <w:rsid w:val="00033FC5"/>
    <w:rsid w:val="000457CE"/>
    <w:rsid w:val="00051A20"/>
    <w:rsid w:val="00053B9D"/>
    <w:rsid w:val="00054A72"/>
    <w:rsid w:val="00055BD5"/>
    <w:rsid w:val="0005664A"/>
    <w:rsid w:val="000661FB"/>
    <w:rsid w:val="000677D8"/>
    <w:rsid w:val="00091690"/>
    <w:rsid w:val="000A4C36"/>
    <w:rsid w:val="000A618E"/>
    <w:rsid w:val="000A7ADF"/>
    <w:rsid w:val="000B6E02"/>
    <w:rsid w:val="000C2D42"/>
    <w:rsid w:val="000C4D55"/>
    <w:rsid w:val="000D2A47"/>
    <w:rsid w:val="000D3708"/>
    <w:rsid w:val="000E7D84"/>
    <w:rsid w:val="000F09B7"/>
    <w:rsid w:val="001021DE"/>
    <w:rsid w:val="001034E9"/>
    <w:rsid w:val="001105FA"/>
    <w:rsid w:val="00113356"/>
    <w:rsid w:val="00113674"/>
    <w:rsid w:val="001139B0"/>
    <w:rsid w:val="00114382"/>
    <w:rsid w:val="001168C7"/>
    <w:rsid w:val="00121430"/>
    <w:rsid w:val="00123361"/>
    <w:rsid w:val="0012498E"/>
    <w:rsid w:val="00130939"/>
    <w:rsid w:val="00132136"/>
    <w:rsid w:val="001402F3"/>
    <w:rsid w:val="0014288A"/>
    <w:rsid w:val="00145F8B"/>
    <w:rsid w:val="001517DA"/>
    <w:rsid w:val="00153FC2"/>
    <w:rsid w:val="0015421A"/>
    <w:rsid w:val="001635CC"/>
    <w:rsid w:val="00180875"/>
    <w:rsid w:val="00181DBF"/>
    <w:rsid w:val="00184D09"/>
    <w:rsid w:val="00185BD6"/>
    <w:rsid w:val="00195090"/>
    <w:rsid w:val="001A0C49"/>
    <w:rsid w:val="001B2FEB"/>
    <w:rsid w:val="001B7359"/>
    <w:rsid w:val="001C2960"/>
    <w:rsid w:val="001C6C10"/>
    <w:rsid w:val="001D672E"/>
    <w:rsid w:val="001D76C5"/>
    <w:rsid w:val="001E030E"/>
    <w:rsid w:val="001E134F"/>
    <w:rsid w:val="001E7A37"/>
    <w:rsid w:val="001F63DF"/>
    <w:rsid w:val="0020454E"/>
    <w:rsid w:val="002179DB"/>
    <w:rsid w:val="00221879"/>
    <w:rsid w:val="0022547F"/>
    <w:rsid w:val="0023399C"/>
    <w:rsid w:val="00235BC3"/>
    <w:rsid w:val="00241082"/>
    <w:rsid w:val="00245357"/>
    <w:rsid w:val="00246825"/>
    <w:rsid w:val="0025583D"/>
    <w:rsid w:val="002611D8"/>
    <w:rsid w:val="002652ED"/>
    <w:rsid w:val="00272B85"/>
    <w:rsid w:val="0027672B"/>
    <w:rsid w:val="00276956"/>
    <w:rsid w:val="00277011"/>
    <w:rsid w:val="00280C99"/>
    <w:rsid w:val="00283DC2"/>
    <w:rsid w:val="00284D04"/>
    <w:rsid w:val="002855C3"/>
    <w:rsid w:val="002A45D6"/>
    <w:rsid w:val="002A6F75"/>
    <w:rsid w:val="002A7267"/>
    <w:rsid w:val="002B03E5"/>
    <w:rsid w:val="002B15AB"/>
    <w:rsid w:val="002B3F80"/>
    <w:rsid w:val="002C0CCC"/>
    <w:rsid w:val="002C35D8"/>
    <w:rsid w:val="002D17BF"/>
    <w:rsid w:val="002F0996"/>
    <w:rsid w:val="002F7955"/>
    <w:rsid w:val="002F7A40"/>
    <w:rsid w:val="00307BC3"/>
    <w:rsid w:val="003114C3"/>
    <w:rsid w:val="00315737"/>
    <w:rsid w:val="00321A87"/>
    <w:rsid w:val="00326091"/>
    <w:rsid w:val="00330117"/>
    <w:rsid w:val="003331AD"/>
    <w:rsid w:val="00333FAB"/>
    <w:rsid w:val="003357BE"/>
    <w:rsid w:val="00344D58"/>
    <w:rsid w:val="003473F1"/>
    <w:rsid w:val="0035110B"/>
    <w:rsid w:val="003522FC"/>
    <w:rsid w:val="00353169"/>
    <w:rsid w:val="00357007"/>
    <w:rsid w:val="0036088C"/>
    <w:rsid w:val="00365328"/>
    <w:rsid w:val="00370D5D"/>
    <w:rsid w:val="00375B7D"/>
    <w:rsid w:val="00377E9A"/>
    <w:rsid w:val="00382FF3"/>
    <w:rsid w:val="00384B3D"/>
    <w:rsid w:val="00385E2C"/>
    <w:rsid w:val="00390196"/>
    <w:rsid w:val="00390E6A"/>
    <w:rsid w:val="00391215"/>
    <w:rsid w:val="00394502"/>
    <w:rsid w:val="00397E6C"/>
    <w:rsid w:val="003A1699"/>
    <w:rsid w:val="003A474C"/>
    <w:rsid w:val="003B1DC0"/>
    <w:rsid w:val="003B5276"/>
    <w:rsid w:val="003B6566"/>
    <w:rsid w:val="003C2D25"/>
    <w:rsid w:val="003D1906"/>
    <w:rsid w:val="003D38A7"/>
    <w:rsid w:val="003D47C3"/>
    <w:rsid w:val="003E34F3"/>
    <w:rsid w:val="004047A6"/>
    <w:rsid w:val="00404AC3"/>
    <w:rsid w:val="0041125E"/>
    <w:rsid w:val="00434453"/>
    <w:rsid w:val="00436DE1"/>
    <w:rsid w:val="0044308A"/>
    <w:rsid w:val="00444588"/>
    <w:rsid w:val="00445073"/>
    <w:rsid w:val="00452B73"/>
    <w:rsid w:val="00462CA3"/>
    <w:rsid w:val="004641B9"/>
    <w:rsid w:val="0047100A"/>
    <w:rsid w:val="00472AF4"/>
    <w:rsid w:val="0048306C"/>
    <w:rsid w:val="00496822"/>
    <w:rsid w:val="0049731C"/>
    <w:rsid w:val="004A12BB"/>
    <w:rsid w:val="004A5318"/>
    <w:rsid w:val="004A67F5"/>
    <w:rsid w:val="004A68F5"/>
    <w:rsid w:val="004A7263"/>
    <w:rsid w:val="004A79AC"/>
    <w:rsid w:val="004C0E49"/>
    <w:rsid w:val="004C6C4C"/>
    <w:rsid w:val="004C7862"/>
    <w:rsid w:val="004D488E"/>
    <w:rsid w:val="004D6564"/>
    <w:rsid w:val="004E1106"/>
    <w:rsid w:val="004E63F7"/>
    <w:rsid w:val="004E668F"/>
    <w:rsid w:val="004F4611"/>
    <w:rsid w:val="00504BD6"/>
    <w:rsid w:val="00505699"/>
    <w:rsid w:val="00512844"/>
    <w:rsid w:val="00512A5F"/>
    <w:rsid w:val="00532723"/>
    <w:rsid w:val="005419D0"/>
    <w:rsid w:val="005459DC"/>
    <w:rsid w:val="00555C55"/>
    <w:rsid w:val="00560485"/>
    <w:rsid w:val="005649F6"/>
    <w:rsid w:val="00574A17"/>
    <w:rsid w:val="0057638D"/>
    <w:rsid w:val="00580EB9"/>
    <w:rsid w:val="00581D1E"/>
    <w:rsid w:val="005853BD"/>
    <w:rsid w:val="005854A2"/>
    <w:rsid w:val="005A3951"/>
    <w:rsid w:val="005A47F1"/>
    <w:rsid w:val="005A6039"/>
    <w:rsid w:val="005B4361"/>
    <w:rsid w:val="005B54A2"/>
    <w:rsid w:val="005C2FEA"/>
    <w:rsid w:val="005C650F"/>
    <w:rsid w:val="005D03A3"/>
    <w:rsid w:val="005D4AFD"/>
    <w:rsid w:val="005D7593"/>
    <w:rsid w:val="005D7BD5"/>
    <w:rsid w:val="005E2DD8"/>
    <w:rsid w:val="005F4763"/>
    <w:rsid w:val="005F4976"/>
    <w:rsid w:val="00603E4D"/>
    <w:rsid w:val="006044BC"/>
    <w:rsid w:val="00604549"/>
    <w:rsid w:val="006078D9"/>
    <w:rsid w:val="00607AC7"/>
    <w:rsid w:val="00611851"/>
    <w:rsid w:val="00613739"/>
    <w:rsid w:val="006176F0"/>
    <w:rsid w:val="0062035E"/>
    <w:rsid w:val="006253A8"/>
    <w:rsid w:val="006263E9"/>
    <w:rsid w:val="006350AA"/>
    <w:rsid w:val="00635707"/>
    <w:rsid w:val="00636972"/>
    <w:rsid w:val="0064120C"/>
    <w:rsid w:val="006414E3"/>
    <w:rsid w:val="00643085"/>
    <w:rsid w:val="006463B9"/>
    <w:rsid w:val="00650934"/>
    <w:rsid w:val="006527C2"/>
    <w:rsid w:val="00656460"/>
    <w:rsid w:val="00663F5D"/>
    <w:rsid w:val="006648AB"/>
    <w:rsid w:val="006666E6"/>
    <w:rsid w:val="00672688"/>
    <w:rsid w:val="0067307F"/>
    <w:rsid w:val="0067786B"/>
    <w:rsid w:val="006806F9"/>
    <w:rsid w:val="00683207"/>
    <w:rsid w:val="00696B29"/>
    <w:rsid w:val="00696B83"/>
    <w:rsid w:val="006A53FB"/>
    <w:rsid w:val="006B086C"/>
    <w:rsid w:val="006B0B8E"/>
    <w:rsid w:val="006B1A3A"/>
    <w:rsid w:val="006B4288"/>
    <w:rsid w:val="006B46CF"/>
    <w:rsid w:val="006D197E"/>
    <w:rsid w:val="006D1E61"/>
    <w:rsid w:val="006D4072"/>
    <w:rsid w:val="006D4DAE"/>
    <w:rsid w:val="006D5C06"/>
    <w:rsid w:val="006D7AEC"/>
    <w:rsid w:val="006E29A7"/>
    <w:rsid w:val="006E2BF4"/>
    <w:rsid w:val="006E47AB"/>
    <w:rsid w:val="006F257A"/>
    <w:rsid w:val="006F3D7E"/>
    <w:rsid w:val="006F757D"/>
    <w:rsid w:val="006F7A7C"/>
    <w:rsid w:val="007100FB"/>
    <w:rsid w:val="007118B8"/>
    <w:rsid w:val="00715E51"/>
    <w:rsid w:val="00717EF0"/>
    <w:rsid w:val="00724507"/>
    <w:rsid w:val="00730B26"/>
    <w:rsid w:val="007314B8"/>
    <w:rsid w:val="00731C2E"/>
    <w:rsid w:val="00756512"/>
    <w:rsid w:val="007578AF"/>
    <w:rsid w:val="00764DB4"/>
    <w:rsid w:val="00765235"/>
    <w:rsid w:val="0077203E"/>
    <w:rsid w:val="0077242D"/>
    <w:rsid w:val="00773203"/>
    <w:rsid w:val="00780A5D"/>
    <w:rsid w:val="00782C67"/>
    <w:rsid w:val="00792369"/>
    <w:rsid w:val="0079291B"/>
    <w:rsid w:val="007B0ED9"/>
    <w:rsid w:val="007B5F8B"/>
    <w:rsid w:val="007C219A"/>
    <w:rsid w:val="007C4E9F"/>
    <w:rsid w:val="007D3DF4"/>
    <w:rsid w:val="007E05E2"/>
    <w:rsid w:val="007E65F4"/>
    <w:rsid w:val="007E6E68"/>
    <w:rsid w:val="007F1013"/>
    <w:rsid w:val="00805CEE"/>
    <w:rsid w:val="0081065F"/>
    <w:rsid w:val="00810855"/>
    <w:rsid w:val="008134E0"/>
    <w:rsid w:val="008171A3"/>
    <w:rsid w:val="0082047D"/>
    <w:rsid w:val="00824156"/>
    <w:rsid w:val="00826153"/>
    <w:rsid w:val="00827159"/>
    <w:rsid w:val="00832F64"/>
    <w:rsid w:val="00833610"/>
    <w:rsid w:val="00836D32"/>
    <w:rsid w:val="0084243B"/>
    <w:rsid w:val="00844A0D"/>
    <w:rsid w:val="008475B2"/>
    <w:rsid w:val="00852FB0"/>
    <w:rsid w:val="00863D46"/>
    <w:rsid w:val="00863F88"/>
    <w:rsid w:val="00865E71"/>
    <w:rsid w:val="00866BE5"/>
    <w:rsid w:val="008721E2"/>
    <w:rsid w:val="0087387F"/>
    <w:rsid w:val="00873A6F"/>
    <w:rsid w:val="00876A54"/>
    <w:rsid w:val="0089494F"/>
    <w:rsid w:val="00894E80"/>
    <w:rsid w:val="00897FEA"/>
    <w:rsid w:val="008A1757"/>
    <w:rsid w:val="008A5543"/>
    <w:rsid w:val="008A738A"/>
    <w:rsid w:val="008B150B"/>
    <w:rsid w:val="008B2D19"/>
    <w:rsid w:val="008B7126"/>
    <w:rsid w:val="008B76D7"/>
    <w:rsid w:val="008B7F0C"/>
    <w:rsid w:val="008C017B"/>
    <w:rsid w:val="008C01FC"/>
    <w:rsid w:val="008C2C86"/>
    <w:rsid w:val="008C3D29"/>
    <w:rsid w:val="008C7E1D"/>
    <w:rsid w:val="008D585D"/>
    <w:rsid w:val="008D7F2D"/>
    <w:rsid w:val="008E1E8A"/>
    <w:rsid w:val="008E2022"/>
    <w:rsid w:val="008F4004"/>
    <w:rsid w:val="009008B4"/>
    <w:rsid w:val="00900F6C"/>
    <w:rsid w:val="00913134"/>
    <w:rsid w:val="00917F0F"/>
    <w:rsid w:val="00935223"/>
    <w:rsid w:val="0093596B"/>
    <w:rsid w:val="00941FD2"/>
    <w:rsid w:val="009439D2"/>
    <w:rsid w:val="00950D6E"/>
    <w:rsid w:val="00963BCD"/>
    <w:rsid w:val="00963CE3"/>
    <w:rsid w:val="00964CDB"/>
    <w:rsid w:val="00964D1F"/>
    <w:rsid w:val="00973558"/>
    <w:rsid w:val="009817B4"/>
    <w:rsid w:val="00981FBA"/>
    <w:rsid w:val="00991FDC"/>
    <w:rsid w:val="009A1FF6"/>
    <w:rsid w:val="009A3772"/>
    <w:rsid w:val="009B1641"/>
    <w:rsid w:val="009B4826"/>
    <w:rsid w:val="009B70C7"/>
    <w:rsid w:val="009B7BD2"/>
    <w:rsid w:val="009C4B38"/>
    <w:rsid w:val="009D0BA8"/>
    <w:rsid w:val="009D16FE"/>
    <w:rsid w:val="009D679D"/>
    <w:rsid w:val="009F3259"/>
    <w:rsid w:val="009F3E64"/>
    <w:rsid w:val="00A00D02"/>
    <w:rsid w:val="00A00DFD"/>
    <w:rsid w:val="00A03228"/>
    <w:rsid w:val="00A16208"/>
    <w:rsid w:val="00A16E97"/>
    <w:rsid w:val="00A17AD9"/>
    <w:rsid w:val="00A21AF6"/>
    <w:rsid w:val="00A315A9"/>
    <w:rsid w:val="00A35DB8"/>
    <w:rsid w:val="00A3757B"/>
    <w:rsid w:val="00A378A8"/>
    <w:rsid w:val="00A4144C"/>
    <w:rsid w:val="00A42F8F"/>
    <w:rsid w:val="00A47D32"/>
    <w:rsid w:val="00A56CBF"/>
    <w:rsid w:val="00A6582B"/>
    <w:rsid w:val="00A71F75"/>
    <w:rsid w:val="00A76D2E"/>
    <w:rsid w:val="00A83536"/>
    <w:rsid w:val="00A9433A"/>
    <w:rsid w:val="00A94D0B"/>
    <w:rsid w:val="00A96022"/>
    <w:rsid w:val="00AA32D0"/>
    <w:rsid w:val="00AA3ED7"/>
    <w:rsid w:val="00AB33AF"/>
    <w:rsid w:val="00AB6D93"/>
    <w:rsid w:val="00AB7D6A"/>
    <w:rsid w:val="00AC013E"/>
    <w:rsid w:val="00AC7AA3"/>
    <w:rsid w:val="00AD2BE2"/>
    <w:rsid w:val="00AD2C33"/>
    <w:rsid w:val="00AE328B"/>
    <w:rsid w:val="00AF0E5D"/>
    <w:rsid w:val="00AF42D6"/>
    <w:rsid w:val="00B01042"/>
    <w:rsid w:val="00B04194"/>
    <w:rsid w:val="00B060FC"/>
    <w:rsid w:val="00B0670C"/>
    <w:rsid w:val="00B121F6"/>
    <w:rsid w:val="00B16361"/>
    <w:rsid w:val="00B16A73"/>
    <w:rsid w:val="00B3795F"/>
    <w:rsid w:val="00B405BE"/>
    <w:rsid w:val="00B42625"/>
    <w:rsid w:val="00B4283E"/>
    <w:rsid w:val="00B53F3B"/>
    <w:rsid w:val="00B56470"/>
    <w:rsid w:val="00B63004"/>
    <w:rsid w:val="00B630DC"/>
    <w:rsid w:val="00B65C76"/>
    <w:rsid w:val="00B75EE3"/>
    <w:rsid w:val="00B75FF0"/>
    <w:rsid w:val="00B90075"/>
    <w:rsid w:val="00B95929"/>
    <w:rsid w:val="00BA11ED"/>
    <w:rsid w:val="00BA2E73"/>
    <w:rsid w:val="00BA4296"/>
    <w:rsid w:val="00BA4E57"/>
    <w:rsid w:val="00BB2EBC"/>
    <w:rsid w:val="00BB433C"/>
    <w:rsid w:val="00BB46AE"/>
    <w:rsid w:val="00BB72C2"/>
    <w:rsid w:val="00BC16DD"/>
    <w:rsid w:val="00BC1869"/>
    <w:rsid w:val="00BC3B92"/>
    <w:rsid w:val="00BC77AE"/>
    <w:rsid w:val="00BC7DA1"/>
    <w:rsid w:val="00BD0F95"/>
    <w:rsid w:val="00BD4046"/>
    <w:rsid w:val="00BD79A4"/>
    <w:rsid w:val="00BE0030"/>
    <w:rsid w:val="00BE2350"/>
    <w:rsid w:val="00BE6EBC"/>
    <w:rsid w:val="00BF5618"/>
    <w:rsid w:val="00C21C66"/>
    <w:rsid w:val="00C23987"/>
    <w:rsid w:val="00C267BE"/>
    <w:rsid w:val="00C309EA"/>
    <w:rsid w:val="00C3262B"/>
    <w:rsid w:val="00C3582B"/>
    <w:rsid w:val="00C4119A"/>
    <w:rsid w:val="00C44942"/>
    <w:rsid w:val="00C45E5C"/>
    <w:rsid w:val="00C46200"/>
    <w:rsid w:val="00C50953"/>
    <w:rsid w:val="00C60355"/>
    <w:rsid w:val="00C605D8"/>
    <w:rsid w:val="00C67712"/>
    <w:rsid w:val="00C81DC8"/>
    <w:rsid w:val="00C92137"/>
    <w:rsid w:val="00CA04A5"/>
    <w:rsid w:val="00CA0C3B"/>
    <w:rsid w:val="00CA6A40"/>
    <w:rsid w:val="00CB0DD8"/>
    <w:rsid w:val="00CB2917"/>
    <w:rsid w:val="00CB5977"/>
    <w:rsid w:val="00CB616D"/>
    <w:rsid w:val="00CB6BCB"/>
    <w:rsid w:val="00CC02BF"/>
    <w:rsid w:val="00CC1D7E"/>
    <w:rsid w:val="00CC2643"/>
    <w:rsid w:val="00CD0040"/>
    <w:rsid w:val="00CD0A7B"/>
    <w:rsid w:val="00CE0A1F"/>
    <w:rsid w:val="00D041F1"/>
    <w:rsid w:val="00D07FA3"/>
    <w:rsid w:val="00D14DF8"/>
    <w:rsid w:val="00D23080"/>
    <w:rsid w:val="00D231EC"/>
    <w:rsid w:val="00D23F40"/>
    <w:rsid w:val="00D35341"/>
    <w:rsid w:val="00D3711D"/>
    <w:rsid w:val="00D40E1C"/>
    <w:rsid w:val="00D50582"/>
    <w:rsid w:val="00D5071E"/>
    <w:rsid w:val="00D517CA"/>
    <w:rsid w:val="00D569DE"/>
    <w:rsid w:val="00D56BC5"/>
    <w:rsid w:val="00D61530"/>
    <w:rsid w:val="00D6161A"/>
    <w:rsid w:val="00D80B22"/>
    <w:rsid w:val="00D92743"/>
    <w:rsid w:val="00D92912"/>
    <w:rsid w:val="00D969B1"/>
    <w:rsid w:val="00D97E98"/>
    <w:rsid w:val="00DA354F"/>
    <w:rsid w:val="00DA56D2"/>
    <w:rsid w:val="00DB350E"/>
    <w:rsid w:val="00DB4E8B"/>
    <w:rsid w:val="00DC00AC"/>
    <w:rsid w:val="00DC409F"/>
    <w:rsid w:val="00DC652E"/>
    <w:rsid w:val="00DD14F0"/>
    <w:rsid w:val="00DD2937"/>
    <w:rsid w:val="00DD463B"/>
    <w:rsid w:val="00DD4D80"/>
    <w:rsid w:val="00DE31BA"/>
    <w:rsid w:val="00DE323B"/>
    <w:rsid w:val="00DE35EA"/>
    <w:rsid w:val="00DE7381"/>
    <w:rsid w:val="00DF0A6A"/>
    <w:rsid w:val="00E03FDB"/>
    <w:rsid w:val="00E06461"/>
    <w:rsid w:val="00E10B86"/>
    <w:rsid w:val="00E1539B"/>
    <w:rsid w:val="00E23E12"/>
    <w:rsid w:val="00E240F8"/>
    <w:rsid w:val="00E33A5B"/>
    <w:rsid w:val="00E435E7"/>
    <w:rsid w:val="00E53561"/>
    <w:rsid w:val="00E57036"/>
    <w:rsid w:val="00E57182"/>
    <w:rsid w:val="00E61B22"/>
    <w:rsid w:val="00E748C5"/>
    <w:rsid w:val="00E847EE"/>
    <w:rsid w:val="00E85458"/>
    <w:rsid w:val="00E9173C"/>
    <w:rsid w:val="00E95363"/>
    <w:rsid w:val="00E97945"/>
    <w:rsid w:val="00EB6ABF"/>
    <w:rsid w:val="00ED1065"/>
    <w:rsid w:val="00ED3CAA"/>
    <w:rsid w:val="00ED5F90"/>
    <w:rsid w:val="00EF69C4"/>
    <w:rsid w:val="00EF6A1A"/>
    <w:rsid w:val="00F13093"/>
    <w:rsid w:val="00F172CB"/>
    <w:rsid w:val="00F20062"/>
    <w:rsid w:val="00F32145"/>
    <w:rsid w:val="00F32769"/>
    <w:rsid w:val="00F34B5D"/>
    <w:rsid w:val="00F37FE7"/>
    <w:rsid w:val="00F533AE"/>
    <w:rsid w:val="00F55ECD"/>
    <w:rsid w:val="00F57C50"/>
    <w:rsid w:val="00F60AF1"/>
    <w:rsid w:val="00F63542"/>
    <w:rsid w:val="00F64D87"/>
    <w:rsid w:val="00F663E8"/>
    <w:rsid w:val="00F70C38"/>
    <w:rsid w:val="00F71115"/>
    <w:rsid w:val="00F804EB"/>
    <w:rsid w:val="00F82822"/>
    <w:rsid w:val="00F83258"/>
    <w:rsid w:val="00F84499"/>
    <w:rsid w:val="00F91D76"/>
    <w:rsid w:val="00F92555"/>
    <w:rsid w:val="00FA4CC2"/>
    <w:rsid w:val="00FA529D"/>
    <w:rsid w:val="00FB19DB"/>
    <w:rsid w:val="00FC0772"/>
    <w:rsid w:val="00FC0846"/>
    <w:rsid w:val="00FC5CA2"/>
    <w:rsid w:val="00FC7FC3"/>
    <w:rsid w:val="00FD2CF7"/>
    <w:rsid w:val="00FD5072"/>
    <w:rsid w:val="00FE06F5"/>
    <w:rsid w:val="00FE3925"/>
    <w:rsid w:val="00FE79B8"/>
    <w:rsid w:val="00FF0776"/>
    <w:rsid w:val="00FF53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5703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E57036"/>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50461870">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78920948">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141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CE457D-3285-455F-9CAF-346678357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40</Pages>
  <Words>8756</Words>
  <Characters>49910</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31</cp:revision>
  <cp:lastPrinted>2018-12-05T12:11:00Z</cp:lastPrinted>
  <dcterms:created xsi:type="dcterms:W3CDTF">2018-12-05T08:22:00Z</dcterms:created>
  <dcterms:modified xsi:type="dcterms:W3CDTF">2018-12-05T12:12:00Z</dcterms:modified>
</cp:coreProperties>
</file>