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839" w:rsidRPr="005C4B25" w:rsidRDefault="00795839" w:rsidP="006B4F44">
      <w:pPr>
        <w:pStyle w:val="NeniTitull"/>
        <w:rPr>
          <w:lang w:val="sq-AL"/>
        </w:rPr>
      </w:pPr>
      <w:r w:rsidRPr="005C4B25">
        <w:rPr>
          <w:lang w:val="sq-AL"/>
        </w:rPr>
        <w:t>LIGJ</w:t>
      </w:r>
    </w:p>
    <w:p w:rsidR="00795839" w:rsidRPr="005C4B25" w:rsidRDefault="00795839" w:rsidP="006B4F44">
      <w:pPr>
        <w:pStyle w:val="NeniTitull"/>
        <w:rPr>
          <w:lang w:val="sq-AL"/>
        </w:rPr>
      </w:pPr>
      <w:r w:rsidRPr="005C4B25">
        <w:rPr>
          <w:lang w:val="sq-AL"/>
        </w:rPr>
        <w:t xml:space="preserve">Nr. 89/2018 </w:t>
      </w:r>
    </w:p>
    <w:p w:rsidR="00795839" w:rsidRPr="005C4B25" w:rsidRDefault="00795839" w:rsidP="006B4F44">
      <w:pPr>
        <w:pStyle w:val="NeniTitull"/>
        <w:rPr>
          <w:sz w:val="14"/>
          <w:lang w:val="sq-AL"/>
        </w:rPr>
      </w:pPr>
      <w:r w:rsidRPr="005C4B25">
        <w:rPr>
          <w:lang w:val="sq-AL"/>
        </w:rPr>
        <w:t xml:space="preserve"> </w:t>
      </w:r>
    </w:p>
    <w:p w:rsidR="00F329C8" w:rsidRPr="005C4B25" w:rsidRDefault="00795839" w:rsidP="00892899">
      <w:pPr>
        <w:pStyle w:val="NeniTitull"/>
        <w:rPr>
          <w:rFonts w:eastAsia="Calibri"/>
          <w:lang w:val="sq-AL"/>
        </w:rPr>
      </w:pPr>
      <w:r w:rsidRPr="005C4B25">
        <w:rPr>
          <w:caps/>
          <w:lang w:val="sq-AL"/>
        </w:rPr>
        <w:t xml:space="preserve">PËR </w:t>
      </w:r>
      <w:r w:rsidRPr="005C4B25">
        <w:rPr>
          <w:rFonts w:eastAsia="Calibri"/>
          <w:lang w:val="sq-AL"/>
        </w:rPr>
        <w:t xml:space="preserve">NJË NDRYSHIM NË LIGJIN </w:t>
      </w:r>
    </w:p>
    <w:p w:rsidR="00795839" w:rsidRPr="005C4B25" w:rsidRDefault="00795839" w:rsidP="00892899">
      <w:pPr>
        <w:pStyle w:val="NeniTitull"/>
        <w:rPr>
          <w:rFonts w:eastAsia="Calibri"/>
          <w:lang w:val="sq-AL"/>
        </w:rPr>
      </w:pPr>
      <w:r w:rsidRPr="005C4B25">
        <w:rPr>
          <w:rFonts w:eastAsia="Calibri"/>
          <w:lang w:val="sq-AL"/>
        </w:rPr>
        <w:t xml:space="preserve">NR. 102/2015, </w:t>
      </w:r>
      <w:r w:rsidR="00A10CDF" w:rsidRPr="005C4B25">
        <w:rPr>
          <w:rFonts w:eastAsia="Calibri"/>
          <w:lang w:val="sq-AL"/>
        </w:rPr>
        <w:t>“</w:t>
      </w:r>
      <w:r w:rsidRPr="005C4B25">
        <w:rPr>
          <w:rFonts w:eastAsia="Calibri"/>
          <w:lang w:val="sq-AL"/>
        </w:rPr>
        <w:t>PËR SEKTORIN  E GAZIT NATYROR</w:t>
      </w:r>
      <w:r w:rsidR="00A10CDF" w:rsidRPr="005C4B25">
        <w:rPr>
          <w:rFonts w:eastAsia="Calibri"/>
          <w:lang w:val="sq-AL"/>
        </w:rPr>
        <w:t>”</w:t>
      </w:r>
      <w:r w:rsidRPr="005C4B25">
        <w:rPr>
          <w:rFonts w:eastAsia="Calibri"/>
          <w:lang w:val="sq-AL"/>
        </w:rPr>
        <w:t>, TË NDRYSHUAR</w:t>
      </w:r>
    </w:p>
    <w:p w:rsidR="00795839" w:rsidRPr="005C4B25" w:rsidRDefault="00795839" w:rsidP="00892899">
      <w:pPr>
        <w:pStyle w:val="Hapesira7"/>
        <w:rPr>
          <w:lang w:val="sq-AL"/>
        </w:rPr>
      </w:pPr>
    </w:p>
    <w:p w:rsidR="00795839" w:rsidRPr="005C4B25" w:rsidRDefault="00795839" w:rsidP="00795839">
      <w:pPr>
        <w:pStyle w:val="Paragrafi"/>
        <w:rPr>
          <w:rFonts w:eastAsia="Calibri"/>
          <w:lang w:val="sq-AL"/>
        </w:rPr>
      </w:pPr>
      <w:r w:rsidRPr="005C4B25">
        <w:rPr>
          <w:rFonts w:eastAsia="Calibri"/>
          <w:lang w:val="sq-AL"/>
        </w:rPr>
        <w:tab/>
        <w:t xml:space="preserve">Në mbështetje të neneve 78 e 83, pika 1, të Kushtetutës, me propozimin e Këshillit të Ministrave, </w:t>
      </w:r>
    </w:p>
    <w:p w:rsidR="00795839" w:rsidRPr="005C4B25" w:rsidRDefault="00795839" w:rsidP="00892899">
      <w:pPr>
        <w:pStyle w:val="Hapesira7"/>
        <w:rPr>
          <w:lang w:val="sq-AL"/>
        </w:rPr>
      </w:pPr>
    </w:p>
    <w:p w:rsidR="00795839" w:rsidRPr="005C4B25" w:rsidRDefault="006B4F44" w:rsidP="006B4F44">
      <w:pPr>
        <w:pStyle w:val="NeniNr"/>
        <w:rPr>
          <w:lang w:val="sq-AL"/>
        </w:rPr>
      </w:pPr>
      <w:r w:rsidRPr="005C4B25">
        <w:rPr>
          <w:lang w:val="sq-AL"/>
        </w:rPr>
        <w:t>KUVEND</w:t>
      </w:r>
      <w:r w:rsidR="00795839" w:rsidRPr="005C4B25">
        <w:rPr>
          <w:lang w:val="sq-AL"/>
        </w:rPr>
        <w:t>I</w:t>
      </w:r>
    </w:p>
    <w:p w:rsidR="00795839" w:rsidRPr="005C4B25" w:rsidRDefault="00795839" w:rsidP="006B4F44">
      <w:pPr>
        <w:pStyle w:val="NeniNr"/>
        <w:rPr>
          <w:lang w:val="sq-AL"/>
        </w:rPr>
      </w:pPr>
      <w:r w:rsidRPr="005C4B25">
        <w:rPr>
          <w:lang w:val="sq-AL"/>
        </w:rPr>
        <w:t>I REPUBLIKËS SË SHQIPËRISË</w:t>
      </w:r>
    </w:p>
    <w:p w:rsidR="00795839" w:rsidRPr="005C4B25" w:rsidRDefault="00795839" w:rsidP="00892899">
      <w:pPr>
        <w:pStyle w:val="Hapesira7"/>
        <w:rPr>
          <w:lang w:val="sq-AL"/>
        </w:rPr>
      </w:pPr>
    </w:p>
    <w:p w:rsidR="00795839" w:rsidRPr="005C4B25" w:rsidRDefault="006B4F44" w:rsidP="006B4F44">
      <w:pPr>
        <w:pStyle w:val="NeniNr"/>
        <w:rPr>
          <w:bCs/>
          <w:lang w:val="sq-AL"/>
        </w:rPr>
      </w:pPr>
      <w:r w:rsidRPr="005C4B25">
        <w:rPr>
          <w:bCs/>
          <w:lang w:val="sq-AL"/>
        </w:rPr>
        <w:t>V</w:t>
      </w:r>
      <w:r w:rsidR="00795839" w:rsidRPr="005C4B25">
        <w:rPr>
          <w:bCs/>
          <w:lang w:val="sq-AL"/>
        </w:rPr>
        <w:t>E</w:t>
      </w:r>
      <w:r w:rsidRPr="005C4B25">
        <w:rPr>
          <w:bCs/>
          <w:lang w:val="sq-AL"/>
        </w:rPr>
        <w:t>NDOS</w:t>
      </w:r>
      <w:r w:rsidR="00795839" w:rsidRPr="005C4B25">
        <w:rPr>
          <w:bCs/>
          <w:lang w:val="sq-AL"/>
        </w:rPr>
        <w:t>I:</w:t>
      </w:r>
    </w:p>
    <w:p w:rsidR="00795839" w:rsidRPr="005C4B25" w:rsidRDefault="00795839" w:rsidP="00892899">
      <w:pPr>
        <w:pStyle w:val="Hapesira7"/>
        <w:rPr>
          <w:lang w:val="sq-AL"/>
        </w:rPr>
      </w:pPr>
    </w:p>
    <w:p w:rsidR="00795839" w:rsidRPr="005C4B25" w:rsidRDefault="00795839" w:rsidP="006B4F44">
      <w:pPr>
        <w:pStyle w:val="NeniNr"/>
        <w:rPr>
          <w:lang w:val="sq-AL"/>
        </w:rPr>
      </w:pPr>
      <w:r w:rsidRPr="005C4B25">
        <w:rPr>
          <w:lang w:val="sq-AL"/>
        </w:rPr>
        <w:t>Neni 1</w:t>
      </w:r>
    </w:p>
    <w:p w:rsidR="00795839" w:rsidRPr="005C4B25" w:rsidRDefault="00795839" w:rsidP="00892899">
      <w:pPr>
        <w:pStyle w:val="Hapesira7"/>
        <w:rPr>
          <w:lang w:val="sq-AL"/>
        </w:rPr>
      </w:pPr>
    </w:p>
    <w:p w:rsidR="00795839" w:rsidRPr="005C4B25" w:rsidRDefault="00795839" w:rsidP="00795839">
      <w:pPr>
        <w:pStyle w:val="Paragrafi"/>
        <w:rPr>
          <w:rFonts w:eastAsia="Calibri"/>
          <w:lang w:val="sq-AL"/>
        </w:rPr>
      </w:pPr>
      <w:r w:rsidRPr="005C4B25">
        <w:rPr>
          <w:rFonts w:eastAsia="Calibri"/>
          <w:lang w:val="sq-AL"/>
        </w:rPr>
        <w:tab/>
        <w:t xml:space="preserve">Në pikën 5, të nenit 5, të ligjit nr. 102/2015, </w:t>
      </w:r>
      <w:r w:rsidR="00A10CDF" w:rsidRPr="005C4B25">
        <w:rPr>
          <w:rFonts w:eastAsia="Calibri"/>
          <w:lang w:val="sq-AL"/>
        </w:rPr>
        <w:t>“</w:t>
      </w:r>
      <w:r w:rsidRPr="005C4B25">
        <w:rPr>
          <w:rFonts w:eastAsia="Calibri"/>
          <w:lang w:val="sq-AL"/>
        </w:rPr>
        <w:t>P</w:t>
      </w:r>
      <w:r w:rsidR="00A0351C" w:rsidRPr="005C4B25">
        <w:rPr>
          <w:rFonts w:eastAsia="Calibri"/>
          <w:lang w:val="sq-AL"/>
        </w:rPr>
        <w:t>ë</w:t>
      </w:r>
      <w:r w:rsidRPr="005C4B25">
        <w:rPr>
          <w:rFonts w:eastAsia="Calibri"/>
          <w:lang w:val="sq-AL"/>
        </w:rPr>
        <w:t>r sektorin e gazit natyror</w:t>
      </w:r>
      <w:r w:rsidR="00A10CDF" w:rsidRPr="005C4B25">
        <w:rPr>
          <w:rFonts w:eastAsia="Calibri"/>
          <w:lang w:val="sq-AL"/>
        </w:rPr>
        <w:t>”</w:t>
      </w:r>
      <w:r w:rsidRPr="005C4B25">
        <w:rPr>
          <w:rFonts w:eastAsia="Calibri"/>
          <w:lang w:val="sq-AL"/>
        </w:rPr>
        <w:t>, të ndryshuar, fjalia e fundit ndryshohet, si më poshtë:</w:t>
      </w:r>
    </w:p>
    <w:p w:rsidR="00795839" w:rsidRPr="005C4B25" w:rsidRDefault="00795839" w:rsidP="00795839">
      <w:pPr>
        <w:pStyle w:val="Paragrafi"/>
        <w:rPr>
          <w:lang w:val="sq-AL"/>
        </w:rPr>
      </w:pPr>
      <w:r w:rsidRPr="005C4B25">
        <w:rPr>
          <w:lang w:val="sq-AL"/>
        </w:rPr>
        <w:tab/>
      </w:r>
      <w:r w:rsidR="00A10CDF" w:rsidRPr="005C4B25">
        <w:rPr>
          <w:lang w:val="sq-AL"/>
        </w:rPr>
        <w:t>“</w:t>
      </w:r>
      <w:r w:rsidRPr="005C4B25">
        <w:rPr>
          <w:spacing w:val="-6"/>
          <w:lang w:val="sq-AL"/>
        </w:rPr>
        <w:t>Për të ushtruar veprimtarinë studimore-projektuese, personat fizikë ose juridikë duhet të kenë të regjistruar në regjistrin tregtar, si objekt veprimtarie, kryerjen e kësaj veprimtarie dhe duhet të kenë të punësuar specialistë të pajisur me certifikatë profesionale.</w:t>
      </w:r>
      <w:r w:rsidR="00A10CDF" w:rsidRPr="005C4B25">
        <w:rPr>
          <w:lang w:val="sq-AL"/>
        </w:rPr>
        <w:t>”</w:t>
      </w:r>
      <w:r w:rsidRPr="005C4B25">
        <w:rPr>
          <w:lang w:val="sq-AL"/>
        </w:rPr>
        <w:t>.</w:t>
      </w:r>
    </w:p>
    <w:p w:rsidR="00795839" w:rsidRPr="005C4B25" w:rsidRDefault="00795839" w:rsidP="00892899">
      <w:pPr>
        <w:pStyle w:val="Hapesira7"/>
        <w:rPr>
          <w:lang w:val="sq-AL"/>
        </w:rPr>
      </w:pPr>
    </w:p>
    <w:p w:rsidR="00795839" w:rsidRPr="005C4B25" w:rsidRDefault="00795839" w:rsidP="006B4F44">
      <w:pPr>
        <w:pStyle w:val="NeniNr"/>
        <w:rPr>
          <w:lang w:val="sq-AL"/>
        </w:rPr>
      </w:pPr>
      <w:r w:rsidRPr="005C4B25">
        <w:rPr>
          <w:lang w:val="sq-AL"/>
        </w:rPr>
        <w:t>Neni 2</w:t>
      </w:r>
    </w:p>
    <w:p w:rsidR="00795839" w:rsidRPr="005C4B25" w:rsidRDefault="00795839" w:rsidP="00892899">
      <w:pPr>
        <w:pStyle w:val="Hapesira7"/>
        <w:rPr>
          <w:lang w:val="sq-AL"/>
        </w:rPr>
      </w:pPr>
    </w:p>
    <w:p w:rsidR="00795839" w:rsidRPr="005C4B25" w:rsidRDefault="00795839" w:rsidP="00795839">
      <w:pPr>
        <w:pStyle w:val="Paragrafi"/>
        <w:rPr>
          <w:rFonts w:eastAsia="Calibri"/>
          <w:lang w:val="sq-AL"/>
        </w:rPr>
      </w:pPr>
      <w:r w:rsidRPr="005C4B25">
        <w:rPr>
          <w:rFonts w:eastAsia="Calibri"/>
          <w:lang w:val="sq-AL"/>
        </w:rPr>
        <w:tab/>
        <w:t xml:space="preserve">Ky ligj hyn në fuqi 15 ditë pas botimit në Fletoren Zyrtare. </w:t>
      </w:r>
    </w:p>
    <w:p w:rsidR="00795839" w:rsidRPr="005C4B25" w:rsidRDefault="00795839" w:rsidP="00892899">
      <w:pPr>
        <w:pStyle w:val="Hapesira7"/>
        <w:rPr>
          <w:lang w:val="sq-AL"/>
        </w:rPr>
      </w:pPr>
    </w:p>
    <w:p w:rsidR="00795839" w:rsidRPr="005C4B25" w:rsidRDefault="00795839" w:rsidP="00795839">
      <w:pPr>
        <w:pStyle w:val="Paragrafi"/>
        <w:rPr>
          <w:rFonts w:eastAsia="Calibri"/>
          <w:lang w:val="sq-AL"/>
        </w:rPr>
      </w:pPr>
      <w:r w:rsidRPr="005C4B25">
        <w:rPr>
          <w:rFonts w:eastAsia="Calibri"/>
          <w:lang w:val="sq-AL"/>
        </w:rPr>
        <w:t>Miratuar n</w:t>
      </w:r>
      <w:r w:rsidR="00A0351C" w:rsidRPr="005C4B25">
        <w:rPr>
          <w:rFonts w:eastAsia="Calibri"/>
          <w:lang w:val="sq-AL"/>
        </w:rPr>
        <w:t>ë</w:t>
      </w:r>
      <w:r w:rsidRPr="005C4B25">
        <w:rPr>
          <w:rFonts w:eastAsia="Calibri"/>
          <w:lang w:val="sq-AL"/>
        </w:rPr>
        <w:t xml:space="preserve"> dat</w:t>
      </w:r>
      <w:r w:rsidR="00A0351C" w:rsidRPr="005C4B25">
        <w:rPr>
          <w:rFonts w:eastAsia="Calibri"/>
          <w:lang w:val="sq-AL"/>
        </w:rPr>
        <w:t>ë</w:t>
      </w:r>
      <w:r w:rsidRPr="005C4B25">
        <w:rPr>
          <w:rFonts w:eastAsia="Calibri"/>
          <w:lang w:val="sq-AL"/>
        </w:rPr>
        <w:t>n 3.12.2018</w:t>
      </w:r>
    </w:p>
    <w:p w:rsidR="00892899" w:rsidRPr="005C4B25" w:rsidRDefault="00892899" w:rsidP="00892899">
      <w:pPr>
        <w:pStyle w:val="Hapesira7"/>
        <w:rPr>
          <w:lang w:val="sq-AL"/>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Shpallur me dekretin nr. 11000, datë 18.12.2018, të Presidentit  të  Republikës  së Shqipërisë, Ilir Meta</w:t>
      </w:r>
    </w:p>
    <w:p w:rsidR="00F51102" w:rsidRPr="005C4B25" w:rsidRDefault="00F51102" w:rsidP="00892899">
      <w:pPr>
        <w:pStyle w:val="Hapesira7"/>
        <w:rPr>
          <w:lang w:val="sq-AL"/>
        </w:rPr>
      </w:pPr>
    </w:p>
    <w:p w:rsidR="00795839" w:rsidRPr="005C4B25" w:rsidRDefault="00795839" w:rsidP="006B4F44">
      <w:pPr>
        <w:pStyle w:val="NeniTitull"/>
        <w:rPr>
          <w:lang w:val="sq-AL"/>
        </w:rPr>
      </w:pPr>
      <w:r w:rsidRPr="005C4B25">
        <w:rPr>
          <w:lang w:val="sq-AL"/>
        </w:rPr>
        <w:t>LIGJ</w:t>
      </w:r>
    </w:p>
    <w:p w:rsidR="00795839" w:rsidRPr="005C4B25" w:rsidRDefault="00795839" w:rsidP="006B4F44">
      <w:pPr>
        <w:pStyle w:val="NeniTitull"/>
        <w:rPr>
          <w:lang w:val="sq-AL"/>
        </w:rPr>
      </w:pPr>
      <w:r w:rsidRPr="005C4B25">
        <w:rPr>
          <w:lang w:val="sq-AL"/>
        </w:rPr>
        <w:t xml:space="preserve">Nr. 90/2018 </w:t>
      </w:r>
    </w:p>
    <w:p w:rsidR="00795839" w:rsidRPr="005C4B25" w:rsidRDefault="00795839" w:rsidP="00892899">
      <w:pPr>
        <w:pStyle w:val="Hapesira7"/>
        <w:rPr>
          <w:lang w:val="sq-AL"/>
        </w:rPr>
      </w:pPr>
      <w:r w:rsidRPr="005C4B25">
        <w:rPr>
          <w:lang w:val="sq-AL"/>
        </w:rPr>
        <w:t xml:space="preserve"> </w:t>
      </w:r>
    </w:p>
    <w:p w:rsidR="00795839" w:rsidRPr="005C4B25" w:rsidRDefault="00795839" w:rsidP="006B4F44">
      <w:pPr>
        <w:pStyle w:val="NeniTitull"/>
        <w:rPr>
          <w:caps/>
          <w:lang w:val="sq-AL"/>
        </w:rPr>
      </w:pPr>
      <w:r w:rsidRPr="005C4B25">
        <w:rPr>
          <w:caps/>
          <w:lang w:val="sq-AL"/>
        </w:rPr>
        <w:t xml:space="preserve">PËR </w:t>
      </w:r>
      <w:r w:rsidRPr="005C4B25">
        <w:rPr>
          <w:lang w:val="sq-AL"/>
        </w:rPr>
        <w:t>ADERIMIN E REPUBLIKËS SË SHQIPËRISË NË MARRËVESHJEN E LISBONËS PËR MBROJTJEN E EMËRTIMEVE TË ORIGJINËS DHE REGJISTRIMIN E TYRE NDËRKOMBËTAR</w:t>
      </w:r>
    </w:p>
    <w:p w:rsidR="00795839" w:rsidRPr="005C4B25" w:rsidRDefault="00795839" w:rsidP="00892899">
      <w:pPr>
        <w:pStyle w:val="Hapesira7"/>
        <w:rPr>
          <w:lang w:val="sq-AL"/>
        </w:rPr>
      </w:pPr>
    </w:p>
    <w:p w:rsidR="00795839" w:rsidRPr="005C4B25" w:rsidRDefault="00795839" w:rsidP="00795839">
      <w:pPr>
        <w:spacing w:after="0" w:line="240" w:lineRule="auto"/>
        <w:rPr>
          <w:rFonts w:ascii="Garamond" w:eastAsia="Times New Roman" w:hAnsi="Garamond"/>
          <w:sz w:val="24"/>
          <w:szCs w:val="24"/>
          <w:lang w:val="sq-AL"/>
        </w:rPr>
      </w:pPr>
      <w:r w:rsidRPr="005C4B25">
        <w:rPr>
          <w:rFonts w:ascii="Garamond" w:eastAsia="Times New Roman" w:hAnsi="Garamond"/>
          <w:spacing w:val="-4"/>
          <w:sz w:val="24"/>
          <w:szCs w:val="24"/>
          <w:lang w:val="sq-AL"/>
        </w:rPr>
        <w:tab/>
        <w:t xml:space="preserve">Në mbështetje të neneve 78, 83, pika 1, dhe 121, të </w:t>
      </w:r>
      <w:r w:rsidRPr="005C4B25">
        <w:rPr>
          <w:rFonts w:ascii="Garamond" w:eastAsia="Times New Roman" w:hAnsi="Garamond"/>
          <w:sz w:val="24"/>
          <w:szCs w:val="24"/>
          <w:lang w:val="sq-AL"/>
        </w:rPr>
        <w:t xml:space="preserve">Kushtetutës, me propozimin e Këshillit të Ministrave, </w:t>
      </w:r>
    </w:p>
    <w:p w:rsidR="00795839" w:rsidRPr="005C4B25" w:rsidRDefault="00795839" w:rsidP="00795839">
      <w:pPr>
        <w:spacing w:after="0" w:line="240" w:lineRule="auto"/>
        <w:rPr>
          <w:rFonts w:ascii="Garamond" w:eastAsia="Times New Roman" w:hAnsi="Garamond"/>
          <w:sz w:val="24"/>
          <w:szCs w:val="24"/>
          <w:lang w:val="sq-AL"/>
        </w:rPr>
      </w:pPr>
    </w:p>
    <w:p w:rsidR="00892899" w:rsidRPr="005C4B25" w:rsidRDefault="00892899" w:rsidP="00795839">
      <w:pPr>
        <w:spacing w:after="0" w:line="240" w:lineRule="auto"/>
        <w:rPr>
          <w:rFonts w:ascii="Garamond" w:eastAsia="Times New Roman" w:hAnsi="Garamond"/>
          <w:sz w:val="24"/>
          <w:szCs w:val="24"/>
          <w:lang w:val="sq-AL"/>
        </w:rPr>
      </w:pPr>
    </w:p>
    <w:p w:rsidR="00892899" w:rsidRPr="005C4B25" w:rsidRDefault="00892899" w:rsidP="00795839">
      <w:pPr>
        <w:spacing w:after="0" w:line="240" w:lineRule="auto"/>
        <w:rPr>
          <w:rFonts w:ascii="Garamond" w:eastAsia="Times New Roman" w:hAnsi="Garamond"/>
          <w:sz w:val="24"/>
          <w:szCs w:val="24"/>
          <w:lang w:val="sq-AL"/>
        </w:rPr>
      </w:pPr>
    </w:p>
    <w:p w:rsidR="00795839" w:rsidRPr="005C4B25" w:rsidRDefault="006B4F44" w:rsidP="006B4F44">
      <w:pPr>
        <w:pStyle w:val="NeniNr"/>
        <w:rPr>
          <w:lang w:val="sq-AL"/>
        </w:rPr>
      </w:pPr>
      <w:r w:rsidRPr="005C4B25">
        <w:rPr>
          <w:lang w:val="sq-AL"/>
        </w:rPr>
        <w:lastRenderedPageBreak/>
        <w:t>KUVEND</w:t>
      </w:r>
      <w:r w:rsidR="00795839" w:rsidRPr="005C4B25">
        <w:rPr>
          <w:lang w:val="sq-AL"/>
        </w:rPr>
        <w:t>I</w:t>
      </w:r>
    </w:p>
    <w:p w:rsidR="00795839" w:rsidRPr="005C4B25" w:rsidRDefault="00795839" w:rsidP="006B4F44">
      <w:pPr>
        <w:pStyle w:val="NeniNr"/>
        <w:rPr>
          <w:lang w:val="sq-AL"/>
        </w:rPr>
      </w:pPr>
      <w:r w:rsidRPr="005C4B25">
        <w:rPr>
          <w:spacing w:val="-7"/>
          <w:lang w:val="sq-AL"/>
        </w:rPr>
        <w:t>I REPUBLIKËS SË SHQIPËRISË</w:t>
      </w:r>
    </w:p>
    <w:p w:rsidR="00795839" w:rsidRPr="005C4B25" w:rsidRDefault="00795839" w:rsidP="00892899">
      <w:pPr>
        <w:pStyle w:val="Hapesira7"/>
        <w:rPr>
          <w:lang w:val="sq-AL"/>
        </w:rPr>
      </w:pPr>
    </w:p>
    <w:p w:rsidR="00795839" w:rsidRPr="005C4B25" w:rsidRDefault="006B4F44" w:rsidP="006B4F44">
      <w:pPr>
        <w:pStyle w:val="NeniNr"/>
        <w:rPr>
          <w:lang w:val="sq-AL"/>
        </w:rPr>
      </w:pPr>
      <w:r w:rsidRPr="005C4B25">
        <w:rPr>
          <w:spacing w:val="-3"/>
          <w:lang w:val="sq-AL"/>
        </w:rPr>
        <w:t>VENDOS</w:t>
      </w:r>
      <w:r w:rsidR="00795839" w:rsidRPr="005C4B25">
        <w:rPr>
          <w:spacing w:val="-3"/>
          <w:lang w:val="sq-AL"/>
        </w:rPr>
        <w:t>I:</w:t>
      </w:r>
    </w:p>
    <w:p w:rsidR="00795839" w:rsidRPr="005C4B25" w:rsidRDefault="00795839" w:rsidP="00892899">
      <w:pPr>
        <w:pStyle w:val="Hapesira7"/>
        <w:rPr>
          <w:lang w:val="sq-AL"/>
        </w:rPr>
      </w:pPr>
    </w:p>
    <w:p w:rsidR="00795839" w:rsidRPr="005C4B25" w:rsidRDefault="00795839" w:rsidP="006B4F44">
      <w:pPr>
        <w:pStyle w:val="NeniNr"/>
        <w:rPr>
          <w:lang w:val="sq-AL"/>
        </w:rPr>
      </w:pPr>
      <w:bookmarkStart w:id="0" w:name="_GoBack"/>
      <w:r w:rsidRPr="005C4B25">
        <w:rPr>
          <w:spacing w:val="-6"/>
          <w:lang w:val="sq-AL"/>
        </w:rPr>
        <w:t>Neni 1</w:t>
      </w:r>
    </w:p>
    <w:bookmarkEnd w:id="0"/>
    <w:p w:rsidR="00795839" w:rsidRPr="005C4B25" w:rsidRDefault="00795839" w:rsidP="00892899">
      <w:pPr>
        <w:pStyle w:val="Hapesira7"/>
        <w:rPr>
          <w:lang w:val="sq-AL"/>
        </w:rPr>
      </w:pPr>
    </w:p>
    <w:p w:rsidR="00795839" w:rsidRPr="005C4B25" w:rsidRDefault="00795839" w:rsidP="00795839">
      <w:pPr>
        <w:shd w:val="clear" w:color="auto" w:fill="FFFFFF"/>
        <w:spacing w:after="0" w:line="240" w:lineRule="auto"/>
        <w:rPr>
          <w:rFonts w:ascii="Garamond" w:eastAsia="Times New Roman" w:hAnsi="Garamond"/>
          <w:bCs/>
          <w:spacing w:val="-4"/>
          <w:sz w:val="24"/>
          <w:szCs w:val="24"/>
          <w:lang w:val="sq-AL"/>
        </w:rPr>
      </w:pPr>
      <w:r w:rsidRPr="005C4B25">
        <w:rPr>
          <w:rFonts w:ascii="Garamond" w:eastAsia="Times New Roman" w:hAnsi="Garamond"/>
          <w:bCs/>
          <w:spacing w:val="-1"/>
          <w:sz w:val="24"/>
          <w:szCs w:val="24"/>
          <w:lang w:val="sq-AL"/>
        </w:rPr>
        <w:tab/>
      </w:r>
      <w:r w:rsidRPr="005C4B25">
        <w:rPr>
          <w:rFonts w:ascii="Garamond" w:eastAsia="Times New Roman" w:hAnsi="Garamond"/>
          <w:bCs/>
          <w:spacing w:val="-4"/>
          <w:sz w:val="24"/>
          <w:szCs w:val="24"/>
          <w:lang w:val="sq-AL"/>
        </w:rPr>
        <w:t xml:space="preserve">Republika e Shqipërisë aderon në marrëveshjen e Lisbonës për mbrojtjen e emërtimeve të origjinës dhe regjistrimin e tyre ndërkombëtar, sipas tekstit që i bashkëlidhet këtij ligji dhe është pjesë përbërëse e tij. </w:t>
      </w:r>
    </w:p>
    <w:p w:rsidR="00795839" w:rsidRPr="005C4B25" w:rsidRDefault="00795839" w:rsidP="00892899">
      <w:pPr>
        <w:pStyle w:val="Hapesira7"/>
        <w:rPr>
          <w:lang w:val="sq-AL"/>
        </w:rPr>
      </w:pPr>
      <w:r w:rsidRPr="005C4B25">
        <w:rPr>
          <w:lang w:val="sq-AL"/>
        </w:rPr>
        <w:t xml:space="preserve"> </w:t>
      </w:r>
    </w:p>
    <w:p w:rsidR="00795839" w:rsidRPr="005C4B25" w:rsidRDefault="00795839" w:rsidP="006B4F44">
      <w:pPr>
        <w:pStyle w:val="NeniNr"/>
        <w:rPr>
          <w:lang w:val="sq-AL"/>
        </w:rPr>
      </w:pPr>
      <w:r w:rsidRPr="005C4B25">
        <w:rPr>
          <w:lang w:val="sq-AL"/>
        </w:rPr>
        <w:t>Neni 2</w:t>
      </w:r>
    </w:p>
    <w:p w:rsidR="00795839" w:rsidRPr="005C4B25" w:rsidRDefault="00795839" w:rsidP="00795839">
      <w:pPr>
        <w:shd w:val="clear" w:color="auto" w:fill="FFFFFF"/>
        <w:spacing w:after="0" w:line="240" w:lineRule="auto"/>
        <w:rPr>
          <w:rFonts w:ascii="Garamond" w:eastAsia="Times New Roman" w:hAnsi="Garamond"/>
          <w:sz w:val="24"/>
          <w:szCs w:val="24"/>
          <w:lang w:val="sq-AL"/>
        </w:rPr>
      </w:pPr>
    </w:p>
    <w:p w:rsidR="00795839" w:rsidRPr="005C4B25" w:rsidRDefault="00795839" w:rsidP="00795839">
      <w:pPr>
        <w:shd w:val="clear" w:color="auto" w:fill="FFFFFF"/>
        <w:spacing w:after="0" w:line="240" w:lineRule="auto"/>
        <w:rPr>
          <w:rFonts w:ascii="Garamond" w:eastAsia="Times New Roman" w:hAnsi="Garamond"/>
          <w:sz w:val="24"/>
          <w:szCs w:val="24"/>
          <w:lang w:val="sq-AL"/>
        </w:rPr>
      </w:pPr>
      <w:r w:rsidRPr="005C4B25">
        <w:rPr>
          <w:rFonts w:ascii="Garamond" w:eastAsia="Times New Roman" w:hAnsi="Garamond"/>
          <w:spacing w:val="-1"/>
          <w:sz w:val="24"/>
          <w:szCs w:val="24"/>
          <w:lang w:val="sq-AL"/>
        </w:rPr>
        <w:tab/>
        <w:t xml:space="preserve">Ky ligj hyn në fuqi 15 ditë pas botimit në </w:t>
      </w:r>
      <w:r w:rsidRPr="005C4B25">
        <w:rPr>
          <w:rFonts w:ascii="Garamond" w:eastAsia="Times New Roman" w:hAnsi="Garamond"/>
          <w:sz w:val="24"/>
          <w:szCs w:val="24"/>
          <w:lang w:val="sq-AL"/>
        </w:rPr>
        <w:t>Fletoren Zyrtare.</w:t>
      </w:r>
    </w:p>
    <w:p w:rsidR="00795839" w:rsidRPr="005C4B25" w:rsidRDefault="00795839" w:rsidP="00892899">
      <w:pPr>
        <w:pStyle w:val="Hapesira7"/>
        <w:rPr>
          <w:lang w:val="sq-AL"/>
        </w:rPr>
      </w:pPr>
    </w:p>
    <w:p w:rsidR="00795839" w:rsidRPr="005C4B25" w:rsidRDefault="00795839" w:rsidP="00795839">
      <w:pPr>
        <w:shd w:val="clear" w:color="auto" w:fill="FFFFFF"/>
        <w:spacing w:after="0" w:line="240" w:lineRule="auto"/>
        <w:rPr>
          <w:rFonts w:ascii="Garamond" w:eastAsia="Times New Roman" w:hAnsi="Garamond"/>
          <w:sz w:val="24"/>
          <w:szCs w:val="24"/>
          <w:lang w:val="sq-AL"/>
        </w:rPr>
      </w:pPr>
      <w:r w:rsidRPr="005C4B25">
        <w:rPr>
          <w:rFonts w:ascii="Garamond" w:eastAsia="Times New Roman" w:hAnsi="Garamond"/>
          <w:sz w:val="24"/>
          <w:szCs w:val="24"/>
          <w:lang w:val="sq-AL"/>
        </w:rPr>
        <w:t>Miratuar n</w:t>
      </w:r>
      <w:r w:rsidR="00A0351C" w:rsidRPr="005C4B25">
        <w:rPr>
          <w:rFonts w:ascii="Garamond" w:eastAsia="Times New Roman" w:hAnsi="Garamond"/>
          <w:sz w:val="24"/>
          <w:szCs w:val="24"/>
          <w:lang w:val="sq-AL"/>
        </w:rPr>
        <w:t>ë</w:t>
      </w:r>
      <w:r w:rsidRPr="005C4B25">
        <w:rPr>
          <w:rFonts w:ascii="Garamond" w:eastAsia="Times New Roman" w:hAnsi="Garamond"/>
          <w:sz w:val="24"/>
          <w:szCs w:val="24"/>
          <w:lang w:val="sq-AL"/>
        </w:rPr>
        <w:t xml:space="preserve"> dat</w:t>
      </w:r>
      <w:r w:rsidR="00A0351C" w:rsidRPr="005C4B25">
        <w:rPr>
          <w:rFonts w:ascii="Garamond" w:eastAsia="Times New Roman" w:hAnsi="Garamond"/>
          <w:sz w:val="24"/>
          <w:szCs w:val="24"/>
          <w:lang w:val="sq-AL"/>
        </w:rPr>
        <w:t>ë</w:t>
      </w:r>
      <w:r w:rsidRPr="005C4B25">
        <w:rPr>
          <w:rFonts w:ascii="Garamond" w:eastAsia="Times New Roman" w:hAnsi="Garamond"/>
          <w:sz w:val="24"/>
          <w:szCs w:val="24"/>
          <w:lang w:val="sq-AL"/>
        </w:rPr>
        <w:t>n 3.12.2018</w:t>
      </w:r>
    </w:p>
    <w:p w:rsidR="0082324D" w:rsidRPr="005C4B25" w:rsidRDefault="0082324D" w:rsidP="00892899">
      <w:pPr>
        <w:pStyle w:val="Hapesira7"/>
        <w:rPr>
          <w:lang w:val="sq-AL"/>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 xml:space="preserve">Shpallur me dekretin nr. 11001, </w:t>
      </w:r>
      <w:r w:rsidR="003A559F" w:rsidRPr="005C4B25">
        <w:rPr>
          <w:rFonts w:ascii="Garamond" w:hAnsi="Garamond"/>
          <w:b/>
          <w:spacing w:val="-4"/>
          <w:sz w:val="24"/>
          <w:szCs w:val="24"/>
          <w:lang w:val="sq-AL"/>
        </w:rPr>
        <w:t>datë 18.12.2018, të Presidentit të Republikës</w:t>
      </w:r>
      <w:r w:rsidRPr="005C4B25">
        <w:rPr>
          <w:rFonts w:ascii="Garamond" w:hAnsi="Garamond"/>
          <w:b/>
          <w:spacing w:val="-4"/>
          <w:sz w:val="24"/>
          <w:szCs w:val="24"/>
          <w:lang w:val="sq-AL"/>
        </w:rPr>
        <w:t xml:space="preserve"> së Shqipërisë, Ilir Meta</w:t>
      </w:r>
    </w:p>
    <w:p w:rsidR="001B23B5" w:rsidRPr="005C4B25" w:rsidRDefault="001B23B5" w:rsidP="00E020C3">
      <w:pPr>
        <w:pStyle w:val="Paragrafi"/>
        <w:rPr>
          <w:lang w:val="sq-AL"/>
        </w:rPr>
      </w:pPr>
      <w:r w:rsidRPr="005C4B25">
        <w:rPr>
          <w:lang w:val="sq-AL"/>
        </w:rPr>
        <w:t xml:space="preserve"> </w:t>
      </w:r>
    </w:p>
    <w:p w:rsidR="00E020C3" w:rsidRPr="005C4B25" w:rsidRDefault="00E020C3" w:rsidP="00905A19">
      <w:pPr>
        <w:pStyle w:val="NeniTitull"/>
        <w:rPr>
          <w:lang w:val="sq-AL"/>
        </w:rPr>
      </w:pPr>
      <w:r w:rsidRPr="005C4B25">
        <w:rPr>
          <w:lang w:val="sq-AL"/>
        </w:rPr>
        <w:t>MARRËVESHJA E LISBONËS</w:t>
      </w:r>
    </w:p>
    <w:p w:rsidR="00892899" w:rsidRPr="005C4B25" w:rsidRDefault="00E020C3" w:rsidP="00905A19">
      <w:pPr>
        <w:pStyle w:val="NeniNr"/>
        <w:rPr>
          <w:lang w:val="sq-AL"/>
        </w:rPr>
      </w:pPr>
      <w:r w:rsidRPr="005C4B25">
        <w:rPr>
          <w:lang w:val="sq-AL"/>
        </w:rPr>
        <w:t>PËR MBROJTJEN E EMËRTIMEVE TË ORIGJINËS DHE REGJISTRIMIN E TYRE NDËRKOMBËTAR</w:t>
      </w:r>
      <w:r w:rsidR="00F329C8" w:rsidRPr="005C4B25">
        <w:rPr>
          <w:lang w:val="sq-AL"/>
        </w:rPr>
        <w:t>,</w:t>
      </w:r>
      <w:r w:rsidRPr="005C4B25">
        <w:rPr>
          <w:lang w:val="sq-AL"/>
        </w:rPr>
        <w:t xml:space="preserve"> E DATËS 31 TETOR 1958, E RISHIKUAR NË STOKHOLM NË DATËN 14 KORRIK 1967 DHE E NDRYSHUAR NË DATËN </w:t>
      </w:r>
    </w:p>
    <w:p w:rsidR="001B23B5" w:rsidRPr="005C4B25" w:rsidRDefault="00E020C3" w:rsidP="00905A19">
      <w:pPr>
        <w:pStyle w:val="NeniNr"/>
        <w:rPr>
          <w:lang w:val="sq-AL"/>
        </w:rPr>
      </w:pPr>
      <w:r w:rsidRPr="005C4B25">
        <w:rPr>
          <w:lang w:val="sq-AL"/>
        </w:rPr>
        <w:t>28 SHTATOR 1979</w:t>
      </w:r>
    </w:p>
    <w:p w:rsidR="00E020C3" w:rsidRPr="005C4B25" w:rsidRDefault="00E020C3" w:rsidP="00892899">
      <w:pPr>
        <w:pStyle w:val="Hapesira7"/>
        <w:rPr>
          <w:lang w:val="sq-AL"/>
        </w:rPr>
      </w:pPr>
    </w:p>
    <w:p w:rsidR="00E020C3" w:rsidRPr="005C4B25" w:rsidRDefault="001B23B5" w:rsidP="00BF6BCF">
      <w:pPr>
        <w:pStyle w:val="NeniNr"/>
        <w:rPr>
          <w:lang w:val="sq-AL"/>
        </w:rPr>
      </w:pPr>
      <w:r w:rsidRPr="005C4B25">
        <w:rPr>
          <w:lang w:val="sq-AL"/>
        </w:rPr>
        <w:t xml:space="preserve">Neni 1 </w:t>
      </w:r>
    </w:p>
    <w:p w:rsidR="001B23B5" w:rsidRPr="005C4B25" w:rsidRDefault="001B23B5" w:rsidP="00BF6BCF">
      <w:pPr>
        <w:pStyle w:val="NeniNr"/>
        <w:rPr>
          <w:lang w:val="sq-AL"/>
        </w:rPr>
      </w:pPr>
      <w:r w:rsidRPr="005C4B25">
        <w:rPr>
          <w:b/>
          <w:lang w:val="sq-AL"/>
        </w:rPr>
        <w:t xml:space="preserve">Themelimi i një Unioni të Posaçëm; </w:t>
      </w:r>
      <w:r w:rsidR="00F67DE6" w:rsidRPr="005C4B25">
        <w:rPr>
          <w:b/>
          <w:lang w:val="sq-AL"/>
        </w:rPr>
        <w:t>m</w:t>
      </w:r>
      <w:r w:rsidRPr="005C4B25">
        <w:rPr>
          <w:b/>
          <w:lang w:val="sq-AL"/>
        </w:rPr>
        <w:t>brojtja e emërtimeve të origjinës të regjis</w:t>
      </w:r>
      <w:r w:rsidR="00E020C3" w:rsidRPr="005C4B25">
        <w:rPr>
          <w:b/>
          <w:lang w:val="sq-AL"/>
        </w:rPr>
        <w:t>truara në Byronë Ndërkombëtare</w:t>
      </w:r>
      <w:r w:rsidR="00E020C3" w:rsidRPr="005C4B25">
        <w:rPr>
          <w:rStyle w:val="FootnoteReference"/>
          <w:lang w:val="sq-AL"/>
        </w:rPr>
        <w:footnoteReference w:id="1"/>
      </w:r>
      <w:r w:rsidRPr="005C4B25">
        <w:rPr>
          <w:lang w:val="sq-AL"/>
        </w:rPr>
        <w:t xml:space="preserve"> </w:t>
      </w:r>
    </w:p>
    <w:p w:rsidR="00E020C3" w:rsidRPr="005C4B25" w:rsidRDefault="00E020C3" w:rsidP="00892899">
      <w:pPr>
        <w:pStyle w:val="Hapesira7"/>
        <w:rPr>
          <w:lang w:val="sq-AL"/>
        </w:rPr>
      </w:pPr>
    </w:p>
    <w:p w:rsidR="001B23B5" w:rsidRPr="005C4B25" w:rsidRDefault="001B23B5" w:rsidP="001B23B5">
      <w:pPr>
        <w:pStyle w:val="Paragrafi"/>
        <w:rPr>
          <w:lang w:val="sq-AL"/>
        </w:rPr>
      </w:pPr>
      <w:r w:rsidRPr="005C4B25">
        <w:rPr>
          <w:lang w:val="sq-AL"/>
        </w:rPr>
        <w:t>1</w:t>
      </w:r>
      <w:r w:rsidR="006F5EA4" w:rsidRPr="005C4B25">
        <w:rPr>
          <w:lang w:val="sq-AL"/>
        </w:rPr>
        <w:t>.</w:t>
      </w:r>
      <w:r w:rsidRPr="005C4B25">
        <w:rPr>
          <w:lang w:val="sq-AL"/>
        </w:rPr>
        <w:t xml:space="preserve"> Vendet ku zbatohet kjo Marrëveshje formojnë një Union të Posaçëm në kuadër të Unionit për Mbrojtjen e Pronësisë Industriale. </w:t>
      </w:r>
    </w:p>
    <w:p w:rsidR="001B23B5" w:rsidRPr="005C4B25" w:rsidRDefault="001B23B5" w:rsidP="001B23B5">
      <w:pPr>
        <w:pStyle w:val="Paragrafi"/>
        <w:rPr>
          <w:lang w:val="sq-AL"/>
        </w:rPr>
      </w:pPr>
      <w:r w:rsidRPr="005C4B25">
        <w:rPr>
          <w:lang w:val="sq-AL"/>
        </w:rPr>
        <w:t>2</w:t>
      </w:r>
      <w:r w:rsidR="006F5EA4" w:rsidRPr="005C4B25">
        <w:rPr>
          <w:lang w:val="sq-AL"/>
        </w:rPr>
        <w:t>.</w:t>
      </w:r>
      <w:r w:rsidRPr="005C4B25">
        <w:rPr>
          <w:lang w:val="sq-AL"/>
        </w:rPr>
        <w:t xml:space="preserve"> Ata marrin përsipër të mbrojnë brenda territoreve të tyre, në përputhje me kushtet e kësaj Marrëveshjeje, emërtimet e origjinës së produkteve të vendeve të tjera të Unionit të Posaçëm, të njohura dhe të mbrojtura si të tilla në vendin e origjinës dhe të regjistruara në Byronë Ndërkombëtare të Pronësisë Intelektuale (në vijim e referuar si </w:t>
      </w:r>
      <w:r w:rsidR="00A10CDF" w:rsidRPr="005C4B25">
        <w:rPr>
          <w:lang w:val="sq-AL"/>
        </w:rPr>
        <w:t>“</w:t>
      </w:r>
      <w:r w:rsidRPr="005C4B25">
        <w:rPr>
          <w:lang w:val="sq-AL"/>
        </w:rPr>
        <w:t>Byroja Ndërkombëtare</w:t>
      </w:r>
      <w:r w:rsidR="00A10CDF" w:rsidRPr="005C4B25">
        <w:rPr>
          <w:lang w:val="sq-AL"/>
        </w:rPr>
        <w:t>”</w:t>
      </w:r>
      <w:r w:rsidRPr="005C4B25">
        <w:rPr>
          <w:lang w:val="sq-AL"/>
        </w:rPr>
        <w:t xml:space="preserve"> </w:t>
      </w:r>
      <w:r w:rsidRPr="005C4B25">
        <w:rPr>
          <w:lang w:val="sq-AL"/>
        </w:rPr>
        <w:lastRenderedPageBreak/>
        <w:t xml:space="preserve">ose </w:t>
      </w:r>
      <w:r w:rsidR="00A10CDF" w:rsidRPr="005C4B25">
        <w:rPr>
          <w:lang w:val="sq-AL"/>
        </w:rPr>
        <w:t>“</w:t>
      </w:r>
      <w:r w:rsidRPr="005C4B25">
        <w:rPr>
          <w:lang w:val="sq-AL"/>
        </w:rPr>
        <w:t>Byroja</w:t>
      </w:r>
      <w:r w:rsidR="00A10CDF" w:rsidRPr="005C4B25">
        <w:rPr>
          <w:lang w:val="sq-AL"/>
        </w:rPr>
        <w:t>”</w:t>
      </w:r>
      <w:r w:rsidRPr="005C4B25">
        <w:rPr>
          <w:lang w:val="sq-AL"/>
        </w:rPr>
        <w:t>)</w:t>
      </w:r>
      <w:r w:rsidR="00F329C8" w:rsidRPr="005C4B25">
        <w:rPr>
          <w:lang w:val="sq-AL"/>
        </w:rPr>
        <w:t>,</w:t>
      </w:r>
      <w:r w:rsidRPr="005C4B25">
        <w:rPr>
          <w:lang w:val="sq-AL"/>
        </w:rPr>
        <w:t xml:space="preserve"> e përmendur në Konventën për themelimin e Organizatës Botërore të Pronësisë Intelektuale (në vijim e referuar si </w:t>
      </w:r>
      <w:r w:rsidR="00A10CDF" w:rsidRPr="005C4B25">
        <w:rPr>
          <w:lang w:val="sq-AL"/>
        </w:rPr>
        <w:t>“</w:t>
      </w:r>
      <w:r w:rsidRPr="005C4B25">
        <w:rPr>
          <w:lang w:val="sq-AL"/>
        </w:rPr>
        <w:t>Organizata</w:t>
      </w:r>
      <w:r w:rsidR="00A10CDF" w:rsidRPr="005C4B25">
        <w:rPr>
          <w:lang w:val="sq-AL"/>
        </w:rPr>
        <w:t>”</w:t>
      </w:r>
      <w:r w:rsidRPr="005C4B25">
        <w:rPr>
          <w:lang w:val="sq-AL"/>
        </w:rPr>
        <w:t xml:space="preserve">). </w:t>
      </w:r>
    </w:p>
    <w:p w:rsidR="00FA1B88" w:rsidRPr="005C4B25" w:rsidRDefault="00FA1B88" w:rsidP="00892899">
      <w:pPr>
        <w:pStyle w:val="Hapesira7"/>
        <w:rPr>
          <w:lang w:val="sq-AL"/>
        </w:rPr>
      </w:pPr>
    </w:p>
    <w:p w:rsidR="00FA1B88" w:rsidRPr="005C4B25" w:rsidRDefault="001B23B5" w:rsidP="00BF6BCF">
      <w:pPr>
        <w:pStyle w:val="NeniNr"/>
        <w:rPr>
          <w:lang w:val="sq-AL"/>
        </w:rPr>
      </w:pPr>
      <w:r w:rsidRPr="005C4B25">
        <w:rPr>
          <w:lang w:val="sq-AL"/>
        </w:rPr>
        <w:t xml:space="preserve">Neni 2 </w:t>
      </w:r>
    </w:p>
    <w:p w:rsidR="001B23B5" w:rsidRPr="005C4B25" w:rsidRDefault="001B23B5" w:rsidP="00BF6BCF">
      <w:pPr>
        <w:pStyle w:val="NeniNr"/>
        <w:rPr>
          <w:b/>
          <w:lang w:val="sq-AL"/>
        </w:rPr>
      </w:pPr>
      <w:r w:rsidRPr="005C4B25">
        <w:rPr>
          <w:b/>
          <w:lang w:val="sq-AL"/>
        </w:rPr>
        <w:t xml:space="preserve">Përkufizimi i nocioneve të </w:t>
      </w:r>
      <w:r w:rsidR="00F329C8" w:rsidRPr="005C4B25">
        <w:rPr>
          <w:b/>
          <w:lang w:val="sq-AL"/>
        </w:rPr>
        <w:t>e</w:t>
      </w:r>
      <w:r w:rsidRPr="005C4B25">
        <w:rPr>
          <w:b/>
          <w:lang w:val="sq-AL"/>
        </w:rPr>
        <w:t xml:space="preserve">mërtimit të </w:t>
      </w:r>
      <w:r w:rsidR="00F329C8" w:rsidRPr="005C4B25">
        <w:rPr>
          <w:b/>
          <w:lang w:val="sq-AL"/>
        </w:rPr>
        <w:t>o</w:t>
      </w:r>
      <w:r w:rsidRPr="005C4B25">
        <w:rPr>
          <w:b/>
          <w:lang w:val="sq-AL"/>
        </w:rPr>
        <w:t xml:space="preserve">rigjinës dhe </w:t>
      </w:r>
      <w:r w:rsidR="00F329C8" w:rsidRPr="005C4B25">
        <w:rPr>
          <w:b/>
          <w:lang w:val="sq-AL"/>
        </w:rPr>
        <w:t>v</w:t>
      </w:r>
      <w:r w:rsidRPr="005C4B25">
        <w:rPr>
          <w:b/>
          <w:lang w:val="sq-AL"/>
        </w:rPr>
        <w:t xml:space="preserve">endit të </w:t>
      </w:r>
      <w:r w:rsidR="00F329C8" w:rsidRPr="005C4B25">
        <w:rPr>
          <w:b/>
          <w:lang w:val="sq-AL"/>
        </w:rPr>
        <w:t>o</w:t>
      </w:r>
      <w:r w:rsidRPr="005C4B25">
        <w:rPr>
          <w:b/>
          <w:lang w:val="sq-AL"/>
        </w:rPr>
        <w:t xml:space="preserve">rigjinës </w:t>
      </w:r>
    </w:p>
    <w:p w:rsidR="00FA1B88" w:rsidRPr="005C4B25" w:rsidRDefault="00FA1B88" w:rsidP="00892899">
      <w:pPr>
        <w:pStyle w:val="Hapesira7"/>
        <w:rPr>
          <w:lang w:val="sq-AL"/>
        </w:rPr>
      </w:pPr>
    </w:p>
    <w:p w:rsidR="00FA1B88" w:rsidRPr="005C4B25" w:rsidRDefault="001B23B5" w:rsidP="001B23B5">
      <w:pPr>
        <w:pStyle w:val="Paragrafi"/>
        <w:rPr>
          <w:spacing w:val="-4"/>
          <w:lang w:val="sq-AL"/>
        </w:rPr>
      </w:pPr>
      <w:r w:rsidRPr="005C4B25">
        <w:rPr>
          <w:spacing w:val="-4"/>
          <w:lang w:val="sq-AL"/>
        </w:rPr>
        <w:t>1</w:t>
      </w:r>
      <w:r w:rsidR="006F5EA4" w:rsidRPr="005C4B25">
        <w:rPr>
          <w:spacing w:val="-4"/>
          <w:lang w:val="sq-AL"/>
        </w:rPr>
        <w:t>.</w:t>
      </w:r>
      <w:r w:rsidR="00F329C8" w:rsidRPr="005C4B25">
        <w:rPr>
          <w:spacing w:val="-4"/>
          <w:lang w:val="sq-AL"/>
        </w:rPr>
        <w:t xml:space="preserve"> Në këtë M</w:t>
      </w:r>
      <w:r w:rsidRPr="005C4B25">
        <w:rPr>
          <w:spacing w:val="-4"/>
          <w:lang w:val="sq-AL"/>
        </w:rPr>
        <w:t xml:space="preserve">arrëveshje </w:t>
      </w:r>
      <w:r w:rsidR="00A10CDF" w:rsidRPr="005C4B25">
        <w:rPr>
          <w:spacing w:val="-4"/>
          <w:lang w:val="sq-AL"/>
        </w:rPr>
        <w:t>“</w:t>
      </w:r>
      <w:r w:rsidRPr="005C4B25">
        <w:rPr>
          <w:spacing w:val="-4"/>
          <w:lang w:val="sq-AL"/>
        </w:rPr>
        <w:t>emërtimi i origjinës</w:t>
      </w:r>
      <w:r w:rsidR="00A10CDF" w:rsidRPr="005C4B25">
        <w:rPr>
          <w:spacing w:val="-4"/>
          <w:lang w:val="sq-AL"/>
        </w:rPr>
        <w:t>”</w:t>
      </w:r>
      <w:r w:rsidRPr="005C4B25">
        <w:rPr>
          <w:spacing w:val="-4"/>
          <w:lang w:val="sq-AL"/>
        </w:rPr>
        <w:t xml:space="preserve"> nënkupton emërtimin gjeografik të një vendi, rajoni ose lokaliteti, i cili shërben për të përcaktuar një produkt me origjinë nga këto vende, cilësia ose karakteristikat e të cilave u atribuohen ekskluzivisht ose kryesisht mjedisit gjeografik, duke përfshirë faktorët natyrorë dhe njerëzorë. </w:t>
      </w:r>
    </w:p>
    <w:p w:rsidR="001B23B5" w:rsidRPr="005C4B25" w:rsidRDefault="001B23B5" w:rsidP="001B23B5">
      <w:pPr>
        <w:pStyle w:val="Paragrafi"/>
        <w:rPr>
          <w:lang w:val="sq-AL"/>
        </w:rPr>
      </w:pPr>
      <w:r w:rsidRPr="005C4B25">
        <w:rPr>
          <w:lang w:val="sq-AL"/>
        </w:rPr>
        <w:t>2</w:t>
      </w:r>
      <w:r w:rsidR="006F5EA4" w:rsidRPr="005C4B25">
        <w:rPr>
          <w:lang w:val="sq-AL"/>
        </w:rPr>
        <w:t>.</w:t>
      </w:r>
      <w:r w:rsidRPr="005C4B25">
        <w:rPr>
          <w:lang w:val="sq-AL"/>
        </w:rPr>
        <w:t xml:space="preserve"> Vendi i origjinës është vendi emri i të cilit ose vendi ku ndodhet rajoni ose lokaliteti emri i të cilit përbën emërtimin e origjinës që i ka dhënë produktit reputacionin e tij. </w:t>
      </w:r>
    </w:p>
    <w:p w:rsidR="00FA1B88" w:rsidRPr="005C4B25" w:rsidRDefault="00FA1B88" w:rsidP="00892899">
      <w:pPr>
        <w:pStyle w:val="Hapesira7"/>
        <w:rPr>
          <w:lang w:val="sq-AL"/>
        </w:rPr>
      </w:pPr>
    </w:p>
    <w:p w:rsidR="00FA1B88" w:rsidRPr="005C4B25" w:rsidRDefault="001B23B5" w:rsidP="00BF6BCF">
      <w:pPr>
        <w:pStyle w:val="NeniNr"/>
        <w:rPr>
          <w:lang w:val="sq-AL"/>
        </w:rPr>
      </w:pPr>
      <w:r w:rsidRPr="005C4B25">
        <w:rPr>
          <w:lang w:val="sq-AL"/>
        </w:rPr>
        <w:t xml:space="preserve">Neni 3 </w:t>
      </w:r>
    </w:p>
    <w:p w:rsidR="001B23B5" w:rsidRPr="005C4B25" w:rsidRDefault="001B23B5" w:rsidP="00BF6BCF">
      <w:pPr>
        <w:pStyle w:val="NeniNr"/>
        <w:rPr>
          <w:b/>
          <w:lang w:val="sq-AL"/>
        </w:rPr>
      </w:pPr>
      <w:r w:rsidRPr="005C4B25">
        <w:rPr>
          <w:b/>
          <w:lang w:val="sq-AL"/>
        </w:rPr>
        <w:t xml:space="preserve">Përmbajtja e </w:t>
      </w:r>
      <w:r w:rsidR="00DF43C8" w:rsidRPr="005C4B25">
        <w:rPr>
          <w:b/>
          <w:lang w:val="sq-AL"/>
        </w:rPr>
        <w:t>m</w:t>
      </w:r>
      <w:r w:rsidRPr="005C4B25">
        <w:rPr>
          <w:b/>
          <w:lang w:val="sq-AL"/>
        </w:rPr>
        <w:t xml:space="preserve">brojtjes </w:t>
      </w:r>
    </w:p>
    <w:p w:rsidR="00FA1B88" w:rsidRPr="005C4B25" w:rsidRDefault="00FA1B88" w:rsidP="00892899">
      <w:pPr>
        <w:pStyle w:val="Hapesira7"/>
        <w:rPr>
          <w:lang w:val="sq-AL"/>
        </w:rPr>
      </w:pPr>
    </w:p>
    <w:p w:rsidR="001B23B5" w:rsidRPr="005C4B25" w:rsidRDefault="001B23B5" w:rsidP="001B23B5">
      <w:pPr>
        <w:pStyle w:val="Paragrafi"/>
        <w:rPr>
          <w:lang w:val="sq-AL"/>
        </w:rPr>
      </w:pPr>
      <w:r w:rsidRPr="005C4B25">
        <w:rPr>
          <w:lang w:val="sq-AL"/>
        </w:rPr>
        <w:t>Mbrojtja sigurohet kundrejt çdo zaptimi ose imitimi, edhe nëse është përcaktuar origjina e vërtetë e produktit ose nëse emërtimi përdoret me emrin e përkthyer ose shoqërohet me terma të tillë</w:t>
      </w:r>
      <w:r w:rsidR="00F329C8" w:rsidRPr="005C4B25">
        <w:rPr>
          <w:lang w:val="sq-AL"/>
        </w:rPr>
        <w:t>,</w:t>
      </w:r>
      <w:r w:rsidRPr="005C4B25">
        <w:rPr>
          <w:lang w:val="sq-AL"/>
        </w:rPr>
        <w:t xml:space="preserve"> si</w:t>
      </w:r>
      <w:r w:rsidR="00F329C8" w:rsidRPr="005C4B25">
        <w:rPr>
          <w:lang w:val="sq-AL"/>
        </w:rPr>
        <w:t>:</w:t>
      </w:r>
      <w:r w:rsidRPr="005C4B25">
        <w:rPr>
          <w:lang w:val="sq-AL"/>
        </w:rPr>
        <w:t xml:space="preserve"> </w:t>
      </w:r>
      <w:r w:rsidR="00A10CDF" w:rsidRPr="005C4B25">
        <w:rPr>
          <w:lang w:val="sq-AL"/>
        </w:rPr>
        <w:t>“</w:t>
      </w:r>
      <w:r w:rsidR="00B408DA" w:rsidRPr="005C4B25">
        <w:rPr>
          <w:lang w:val="sq-AL"/>
        </w:rPr>
        <w:t>l</w:t>
      </w:r>
      <w:r w:rsidRPr="005C4B25">
        <w:rPr>
          <w:lang w:val="sq-AL"/>
        </w:rPr>
        <w:t>loji</w:t>
      </w:r>
      <w:r w:rsidR="00A10CDF" w:rsidRPr="005C4B25">
        <w:rPr>
          <w:lang w:val="sq-AL"/>
        </w:rPr>
        <w:t>”</w:t>
      </w:r>
      <w:r w:rsidRPr="005C4B25">
        <w:rPr>
          <w:lang w:val="sq-AL"/>
        </w:rPr>
        <w:t xml:space="preserve">, </w:t>
      </w:r>
      <w:r w:rsidR="00A10CDF" w:rsidRPr="005C4B25">
        <w:rPr>
          <w:lang w:val="sq-AL"/>
        </w:rPr>
        <w:t>“</w:t>
      </w:r>
      <w:r w:rsidRPr="005C4B25">
        <w:rPr>
          <w:lang w:val="sq-AL"/>
        </w:rPr>
        <w:t>tipi</w:t>
      </w:r>
      <w:r w:rsidR="00A10CDF" w:rsidRPr="005C4B25">
        <w:rPr>
          <w:lang w:val="sq-AL"/>
        </w:rPr>
        <w:t>”</w:t>
      </w:r>
      <w:r w:rsidRPr="005C4B25">
        <w:rPr>
          <w:lang w:val="sq-AL"/>
        </w:rPr>
        <w:t xml:space="preserve">, </w:t>
      </w:r>
      <w:r w:rsidR="00A10CDF" w:rsidRPr="005C4B25">
        <w:rPr>
          <w:lang w:val="sq-AL"/>
        </w:rPr>
        <w:t>“</w:t>
      </w:r>
      <w:r w:rsidRPr="005C4B25">
        <w:rPr>
          <w:lang w:val="sq-AL"/>
        </w:rPr>
        <w:t>prodhimi</w:t>
      </w:r>
      <w:r w:rsidR="00A10CDF" w:rsidRPr="005C4B25">
        <w:rPr>
          <w:lang w:val="sq-AL"/>
        </w:rPr>
        <w:t>”</w:t>
      </w:r>
      <w:r w:rsidRPr="005C4B25">
        <w:rPr>
          <w:lang w:val="sq-AL"/>
        </w:rPr>
        <w:t xml:space="preserve">, </w:t>
      </w:r>
      <w:r w:rsidR="00A10CDF" w:rsidRPr="005C4B25">
        <w:rPr>
          <w:lang w:val="sq-AL"/>
        </w:rPr>
        <w:t>“</w:t>
      </w:r>
      <w:r w:rsidRPr="005C4B25">
        <w:rPr>
          <w:lang w:val="sq-AL"/>
        </w:rPr>
        <w:t>imitimi</w:t>
      </w:r>
      <w:r w:rsidR="00A10CDF" w:rsidRPr="005C4B25">
        <w:rPr>
          <w:lang w:val="sq-AL"/>
        </w:rPr>
        <w:t>”</w:t>
      </w:r>
      <w:r w:rsidRPr="005C4B25">
        <w:rPr>
          <w:lang w:val="sq-AL"/>
        </w:rPr>
        <w:t xml:space="preserve"> ose të tjera të ngjashme. </w:t>
      </w:r>
    </w:p>
    <w:p w:rsidR="00FA1B88" w:rsidRPr="005C4B25" w:rsidRDefault="00FA1B88" w:rsidP="00892899">
      <w:pPr>
        <w:pStyle w:val="Hapesira7"/>
        <w:rPr>
          <w:lang w:val="sq-AL"/>
        </w:rPr>
      </w:pPr>
    </w:p>
    <w:p w:rsidR="00FA1B88" w:rsidRPr="005C4B25" w:rsidRDefault="001B23B5" w:rsidP="00BF6BCF">
      <w:pPr>
        <w:pStyle w:val="NeniNr"/>
        <w:rPr>
          <w:lang w:val="sq-AL"/>
        </w:rPr>
      </w:pPr>
      <w:r w:rsidRPr="005C4B25">
        <w:rPr>
          <w:lang w:val="sq-AL"/>
        </w:rPr>
        <w:t>Neni 4</w:t>
      </w:r>
    </w:p>
    <w:p w:rsidR="001B23B5" w:rsidRPr="005C4B25" w:rsidRDefault="001B23B5" w:rsidP="00BF6BCF">
      <w:pPr>
        <w:pStyle w:val="NeniNr"/>
        <w:rPr>
          <w:b/>
          <w:lang w:val="sq-AL"/>
        </w:rPr>
      </w:pPr>
      <w:r w:rsidRPr="005C4B25">
        <w:rPr>
          <w:b/>
          <w:lang w:val="sq-AL"/>
        </w:rPr>
        <w:t xml:space="preserve">Mbrojtja në bazë të teksteve të tjera </w:t>
      </w:r>
    </w:p>
    <w:p w:rsidR="00FA1B88" w:rsidRPr="005C4B25" w:rsidRDefault="00FA1B88" w:rsidP="00892899">
      <w:pPr>
        <w:pStyle w:val="Hapesira7"/>
        <w:rPr>
          <w:lang w:val="sq-AL"/>
        </w:rPr>
      </w:pPr>
    </w:p>
    <w:p w:rsidR="001B23B5" w:rsidRPr="005C4B25" w:rsidRDefault="001B23B5" w:rsidP="001B23B5">
      <w:pPr>
        <w:pStyle w:val="Paragrafi"/>
        <w:rPr>
          <w:lang w:val="sq-AL"/>
        </w:rPr>
      </w:pPr>
      <w:r w:rsidRPr="005C4B25">
        <w:rPr>
          <w:lang w:val="sq-AL"/>
        </w:rPr>
        <w:t>Dispozitat e kësaj Marrëveshjeje nuk përjashtojnë në asnjë mënyrë mbrojtjen e dhënë për emërtimet e origjinës në secilin nga vendet e Unionit të Posaçëm, në bazë të instrumenteve të tjera ndërkombëtare</w:t>
      </w:r>
      <w:r w:rsidR="00F329C8" w:rsidRPr="005C4B25">
        <w:rPr>
          <w:lang w:val="sq-AL"/>
        </w:rPr>
        <w:t>,</w:t>
      </w:r>
      <w:r w:rsidRPr="005C4B25">
        <w:rPr>
          <w:lang w:val="sq-AL"/>
        </w:rPr>
        <w:t xml:space="preserve"> si Konventa e Parisit</w:t>
      </w:r>
      <w:r w:rsidR="00F329C8" w:rsidRPr="005C4B25">
        <w:rPr>
          <w:lang w:val="sq-AL"/>
        </w:rPr>
        <w:t>,</w:t>
      </w:r>
      <w:r w:rsidRPr="005C4B25">
        <w:rPr>
          <w:lang w:val="sq-AL"/>
        </w:rPr>
        <w:t xml:space="preserve"> e datës 20 mars 1883 për Mbrojtjen e Pronësisë Industriale dhe rishikimet e saj të mëvonshme, dhe Marrëveshja e Madridit</w:t>
      </w:r>
      <w:r w:rsidR="00CF3788" w:rsidRPr="005C4B25">
        <w:rPr>
          <w:lang w:val="sq-AL"/>
        </w:rPr>
        <w:t>,</w:t>
      </w:r>
      <w:r w:rsidRPr="005C4B25">
        <w:rPr>
          <w:lang w:val="sq-AL"/>
        </w:rPr>
        <w:t xml:space="preserve"> e datës 14 prill 1891</w:t>
      </w:r>
      <w:r w:rsidR="00CF3788" w:rsidRPr="005C4B25">
        <w:rPr>
          <w:lang w:val="sq-AL"/>
        </w:rPr>
        <w:t>,</w:t>
      </w:r>
      <w:r w:rsidRPr="005C4B25">
        <w:rPr>
          <w:lang w:val="sq-AL"/>
        </w:rPr>
        <w:t xml:space="preserve"> për Shmangien e Treguesve të Rremë ose Mashtrues të Burimit të Mallrave dhe rishikimet e mëvonshme, në bazë të legjislacionit kombëtar të brendshëm ose vendimeve të gjykatës. </w:t>
      </w:r>
    </w:p>
    <w:p w:rsidR="00FA1B88" w:rsidRPr="005C4B25" w:rsidRDefault="00FA1B88" w:rsidP="00892899">
      <w:pPr>
        <w:pStyle w:val="Hapesira7"/>
        <w:rPr>
          <w:lang w:val="sq-AL"/>
        </w:rPr>
      </w:pPr>
    </w:p>
    <w:p w:rsidR="00FA1B88" w:rsidRPr="005C4B25" w:rsidRDefault="001B23B5" w:rsidP="00BF6BCF">
      <w:pPr>
        <w:pStyle w:val="NeniNr"/>
        <w:rPr>
          <w:lang w:val="sq-AL"/>
        </w:rPr>
      </w:pPr>
      <w:r w:rsidRPr="005C4B25">
        <w:rPr>
          <w:lang w:val="sq-AL"/>
        </w:rPr>
        <w:t xml:space="preserve">Neni 5 </w:t>
      </w:r>
    </w:p>
    <w:p w:rsidR="001B23B5" w:rsidRPr="005C4B25" w:rsidRDefault="001B23B5" w:rsidP="00BF6BCF">
      <w:pPr>
        <w:pStyle w:val="NeniNr"/>
        <w:rPr>
          <w:b/>
          <w:lang w:val="sq-AL"/>
        </w:rPr>
      </w:pPr>
      <w:r w:rsidRPr="005C4B25">
        <w:rPr>
          <w:b/>
          <w:lang w:val="sq-AL"/>
        </w:rPr>
        <w:t xml:space="preserve">Regjistrimi </w:t>
      </w:r>
      <w:r w:rsidR="00CF3788" w:rsidRPr="005C4B25">
        <w:rPr>
          <w:b/>
          <w:lang w:val="sq-AL"/>
        </w:rPr>
        <w:t xml:space="preserve">ndërkombëtar; refuzimi; njoftimet; përdorimi </w:t>
      </w:r>
      <w:r w:rsidRPr="005C4B25">
        <w:rPr>
          <w:b/>
          <w:lang w:val="sq-AL"/>
        </w:rPr>
        <w:t xml:space="preserve">i toleruar për një periudhë të caktuar </w:t>
      </w:r>
    </w:p>
    <w:p w:rsidR="00FA1B88" w:rsidRPr="005C4B25" w:rsidRDefault="00FA1B88" w:rsidP="00892899">
      <w:pPr>
        <w:pStyle w:val="Hapesira7"/>
        <w:rPr>
          <w:lang w:val="sq-AL"/>
        </w:rPr>
      </w:pPr>
    </w:p>
    <w:p w:rsidR="00FA1B88" w:rsidRPr="005C4B25" w:rsidRDefault="001B23B5" w:rsidP="001B23B5">
      <w:pPr>
        <w:pStyle w:val="Paragrafi"/>
        <w:rPr>
          <w:lang w:val="sq-AL"/>
        </w:rPr>
      </w:pPr>
      <w:r w:rsidRPr="005C4B25">
        <w:rPr>
          <w:lang w:val="sq-AL"/>
        </w:rPr>
        <w:t>1</w:t>
      </w:r>
      <w:r w:rsidR="003034B5" w:rsidRPr="005C4B25">
        <w:rPr>
          <w:lang w:val="sq-AL"/>
        </w:rPr>
        <w:t>.</w:t>
      </w:r>
      <w:r w:rsidRPr="005C4B25">
        <w:rPr>
          <w:lang w:val="sq-AL"/>
        </w:rPr>
        <w:t xml:space="preserve"> Regjistrimi i emërtimeve të origjinës kryhet në Byronë Ndërkombëtare, me kërkesë të </w:t>
      </w:r>
      <w:r w:rsidRPr="005C4B25">
        <w:rPr>
          <w:lang w:val="sq-AL"/>
        </w:rPr>
        <w:lastRenderedPageBreak/>
        <w:t>autoriteteve të vendeve të Unionit të Posaçëm, në emër të çdo personi fizik apo juridik, publik ose privat, të cilët, sipas legjislacionit të tyre kombëtar, gëzojnë të drejtën e p</w:t>
      </w:r>
      <w:r w:rsidR="00FA1B88" w:rsidRPr="005C4B25">
        <w:rPr>
          <w:lang w:val="sq-AL"/>
        </w:rPr>
        <w:t>ërdorimit të këtyre emërtimeve.</w:t>
      </w:r>
    </w:p>
    <w:p w:rsidR="00FA1B88" w:rsidRPr="005C4B25" w:rsidRDefault="001B23B5" w:rsidP="001B23B5">
      <w:pPr>
        <w:pStyle w:val="Paragrafi"/>
        <w:rPr>
          <w:lang w:val="sq-AL"/>
        </w:rPr>
      </w:pPr>
      <w:r w:rsidRPr="005C4B25">
        <w:rPr>
          <w:lang w:val="sq-AL"/>
        </w:rPr>
        <w:t>2</w:t>
      </w:r>
      <w:r w:rsidR="003034B5" w:rsidRPr="005C4B25">
        <w:rPr>
          <w:lang w:val="sq-AL"/>
        </w:rPr>
        <w:t>.</w:t>
      </w:r>
      <w:r w:rsidRPr="005C4B25">
        <w:rPr>
          <w:lang w:val="sq-AL"/>
        </w:rPr>
        <w:t xml:space="preserve"> Byroja Ndërkombëtare njofton pa vonesë autoritetet e vendeve të ndryshme të Unionit të Posaçëm për këto regjistrime dhe i boton në një botim periodik. </w:t>
      </w:r>
    </w:p>
    <w:p w:rsidR="001B23B5" w:rsidRPr="005C4B25" w:rsidRDefault="001B23B5" w:rsidP="00FA1B88">
      <w:pPr>
        <w:pStyle w:val="Paragrafi"/>
        <w:rPr>
          <w:lang w:val="sq-AL"/>
        </w:rPr>
      </w:pPr>
      <w:r w:rsidRPr="005C4B25">
        <w:rPr>
          <w:lang w:val="sq-AL"/>
        </w:rPr>
        <w:t>3</w:t>
      </w:r>
      <w:r w:rsidR="003034B5" w:rsidRPr="005C4B25">
        <w:rPr>
          <w:lang w:val="sq-AL"/>
        </w:rPr>
        <w:t>.</w:t>
      </w:r>
      <w:r w:rsidRPr="005C4B25">
        <w:rPr>
          <w:lang w:val="sq-AL"/>
        </w:rPr>
        <w:t xml:space="preserve"> Autoriteti i çdo vendi mund të deklarojë se nuk mund të sigurojë mbrojtjen e emërtimit të origjinës për të cilin autoriteti është njoftuar, por vetëm për sa kohë që kjo deklaratë i është njoftuar Byrosë Ndërkombëtare, së bashku me treguesit e arsyeve, brenda një periudhe njëvjeçare nga marrja e njoftimit për regjistrim dhe me kusht që kjo deklaratë të mos jetë e dëmshme në vendin përkatës, për format e tjera të mbrojtjes së emërtimit, zotëruesi i të cilit mund të gëzojë të drejtën të pret</w:t>
      </w:r>
      <w:r w:rsidR="00FA1B88" w:rsidRPr="005C4B25">
        <w:rPr>
          <w:lang w:val="sq-AL"/>
        </w:rPr>
        <w:t xml:space="preserve">endojë sipas nenit 4 më sipër. </w:t>
      </w:r>
    </w:p>
    <w:p w:rsidR="00FA1B88" w:rsidRPr="005C4B25" w:rsidRDefault="001B23B5" w:rsidP="001B23B5">
      <w:pPr>
        <w:pStyle w:val="Paragrafi"/>
        <w:rPr>
          <w:lang w:val="sq-AL"/>
        </w:rPr>
      </w:pPr>
      <w:r w:rsidRPr="005C4B25">
        <w:rPr>
          <w:lang w:val="sq-AL"/>
        </w:rPr>
        <w:t>4</w:t>
      </w:r>
      <w:r w:rsidR="003034B5" w:rsidRPr="005C4B25">
        <w:rPr>
          <w:lang w:val="sq-AL"/>
        </w:rPr>
        <w:t>.</w:t>
      </w:r>
      <w:r w:rsidRPr="005C4B25">
        <w:rPr>
          <w:lang w:val="sq-AL"/>
        </w:rPr>
        <w:t xml:space="preserve"> Kjo deklaratë mund të mos kundërshtohet nga autoritetet e vendeve të Unionit pas përfundimit të periudhës njëvjeçare të parashikuar në paragrafin e mësipërm. </w:t>
      </w:r>
    </w:p>
    <w:p w:rsidR="00FA1B88" w:rsidRPr="005C4B25" w:rsidRDefault="001B23B5" w:rsidP="001B23B5">
      <w:pPr>
        <w:pStyle w:val="Paragrafi"/>
        <w:rPr>
          <w:lang w:val="sq-AL"/>
        </w:rPr>
      </w:pPr>
      <w:r w:rsidRPr="005C4B25">
        <w:rPr>
          <w:lang w:val="sq-AL"/>
        </w:rPr>
        <w:t>5</w:t>
      </w:r>
      <w:r w:rsidR="003034B5" w:rsidRPr="005C4B25">
        <w:rPr>
          <w:lang w:val="sq-AL"/>
        </w:rPr>
        <w:t>.</w:t>
      </w:r>
      <w:r w:rsidRPr="005C4B25">
        <w:rPr>
          <w:lang w:val="sq-AL"/>
        </w:rPr>
        <w:t xml:space="preserve"> Byroja Ndërkombëtare duhet të njoftojë autoritetin e vendit të origjinës, sa më shpejt të jetë e mundur, .për çdo deklaratë të bërë nga autoriteti i një vendi tjetër, sipas kushteve të paragrafit 3. Pala e interesuar, kur informohet nga autoriteti i tij kombëtar për deklaratën e bërë nga një vend tjetër, mund të përdorë në atë vend tjetër të gjitha zgjidhjet ligjore dhe administrative të hapura për shtetasit e atij vendi. </w:t>
      </w:r>
    </w:p>
    <w:p w:rsidR="001B23B5" w:rsidRPr="005C4B25" w:rsidRDefault="001B23B5" w:rsidP="001B23B5">
      <w:pPr>
        <w:pStyle w:val="Paragrafi"/>
        <w:rPr>
          <w:lang w:val="sq-AL"/>
        </w:rPr>
      </w:pPr>
      <w:r w:rsidRPr="005C4B25">
        <w:rPr>
          <w:lang w:val="sq-AL"/>
        </w:rPr>
        <w:t>6</w:t>
      </w:r>
      <w:r w:rsidR="003034B5" w:rsidRPr="005C4B25">
        <w:rPr>
          <w:lang w:val="sq-AL"/>
        </w:rPr>
        <w:t>.</w:t>
      </w:r>
      <w:r w:rsidRPr="005C4B25">
        <w:rPr>
          <w:lang w:val="sq-AL"/>
        </w:rPr>
        <w:t xml:space="preserve"> Nëse ky emërtim që është pajisur me mbrojtje në një vend të caktuar sipas njoftimit për regjistrimin e tij ndërkombëtar, është përdorur më parë nga palët e treta në atë vend nga një datë përpara këtij njoftimi, autoriteti kompetent i atij vendi gëzon të drejtën të japë për palët e treta një periudhë që nuk i kalon dy vjet për ndërprerjen e këtij përdorimi, me kusht që të këshillojë siç duhet Byronë Ndërkombëtare gjatë tre muajv</w:t>
      </w:r>
      <w:r w:rsidR="003034B5" w:rsidRPr="005C4B25">
        <w:rPr>
          <w:lang w:val="sq-AL"/>
        </w:rPr>
        <w:t>e pas skadimit të periudhës një</w:t>
      </w:r>
      <w:r w:rsidRPr="005C4B25">
        <w:rPr>
          <w:lang w:val="sq-AL"/>
        </w:rPr>
        <w:t xml:space="preserve">vjeçare të parashikuar në paragrafin 3 më sipër. </w:t>
      </w:r>
    </w:p>
    <w:p w:rsidR="00FA1B88" w:rsidRPr="005C4B25" w:rsidRDefault="00FA1B88" w:rsidP="001B23B5">
      <w:pPr>
        <w:pStyle w:val="Paragrafi"/>
        <w:rPr>
          <w:lang w:val="sq-AL"/>
        </w:rPr>
      </w:pPr>
    </w:p>
    <w:p w:rsidR="00FA1B88" w:rsidRPr="005C4B25" w:rsidRDefault="001B23B5" w:rsidP="00BF6BCF">
      <w:pPr>
        <w:pStyle w:val="NeniNr"/>
        <w:rPr>
          <w:lang w:val="sq-AL"/>
        </w:rPr>
      </w:pPr>
      <w:r w:rsidRPr="005C4B25">
        <w:rPr>
          <w:lang w:val="sq-AL"/>
        </w:rPr>
        <w:lastRenderedPageBreak/>
        <w:t xml:space="preserve">Neni 6 </w:t>
      </w:r>
    </w:p>
    <w:p w:rsidR="001B23B5" w:rsidRPr="005C4B25" w:rsidRDefault="001B23B5" w:rsidP="00BF6BCF">
      <w:pPr>
        <w:pStyle w:val="NeniNr"/>
        <w:rPr>
          <w:b/>
          <w:lang w:val="sq-AL"/>
        </w:rPr>
      </w:pPr>
      <w:r w:rsidRPr="005C4B25">
        <w:rPr>
          <w:b/>
          <w:lang w:val="sq-AL"/>
        </w:rPr>
        <w:t xml:space="preserve">Mbrojtja kundër transformimit të përgjithshëm </w:t>
      </w:r>
    </w:p>
    <w:p w:rsidR="00FA1B88" w:rsidRPr="005C4B25" w:rsidRDefault="00FA1B88" w:rsidP="00892899">
      <w:pPr>
        <w:pStyle w:val="Hapesira7"/>
        <w:rPr>
          <w:lang w:val="sq-AL"/>
        </w:rPr>
      </w:pPr>
    </w:p>
    <w:p w:rsidR="001B23B5" w:rsidRPr="005C4B25" w:rsidRDefault="001B23B5" w:rsidP="001B23B5">
      <w:pPr>
        <w:pStyle w:val="Paragrafi"/>
        <w:rPr>
          <w:lang w:val="sq-AL"/>
        </w:rPr>
      </w:pPr>
      <w:r w:rsidRPr="005C4B25">
        <w:rPr>
          <w:lang w:val="sq-AL"/>
        </w:rPr>
        <w:t xml:space="preserve">Emërtimi i pajisur me mbrojtje në një nga vendet e Unionit të Posaçëm në përputhje me procedurën sipas nenit 5 nuk mund të konsiderohet i përgjithshëm në atë vend, për sa kohë që është i mbrojtur si emërtim i origjinës në vendin e origjinës. </w:t>
      </w:r>
    </w:p>
    <w:p w:rsidR="00FA1B88" w:rsidRPr="005C4B25" w:rsidRDefault="00FA1B88" w:rsidP="00892899">
      <w:pPr>
        <w:pStyle w:val="Hapesira7"/>
        <w:rPr>
          <w:lang w:val="sq-AL"/>
        </w:rPr>
      </w:pPr>
    </w:p>
    <w:p w:rsidR="00FA1B88" w:rsidRPr="005C4B25" w:rsidRDefault="001B23B5" w:rsidP="00BF6BCF">
      <w:pPr>
        <w:pStyle w:val="NeniNr"/>
        <w:rPr>
          <w:lang w:val="sq-AL"/>
        </w:rPr>
      </w:pPr>
      <w:r w:rsidRPr="005C4B25">
        <w:rPr>
          <w:lang w:val="sq-AL"/>
        </w:rPr>
        <w:t>Neni 7</w:t>
      </w:r>
    </w:p>
    <w:p w:rsidR="001B23B5" w:rsidRPr="005C4B25" w:rsidRDefault="001B23B5" w:rsidP="00BF6BCF">
      <w:pPr>
        <w:pStyle w:val="NeniNr"/>
        <w:rPr>
          <w:b/>
          <w:lang w:val="sq-AL"/>
        </w:rPr>
      </w:pPr>
      <w:r w:rsidRPr="005C4B25">
        <w:rPr>
          <w:b/>
          <w:lang w:val="sq-AL"/>
        </w:rPr>
        <w:t xml:space="preserve"> Periudha </w:t>
      </w:r>
      <w:r w:rsidR="003034B5" w:rsidRPr="005C4B25">
        <w:rPr>
          <w:b/>
          <w:lang w:val="sq-AL"/>
        </w:rPr>
        <w:t xml:space="preserve">e vlefshmërisë së regjistrimit; tarifa </w:t>
      </w:r>
    </w:p>
    <w:p w:rsidR="00FA1B88" w:rsidRPr="005C4B25" w:rsidRDefault="00FA1B88" w:rsidP="00892899">
      <w:pPr>
        <w:pStyle w:val="Hapesira7"/>
        <w:rPr>
          <w:lang w:val="sq-AL"/>
        </w:rPr>
      </w:pPr>
    </w:p>
    <w:p w:rsidR="00FC6E98" w:rsidRPr="005C4B25" w:rsidRDefault="001B23B5" w:rsidP="001B23B5">
      <w:pPr>
        <w:pStyle w:val="Paragrafi"/>
        <w:rPr>
          <w:spacing w:val="-4"/>
          <w:lang w:val="sq-AL"/>
        </w:rPr>
      </w:pPr>
      <w:r w:rsidRPr="005C4B25">
        <w:rPr>
          <w:spacing w:val="-4"/>
          <w:lang w:val="sq-AL"/>
        </w:rPr>
        <w:t>1</w:t>
      </w:r>
      <w:r w:rsidR="00774A86" w:rsidRPr="005C4B25">
        <w:rPr>
          <w:spacing w:val="-4"/>
          <w:lang w:val="sq-AL"/>
        </w:rPr>
        <w:t>.</w:t>
      </w:r>
      <w:r w:rsidRPr="005C4B25">
        <w:rPr>
          <w:spacing w:val="-4"/>
          <w:lang w:val="sq-AL"/>
        </w:rPr>
        <w:t xml:space="preserve"> Regjistrimi i kryer në Byronë Ndërkombëtare në përputhje me nenin 5 siguron, pa të drejtë rinovimi, mbrojtjen për të gjithë periudhën e përmendur në nenin e mësipërm. </w:t>
      </w:r>
    </w:p>
    <w:p w:rsidR="001B23B5" w:rsidRPr="005C4B25" w:rsidRDefault="001B23B5" w:rsidP="001B23B5">
      <w:pPr>
        <w:pStyle w:val="Paragrafi"/>
        <w:rPr>
          <w:lang w:val="sq-AL"/>
        </w:rPr>
      </w:pPr>
      <w:r w:rsidRPr="005C4B25">
        <w:rPr>
          <w:lang w:val="sq-AL"/>
        </w:rPr>
        <w:t>2</w:t>
      </w:r>
      <w:r w:rsidR="00774A86" w:rsidRPr="005C4B25">
        <w:rPr>
          <w:lang w:val="sq-AL"/>
        </w:rPr>
        <w:t>.</w:t>
      </w:r>
      <w:r w:rsidRPr="005C4B25">
        <w:rPr>
          <w:lang w:val="sq-AL"/>
        </w:rPr>
        <w:t xml:space="preserve"> Do të paguhet një tarifë e vetme për regjistrimin e çdo emërtimi të </w:t>
      </w:r>
      <w:r w:rsidR="00645D44" w:rsidRPr="005C4B25">
        <w:rPr>
          <w:lang w:val="sq-AL"/>
        </w:rPr>
        <w:t>origjin</w:t>
      </w:r>
      <w:r w:rsidRPr="005C4B25">
        <w:rPr>
          <w:lang w:val="sq-AL"/>
        </w:rPr>
        <w:t xml:space="preserve">ës. </w:t>
      </w:r>
    </w:p>
    <w:p w:rsidR="00FA1B88" w:rsidRPr="005C4B25" w:rsidRDefault="00FA1B88" w:rsidP="00892899">
      <w:pPr>
        <w:pStyle w:val="Hapesira7"/>
        <w:rPr>
          <w:lang w:val="sq-AL"/>
        </w:rPr>
      </w:pPr>
    </w:p>
    <w:p w:rsidR="00FA1B88" w:rsidRPr="005C4B25" w:rsidRDefault="001B23B5" w:rsidP="00BF6BCF">
      <w:pPr>
        <w:pStyle w:val="NeniNr"/>
        <w:rPr>
          <w:lang w:val="sq-AL"/>
        </w:rPr>
      </w:pPr>
      <w:r w:rsidRPr="005C4B25">
        <w:rPr>
          <w:lang w:val="sq-AL"/>
        </w:rPr>
        <w:t xml:space="preserve">Neni 8 </w:t>
      </w:r>
    </w:p>
    <w:p w:rsidR="001B23B5" w:rsidRPr="005C4B25" w:rsidRDefault="001B23B5" w:rsidP="00BF6BCF">
      <w:pPr>
        <w:pStyle w:val="NeniNr"/>
        <w:rPr>
          <w:b/>
          <w:lang w:val="sq-AL"/>
        </w:rPr>
      </w:pPr>
      <w:r w:rsidRPr="005C4B25">
        <w:rPr>
          <w:b/>
          <w:lang w:val="sq-AL"/>
        </w:rPr>
        <w:t xml:space="preserve">Procedimet ligjore </w:t>
      </w:r>
    </w:p>
    <w:p w:rsidR="00FA1B88" w:rsidRPr="005C4B25" w:rsidRDefault="00FA1B88" w:rsidP="00892899">
      <w:pPr>
        <w:pStyle w:val="Hapesira7"/>
        <w:rPr>
          <w:lang w:val="sq-AL"/>
        </w:rPr>
      </w:pPr>
    </w:p>
    <w:p w:rsidR="00FA1B88" w:rsidRPr="005C4B25" w:rsidRDefault="001B23B5" w:rsidP="001B23B5">
      <w:pPr>
        <w:pStyle w:val="Paragrafi"/>
        <w:rPr>
          <w:lang w:val="sq-AL"/>
        </w:rPr>
      </w:pPr>
      <w:r w:rsidRPr="005C4B25">
        <w:rPr>
          <w:lang w:val="sq-AL"/>
        </w:rPr>
        <w:t xml:space="preserve">Veprimet ligjore të nevojshme për të siguruar mbrojtjen e emërtimeve të origjinës mund të merren në secilin vend të Unionit të Posaçëm sipas dispozitave të legjislacionit kombëtar: </w:t>
      </w:r>
    </w:p>
    <w:p w:rsidR="001B23B5" w:rsidRPr="005C4B25" w:rsidRDefault="001B23B5" w:rsidP="001B23B5">
      <w:pPr>
        <w:pStyle w:val="Paragrafi"/>
        <w:rPr>
          <w:lang w:val="sq-AL"/>
        </w:rPr>
      </w:pPr>
      <w:r w:rsidRPr="005C4B25">
        <w:rPr>
          <w:lang w:val="sq-AL"/>
        </w:rPr>
        <w:t xml:space="preserve">1. </w:t>
      </w:r>
      <w:r w:rsidR="00774A86" w:rsidRPr="005C4B25">
        <w:rPr>
          <w:lang w:val="sq-AL"/>
        </w:rPr>
        <w:t xml:space="preserve">Me </w:t>
      </w:r>
      <w:r w:rsidRPr="005C4B25">
        <w:rPr>
          <w:lang w:val="sq-AL"/>
        </w:rPr>
        <w:t xml:space="preserve">kërkesë të autoritetit kompetent ose me kërkesë të prokurorit publik; </w:t>
      </w:r>
    </w:p>
    <w:p w:rsidR="00FC6E98" w:rsidRPr="005C4B25" w:rsidRDefault="00FC6E98" w:rsidP="00FC6E98">
      <w:pPr>
        <w:pStyle w:val="Paragrafi"/>
        <w:rPr>
          <w:lang w:val="sq-AL"/>
        </w:rPr>
      </w:pPr>
      <w:r w:rsidRPr="005C4B25">
        <w:rPr>
          <w:lang w:val="sq-AL"/>
        </w:rPr>
        <w:t xml:space="preserve">2. </w:t>
      </w:r>
      <w:r w:rsidR="00774A86" w:rsidRPr="005C4B25">
        <w:rPr>
          <w:lang w:val="sq-AL"/>
        </w:rPr>
        <w:t xml:space="preserve">Nga </w:t>
      </w:r>
      <w:r w:rsidRPr="005C4B25">
        <w:rPr>
          <w:lang w:val="sq-AL"/>
        </w:rPr>
        <w:t xml:space="preserve">çdo palë e interesuar, qoftë person fizik ose person juridik, publik apo privat. </w:t>
      </w:r>
    </w:p>
    <w:p w:rsidR="00FC6E98" w:rsidRPr="005C4B25" w:rsidRDefault="00FC6E98" w:rsidP="00892899">
      <w:pPr>
        <w:pStyle w:val="Hapesira7"/>
        <w:rPr>
          <w:lang w:val="sq-AL"/>
        </w:rPr>
      </w:pPr>
    </w:p>
    <w:p w:rsidR="00FC6E98" w:rsidRPr="005C4B25" w:rsidRDefault="00FC6E98" w:rsidP="00BF6BCF">
      <w:pPr>
        <w:pStyle w:val="NeniNr"/>
        <w:rPr>
          <w:lang w:val="sq-AL"/>
        </w:rPr>
      </w:pPr>
      <w:r w:rsidRPr="005C4B25">
        <w:rPr>
          <w:lang w:val="sq-AL"/>
        </w:rPr>
        <w:t xml:space="preserve">Neni 9 </w:t>
      </w:r>
    </w:p>
    <w:p w:rsidR="00FA1B88" w:rsidRPr="005C4B25" w:rsidRDefault="00FC6E98" w:rsidP="00BF6BCF">
      <w:pPr>
        <w:pStyle w:val="NeniNr"/>
        <w:rPr>
          <w:b/>
          <w:lang w:val="sq-AL"/>
        </w:rPr>
      </w:pPr>
      <w:r w:rsidRPr="005C4B25">
        <w:rPr>
          <w:b/>
          <w:lang w:val="sq-AL"/>
        </w:rPr>
        <w:t>Asambleja e Unionit të Posaçëm</w:t>
      </w:r>
    </w:p>
    <w:p w:rsidR="00FC6E98" w:rsidRPr="005C4B25" w:rsidRDefault="00FC6E98" w:rsidP="00892899">
      <w:pPr>
        <w:pStyle w:val="Hapesira7"/>
        <w:rPr>
          <w:lang w:val="sq-AL"/>
        </w:rPr>
      </w:pPr>
    </w:p>
    <w:p w:rsidR="00FC6E98" w:rsidRPr="005C4B25" w:rsidRDefault="00FC6E98" w:rsidP="001B23B5">
      <w:pPr>
        <w:pStyle w:val="Paragrafi"/>
        <w:rPr>
          <w:lang w:val="sq-AL"/>
        </w:rPr>
      </w:pPr>
      <w:r w:rsidRPr="005C4B25">
        <w:rPr>
          <w:lang w:val="sq-AL"/>
        </w:rPr>
        <w:t>1</w:t>
      </w:r>
      <w:r w:rsidR="00645D44" w:rsidRPr="005C4B25">
        <w:rPr>
          <w:lang w:val="sq-AL"/>
        </w:rPr>
        <w:t>.</w:t>
      </w:r>
      <w:r w:rsidRPr="005C4B25">
        <w:rPr>
          <w:lang w:val="sq-AL"/>
        </w:rPr>
        <w:t xml:space="preserve"> a) Unioni i Posaçëm ka një Asamble të përbërë nga ato vende që e kanë ratifikuar ose aderuar në këtë marrëveshje. </w:t>
      </w:r>
    </w:p>
    <w:p w:rsidR="00FC6E98" w:rsidRPr="005C4B25" w:rsidRDefault="00FC6E98" w:rsidP="001B23B5">
      <w:pPr>
        <w:pStyle w:val="Paragrafi"/>
        <w:rPr>
          <w:spacing w:val="-4"/>
          <w:lang w:val="sq-AL"/>
        </w:rPr>
      </w:pPr>
      <w:r w:rsidRPr="005C4B25">
        <w:rPr>
          <w:spacing w:val="-4"/>
          <w:lang w:val="sq-AL"/>
        </w:rPr>
        <w:t xml:space="preserve">b) Qeveria e secilit vend përfaqësohet nga një përfaqësues, i cili mund të asistohet nga përfaqësues, këshilltarë dhe ekspertë të ndryshëm. </w:t>
      </w:r>
    </w:p>
    <w:p w:rsidR="00FC6E98" w:rsidRPr="005C4B25" w:rsidRDefault="00FC6E98" w:rsidP="001B23B5">
      <w:pPr>
        <w:pStyle w:val="Paragrafi"/>
        <w:rPr>
          <w:lang w:val="sq-AL"/>
        </w:rPr>
      </w:pPr>
      <w:r w:rsidRPr="005C4B25">
        <w:rPr>
          <w:lang w:val="sq-AL"/>
        </w:rPr>
        <w:t xml:space="preserve">c) Shpenzimet e secilit delegacion mbulohen nga Qeveria që e ka caktuar atë. </w:t>
      </w:r>
    </w:p>
    <w:p w:rsidR="00FC6E98" w:rsidRPr="005C4B25" w:rsidRDefault="00FC6E98" w:rsidP="001B23B5">
      <w:pPr>
        <w:pStyle w:val="Paragrafi"/>
        <w:rPr>
          <w:lang w:val="sq-AL"/>
        </w:rPr>
      </w:pPr>
      <w:r w:rsidRPr="005C4B25">
        <w:rPr>
          <w:lang w:val="sq-AL"/>
        </w:rPr>
        <w:t>2</w:t>
      </w:r>
      <w:r w:rsidR="00645D44" w:rsidRPr="005C4B25">
        <w:rPr>
          <w:lang w:val="sq-AL"/>
        </w:rPr>
        <w:t>.</w:t>
      </w:r>
      <w:r w:rsidRPr="005C4B25">
        <w:rPr>
          <w:lang w:val="sq-AL"/>
        </w:rPr>
        <w:t xml:space="preserve"> a) Asambleja: </w:t>
      </w:r>
    </w:p>
    <w:p w:rsidR="00FC6E98" w:rsidRPr="005C4B25" w:rsidRDefault="00FC6E98" w:rsidP="001B23B5">
      <w:pPr>
        <w:pStyle w:val="Paragrafi"/>
        <w:rPr>
          <w:lang w:val="sq-AL"/>
        </w:rPr>
      </w:pPr>
      <w:r w:rsidRPr="005C4B25">
        <w:rPr>
          <w:lang w:val="sq-AL"/>
        </w:rPr>
        <w:t>i</w:t>
      </w:r>
      <w:r w:rsidR="00645D44" w:rsidRPr="005C4B25">
        <w:rPr>
          <w:lang w:val="sq-AL"/>
        </w:rPr>
        <w:t>.</w:t>
      </w:r>
      <w:r w:rsidRPr="005C4B25">
        <w:rPr>
          <w:lang w:val="sq-AL"/>
        </w:rPr>
        <w:t xml:space="preserve"> trajton të gjitha çështjet që lidhen me ruajtjen dhe zhvillimin e Unionit të Posaçëm dhe zbatimin e kësaj Marrëveshjeje; </w:t>
      </w:r>
    </w:p>
    <w:p w:rsidR="00FC6E98" w:rsidRPr="005C4B25" w:rsidRDefault="00FC6E98" w:rsidP="001B23B5">
      <w:pPr>
        <w:pStyle w:val="Paragrafi"/>
        <w:rPr>
          <w:lang w:val="sq-AL"/>
        </w:rPr>
      </w:pPr>
      <w:r w:rsidRPr="005C4B25">
        <w:rPr>
          <w:lang w:val="sq-AL"/>
        </w:rPr>
        <w:t>ii</w:t>
      </w:r>
      <w:r w:rsidR="00645D44" w:rsidRPr="005C4B25">
        <w:rPr>
          <w:lang w:val="sq-AL"/>
        </w:rPr>
        <w:t>.</w:t>
      </w:r>
      <w:r w:rsidRPr="005C4B25">
        <w:rPr>
          <w:lang w:val="sq-AL"/>
        </w:rPr>
        <w:t xml:space="preserve"> i jep Byrosë Ndërkombëtare udhëzime në lidhje me përgatitjen e konferencave të rishikimit, duke marrë parasysh edhe çdo koment të bërë nga ato vende të Unionit të Posaçëm që nuk kanë ratifikuar apo aderuar në këtë akt; </w:t>
      </w:r>
    </w:p>
    <w:p w:rsidR="00FC6E98" w:rsidRPr="005C4B25" w:rsidRDefault="00FC6E98" w:rsidP="001B23B5">
      <w:pPr>
        <w:pStyle w:val="Paragrafi"/>
        <w:rPr>
          <w:lang w:val="sq-AL"/>
        </w:rPr>
      </w:pPr>
      <w:r w:rsidRPr="005C4B25">
        <w:rPr>
          <w:lang w:val="sq-AL"/>
        </w:rPr>
        <w:lastRenderedPageBreak/>
        <w:t>iii</w:t>
      </w:r>
      <w:r w:rsidR="00645D44" w:rsidRPr="005C4B25">
        <w:rPr>
          <w:lang w:val="sq-AL"/>
        </w:rPr>
        <w:t>.</w:t>
      </w:r>
      <w:r w:rsidRPr="005C4B25">
        <w:rPr>
          <w:lang w:val="sq-AL"/>
        </w:rPr>
        <w:t xml:space="preserve"> ndryshon rregulloret, duke përfshirë përcaktimin e shumës së tarifës së përmendur në nenin 7, paragrafi 2 dhe tarifat e tjera që lidhen me regjistrimin ndërkombëtar; </w:t>
      </w:r>
    </w:p>
    <w:p w:rsidR="00FC6E98" w:rsidRPr="005C4B25" w:rsidRDefault="00FC6E98" w:rsidP="001B23B5">
      <w:pPr>
        <w:pStyle w:val="Paragrafi"/>
        <w:rPr>
          <w:lang w:val="sq-AL"/>
        </w:rPr>
      </w:pPr>
      <w:r w:rsidRPr="005C4B25">
        <w:rPr>
          <w:lang w:val="sq-AL"/>
        </w:rPr>
        <w:t>iv</w:t>
      </w:r>
      <w:r w:rsidR="00645D44" w:rsidRPr="005C4B25">
        <w:rPr>
          <w:lang w:val="sq-AL"/>
        </w:rPr>
        <w:t>.</w:t>
      </w:r>
      <w:r w:rsidRPr="005C4B25">
        <w:rPr>
          <w:sz w:val="2"/>
          <w:lang w:val="sq-AL"/>
        </w:rPr>
        <w:t xml:space="preserve"> </w:t>
      </w:r>
      <w:r w:rsidRPr="005C4B25">
        <w:rPr>
          <w:lang w:val="sq-AL"/>
        </w:rPr>
        <w:t>shqyrton dhe miraton raportet dhe veprimtaritë e Drejtorit të Përgjithshëm të Orga</w:t>
      </w:r>
      <w:r w:rsidR="00F329C8" w:rsidRPr="005C4B25">
        <w:rPr>
          <w:lang w:val="sq-AL"/>
        </w:rPr>
        <w:t>nizatës (në vijim i referuar si</w:t>
      </w:r>
      <w:r w:rsidRPr="005C4B25">
        <w:rPr>
          <w:lang w:val="sq-AL"/>
        </w:rPr>
        <w:t xml:space="preserve"> </w:t>
      </w:r>
      <w:r w:rsidR="00A10CDF" w:rsidRPr="005C4B25">
        <w:rPr>
          <w:lang w:val="sq-AL"/>
        </w:rPr>
        <w:t>“</w:t>
      </w:r>
      <w:r w:rsidRPr="005C4B25">
        <w:rPr>
          <w:lang w:val="sq-AL"/>
        </w:rPr>
        <w:t>Drejtori i Përgjithshëm</w:t>
      </w:r>
      <w:r w:rsidR="00A10CDF" w:rsidRPr="005C4B25">
        <w:rPr>
          <w:lang w:val="sq-AL"/>
        </w:rPr>
        <w:t>”</w:t>
      </w:r>
      <w:r w:rsidRPr="005C4B25">
        <w:rPr>
          <w:lang w:val="sq-AL"/>
        </w:rPr>
        <w:t xml:space="preserve">) në lidhje me Unionin e Posaçëm dhe i jep atij të gjitha udhëzimet e nevojshme për çështjet që mbulohen nga Unioni i Posaçëm; </w:t>
      </w:r>
    </w:p>
    <w:p w:rsidR="00FC6E98" w:rsidRPr="005C4B25" w:rsidRDefault="00FC6E98" w:rsidP="001B23B5">
      <w:pPr>
        <w:pStyle w:val="Paragrafi"/>
        <w:rPr>
          <w:lang w:val="sq-AL"/>
        </w:rPr>
      </w:pPr>
      <w:r w:rsidRPr="005C4B25">
        <w:rPr>
          <w:lang w:val="sq-AL"/>
        </w:rPr>
        <w:t>v</w:t>
      </w:r>
      <w:r w:rsidR="00645D44" w:rsidRPr="005C4B25">
        <w:rPr>
          <w:lang w:val="sq-AL"/>
        </w:rPr>
        <w:t>.</w:t>
      </w:r>
      <w:r w:rsidRPr="005C4B25">
        <w:rPr>
          <w:lang w:val="sq-AL"/>
        </w:rPr>
        <w:t xml:space="preserve"> përcakton programin dhe miraton buxhetin dyvjeçar të Unionit të Posaçëm dhe miraton llogaritë e tij përfundimtare; </w:t>
      </w:r>
    </w:p>
    <w:p w:rsidR="00FC6E98" w:rsidRPr="005C4B25" w:rsidRDefault="00FC6E98" w:rsidP="001B23B5">
      <w:pPr>
        <w:pStyle w:val="Paragrafi"/>
        <w:rPr>
          <w:lang w:val="sq-AL"/>
        </w:rPr>
      </w:pPr>
      <w:r w:rsidRPr="005C4B25">
        <w:rPr>
          <w:lang w:val="sq-AL"/>
        </w:rPr>
        <w:t>vi</w:t>
      </w:r>
      <w:r w:rsidR="00645D44" w:rsidRPr="005C4B25">
        <w:rPr>
          <w:lang w:val="sq-AL"/>
        </w:rPr>
        <w:t>.</w:t>
      </w:r>
      <w:r w:rsidRPr="005C4B25">
        <w:rPr>
          <w:lang w:val="sq-AL"/>
        </w:rPr>
        <w:t xml:space="preserve"> miraton rregulloret financiare të Unionit të Posaçëm; </w:t>
      </w:r>
    </w:p>
    <w:p w:rsidR="00FC6E98" w:rsidRPr="005C4B25" w:rsidRDefault="00FC6E98" w:rsidP="001B23B5">
      <w:pPr>
        <w:pStyle w:val="Paragrafi"/>
        <w:rPr>
          <w:lang w:val="sq-AL"/>
        </w:rPr>
      </w:pPr>
      <w:r w:rsidRPr="005C4B25">
        <w:rPr>
          <w:lang w:val="sq-AL"/>
        </w:rPr>
        <w:t>vii</w:t>
      </w:r>
      <w:r w:rsidR="00645D44" w:rsidRPr="005C4B25">
        <w:rPr>
          <w:lang w:val="sq-AL"/>
        </w:rPr>
        <w:t>.</w:t>
      </w:r>
      <w:r w:rsidRPr="005C4B25">
        <w:rPr>
          <w:lang w:val="sq-AL"/>
        </w:rPr>
        <w:t xml:space="preserve"> krijon komitete ekspertësh dhe grupe pune, siç mund ta çmojë të nevojshme për të përmbushur objektivat e Unionit të Posaçëm; </w:t>
      </w:r>
    </w:p>
    <w:p w:rsidR="00FC6E98" w:rsidRPr="005C4B25" w:rsidRDefault="00FC6E98" w:rsidP="001B23B5">
      <w:pPr>
        <w:pStyle w:val="Paragrafi"/>
        <w:rPr>
          <w:lang w:val="sq-AL"/>
        </w:rPr>
      </w:pPr>
      <w:r w:rsidRPr="005C4B25">
        <w:rPr>
          <w:lang w:val="sq-AL"/>
        </w:rPr>
        <w:t>viii</w:t>
      </w:r>
      <w:r w:rsidR="00645D44" w:rsidRPr="005C4B25">
        <w:rPr>
          <w:lang w:val="sq-AL"/>
        </w:rPr>
        <w:t>.</w:t>
      </w:r>
      <w:r w:rsidRPr="005C4B25">
        <w:rPr>
          <w:lang w:val="sq-AL"/>
        </w:rPr>
        <w:t xml:space="preserve"> përcakton cilat vende që nuk janë anëtare të Unionit të Posaçëm dhe cilat organizata ndërqeveritare dhe ndërkombëtare joqeveritare do të pranohen në takimet e tyre në rolin e vëzhguesit;</w:t>
      </w:r>
    </w:p>
    <w:p w:rsidR="00FC6E98" w:rsidRPr="005C4B25" w:rsidRDefault="00FC6E98" w:rsidP="001B23B5">
      <w:pPr>
        <w:pStyle w:val="Paragrafi"/>
        <w:rPr>
          <w:lang w:val="sq-AL"/>
        </w:rPr>
      </w:pPr>
      <w:r w:rsidRPr="005C4B25">
        <w:rPr>
          <w:lang w:val="sq-AL"/>
        </w:rPr>
        <w:t>ix</w:t>
      </w:r>
      <w:r w:rsidR="00645D44" w:rsidRPr="005C4B25">
        <w:rPr>
          <w:lang w:val="sq-AL"/>
        </w:rPr>
        <w:t>.</w:t>
      </w:r>
      <w:r w:rsidRPr="005C4B25">
        <w:rPr>
          <w:lang w:val="sq-AL"/>
        </w:rPr>
        <w:t xml:space="preserve"> miraton ndryshimet në nenet 9 deri 12; </w:t>
      </w:r>
    </w:p>
    <w:p w:rsidR="00FC6E98" w:rsidRPr="005C4B25" w:rsidRDefault="00FC6E98" w:rsidP="001B23B5">
      <w:pPr>
        <w:pStyle w:val="Paragrafi"/>
        <w:rPr>
          <w:lang w:val="sq-AL"/>
        </w:rPr>
      </w:pPr>
      <w:r w:rsidRPr="005C4B25">
        <w:rPr>
          <w:lang w:val="sq-AL"/>
        </w:rPr>
        <w:t>x</w:t>
      </w:r>
      <w:r w:rsidR="00645D44" w:rsidRPr="005C4B25">
        <w:rPr>
          <w:lang w:val="sq-AL"/>
        </w:rPr>
        <w:t>.</w:t>
      </w:r>
      <w:r w:rsidRPr="005C4B25">
        <w:rPr>
          <w:lang w:val="sq-AL"/>
        </w:rPr>
        <w:t xml:space="preserve"> ndërmerr çdo masë tjetër të përshtatshme që synon të zhvillojë më tej objektivat e Unionit të Posaçëm; </w:t>
      </w:r>
    </w:p>
    <w:p w:rsidR="00FC6E98" w:rsidRPr="005C4B25" w:rsidRDefault="00FC6E98" w:rsidP="001B23B5">
      <w:pPr>
        <w:pStyle w:val="Paragrafi"/>
        <w:rPr>
          <w:lang w:val="sq-AL"/>
        </w:rPr>
      </w:pPr>
      <w:r w:rsidRPr="005C4B25">
        <w:rPr>
          <w:lang w:val="sq-AL"/>
        </w:rPr>
        <w:t>xi</w:t>
      </w:r>
      <w:r w:rsidR="00645D44" w:rsidRPr="005C4B25">
        <w:rPr>
          <w:lang w:val="sq-AL"/>
        </w:rPr>
        <w:t>.</w:t>
      </w:r>
      <w:r w:rsidRPr="005C4B25">
        <w:rPr>
          <w:lang w:val="sq-AL"/>
        </w:rPr>
        <w:t xml:space="preserve"> kryen funksione të tjera të përshtatshme sipas kësaj Marrëveshjeje. </w:t>
      </w:r>
    </w:p>
    <w:p w:rsidR="00FC6E98" w:rsidRPr="005C4B25" w:rsidRDefault="00FC6E98" w:rsidP="001B23B5">
      <w:pPr>
        <w:pStyle w:val="Paragrafi"/>
        <w:rPr>
          <w:lang w:val="sq-AL"/>
        </w:rPr>
      </w:pPr>
      <w:r w:rsidRPr="005C4B25">
        <w:rPr>
          <w:lang w:val="sq-AL"/>
        </w:rPr>
        <w:t xml:space="preserve">b) </w:t>
      </w:r>
      <w:r w:rsidR="00F329C8" w:rsidRPr="005C4B25">
        <w:rPr>
          <w:lang w:val="sq-AL"/>
        </w:rPr>
        <w:t>N</w:t>
      </w:r>
      <w:r w:rsidRPr="005C4B25">
        <w:rPr>
          <w:lang w:val="sq-AL"/>
        </w:rPr>
        <w:t>ë lidhje me çështjet me interes edhe për Unionet e tjera nën administrimin e Organizatës, Asambleja merr vendimet e saj pasi të ketë dëgjuar informacionin e Komitetit Koordinues të Organizatës.</w:t>
      </w:r>
    </w:p>
    <w:p w:rsidR="00794D57" w:rsidRPr="005C4B25" w:rsidRDefault="00FC6E98" w:rsidP="001B23B5">
      <w:pPr>
        <w:pStyle w:val="Paragrafi"/>
        <w:rPr>
          <w:lang w:val="sq-AL"/>
        </w:rPr>
      </w:pPr>
      <w:r w:rsidRPr="005C4B25">
        <w:rPr>
          <w:lang w:val="sq-AL"/>
        </w:rPr>
        <w:t>3</w:t>
      </w:r>
      <w:r w:rsidR="0051637A" w:rsidRPr="005C4B25">
        <w:rPr>
          <w:lang w:val="sq-AL"/>
        </w:rPr>
        <w:t>.</w:t>
      </w:r>
      <w:r w:rsidRPr="005C4B25">
        <w:rPr>
          <w:lang w:val="sq-AL"/>
        </w:rPr>
        <w:t xml:space="preserve"> a) </w:t>
      </w:r>
      <w:r w:rsidR="00F329C8" w:rsidRPr="005C4B25">
        <w:rPr>
          <w:lang w:val="sq-AL"/>
        </w:rPr>
        <w:t>Ç</w:t>
      </w:r>
      <w:r w:rsidRPr="005C4B25">
        <w:rPr>
          <w:lang w:val="sq-AL"/>
        </w:rPr>
        <w:t xml:space="preserve">do anëtar i vendit të Asamblesë gëzon një votë. </w:t>
      </w:r>
    </w:p>
    <w:p w:rsidR="00794D57" w:rsidRPr="005C4B25" w:rsidRDefault="00FC6E98" w:rsidP="001B23B5">
      <w:pPr>
        <w:pStyle w:val="Paragrafi"/>
        <w:rPr>
          <w:lang w:val="sq-AL"/>
        </w:rPr>
      </w:pPr>
      <w:r w:rsidRPr="005C4B25">
        <w:rPr>
          <w:lang w:val="sq-AL"/>
        </w:rPr>
        <w:t xml:space="preserve">b) Gjysma e vendeve anëtare të Asamblesë përbën një kuorum. </w:t>
      </w:r>
    </w:p>
    <w:p w:rsidR="00794D57" w:rsidRPr="005C4B25" w:rsidRDefault="00FC6E98" w:rsidP="001B23B5">
      <w:pPr>
        <w:pStyle w:val="Paragrafi"/>
        <w:rPr>
          <w:lang w:val="sq-AL"/>
        </w:rPr>
      </w:pPr>
      <w:r w:rsidRPr="005C4B25">
        <w:rPr>
          <w:lang w:val="sq-AL"/>
        </w:rPr>
        <w:t xml:space="preserve">c) Pavarësisht nga dispozitat e nënparagrafit </w:t>
      </w:r>
      <w:r w:rsidR="0051637A" w:rsidRPr="005C4B25">
        <w:rPr>
          <w:lang w:val="sq-AL"/>
        </w:rPr>
        <w:t>“</w:t>
      </w:r>
      <w:r w:rsidRPr="005C4B25">
        <w:rPr>
          <w:lang w:val="sq-AL"/>
        </w:rPr>
        <w:t>b</w:t>
      </w:r>
      <w:r w:rsidR="0051637A" w:rsidRPr="005C4B25">
        <w:rPr>
          <w:lang w:val="sq-AL"/>
        </w:rPr>
        <w:t>”</w:t>
      </w:r>
      <w:r w:rsidRPr="005C4B25">
        <w:rPr>
          <w:lang w:val="sq-AL"/>
        </w:rPr>
        <w:t xml:space="preserve">, nëse në ndonjë seancë numri i vendeve të përfaqësuara është më pak se gjysma, por i barabartë ose më i madh se një e treta e vendeve anëtare të Asamblesë, Asambleja mund të marrë vendime por, me përjashtim të vendimeve që lidhen me procedurën e vet, të gjitha vendimet e tjera hyjnë në fuqi vetëm nëse plotësohen kushtet e përcaktuara më poshtë. Byroja Ndërkombëtare ua komunikon vendimet në fjalë vendeve anëtare të Asamblesë që nuk janë të përfaqësuara dhe i fton të hedhin me shkrim </w:t>
      </w:r>
      <w:r w:rsidRPr="005C4B25">
        <w:rPr>
          <w:lang w:val="sq-AL"/>
        </w:rPr>
        <w:lastRenderedPageBreak/>
        <w:t xml:space="preserve">votën e tyre ose të abstenojnë brenda një periudhe prej tre muajsh nga data e komunikimit. Nëse, pas skadimit të kësaj periudhe, numri i vendeve që kanë hedhur votën ose kanë abstenuar në këtë mënyrë arrin numrin e shteteve që mungonin për arritjen e kuorumit në seancë, këto vendime hyjnë në fuqi, me kusht që në të njëjtën kohë të fitohet shumica e nevojshme. </w:t>
      </w:r>
    </w:p>
    <w:p w:rsidR="00794D57" w:rsidRPr="005C4B25" w:rsidRDefault="00FC6E98" w:rsidP="001B23B5">
      <w:pPr>
        <w:pStyle w:val="Paragrafi"/>
        <w:rPr>
          <w:lang w:val="sq-AL"/>
        </w:rPr>
      </w:pPr>
      <w:r w:rsidRPr="005C4B25">
        <w:rPr>
          <w:lang w:val="sq-AL"/>
        </w:rPr>
        <w:t xml:space="preserve">d) Në bazë të dispozitave të nenit 12, paragrafi 2, vendimet e Asamblesë kërkojnë dy të tretat e votave të hedhura. </w:t>
      </w:r>
    </w:p>
    <w:p w:rsidR="00794D57" w:rsidRPr="005C4B25" w:rsidRDefault="00FC6E98" w:rsidP="001B23B5">
      <w:pPr>
        <w:pStyle w:val="Paragrafi"/>
        <w:rPr>
          <w:lang w:val="sq-AL"/>
        </w:rPr>
      </w:pPr>
      <w:r w:rsidRPr="005C4B25">
        <w:rPr>
          <w:lang w:val="sq-AL"/>
        </w:rPr>
        <w:t xml:space="preserve">e) Abstenimet nuk konsiderohen si vota. </w:t>
      </w:r>
    </w:p>
    <w:p w:rsidR="00794D57" w:rsidRPr="005C4B25" w:rsidRDefault="00FC6E98" w:rsidP="001B23B5">
      <w:pPr>
        <w:pStyle w:val="Paragrafi"/>
        <w:rPr>
          <w:lang w:val="sq-AL"/>
        </w:rPr>
      </w:pPr>
      <w:r w:rsidRPr="005C4B25">
        <w:rPr>
          <w:lang w:val="sq-AL"/>
        </w:rPr>
        <w:t xml:space="preserve">f) Një delegat mund të përfaqësojë dhe votojë vetëm në emër të një vendi. </w:t>
      </w:r>
    </w:p>
    <w:p w:rsidR="00794D57" w:rsidRPr="005C4B25" w:rsidRDefault="00FC6E98" w:rsidP="001B23B5">
      <w:pPr>
        <w:pStyle w:val="Paragrafi"/>
        <w:rPr>
          <w:lang w:val="sq-AL"/>
        </w:rPr>
      </w:pPr>
      <w:r w:rsidRPr="005C4B25">
        <w:rPr>
          <w:lang w:val="sq-AL"/>
        </w:rPr>
        <w:t xml:space="preserve">g) Vendet e Unionit të Posaçëm që nuk janë anëtarë të Asamblesë pranohen në mbledhjet e kësaj të fundit si vëzhgues. </w:t>
      </w:r>
    </w:p>
    <w:p w:rsidR="00794D57" w:rsidRPr="005C4B25" w:rsidRDefault="00FC6E98" w:rsidP="001B23B5">
      <w:pPr>
        <w:pStyle w:val="Paragrafi"/>
        <w:rPr>
          <w:lang w:val="sq-AL"/>
        </w:rPr>
      </w:pPr>
      <w:r w:rsidRPr="005C4B25">
        <w:rPr>
          <w:lang w:val="sq-AL"/>
        </w:rPr>
        <w:t xml:space="preserve">4) a) Asambleja mblidhet një herë çdo dy vite kalendarike në seancë të zakonshme pas thirrjes nga Drejtori i Përgjithshëm dhe, në mungesë të rrethanave të jashtëzakonshme, gjatë së njëjtës periudhë dhe në të njëjtin vend si Asambleja e Përgjithshme e Organizatës. </w:t>
      </w:r>
    </w:p>
    <w:p w:rsidR="00794D57" w:rsidRPr="005C4B25" w:rsidRDefault="00FC6E98" w:rsidP="001B23B5">
      <w:pPr>
        <w:pStyle w:val="Paragrafi"/>
        <w:rPr>
          <w:lang w:val="sq-AL"/>
        </w:rPr>
      </w:pPr>
      <w:r w:rsidRPr="005C4B25">
        <w:rPr>
          <w:lang w:val="sq-AL"/>
        </w:rPr>
        <w:t xml:space="preserve">b) Asambleja mblidhet në seancë të jashtëzakonshme pas thirrjes nga Drejtori i Përgjithshëm, me kërkesën e një të katërtës së vendeve anëtare të Asamblesë. </w:t>
      </w:r>
    </w:p>
    <w:p w:rsidR="00794D57" w:rsidRPr="005C4B25" w:rsidRDefault="00FC6E98" w:rsidP="001B23B5">
      <w:pPr>
        <w:pStyle w:val="Paragrafi"/>
        <w:rPr>
          <w:lang w:val="sq-AL"/>
        </w:rPr>
      </w:pPr>
      <w:r w:rsidRPr="005C4B25">
        <w:rPr>
          <w:lang w:val="sq-AL"/>
        </w:rPr>
        <w:t xml:space="preserve">c) Rendi i ditës i çdo seance përgatitet nga Drejtori i Përgjithshëm. </w:t>
      </w:r>
    </w:p>
    <w:p w:rsidR="00FC6E98" w:rsidRPr="005C4B25" w:rsidRDefault="00FC6E98" w:rsidP="001B23B5">
      <w:pPr>
        <w:pStyle w:val="Paragrafi"/>
        <w:rPr>
          <w:lang w:val="sq-AL"/>
        </w:rPr>
      </w:pPr>
      <w:r w:rsidRPr="005C4B25">
        <w:rPr>
          <w:lang w:val="sq-AL"/>
        </w:rPr>
        <w:t>5</w:t>
      </w:r>
      <w:r w:rsidR="0051637A" w:rsidRPr="005C4B25">
        <w:rPr>
          <w:lang w:val="sq-AL"/>
        </w:rPr>
        <w:t>.</w:t>
      </w:r>
      <w:r w:rsidRPr="005C4B25">
        <w:rPr>
          <w:lang w:val="sq-AL"/>
        </w:rPr>
        <w:t xml:space="preserve"> Asambleja miraton vetë rregulloren e saj të brendshme.</w:t>
      </w:r>
    </w:p>
    <w:p w:rsidR="00794D57" w:rsidRPr="005C4B25" w:rsidRDefault="00794D57" w:rsidP="00892899">
      <w:pPr>
        <w:pStyle w:val="Hapesira7"/>
        <w:rPr>
          <w:lang w:val="sq-AL"/>
        </w:rPr>
      </w:pPr>
    </w:p>
    <w:p w:rsidR="00FA1B88" w:rsidRPr="005C4B25" w:rsidRDefault="001B23B5" w:rsidP="00BF6BCF">
      <w:pPr>
        <w:pStyle w:val="NeniNr"/>
        <w:rPr>
          <w:lang w:val="sq-AL"/>
        </w:rPr>
      </w:pPr>
      <w:r w:rsidRPr="005C4B25">
        <w:rPr>
          <w:lang w:val="sq-AL"/>
        </w:rPr>
        <w:t xml:space="preserve">Neni 10 </w:t>
      </w:r>
    </w:p>
    <w:p w:rsidR="001B23B5" w:rsidRPr="005C4B25" w:rsidRDefault="001B23B5" w:rsidP="00BF6BCF">
      <w:pPr>
        <w:pStyle w:val="NeniNr"/>
        <w:rPr>
          <w:b/>
          <w:lang w:val="sq-AL"/>
        </w:rPr>
      </w:pPr>
      <w:r w:rsidRPr="005C4B25">
        <w:rPr>
          <w:b/>
          <w:lang w:val="sq-AL"/>
        </w:rPr>
        <w:t xml:space="preserve">Byroja Ndërkombëtare </w:t>
      </w:r>
    </w:p>
    <w:p w:rsidR="00FA1B88" w:rsidRPr="005C4B25" w:rsidRDefault="00FA1B88" w:rsidP="00892899">
      <w:pPr>
        <w:pStyle w:val="Hapesira7"/>
        <w:rPr>
          <w:lang w:val="sq-AL"/>
        </w:rPr>
      </w:pPr>
    </w:p>
    <w:p w:rsidR="0051637A" w:rsidRPr="005C4B25" w:rsidRDefault="001B23B5" w:rsidP="001B23B5">
      <w:pPr>
        <w:pStyle w:val="Paragrafi"/>
        <w:rPr>
          <w:lang w:val="sq-AL"/>
        </w:rPr>
      </w:pPr>
      <w:r w:rsidRPr="005C4B25">
        <w:rPr>
          <w:lang w:val="sq-AL"/>
        </w:rPr>
        <w:t>1</w:t>
      </w:r>
      <w:r w:rsidR="0051637A" w:rsidRPr="005C4B25">
        <w:rPr>
          <w:lang w:val="sq-AL"/>
        </w:rPr>
        <w:t>.</w:t>
      </w:r>
      <w:r w:rsidRPr="005C4B25">
        <w:rPr>
          <w:lang w:val="sq-AL"/>
        </w:rPr>
        <w:t xml:space="preserve"> a) Regjistrimi ndërkombëtar dhe detyrat përkatëse, si dhe të gjitha detyrat e tjera administrative në lidhje me Unionin e Posaçëm, kryhen nga Byroja Ndërkombëtare. </w:t>
      </w:r>
    </w:p>
    <w:p w:rsidR="0051637A" w:rsidRPr="005C4B25" w:rsidRDefault="001B23B5" w:rsidP="001B23B5">
      <w:pPr>
        <w:pStyle w:val="Paragrafi"/>
        <w:rPr>
          <w:lang w:val="sq-AL"/>
        </w:rPr>
      </w:pPr>
      <w:r w:rsidRPr="005C4B25">
        <w:rPr>
          <w:lang w:val="sq-AL"/>
        </w:rPr>
        <w:t xml:space="preserve">b) Në veçanti, Byroja Ndërkombëtare përgatit mbledhjet dhe siguron sekretariatin e Asamblesë dhe të komiteteve të ekspertëve dhe grupeve të punës, siç është përcaktuar nga Asambleja. </w:t>
      </w:r>
    </w:p>
    <w:p w:rsidR="001B23B5" w:rsidRPr="005C4B25" w:rsidRDefault="001B23B5" w:rsidP="001B23B5">
      <w:pPr>
        <w:pStyle w:val="Paragrafi"/>
        <w:rPr>
          <w:lang w:val="sq-AL"/>
        </w:rPr>
      </w:pPr>
      <w:r w:rsidRPr="005C4B25">
        <w:rPr>
          <w:lang w:val="sq-AL"/>
        </w:rPr>
        <w:t>c) Drejtori i Përgjithshëm është drejtuesi ekzekutiv i Unionit të</w:t>
      </w:r>
      <w:r w:rsidR="009828CA" w:rsidRPr="005C4B25">
        <w:rPr>
          <w:lang w:val="sq-AL"/>
        </w:rPr>
        <w:t xml:space="preserve"> </w:t>
      </w:r>
      <w:r w:rsidR="00B41896" w:rsidRPr="005C4B25">
        <w:rPr>
          <w:lang w:val="sq-AL"/>
        </w:rPr>
        <w:t>Posaçëm</w:t>
      </w:r>
      <w:r w:rsidR="00532078" w:rsidRPr="005C4B25">
        <w:rPr>
          <w:lang w:val="sq-AL"/>
        </w:rPr>
        <w:t xml:space="preserve"> dhe përfaqëson Unionin e Posaçëm.</w:t>
      </w:r>
    </w:p>
    <w:p w:rsidR="00794D57" w:rsidRPr="005C4B25" w:rsidRDefault="00E020C3" w:rsidP="00E020C3">
      <w:pPr>
        <w:pStyle w:val="Paragrafi"/>
        <w:rPr>
          <w:lang w:val="sq-AL"/>
        </w:rPr>
      </w:pPr>
      <w:r w:rsidRPr="005C4B25">
        <w:rPr>
          <w:lang w:val="sq-AL"/>
        </w:rPr>
        <w:t>2</w:t>
      </w:r>
      <w:r w:rsidR="0051637A" w:rsidRPr="005C4B25">
        <w:rPr>
          <w:lang w:val="sq-AL"/>
        </w:rPr>
        <w:t>.</w:t>
      </w:r>
      <w:r w:rsidRPr="005C4B25">
        <w:rPr>
          <w:lang w:val="sq-AL"/>
        </w:rPr>
        <w:t xml:space="preserve"> Drejtori i Përgjithshëm dhe çdo anëtar tjetër i stafit të caktuar prej tij merr pjesë, pa të drejtë vote, në të gjitha mbledhjet e Asamblesë dhe të komiteteve të ekspertëve ose grupeve të punës që mund të jenë caktuar nga Asambleja. </w:t>
      </w:r>
      <w:r w:rsidRPr="005C4B25">
        <w:rPr>
          <w:lang w:val="sq-AL"/>
        </w:rPr>
        <w:lastRenderedPageBreak/>
        <w:t xml:space="preserve">Drejtori i Përgjithshëm ose një anëtar tjetër i stafit të caktuar prej tij, është sekretar </w:t>
      </w:r>
      <w:r w:rsidRPr="005C4B25">
        <w:rPr>
          <w:i/>
          <w:lang w:val="sq-AL"/>
        </w:rPr>
        <w:t>ex officio</w:t>
      </w:r>
      <w:r w:rsidRPr="005C4B25">
        <w:rPr>
          <w:lang w:val="sq-AL"/>
        </w:rPr>
        <w:t xml:space="preserve"> i këtyre organeve. </w:t>
      </w:r>
    </w:p>
    <w:p w:rsidR="00794D57" w:rsidRPr="005C4B25" w:rsidRDefault="00E020C3" w:rsidP="00E020C3">
      <w:pPr>
        <w:pStyle w:val="Paragrafi"/>
        <w:rPr>
          <w:lang w:val="sq-AL"/>
        </w:rPr>
      </w:pPr>
      <w:r w:rsidRPr="005C4B25">
        <w:rPr>
          <w:lang w:val="sq-AL"/>
        </w:rPr>
        <w:t>3</w:t>
      </w:r>
      <w:r w:rsidR="0051637A" w:rsidRPr="005C4B25">
        <w:rPr>
          <w:lang w:val="sq-AL"/>
        </w:rPr>
        <w:t>.</w:t>
      </w:r>
      <w:r w:rsidRPr="005C4B25">
        <w:rPr>
          <w:lang w:val="sq-AL"/>
        </w:rPr>
        <w:t xml:space="preserve"> a) Byroja Ndërkombëtare, në përputhje me udhëzimet e Asamblesë, kryen përgatitjet për konferencat për rishikimin e dispozitave të Marrëveshjes, përveç dispozitave të neneve 9 deri në 12. </w:t>
      </w:r>
    </w:p>
    <w:p w:rsidR="00794D57" w:rsidRPr="005C4B25" w:rsidRDefault="00E020C3" w:rsidP="00E020C3">
      <w:pPr>
        <w:pStyle w:val="Paragrafi"/>
        <w:rPr>
          <w:lang w:val="sq-AL"/>
        </w:rPr>
      </w:pPr>
      <w:r w:rsidRPr="005C4B25">
        <w:rPr>
          <w:lang w:val="sq-AL"/>
        </w:rPr>
        <w:t xml:space="preserve">b) Byroja Ndërkombëtare mund të konsultohet me organizatat ndërqeveritare dhe ndërkombëtare joqeveritare në lidhje me përgatitjet për konferencat e rishikimit. </w:t>
      </w:r>
    </w:p>
    <w:p w:rsidR="00794D57" w:rsidRPr="005C4B25" w:rsidRDefault="00E020C3" w:rsidP="00E020C3">
      <w:pPr>
        <w:pStyle w:val="Paragrafi"/>
        <w:rPr>
          <w:lang w:val="sq-AL"/>
        </w:rPr>
      </w:pPr>
      <w:r w:rsidRPr="005C4B25">
        <w:rPr>
          <w:lang w:val="sq-AL"/>
        </w:rPr>
        <w:t xml:space="preserve">c) Drejtori i Përgjithshëm dhe personat e caktuar prej tij marrin pjesë, pa të drejtë vote, në diskutimet e zhvilluara në këto konferenca. </w:t>
      </w:r>
    </w:p>
    <w:p w:rsidR="00E020C3" w:rsidRPr="005C4B25" w:rsidRDefault="00E020C3" w:rsidP="00E020C3">
      <w:pPr>
        <w:pStyle w:val="Paragrafi"/>
        <w:rPr>
          <w:lang w:val="sq-AL"/>
        </w:rPr>
      </w:pPr>
      <w:r w:rsidRPr="005C4B25">
        <w:rPr>
          <w:lang w:val="sq-AL"/>
        </w:rPr>
        <w:t>4</w:t>
      </w:r>
      <w:r w:rsidR="0051637A" w:rsidRPr="005C4B25">
        <w:rPr>
          <w:lang w:val="sq-AL"/>
        </w:rPr>
        <w:t>.</w:t>
      </w:r>
      <w:r w:rsidRPr="005C4B25">
        <w:rPr>
          <w:lang w:val="sq-AL"/>
        </w:rPr>
        <w:t xml:space="preserve"> Byroja Ndërkombëtare kryen çdo detyrë tjetër që i është caktuar. </w:t>
      </w:r>
    </w:p>
    <w:p w:rsidR="00FC6E98" w:rsidRPr="005C4B25" w:rsidRDefault="00FC6E98" w:rsidP="00892899">
      <w:pPr>
        <w:pStyle w:val="Hapesira7"/>
        <w:rPr>
          <w:lang w:val="sq-AL"/>
        </w:rPr>
      </w:pPr>
    </w:p>
    <w:p w:rsidR="00FC6E98" w:rsidRPr="005C4B25" w:rsidRDefault="00E020C3" w:rsidP="00BF6BCF">
      <w:pPr>
        <w:pStyle w:val="NeniNr"/>
        <w:rPr>
          <w:lang w:val="sq-AL"/>
        </w:rPr>
      </w:pPr>
      <w:r w:rsidRPr="005C4B25">
        <w:rPr>
          <w:lang w:val="sq-AL"/>
        </w:rPr>
        <w:t xml:space="preserve">Neni 11 </w:t>
      </w:r>
    </w:p>
    <w:p w:rsidR="00E020C3" w:rsidRPr="005C4B25" w:rsidRDefault="00E020C3" w:rsidP="00BF6BCF">
      <w:pPr>
        <w:pStyle w:val="NeniNr"/>
        <w:rPr>
          <w:lang w:val="sq-AL"/>
        </w:rPr>
      </w:pPr>
      <w:r w:rsidRPr="005C4B25">
        <w:rPr>
          <w:b/>
          <w:lang w:val="sq-AL"/>
        </w:rPr>
        <w:t>Financat</w:t>
      </w:r>
      <w:r w:rsidRPr="005C4B25">
        <w:rPr>
          <w:lang w:val="sq-AL"/>
        </w:rPr>
        <w:t xml:space="preserve"> </w:t>
      </w:r>
    </w:p>
    <w:p w:rsidR="00FC6E98" w:rsidRPr="005C4B25" w:rsidRDefault="00FC6E98" w:rsidP="00892899">
      <w:pPr>
        <w:pStyle w:val="Hapesira7"/>
        <w:rPr>
          <w:lang w:val="sq-AL"/>
        </w:rPr>
      </w:pPr>
    </w:p>
    <w:p w:rsidR="00794D57" w:rsidRPr="005C4B25" w:rsidRDefault="003910B7" w:rsidP="00E020C3">
      <w:pPr>
        <w:pStyle w:val="Paragrafi"/>
        <w:rPr>
          <w:lang w:val="sq-AL"/>
        </w:rPr>
      </w:pPr>
      <w:r w:rsidRPr="005C4B25">
        <w:rPr>
          <w:lang w:val="sq-AL"/>
        </w:rPr>
        <w:t>1.</w:t>
      </w:r>
      <w:r w:rsidR="00E020C3" w:rsidRPr="005C4B25">
        <w:rPr>
          <w:lang w:val="sq-AL"/>
        </w:rPr>
        <w:t xml:space="preserve"> a) Unioni i Posaçëm ka një buxhet. </w:t>
      </w:r>
    </w:p>
    <w:p w:rsidR="00794D57" w:rsidRPr="005C4B25" w:rsidRDefault="00E020C3" w:rsidP="00E020C3">
      <w:pPr>
        <w:pStyle w:val="Paragrafi"/>
        <w:rPr>
          <w:lang w:val="sq-AL"/>
        </w:rPr>
      </w:pPr>
      <w:r w:rsidRPr="005C4B25">
        <w:rPr>
          <w:lang w:val="sq-AL"/>
        </w:rPr>
        <w:t xml:space="preserve">b) Buxheti i Unionit të Posaçëm përfshin të ardhurat dhe shpenzimet e veçanta që i takojnë Unionit të Posaçëm, kontributin e tij në buxhetin e shpenzimeve të përbashkëta për Unionet dhe, sipas rastit, shumën e vënë në dispozicion të buxhetit të Konferencës së Organizatës. </w:t>
      </w:r>
    </w:p>
    <w:p w:rsidR="00794D57" w:rsidRPr="005C4B25" w:rsidRDefault="00E020C3" w:rsidP="00E020C3">
      <w:pPr>
        <w:pStyle w:val="Paragrafi"/>
        <w:rPr>
          <w:lang w:val="sq-AL"/>
        </w:rPr>
      </w:pPr>
      <w:r w:rsidRPr="005C4B25">
        <w:rPr>
          <w:lang w:val="sq-AL"/>
        </w:rPr>
        <w:t xml:space="preserve">c) Shpenzimet që nuk i atribuohen ekskluzivisht Unionit të Posaçëm, por gjithashtu një apo më shumë Unioneve të tjera të administruara nga Organizata, konsiderohen si shpenzime të përbashkëta për Unionet. Pjesa e këtyre shpenzimeve të përbashkëta që i takon Unionit të Posaçëm është në raport me interesin e Unionit të Posaçëm në to. </w:t>
      </w:r>
    </w:p>
    <w:p w:rsidR="00794D57" w:rsidRPr="005C4B25" w:rsidRDefault="00E020C3" w:rsidP="00E020C3">
      <w:pPr>
        <w:pStyle w:val="Paragrafi"/>
        <w:rPr>
          <w:lang w:val="sq-AL"/>
        </w:rPr>
      </w:pPr>
      <w:r w:rsidRPr="005C4B25">
        <w:rPr>
          <w:lang w:val="sq-AL"/>
        </w:rPr>
        <w:t>2</w:t>
      </w:r>
      <w:r w:rsidR="009D0710" w:rsidRPr="005C4B25">
        <w:rPr>
          <w:lang w:val="sq-AL"/>
        </w:rPr>
        <w:t>.</w:t>
      </w:r>
      <w:r w:rsidRPr="005C4B25">
        <w:rPr>
          <w:lang w:val="sq-AL"/>
        </w:rPr>
        <w:t xml:space="preserve"> Buxheti i Unionit të Posaçëm krijohet duke pasur parasysh kërkesat e koordinimit me buxhetet e Unioneve të tjera të administruara nga Organizata. </w:t>
      </w:r>
    </w:p>
    <w:p w:rsidR="00794D57" w:rsidRPr="005C4B25" w:rsidRDefault="00E020C3" w:rsidP="00E020C3">
      <w:pPr>
        <w:pStyle w:val="Paragrafi"/>
        <w:rPr>
          <w:lang w:val="sq-AL"/>
        </w:rPr>
      </w:pPr>
      <w:r w:rsidRPr="005C4B25">
        <w:rPr>
          <w:lang w:val="sq-AL"/>
        </w:rPr>
        <w:t>3</w:t>
      </w:r>
      <w:r w:rsidR="009D0710" w:rsidRPr="005C4B25">
        <w:rPr>
          <w:lang w:val="sq-AL"/>
        </w:rPr>
        <w:t>.</w:t>
      </w:r>
      <w:r w:rsidRPr="005C4B25">
        <w:rPr>
          <w:lang w:val="sq-AL"/>
        </w:rPr>
        <w:t xml:space="preserve"> Buxheti i Unionit të Posaçëm financohet nga burimet e mëposhtme: </w:t>
      </w:r>
    </w:p>
    <w:p w:rsidR="00794D57" w:rsidRPr="005C4B25" w:rsidRDefault="00E020C3" w:rsidP="00E020C3">
      <w:pPr>
        <w:pStyle w:val="Paragrafi"/>
        <w:rPr>
          <w:lang w:val="sq-AL"/>
        </w:rPr>
      </w:pPr>
      <w:r w:rsidRPr="005C4B25">
        <w:rPr>
          <w:lang w:val="sq-AL"/>
        </w:rPr>
        <w:t>i</w:t>
      </w:r>
      <w:r w:rsidR="009D0710" w:rsidRPr="005C4B25">
        <w:rPr>
          <w:lang w:val="sq-AL"/>
        </w:rPr>
        <w:t>.</w:t>
      </w:r>
      <w:r w:rsidRPr="005C4B25">
        <w:rPr>
          <w:lang w:val="sq-AL"/>
        </w:rPr>
        <w:t xml:space="preserve"> taksat ndërkombëtare të regjistrimit të mbledhura sipas nenit 7, paragrafi 2 dhe tarifat dhe detyrimet e tjera për shërbime të kryera nga Byroja Ndërkombëtare </w:t>
      </w:r>
      <w:r w:rsidR="00794D57" w:rsidRPr="005C4B25">
        <w:rPr>
          <w:lang w:val="sq-AL"/>
        </w:rPr>
        <w:t>në lidhje me Unionin e Posaçëm;</w:t>
      </w:r>
    </w:p>
    <w:p w:rsidR="00794D57" w:rsidRPr="005C4B25" w:rsidRDefault="00E020C3" w:rsidP="00E020C3">
      <w:pPr>
        <w:pStyle w:val="Paragrafi"/>
        <w:rPr>
          <w:lang w:val="sq-AL"/>
        </w:rPr>
      </w:pPr>
      <w:r w:rsidRPr="005C4B25">
        <w:rPr>
          <w:lang w:val="sq-AL"/>
        </w:rPr>
        <w:t>ii</w:t>
      </w:r>
      <w:r w:rsidR="009D0710" w:rsidRPr="005C4B25">
        <w:rPr>
          <w:lang w:val="sq-AL"/>
        </w:rPr>
        <w:t>.</w:t>
      </w:r>
      <w:r w:rsidRPr="005C4B25">
        <w:rPr>
          <w:lang w:val="sq-AL"/>
        </w:rPr>
        <w:t xml:space="preserve"> të ardhurat nga shitja e ose honorarët nga botimet e Byrosë Ndërkombëtare në lidhje me Unionin e Posaçëm; </w:t>
      </w:r>
    </w:p>
    <w:p w:rsidR="00892899" w:rsidRPr="005C4B25" w:rsidRDefault="00892899" w:rsidP="00E020C3">
      <w:pPr>
        <w:pStyle w:val="Paragrafi"/>
        <w:rPr>
          <w:lang w:val="sq-AL"/>
        </w:rPr>
      </w:pPr>
    </w:p>
    <w:p w:rsidR="00794D57" w:rsidRPr="005C4B25" w:rsidRDefault="00E020C3" w:rsidP="00E020C3">
      <w:pPr>
        <w:pStyle w:val="Paragrafi"/>
        <w:rPr>
          <w:lang w:val="sq-AL"/>
        </w:rPr>
      </w:pPr>
      <w:r w:rsidRPr="005C4B25">
        <w:rPr>
          <w:lang w:val="sq-AL"/>
        </w:rPr>
        <w:lastRenderedPageBreak/>
        <w:t>iii</w:t>
      </w:r>
      <w:r w:rsidR="009D0710" w:rsidRPr="005C4B25">
        <w:rPr>
          <w:lang w:val="sq-AL"/>
        </w:rPr>
        <w:t>.</w:t>
      </w:r>
      <w:r w:rsidRPr="005C4B25">
        <w:rPr>
          <w:lang w:val="sq-AL"/>
        </w:rPr>
        <w:t xml:space="preserve"> dhuratat, trashëgimia dhe subvencionet; </w:t>
      </w:r>
    </w:p>
    <w:p w:rsidR="00794D57" w:rsidRPr="005C4B25" w:rsidRDefault="00E020C3" w:rsidP="00E020C3">
      <w:pPr>
        <w:pStyle w:val="Paragrafi"/>
        <w:rPr>
          <w:lang w:val="sq-AL"/>
        </w:rPr>
      </w:pPr>
      <w:r w:rsidRPr="005C4B25">
        <w:rPr>
          <w:lang w:val="sq-AL"/>
        </w:rPr>
        <w:t>iv</w:t>
      </w:r>
      <w:r w:rsidR="009D0710" w:rsidRPr="005C4B25">
        <w:rPr>
          <w:lang w:val="sq-AL"/>
        </w:rPr>
        <w:t>.</w:t>
      </w:r>
      <w:r w:rsidRPr="005C4B25">
        <w:rPr>
          <w:lang w:val="sq-AL"/>
        </w:rPr>
        <w:t xml:space="preserve"> qiratë, interesat dhe të ardhura të tjera të ndryshme; </w:t>
      </w:r>
    </w:p>
    <w:p w:rsidR="00794D57" w:rsidRPr="005C4B25" w:rsidRDefault="00E020C3" w:rsidP="00E020C3">
      <w:pPr>
        <w:pStyle w:val="Paragrafi"/>
        <w:rPr>
          <w:lang w:val="sq-AL"/>
        </w:rPr>
      </w:pPr>
      <w:r w:rsidRPr="005C4B25">
        <w:rPr>
          <w:lang w:val="sq-AL"/>
        </w:rPr>
        <w:t>v</w:t>
      </w:r>
      <w:r w:rsidR="009D0710" w:rsidRPr="005C4B25">
        <w:rPr>
          <w:lang w:val="sq-AL"/>
        </w:rPr>
        <w:t>.</w:t>
      </w:r>
      <w:r w:rsidRPr="005C4B25">
        <w:rPr>
          <w:lang w:val="sq-AL"/>
        </w:rPr>
        <w:t xml:space="preserve"> kontributet e vendeve të Unionit të Posaçëm, nëse dhe deri në masën kur faturat nga burimet e shënuara në pikat </w:t>
      </w:r>
      <w:r w:rsidR="001816A5" w:rsidRPr="005C4B25">
        <w:rPr>
          <w:lang w:val="sq-AL"/>
        </w:rPr>
        <w:t>“</w:t>
      </w:r>
      <w:r w:rsidRPr="005C4B25">
        <w:rPr>
          <w:lang w:val="sq-AL"/>
        </w:rPr>
        <w:t>i</w:t>
      </w:r>
      <w:r w:rsidR="001816A5" w:rsidRPr="005C4B25">
        <w:rPr>
          <w:lang w:val="sq-AL"/>
        </w:rPr>
        <w:t>”</w:t>
      </w:r>
      <w:r w:rsidRPr="005C4B25">
        <w:rPr>
          <w:lang w:val="sq-AL"/>
        </w:rPr>
        <w:t xml:space="preserve"> deri në </w:t>
      </w:r>
      <w:r w:rsidR="001816A5" w:rsidRPr="005C4B25">
        <w:rPr>
          <w:lang w:val="sq-AL"/>
        </w:rPr>
        <w:t>“</w:t>
      </w:r>
      <w:r w:rsidRPr="005C4B25">
        <w:rPr>
          <w:lang w:val="sq-AL"/>
        </w:rPr>
        <w:t>iv</w:t>
      </w:r>
      <w:r w:rsidR="001816A5" w:rsidRPr="005C4B25">
        <w:rPr>
          <w:lang w:val="sq-AL"/>
        </w:rPr>
        <w:t>”</w:t>
      </w:r>
      <w:r w:rsidRPr="005C4B25">
        <w:rPr>
          <w:lang w:val="sq-AL"/>
        </w:rPr>
        <w:t xml:space="preserve"> nuk mjaftojnë për të mbuluar shpenzimet e Unionit të Posaçëm. </w:t>
      </w:r>
    </w:p>
    <w:p w:rsidR="00794D57" w:rsidRPr="005C4B25" w:rsidRDefault="00E020C3" w:rsidP="00794D57">
      <w:pPr>
        <w:pStyle w:val="Paragrafi"/>
        <w:rPr>
          <w:lang w:val="sq-AL"/>
        </w:rPr>
      </w:pPr>
      <w:r w:rsidRPr="005C4B25">
        <w:rPr>
          <w:lang w:val="sq-AL"/>
        </w:rPr>
        <w:t>4</w:t>
      </w:r>
      <w:r w:rsidR="001816A5" w:rsidRPr="005C4B25">
        <w:rPr>
          <w:lang w:val="sq-AL"/>
        </w:rPr>
        <w:t>.</w:t>
      </w:r>
      <w:r w:rsidRPr="005C4B25">
        <w:rPr>
          <w:lang w:val="sq-AL"/>
        </w:rPr>
        <w:t xml:space="preserve"> a) Shuma e tarifës së përmendur në nenin 7, paragrafi 2</w:t>
      </w:r>
      <w:r w:rsidR="001816A5" w:rsidRPr="005C4B25">
        <w:rPr>
          <w:lang w:val="sq-AL"/>
        </w:rPr>
        <w:t>,</w:t>
      </w:r>
      <w:r w:rsidRPr="005C4B25">
        <w:rPr>
          <w:lang w:val="sq-AL"/>
        </w:rPr>
        <w:t xml:space="preserve"> caktohet</w:t>
      </w:r>
      <w:r w:rsidR="00794D57" w:rsidRPr="005C4B25">
        <w:rPr>
          <w:lang w:val="sq-AL"/>
        </w:rPr>
        <w:t xml:space="preserve"> </w:t>
      </w:r>
      <w:r w:rsidRPr="005C4B25">
        <w:rPr>
          <w:lang w:val="sq-AL"/>
        </w:rPr>
        <w:t xml:space="preserve">nga Asambleja me propozim të Drejtorit të Përgjithshëm. </w:t>
      </w:r>
    </w:p>
    <w:p w:rsidR="00794D57" w:rsidRPr="005C4B25" w:rsidRDefault="00E020C3" w:rsidP="00794D57">
      <w:pPr>
        <w:pStyle w:val="Paragrafi"/>
        <w:rPr>
          <w:lang w:val="sq-AL"/>
        </w:rPr>
      </w:pPr>
      <w:r w:rsidRPr="005C4B25">
        <w:rPr>
          <w:lang w:val="sq-AL"/>
        </w:rPr>
        <w:t xml:space="preserve">b) Shuma e kësaj tarife në fjalë duhet të jetë fikse, në mënyrë që të ardhurat e Unionit të Posaçëm, në rrethana normale të jenë të mjaftueshme për të mbuluar shpenzimet e Byrosë Ndërkombëtare për mbajtjen e shërbimit të regjistrimit ndërkombëtar, pa pasur nevojë për pagesën e kontributeve në paragrafin 3, germa </w:t>
      </w:r>
      <w:r w:rsidR="001816A5" w:rsidRPr="005C4B25">
        <w:rPr>
          <w:lang w:val="sq-AL"/>
        </w:rPr>
        <w:t>“</w:t>
      </w:r>
      <w:r w:rsidRPr="005C4B25">
        <w:rPr>
          <w:lang w:val="sq-AL"/>
        </w:rPr>
        <w:t>v</w:t>
      </w:r>
      <w:r w:rsidR="001816A5" w:rsidRPr="005C4B25">
        <w:rPr>
          <w:lang w:val="sq-AL"/>
        </w:rPr>
        <w:t>”</w:t>
      </w:r>
      <w:r w:rsidRPr="005C4B25">
        <w:rPr>
          <w:lang w:val="sq-AL"/>
        </w:rPr>
        <w:t xml:space="preserve"> më sipër. </w:t>
      </w:r>
    </w:p>
    <w:p w:rsidR="00794D57" w:rsidRPr="005C4B25" w:rsidRDefault="00E020C3" w:rsidP="00794D57">
      <w:pPr>
        <w:pStyle w:val="Paragrafi"/>
        <w:rPr>
          <w:lang w:val="sq-AL"/>
        </w:rPr>
      </w:pPr>
      <w:r w:rsidRPr="005C4B25">
        <w:rPr>
          <w:lang w:val="sq-AL"/>
        </w:rPr>
        <w:t>5</w:t>
      </w:r>
      <w:r w:rsidR="001816A5" w:rsidRPr="005C4B25">
        <w:rPr>
          <w:lang w:val="sq-AL"/>
        </w:rPr>
        <w:t>.</w:t>
      </w:r>
      <w:r w:rsidRPr="005C4B25">
        <w:rPr>
          <w:lang w:val="sq-AL"/>
        </w:rPr>
        <w:t xml:space="preserve"> a) Për qëllimin e caktimit të kontributit të përmendur në paragrafin 3, germa </w:t>
      </w:r>
      <w:r w:rsidR="001816A5" w:rsidRPr="005C4B25">
        <w:rPr>
          <w:lang w:val="sq-AL"/>
        </w:rPr>
        <w:t>“</w:t>
      </w:r>
      <w:r w:rsidRPr="005C4B25">
        <w:rPr>
          <w:lang w:val="sq-AL"/>
        </w:rPr>
        <w:t>v</w:t>
      </w:r>
      <w:r w:rsidR="001816A5" w:rsidRPr="005C4B25">
        <w:rPr>
          <w:lang w:val="sq-AL"/>
        </w:rPr>
        <w:t>”</w:t>
      </w:r>
      <w:r w:rsidRPr="005C4B25">
        <w:rPr>
          <w:lang w:val="sq-AL"/>
        </w:rPr>
        <w:t>, secili vend i Unionit të Posaçëm i përket të njëjtës klasë që i përket në Unionin e Parisit për Mbrojtjen e Pronësisë Industriale dhe paguan kontributet e tij vjetore në bazë të njësive të caktu</w:t>
      </w:r>
      <w:r w:rsidR="00794D57" w:rsidRPr="005C4B25">
        <w:rPr>
          <w:lang w:val="sq-AL"/>
        </w:rPr>
        <w:t>ara për atë klasë në atë Union.</w:t>
      </w:r>
    </w:p>
    <w:p w:rsidR="00794D57" w:rsidRPr="005C4B25" w:rsidRDefault="00E020C3" w:rsidP="00794D57">
      <w:pPr>
        <w:pStyle w:val="Paragrafi"/>
        <w:rPr>
          <w:lang w:val="sq-AL"/>
        </w:rPr>
      </w:pPr>
      <w:r w:rsidRPr="005C4B25">
        <w:rPr>
          <w:lang w:val="sq-AL"/>
        </w:rPr>
        <w:t xml:space="preserve">b) Kontributi vjetor i secilit vend të Unionit të Posaçëm është shuma në raport të barabartë me shumën totale që duhet të paguhet në buxhetin vjetor të Unionit të Posaçëm nga të gjitha vendet, sa numri i njësive të klasës që i përket totalit të njësive të të gjitha vendeve kontribuuese. </w:t>
      </w:r>
    </w:p>
    <w:p w:rsidR="00794D57" w:rsidRPr="005C4B25" w:rsidRDefault="00E020C3" w:rsidP="00794D57">
      <w:pPr>
        <w:pStyle w:val="Paragrafi"/>
        <w:rPr>
          <w:lang w:val="sq-AL"/>
        </w:rPr>
      </w:pPr>
      <w:r w:rsidRPr="005C4B25">
        <w:rPr>
          <w:lang w:val="sq-AL"/>
        </w:rPr>
        <w:t xml:space="preserve">c) Data e pagesës së kontributit caktohet nga Asambleja. </w:t>
      </w:r>
    </w:p>
    <w:p w:rsidR="00794D57" w:rsidRPr="005C4B25" w:rsidRDefault="00E020C3" w:rsidP="00794D57">
      <w:pPr>
        <w:pStyle w:val="Paragrafi"/>
        <w:rPr>
          <w:lang w:val="sq-AL"/>
        </w:rPr>
      </w:pPr>
      <w:r w:rsidRPr="005C4B25">
        <w:rPr>
          <w:lang w:val="sq-AL"/>
        </w:rPr>
        <w:t xml:space="preserve">d) Vendi që nuk paguan kontributin e tij nuk mund të ushtrojë të drejtën e tij të votës në asnjë organ të Unionit të Posaçëm, nëse shuma e detyrimit të tij është e barabartë ose më e madhe se shuma e kontributeve që i detyrohen atij për dy vitet e plota të mëparshme. Megjithatë, ky vend mund të lejohet të vazhdojë të ushtrojë të drejtën e tij të votës në atë organ nëse, dhe për sa kohë që ky i fundit bindet që vonesa e pagesës ka ndodhur për shkak të rrethanave të jashtëzakonshme dhe të pashmangshme. </w:t>
      </w:r>
    </w:p>
    <w:p w:rsidR="00794D57" w:rsidRPr="005C4B25" w:rsidRDefault="00E020C3" w:rsidP="00794D57">
      <w:pPr>
        <w:pStyle w:val="Paragrafi"/>
        <w:rPr>
          <w:lang w:val="sq-AL"/>
        </w:rPr>
      </w:pPr>
      <w:r w:rsidRPr="005C4B25">
        <w:rPr>
          <w:lang w:val="sq-AL"/>
        </w:rPr>
        <w:t xml:space="preserve">e) Nëse buxheti nuk miratohet para fillimit të një periudhe të re financiare, ai duhet të jetë në të njëjtin nivel me buxhetin e vitit paraprak, siç parashikohet në rregulloret financiare. </w:t>
      </w:r>
    </w:p>
    <w:p w:rsidR="00396C51" w:rsidRPr="005C4B25" w:rsidRDefault="00396C51" w:rsidP="00794D57">
      <w:pPr>
        <w:pStyle w:val="Paragrafi"/>
        <w:rPr>
          <w:lang w:val="sq-AL"/>
        </w:rPr>
      </w:pPr>
    </w:p>
    <w:p w:rsidR="00794D57" w:rsidRPr="005C4B25" w:rsidRDefault="00E020C3" w:rsidP="00794D57">
      <w:pPr>
        <w:pStyle w:val="Paragrafi"/>
        <w:rPr>
          <w:lang w:val="sq-AL"/>
        </w:rPr>
      </w:pPr>
      <w:r w:rsidRPr="005C4B25">
        <w:rPr>
          <w:lang w:val="sq-AL"/>
        </w:rPr>
        <w:lastRenderedPageBreak/>
        <w:t>6</w:t>
      </w:r>
      <w:r w:rsidR="001816A5" w:rsidRPr="005C4B25">
        <w:rPr>
          <w:lang w:val="sq-AL"/>
        </w:rPr>
        <w:t>.</w:t>
      </w:r>
      <w:r w:rsidRPr="005C4B25">
        <w:rPr>
          <w:lang w:val="sq-AL"/>
        </w:rPr>
        <w:t xml:space="preserve"> Në bazë të dispozitave të paragrafit 4, germa </w:t>
      </w:r>
      <w:r w:rsidR="003E7429" w:rsidRPr="005C4B25">
        <w:rPr>
          <w:lang w:val="sq-AL"/>
        </w:rPr>
        <w:t>“</w:t>
      </w:r>
      <w:r w:rsidRPr="005C4B25">
        <w:rPr>
          <w:lang w:val="sq-AL"/>
        </w:rPr>
        <w:t>a</w:t>
      </w:r>
      <w:r w:rsidR="003E7429" w:rsidRPr="005C4B25">
        <w:rPr>
          <w:lang w:val="sq-AL"/>
        </w:rPr>
        <w:t>”</w:t>
      </w:r>
      <w:r w:rsidRPr="005C4B25">
        <w:rPr>
          <w:lang w:val="sq-AL"/>
        </w:rPr>
        <w:t xml:space="preserve">, duhet të vendoset shuma e tarifave dhe detyrimeve për shërbimet e kryera nga Byroja Ndërkombëtare në lidhje me Unionin e Posaçëm dhe </w:t>
      </w:r>
      <w:r w:rsidR="00F329C8" w:rsidRPr="005C4B25">
        <w:rPr>
          <w:lang w:val="sq-AL"/>
        </w:rPr>
        <w:t>Drejtori i Përgjithshëm duhet t’</w:t>
      </w:r>
      <w:r w:rsidRPr="005C4B25">
        <w:rPr>
          <w:lang w:val="sq-AL"/>
        </w:rPr>
        <w:t xml:space="preserve">i raportojë Asamblesë këto shuma. </w:t>
      </w:r>
    </w:p>
    <w:p w:rsidR="00794D57" w:rsidRPr="005C4B25" w:rsidRDefault="00E020C3" w:rsidP="00794D57">
      <w:pPr>
        <w:pStyle w:val="Paragrafi"/>
        <w:rPr>
          <w:lang w:val="sq-AL"/>
        </w:rPr>
      </w:pPr>
      <w:r w:rsidRPr="005C4B25">
        <w:rPr>
          <w:lang w:val="sq-AL"/>
        </w:rPr>
        <w:t>7</w:t>
      </w:r>
      <w:r w:rsidR="001816A5" w:rsidRPr="005C4B25">
        <w:rPr>
          <w:lang w:val="sq-AL"/>
        </w:rPr>
        <w:t>.</w:t>
      </w:r>
      <w:r w:rsidRPr="005C4B25">
        <w:rPr>
          <w:lang w:val="sq-AL"/>
        </w:rPr>
        <w:t xml:space="preserve"> a) Unioni i Posaçëm ka një fond të kapitalit qarkullues, i cili përbëhet nga një pagesë e vetme e kryer nga çdo vend i Unionit të Posaçëm. Nëse ky fond bëhet i pamjaftueshëm, Asambleja vendos ta rrisë atë. </w:t>
      </w:r>
    </w:p>
    <w:p w:rsidR="00794D57" w:rsidRPr="005C4B25" w:rsidRDefault="00E020C3" w:rsidP="00794D57">
      <w:pPr>
        <w:pStyle w:val="Paragrafi"/>
        <w:rPr>
          <w:lang w:val="sq-AL"/>
        </w:rPr>
      </w:pPr>
      <w:r w:rsidRPr="005C4B25">
        <w:rPr>
          <w:lang w:val="sq-AL"/>
        </w:rPr>
        <w:t xml:space="preserve">b) Shuma e pagesës fillestare të secilit vend në fondin në fjalë ose pjesëmarrja e tij në rritjen e këtij fondi është pjesë e kontributit të atij vendi, si anëtar i Unionit të Parisit për Mbrojtjen e Pronësisë Industriale në buxhetin e Unionit në fjalë për vitin kur është krijuar ky fond ose kur është marrë vendimi për rritjen e tij. </w:t>
      </w:r>
    </w:p>
    <w:p w:rsidR="00794D57" w:rsidRPr="005C4B25" w:rsidRDefault="00E020C3" w:rsidP="00794D57">
      <w:pPr>
        <w:pStyle w:val="Paragrafi"/>
        <w:rPr>
          <w:lang w:val="sq-AL"/>
        </w:rPr>
      </w:pPr>
      <w:r w:rsidRPr="005C4B25">
        <w:rPr>
          <w:lang w:val="sq-AL"/>
        </w:rPr>
        <w:t xml:space="preserve">c) Pjesa dhe kushtet e pagesës përcaktohen nga Asambleja me propozimin e Drejtorit të Përgjithshëm dhe pasi të ketë dëgjuar informacionet e Komitetit Koordinues të Organizatës. </w:t>
      </w:r>
    </w:p>
    <w:p w:rsidR="003E7429" w:rsidRPr="005C4B25" w:rsidRDefault="00E020C3" w:rsidP="00794D57">
      <w:pPr>
        <w:pStyle w:val="Paragrafi"/>
        <w:rPr>
          <w:lang w:val="sq-AL"/>
        </w:rPr>
      </w:pPr>
      <w:r w:rsidRPr="005C4B25">
        <w:rPr>
          <w:lang w:val="sq-AL"/>
        </w:rPr>
        <w:t>8</w:t>
      </w:r>
      <w:r w:rsidR="001816A5" w:rsidRPr="005C4B25">
        <w:rPr>
          <w:lang w:val="sq-AL"/>
        </w:rPr>
        <w:t>.</w:t>
      </w:r>
      <w:r w:rsidRPr="005C4B25">
        <w:rPr>
          <w:sz w:val="16"/>
          <w:lang w:val="sq-AL"/>
        </w:rPr>
        <w:t xml:space="preserve"> </w:t>
      </w:r>
      <w:r w:rsidRPr="005C4B25">
        <w:rPr>
          <w:lang w:val="sq-AL"/>
        </w:rPr>
        <w:t xml:space="preserve">a) Në marrëveshjen për selinë të nënshkruar me vendin në territorin e të cilit Organizata ka selinë, duhet të parashikohet që sa herë që fondi i kapitalit qarkullues të jetë i pamjaftueshëm, ky vend duhet të paguajë pagesa paraprake. Shuma e këtyre pagesave paraprake dhe kushtet e pagesës i nënshtrohen marrëveshjeve të veçanta, në çdo rast midis këtij vendi dhe Organizatës. </w:t>
      </w:r>
    </w:p>
    <w:p w:rsidR="001816A5" w:rsidRPr="005C4B25" w:rsidRDefault="00E020C3" w:rsidP="00794D57">
      <w:pPr>
        <w:pStyle w:val="Paragrafi"/>
        <w:rPr>
          <w:lang w:val="sq-AL"/>
        </w:rPr>
      </w:pPr>
      <w:r w:rsidRPr="005C4B25">
        <w:rPr>
          <w:lang w:val="sq-AL"/>
        </w:rPr>
        <w:t xml:space="preserve">b) Vendi i përmendur në nënparagrafin </w:t>
      </w:r>
      <w:r w:rsidR="001816A5" w:rsidRPr="005C4B25">
        <w:rPr>
          <w:lang w:val="sq-AL"/>
        </w:rPr>
        <w:t>“</w:t>
      </w:r>
      <w:r w:rsidRPr="005C4B25">
        <w:rPr>
          <w:lang w:val="sq-AL"/>
        </w:rPr>
        <w:t>a</w:t>
      </w:r>
      <w:r w:rsidR="001816A5" w:rsidRPr="005C4B25">
        <w:rPr>
          <w:lang w:val="sq-AL"/>
        </w:rPr>
        <w:t>”</w:t>
      </w:r>
      <w:r w:rsidRPr="005C4B25">
        <w:rPr>
          <w:lang w:val="sq-AL"/>
        </w:rPr>
        <w:t xml:space="preserve"> dhe Organizata kanë të drejtë të prishin detyrimin për dhënien e pagesave paraprake, nëpërmjet një njoftimi me shkrim. Prishja e Marrëveshjes hyn në fuqi tre vjet pas përfundimit të vitit kur është njoftuar. </w:t>
      </w:r>
    </w:p>
    <w:p w:rsidR="00E020C3" w:rsidRPr="005C4B25" w:rsidRDefault="00E020C3" w:rsidP="00794D57">
      <w:pPr>
        <w:pStyle w:val="Paragrafi"/>
        <w:rPr>
          <w:lang w:val="sq-AL"/>
        </w:rPr>
      </w:pPr>
      <w:r w:rsidRPr="005C4B25">
        <w:rPr>
          <w:lang w:val="sq-AL"/>
        </w:rPr>
        <w:t>9</w:t>
      </w:r>
      <w:r w:rsidR="001816A5" w:rsidRPr="005C4B25">
        <w:rPr>
          <w:lang w:val="sq-AL"/>
        </w:rPr>
        <w:t>.</w:t>
      </w:r>
      <w:r w:rsidRPr="005C4B25">
        <w:rPr>
          <w:lang w:val="sq-AL"/>
        </w:rPr>
        <w:t xml:space="preserve"> Auditimi i llogarive kryhet nga një ose më shumë vende të Unionit të Posaçëm ose nga auditues të jashtëm, siç parashikohet në rregulloret financiare. Ato përcaktohen nga Asambleja me miratimin e tyre. </w:t>
      </w:r>
    </w:p>
    <w:p w:rsidR="00794D57" w:rsidRPr="005C4B25" w:rsidRDefault="00794D57" w:rsidP="00892899">
      <w:pPr>
        <w:pStyle w:val="Hapesira7"/>
        <w:rPr>
          <w:lang w:val="sq-AL"/>
        </w:rPr>
      </w:pPr>
    </w:p>
    <w:p w:rsidR="00794D57" w:rsidRPr="005C4B25" w:rsidRDefault="00E020C3" w:rsidP="00BF6BCF">
      <w:pPr>
        <w:pStyle w:val="NeniNr"/>
        <w:rPr>
          <w:lang w:val="sq-AL"/>
        </w:rPr>
      </w:pPr>
      <w:r w:rsidRPr="005C4B25">
        <w:rPr>
          <w:lang w:val="sq-AL"/>
        </w:rPr>
        <w:t xml:space="preserve">Neni 12 </w:t>
      </w:r>
    </w:p>
    <w:p w:rsidR="00E020C3" w:rsidRPr="005C4B25" w:rsidRDefault="00E020C3" w:rsidP="00BF6BCF">
      <w:pPr>
        <w:pStyle w:val="NeniNr"/>
        <w:rPr>
          <w:b/>
          <w:lang w:val="sq-AL"/>
        </w:rPr>
      </w:pPr>
      <w:r w:rsidRPr="005C4B25">
        <w:rPr>
          <w:b/>
          <w:lang w:val="sq-AL"/>
        </w:rPr>
        <w:t xml:space="preserve">Ndryshimi i neneve 9 deri 12 </w:t>
      </w:r>
    </w:p>
    <w:p w:rsidR="00794D57" w:rsidRPr="005C4B25" w:rsidRDefault="00794D57" w:rsidP="00892899">
      <w:pPr>
        <w:pStyle w:val="Hapesira7"/>
        <w:rPr>
          <w:lang w:val="sq-AL"/>
        </w:rPr>
      </w:pPr>
    </w:p>
    <w:p w:rsidR="00A86EEE" w:rsidRPr="005C4B25" w:rsidRDefault="00E020C3" w:rsidP="00E020C3">
      <w:pPr>
        <w:pStyle w:val="Paragrafi"/>
        <w:rPr>
          <w:lang w:val="sq-AL"/>
        </w:rPr>
      </w:pPr>
      <w:r w:rsidRPr="005C4B25">
        <w:rPr>
          <w:lang w:val="sq-AL"/>
        </w:rPr>
        <w:t>1</w:t>
      </w:r>
      <w:r w:rsidR="003E7429" w:rsidRPr="005C4B25">
        <w:rPr>
          <w:lang w:val="sq-AL"/>
        </w:rPr>
        <w:t>.</w:t>
      </w:r>
      <w:r w:rsidRPr="005C4B25">
        <w:rPr>
          <w:lang w:val="sq-AL"/>
        </w:rPr>
        <w:t xml:space="preserve"> Propozimet për ndryshimin e neneve 9, 10, 11 dhe të këtij neni mund të iniciohen nga çdo vend anëtar i Asamblesë ose nga Drejtori i Përgjithshëm. Drejtori i Përgjithshëm u komunikon këto propozime shteteve anëtare të </w:t>
      </w:r>
      <w:r w:rsidRPr="005C4B25">
        <w:rPr>
          <w:lang w:val="sq-AL"/>
        </w:rPr>
        <w:lastRenderedPageBreak/>
        <w:t xml:space="preserve">Asamblesë të paktën gjashtë muaj përpara shqyrtimit të tyre nga Asambleja. </w:t>
      </w:r>
    </w:p>
    <w:p w:rsidR="00A86EEE" w:rsidRPr="005C4B25" w:rsidRDefault="00E020C3" w:rsidP="00E020C3">
      <w:pPr>
        <w:pStyle w:val="Paragrafi"/>
        <w:rPr>
          <w:lang w:val="sq-AL"/>
        </w:rPr>
      </w:pPr>
      <w:r w:rsidRPr="005C4B25">
        <w:rPr>
          <w:lang w:val="sq-AL"/>
        </w:rPr>
        <w:t>2</w:t>
      </w:r>
      <w:r w:rsidR="003E7429" w:rsidRPr="005C4B25">
        <w:rPr>
          <w:lang w:val="sq-AL"/>
        </w:rPr>
        <w:t>.</w:t>
      </w:r>
      <w:r w:rsidRPr="005C4B25">
        <w:rPr>
          <w:lang w:val="sq-AL"/>
        </w:rPr>
        <w:t xml:space="preserve"> Ndryshimet në nenet e përmendura në paragrafin 1 miratohen nga Asambleja. Ky miratim kërkon tre të katërtat e votave të hedhura, me kusht që çdo ndryshim i nenit 9 dhe i këtij paragrafi të kërkojë katër të pestat e votave të hedhura. </w:t>
      </w:r>
    </w:p>
    <w:p w:rsidR="00E020C3" w:rsidRPr="005C4B25" w:rsidRDefault="00E020C3" w:rsidP="00E020C3">
      <w:pPr>
        <w:pStyle w:val="Paragrafi"/>
        <w:rPr>
          <w:lang w:val="sq-AL"/>
        </w:rPr>
      </w:pPr>
      <w:r w:rsidRPr="005C4B25">
        <w:rPr>
          <w:lang w:val="sq-AL"/>
        </w:rPr>
        <w:t>3</w:t>
      </w:r>
      <w:r w:rsidR="003E7429" w:rsidRPr="005C4B25">
        <w:rPr>
          <w:lang w:val="sq-AL"/>
        </w:rPr>
        <w:t>.</w:t>
      </w:r>
      <w:r w:rsidRPr="005C4B25">
        <w:rPr>
          <w:lang w:val="sq-AL"/>
        </w:rPr>
        <w:t xml:space="preserve"> Çdo ndryshim i neneve të përmendura në paragrafin 1 hyn në fuqi një muaj pasi njoftimet me shkrim të pranimit, të miratuara në përputhje me proceset e tyre përkatëse kushtetuese, të jenë pranuar nga Drejtori i Përgjithshëm nga tre të katërtat e vendeve anëtare të Asamblesë në momentin e miratimit të këtij ndryshimi. Çdo ndryshim i këtyre neneve të pranuara në këtë mënyrë i detyron të gjitha vendet anëtare të Asamblesë në momentin e hyrjes në fuqi të ndryshimit ose vendet që anëtarësohen pas kësaj date, me kusht që çdo ndryshim që rrit detyrimet financiare të vendeve të Unionit të Posaçëm të jetë detyrues vetëm për ato vende që kanë njoftuar pranimin e këtyre ndryshimeve. </w:t>
      </w:r>
    </w:p>
    <w:p w:rsidR="00A86EEE" w:rsidRPr="005C4B25" w:rsidRDefault="00A86EEE" w:rsidP="00892899">
      <w:pPr>
        <w:pStyle w:val="Hapesira7"/>
        <w:rPr>
          <w:lang w:val="sq-AL"/>
        </w:rPr>
      </w:pPr>
    </w:p>
    <w:p w:rsidR="00A86EEE" w:rsidRPr="005C4B25" w:rsidRDefault="00E020C3" w:rsidP="00BF6BCF">
      <w:pPr>
        <w:pStyle w:val="NeniNr"/>
        <w:rPr>
          <w:lang w:val="sq-AL"/>
        </w:rPr>
      </w:pPr>
      <w:r w:rsidRPr="005C4B25">
        <w:rPr>
          <w:lang w:val="sq-AL"/>
        </w:rPr>
        <w:t xml:space="preserve">Neni 13 </w:t>
      </w:r>
    </w:p>
    <w:p w:rsidR="00E020C3" w:rsidRPr="005C4B25" w:rsidRDefault="00E020C3" w:rsidP="00BF6BCF">
      <w:pPr>
        <w:pStyle w:val="NeniNr"/>
        <w:rPr>
          <w:b/>
          <w:lang w:val="sq-AL"/>
        </w:rPr>
      </w:pPr>
      <w:r w:rsidRPr="005C4B25">
        <w:rPr>
          <w:b/>
          <w:lang w:val="sq-AL"/>
        </w:rPr>
        <w:t xml:space="preserve">Rregulloret; </w:t>
      </w:r>
      <w:r w:rsidR="003E7429" w:rsidRPr="005C4B25">
        <w:rPr>
          <w:b/>
          <w:lang w:val="sq-AL"/>
        </w:rPr>
        <w:t>r</w:t>
      </w:r>
      <w:r w:rsidRPr="005C4B25">
        <w:rPr>
          <w:b/>
          <w:lang w:val="sq-AL"/>
        </w:rPr>
        <w:t xml:space="preserve">ishikimi </w:t>
      </w:r>
    </w:p>
    <w:p w:rsidR="00A86EEE" w:rsidRPr="005C4B25" w:rsidRDefault="00A86EEE" w:rsidP="00892899">
      <w:pPr>
        <w:pStyle w:val="Hapesira7"/>
        <w:rPr>
          <w:lang w:val="sq-AL"/>
        </w:rPr>
      </w:pPr>
    </w:p>
    <w:p w:rsidR="00A86EEE" w:rsidRPr="005C4B25" w:rsidRDefault="00E020C3" w:rsidP="00E020C3">
      <w:pPr>
        <w:pStyle w:val="Paragrafi"/>
        <w:rPr>
          <w:lang w:val="sq-AL"/>
        </w:rPr>
      </w:pPr>
      <w:r w:rsidRPr="005C4B25">
        <w:rPr>
          <w:lang w:val="sq-AL"/>
        </w:rPr>
        <w:t>1</w:t>
      </w:r>
      <w:r w:rsidR="003E7429" w:rsidRPr="005C4B25">
        <w:rPr>
          <w:lang w:val="sq-AL"/>
        </w:rPr>
        <w:t>.</w:t>
      </w:r>
      <w:r w:rsidRPr="005C4B25">
        <w:rPr>
          <w:lang w:val="sq-AL"/>
        </w:rPr>
        <w:t xml:space="preserve"> Të dhëna për nënshkrimin e kësaj Marrëveshjeje janë të përcaktuara në rregullore. </w:t>
      </w:r>
    </w:p>
    <w:p w:rsidR="00E020C3" w:rsidRPr="005C4B25" w:rsidRDefault="00E020C3" w:rsidP="00E020C3">
      <w:pPr>
        <w:pStyle w:val="Paragrafi"/>
        <w:rPr>
          <w:lang w:val="sq-AL"/>
        </w:rPr>
      </w:pPr>
      <w:r w:rsidRPr="005C4B25">
        <w:rPr>
          <w:lang w:val="sq-AL"/>
        </w:rPr>
        <w:t>2</w:t>
      </w:r>
      <w:r w:rsidR="003E7429" w:rsidRPr="005C4B25">
        <w:rPr>
          <w:lang w:val="sq-AL"/>
        </w:rPr>
        <w:t>.</w:t>
      </w:r>
      <w:r w:rsidRPr="005C4B25">
        <w:rPr>
          <w:lang w:val="sq-AL"/>
        </w:rPr>
        <w:t xml:space="preserve"> Kjo marrëveshje mund të rishikohet nga konferencat e zhvilluara ndërmjet përfaqësuesve të vendeve të Unionit të Posaçëm. </w:t>
      </w:r>
    </w:p>
    <w:p w:rsidR="00A86EEE" w:rsidRPr="005C4B25" w:rsidRDefault="00A86EEE" w:rsidP="00892899">
      <w:pPr>
        <w:pStyle w:val="Hapesira7"/>
        <w:rPr>
          <w:lang w:val="sq-AL"/>
        </w:rPr>
      </w:pPr>
    </w:p>
    <w:p w:rsidR="00A86EEE" w:rsidRPr="005C4B25" w:rsidRDefault="00E020C3" w:rsidP="00BF6BCF">
      <w:pPr>
        <w:pStyle w:val="NeniNr"/>
        <w:rPr>
          <w:lang w:val="sq-AL"/>
        </w:rPr>
      </w:pPr>
      <w:r w:rsidRPr="005C4B25">
        <w:rPr>
          <w:lang w:val="sq-AL"/>
        </w:rPr>
        <w:t xml:space="preserve">Neni 14 </w:t>
      </w:r>
    </w:p>
    <w:p w:rsidR="00E020C3" w:rsidRPr="005C4B25" w:rsidRDefault="00E020C3" w:rsidP="00BF6BCF">
      <w:pPr>
        <w:pStyle w:val="NeniNr"/>
        <w:rPr>
          <w:lang w:val="sq-AL"/>
        </w:rPr>
      </w:pPr>
      <w:r w:rsidRPr="005C4B25">
        <w:rPr>
          <w:b/>
          <w:lang w:val="sq-AL"/>
        </w:rPr>
        <w:t xml:space="preserve">Ratifikimi </w:t>
      </w:r>
      <w:r w:rsidR="003E7429" w:rsidRPr="005C4B25">
        <w:rPr>
          <w:b/>
          <w:lang w:val="sq-AL"/>
        </w:rPr>
        <w:t xml:space="preserve">dhe aderimi; hyrja në fuqi; referenca </w:t>
      </w:r>
      <w:r w:rsidRPr="005C4B25">
        <w:rPr>
          <w:b/>
          <w:lang w:val="sq-AL"/>
        </w:rPr>
        <w:t>në nenin 24 të Konventës së Parisit (</w:t>
      </w:r>
      <w:r w:rsidR="003E7429" w:rsidRPr="005C4B25">
        <w:rPr>
          <w:b/>
          <w:lang w:val="sq-AL"/>
        </w:rPr>
        <w:t xml:space="preserve">territoret); aderimi në aktin </w:t>
      </w:r>
      <w:r w:rsidRPr="005C4B25">
        <w:rPr>
          <w:b/>
          <w:lang w:val="sq-AL"/>
        </w:rPr>
        <w:t>e vitit 1958</w:t>
      </w:r>
      <w:r w:rsidRPr="005C4B25">
        <w:rPr>
          <w:lang w:val="sq-AL"/>
        </w:rPr>
        <w:t xml:space="preserve"> </w:t>
      </w:r>
    </w:p>
    <w:p w:rsidR="00A86EEE" w:rsidRPr="005C4B25" w:rsidRDefault="00A86EEE" w:rsidP="00892899">
      <w:pPr>
        <w:pStyle w:val="Hapesira7"/>
        <w:rPr>
          <w:lang w:val="sq-AL"/>
        </w:rPr>
      </w:pPr>
    </w:p>
    <w:p w:rsidR="00A86EEE" w:rsidRPr="005C4B25" w:rsidRDefault="00E020C3" w:rsidP="00E020C3">
      <w:pPr>
        <w:pStyle w:val="Paragrafi"/>
        <w:rPr>
          <w:lang w:val="sq-AL"/>
        </w:rPr>
      </w:pPr>
      <w:r w:rsidRPr="005C4B25">
        <w:rPr>
          <w:lang w:val="sq-AL"/>
        </w:rPr>
        <w:t>1</w:t>
      </w:r>
      <w:r w:rsidR="003E7429" w:rsidRPr="005C4B25">
        <w:rPr>
          <w:lang w:val="sq-AL"/>
        </w:rPr>
        <w:t>.</w:t>
      </w:r>
      <w:r w:rsidRPr="005C4B25">
        <w:rPr>
          <w:lang w:val="sq-AL"/>
        </w:rPr>
        <w:t xml:space="preserve"> Çdo vend i Unionit të Posaçëm që ka nënshkruar këtë Akt mund ta ratifikojë atë, dhe nëse nuk e ka nënshkruar, mund të aderojë në të. </w:t>
      </w:r>
    </w:p>
    <w:p w:rsidR="00A86EEE" w:rsidRPr="005C4B25" w:rsidRDefault="00E020C3" w:rsidP="00E020C3">
      <w:pPr>
        <w:pStyle w:val="Paragrafi"/>
        <w:rPr>
          <w:lang w:val="sq-AL"/>
        </w:rPr>
      </w:pPr>
      <w:r w:rsidRPr="005C4B25">
        <w:rPr>
          <w:lang w:val="sq-AL"/>
        </w:rPr>
        <w:t>2</w:t>
      </w:r>
      <w:r w:rsidR="003E7429" w:rsidRPr="005C4B25">
        <w:rPr>
          <w:lang w:val="sq-AL"/>
        </w:rPr>
        <w:t>.</w:t>
      </w:r>
      <w:r w:rsidRPr="005C4B25">
        <w:rPr>
          <w:lang w:val="sq-AL"/>
        </w:rPr>
        <w:t xml:space="preserve"> a) Çdo vend jashtë Unionit të Posaçëm, i cili është palë në Konventën e Parisit për Mbrojtjen e Pronësisë Industriale, mund të aderojë në këtë Marrëveshje dhe në këtë mënyrë të bëhet anëtar i Unionit të Posaçëm. </w:t>
      </w:r>
    </w:p>
    <w:p w:rsidR="00892899" w:rsidRPr="005C4B25" w:rsidRDefault="00E020C3" w:rsidP="003A559F">
      <w:pPr>
        <w:pStyle w:val="Paragrafi"/>
        <w:rPr>
          <w:lang w:val="sq-AL"/>
        </w:rPr>
      </w:pPr>
      <w:r w:rsidRPr="005C4B25">
        <w:rPr>
          <w:lang w:val="sq-AL"/>
        </w:rPr>
        <w:t xml:space="preserve">b) Njoftimi i anëtarësimit, në vetvete, siguron në territorin e vendit pranues përfitimet e dispozitave të mësipërme për emërtimet e origjinës të cilat, në kohën e aderimit, janë subjekt i regjistrimit ndërkombëtar. </w:t>
      </w:r>
    </w:p>
    <w:p w:rsidR="00396C51" w:rsidRPr="005C4B25" w:rsidRDefault="00396C51" w:rsidP="00E020C3">
      <w:pPr>
        <w:pStyle w:val="Paragrafi"/>
        <w:rPr>
          <w:lang w:val="sq-AL"/>
        </w:rPr>
      </w:pPr>
    </w:p>
    <w:p w:rsidR="00A86EEE" w:rsidRPr="005C4B25" w:rsidRDefault="00E020C3" w:rsidP="00E020C3">
      <w:pPr>
        <w:pStyle w:val="Paragrafi"/>
        <w:rPr>
          <w:lang w:val="sq-AL"/>
        </w:rPr>
      </w:pPr>
      <w:r w:rsidRPr="005C4B25">
        <w:rPr>
          <w:lang w:val="sq-AL"/>
        </w:rPr>
        <w:lastRenderedPageBreak/>
        <w:t xml:space="preserve">c) Megjithatë, çdo shtet që aderon në këtë marrëveshje, brenda një periudhe njëvjeçare mund të deklarojë në lidhje me emërtimet e origjinës të cilat, të regjistruara më parë në Byrosë Ndërkombëtare, dëshirën për të ushtruar të drejtën e parashikuar në nenin 5, paragrafi 3. </w:t>
      </w:r>
    </w:p>
    <w:p w:rsidR="00A86EEE" w:rsidRPr="005C4B25" w:rsidRDefault="00E020C3" w:rsidP="00E020C3">
      <w:pPr>
        <w:pStyle w:val="Paragrafi"/>
        <w:rPr>
          <w:lang w:val="sq-AL"/>
        </w:rPr>
      </w:pPr>
      <w:r w:rsidRPr="005C4B25">
        <w:rPr>
          <w:lang w:val="sq-AL"/>
        </w:rPr>
        <w:t>3</w:t>
      </w:r>
      <w:r w:rsidR="003E7429" w:rsidRPr="005C4B25">
        <w:rPr>
          <w:lang w:val="sq-AL"/>
        </w:rPr>
        <w:t>.</w:t>
      </w:r>
      <w:r w:rsidRPr="005C4B25">
        <w:rPr>
          <w:lang w:val="sq-AL"/>
        </w:rPr>
        <w:t xml:space="preserve"> Instrumentet e ratifikimit dhe aderimit depozitohen pranë Drejtorit të Përgjithshëm. </w:t>
      </w:r>
    </w:p>
    <w:p w:rsidR="00A86EEE" w:rsidRPr="005C4B25" w:rsidRDefault="00E020C3" w:rsidP="00E020C3">
      <w:pPr>
        <w:pStyle w:val="Paragrafi"/>
        <w:rPr>
          <w:lang w:val="sq-AL"/>
        </w:rPr>
      </w:pPr>
      <w:r w:rsidRPr="005C4B25">
        <w:rPr>
          <w:lang w:val="sq-AL"/>
        </w:rPr>
        <w:t>4</w:t>
      </w:r>
      <w:r w:rsidR="003E7429" w:rsidRPr="005C4B25">
        <w:rPr>
          <w:lang w:val="sq-AL"/>
        </w:rPr>
        <w:t>.</w:t>
      </w:r>
      <w:r w:rsidRPr="005C4B25">
        <w:rPr>
          <w:lang w:val="sq-AL"/>
        </w:rPr>
        <w:t xml:space="preserve"> Në këtë Marrëveshje zbatohen dispozitat e nenit 24 të Konventës së Parisit për Mbrojtjen e Pronësisë Industriale. </w:t>
      </w:r>
    </w:p>
    <w:p w:rsidR="00A86EEE" w:rsidRPr="005C4B25" w:rsidRDefault="00E020C3" w:rsidP="00E020C3">
      <w:pPr>
        <w:pStyle w:val="Paragrafi"/>
        <w:rPr>
          <w:lang w:val="sq-AL"/>
        </w:rPr>
      </w:pPr>
      <w:r w:rsidRPr="005C4B25">
        <w:rPr>
          <w:lang w:val="sq-AL"/>
        </w:rPr>
        <w:t>5</w:t>
      </w:r>
      <w:r w:rsidR="003E7429" w:rsidRPr="005C4B25">
        <w:rPr>
          <w:lang w:val="sq-AL"/>
        </w:rPr>
        <w:t>.</w:t>
      </w:r>
      <w:r w:rsidRPr="005C4B25">
        <w:rPr>
          <w:lang w:val="sq-AL"/>
        </w:rPr>
        <w:t xml:space="preserve"> a) Në lidhje me pesë vendet e para që kanë depozituar instrumentet e tyre të ratifikimit ose aderimit, ky Akt hyn në fuqi tre muaj pas depozitimit të këtij instrumenti të pestë. </w:t>
      </w:r>
    </w:p>
    <w:p w:rsidR="00A86EEE" w:rsidRPr="005C4B25" w:rsidRDefault="00E020C3" w:rsidP="00E020C3">
      <w:pPr>
        <w:pStyle w:val="Paragrafi"/>
        <w:rPr>
          <w:lang w:val="sq-AL"/>
        </w:rPr>
      </w:pPr>
      <w:r w:rsidRPr="005C4B25">
        <w:rPr>
          <w:lang w:val="sq-AL"/>
        </w:rPr>
        <w:t xml:space="preserve">b) Për sa i përket çdo vendi tjetër, ky Akt hyn në fuqi tre muaj pas datës kur ratifikimi ose aderimi njoftohet nga Drejtori i Përgjithshëm, përveç nëse në instrumentin e ratifikimit ose aderimit shënohet ndonjë datë e mëvonshme. Në rastin e fundit, ky Akt hyn në fuqi vetëm për atë vend në datën e shënuar për këtë qëllim. </w:t>
      </w:r>
    </w:p>
    <w:p w:rsidR="00A86EEE" w:rsidRPr="005C4B25" w:rsidRDefault="00E020C3" w:rsidP="00E020C3">
      <w:pPr>
        <w:pStyle w:val="Paragrafi"/>
        <w:rPr>
          <w:lang w:val="sq-AL"/>
        </w:rPr>
      </w:pPr>
      <w:r w:rsidRPr="005C4B25">
        <w:rPr>
          <w:lang w:val="sq-AL"/>
        </w:rPr>
        <w:t>6</w:t>
      </w:r>
      <w:r w:rsidR="003E7429" w:rsidRPr="005C4B25">
        <w:rPr>
          <w:lang w:val="sq-AL"/>
        </w:rPr>
        <w:t>.</w:t>
      </w:r>
      <w:r w:rsidRPr="005C4B25">
        <w:rPr>
          <w:lang w:val="sq-AL"/>
        </w:rPr>
        <w:t xml:space="preserve"> Ratifikimi ose aderimi sjell automatikisht pranimin e të gjitha klauzolave dhe pranimin e të gjitha avantazheve të këtij Akti. </w:t>
      </w:r>
    </w:p>
    <w:p w:rsidR="00E020C3" w:rsidRPr="005C4B25" w:rsidRDefault="00E020C3" w:rsidP="00E020C3">
      <w:pPr>
        <w:pStyle w:val="Paragrafi"/>
        <w:rPr>
          <w:lang w:val="sq-AL"/>
        </w:rPr>
      </w:pPr>
      <w:r w:rsidRPr="005C4B25">
        <w:rPr>
          <w:lang w:val="sq-AL"/>
        </w:rPr>
        <w:t>7</w:t>
      </w:r>
      <w:r w:rsidR="003E7429" w:rsidRPr="005C4B25">
        <w:rPr>
          <w:lang w:val="sq-AL"/>
        </w:rPr>
        <w:t>.</w:t>
      </w:r>
      <w:r w:rsidRPr="005C4B25">
        <w:rPr>
          <w:lang w:val="sq-AL"/>
        </w:rPr>
        <w:t xml:space="preserve"> Pas hyrjes në fuqi të këtij Akti, një vend mund të aderojë në Aktin origjinal të 31 tetorit 1958</w:t>
      </w:r>
      <w:r w:rsidR="00F329C8" w:rsidRPr="005C4B25">
        <w:rPr>
          <w:lang w:val="sq-AL"/>
        </w:rPr>
        <w:t>,</w:t>
      </w:r>
      <w:r w:rsidRPr="005C4B25">
        <w:rPr>
          <w:lang w:val="sq-AL"/>
        </w:rPr>
        <w:t xml:space="preserve"> të kësaj Marrëveshjeje</w:t>
      </w:r>
      <w:r w:rsidR="00F329C8" w:rsidRPr="005C4B25">
        <w:rPr>
          <w:lang w:val="sq-AL"/>
        </w:rPr>
        <w:t>,</w:t>
      </w:r>
      <w:r w:rsidRPr="005C4B25">
        <w:rPr>
          <w:lang w:val="sq-AL"/>
        </w:rPr>
        <w:t xml:space="preserve"> vetëm në lidhje me ratifikimin ose aderimin në këtë Akt. </w:t>
      </w:r>
    </w:p>
    <w:p w:rsidR="00A86EEE" w:rsidRPr="005C4B25" w:rsidRDefault="00A86EEE" w:rsidP="00892899">
      <w:pPr>
        <w:pStyle w:val="Hapesira7"/>
        <w:rPr>
          <w:lang w:val="sq-AL"/>
        </w:rPr>
      </w:pPr>
    </w:p>
    <w:p w:rsidR="00A86EEE" w:rsidRPr="005C4B25" w:rsidRDefault="00E020C3" w:rsidP="00BF6BCF">
      <w:pPr>
        <w:pStyle w:val="NeniNr"/>
        <w:rPr>
          <w:lang w:val="sq-AL"/>
        </w:rPr>
      </w:pPr>
      <w:r w:rsidRPr="005C4B25">
        <w:rPr>
          <w:lang w:val="sq-AL"/>
        </w:rPr>
        <w:t xml:space="preserve">Neni 15 </w:t>
      </w:r>
    </w:p>
    <w:p w:rsidR="00F329C8" w:rsidRPr="005C4B25" w:rsidRDefault="00E020C3" w:rsidP="00BF6BCF">
      <w:pPr>
        <w:pStyle w:val="NeniNr"/>
        <w:rPr>
          <w:b/>
          <w:lang w:val="sq-AL"/>
        </w:rPr>
      </w:pPr>
      <w:r w:rsidRPr="005C4B25">
        <w:rPr>
          <w:b/>
          <w:lang w:val="sq-AL"/>
        </w:rPr>
        <w:t>Kohëzgjatja e Marrëveshjes;</w:t>
      </w:r>
    </w:p>
    <w:p w:rsidR="00E020C3" w:rsidRPr="005C4B25" w:rsidRDefault="003E7429" w:rsidP="00BF6BCF">
      <w:pPr>
        <w:pStyle w:val="NeniNr"/>
        <w:rPr>
          <w:b/>
          <w:lang w:val="sq-AL"/>
        </w:rPr>
      </w:pPr>
      <w:r w:rsidRPr="005C4B25">
        <w:rPr>
          <w:b/>
          <w:lang w:val="sq-AL"/>
        </w:rPr>
        <w:t>p</w:t>
      </w:r>
      <w:r w:rsidR="00E020C3" w:rsidRPr="005C4B25">
        <w:rPr>
          <w:b/>
          <w:lang w:val="sq-AL"/>
        </w:rPr>
        <w:t xml:space="preserve">rishja e Marrëveshjes </w:t>
      </w:r>
    </w:p>
    <w:p w:rsidR="00A86EEE" w:rsidRPr="005C4B25" w:rsidRDefault="00A86EEE" w:rsidP="00892899">
      <w:pPr>
        <w:pStyle w:val="Hapesira7"/>
        <w:rPr>
          <w:lang w:val="sq-AL"/>
        </w:rPr>
      </w:pPr>
    </w:p>
    <w:p w:rsidR="00A86EEE" w:rsidRPr="005C4B25" w:rsidRDefault="00E020C3" w:rsidP="00E020C3">
      <w:pPr>
        <w:pStyle w:val="Paragrafi"/>
        <w:rPr>
          <w:lang w:val="sq-AL"/>
        </w:rPr>
      </w:pPr>
      <w:r w:rsidRPr="005C4B25">
        <w:rPr>
          <w:lang w:val="sq-AL"/>
        </w:rPr>
        <w:t>1</w:t>
      </w:r>
      <w:r w:rsidR="00A33841" w:rsidRPr="005C4B25">
        <w:rPr>
          <w:lang w:val="sq-AL"/>
        </w:rPr>
        <w:t>.</w:t>
      </w:r>
      <w:r w:rsidRPr="005C4B25">
        <w:rPr>
          <w:lang w:val="sq-AL"/>
        </w:rPr>
        <w:t xml:space="preserve"> Kjo Marrëveshje mbetet në fuqi për aq kohë që të jenë të paktën pesë vende palë në të. </w:t>
      </w:r>
    </w:p>
    <w:p w:rsidR="00A86EEE" w:rsidRPr="005C4B25" w:rsidRDefault="00E020C3" w:rsidP="00A86EEE">
      <w:pPr>
        <w:pStyle w:val="Paragrafi"/>
        <w:rPr>
          <w:lang w:val="sq-AL"/>
        </w:rPr>
      </w:pPr>
      <w:r w:rsidRPr="005C4B25">
        <w:rPr>
          <w:lang w:val="sq-AL"/>
        </w:rPr>
        <w:t>2</w:t>
      </w:r>
      <w:r w:rsidR="00A33841" w:rsidRPr="005C4B25">
        <w:rPr>
          <w:lang w:val="sq-AL"/>
        </w:rPr>
        <w:t>.</w:t>
      </w:r>
      <w:r w:rsidRPr="005C4B25">
        <w:rPr>
          <w:lang w:val="sq-AL"/>
        </w:rPr>
        <w:t xml:space="preserve"> Çdo vend mund ta prishë këtë Akt me anë të një njoftimi drejtuar Drejtorit të Përgjithshëm. Prishja e kësaj Marrëveshjeje përbën edhe prishjen e Marrëveshjes për Aktin e 31 tetorit 1958, të kësaj Marrëveshjeje</w:t>
      </w:r>
      <w:r w:rsidR="00F329C8" w:rsidRPr="005C4B25">
        <w:rPr>
          <w:lang w:val="sq-AL"/>
        </w:rPr>
        <w:t>,</w:t>
      </w:r>
      <w:r w:rsidRPr="005C4B25">
        <w:rPr>
          <w:lang w:val="sq-AL"/>
        </w:rPr>
        <w:t xml:space="preserve"> dhe prek vetëm vendin që prish marrëveshjen, dhe Marrëvesh</w:t>
      </w:r>
      <w:r w:rsidR="00A86EEE" w:rsidRPr="005C4B25">
        <w:rPr>
          <w:lang w:val="sq-AL"/>
        </w:rPr>
        <w:t xml:space="preserve">ja mbetet në fuqi të plotë për </w:t>
      </w:r>
      <w:r w:rsidRPr="005C4B25">
        <w:rPr>
          <w:lang w:val="sq-AL"/>
        </w:rPr>
        <w:t xml:space="preserve">vendet e tjera të Unionit të Posaçëm. </w:t>
      </w:r>
    </w:p>
    <w:p w:rsidR="00A86EEE" w:rsidRPr="005C4B25" w:rsidRDefault="00E020C3" w:rsidP="00A86EEE">
      <w:pPr>
        <w:pStyle w:val="Paragrafi"/>
        <w:rPr>
          <w:spacing w:val="-4"/>
          <w:lang w:val="sq-AL"/>
        </w:rPr>
      </w:pPr>
      <w:r w:rsidRPr="005C4B25">
        <w:rPr>
          <w:spacing w:val="-4"/>
          <w:lang w:val="sq-AL"/>
        </w:rPr>
        <w:t>3</w:t>
      </w:r>
      <w:r w:rsidR="00A33841" w:rsidRPr="005C4B25">
        <w:rPr>
          <w:spacing w:val="-4"/>
          <w:lang w:val="sq-AL"/>
        </w:rPr>
        <w:t>.</w:t>
      </w:r>
      <w:r w:rsidRPr="005C4B25">
        <w:rPr>
          <w:spacing w:val="-4"/>
          <w:lang w:val="sq-AL"/>
        </w:rPr>
        <w:t xml:space="preserve"> Prishja e Marrëveshjes hyn në fuqi një vit pas ditës kur Drejtori</w:t>
      </w:r>
      <w:r w:rsidR="00A86EEE" w:rsidRPr="005C4B25">
        <w:rPr>
          <w:spacing w:val="-4"/>
          <w:lang w:val="sq-AL"/>
        </w:rPr>
        <w:t xml:space="preserve"> i Përgjithshëm merr njoftimin.</w:t>
      </w:r>
    </w:p>
    <w:p w:rsidR="00E020C3" w:rsidRPr="005C4B25" w:rsidRDefault="00E020C3" w:rsidP="00A86EEE">
      <w:pPr>
        <w:pStyle w:val="Paragrafi"/>
        <w:rPr>
          <w:lang w:val="sq-AL"/>
        </w:rPr>
      </w:pPr>
      <w:r w:rsidRPr="005C4B25">
        <w:rPr>
          <w:lang w:val="sq-AL"/>
        </w:rPr>
        <w:t>4</w:t>
      </w:r>
      <w:r w:rsidR="00A33841" w:rsidRPr="005C4B25">
        <w:rPr>
          <w:lang w:val="sq-AL"/>
        </w:rPr>
        <w:t>.</w:t>
      </w:r>
      <w:r w:rsidRPr="005C4B25">
        <w:rPr>
          <w:lang w:val="sq-AL"/>
        </w:rPr>
        <w:t xml:space="preserve"> E drejta e prishjes së marrëveshjes e parashikuar në këtë nen nuk ushtrohet nga asnjë vend përpara përfundimit të afatit pesëvjeçar nga data kur ky vend bëhet anëtar i Unionit të Posaçëm. </w:t>
      </w:r>
    </w:p>
    <w:p w:rsidR="00A86EEE" w:rsidRPr="005C4B25" w:rsidRDefault="00E020C3" w:rsidP="00BF6BCF">
      <w:pPr>
        <w:pStyle w:val="NeniNr"/>
        <w:rPr>
          <w:lang w:val="sq-AL"/>
        </w:rPr>
      </w:pPr>
      <w:r w:rsidRPr="005C4B25">
        <w:rPr>
          <w:lang w:val="sq-AL"/>
        </w:rPr>
        <w:lastRenderedPageBreak/>
        <w:t xml:space="preserve">Neni 16 </w:t>
      </w:r>
    </w:p>
    <w:p w:rsidR="00E020C3" w:rsidRPr="005C4B25" w:rsidRDefault="00F329C8" w:rsidP="00BF6BCF">
      <w:pPr>
        <w:pStyle w:val="NeniNr"/>
        <w:rPr>
          <w:b/>
          <w:lang w:val="sq-AL"/>
        </w:rPr>
      </w:pPr>
      <w:r w:rsidRPr="005C4B25">
        <w:rPr>
          <w:b/>
          <w:lang w:val="sq-AL"/>
        </w:rPr>
        <w:t>Aktet e</w:t>
      </w:r>
      <w:r w:rsidR="00E020C3" w:rsidRPr="005C4B25">
        <w:rPr>
          <w:b/>
          <w:lang w:val="sq-AL"/>
        </w:rPr>
        <w:t xml:space="preserve"> zbatueshme </w:t>
      </w:r>
    </w:p>
    <w:p w:rsidR="00A86EEE" w:rsidRPr="005C4B25" w:rsidRDefault="00A86EEE" w:rsidP="00892899">
      <w:pPr>
        <w:pStyle w:val="Hapesira7"/>
        <w:rPr>
          <w:lang w:val="sq-AL"/>
        </w:rPr>
      </w:pPr>
    </w:p>
    <w:p w:rsidR="00A86EEE" w:rsidRPr="005C4B25" w:rsidRDefault="00E020C3" w:rsidP="00E020C3">
      <w:pPr>
        <w:pStyle w:val="Paragrafi"/>
        <w:rPr>
          <w:lang w:val="sq-AL"/>
        </w:rPr>
      </w:pPr>
      <w:r w:rsidRPr="005C4B25">
        <w:rPr>
          <w:lang w:val="sq-AL"/>
        </w:rPr>
        <w:t>1</w:t>
      </w:r>
      <w:r w:rsidR="00A33841" w:rsidRPr="005C4B25">
        <w:rPr>
          <w:lang w:val="sq-AL"/>
        </w:rPr>
        <w:t>.</w:t>
      </w:r>
      <w:r w:rsidRPr="005C4B25">
        <w:rPr>
          <w:lang w:val="sq-AL"/>
        </w:rPr>
        <w:t xml:space="preserve"> a) Ky </w:t>
      </w:r>
      <w:r w:rsidR="00F329C8" w:rsidRPr="005C4B25">
        <w:rPr>
          <w:lang w:val="sq-AL"/>
        </w:rPr>
        <w:t>A</w:t>
      </w:r>
      <w:r w:rsidRPr="005C4B25">
        <w:rPr>
          <w:lang w:val="sq-AL"/>
        </w:rPr>
        <w:t xml:space="preserve">kt zëvendëson </w:t>
      </w:r>
      <w:r w:rsidR="00A33841" w:rsidRPr="005C4B25">
        <w:rPr>
          <w:lang w:val="sq-AL"/>
        </w:rPr>
        <w:t>a</w:t>
      </w:r>
      <w:r w:rsidRPr="005C4B25">
        <w:rPr>
          <w:lang w:val="sq-AL"/>
        </w:rPr>
        <w:t>ktin origjinal të 31 tetorit 1958</w:t>
      </w:r>
      <w:r w:rsidR="00F329C8" w:rsidRPr="005C4B25">
        <w:rPr>
          <w:lang w:val="sq-AL"/>
        </w:rPr>
        <w:t>,</w:t>
      </w:r>
      <w:r w:rsidRPr="005C4B25">
        <w:rPr>
          <w:lang w:val="sq-AL"/>
        </w:rPr>
        <w:t xml:space="preserve"> në lidhje me marrëdhëniet ndërmjet vendeve të Unionit të Posaçëm me të cilin është ratifikuar apo aderuar. </w:t>
      </w:r>
    </w:p>
    <w:p w:rsidR="00A86EEE" w:rsidRPr="005C4B25" w:rsidRDefault="00E020C3" w:rsidP="00E020C3">
      <w:pPr>
        <w:pStyle w:val="Paragrafi"/>
        <w:rPr>
          <w:lang w:val="sq-AL"/>
        </w:rPr>
      </w:pPr>
      <w:r w:rsidRPr="005C4B25">
        <w:rPr>
          <w:lang w:val="sq-AL"/>
        </w:rPr>
        <w:t xml:space="preserve">b) Megjithatë, çdo vend i Unionit të Posaçëm që ka ratifikuar ose ka aderuar në këtë Akt, është i detyruar nga Akti origjinal i 31 tetorit 1958, në lidhje me marrëdhëniet e tij me vendet e Unionit të Posaçëm që nuk kanë ratifikuar apo aderuar në këtë ligj. </w:t>
      </w:r>
    </w:p>
    <w:p w:rsidR="00E020C3" w:rsidRPr="005C4B25" w:rsidRDefault="00E020C3" w:rsidP="00E020C3">
      <w:pPr>
        <w:pStyle w:val="Paragrafi"/>
        <w:rPr>
          <w:lang w:val="sq-AL"/>
        </w:rPr>
      </w:pPr>
      <w:r w:rsidRPr="005C4B25">
        <w:rPr>
          <w:lang w:val="sq-AL"/>
        </w:rPr>
        <w:t>2</w:t>
      </w:r>
      <w:r w:rsidR="00A33841" w:rsidRPr="005C4B25">
        <w:rPr>
          <w:lang w:val="sq-AL"/>
        </w:rPr>
        <w:t>.</w:t>
      </w:r>
      <w:r w:rsidRPr="005C4B25">
        <w:rPr>
          <w:lang w:val="sq-AL"/>
        </w:rPr>
        <w:t xml:space="preserve"> Vendet jashtë Unionit të Posaçëm që bëhen palë në këtë Akt, e aplikojnë atë në regjistrimet ndërkombëtare të emërtimeve të origjinës të kryera në Byronë Ndërkombëtare, me kërkesë të Autoritetit të çdo vendi të Unionit të Posaçëm që nuk është palë në këtë Akt, me kusht që këto regjistrime të plotësojnë, në lidhje me vendet në falë, kërkesat e këtij Akti. Në lidhje me regjistrimet ndërkombëtare të kryera në Byronë Ndërkombëtare me kërkesë të Autoriteteve të vendeve në fjalë jashtë Unionit të Posaçëm të cilët bëhen palë në këtë Akt, këto shtete pranojnë që vendet e mësipërme të Unionit të Posaçëm mund të kërkojnë respektimin e kërkesave të Aktit origjinal të 31 tetorit 1958. </w:t>
      </w:r>
    </w:p>
    <w:p w:rsidR="00A86EEE" w:rsidRPr="005C4B25" w:rsidRDefault="00A86EEE" w:rsidP="00892899">
      <w:pPr>
        <w:pStyle w:val="Hapesira7"/>
        <w:rPr>
          <w:lang w:val="sq-AL"/>
        </w:rPr>
      </w:pPr>
    </w:p>
    <w:p w:rsidR="00A86EEE" w:rsidRPr="005C4B25" w:rsidRDefault="00E020C3" w:rsidP="00BF6BCF">
      <w:pPr>
        <w:pStyle w:val="NeniNr"/>
        <w:rPr>
          <w:lang w:val="sq-AL"/>
        </w:rPr>
      </w:pPr>
      <w:r w:rsidRPr="005C4B25">
        <w:rPr>
          <w:lang w:val="sq-AL"/>
        </w:rPr>
        <w:t>Neni 17</w:t>
      </w:r>
    </w:p>
    <w:p w:rsidR="00E020C3" w:rsidRPr="005C4B25" w:rsidRDefault="00E020C3" w:rsidP="00BF6BCF">
      <w:pPr>
        <w:pStyle w:val="NeniNr"/>
        <w:rPr>
          <w:b/>
          <w:lang w:val="sq-AL"/>
        </w:rPr>
      </w:pPr>
      <w:r w:rsidRPr="005C4B25">
        <w:rPr>
          <w:b/>
          <w:lang w:val="sq-AL"/>
        </w:rPr>
        <w:t xml:space="preserve"> Nënshkrimi, </w:t>
      </w:r>
      <w:r w:rsidR="00A33841" w:rsidRPr="005C4B25">
        <w:rPr>
          <w:b/>
          <w:lang w:val="sq-AL"/>
        </w:rPr>
        <w:t xml:space="preserve">gjuhët, funksionet </w:t>
      </w:r>
      <w:r w:rsidRPr="005C4B25">
        <w:rPr>
          <w:b/>
          <w:lang w:val="sq-AL"/>
        </w:rPr>
        <w:t xml:space="preserve">e Depozitarit </w:t>
      </w:r>
    </w:p>
    <w:p w:rsidR="00A86EEE" w:rsidRPr="005C4B25" w:rsidRDefault="00A86EEE" w:rsidP="00892899">
      <w:pPr>
        <w:pStyle w:val="Hapesira7"/>
        <w:rPr>
          <w:lang w:val="sq-AL"/>
        </w:rPr>
      </w:pPr>
    </w:p>
    <w:p w:rsidR="00A86EEE" w:rsidRPr="005C4B25" w:rsidRDefault="00E020C3" w:rsidP="00E020C3">
      <w:pPr>
        <w:pStyle w:val="Paragrafi"/>
        <w:rPr>
          <w:lang w:val="sq-AL"/>
        </w:rPr>
      </w:pPr>
      <w:r w:rsidRPr="005C4B25">
        <w:rPr>
          <w:lang w:val="sq-AL"/>
        </w:rPr>
        <w:t>1</w:t>
      </w:r>
      <w:r w:rsidR="00A33841" w:rsidRPr="005C4B25">
        <w:rPr>
          <w:lang w:val="sq-AL"/>
        </w:rPr>
        <w:t>.</w:t>
      </w:r>
      <w:r w:rsidRPr="005C4B25">
        <w:rPr>
          <w:lang w:val="sq-AL"/>
        </w:rPr>
        <w:t xml:space="preserve"> a) Ky Akt nënshkruhet në një kopje të vetme në gjuhën frënge dhe depozitohet në qeverinë e Suedisë. </w:t>
      </w:r>
    </w:p>
    <w:p w:rsidR="00A86EEE" w:rsidRPr="005C4B25" w:rsidRDefault="00E020C3" w:rsidP="00E020C3">
      <w:pPr>
        <w:pStyle w:val="Paragrafi"/>
        <w:rPr>
          <w:lang w:val="sq-AL"/>
        </w:rPr>
      </w:pPr>
      <w:r w:rsidRPr="005C4B25">
        <w:rPr>
          <w:lang w:val="sq-AL"/>
        </w:rPr>
        <w:t xml:space="preserve">b) Tekstet zyrtare përcaktohen nga Drejtori i Përgjithshëm, pas konsultimit me qeveritë e interesuara, në gjuhë të tjera siç përcaktohen nga Asambleja. </w:t>
      </w:r>
    </w:p>
    <w:p w:rsidR="00A86EEE" w:rsidRPr="005C4B25" w:rsidRDefault="00E020C3" w:rsidP="00E020C3">
      <w:pPr>
        <w:pStyle w:val="Paragrafi"/>
        <w:rPr>
          <w:lang w:val="sq-AL"/>
        </w:rPr>
      </w:pPr>
      <w:r w:rsidRPr="005C4B25">
        <w:rPr>
          <w:lang w:val="sq-AL"/>
        </w:rPr>
        <w:t>2</w:t>
      </w:r>
      <w:r w:rsidR="00A33841" w:rsidRPr="005C4B25">
        <w:rPr>
          <w:lang w:val="sq-AL"/>
        </w:rPr>
        <w:t>.</w:t>
      </w:r>
      <w:r w:rsidRPr="005C4B25">
        <w:rPr>
          <w:lang w:val="sq-AL"/>
        </w:rPr>
        <w:t xml:space="preserve"> Ky Akt mbetet i hapur për nënshkrim në Stokholm deri në datën 13 janar 1968. </w:t>
      </w:r>
    </w:p>
    <w:p w:rsidR="00A86EEE" w:rsidRPr="005C4B25" w:rsidRDefault="00E020C3" w:rsidP="00E020C3">
      <w:pPr>
        <w:pStyle w:val="Paragrafi"/>
        <w:rPr>
          <w:lang w:val="sq-AL"/>
        </w:rPr>
      </w:pPr>
      <w:r w:rsidRPr="005C4B25">
        <w:rPr>
          <w:lang w:val="sq-AL"/>
        </w:rPr>
        <w:t>3</w:t>
      </w:r>
      <w:r w:rsidR="00A33841" w:rsidRPr="005C4B25">
        <w:rPr>
          <w:lang w:val="sq-AL"/>
        </w:rPr>
        <w:t>.</w:t>
      </w:r>
      <w:r w:rsidRPr="005C4B25">
        <w:rPr>
          <w:lang w:val="sq-AL"/>
        </w:rPr>
        <w:t xml:space="preserve"> Drejtori i Përgjithshëm përcjell dy kopje të tekstit të nënshkruar të këtij Akti, të </w:t>
      </w:r>
      <w:r w:rsidR="008121A4" w:rsidRPr="005C4B25">
        <w:rPr>
          <w:lang w:val="sq-AL"/>
        </w:rPr>
        <w:t>certifik</w:t>
      </w:r>
      <w:r w:rsidRPr="005C4B25">
        <w:rPr>
          <w:lang w:val="sq-AL"/>
        </w:rPr>
        <w:t xml:space="preserve">uara nga Qeveria e Suedisë, Qeverive të të gjitha vendeve të Unionit të Posaçëm dhe me kërkesë të tyre, Qeverisë së çdo vendi tjetër. </w:t>
      </w:r>
    </w:p>
    <w:p w:rsidR="00A86EEE" w:rsidRPr="005C4B25" w:rsidRDefault="00E020C3" w:rsidP="00E020C3">
      <w:pPr>
        <w:pStyle w:val="Paragrafi"/>
        <w:rPr>
          <w:lang w:val="sq-AL"/>
        </w:rPr>
      </w:pPr>
      <w:r w:rsidRPr="005C4B25">
        <w:rPr>
          <w:lang w:val="sq-AL"/>
        </w:rPr>
        <w:t>4</w:t>
      </w:r>
      <w:r w:rsidR="00A33841" w:rsidRPr="005C4B25">
        <w:rPr>
          <w:lang w:val="sq-AL"/>
        </w:rPr>
        <w:t>.</w:t>
      </w:r>
      <w:r w:rsidRPr="005C4B25">
        <w:rPr>
          <w:lang w:val="sq-AL"/>
        </w:rPr>
        <w:t xml:space="preserve"> Drejtori i Përgjithshëm e regjistron këtë Akt në Sekretariatin e Kombeve të Bashkuara. </w:t>
      </w:r>
    </w:p>
    <w:p w:rsidR="00E020C3" w:rsidRPr="005C4B25" w:rsidRDefault="00E020C3" w:rsidP="00A86EEE">
      <w:pPr>
        <w:pStyle w:val="Paragrafi"/>
        <w:rPr>
          <w:lang w:val="sq-AL"/>
        </w:rPr>
      </w:pPr>
      <w:r w:rsidRPr="005C4B25">
        <w:rPr>
          <w:lang w:val="sq-AL"/>
        </w:rPr>
        <w:t>5</w:t>
      </w:r>
      <w:r w:rsidR="00A33841" w:rsidRPr="005C4B25">
        <w:rPr>
          <w:lang w:val="sq-AL"/>
        </w:rPr>
        <w:t>.</w:t>
      </w:r>
      <w:r w:rsidRPr="005C4B25">
        <w:rPr>
          <w:lang w:val="sq-AL"/>
        </w:rPr>
        <w:t xml:space="preserve"> Drejtori i Përgjithshëm njofton qeveritë e të gjitha vendeve të Unionit të Posaçëm për </w:t>
      </w:r>
      <w:r w:rsidRPr="005C4B25">
        <w:rPr>
          <w:lang w:val="sq-AL"/>
        </w:rPr>
        <w:lastRenderedPageBreak/>
        <w:t>nënshkrimet, depozitimet e instrumenteve të ratifik</w:t>
      </w:r>
      <w:r w:rsidR="00A86EEE" w:rsidRPr="005C4B25">
        <w:rPr>
          <w:lang w:val="sq-AL"/>
        </w:rPr>
        <w:t xml:space="preserve">imit ose </w:t>
      </w:r>
      <w:r w:rsidRPr="005C4B25">
        <w:rPr>
          <w:lang w:val="sq-AL"/>
        </w:rPr>
        <w:t xml:space="preserve">aderimit, hyrjen në fuqi të çdo dispozite të këtij akti, prishjet e marrëveshjeve dhe deklaratat në përputhje me nenin 14, paragrafi 2, germa </w:t>
      </w:r>
      <w:r w:rsidR="00A33841" w:rsidRPr="005C4B25">
        <w:rPr>
          <w:lang w:val="sq-AL"/>
        </w:rPr>
        <w:t>“</w:t>
      </w:r>
      <w:r w:rsidRPr="005C4B25">
        <w:rPr>
          <w:lang w:val="sq-AL"/>
        </w:rPr>
        <w:t>c</w:t>
      </w:r>
      <w:r w:rsidR="00A33841" w:rsidRPr="005C4B25">
        <w:rPr>
          <w:lang w:val="sq-AL"/>
        </w:rPr>
        <w:t>”</w:t>
      </w:r>
      <w:r w:rsidRPr="005C4B25">
        <w:rPr>
          <w:lang w:val="sq-AL"/>
        </w:rPr>
        <w:t xml:space="preserve"> dhe paragrafin 4. </w:t>
      </w:r>
    </w:p>
    <w:p w:rsidR="00A86EEE" w:rsidRPr="005C4B25" w:rsidRDefault="00A86EEE" w:rsidP="00892899">
      <w:pPr>
        <w:pStyle w:val="Hapesira7"/>
        <w:rPr>
          <w:lang w:val="sq-AL"/>
        </w:rPr>
      </w:pPr>
    </w:p>
    <w:p w:rsidR="00A86EEE" w:rsidRPr="005C4B25" w:rsidRDefault="00E020C3" w:rsidP="00BF6BCF">
      <w:pPr>
        <w:pStyle w:val="NeniNr"/>
        <w:rPr>
          <w:lang w:val="sq-AL"/>
        </w:rPr>
      </w:pPr>
      <w:r w:rsidRPr="005C4B25">
        <w:rPr>
          <w:lang w:val="sq-AL"/>
        </w:rPr>
        <w:t xml:space="preserve">Neni 18 </w:t>
      </w:r>
    </w:p>
    <w:p w:rsidR="00E020C3" w:rsidRPr="005C4B25" w:rsidRDefault="00E020C3" w:rsidP="00BF6BCF">
      <w:pPr>
        <w:pStyle w:val="NeniNr"/>
        <w:rPr>
          <w:b/>
          <w:lang w:val="sq-AL"/>
        </w:rPr>
      </w:pPr>
      <w:r w:rsidRPr="005C4B25">
        <w:rPr>
          <w:b/>
          <w:lang w:val="sq-AL"/>
        </w:rPr>
        <w:t xml:space="preserve">Dispozita </w:t>
      </w:r>
      <w:r w:rsidR="00A33841" w:rsidRPr="005C4B25">
        <w:rPr>
          <w:b/>
          <w:lang w:val="sq-AL"/>
        </w:rPr>
        <w:t>k</w:t>
      </w:r>
      <w:r w:rsidRPr="005C4B25">
        <w:rPr>
          <w:b/>
          <w:lang w:val="sq-AL"/>
        </w:rPr>
        <w:t xml:space="preserve">alimtare </w:t>
      </w:r>
    </w:p>
    <w:p w:rsidR="00A86EEE" w:rsidRPr="005C4B25" w:rsidRDefault="00A86EEE" w:rsidP="00892899">
      <w:pPr>
        <w:pStyle w:val="Hapesira7"/>
        <w:rPr>
          <w:lang w:val="sq-AL"/>
        </w:rPr>
      </w:pPr>
    </w:p>
    <w:p w:rsidR="005D7019" w:rsidRPr="005C4B25" w:rsidRDefault="00E020C3" w:rsidP="00E020C3">
      <w:pPr>
        <w:pStyle w:val="Paragrafi"/>
        <w:rPr>
          <w:lang w:val="sq-AL"/>
        </w:rPr>
      </w:pPr>
      <w:r w:rsidRPr="005C4B25">
        <w:rPr>
          <w:lang w:val="sq-AL"/>
        </w:rPr>
        <w:t>1</w:t>
      </w:r>
      <w:r w:rsidR="005D7019" w:rsidRPr="005C4B25">
        <w:rPr>
          <w:lang w:val="sq-AL"/>
        </w:rPr>
        <w:t>.</w:t>
      </w:r>
      <w:r w:rsidRPr="005C4B25">
        <w:rPr>
          <w:lang w:val="sq-AL"/>
        </w:rPr>
        <w:t xml:space="preserve"> Derisa Drejtori i parë i Përgjithshëm të marrë detyrën, referencat në këtë Marrëveshje për Byronë Ndërkombëtare të Organizatës ose për Drejtorin e Përgjithshëm do të interpretohen si referenca në Byronë e Unionit të krijuar përkatësisht sipas Konventës së Parisit për Mbrojtjen e Pronësisë Industriale ose nga Drejtori i saj. </w:t>
      </w:r>
    </w:p>
    <w:p w:rsidR="00E020C3" w:rsidRPr="005C4B25" w:rsidRDefault="00E020C3" w:rsidP="00E020C3">
      <w:pPr>
        <w:pStyle w:val="Paragrafi"/>
        <w:rPr>
          <w:lang w:val="sq-AL"/>
        </w:rPr>
      </w:pPr>
      <w:r w:rsidRPr="005C4B25">
        <w:rPr>
          <w:lang w:val="sq-AL"/>
        </w:rPr>
        <w:t>2</w:t>
      </w:r>
      <w:r w:rsidR="005D7019" w:rsidRPr="005C4B25">
        <w:rPr>
          <w:lang w:val="sq-AL"/>
        </w:rPr>
        <w:t>.</w:t>
      </w:r>
      <w:r w:rsidRPr="005C4B25">
        <w:rPr>
          <w:lang w:val="sq-AL"/>
        </w:rPr>
        <w:t xml:space="preserve"> Vendet e Unionit të Posaçëm që nuk kanë ratifikuar apo aderuar në këtë Akt mund të ushtrojnë, deri në pesë vjet pas hyrjes në fuqi të Konventës për themelimin e organizatës, të drejtat e parashikuara nga nenet 9 deri në 12 të këtij Akti, njëlloj sikur të ishin të detyruar nga këto nene. Çdo vend që dëshiron të ushtrojë këto të drejta, i dërgon një njoftim me shkrim Drejtorit të Përgjithshëm. Ky njoftim hyn në fuqi nga data e pranimit të tij. Këto vende konsiderohen si anëtarë të Asamblesë deri në skadimin e afatit të lartpërmendur. </w:t>
      </w:r>
    </w:p>
    <w:p w:rsidR="00E020C3" w:rsidRPr="005C4B25" w:rsidRDefault="00E020C3" w:rsidP="00E020C3">
      <w:pPr>
        <w:pStyle w:val="Paragrafi"/>
        <w:rPr>
          <w:lang w:val="sq-AL"/>
        </w:rPr>
      </w:pPr>
    </w:p>
    <w:p w:rsidR="00795839" w:rsidRPr="005C4B25" w:rsidRDefault="00795839" w:rsidP="006B4F44">
      <w:pPr>
        <w:pStyle w:val="NeniTitull"/>
        <w:rPr>
          <w:lang w:val="sq-AL"/>
        </w:rPr>
      </w:pPr>
      <w:r w:rsidRPr="005C4B25">
        <w:rPr>
          <w:lang w:val="sq-AL"/>
        </w:rPr>
        <w:t>LIGJ</w:t>
      </w:r>
    </w:p>
    <w:p w:rsidR="00795839" w:rsidRPr="005C4B25" w:rsidRDefault="00795839" w:rsidP="006B4F44">
      <w:pPr>
        <w:pStyle w:val="NeniTitull"/>
        <w:rPr>
          <w:lang w:val="sq-AL"/>
        </w:rPr>
      </w:pPr>
      <w:r w:rsidRPr="005C4B25">
        <w:rPr>
          <w:lang w:val="sq-AL"/>
        </w:rPr>
        <w:t>Nr. 91/2018</w:t>
      </w:r>
    </w:p>
    <w:p w:rsidR="00795839" w:rsidRPr="005C4B25" w:rsidRDefault="00795839" w:rsidP="00892899">
      <w:pPr>
        <w:pStyle w:val="Hapesira7"/>
        <w:rPr>
          <w:lang w:val="sq-AL"/>
        </w:rPr>
      </w:pPr>
    </w:p>
    <w:p w:rsidR="00795839" w:rsidRPr="005C4B25" w:rsidRDefault="00795839" w:rsidP="006B4F44">
      <w:pPr>
        <w:pStyle w:val="NeniTitull"/>
        <w:rPr>
          <w:lang w:val="sq-AL"/>
        </w:rPr>
      </w:pPr>
      <w:r w:rsidRPr="005C4B25">
        <w:rPr>
          <w:lang w:val="sq-AL"/>
        </w:rPr>
        <w:t>PËR ADERIMIN E REPUBLIKËS SË SHQIPËRISË NË AMENDAMENTIN E KIGALIT TË PROTOKOLLIT</w:t>
      </w:r>
      <w:r w:rsidR="006B4F44" w:rsidRPr="005C4B25">
        <w:rPr>
          <w:lang w:val="sq-AL"/>
        </w:rPr>
        <w:t xml:space="preserve"> TË MONTREALIT </w:t>
      </w:r>
      <w:r w:rsidR="00A10CDF" w:rsidRPr="005C4B25">
        <w:rPr>
          <w:lang w:val="sq-AL"/>
        </w:rPr>
        <w:t>“</w:t>
      </w:r>
      <w:r w:rsidR="006B4F44" w:rsidRPr="005C4B25">
        <w:rPr>
          <w:lang w:val="sq-AL"/>
        </w:rPr>
        <w:t xml:space="preserve">PËR SUBSTANCAT </w:t>
      </w:r>
      <w:r w:rsidRPr="005C4B25">
        <w:rPr>
          <w:lang w:val="sq-AL"/>
        </w:rPr>
        <w:t>QË HOLLOJNË SHTRESËN E OZONIT</w:t>
      </w:r>
      <w:r w:rsidR="00A10CDF" w:rsidRPr="005C4B25">
        <w:rPr>
          <w:lang w:val="sq-AL"/>
        </w:rPr>
        <w:t>”</w:t>
      </w:r>
    </w:p>
    <w:p w:rsidR="00795839" w:rsidRPr="005C4B25" w:rsidRDefault="00795839" w:rsidP="00892899">
      <w:pPr>
        <w:pStyle w:val="Hapesira7"/>
        <w:rPr>
          <w:lang w:val="sq-AL"/>
        </w:rPr>
      </w:pPr>
    </w:p>
    <w:p w:rsidR="00795839" w:rsidRPr="005C4B25" w:rsidRDefault="00795839" w:rsidP="00795839">
      <w:pPr>
        <w:pStyle w:val="Paragrafi"/>
        <w:rPr>
          <w:lang w:val="sq-AL"/>
        </w:rPr>
      </w:pPr>
      <w:r w:rsidRPr="005C4B25">
        <w:rPr>
          <w:lang w:val="sq-AL"/>
        </w:rPr>
        <w:tab/>
        <w:t xml:space="preserve">Në mbështetje të neneve 78, 83, pika 1, dhe 121, pika 1, të Kushtetutës, me propozimin e Këshillit të Ministrave, </w:t>
      </w:r>
    </w:p>
    <w:p w:rsidR="00795839" w:rsidRPr="005C4B25" w:rsidRDefault="00795839" w:rsidP="00892899">
      <w:pPr>
        <w:pStyle w:val="Hapesira7"/>
        <w:rPr>
          <w:lang w:val="sq-AL"/>
        </w:rPr>
      </w:pPr>
    </w:p>
    <w:p w:rsidR="00795839" w:rsidRPr="005C4B25" w:rsidRDefault="006B4F44" w:rsidP="006B4F44">
      <w:pPr>
        <w:pStyle w:val="NeniNr"/>
        <w:rPr>
          <w:lang w:val="sq-AL"/>
        </w:rPr>
      </w:pPr>
      <w:r w:rsidRPr="005C4B25">
        <w:rPr>
          <w:lang w:val="sq-AL"/>
        </w:rPr>
        <w:t>KUVEND</w:t>
      </w:r>
      <w:r w:rsidR="00795839" w:rsidRPr="005C4B25">
        <w:rPr>
          <w:lang w:val="sq-AL"/>
        </w:rPr>
        <w:t>I</w:t>
      </w:r>
    </w:p>
    <w:p w:rsidR="00795839" w:rsidRPr="005C4B25" w:rsidRDefault="00795839" w:rsidP="006B4F44">
      <w:pPr>
        <w:pStyle w:val="NeniNr"/>
        <w:rPr>
          <w:lang w:val="sq-AL"/>
        </w:rPr>
      </w:pPr>
      <w:r w:rsidRPr="005C4B25">
        <w:rPr>
          <w:lang w:val="sq-AL"/>
        </w:rPr>
        <w:t>I REPUBLIKËS SË SHQIPËRISË</w:t>
      </w:r>
    </w:p>
    <w:p w:rsidR="00795839" w:rsidRPr="005C4B25" w:rsidRDefault="00795839" w:rsidP="00892899">
      <w:pPr>
        <w:pStyle w:val="Hapesira7"/>
        <w:rPr>
          <w:lang w:val="sq-AL"/>
        </w:rPr>
      </w:pPr>
    </w:p>
    <w:p w:rsidR="00795839" w:rsidRPr="005C4B25" w:rsidRDefault="006B4F44" w:rsidP="006B4F44">
      <w:pPr>
        <w:pStyle w:val="NeniNr"/>
        <w:rPr>
          <w:lang w:val="sq-AL"/>
        </w:rPr>
      </w:pPr>
      <w:r w:rsidRPr="005C4B25">
        <w:rPr>
          <w:lang w:val="sq-AL"/>
        </w:rPr>
        <w:t>VENDOS</w:t>
      </w:r>
      <w:r w:rsidR="00795839" w:rsidRPr="005C4B25">
        <w:rPr>
          <w:lang w:val="sq-AL"/>
        </w:rPr>
        <w:t>I:</w:t>
      </w:r>
    </w:p>
    <w:p w:rsidR="00795839" w:rsidRPr="005C4B25" w:rsidRDefault="00795839" w:rsidP="00892899">
      <w:pPr>
        <w:pStyle w:val="Hapesira7"/>
        <w:rPr>
          <w:lang w:val="sq-AL"/>
        </w:rPr>
      </w:pPr>
    </w:p>
    <w:p w:rsidR="00795839" w:rsidRPr="005C4B25" w:rsidRDefault="00795839" w:rsidP="006B4F44">
      <w:pPr>
        <w:pStyle w:val="NeniNr"/>
        <w:rPr>
          <w:lang w:val="sq-AL"/>
        </w:rPr>
      </w:pPr>
      <w:r w:rsidRPr="005C4B25">
        <w:rPr>
          <w:lang w:val="sq-AL"/>
        </w:rPr>
        <w:t>Neni 1</w:t>
      </w:r>
    </w:p>
    <w:p w:rsidR="00795839" w:rsidRPr="005C4B25" w:rsidRDefault="00795839" w:rsidP="00892899">
      <w:pPr>
        <w:pStyle w:val="Hapesira7"/>
        <w:rPr>
          <w:lang w:val="sq-AL"/>
        </w:rPr>
      </w:pPr>
    </w:p>
    <w:p w:rsidR="00795839" w:rsidRPr="005C4B25" w:rsidRDefault="00795839" w:rsidP="00795839">
      <w:pPr>
        <w:pStyle w:val="Paragrafi"/>
        <w:rPr>
          <w:lang w:val="sq-AL"/>
        </w:rPr>
      </w:pPr>
      <w:r w:rsidRPr="005C4B25">
        <w:rPr>
          <w:lang w:val="sq-AL"/>
        </w:rPr>
        <w:tab/>
        <w:t xml:space="preserve">Republika e Shqipërisë aderon në amendamentin e Kigalit të Protokollit të Montrealit, </w:t>
      </w:r>
      <w:r w:rsidR="00A10CDF" w:rsidRPr="005C4B25">
        <w:rPr>
          <w:lang w:val="sq-AL"/>
        </w:rPr>
        <w:t>“</w:t>
      </w:r>
      <w:r w:rsidRPr="005C4B25">
        <w:rPr>
          <w:lang w:val="sq-AL"/>
        </w:rPr>
        <w:t xml:space="preserve">Për substancat që hollojnë shtresën </w:t>
      </w:r>
      <w:r w:rsidRPr="005C4B25">
        <w:rPr>
          <w:lang w:val="sq-AL"/>
        </w:rPr>
        <w:lastRenderedPageBreak/>
        <w:t>e ozonit</w:t>
      </w:r>
      <w:r w:rsidR="00A10CDF" w:rsidRPr="005C4B25">
        <w:rPr>
          <w:lang w:val="sq-AL"/>
        </w:rPr>
        <w:t>”</w:t>
      </w:r>
      <w:r w:rsidRPr="005C4B25">
        <w:rPr>
          <w:lang w:val="sq-AL"/>
        </w:rPr>
        <w:t xml:space="preserve">, bërë më 15 tetor 2016, në Kigali, sipas tekstit që i bashkëlidhet këtij ligji dhe është pjesë përbërëse e tij. </w:t>
      </w:r>
    </w:p>
    <w:p w:rsidR="00795839" w:rsidRPr="005C4B25" w:rsidRDefault="00795839" w:rsidP="00892899">
      <w:pPr>
        <w:pStyle w:val="Hapesira7"/>
        <w:rPr>
          <w:lang w:val="sq-AL"/>
        </w:rPr>
      </w:pPr>
    </w:p>
    <w:p w:rsidR="00795839" w:rsidRPr="005C4B25" w:rsidRDefault="00795839" w:rsidP="006B4F44">
      <w:pPr>
        <w:pStyle w:val="NeniNr"/>
        <w:rPr>
          <w:lang w:val="sq-AL"/>
        </w:rPr>
      </w:pPr>
      <w:r w:rsidRPr="005C4B25">
        <w:rPr>
          <w:lang w:val="sq-AL"/>
        </w:rPr>
        <w:t>Neni 2</w:t>
      </w:r>
    </w:p>
    <w:p w:rsidR="00795839" w:rsidRPr="005C4B25" w:rsidRDefault="00795839" w:rsidP="00892899">
      <w:pPr>
        <w:pStyle w:val="Hapesira7"/>
        <w:rPr>
          <w:lang w:val="sq-AL"/>
        </w:rPr>
      </w:pPr>
    </w:p>
    <w:p w:rsidR="00795839" w:rsidRPr="005C4B25" w:rsidRDefault="00795839" w:rsidP="00795839">
      <w:pPr>
        <w:pStyle w:val="Paragrafi"/>
        <w:rPr>
          <w:lang w:val="sq-AL"/>
        </w:rPr>
      </w:pPr>
      <w:r w:rsidRPr="005C4B25">
        <w:rPr>
          <w:lang w:val="sq-AL"/>
        </w:rPr>
        <w:tab/>
        <w:t>Ky ligj hyn në fuqi 15 ditë pas botimit në Fletoren Zyrtare.</w:t>
      </w:r>
    </w:p>
    <w:p w:rsidR="00795839" w:rsidRPr="005C4B25" w:rsidRDefault="00795839" w:rsidP="00892899">
      <w:pPr>
        <w:pStyle w:val="Hapesira7"/>
        <w:rPr>
          <w:lang w:val="sq-AL"/>
        </w:rPr>
      </w:pPr>
    </w:p>
    <w:p w:rsidR="00795839" w:rsidRPr="005C4B25" w:rsidRDefault="00795839" w:rsidP="00795839">
      <w:pPr>
        <w:pStyle w:val="Paragrafi"/>
        <w:rPr>
          <w:lang w:val="sq-AL"/>
        </w:rPr>
      </w:pPr>
      <w:r w:rsidRPr="005C4B25">
        <w:rPr>
          <w:lang w:val="sq-AL"/>
        </w:rPr>
        <w:t>Miratuar n</w:t>
      </w:r>
      <w:r w:rsidR="00A0351C" w:rsidRPr="005C4B25">
        <w:rPr>
          <w:lang w:val="sq-AL"/>
        </w:rPr>
        <w:t>ë</w:t>
      </w:r>
      <w:r w:rsidRPr="005C4B25">
        <w:rPr>
          <w:lang w:val="sq-AL"/>
        </w:rPr>
        <w:t xml:space="preserve"> dat</w:t>
      </w:r>
      <w:r w:rsidR="00A0351C" w:rsidRPr="005C4B25">
        <w:rPr>
          <w:lang w:val="sq-AL"/>
        </w:rPr>
        <w:t>ë</w:t>
      </w:r>
      <w:r w:rsidRPr="005C4B25">
        <w:rPr>
          <w:lang w:val="sq-AL"/>
        </w:rPr>
        <w:t>n 3.12.2018</w:t>
      </w:r>
    </w:p>
    <w:p w:rsidR="00795839" w:rsidRPr="005C4B25" w:rsidRDefault="00795839" w:rsidP="00892899">
      <w:pPr>
        <w:pStyle w:val="Hapesira7"/>
        <w:rPr>
          <w:lang w:val="sq-AL"/>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Shpallur me dekretin nr. 11002, datë 18.12.2018, të Presidentit  të  Republikës  së Shqipërisë, Ilir Meta</w:t>
      </w:r>
    </w:p>
    <w:p w:rsidR="00101E7E" w:rsidRPr="005C4B25" w:rsidRDefault="00101E7E" w:rsidP="00795839">
      <w:pPr>
        <w:pStyle w:val="Paragrafi"/>
        <w:rPr>
          <w:lang w:val="sq-AL"/>
        </w:rPr>
      </w:pPr>
    </w:p>
    <w:p w:rsidR="00101E7E" w:rsidRPr="005C4B25" w:rsidRDefault="00101E7E" w:rsidP="00892899">
      <w:pPr>
        <w:pStyle w:val="Paragrafi"/>
        <w:ind w:firstLine="0"/>
        <w:jc w:val="center"/>
        <w:rPr>
          <w:lang w:val="sq-AL"/>
        </w:rPr>
      </w:pPr>
      <w:r w:rsidRPr="005C4B25">
        <w:rPr>
          <w:lang w:val="sq-AL"/>
        </w:rPr>
        <w:t>KOMBET E BASHKUARA</w:t>
      </w:r>
    </w:p>
    <w:p w:rsidR="00101E7E" w:rsidRPr="005C4B25" w:rsidRDefault="00101E7E" w:rsidP="00892899">
      <w:pPr>
        <w:pStyle w:val="Paragrafi"/>
        <w:ind w:firstLine="0"/>
        <w:jc w:val="center"/>
        <w:rPr>
          <w:sz w:val="20"/>
          <w:szCs w:val="20"/>
          <w:lang w:val="sq-AL"/>
        </w:rPr>
      </w:pPr>
      <w:r w:rsidRPr="005C4B25">
        <w:rPr>
          <w:sz w:val="20"/>
          <w:szCs w:val="20"/>
          <w:lang w:val="sq-AL"/>
        </w:rPr>
        <w:t>Adresa: UNITED NATIONS, N.Y</w:t>
      </w:r>
      <w:r w:rsidR="003F6D9E" w:rsidRPr="005C4B25">
        <w:rPr>
          <w:sz w:val="20"/>
          <w:szCs w:val="20"/>
          <w:lang w:val="sq-AL"/>
        </w:rPr>
        <w:t>.</w:t>
      </w:r>
      <w:r w:rsidRPr="005C4B25">
        <w:rPr>
          <w:sz w:val="20"/>
          <w:szCs w:val="20"/>
          <w:lang w:val="sq-AL"/>
        </w:rPr>
        <w:t xml:space="preserve"> 10017</w:t>
      </w:r>
    </w:p>
    <w:p w:rsidR="00101E7E" w:rsidRPr="005C4B25" w:rsidRDefault="00D55C5F" w:rsidP="00892899">
      <w:pPr>
        <w:pStyle w:val="Paragrafi"/>
        <w:ind w:firstLine="0"/>
        <w:jc w:val="center"/>
        <w:rPr>
          <w:sz w:val="20"/>
          <w:szCs w:val="20"/>
          <w:lang w:val="sq-AL"/>
        </w:rPr>
      </w:pPr>
      <w:r w:rsidRPr="005C4B25">
        <w:rPr>
          <w:sz w:val="20"/>
          <w:szCs w:val="20"/>
          <w:lang w:val="sq-AL"/>
        </w:rPr>
        <w:t>Adresa kabllore UNATIONS NE</w:t>
      </w:r>
      <w:r w:rsidR="00101E7E" w:rsidRPr="005C4B25">
        <w:rPr>
          <w:sz w:val="20"/>
          <w:szCs w:val="20"/>
          <w:lang w:val="sq-AL"/>
        </w:rPr>
        <w:t>WYORK</w:t>
      </w:r>
    </w:p>
    <w:p w:rsidR="00D55C5F" w:rsidRPr="005C4B25" w:rsidRDefault="00D55C5F" w:rsidP="00892899">
      <w:pPr>
        <w:pStyle w:val="Paragrafi"/>
        <w:ind w:firstLine="0"/>
        <w:rPr>
          <w:sz w:val="14"/>
          <w:lang w:val="sq-AL"/>
        </w:rPr>
      </w:pPr>
    </w:p>
    <w:p w:rsidR="00D55C5F" w:rsidRPr="005C4B25" w:rsidRDefault="00D55C5F" w:rsidP="00892899">
      <w:pPr>
        <w:pStyle w:val="Paragrafi"/>
        <w:ind w:firstLine="0"/>
        <w:rPr>
          <w:b/>
          <w:szCs w:val="24"/>
          <w:lang w:val="sq-AL"/>
        </w:rPr>
      </w:pPr>
      <w:r w:rsidRPr="005C4B25">
        <w:rPr>
          <w:b/>
          <w:szCs w:val="24"/>
          <w:lang w:val="sq-AL"/>
        </w:rPr>
        <w:t>Lënda: C.N.872.2016. TREA</w:t>
      </w:r>
      <w:r w:rsidR="001B07AF" w:rsidRPr="005C4B25">
        <w:rPr>
          <w:b/>
          <w:szCs w:val="24"/>
          <w:lang w:val="sq-AL"/>
        </w:rPr>
        <w:t>TIES-</w:t>
      </w:r>
      <w:r w:rsidR="00101E7E" w:rsidRPr="005C4B25">
        <w:rPr>
          <w:b/>
          <w:szCs w:val="24"/>
          <w:lang w:val="sq-AL"/>
        </w:rPr>
        <w:t>XXVII.2.F (</w:t>
      </w:r>
      <w:r w:rsidR="001B07AF" w:rsidRPr="005C4B25">
        <w:rPr>
          <w:b/>
          <w:szCs w:val="24"/>
          <w:lang w:val="sq-AL"/>
        </w:rPr>
        <w:t>n</w:t>
      </w:r>
      <w:r w:rsidR="00101E7E" w:rsidRPr="005C4B25">
        <w:rPr>
          <w:b/>
          <w:szCs w:val="24"/>
          <w:lang w:val="sq-AL"/>
        </w:rPr>
        <w:t xml:space="preserve">joftim i Depozitarit) </w:t>
      </w:r>
    </w:p>
    <w:p w:rsidR="00D55C5F" w:rsidRPr="005C4B25" w:rsidRDefault="00D55C5F" w:rsidP="00892899">
      <w:pPr>
        <w:pStyle w:val="Paragrafi"/>
        <w:ind w:firstLine="0"/>
        <w:rPr>
          <w:sz w:val="14"/>
          <w:lang w:val="sq-AL"/>
        </w:rPr>
      </w:pPr>
    </w:p>
    <w:p w:rsidR="00952825" w:rsidRPr="005C4B25" w:rsidRDefault="00101E7E" w:rsidP="00892899">
      <w:pPr>
        <w:pStyle w:val="Paragrafi"/>
        <w:ind w:firstLine="0"/>
        <w:jc w:val="center"/>
        <w:rPr>
          <w:b/>
          <w:lang w:val="sq-AL"/>
        </w:rPr>
      </w:pPr>
      <w:r w:rsidRPr="005C4B25">
        <w:rPr>
          <w:b/>
          <w:lang w:val="sq-AL"/>
        </w:rPr>
        <w:t xml:space="preserve">PROTOKOLLI I MONTREALIT </w:t>
      </w:r>
    </w:p>
    <w:p w:rsidR="00D7288A" w:rsidRPr="005C4B25" w:rsidRDefault="00101E7E" w:rsidP="00892899">
      <w:pPr>
        <w:pStyle w:val="Paragrafi"/>
        <w:ind w:firstLine="0"/>
        <w:jc w:val="center"/>
        <w:rPr>
          <w:b/>
          <w:lang w:val="sq-AL"/>
        </w:rPr>
      </w:pPr>
      <w:r w:rsidRPr="005C4B25">
        <w:rPr>
          <w:b/>
          <w:lang w:val="sq-AL"/>
        </w:rPr>
        <w:t xml:space="preserve">PËR SUBSTANCAT QË HOLLOJNË SHTRESËN E OZONIT </w:t>
      </w:r>
    </w:p>
    <w:p w:rsidR="00101E7E" w:rsidRPr="005C4B25" w:rsidRDefault="00101E7E" w:rsidP="00892899">
      <w:pPr>
        <w:pStyle w:val="Paragrafi"/>
        <w:ind w:firstLine="0"/>
        <w:jc w:val="center"/>
        <w:rPr>
          <w:lang w:val="sq-AL"/>
        </w:rPr>
      </w:pPr>
      <w:r w:rsidRPr="005C4B25">
        <w:rPr>
          <w:lang w:val="sq-AL"/>
        </w:rPr>
        <w:t>I DATËS</w:t>
      </w:r>
      <w:r w:rsidR="00926456" w:rsidRPr="005C4B25">
        <w:rPr>
          <w:lang w:val="sq-AL"/>
        </w:rPr>
        <w:t xml:space="preserve"> 1</w:t>
      </w:r>
      <w:r w:rsidRPr="005C4B25">
        <w:rPr>
          <w:lang w:val="sq-AL"/>
        </w:rPr>
        <w:t>6 SHTATOR 1987</w:t>
      </w:r>
    </w:p>
    <w:p w:rsidR="00D55C5F" w:rsidRPr="005C4B25" w:rsidRDefault="00D55C5F" w:rsidP="00892899">
      <w:pPr>
        <w:pStyle w:val="Paragrafi"/>
        <w:ind w:firstLine="0"/>
        <w:jc w:val="center"/>
        <w:rPr>
          <w:sz w:val="14"/>
          <w:lang w:val="sq-AL"/>
        </w:rPr>
      </w:pPr>
    </w:p>
    <w:p w:rsidR="00101E7E" w:rsidRPr="005C4B25" w:rsidRDefault="00D55C5F" w:rsidP="00892899">
      <w:pPr>
        <w:pStyle w:val="Paragrafi"/>
        <w:ind w:firstLine="0"/>
        <w:jc w:val="center"/>
        <w:rPr>
          <w:lang w:val="sq-AL"/>
        </w:rPr>
      </w:pPr>
      <w:r w:rsidRPr="005C4B25">
        <w:rPr>
          <w:lang w:val="sq-AL"/>
        </w:rPr>
        <w:t>AMENDAMENTI I PROTOKOLLIT TË</w:t>
      </w:r>
      <w:r w:rsidR="00101E7E" w:rsidRPr="005C4B25">
        <w:rPr>
          <w:lang w:val="sq-AL"/>
        </w:rPr>
        <w:t xml:space="preserve"> MONT</w:t>
      </w:r>
      <w:r w:rsidR="00952825" w:rsidRPr="005C4B25">
        <w:rPr>
          <w:lang w:val="sq-AL"/>
        </w:rPr>
        <w:t>REAL</w:t>
      </w:r>
      <w:r w:rsidRPr="005C4B25">
        <w:rPr>
          <w:lang w:val="sq-AL"/>
        </w:rPr>
        <w:t xml:space="preserve">IT </w:t>
      </w:r>
      <w:r w:rsidR="00B122F4" w:rsidRPr="005C4B25">
        <w:rPr>
          <w:lang w:val="sq-AL"/>
        </w:rPr>
        <w:t>PËR</w:t>
      </w:r>
      <w:r w:rsidRPr="005C4B25">
        <w:rPr>
          <w:lang w:val="sq-AL"/>
        </w:rPr>
        <w:t xml:space="preserve"> SUBSTANCAT Q</w:t>
      </w:r>
      <w:r w:rsidR="00B122F4" w:rsidRPr="005C4B25">
        <w:rPr>
          <w:lang w:val="sq-AL"/>
        </w:rPr>
        <w:t>Ë</w:t>
      </w:r>
      <w:r w:rsidRPr="005C4B25">
        <w:rPr>
          <w:lang w:val="sq-AL"/>
        </w:rPr>
        <w:t xml:space="preserve"> </w:t>
      </w:r>
      <w:r w:rsidR="00B122F4" w:rsidRPr="005C4B25">
        <w:rPr>
          <w:lang w:val="sq-AL"/>
        </w:rPr>
        <w:t>HOLLOJNË</w:t>
      </w:r>
      <w:r w:rsidR="00101E7E" w:rsidRPr="005C4B25">
        <w:rPr>
          <w:lang w:val="sq-AL"/>
        </w:rPr>
        <w:t xml:space="preserve"> </w:t>
      </w:r>
      <w:r w:rsidR="00B122F4" w:rsidRPr="005C4B25">
        <w:rPr>
          <w:lang w:val="sq-AL"/>
        </w:rPr>
        <w:t>SHTRESËN</w:t>
      </w:r>
      <w:r w:rsidR="00101E7E" w:rsidRPr="005C4B25">
        <w:rPr>
          <w:lang w:val="sq-AL"/>
        </w:rPr>
        <w:t xml:space="preserve"> E OZONIT, KIGALI, 15 TETOR 2016</w:t>
      </w:r>
    </w:p>
    <w:p w:rsidR="00D55C5F" w:rsidRPr="005C4B25" w:rsidRDefault="00D55C5F" w:rsidP="00892899">
      <w:pPr>
        <w:pStyle w:val="Hapesira7"/>
        <w:rPr>
          <w:lang w:val="sq-AL"/>
        </w:rPr>
      </w:pPr>
    </w:p>
    <w:p w:rsidR="00101E7E" w:rsidRPr="005C4B25" w:rsidRDefault="00D55C5F" w:rsidP="00C96832">
      <w:pPr>
        <w:pStyle w:val="Paragrafi"/>
        <w:jc w:val="center"/>
        <w:rPr>
          <w:lang w:val="sq-AL"/>
        </w:rPr>
      </w:pPr>
      <w:r w:rsidRPr="005C4B25">
        <w:rPr>
          <w:lang w:val="sq-AL"/>
        </w:rPr>
        <w:t>MIRATIMI I AMENDA</w:t>
      </w:r>
      <w:r w:rsidR="00101E7E" w:rsidRPr="005C4B25">
        <w:rPr>
          <w:lang w:val="sq-AL"/>
        </w:rPr>
        <w:t>MENTIT</w:t>
      </w:r>
    </w:p>
    <w:p w:rsidR="00D55C5F" w:rsidRPr="005C4B25" w:rsidRDefault="00101E7E" w:rsidP="00101E7E">
      <w:pPr>
        <w:pStyle w:val="Paragrafi"/>
        <w:rPr>
          <w:lang w:val="sq-AL"/>
        </w:rPr>
      </w:pPr>
      <w:r w:rsidRPr="005C4B25">
        <w:rPr>
          <w:lang w:val="sq-AL"/>
        </w:rPr>
        <w:t>Sekretari i Përgjithshëm i Kombeve të Bashkuara, në cilësinë e D</w:t>
      </w:r>
      <w:r w:rsidR="00D55C5F" w:rsidRPr="005C4B25">
        <w:rPr>
          <w:lang w:val="sq-AL"/>
        </w:rPr>
        <w:t>epozitarit, komunikon si vijon:</w:t>
      </w:r>
    </w:p>
    <w:p w:rsidR="00D55C5F" w:rsidRPr="005C4B25" w:rsidRDefault="00952825" w:rsidP="00101E7E">
      <w:pPr>
        <w:pStyle w:val="Paragrafi"/>
        <w:rPr>
          <w:lang w:val="sq-AL"/>
        </w:rPr>
      </w:pPr>
      <w:r w:rsidRPr="005C4B25">
        <w:rPr>
          <w:lang w:val="sq-AL"/>
        </w:rPr>
        <w:t>Palët në Takimin e Njëzetet</w:t>
      </w:r>
      <w:r w:rsidR="00101E7E" w:rsidRPr="005C4B25">
        <w:rPr>
          <w:lang w:val="sq-AL"/>
        </w:rPr>
        <w:t>etë të Protokollit të lartpërmendur, i mbajtur në Kigali nga datat 10 deri më 15 tetor 2016, kanë miratuar në pajtim me procedurën e parashikuar në paragrafin 4</w:t>
      </w:r>
      <w:r w:rsidR="006E00A7" w:rsidRPr="005C4B25">
        <w:rPr>
          <w:lang w:val="sq-AL"/>
        </w:rPr>
        <w:t>,</w:t>
      </w:r>
      <w:r w:rsidR="00101E7E" w:rsidRPr="005C4B25">
        <w:rPr>
          <w:lang w:val="sq-AL"/>
        </w:rPr>
        <w:t xml:space="preserve"> të nenit 9</w:t>
      </w:r>
      <w:r w:rsidR="006E00A7" w:rsidRPr="005C4B25">
        <w:rPr>
          <w:lang w:val="sq-AL"/>
        </w:rPr>
        <w:t>,</w:t>
      </w:r>
      <w:r w:rsidR="00101E7E" w:rsidRPr="005C4B25">
        <w:rPr>
          <w:lang w:val="sq-AL"/>
        </w:rPr>
        <w:t xml:space="preserve"> të Konventës së Vjenës për Mbrojtjen e Shtesës së Ozonit, një Amendament shtesë të Protokollit të Montrealit, siç është parashikuar në </w:t>
      </w:r>
      <w:r w:rsidR="00C81FC7" w:rsidRPr="005C4B25">
        <w:rPr>
          <w:lang w:val="sq-AL"/>
        </w:rPr>
        <w:t xml:space="preserve">aneksin </w:t>
      </w:r>
      <w:r w:rsidR="00101E7E" w:rsidRPr="005C4B25">
        <w:rPr>
          <w:lang w:val="sq-AL"/>
        </w:rPr>
        <w:t xml:space="preserve">I të raportit të Takimit të </w:t>
      </w:r>
      <w:r w:rsidR="006E00A7" w:rsidRPr="005C4B25">
        <w:rPr>
          <w:lang w:val="sq-AL"/>
        </w:rPr>
        <w:t xml:space="preserve">Njëzetetetë </w:t>
      </w:r>
      <w:r w:rsidR="00101E7E" w:rsidRPr="005C4B25">
        <w:rPr>
          <w:lang w:val="sq-AL"/>
        </w:rPr>
        <w:t>të Palëve</w:t>
      </w:r>
      <w:r w:rsidR="006E00A7" w:rsidRPr="005C4B25">
        <w:rPr>
          <w:lang w:val="sq-AL"/>
        </w:rPr>
        <w:t xml:space="preserve"> </w:t>
      </w:r>
      <w:r w:rsidR="00101E7E" w:rsidRPr="005C4B25">
        <w:rPr>
          <w:lang w:val="sq-AL"/>
        </w:rPr>
        <w:t>(</w:t>
      </w:r>
      <w:r w:rsidR="00641015" w:rsidRPr="005C4B25">
        <w:rPr>
          <w:lang w:val="sq-AL"/>
        </w:rPr>
        <w:t>v</w:t>
      </w:r>
      <w:r w:rsidR="00101E7E" w:rsidRPr="005C4B25">
        <w:rPr>
          <w:lang w:val="sq-AL"/>
        </w:rPr>
        <w:t xml:space="preserve">endim XXVIII/1). </w:t>
      </w:r>
    </w:p>
    <w:p w:rsidR="00D55C5F" w:rsidRPr="005C4B25" w:rsidRDefault="00101E7E" w:rsidP="00101E7E">
      <w:pPr>
        <w:pStyle w:val="Paragrafi"/>
        <w:rPr>
          <w:lang w:val="sq-AL"/>
        </w:rPr>
      </w:pPr>
      <w:r w:rsidRPr="005C4B25">
        <w:rPr>
          <w:lang w:val="sq-AL"/>
        </w:rPr>
        <w:t>Në përputhje me paragrafin 1</w:t>
      </w:r>
      <w:r w:rsidR="006E00A7" w:rsidRPr="005C4B25">
        <w:rPr>
          <w:lang w:val="sq-AL"/>
        </w:rPr>
        <w:t>,</w:t>
      </w:r>
      <w:r w:rsidRPr="005C4B25">
        <w:rPr>
          <w:lang w:val="sq-AL"/>
        </w:rPr>
        <w:t xml:space="preserve"> të nenit IV. Amendamenti do të hyjë në fuqi më 1 janar 2019, me kusht që të jenë depozituar nga ana e </w:t>
      </w:r>
      <w:r w:rsidR="006E00A7" w:rsidRPr="005C4B25">
        <w:rPr>
          <w:lang w:val="sq-AL"/>
        </w:rPr>
        <w:t>s</w:t>
      </w:r>
      <w:r w:rsidRPr="005C4B25">
        <w:rPr>
          <w:lang w:val="sq-AL"/>
        </w:rPr>
        <w:t xml:space="preserve">hteteve ose nga </w:t>
      </w:r>
      <w:r w:rsidR="006E00A7" w:rsidRPr="005C4B25">
        <w:rPr>
          <w:lang w:val="sq-AL"/>
        </w:rPr>
        <w:t>o</w:t>
      </w:r>
      <w:r w:rsidRPr="005C4B25">
        <w:rPr>
          <w:lang w:val="sq-AL"/>
        </w:rPr>
        <w:t xml:space="preserve">rganizatat </w:t>
      </w:r>
      <w:r w:rsidR="006E00A7" w:rsidRPr="005C4B25">
        <w:rPr>
          <w:lang w:val="sq-AL"/>
        </w:rPr>
        <w:t>r</w:t>
      </w:r>
      <w:r w:rsidRPr="005C4B25">
        <w:rPr>
          <w:lang w:val="sq-AL"/>
        </w:rPr>
        <w:t xml:space="preserve">ajonale të </w:t>
      </w:r>
      <w:r w:rsidR="006E00A7" w:rsidRPr="005C4B25">
        <w:rPr>
          <w:lang w:val="sq-AL"/>
        </w:rPr>
        <w:t>i</w:t>
      </w:r>
      <w:r w:rsidRPr="005C4B25">
        <w:rPr>
          <w:lang w:val="sq-AL"/>
        </w:rPr>
        <w:t xml:space="preserve">ntegrimit </w:t>
      </w:r>
      <w:r w:rsidR="006E00A7" w:rsidRPr="005C4B25">
        <w:rPr>
          <w:lang w:val="sq-AL"/>
        </w:rPr>
        <w:t>e</w:t>
      </w:r>
      <w:r w:rsidRPr="005C4B25">
        <w:rPr>
          <w:lang w:val="sq-AL"/>
        </w:rPr>
        <w:t>konomik Palë të Protokollit të Montrealit për Substancat që Hollojn</w:t>
      </w:r>
      <w:r w:rsidR="006E00A7" w:rsidRPr="005C4B25">
        <w:rPr>
          <w:lang w:val="sq-AL"/>
        </w:rPr>
        <w:t xml:space="preserve">ë Shtresën e Ozonit, të paktën Njëzet e </w:t>
      </w:r>
      <w:r w:rsidRPr="005C4B25">
        <w:rPr>
          <w:lang w:val="sq-AL"/>
        </w:rPr>
        <w:t xml:space="preserve">tetë instrumente ratifikimi, aderimi apo miratimi të Amendamentit. Në rast se deri në atë datë ky kusht nuk është plotësuar, </w:t>
      </w:r>
      <w:r w:rsidRPr="005C4B25">
        <w:rPr>
          <w:lang w:val="sq-AL"/>
        </w:rPr>
        <w:lastRenderedPageBreak/>
        <w:t xml:space="preserve">Amendamenti do të hyjë në fuqi në ditën e nëntëdhjetë, pas datës në të cilën ky kusht është përmbushur. </w:t>
      </w:r>
    </w:p>
    <w:p w:rsidR="00101E7E" w:rsidRPr="005C4B25" w:rsidRDefault="00101E7E" w:rsidP="00101E7E">
      <w:pPr>
        <w:pStyle w:val="Paragrafi"/>
        <w:rPr>
          <w:lang w:val="sq-AL"/>
        </w:rPr>
      </w:pPr>
      <w:r w:rsidRPr="005C4B25">
        <w:rPr>
          <w:lang w:val="sq-AL"/>
        </w:rPr>
        <w:t>Në përputhje me paragrafin 4</w:t>
      </w:r>
      <w:r w:rsidR="006E00A7" w:rsidRPr="005C4B25">
        <w:rPr>
          <w:lang w:val="sq-AL"/>
        </w:rPr>
        <w:t>,</w:t>
      </w:r>
      <w:r w:rsidRPr="005C4B25">
        <w:rPr>
          <w:lang w:val="sq-AL"/>
        </w:rPr>
        <w:t xml:space="preserve"> të nenit IV, në vijim të hyrjes në fuqi të Amendamentit, ai do të hyjë në fuqi për çdo Palë tjetër të Protokollit në ditën e nëntëdhjetë pas datës së depozitimit të instrumentit të tij të ratifikimit, të aderimit ose miratimit. </w:t>
      </w:r>
    </w:p>
    <w:p w:rsidR="00D55C5F" w:rsidRPr="005C4B25" w:rsidRDefault="00101E7E" w:rsidP="00101E7E">
      <w:pPr>
        <w:pStyle w:val="Paragrafi"/>
        <w:rPr>
          <w:lang w:val="sq-AL"/>
        </w:rPr>
      </w:pPr>
      <w:r w:rsidRPr="005C4B25">
        <w:rPr>
          <w:lang w:val="sq-AL"/>
        </w:rPr>
        <w:t xml:space="preserve">Vëmendje: Drejtuar Shërbimeve të Marrëveshjeve dhe Traktateve të Ministrive të Punëve të Jashtme, si dhe </w:t>
      </w:r>
      <w:r w:rsidR="006E00A7" w:rsidRPr="005C4B25">
        <w:rPr>
          <w:lang w:val="sq-AL"/>
        </w:rPr>
        <w:t>o</w:t>
      </w:r>
      <w:r w:rsidRPr="005C4B25">
        <w:rPr>
          <w:lang w:val="sq-AL"/>
        </w:rPr>
        <w:t xml:space="preserve">rganizatave </w:t>
      </w:r>
      <w:r w:rsidR="006E00A7" w:rsidRPr="005C4B25">
        <w:rPr>
          <w:lang w:val="sq-AL"/>
        </w:rPr>
        <w:t>n</w:t>
      </w:r>
      <w:r w:rsidR="00B122F4" w:rsidRPr="005C4B25">
        <w:rPr>
          <w:lang w:val="sq-AL"/>
        </w:rPr>
        <w:t>dërkombëtare</w:t>
      </w:r>
      <w:r w:rsidRPr="005C4B25">
        <w:rPr>
          <w:lang w:val="sq-AL"/>
        </w:rPr>
        <w:t xml:space="preserve"> të interesuara. </w:t>
      </w:r>
    </w:p>
    <w:p w:rsidR="00101E7E" w:rsidRPr="005C4B25" w:rsidRDefault="00101E7E" w:rsidP="00101E7E">
      <w:pPr>
        <w:pStyle w:val="Paragrafi"/>
        <w:rPr>
          <w:u w:val="single"/>
          <w:lang w:val="sq-AL"/>
        </w:rPr>
      </w:pPr>
      <w:r w:rsidRPr="005C4B25">
        <w:rPr>
          <w:lang w:val="sq-AL"/>
        </w:rPr>
        <w:t>Njoftimet depozituese lëshohen vetëm në format elektronik. Njoftimet depozituese janë në dispozicion të Misioneve të Përhershme të Kom</w:t>
      </w:r>
      <w:r w:rsidR="00B122F4" w:rsidRPr="005C4B25">
        <w:rPr>
          <w:lang w:val="sq-AL"/>
        </w:rPr>
        <w:t>b</w:t>
      </w:r>
      <w:r w:rsidRPr="005C4B25">
        <w:rPr>
          <w:lang w:val="sq-AL"/>
        </w:rPr>
        <w:t>eve të Bashkuara në adresën: https://treaties.un.org., seksioni i pë</w:t>
      </w:r>
      <w:r w:rsidR="00D55C5F" w:rsidRPr="005C4B25">
        <w:rPr>
          <w:lang w:val="sq-AL"/>
        </w:rPr>
        <w:t>rmbledhjes së Traktateve të Komb</w:t>
      </w:r>
      <w:r w:rsidRPr="005C4B25">
        <w:rPr>
          <w:lang w:val="sq-AL"/>
        </w:rPr>
        <w:t xml:space="preserve">eve të Bashkuara </w:t>
      </w:r>
      <w:r w:rsidR="00A10CDF" w:rsidRPr="005C4B25">
        <w:rPr>
          <w:lang w:val="sq-AL"/>
        </w:rPr>
        <w:t>“</w:t>
      </w:r>
      <w:r w:rsidR="006E00A7" w:rsidRPr="005C4B25">
        <w:rPr>
          <w:lang w:val="sq-AL"/>
        </w:rPr>
        <w:t>Njoftimet Depozituese”. Përveç kësaj</w:t>
      </w:r>
      <w:r w:rsidRPr="005C4B25">
        <w:rPr>
          <w:lang w:val="sq-AL"/>
        </w:rPr>
        <w:t xml:space="preserve"> Misionet e Përhershme</w:t>
      </w:r>
      <w:r w:rsidR="006E00A7" w:rsidRPr="005C4B25">
        <w:rPr>
          <w:lang w:val="sq-AL"/>
        </w:rPr>
        <w:t>,</w:t>
      </w:r>
      <w:r w:rsidRPr="005C4B25">
        <w:rPr>
          <w:lang w:val="sq-AL"/>
        </w:rPr>
        <w:t xml:space="preserve"> si dhe çdo individ i interesuar, mund të a</w:t>
      </w:r>
      <w:r w:rsidR="00571033" w:rsidRPr="005C4B25">
        <w:rPr>
          <w:lang w:val="sq-AL"/>
        </w:rPr>
        <w:t>b</w:t>
      </w:r>
      <w:r w:rsidRPr="005C4B25">
        <w:rPr>
          <w:lang w:val="sq-AL"/>
        </w:rPr>
        <w:t>ono</w:t>
      </w:r>
      <w:r w:rsidR="00D55C5F" w:rsidRPr="005C4B25">
        <w:rPr>
          <w:lang w:val="sq-AL"/>
        </w:rPr>
        <w:t xml:space="preserve">het në seksionin e </w:t>
      </w:r>
      <w:r w:rsidR="006E00A7" w:rsidRPr="005C4B25">
        <w:rPr>
          <w:lang w:val="sq-AL"/>
        </w:rPr>
        <w:t>t</w:t>
      </w:r>
      <w:r w:rsidR="00D55C5F" w:rsidRPr="005C4B25">
        <w:rPr>
          <w:lang w:val="sq-AL"/>
        </w:rPr>
        <w:t>raktateve. Shërb</w:t>
      </w:r>
      <w:r w:rsidRPr="005C4B25">
        <w:rPr>
          <w:lang w:val="sq-AL"/>
        </w:rPr>
        <w:t>imet automatike të abonimit për të marrë njoftimet depozituese</w:t>
      </w:r>
      <w:r w:rsidR="00D55C5F" w:rsidRPr="005C4B25">
        <w:rPr>
          <w:lang w:val="sq-AL"/>
        </w:rPr>
        <w:t xml:space="preserve"> me e</w:t>
      </w:r>
      <w:r w:rsidR="00B122F4" w:rsidRPr="005C4B25">
        <w:rPr>
          <w:lang w:val="sq-AL"/>
        </w:rPr>
        <w:t>-</w:t>
      </w:r>
      <w:r w:rsidR="00D55C5F" w:rsidRPr="005C4B25">
        <w:rPr>
          <w:lang w:val="sq-AL"/>
        </w:rPr>
        <w:t xml:space="preserve">mail ose në adresën </w:t>
      </w:r>
      <w:r w:rsidR="00D55C5F" w:rsidRPr="005C4B25">
        <w:rPr>
          <w:u w:val="single"/>
          <w:lang w:val="sq-AL"/>
        </w:rPr>
        <w:t>https:treaties.un.org/Pages/Login.aspx?lang</w:t>
      </w:r>
      <w:r w:rsidR="00571033" w:rsidRPr="005C4B25">
        <w:rPr>
          <w:u w:val="single"/>
          <w:lang w:val="sq-AL"/>
        </w:rPr>
        <w:t>-</w:t>
      </w:r>
      <w:r w:rsidR="00D55C5F" w:rsidRPr="005C4B25">
        <w:rPr>
          <w:u w:val="single"/>
          <w:lang w:val="sq-AL"/>
        </w:rPr>
        <w:t>en</w:t>
      </w:r>
      <w:r w:rsidRPr="005C4B25">
        <w:rPr>
          <w:u w:val="single"/>
          <w:lang w:val="sq-AL"/>
        </w:rPr>
        <w:t xml:space="preserve"> </w:t>
      </w:r>
    </w:p>
    <w:p w:rsidR="00101E7E" w:rsidRPr="005C4B25" w:rsidRDefault="00101E7E" w:rsidP="00101E7E">
      <w:pPr>
        <w:pStyle w:val="Paragrafi"/>
        <w:rPr>
          <w:lang w:val="sq-AL"/>
        </w:rPr>
      </w:pPr>
      <w:r w:rsidRPr="005C4B25">
        <w:rPr>
          <w:lang w:val="sq-AL"/>
        </w:rPr>
        <w:t xml:space="preserve">C.N.872.2016.TRAKTATE-XXVII.2.f </w:t>
      </w:r>
    </w:p>
    <w:p w:rsidR="007A300A" w:rsidRPr="005C4B25" w:rsidRDefault="007A300A" w:rsidP="00905A19">
      <w:pPr>
        <w:pStyle w:val="Paragrafi"/>
        <w:jc w:val="center"/>
        <w:rPr>
          <w:lang w:val="sq-AL"/>
        </w:rPr>
      </w:pPr>
    </w:p>
    <w:p w:rsidR="00571033" w:rsidRPr="005C4B25" w:rsidRDefault="005721AE" w:rsidP="00905A19">
      <w:pPr>
        <w:pStyle w:val="Paragrafi"/>
        <w:jc w:val="center"/>
        <w:rPr>
          <w:b/>
          <w:lang w:val="sq-AL"/>
        </w:rPr>
      </w:pPr>
      <w:r w:rsidRPr="005C4B25">
        <w:rPr>
          <w:lang w:val="sq-AL"/>
        </w:rPr>
        <w:t>ANEKSE</w:t>
      </w:r>
    </w:p>
    <w:p w:rsidR="006D6AE1" w:rsidRPr="005C4B25" w:rsidRDefault="006D6AE1" w:rsidP="00101E7E">
      <w:pPr>
        <w:pStyle w:val="Paragrafi"/>
        <w:rPr>
          <w:sz w:val="14"/>
          <w:lang w:val="sq-AL"/>
        </w:rPr>
      </w:pPr>
    </w:p>
    <w:p w:rsidR="006D6AE1" w:rsidRPr="005C4B25" w:rsidRDefault="00101E7E" w:rsidP="006D6AE1">
      <w:pPr>
        <w:pStyle w:val="Paragrafi"/>
        <w:jc w:val="center"/>
        <w:rPr>
          <w:b/>
          <w:lang w:val="sq-AL"/>
        </w:rPr>
      </w:pPr>
      <w:r w:rsidRPr="005C4B25">
        <w:rPr>
          <w:b/>
          <w:lang w:val="sq-AL"/>
        </w:rPr>
        <w:t>VENDIM: XXVIII/1: Amendament i Mëtejshëm i Protokollit të Montrealit</w:t>
      </w:r>
    </w:p>
    <w:p w:rsidR="00101E7E" w:rsidRPr="005C4B25" w:rsidRDefault="00101E7E" w:rsidP="00101E7E">
      <w:pPr>
        <w:pStyle w:val="Paragrafi"/>
        <w:rPr>
          <w:lang w:val="sq-AL"/>
        </w:rPr>
      </w:pPr>
      <w:r w:rsidRPr="005C4B25">
        <w:rPr>
          <w:lang w:val="sq-AL"/>
        </w:rPr>
        <w:t>Për Miratimin e Amendamentit t</w:t>
      </w:r>
      <w:r w:rsidR="00B122F4" w:rsidRPr="005C4B25">
        <w:rPr>
          <w:lang w:val="sq-AL"/>
        </w:rPr>
        <w:t>ë</w:t>
      </w:r>
      <w:r w:rsidRPr="005C4B25">
        <w:rPr>
          <w:lang w:val="sq-AL"/>
        </w:rPr>
        <w:t xml:space="preserve"> Protokollit të Montrealit</w:t>
      </w:r>
      <w:r w:rsidR="006E00A7" w:rsidRPr="005C4B25">
        <w:rPr>
          <w:lang w:val="sq-AL"/>
        </w:rPr>
        <w:t>,</w:t>
      </w:r>
      <w:r w:rsidRPr="005C4B25">
        <w:rPr>
          <w:lang w:val="sq-AL"/>
        </w:rPr>
        <w:t xml:space="preserve"> i përcaktuar në </w:t>
      </w:r>
      <w:r w:rsidR="00B122F4" w:rsidRPr="005C4B25">
        <w:rPr>
          <w:lang w:val="sq-AL"/>
        </w:rPr>
        <w:t>s</w:t>
      </w:r>
      <w:r w:rsidRPr="005C4B25">
        <w:rPr>
          <w:lang w:val="sq-AL"/>
        </w:rPr>
        <w:t>htojcën I t</w:t>
      </w:r>
      <w:r w:rsidR="006E00A7" w:rsidRPr="005C4B25">
        <w:rPr>
          <w:lang w:val="sq-AL"/>
        </w:rPr>
        <w:t>ë raportit të Takimit të Njëzetet</w:t>
      </w:r>
      <w:r w:rsidRPr="005C4B25">
        <w:rPr>
          <w:lang w:val="sq-AL"/>
        </w:rPr>
        <w:t>etë të Palëve, në përputhje me procedurën e përcaktuar në paragrafin 4</w:t>
      </w:r>
      <w:r w:rsidR="006E00A7" w:rsidRPr="005C4B25">
        <w:rPr>
          <w:lang w:val="sq-AL"/>
        </w:rPr>
        <w:t>,</w:t>
      </w:r>
      <w:r w:rsidRPr="005C4B25">
        <w:rPr>
          <w:lang w:val="sq-AL"/>
        </w:rPr>
        <w:t xml:space="preserve"> të nenit 9</w:t>
      </w:r>
      <w:r w:rsidR="006E00A7" w:rsidRPr="005C4B25">
        <w:rPr>
          <w:lang w:val="sq-AL"/>
        </w:rPr>
        <w:t>,</w:t>
      </w:r>
      <w:r w:rsidRPr="005C4B25">
        <w:rPr>
          <w:lang w:val="sq-AL"/>
        </w:rPr>
        <w:t xml:space="preserve"> të Konventës së Vjenës</w:t>
      </w:r>
      <w:r w:rsidR="006E00A7" w:rsidRPr="005C4B25">
        <w:rPr>
          <w:lang w:val="sq-AL"/>
        </w:rPr>
        <w:t>,</w:t>
      </w:r>
      <w:r w:rsidRPr="005C4B25">
        <w:rPr>
          <w:lang w:val="sq-AL"/>
        </w:rPr>
        <w:t xml:space="preserve"> </w:t>
      </w:r>
      <w:r w:rsidR="006E00A7" w:rsidRPr="005C4B25">
        <w:rPr>
          <w:lang w:val="sq-AL"/>
        </w:rPr>
        <w:t>“P</w:t>
      </w:r>
      <w:r w:rsidRPr="005C4B25">
        <w:rPr>
          <w:lang w:val="sq-AL"/>
        </w:rPr>
        <w:t xml:space="preserve">ër </w:t>
      </w:r>
      <w:r w:rsidR="006E00A7" w:rsidRPr="005C4B25">
        <w:rPr>
          <w:lang w:val="sq-AL"/>
        </w:rPr>
        <w:t>m</w:t>
      </w:r>
      <w:r w:rsidRPr="005C4B25">
        <w:rPr>
          <w:lang w:val="sq-AL"/>
        </w:rPr>
        <w:t xml:space="preserve">brojtjen e </w:t>
      </w:r>
      <w:r w:rsidR="006E00A7" w:rsidRPr="005C4B25">
        <w:rPr>
          <w:lang w:val="sq-AL"/>
        </w:rPr>
        <w:t>s</w:t>
      </w:r>
      <w:r w:rsidRPr="005C4B25">
        <w:rPr>
          <w:lang w:val="sq-AL"/>
        </w:rPr>
        <w:t xml:space="preserve">htresës së </w:t>
      </w:r>
      <w:r w:rsidR="006E00A7" w:rsidRPr="005C4B25">
        <w:rPr>
          <w:lang w:val="sq-AL"/>
        </w:rPr>
        <w:t>o</w:t>
      </w:r>
      <w:r w:rsidRPr="005C4B25">
        <w:rPr>
          <w:lang w:val="sq-AL"/>
        </w:rPr>
        <w:t>zonit</w:t>
      </w:r>
      <w:r w:rsidR="006E00A7" w:rsidRPr="005C4B25">
        <w:rPr>
          <w:lang w:val="sq-AL"/>
        </w:rPr>
        <w:t>”</w:t>
      </w:r>
      <w:r w:rsidR="00FE7734" w:rsidRPr="005C4B25">
        <w:rPr>
          <w:lang w:val="sq-AL"/>
        </w:rPr>
        <w:t>.</w:t>
      </w:r>
    </w:p>
    <w:p w:rsidR="00D55C5F" w:rsidRPr="005C4B25" w:rsidRDefault="00D55C5F" w:rsidP="00D63CF2">
      <w:pPr>
        <w:pStyle w:val="Paragrafi"/>
        <w:rPr>
          <w:b/>
          <w:lang w:val="sq-AL"/>
        </w:rPr>
      </w:pPr>
    </w:p>
    <w:p w:rsidR="00D63CF2" w:rsidRPr="005C4B25" w:rsidRDefault="00C81FC7" w:rsidP="00C81FC7">
      <w:pPr>
        <w:pStyle w:val="Paragrafi"/>
        <w:jc w:val="center"/>
        <w:rPr>
          <w:b/>
          <w:lang w:val="sq-AL"/>
        </w:rPr>
      </w:pPr>
      <w:r w:rsidRPr="005C4B25">
        <w:rPr>
          <w:b/>
          <w:lang w:val="sq-AL"/>
        </w:rPr>
        <w:t>AMENDAMENT I PROTOKOLLIT TË MONTREALIT PËR SUBSTANCAT QË HOLLOJNË SHTRESËN E OZONIT</w:t>
      </w:r>
    </w:p>
    <w:p w:rsidR="00D55C5F" w:rsidRPr="005C4B25" w:rsidRDefault="00D55C5F" w:rsidP="00892899">
      <w:pPr>
        <w:pStyle w:val="Hapesira7"/>
        <w:rPr>
          <w:lang w:val="sq-AL"/>
        </w:rPr>
      </w:pPr>
    </w:p>
    <w:p w:rsidR="00D55C5F" w:rsidRPr="005C4B25" w:rsidRDefault="00641015" w:rsidP="00641015">
      <w:pPr>
        <w:pStyle w:val="NeniNr"/>
        <w:jc w:val="both"/>
        <w:rPr>
          <w:lang w:val="sq-AL"/>
        </w:rPr>
      </w:pPr>
      <w:r w:rsidRPr="005C4B25">
        <w:rPr>
          <w:b/>
          <w:lang w:val="sq-AL"/>
        </w:rPr>
        <w:t>Neni I:</w:t>
      </w:r>
      <w:r w:rsidRPr="005C4B25">
        <w:rPr>
          <w:lang w:val="sq-AL"/>
        </w:rPr>
        <w:t xml:space="preserve"> </w:t>
      </w:r>
      <w:r w:rsidR="00D63CF2" w:rsidRPr="005C4B25">
        <w:rPr>
          <w:b/>
          <w:lang w:val="sq-AL"/>
        </w:rPr>
        <w:t xml:space="preserve">Amendamenti </w:t>
      </w:r>
    </w:p>
    <w:p w:rsidR="00806F8E" w:rsidRPr="005C4B25" w:rsidRDefault="00806F8E" w:rsidP="00D63CF2">
      <w:pPr>
        <w:pStyle w:val="Paragrafi"/>
        <w:rPr>
          <w:i/>
          <w:sz w:val="14"/>
          <w:lang w:val="sq-AL"/>
        </w:rPr>
      </w:pPr>
    </w:p>
    <w:p w:rsidR="00D55C5F" w:rsidRPr="005C4B25" w:rsidRDefault="00D63CF2" w:rsidP="00D63CF2">
      <w:pPr>
        <w:pStyle w:val="Paragrafi"/>
        <w:rPr>
          <w:i/>
          <w:lang w:val="sq-AL"/>
        </w:rPr>
      </w:pPr>
      <w:r w:rsidRPr="005C4B25">
        <w:rPr>
          <w:i/>
          <w:lang w:val="sq-AL"/>
        </w:rPr>
        <w:t xml:space="preserve">Neni 1, paragrafi 4 </w:t>
      </w:r>
    </w:p>
    <w:p w:rsidR="00D55C5F" w:rsidRPr="005C4B25" w:rsidRDefault="00D63CF2" w:rsidP="00D63CF2">
      <w:pPr>
        <w:pStyle w:val="Paragrafi"/>
        <w:rPr>
          <w:lang w:val="sq-AL"/>
        </w:rPr>
      </w:pPr>
      <w:r w:rsidRPr="005C4B25">
        <w:rPr>
          <w:lang w:val="sq-AL"/>
        </w:rPr>
        <w:t>Në paragrafin 4</w:t>
      </w:r>
      <w:r w:rsidR="006E00A7" w:rsidRPr="005C4B25">
        <w:rPr>
          <w:lang w:val="sq-AL"/>
        </w:rPr>
        <w:t>,</w:t>
      </w:r>
      <w:r w:rsidRPr="005C4B25">
        <w:rPr>
          <w:lang w:val="sq-AL"/>
        </w:rPr>
        <w:t xml:space="preserve"> të nenit 1</w:t>
      </w:r>
      <w:r w:rsidR="006E00A7" w:rsidRPr="005C4B25">
        <w:rPr>
          <w:lang w:val="sq-AL"/>
        </w:rPr>
        <w:t>,</w:t>
      </w:r>
      <w:r w:rsidRPr="005C4B25">
        <w:rPr>
          <w:lang w:val="sq-AL"/>
        </w:rPr>
        <w:t xml:space="preserve"> të Protokollit, fjalët: </w:t>
      </w:r>
    </w:p>
    <w:p w:rsidR="0039605F" w:rsidRPr="005C4B25" w:rsidRDefault="00A10CDF" w:rsidP="00D63CF2">
      <w:pPr>
        <w:pStyle w:val="Paragrafi"/>
        <w:rPr>
          <w:lang w:val="sq-AL"/>
        </w:rPr>
      </w:pPr>
      <w:r w:rsidRPr="005C4B25">
        <w:rPr>
          <w:lang w:val="sq-AL"/>
        </w:rPr>
        <w:t>“</w:t>
      </w:r>
      <w:r w:rsidR="00D63CF2" w:rsidRPr="005C4B25">
        <w:rPr>
          <w:lang w:val="sq-AL"/>
        </w:rPr>
        <w:t xml:space="preserve">Aneksi C ose </w:t>
      </w:r>
      <w:r w:rsidR="00B122F4" w:rsidRPr="005C4B25">
        <w:rPr>
          <w:lang w:val="sq-AL"/>
        </w:rPr>
        <w:t xml:space="preserve">aneksi </w:t>
      </w:r>
      <w:r w:rsidR="00D63CF2" w:rsidRPr="005C4B25">
        <w:rPr>
          <w:lang w:val="sq-AL"/>
        </w:rPr>
        <w:t>E</w:t>
      </w:r>
      <w:r w:rsidRPr="005C4B25">
        <w:rPr>
          <w:lang w:val="sq-AL"/>
        </w:rPr>
        <w:t>”</w:t>
      </w:r>
      <w:r w:rsidR="00D63CF2" w:rsidRPr="005C4B25">
        <w:rPr>
          <w:lang w:val="sq-AL"/>
        </w:rPr>
        <w:t xml:space="preserve"> </w:t>
      </w:r>
    </w:p>
    <w:p w:rsidR="00D55C5F" w:rsidRPr="005C4B25" w:rsidRDefault="00D63CF2" w:rsidP="00D63CF2">
      <w:pPr>
        <w:pStyle w:val="Paragrafi"/>
        <w:rPr>
          <w:lang w:val="sq-AL"/>
        </w:rPr>
      </w:pPr>
      <w:r w:rsidRPr="005C4B25">
        <w:rPr>
          <w:lang w:val="sq-AL"/>
        </w:rPr>
        <w:t xml:space="preserve">ndryshohen si më poshtë: </w:t>
      </w:r>
    </w:p>
    <w:p w:rsidR="00D63CF2" w:rsidRPr="005C4B25" w:rsidRDefault="00A10CDF" w:rsidP="00D63CF2">
      <w:pPr>
        <w:pStyle w:val="Paragrafi"/>
        <w:rPr>
          <w:lang w:val="sq-AL"/>
        </w:rPr>
      </w:pPr>
      <w:r w:rsidRPr="005C4B25">
        <w:rPr>
          <w:lang w:val="sq-AL"/>
        </w:rPr>
        <w:t>“</w:t>
      </w:r>
      <w:r w:rsidR="00D63CF2" w:rsidRPr="005C4B25">
        <w:rPr>
          <w:lang w:val="sq-AL"/>
        </w:rPr>
        <w:t xml:space="preserve">Aneksi C, </w:t>
      </w:r>
      <w:r w:rsidR="00B122F4" w:rsidRPr="005C4B25">
        <w:rPr>
          <w:lang w:val="sq-AL"/>
        </w:rPr>
        <w:t xml:space="preserve">aneksi </w:t>
      </w:r>
      <w:r w:rsidR="00D63CF2" w:rsidRPr="005C4B25">
        <w:rPr>
          <w:lang w:val="sq-AL"/>
        </w:rPr>
        <w:t xml:space="preserve">E ose </w:t>
      </w:r>
      <w:r w:rsidR="00C81FC7" w:rsidRPr="005C4B25">
        <w:rPr>
          <w:lang w:val="sq-AL"/>
        </w:rPr>
        <w:t>a</w:t>
      </w:r>
      <w:r w:rsidR="00D63CF2" w:rsidRPr="005C4B25">
        <w:rPr>
          <w:lang w:val="sq-AL"/>
        </w:rPr>
        <w:t>neksi F</w:t>
      </w:r>
      <w:r w:rsidRPr="005C4B25">
        <w:rPr>
          <w:lang w:val="sq-AL"/>
        </w:rPr>
        <w:t>”</w:t>
      </w:r>
      <w:r w:rsidR="00D63CF2" w:rsidRPr="005C4B25">
        <w:rPr>
          <w:lang w:val="sq-AL"/>
        </w:rPr>
        <w:t xml:space="preserve"> </w:t>
      </w:r>
    </w:p>
    <w:p w:rsidR="00BE5EF1" w:rsidRPr="005C4B25" w:rsidRDefault="00BE5EF1" w:rsidP="00D63CF2">
      <w:pPr>
        <w:pStyle w:val="Paragrafi"/>
        <w:rPr>
          <w:sz w:val="14"/>
          <w:lang w:val="sq-AL"/>
        </w:rPr>
      </w:pPr>
    </w:p>
    <w:p w:rsidR="00D55C5F" w:rsidRPr="005C4B25" w:rsidRDefault="00D63CF2" w:rsidP="00D63CF2">
      <w:pPr>
        <w:pStyle w:val="Paragrafi"/>
        <w:rPr>
          <w:i/>
          <w:lang w:val="sq-AL"/>
        </w:rPr>
      </w:pPr>
      <w:r w:rsidRPr="005C4B25">
        <w:rPr>
          <w:i/>
          <w:lang w:val="sq-AL"/>
        </w:rPr>
        <w:t xml:space="preserve">Neni 2, paragrafi 5 </w:t>
      </w:r>
    </w:p>
    <w:p w:rsidR="00D55C5F" w:rsidRPr="005C4B25" w:rsidRDefault="00D63CF2" w:rsidP="00D63CF2">
      <w:pPr>
        <w:pStyle w:val="Paragrafi"/>
        <w:rPr>
          <w:lang w:val="sq-AL"/>
        </w:rPr>
      </w:pPr>
      <w:r w:rsidRPr="005C4B25">
        <w:rPr>
          <w:lang w:val="sq-AL"/>
        </w:rPr>
        <w:lastRenderedPageBreak/>
        <w:t>Në paragrafin 5</w:t>
      </w:r>
      <w:r w:rsidR="006E00A7" w:rsidRPr="005C4B25">
        <w:rPr>
          <w:lang w:val="sq-AL"/>
        </w:rPr>
        <w:t>,</w:t>
      </w:r>
      <w:r w:rsidRPr="005C4B25">
        <w:rPr>
          <w:lang w:val="sq-AL"/>
        </w:rPr>
        <w:t xml:space="preserve"> të nenit 2</w:t>
      </w:r>
      <w:r w:rsidR="006E00A7" w:rsidRPr="005C4B25">
        <w:rPr>
          <w:lang w:val="sq-AL"/>
        </w:rPr>
        <w:t>,</w:t>
      </w:r>
      <w:r w:rsidRPr="005C4B25">
        <w:rPr>
          <w:lang w:val="sq-AL"/>
        </w:rPr>
        <w:t xml:space="preserve"> të Protokollit, fjalët: </w:t>
      </w:r>
    </w:p>
    <w:p w:rsidR="00D55C5F" w:rsidRPr="005C4B25" w:rsidRDefault="00A10CDF" w:rsidP="00D63CF2">
      <w:pPr>
        <w:pStyle w:val="Paragrafi"/>
        <w:rPr>
          <w:lang w:val="sq-AL"/>
        </w:rPr>
      </w:pPr>
      <w:r w:rsidRPr="005C4B25">
        <w:rPr>
          <w:lang w:val="sq-AL"/>
        </w:rPr>
        <w:t>“</w:t>
      </w:r>
      <w:r w:rsidR="00D63CF2" w:rsidRPr="005C4B25">
        <w:rPr>
          <w:lang w:val="sq-AL"/>
        </w:rPr>
        <w:t>dhe nenin 2H</w:t>
      </w:r>
      <w:r w:rsidRPr="005C4B25">
        <w:rPr>
          <w:lang w:val="sq-AL"/>
        </w:rPr>
        <w:t>”</w:t>
      </w:r>
      <w:r w:rsidR="00D63CF2" w:rsidRPr="005C4B25">
        <w:rPr>
          <w:lang w:val="sq-AL"/>
        </w:rPr>
        <w:t xml:space="preserve"> </w:t>
      </w:r>
    </w:p>
    <w:p w:rsidR="00D55C5F" w:rsidRPr="005C4B25" w:rsidRDefault="00D63CF2" w:rsidP="00D63CF2">
      <w:pPr>
        <w:pStyle w:val="Paragrafi"/>
        <w:rPr>
          <w:lang w:val="sq-AL"/>
        </w:rPr>
      </w:pPr>
      <w:r w:rsidRPr="005C4B25">
        <w:rPr>
          <w:lang w:val="sq-AL"/>
        </w:rPr>
        <w:t xml:space="preserve">ndryshohen si më poshtë: </w:t>
      </w:r>
    </w:p>
    <w:p w:rsidR="00D63CF2" w:rsidRPr="005C4B25" w:rsidRDefault="00A10CDF" w:rsidP="00D63CF2">
      <w:pPr>
        <w:pStyle w:val="Paragrafi"/>
        <w:rPr>
          <w:lang w:val="sq-AL"/>
        </w:rPr>
      </w:pPr>
      <w:r w:rsidRPr="005C4B25">
        <w:rPr>
          <w:lang w:val="sq-AL"/>
        </w:rPr>
        <w:t>“</w:t>
      </w:r>
      <w:r w:rsidR="00D63CF2" w:rsidRPr="005C4B25">
        <w:rPr>
          <w:lang w:val="sq-AL"/>
        </w:rPr>
        <w:t>Nenin 2H dhe 2J</w:t>
      </w:r>
      <w:r w:rsidRPr="005C4B25">
        <w:rPr>
          <w:lang w:val="sq-AL"/>
        </w:rPr>
        <w:t>”</w:t>
      </w:r>
      <w:r w:rsidR="00D63CF2" w:rsidRPr="005C4B25">
        <w:rPr>
          <w:lang w:val="sq-AL"/>
        </w:rPr>
        <w:t xml:space="preserve"> </w:t>
      </w:r>
    </w:p>
    <w:p w:rsidR="008215AD" w:rsidRPr="005C4B25" w:rsidRDefault="008215AD" w:rsidP="00892899">
      <w:pPr>
        <w:pStyle w:val="Hapesira7"/>
        <w:rPr>
          <w:lang w:val="sq-AL"/>
        </w:rPr>
      </w:pPr>
    </w:p>
    <w:p w:rsidR="00D55C5F" w:rsidRPr="005C4B25" w:rsidRDefault="00D55C5F" w:rsidP="00D63CF2">
      <w:pPr>
        <w:pStyle w:val="Paragrafi"/>
        <w:rPr>
          <w:i/>
          <w:lang w:val="sq-AL"/>
        </w:rPr>
      </w:pPr>
      <w:r w:rsidRPr="005C4B25">
        <w:rPr>
          <w:i/>
          <w:lang w:val="sq-AL"/>
        </w:rPr>
        <w:t>Neni 2, paragrafë</w:t>
      </w:r>
      <w:r w:rsidR="00D63CF2" w:rsidRPr="005C4B25">
        <w:rPr>
          <w:i/>
          <w:lang w:val="sq-AL"/>
        </w:rPr>
        <w:t>t 8 (a)</w:t>
      </w:r>
      <w:r w:rsidR="006E00A7" w:rsidRPr="005C4B25">
        <w:rPr>
          <w:i/>
          <w:lang w:val="sq-AL"/>
        </w:rPr>
        <w:t>, 9 (a)</w:t>
      </w:r>
      <w:r w:rsidR="00D63CF2" w:rsidRPr="005C4B25">
        <w:rPr>
          <w:i/>
          <w:lang w:val="sq-AL"/>
        </w:rPr>
        <w:t xml:space="preserve"> dhe 11 </w:t>
      </w:r>
    </w:p>
    <w:p w:rsidR="00D55C5F" w:rsidRPr="005C4B25" w:rsidRDefault="00D63CF2" w:rsidP="00D63CF2">
      <w:pPr>
        <w:pStyle w:val="Paragrafi"/>
        <w:rPr>
          <w:lang w:val="sq-AL"/>
        </w:rPr>
      </w:pPr>
      <w:r w:rsidRPr="005C4B25">
        <w:rPr>
          <w:lang w:val="sq-AL"/>
        </w:rPr>
        <w:t>Në paragrafin 8(a) dhe 11</w:t>
      </w:r>
      <w:r w:rsidR="00625F2A" w:rsidRPr="005C4B25">
        <w:rPr>
          <w:lang w:val="sq-AL"/>
        </w:rPr>
        <w:t>,</w:t>
      </w:r>
      <w:r w:rsidRPr="005C4B25">
        <w:rPr>
          <w:lang w:val="sq-AL"/>
        </w:rPr>
        <w:t xml:space="preserve"> të </w:t>
      </w:r>
      <w:r w:rsidR="003C06B0" w:rsidRPr="005C4B25">
        <w:rPr>
          <w:lang w:val="sq-AL"/>
        </w:rPr>
        <w:t>n</w:t>
      </w:r>
      <w:r w:rsidRPr="005C4B25">
        <w:rPr>
          <w:lang w:val="sq-AL"/>
        </w:rPr>
        <w:t>enit 2</w:t>
      </w:r>
      <w:r w:rsidR="00625F2A" w:rsidRPr="005C4B25">
        <w:rPr>
          <w:lang w:val="sq-AL"/>
        </w:rPr>
        <w:t>,</w:t>
      </w:r>
      <w:r w:rsidRPr="005C4B25">
        <w:rPr>
          <w:lang w:val="sq-AL"/>
        </w:rPr>
        <w:t xml:space="preserve"> të Protokollit, fjalët:</w:t>
      </w:r>
    </w:p>
    <w:p w:rsidR="00D55C5F" w:rsidRPr="005C4B25" w:rsidRDefault="00A10CDF" w:rsidP="006E00A7">
      <w:pPr>
        <w:pStyle w:val="Paragrafi"/>
        <w:ind w:firstLine="288"/>
        <w:rPr>
          <w:lang w:val="sq-AL"/>
        </w:rPr>
      </w:pPr>
      <w:r w:rsidRPr="005C4B25">
        <w:rPr>
          <w:lang w:val="sq-AL"/>
        </w:rPr>
        <w:t>“</w:t>
      </w:r>
      <w:r w:rsidR="00D63CF2" w:rsidRPr="005C4B25">
        <w:rPr>
          <w:lang w:val="sq-AL"/>
        </w:rPr>
        <w:t>Neneve 2A deri në 2</w:t>
      </w:r>
      <w:r w:rsidR="00CB0BCB" w:rsidRPr="005C4B25">
        <w:rPr>
          <w:lang w:val="sq-AL"/>
        </w:rPr>
        <w:t>I</w:t>
      </w:r>
      <w:r w:rsidRPr="005C4B25">
        <w:rPr>
          <w:lang w:val="sq-AL"/>
        </w:rPr>
        <w:t>”</w:t>
      </w:r>
    </w:p>
    <w:p w:rsidR="00D55C5F" w:rsidRPr="005C4B25" w:rsidRDefault="00D63CF2" w:rsidP="006E00A7">
      <w:pPr>
        <w:pStyle w:val="Paragrafi"/>
        <w:ind w:firstLine="288"/>
        <w:rPr>
          <w:lang w:val="sq-AL"/>
        </w:rPr>
      </w:pPr>
      <w:r w:rsidRPr="005C4B25">
        <w:rPr>
          <w:lang w:val="sq-AL"/>
        </w:rPr>
        <w:t xml:space="preserve"> Ndryshohen si më poshtë: </w:t>
      </w:r>
    </w:p>
    <w:p w:rsidR="00D63CF2" w:rsidRPr="005C4B25" w:rsidRDefault="00A10CDF" w:rsidP="006E00A7">
      <w:pPr>
        <w:pStyle w:val="Paragrafi"/>
        <w:ind w:firstLine="288"/>
        <w:rPr>
          <w:lang w:val="sq-AL"/>
        </w:rPr>
      </w:pPr>
      <w:r w:rsidRPr="005C4B25">
        <w:rPr>
          <w:lang w:val="sq-AL"/>
        </w:rPr>
        <w:t>“</w:t>
      </w:r>
      <w:r w:rsidR="00D63CF2" w:rsidRPr="005C4B25">
        <w:rPr>
          <w:lang w:val="sq-AL"/>
        </w:rPr>
        <w:t>Neneve 2A deri në 2J</w:t>
      </w:r>
      <w:r w:rsidRPr="005C4B25">
        <w:rPr>
          <w:lang w:val="sq-AL"/>
        </w:rPr>
        <w:t>”</w:t>
      </w:r>
      <w:r w:rsidR="00D63CF2" w:rsidRPr="005C4B25">
        <w:rPr>
          <w:lang w:val="sq-AL"/>
        </w:rPr>
        <w:t xml:space="preserve"> </w:t>
      </w:r>
    </w:p>
    <w:p w:rsidR="00D63CF2" w:rsidRPr="005C4B25" w:rsidRDefault="00D63CF2" w:rsidP="00D63CF2">
      <w:pPr>
        <w:pStyle w:val="Paragrafi"/>
        <w:rPr>
          <w:lang w:val="sq-AL"/>
        </w:rPr>
      </w:pPr>
      <w:r w:rsidRPr="005C4B25">
        <w:rPr>
          <w:lang w:val="sq-AL"/>
        </w:rPr>
        <w:t xml:space="preserve">Fjalët e mëposhtme do të shtohen në fund të nënparagrafit </w:t>
      </w:r>
      <w:r w:rsidR="00495740" w:rsidRPr="005C4B25">
        <w:rPr>
          <w:lang w:val="sq-AL"/>
        </w:rPr>
        <w:t>“</w:t>
      </w:r>
      <w:r w:rsidRPr="005C4B25">
        <w:rPr>
          <w:lang w:val="sq-AL"/>
        </w:rPr>
        <w:t>a</w:t>
      </w:r>
      <w:r w:rsidR="00495740" w:rsidRPr="005C4B25">
        <w:rPr>
          <w:lang w:val="sq-AL"/>
        </w:rPr>
        <w:t>”,</w:t>
      </w:r>
      <w:r w:rsidRPr="005C4B25">
        <w:rPr>
          <w:lang w:val="sq-AL"/>
        </w:rPr>
        <w:t xml:space="preserve"> të paragrafit 8</w:t>
      </w:r>
      <w:r w:rsidR="00495740" w:rsidRPr="005C4B25">
        <w:rPr>
          <w:lang w:val="sq-AL"/>
        </w:rPr>
        <w:t>,</w:t>
      </w:r>
      <w:r w:rsidRPr="005C4B25">
        <w:rPr>
          <w:lang w:val="sq-AL"/>
        </w:rPr>
        <w:t xml:space="preserve"> të nenit 2</w:t>
      </w:r>
      <w:r w:rsidR="00495740" w:rsidRPr="005C4B25">
        <w:rPr>
          <w:lang w:val="sq-AL"/>
        </w:rPr>
        <w:t>,</w:t>
      </w:r>
      <w:r w:rsidRPr="005C4B25">
        <w:rPr>
          <w:lang w:val="sq-AL"/>
        </w:rPr>
        <w:t xml:space="preserve"> të Protokollit: </w:t>
      </w:r>
    </w:p>
    <w:p w:rsidR="00D55C5F" w:rsidRPr="005C4B25" w:rsidRDefault="00D63CF2" w:rsidP="00D63CF2">
      <w:pPr>
        <w:pStyle w:val="Paragrafi"/>
        <w:rPr>
          <w:lang w:val="sq-AL"/>
        </w:rPr>
      </w:pPr>
      <w:r w:rsidRPr="005C4B25">
        <w:rPr>
          <w:lang w:val="sq-AL"/>
        </w:rPr>
        <w:t>Çdo marrëveshje e till</w:t>
      </w:r>
      <w:r w:rsidR="006E00A7" w:rsidRPr="005C4B25">
        <w:rPr>
          <w:lang w:val="sq-AL"/>
        </w:rPr>
        <w:t>ë</w:t>
      </w:r>
      <w:r w:rsidRPr="005C4B25">
        <w:rPr>
          <w:lang w:val="sq-AL"/>
        </w:rPr>
        <w:t xml:space="preserve"> mund t</w:t>
      </w:r>
      <w:r w:rsidR="00B122F4" w:rsidRPr="005C4B25">
        <w:rPr>
          <w:lang w:val="sq-AL"/>
        </w:rPr>
        <w:t>ë</w:t>
      </w:r>
      <w:r w:rsidRPr="005C4B25">
        <w:rPr>
          <w:lang w:val="sq-AL"/>
        </w:rPr>
        <w:t xml:space="preserve"> shtrihet, duke përfshirë detyrimet në lidhje me konsumin ose prodhimin sipas nenit 2J, me kusht që niveli total i kombinuar i konsumit ose prodhimit të palëve të interesuara të mos kalojë nivelet e kërkuara nga neni 2</w:t>
      </w:r>
      <w:r w:rsidR="003C06B0" w:rsidRPr="005C4B25">
        <w:rPr>
          <w:lang w:val="sq-AL"/>
        </w:rPr>
        <w:t>J</w:t>
      </w:r>
      <w:r w:rsidR="00D55C5F" w:rsidRPr="005C4B25">
        <w:rPr>
          <w:lang w:val="sq-AL"/>
        </w:rPr>
        <w:t>.</w:t>
      </w:r>
      <w:r w:rsidRPr="005C4B25">
        <w:rPr>
          <w:lang w:val="sq-AL"/>
        </w:rPr>
        <w:t xml:space="preserve"> </w:t>
      </w:r>
    </w:p>
    <w:p w:rsidR="00D63CF2" w:rsidRPr="005C4B25" w:rsidRDefault="00D63CF2" w:rsidP="00D63CF2">
      <w:pPr>
        <w:pStyle w:val="Paragrafi"/>
        <w:rPr>
          <w:lang w:val="sq-AL"/>
        </w:rPr>
      </w:pPr>
      <w:r w:rsidRPr="005C4B25">
        <w:rPr>
          <w:lang w:val="sq-AL"/>
        </w:rPr>
        <w:t xml:space="preserve">Në nënparagrafin </w:t>
      </w:r>
      <w:r w:rsidR="00B122F4" w:rsidRPr="005C4B25">
        <w:rPr>
          <w:lang w:val="sq-AL"/>
        </w:rPr>
        <w:t>“</w:t>
      </w:r>
      <w:r w:rsidRPr="005C4B25">
        <w:rPr>
          <w:lang w:val="sq-AL"/>
        </w:rPr>
        <w:t>a</w:t>
      </w:r>
      <w:r w:rsidR="00B122F4" w:rsidRPr="005C4B25">
        <w:rPr>
          <w:lang w:val="sq-AL"/>
        </w:rPr>
        <w:t>”</w:t>
      </w:r>
      <w:r w:rsidRPr="005C4B25">
        <w:rPr>
          <w:lang w:val="sq-AL"/>
        </w:rPr>
        <w:t xml:space="preserve"> (i)</w:t>
      </w:r>
      <w:r w:rsidR="00B122F4" w:rsidRPr="005C4B25">
        <w:rPr>
          <w:lang w:val="sq-AL"/>
        </w:rPr>
        <w:t>,</w:t>
      </w:r>
      <w:r w:rsidRPr="005C4B25">
        <w:rPr>
          <w:lang w:val="sq-AL"/>
        </w:rPr>
        <w:t xml:space="preserve"> të paragrafit 9</w:t>
      </w:r>
      <w:r w:rsidR="00B122F4" w:rsidRPr="005C4B25">
        <w:rPr>
          <w:lang w:val="sq-AL"/>
        </w:rPr>
        <w:t>,</w:t>
      </w:r>
      <w:r w:rsidRPr="005C4B25">
        <w:rPr>
          <w:lang w:val="sq-AL"/>
        </w:rPr>
        <w:t xml:space="preserve"> të nenit 2</w:t>
      </w:r>
      <w:r w:rsidR="00B122F4" w:rsidRPr="005C4B25">
        <w:rPr>
          <w:lang w:val="sq-AL"/>
        </w:rPr>
        <w:t>,</w:t>
      </w:r>
      <w:r w:rsidRPr="005C4B25">
        <w:rPr>
          <w:lang w:val="sq-AL"/>
        </w:rPr>
        <w:t xml:space="preserve"> të Protokollit, pas përdorimit të dytë të fjalëve: </w:t>
      </w:r>
    </w:p>
    <w:p w:rsidR="00101E7E" w:rsidRPr="005C4B25" w:rsidRDefault="00D63CF2" w:rsidP="00D63CF2">
      <w:pPr>
        <w:pStyle w:val="Paragrafi"/>
        <w:rPr>
          <w:lang w:val="sq-AL"/>
        </w:rPr>
      </w:pPr>
      <w:r w:rsidRPr="005C4B25">
        <w:rPr>
          <w:lang w:val="sq-AL"/>
        </w:rPr>
        <w:t>duhet të bëhen,</w:t>
      </w:r>
    </w:p>
    <w:p w:rsidR="00D55C5F" w:rsidRPr="005C4B25" w:rsidRDefault="006E00A7" w:rsidP="00FF1D3F">
      <w:pPr>
        <w:pStyle w:val="Paragrafi"/>
        <w:rPr>
          <w:lang w:val="sq-AL"/>
        </w:rPr>
      </w:pPr>
      <w:r w:rsidRPr="005C4B25">
        <w:rPr>
          <w:lang w:val="sq-AL"/>
        </w:rPr>
        <w:t>fshihet fjala</w:t>
      </w:r>
      <w:r w:rsidR="00FF1D3F" w:rsidRPr="005C4B25">
        <w:rPr>
          <w:lang w:val="sq-AL"/>
        </w:rPr>
        <w:t xml:space="preserve">: </w:t>
      </w:r>
    </w:p>
    <w:p w:rsidR="00FF1D3F" w:rsidRPr="005C4B25" w:rsidRDefault="00A10CDF" w:rsidP="00FF1D3F">
      <w:pPr>
        <w:pStyle w:val="Paragrafi"/>
        <w:rPr>
          <w:lang w:val="sq-AL"/>
        </w:rPr>
      </w:pPr>
      <w:r w:rsidRPr="005C4B25">
        <w:rPr>
          <w:lang w:val="sq-AL"/>
        </w:rPr>
        <w:t>“</w:t>
      </w:r>
      <w:r w:rsidR="00FF1D3F" w:rsidRPr="005C4B25">
        <w:rPr>
          <w:lang w:val="sq-AL"/>
        </w:rPr>
        <w:t>dhe</w:t>
      </w:r>
      <w:r w:rsidRPr="005C4B25">
        <w:rPr>
          <w:lang w:val="sq-AL"/>
        </w:rPr>
        <w:t>”</w:t>
      </w:r>
      <w:r w:rsidR="00FF1D3F" w:rsidRPr="005C4B25">
        <w:rPr>
          <w:lang w:val="sq-AL"/>
        </w:rPr>
        <w:t xml:space="preserve"> </w:t>
      </w:r>
    </w:p>
    <w:p w:rsidR="00FF1D3F" w:rsidRPr="005C4B25" w:rsidRDefault="00FF1D3F" w:rsidP="00FF1D3F">
      <w:pPr>
        <w:pStyle w:val="Paragrafi"/>
        <w:rPr>
          <w:lang w:val="sq-AL"/>
        </w:rPr>
      </w:pPr>
      <w:r w:rsidRPr="005C4B25">
        <w:rPr>
          <w:lang w:val="sq-AL"/>
        </w:rPr>
        <w:t xml:space="preserve">Nënparagrafi </w:t>
      </w:r>
      <w:r w:rsidR="00B122F4" w:rsidRPr="005C4B25">
        <w:rPr>
          <w:lang w:val="sq-AL"/>
        </w:rPr>
        <w:t>“</w:t>
      </w:r>
      <w:r w:rsidRPr="005C4B25">
        <w:rPr>
          <w:lang w:val="sq-AL"/>
        </w:rPr>
        <w:t>a</w:t>
      </w:r>
      <w:r w:rsidR="00B122F4" w:rsidRPr="005C4B25">
        <w:rPr>
          <w:lang w:val="sq-AL"/>
        </w:rPr>
        <w:t>”</w:t>
      </w:r>
      <w:r w:rsidRPr="005C4B25">
        <w:rPr>
          <w:lang w:val="sq-AL"/>
        </w:rPr>
        <w:t xml:space="preserve"> (ii)</w:t>
      </w:r>
      <w:r w:rsidR="00B122F4" w:rsidRPr="005C4B25">
        <w:rPr>
          <w:lang w:val="sq-AL"/>
        </w:rPr>
        <w:t>,</w:t>
      </w:r>
      <w:r w:rsidRPr="005C4B25">
        <w:rPr>
          <w:lang w:val="sq-AL"/>
        </w:rPr>
        <w:t xml:space="preserve"> i paragrafit 9</w:t>
      </w:r>
      <w:r w:rsidR="00B122F4" w:rsidRPr="005C4B25">
        <w:rPr>
          <w:lang w:val="sq-AL"/>
        </w:rPr>
        <w:t>,</w:t>
      </w:r>
      <w:r w:rsidRPr="005C4B25">
        <w:rPr>
          <w:lang w:val="sq-AL"/>
        </w:rPr>
        <w:t xml:space="preserve"> të nenit 2</w:t>
      </w:r>
      <w:r w:rsidR="00B122F4" w:rsidRPr="005C4B25">
        <w:rPr>
          <w:lang w:val="sq-AL"/>
        </w:rPr>
        <w:t>,</w:t>
      </w:r>
      <w:r w:rsidRPr="005C4B25">
        <w:rPr>
          <w:lang w:val="sq-AL"/>
        </w:rPr>
        <w:t xml:space="preserve"> të Protokollit</w:t>
      </w:r>
      <w:r w:rsidR="00B122F4" w:rsidRPr="005C4B25">
        <w:rPr>
          <w:lang w:val="sq-AL"/>
        </w:rPr>
        <w:t>,</w:t>
      </w:r>
      <w:r w:rsidRPr="005C4B25">
        <w:rPr>
          <w:lang w:val="sq-AL"/>
        </w:rPr>
        <w:t xml:space="preserve"> rinumërtohet si nënparagrafi </w:t>
      </w:r>
      <w:r w:rsidR="00B122F4" w:rsidRPr="005C4B25">
        <w:rPr>
          <w:lang w:val="sq-AL"/>
        </w:rPr>
        <w:t>“</w:t>
      </w:r>
      <w:r w:rsidRPr="005C4B25">
        <w:rPr>
          <w:lang w:val="sq-AL"/>
        </w:rPr>
        <w:t>a</w:t>
      </w:r>
      <w:r w:rsidR="00B122F4" w:rsidRPr="005C4B25">
        <w:rPr>
          <w:lang w:val="sq-AL"/>
        </w:rPr>
        <w:t>”</w:t>
      </w:r>
      <w:r w:rsidRPr="005C4B25">
        <w:rPr>
          <w:lang w:val="sq-AL"/>
        </w:rPr>
        <w:t xml:space="preserve"> (iii). </w:t>
      </w:r>
    </w:p>
    <w:p w:rsidR="00D55C5F" w:rsidRPr="005C4B25" w:rsidRDefault="00FF1D3F" w:rsidP="00FF1D3F">
      <w:pPr>
        <w:pStyle w:val="Paragrafi"/>
        <w:rPr>
          <w:lang w:val="sq-AL"/>
        </w:rPr>
      </w:pPr>
      <w:r w:rsidRPr="005C4B25">
        <w:rPr>
          <w:lang w:val="sq-AL"/>
        </w:rPr>
        <w:t xml:space="preserve">Përmbajtja e mëposhtme shtohet si nënparagraf </w:t>
      </w:r>
      <w:r w:rsidR="00B122F4" w:rsidRPr="005C4B25">
        <w:rPr>
          <w:lang w:val="sq-AL"/>
        </w:rPr>
        <w:t>“</w:t>
      </w:r>
      <w:r w:rsidRPr="005C4B25">
        <w:rPr>
          <w:lang w:val="sq-AL"/>
        </w:rPr>
        <w:t>a</w:t>
      </w:r>
      <w:r w:rsidR="00B122F4" w:rsidRPr="005C4B25">
        <w:rPr>
          <w:lang w:val="sq-AL"/>
        </w:rPr>
        <w:t>”</w:t>
      </w:r>
      <w:r w:rsidRPr="005C4B25">
        <w:rPr>
          <w:lang w:val="sq-AL"/>
        </w:rPr>
        <w:t xml:space="preserve"> (ii) pas nënparagrafit </w:t>
      </w:r>
      <w:r w:rsidR="00B122F4" w:rsidRPr="005C4B25">
        <w:rPr>
          <w:lang w:val="sq-AL"/>
        </w:rPr>
        <w:t>“</w:t>
      </w:r>
      <w:r w:rsidRPr="005C4B25">
        <w:rPr>
          <w:lang w:val="sq-AL"/>
        </w:rPr>
        <w:t>a</w:t>
      </w:r>
      <w:r w:rsidR="00B122F4" w:rsidRPr="005C4B25">
        <w:rPr>
          <w:lang w:val="sq-AL"/>
        </w:rPr>
        <w:t>”</w:t>
      </w:r>
      <w:r w:rsidRPr="005C4B25">
        <w:rPr>
          <w:lang w:val="sq-AL"/>
        </w:rPr>
        <w:t xml:space="preserve"> (i)</w:t>
      </w:r>
      <w:r w:rsidR="00B122F4" w:rsidRPr="005C4B25">
        <w:rPr>
          <w:lang w:val="sq-AL"/>
        </w:rPr>
        <w:t>,</w:t>
      </w:r>
      <w:r w:rsidRPr="005C4B25">
        <w:rPr>
          <w:lang w:val="sq-AL"/>
        </w:rPr>
        <w:t xml:space="preserve"> të paragrafit 9</w:t>
      </w:r>
      <w:r w:rsidR="00B122F4" w:rsidRPr="005C4B25">
        <w:rPr>
          <w:lang w:val="sq-AL"/>
        </w:rPr>
        <w:t>,</w:t>
      </w:r>
      <w:r w:rsidRPr="005C4B25">
        <w:rPr>
          <w:lang w:val="sq-AL"/>
        </w:rPr>
        <w:t xml:space="preserve"> të nenit 2 të Protokollit: </w:t>
      </w:r>
    </w:p>
    <w:p w:rsidR="00625F2A" w:rsidRPr="005C4B25" w:rsidRDefault="00A10CDF" w:rsidP="00625F2A">
      <w:pPr>
        <w:pStyle w:val="Paragrafi"/>
        <w:rPr>
          <w:lang w:val="sq-AL"/>
        </w:rPr>
      </w:pPr>
      <w:r w:rsidRPr="005C4B25">
        <w:rPr>
          <w:lang w:val="sq-AL"/>
        </w:rPr>
        <w:t>“</w:t>
      </w:r>
      <w:r w:rsidR="00FF1D3F" w:rsidRPr="005C4B25">
        <w:rPr>
          <w:lang w:val="sq-AL"/>
        </w:rPr>
        <w:t xml:space="preserve">Duhet të bëhen përshtatje/rregullime të potencialeve të ngrohjes globale të specifikuara në </w:t>
      </w:r>
      <w:r w:rsidR="00B122F4" w:rsidRPr="005C4B25">
        <w:rPr>
          <w:lang w:val="sq-AL"/>
        </w:rPr>
        <w:t xml:space="preserve">grupin </w:t>
      </w:r>
      <w:r w:rsidR="00FF1D3F" w:rsidRPr="005C4B25">
        <w:rPr>
          <w:lang w:val="sq-AL"/>
        </w:rPr>
        <w:t>I</w:t>
      </w:r>
      <w:r w:rsidR="007B684B" w:rsidRPr="005C4B25">
        <w:rPr>
          <w:lang w:val="sq-AL"/>
        </w:rPr>
        <w:t>,</w:t>
      </w:r>
      <w:r w:rsidR="00FF1D3F" w:rsidRPr="005C4B25">
        <w:rPr>
          <w:lang w:val="sq-AL"/>
        </w:rPr>
        <w:t xml:space="preserve"> të </w:t>
      </w:r>
      <w:r w:rsidR="00B122F4" w:rsidRPr="005C4B25">
        <w:rPr>
          <w:lang w:val="sq-AL"/>
        </w:rPr>
        <w:t xml:space="preserve">aneksit </w:t>
      </w:r>
      <w:r w:rsidR="00FF1D3F" w:rsidRPr="005C4B25">
        <w:rPr>
          <w:lang w:val="sq-AL"/>
        </w:rPr>
        <w:t xml:space="preserve">A, </w:t>
      </w:r>
      <w:r w:rsidR="00B122F4" w:rsidRPr="005C4B25">
        <w:rPr>
          <w:lang w:val="sq-AL"/>
        </w:rPr>
        <w:t xml:space="preserve">aneksit </w:t>
      </w:r>
      <w:r w:rsidR="00FF1D3F" w:rsidRPr="005C4B25">
        <w:rPr>
          <w:lang w:val="sq-AL"/>
        </w:rPr>
        <w:t xml:space="preserve">C dhe </w:t>
      </w:r>
      <w:r w:rsidR="00B122F4" w:rsidRPr="005C4B25">
        <w:rPr>
          <w:lang w:val="sq-AL"/>
        </w:rPr>
        <w:t xml:space="preserve">aneksit </w:t>
      </w:r>
      <w:r w:rsidR="00FF1D3F" w:rsidRPr="005C4B25">
        <w:rPr>
          <w:lang w:val="sq-AL"/>
        </w:rPr>
        <w:t>F dhe nëse po, cilat rregullime duhen bërë dhe</w:t>
      </w:r>
      <w:r w:rsidRPr="005C4B25">
        <w:rPr>
          <w:lang w:val="sq-AL"/>
        </w:rPr>
        <w:t>”</w:t>
      </w:r>
      <w:r w:rsidR="007B684B" w:rsidRPr="005C4B25">
        <w:rPr>
          <w:lang w:val="sq-AL"/>
        </w:rPr>
        <w:t>.</w:t>
      </w:r>
      <w:r w:rsidR="00625F2A" w:rsidRPr="005C4B25">
        <w:rPr>
          <w:lang w:val="sq-AL"/>
        </w:rPr>
        <w:t xml:space="preserve"> </w:t>
      </w:r>
    </w:p>
    <w:p w:rsidR="00625F2A" w:rsidRPr="005C4B25" w:rsidRDefault="00625F2A" w:rsidP="00625F2A">
      <w:pPr>
        <w:pStyle w:val="Paragrafi"/>
        <w:rPr>
          <w:sz w:val="14"/>
          <w:lang w:val="sq-AL"/>
        </w:rPr>
      </w:pPr>
    </w:p>
    <w:p w:rsidR="00FF1D3F" w:rsidRPr="005C4B25" w:rsidRDefault="00FF1D3F" w:rsidP="00625F2A">
      <w:pPr>
        <w:pStyle w:val="Paragrafi"/>
        <w:rPr>
          <w:i/>
          <w:lang w:val="sq-AL"/>
        </w:rPr>
      </w:pPr>
      <w:r w:rsidRPr="005C4B25">
        <w:rPr>
          <w:i/>
          <w:lang w:val="sq-AL"/>
        </w:rPr>
        <w:t xml:space="preserve">Neni 2J </w:t>
      </w:r>
    </w:p>
    <w:p w:rsidR="00BF6BCF" w:rsidRPr="005C4B25" w:rsidRDefault="00BF6BCF" w:rsidP="00892899">
      <w:pPr>
        <w:pStyle w:val="Hapesira7"/>
        <w:rPr>
          <w:lang w:val="sq-AL"/>
        </w:rPr>
      </w:pPr>
    </w:p>
    <w:p w:rsidR="00BF091F" w:rsidRPr="005C4B25" w:rsidRDefault="00FF1D3F" w:rsidP="00FF1D3F">
      <w:pPr>
        <w:pStyle w:val="Paragrafi"/>
        <w:rPr>
          <w:lang w:val="sq-AL"/>
        </w:rPr>
      </w:pPr>
      <w:r w:rsidRPr="005C4B25">
        <w:rPr>
          <w:lang w:val="sq-AL"/>
        </w:rPr>
        <w:t>Neni i mëposhtëm shtohet pas nenit 2</w:t>
      </w:r>
      <w:r w:rsidR="00001A93" w:rsidRPr="005C4B25">
        <w:rPr>
          <w:lang w:val="sq-AL"/>
        </w:rPr>
        <w:t>I</w:t>
      </w:r>
      <w:r w:rsidRPr="005C4B25">
        <w:rPr>
          <w:lang w:val="sq-AL"/>
        </w:rPr>
        <w:t xml:space="preserve"> të Protokollit, </w:t>
      </w:r>
      <w:r w:rsidR="00A10CDF" w:rsidRPr="005C4B25">
        <w:rPr>
          <w:lang w:val="sq-AL"/>
        </w:rPr>
        <w:t>“</w:t>
      </w:r>
      <w:r w:rsidRPr="005C4B25">
        <w:rPr>
          <w:lang w:val="sq-AL"/>
        </w:rPr>
        <w:t>Neni 2J: Hidrofluorkarbone</w:t>
      </w:r>
      <w:r w:rsidR="00A10CDF" w:rsidRPr="005C4B25">
        <w:rPr>
          <w:lang w:val="sq-AL"/>
        </w:rPr>
        <w:t>”</w:t>
      </w:r>
      <w:r w:rsidRPr="005C4B25">
        <w:rPr>
          <w:lang w:val="sq-AL"/>
        </w:rPr>
        <w:t xml:space="preserve"> </w:t>
      </w:r>
    </w:p>
    <w:p w:rsidR="00FF1D3F" w:rsidRPr="005C4B25" w:rsidRDefault="00BF091F" w:rsidP="00FF1D3F">
      <w:pPr>
        <w:pStyle w:val="Paragrafi"/>
        <w:rPr>
          <w:lang w:val="sq-AL"/>
        </w:rPr>
      </w:pPr>
      <w:r w:rsidRPr="005C4B25">
        <w:rPr>
          <w:lang w:val="sq-AL"/>
        </w:rPr>
        <w:t>1</w:t>
      </w:r>
      <w:r w:rsidR="00B372B8" w:rsidRPr="005C4B25">
        <w:rPr>
          <w:lang w:val="sq-AL"/>
        </w:rPr>
        <w:t>.</w:t>
      </w:r>
      <w:r w:rsidR="00FF1D3F" w:rsidRPr="005C4B25">
        <w:rPr>
          <w:lang w:val="sq-AL"/>
        </w:rPr>
        <w:t xml:space="preserve"> Çdo palë duhet të siguro</w:t>
      </w:r>
      <w:r w:rsidR="00905A19" w:rsidRPr="005C4B25">
        <w:rPr>
          <w:lang w:val="sq-AL"/>
        </w:rPr>
        <w:t>jë që për periudhën dymbëdhjetë</w:t>
      </w:r>
      <w:r w:rsidR="00FF1D3F" w:rsidRPr="005C4B25">
        <w:rPr>
          <w:lang w:val="sq-AL"/>
        </w:rPr>
        <w:t xml:space="preserve">mujore, duke filluar nga data 1 janar 2019 </w:t>
      </w:r>
      <w:r w:rsidR="00905A19" w:rsidRPr="005C4B25">
        <w:rPr>
          <w:lang w:val="sq-AL"/>
        </w:rPr>
        <w:t>dhe në çdo periudhë dymbëdhjetë</w:t>
      </w:r>
      <w:r w:rsidR="00FF1D3F" w:rsidRPr="005C4B25">
        <w:rPr>
          <w:lang w:val="sq-AL"/>
        </w:rPr>
        <w:t xml:space="preserve">mujore pasuese, niveli i llogaritur i konsumit të substancave të kontrolluara sipas </w:t>
      </w:r>
      <w:r w:rsidR="00C81FC7" w:rsidRPr="005C4B25">
        <w:rPr>
          <w:lang w:val="sq-AL"/>
        </w:rPr>
        <w:t xml:space="preserve">aneksit </w:t>
      </w:r>
      <w:r w:rsidR="00FF1D3F" w:rsidRPr="005C4B25">
        <w:rPr>
          <w:lang w:val="sq-AL"/>
        </w:rPr>
        <w:t>F i shprehur në ekuivalentet e CO</w:t>
      </w:r>
      <w:r w:rsidR="00FF1D3F" w:rsidRPr="005C4B25">
        <w:rPr>
          <w:vertAlign w:val="subscript"/>
          <w:lang w:val="sq-AL"/>
        </w:rPr>
        <w:t>2</w:t>
      </w:r>
      <w:r w:rsidR="00FF1D3F" w:rsidRPr="005C4B25">
        <w:rPr>
          <w:lang w:val="sq-AL"/>
        </w:rPr>
        <w:t>, të mos kalojë përqindjen, e përcaktuar për intervalet përkatëse të viteve të specifikuara në nënparagra</w:t>
      </w:r>
      <w:r w:rsidR="00B122F4" w:rsidRPr="005C4B25">
        <w:rPr>
          <w:lang w:val="sq-AL"/>
        </w:rPr>
        <w:t>f</w:t>
      </w:r>
      <w:r w:rsidR="00FF1D3F" w:rsidRPr="005C4B25">
        <w:rPr>
          <w:lang w:val="sq-AL"/>
        </w:rPr>
        <w:t xml:space="preserve">ët e mëposhtëm nga </w:t>
      </w:r>
      <w:r w:rsidR="001A79EE" w:rsidRPr="005C4B25">
        <w:rPr>
          <w:lang w:val="sq-AL"/>
        </w:rPr>
        <w:t>“</w:t>
      </w:r>
      <w:r w:rsidR="00FF1D3F" w:rsidRPr="005C4B25">
        <w:rPr>
          <w:lang w:val="sq-AL"/>
        </w:rPr>
        <w:t>a</w:t>
      </w:r>
      <w:r w:rsidR="001A79EE" w:rsidRPr="005C4B25">
        <w:rPr>
          <w:lang w:val="sq-AL"/>
        </w:rPr>
        <w:t>”</w:t>
      </w:r>
      <w:r w:rsidR="00FF1D3F" w:rsidRPr="005C4B25">
        <w:rPr>
          <w:lang w:val="sq-AL"/>
        </w:rPr>
        <w:t xml:space="preserve"> në </w:t>
      </w:r>
      <w:r w:rsidR="001A79EE" w:rsidRPr="005C4B25">
        <w:rPr>
          <w:lang w:val="sq-AL"/>
        </w:rPr>
        <w:t>“</w:t>
      </w:r>
      <w:r w:rsidR="00FF1D3F" w:rsidRPr="005C4B25">
        <w:rPr>
          <w:lang w:val="sq-AL"/>
        </w:rPr>
        <w:t>e</w:t>
      </w:r>
      <w:r w:rsidR="001A79EE" w:rsidRPr="005C4B25">
        <w:rPr>
          <w:lang w:val="sq-AL"/>
        </w:rPr>
        <w:t>”</w:t>
      </w:r>
      <w:r w:rsidR="00FF1D3F" w:rsidRPr="005C4B25">
        <w:rPr>
          <w:lang w:val="sq-AL"/>
        </w:rPr>
        <w:t xml:space="preserve">, të mesatares vjetore </w:t>
      </w:r>
      <w:r w:rsidR="00FF1D3F" w:rsidRPr="005C4B25">
        <w:rPr>
          <w:lang w:val="sq-AL"/>
        </w:rPr>
        <w:lastRenderedPageBreak/>
        <w:t xml:space="preserve">të niveleve të llogaritura të konsumit të substancave të kontrolluara të përcaktuara në </w:t>
      </w:r>
      <w:r w:rsidR="001A79EE" w:rsidRPr="005C4B25">
        <w:rPr>
          <w:lang w:val="sq-AL"/>
        </w:rPr>
        <w:t>aneksin</w:t>
      </w:r>
      <w:r w:rsidR="00FF1D3F" w:rsidRPr="005C4B25">
        <w:rPr>
          <w:lang w:val="sq-AL"/>
        </w:rPr>
        <w:t xml:space="preserve"> F për vitet 2011,</w:t>
      </w:r>
      <w:r w:rsidR="008672B9" w:rsidRPr="005C4B25">
        <w:rPr>
          <w:lang w:val="sq-AL"/>
        </w:rPr>
        <w:t xml:space="preserve"> </w:t>
      </w:r>
      <w:r w:rsidR="00FF1D3F" w:rsidRPr="005C4B25">
        <w:rPr>
          <w:lang w:val="sq-AL"/>
        </w:rPr>
        <w:t>2012 dhe 2013</w:t>
      </w:r>
      <w:r w:rsidR="008672B9" w:rsidRPr="005C4B25">
        <w:rPr>
          <w:lang w:val="sq-AL"/>
        </w:rPr>
        <w:t xml:space="preserve"> </w:t>
      </w:r>
      <w:r w:rsidR="00FF1D3F" w:rsidRPr="005C4B25">
        <w:rPr>
          <w:lang w:val="sq-AL"/>
        </w:rPr>
        <w:t xml:space="preserve">plus pesëmbëdhjetë </w:t>
      </w:r>
      <w:r w:rsidR="00C475C6" w:rsidRPr="005C4B25">
        <w:rPr>
          <w:lang w:val="sq-AL"/>
        </w:rPr>
        <w:t xml:space="preserve">për qind </w:t>
      </w:r>
      <w:r w:rsidR="00FF1D3F" w:rsidRPr="005C4B25">
        <w:rPr>
          <w:lang w:val="sq-AL"/>
        </w:rPr>
        <w:t xml:space="preserve">të nivelit të llogaritur të konsumit të </w:t>
      </w:r>
      <w:r w:rsidR="001A79EE" w:rsidRPr="005C4B25">
        <w:rPr>
          <w:lang w:val="sq-AL"/>
        </w:rPr>
        <w:t xml:space="preserve">aneksit </w:t>
      </w:r>
      <w:r w:rsidR="00FF1D3F" w:rsidRPr="005C4B25">
        <w:rPr>
          <w:lang w:val="sq-AL"/>
        </w:rPr>
        <w:t xml:space="preserve">C, </w:t>
      </w:r>
      <w:r w:rsidR="001A79EE" w:rsidRPr="005C4B25">
        <w:rPr>
          <w:lang w:val="sq-AL"/>
        </w:rPr>
        <w:t xml:space="preserve">grupi </w:t>
      </w:r>
      <w:r w:rsidR="00FF1D3F" w:rsidRPr="005C4B25">
        <w:rPr>
          <w:lang w:val="sq-AL"/>
        </w:rPr>
        <w:t>I i substancave të kontrolluara, siç përcaktohet në paragrafin 1</w:t>
      </w:r>
      <w:r w:rsidR="006716A5" w:rsidRPr="005C4B25">
        <w:rPr>
          <w:lang w:val="sq-AL"/>
        </w:rPr>
        <w:t>,</w:t>
      </w:r>
      <w:r w:rsidR="00FF1D3F" w:rsidRPr="005C4B25">
        <w:rPr>
          <w:lang w:val="sq-AL"/>
        </w:rPr>
        <w:t xml:space="preserve"> të nenit 2F, shprehur në ekuivalentët e CO</w:t>
      </w:r>
      <w:r w:rsidR="00FF1D3F" w:rsidRPr="005C4B25">
        <w:rPr>
          <w:vertAlign w:val="subscript"/>
          <w:lang w:val="sq-AL"/>
        </w:rPr>
        <w:t>2</w:t>
      </w:r>
      <w:r w:rsidR="00FF1D3F" w:rsidRPr="005C4B25">
        <w:rPr>
          <w:lang w:val="sq-AL"/>
        </w:rPr>
        <w:t xml:space="preserve">: </w:t>
      </w:r>
    </w:p>
    <w:p w:rsidR="00BF091F" w:rsidRPr="005C4B25" w:rsidRDefault="00FF1D3F" w:rsidP="00FF1D3F">
      <w:pPr>
        <w:pStyle w:val="Paragrafi"/>
        <w:rPr>
          <w:lang w:val="sq-AL"/>
        </w:rPr>
      </w:pPr>
      <w:r w:rsidRPr="005C4B25">
        <w:rPr>
          <w:lang w:val="sq-AL"/>
        </w:rPr>
        <w:t xml:space="preserve">a) 2019 </w:t>
      </w:r>
      <w:r w:rsidR="00765A52" w:rsidRPr="005C4B25">
        <w:rPr>
          <w:lang w:val="sq-AL"/>
        </w:rPr>
        <w:t>deri më 20</w:t>
      </w:r>
      <w:r w:rsidRPr="005C4B25">
        <w:rPr>
          <w:lang w:val="sq-AL"/>
        </w:rPr>
        <w:t xml:space="preserve">23: 90 </w:t>
      </w:r>
      <w:r w:rsidR="00C475C6" w:rsidRPr="005C4B25">
        <w:rPr>
          <w:lang w:val="sq-AL"/>
        </w:rPr>
        <w:t>për qind</w:t>
      </w:r>
      <w:r w:rsidR="001A79EE"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b) 2024 </w:t>
      </w:r>
      <w:r w:rsidR="00765A52" w:rsidRPr="005C4B25">
        <w:rPr>
          <w:lang w:val="sq-AL"/>
        </w:rPr>
        <w:t>deri më 20</w:t>
      </w:r>
      <w:r w:rsidRPr="005C4B25">
        <w:rPr>
          <w:lang w:val="sq-AL"/>
        </w:rPr>
        <w:t xml:space="preserve">28: 60 </w:t>
      </w:r>
      <w:r w:rsidR="00C475C6" w:rsidRPr="005C4B25">
        <w:rPr>
          <w:lang w:val="sq-AL"/>
        </w:rPr>
        <w:t>për qind</w:t>
      </w:r>
      <w:r w:rsidR="001A79EE"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c) 2029 </w:t>
      </w:r>
      <w:r w:rsidR="00765A52" w:rsidRPr="005C4B25">
        <w:rPr>
          <w:lang w:val="sq-AL"/>
        </w:rPr>
        <w:t>deri më 20</w:t>
      </w:r>
      <w:r w:rsidRPr="005C4B25">
        <w:rPr>
          <w:lang w:val="sq-AL"/>
        </w:rPr>
        <w:t xml:space="preserve">33: 30 </w:t>
      </w:r>
      <w:r w:rsidR="00C475C6" w:rsidRPr="005C4B25">
        <w:rPr>
          <w:lang w:val="sq-AL"/>
        </w:rPr>
        <w:t>për qind</w:t>
      </w:r>
      <w:r w:rsidR="001A79EE"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d) 2034 </w:t>
      </w:r>
      <w:r w:rsidR="00765A52" w:rsidRPr="005C4B25">
        <w:rPr>
          <w:lang w:val="sq-AL"/>
        </w:rPr>
        <w:t>deri më 20</w:t>
      </w:r>
      <w:r w:rsidRPr="005C4B25">
        <w:rPr>
          <w:lang w:val="sq-AL"/>
        </w:rPr>
        <w:t xml:space="preserve">35: 20 </w:t>
      </w:r>
      <w:r w:rsidR="00C475C6" w:rsidRPr="005C4B25">
        <w:rPr>
          <w:lang w:val="sq-AL"/>
        </w:rPr>
        <w:t>për qind</w:t>
      </w:r>
      <w:r w:rsidR="001A79EE" w:rsidRPr="005C4B25">
        <w:rPr>
          <w:lang w:val="sq-AL"/>
        </w:rPr>
        <w:t>;</w:t>
      </w:r>
      <w:r w:rsidR="00C475C6" w:rsidRPr="005C4B25">
        <w:rPr>
          <w:lang w:val="sq-AL"/>
        </w:rPr>
        <w:t xml:space="preserve"> </w:t>
      </w:r>
    </w:p>
    <w:p w:rsidR="00FF1D3F" w:rsidRPr="005C4B25" w:rsidRDefault="00FF1D3F" w:rsidP="00FF1D3F">
      <w:pPr>
        <w:pStyle w:val="Paragrafi"/>
        <w:rPr>
          <w:lang w:val="sq-AL"/>
        </w:rPr>
      </w:pPr>
      <w:r w:rsidRPr="005C4B25">
        <w:rPr>
          <w:lang w:val="sq-AL"/>
        </w:rPr>
        <w:t xml:space="preserve">e) 2036 në vazhdim: 15 </w:t>
      </w:r>
      <w:r w:rsidR="00C475C6" w:rsidRPr="005C4B25">
        <w:rPr>
          <w:lang w:val="sq-AL"/>
        </w:rPr>
        <w:t>për qind</w:t>
      </w:r>
      <w:r w:rsidR="001A79EE" w:rsidRPr="005C4B25">
        <w:rPr>
          <w:lang w:val="sq-AL"/>
        </w:rPr>
        <w:t>.</w:t>
      </w:r>
      <w:r w:rsidR="00C475C6" w:rsidRPr="005C4B25">
        <w:rPr>
          <w:lang w:val="sq-AL"/>
        </w:rPr>
        <w:t xml:space="preserve"> </w:t>
      </w:r>
    </w:p>
    <w:p w:rsidR="00FF1D3F" w:rsidRPr="005C4B25" w:rsidRDefault="00FF1D3F" w:rsidP="00FF1D3F">
      <w:pPr>
        <w:pStyle w:val="Paragrafi"/>
        <w:rPr>
          <w:lang w:val="sq-AL"/>
        </w:rPr>
      </w:pPr>
      <w:r w:rsidRPr="005C4B25">
        <w:rPr>
          <w:lang w:val="sq-AL"/>
        </w:rPr>
        <w:t>2. Pavarësisht paragrafit 1 të këtij neni, palët mund të vendosin që një palë duhet të siguro</w:t>
      </w:r>
      <w:r w:rsidR="00905A19" w:rsidRPr="005C4B25">
        <w:rPr>
          <w:lang w:val="sq-AL"/>
        </w:rPr>
        <w:t>jë që për periudhën dymbëdhjetë</w:t>
      </w:r>
      <w:r w:rsidRPr="005C4B25">
        <w:rPr>
          <w:lang w:val="sq-AL"/>
        </w:rPr>
        <w:t xml:space="preserve">mujore, duke filluar nga data 1 janar 2019 </w:t>
      </w:r>
      <w:r w:rsidR="00905A19" w:rsidRPr="005C4B25">
        <w:rPr>
          <w:lang w:val="sq-AL"/>
        </w:rPr>
        <w:t>dhe në çdo periudhë dymbëdhjetë</w:t>
      </w:r>
      <w:r w:rsidRPr="005C4B25">
        <w:rPr>
          <w:lang w:val="sq-AL"/>
        </w:rPr>
        <w:t xml:space="preserve">mujore pasuese, niveli i llogaritur i konsumit të substancave të kontrolluara sipas </w:t>
      </w:r>
      <w:r w:rsidR="00C81FC7" w:rsidRPr="005C4B25">
        <w:rPr>
          <w:lang w:val="sq-AL"/>
        </w:rPr>
        <w:t xml:space="preserve">aneksit </w:t>
      </w:r>
      <w:r w:rsidRPr="005C4B25">
        <w:rPr>
          <w:lang w:val="sq-AL"/>
        </w:rPr>
        <w:t>F i shprehur në ekuivalentet e CO</w:t>
      </w:r>
      <w:r w:rsidRPr="005C4B25">
        <w:rPr>
          <w:vertAlign w:val="subscript"/>
          <w:lang w:val="sq-AL"/>
        </w:rPr>
        <w:t>2</w:t>
      </w:r>
      <w:r w:rsidRPr="005C4B25">
        <w:rPr>
          <w:lang w:val="sq-AL"/>
        </w:rPr>
        <w:t xml:space="preserve">, të mos kalojë përqindjen e përcaktuar për intervalet përkatëse të viteve të specifikuara në nënparagrafët e mëposhtëm nga </w:t>
      </w:r>
      <w:r w:rsidR="001A79EE" w:rsidRPr="005C4B25">
        <w:rPr>
          <w:lang w:val="sq-AL"/>
        </w:rPr>
        <w:t>“</w:t>
      </w:r>
      <w:r w:rsidRPr="005C4B25">
        <w:rPr>
          <w:lang w:val="sq-AL"/>
        </w:rPr>
        <w:t>a</w:t>
      </w:r>
      <w:r w:rsidR="001A79EE" w:rsidRPr="005C4B25">
        <w:rPr>
          <w:lang w:val="sq-AL"/>
        </w:rPr>
        <w:t>”</w:t>
      </w:r>
      <w:r w:rsidRPr="005C4B25">
        <w:rPr>
          <w:lang w:val="sq-AL"/>
        </w:rPr>
        <w:t xml:space="preserve"> në </w:t>
      </w:r>
      <w:r w:rsidR="001A79EE" w:rsidRPr="005C4B25">
        <w:rPr>
          <w:lang w:val="sq-AL"/>
        </w:rPr>
        <w:t>“</w:t>
      </w:r>
      <w:r w:rsidRPr="005C4B25">
        <w:rPr>
          <w:lang w:val="sq-AL"/>
        </w:rPr>
        <w:t>e</w:t>
      </w:r>
      <w:r w:rsidR="001A79EE" w:rsidRPr="005C4B25">
        <w:rPr>
          <w:lang w:val="sq-AL"/>
        </w:rPr>
        <w:t>”</w:t>
      </w:r>
      <w:r w:rsidRPr="005C4B25">
        <w:rPr>
          <w:lang w:val="sq-AL"/>
        </w:rPr>
        <w:t xml:space="preserve"> të mesatares vjetore të niveleve të llogaritura të konsumit të substancave të kontrolluara të përcaktuara në </w:t>
      </w:r>
      <w:r w:rsidR="001A79EE" w:rsidRPr="005C4B25">
        <w:rPr>
          <w:lang w:val="sq-AL"/>
        </w:rPr>
        <w:t xml:space="preserve">aneksin </w:t>
      </w:r>
      <w:r w:rsidRPr="005C4B25">
        <w:rPr>
          <w:lang w:val="sq-AL"/>
        </w:rPr>
        <w:t xml:space="preserve">F për vitet 2011, 2012 dhe 2013, plus njëzet e pesë </w:t>
      </w:r>
      <w:r w:rsidR="00C475C6" w:rsidRPr="005C4B25">
        <w:rPr>
          <w:lang w:val="sq-AL"/>
        </w:rPr>
        <w:t xml:space="preserve">për qind </w:t>
      </w:r>
      <w:r w:rsidRPr="005C4B25">
        <w:rPr>
          <w:lang w:val="sq-AL"/>
        </w:rPr>
        <w:t xml:space="preserve">të nivelit të llogaritur të konsumit të </w:t>
      </w:r>
      <w:r w:rsidR="001A79EE" w:rsidRPr="005C4B25">
        <w:rPr>
          <w:lang w:val="sq-AL"/>
        </w:rPr>
        <w:t xml:space="preserve">aneksit </w:t>
      </w:r>
      <w:r w:rsidRPr="005C4B25">
        <w:rPr>
          <w:lang w:val="sq-AL"/>
        </w:rPr>
        <w:t xml:space="preserve">C, </w:t>
      </w:r>
      <w:r w:rsidR="001A79EE" w:rsidRPr="005C4B25">
        <w:rPr>
          <w:lang w:val="sq-AL"/>
        </w:rPr>
        <w:t xml:space="preserve">grupi </w:t>
      </w:r>
      <w:r w:rsidRPr="005C4B25">
        <w:rPr>
          <w:lang w:val="sq-AL"/>
        </w:rPr>
        <w:t>1 i substancave të kontrolluara, siç përcaktohet në paragrafin l të nenit 2F, shprehur në ekuivalentët e CO</w:t>
      </w:r>
      <w:r w:rsidRPr="005C4B25">
        <w:rPr>
          <w:vertAlign w:val="subscript"/>
          <w:lang w:val="sq-AL"/>
        </w:rPr>
        <w:t>2</w:t>
      </w:r>
      <w:r w:rsidR="001A79EE" w:rsidRPr="005C4B25">
        <w:rPr>
          <w:lang w:val="sq-AL"/>
        </w:rPr>
        <w:t>.</w:t>
      </w:r>
    </w:p>
    <w:p w:rsidR="00BF091F" w:rsidRPr="005C4B25" w:rsidRDefault="00FF1D3F" w:rsidP="00FF1D3F">
      <w:pPr>
        <w:pStyle w:val="Paragrafi"/>
        <w:rPr>
          <w:lang w:val="sq-AL"/>
        </w:rPr>
      </w:pPr>
      <w:r w:rsidRPr="005C4B25">
        <w:rPr>
          <w:lang w:val="sq-AL"/>
        </w:rPr>
        <w:t xml:space="preserve">a) 2020 </w:t>
      </w:r>
      <w:r w:rsidR="00765A52" w:rsidRPr="005C4B25">
        <w:rPr>
          <w:lang w:val="sq-AL"/>
        </w:rPr>
        <w:t>deri më 20</w:t>
      </w:r>
      <w:r w:rsidRPr="005C4B25">
        <w:rPr>
          <w:lang w:val="sq-AL"/>
        </w:rPr>
        <w:t xml:space="preserve">24: 95 </w:t>
      </w:r>
      <w:r w:rsidR="00C475C6" w:rsidRPr="005C4B25">
        <w:rPr>
          <w:lang w:val="sq-AL"/>
        </w:rPr>
        <w:t>për qind</w:t>
      </w:r>
      <w:r w:rsidR="001A79EE" w:rsidRPr="005C4B25">
        <w:rPr>
          <w:lang w:val="sq-AL"/>
        </w:rPr>
        <w:t>;</w:t>
      </w:r>
      <w:r w:rsidR="00C475C6" w:rsidRPr="005C4B25">
        <w:rPr>
          <w:lang w:val="sq-AL"/>
        </w:rPr>
        <w:t xml:space="preserve"> </w:t>
      </w:r>
    </w:p>
    <w:p w:rsidR="00101E7E" w:rsidRPr="005C4B25" w:rsidRDefault="00FF1D3F" w:rsidP="00FF1D3F">
      <w:pPr>
        <w:pStyle w:val="Paragrafi"/>
        <w:rPr>
          <w:lang w:val="sq-AL"/>
        </w:rPr>
      </w:pPr>
      <w:r w:rsidRPr="005C4B25">
        <w:rPr>
          <w:lang w:val="sq-AL"/>
        </w:rPr>
        <w:t xml:space="preserve">b) 2025 </w:t>
      </w:r>
      <w:r w:rsidR="00765A52" w:rsidRPr="005C4B25">
        <w:rPr>
          <w:lang w:val="sq-AL"/>
        </w:rPr>
        <w:t>deri më 20</w:t>
      </w:r>
      <w:r w:rsidRPr="005C4B25">
        <w:rPr>
          <w:lang w:val="sq-AL"/>
        </w:rPr>
        <w:t>28: 65 për</w:t>
      </w:r>
      <w:r w:rsidR="001A79EE" w:rsidRPr="005C4B25">
        <w:rPr>
          <w:lang w:val="sq-AL"/>
        </w:rPr>
        <w:t xml:space="preserve"> </w:t>
      </w:r>
      <w:r w:rsidRPr="005C4B25">
        <w:rPr>
          <w:lang w:val="sq-AL"/>
        </w:rPr>
        <w:t>qind</w:t>
      </w:r>
      <w:r w:rsidR="001A79EE" w:rsidRPr="005C4B25">
        <w:rPr>
          <w:lang w:val="sq-AL"/>
        </w:rPr>
        <w:t>;</w:t>
      </w:r>
    </w:p>
    <w:p w:rsidR="00BF091F" w:rsidRPr="005C4B25" w:rsidRDefault="00FF1D3F" w:rsidP="00FF1D3F">
      <w:pPr>
        <w:pStyle w:val="Paragrafi"/>
        <w:rPr>
          <w:lang w:val="sq-AL"/>
        </w:rPr>
      </w:pPr>
      <w:r w:rsidRPr="005C4B25">
        <w:rPr>
          <w:lang w:val="sq-AL"/>
        </w:rPr>
        <w:t xml:space="preserve">c) 2029 </w:t>
      </w:r>
      <w:r w:rsidR="00765A52" w:rsidRPr="005C4B25">
        <w:rPr>
          <w:lang w:val="sq-AL"/>
        </w:rPr>
        <w:t>deri më 20</w:t>
      </w:r>
      <w:r w:rsidRPr="005C4B25">
        <w:rPr>
          <w:lang w:val="sq-AL"/>
        </w:rPr>
        <w:t>33: 30 për qind</w:t>
      </w:r>
      <w:r w:rsidR="001A79EE" w:rsidRPr="005C4B25">
        <w:rPr>
          <w:lang w:val="sq-AL"/>
        </w:rPr>
        <w:t>;</w:t>
      </w:r>
      <w:r w:rsidRPr="005C4B25">
        <w:rPr>
          <w:lang w:val="sq-AL"/>
        </w:rPr>
        <w:t xml:space="preserve"> </w:t>
      </w:r>
    </w:p>
    <w:p w:rsidR="001A79EE" w:rsidRPr="005C4B25" w:rsidRDefault="00FF1D3F" w:rsidP="00FF1D3F">
      <w:pPr>
        <w:pStyle w:val="Paragrafi"/>
        <w:rPr>
          <w:lang w:val="sq-AL"/>
        </w:rPr>
      </w:pPr>
      <w:r w:rsidRPr="005C4B25">
        <w:rPr>
          <w:lang w:val="sq-AL"/>
        </w:rPr>
        <w:t xml:space="preserve">d) 2034 </w:t>
      </w:r>
      <w:r w:rsidR="00765A52" w:rsidRPr="005C4B25">
        <w:rPr>
          <w:lang w:val="sq-AL"/>
        </w:rPr>
        <w:t>deri më 20</w:t>
      </w:r>
      <w:r w:rsidRPr="005C4B25">
        <w:rPr>
          <w:lang w:val="sq-AL"/>
        </w:rPr>
        <w:t>25: 20 për qind</w:t>
      </w:r>
      <w:r w:rsidR="001A79EE" w:rsidRPr="005C4B25">
        <w:rPr>
          <w:lang w:val="sq-AL"/>
        </w:rPr>
        <w:t>;</w:t>
      </w:r>
      <w:r w:rsidRPr="005C4B25">
        <w:rPr>
          <w:lang w:val="sq-AL"/>
        </w:rPr>
        <w:t xml:space="preserve"> </w:t>
      </w:r>
    </w:p>
    <w:p w:rsidR="00FF1D3F" w:rsidRPr="005C4B25" w:rsidRDefault="00FF1D3F" w:rsidP="00FF1D3F">
      <w:pPr>
        <w:pStyle w:val="Paragrafi"/>
        <w:rPr>
          <w:lang w:val="sq-AL"/>
        </w:rPr>
      </w:pPr>
      <w:r w:rsidRPr="005C4B25">
        <w:rPr>
          <w:lang w:val="sq-AL"/>
        </w:rPr>
        <w:t>e) 2036 në vazhdim: 15 për qind</w:t>
      </w:r>
      <w:r w:rsidR="001A79EE" w:rsidRPr="005C4B25">
        <w:rPr>
          <w:lang w:val="sq-AL"/>
        </w:rPr>
        <w:t>.</w:t>
      </w:r>
      <w:r w:rsidRPr="005C4B25">
        <w:rPr>
          <w:lang w:val="sq-AL"/>
        </w:rPr>
        <w:t xml:space="preserve"> </w:t>
      </w:r>
    </w:p>
    <w:p w:rsidR="00FF1D3F" w:rsidRPr="005C4B25" w:rsidRDefault="00FF1D3F" w:rsidP="00FF1D3F">
      <w:pPr>
        <w:pStyle w:val="Paragrafi"/>
        <w:rPr>
          <w:lang w:val="sq-AL"/>
        </w:rPr>
      </w:pPr>
      <w:r w:rsidRPr="005C4B25">
        <w:rPr>
          <w:lang w:val="sq-AL"/>
        </w:rPr>
        <w:t>3. Çdo palë duhet të siguro</w:t>
      </w:r>
      <w:r w:rsidR="00905A19" w:rsidRPr="005C4B25">
        <w:rPr>
          <w:lang w:val="sq-AL"/>
        </w:rPr>
        <w:t>jë që për periudhën dymbëdhjetë</w:t>
      </w:r>
      <w:r w:rsidRPr="005C4B25">
        <w:rPr>
          <w:lang w:val="sq-AL"/>
        </w:rPr>
        <w:t xml:space="preserve">mujore, duke filluar nga data 1 janar 2019 </w:t>
      </w:r>
      <w:r w:rsidR="00905A19" w:rsidRPr="005C4B25">
        <w:rPr>
          <w:lang w:val="sq-AL"/>
        </w:rPr>
        <w:t>dhe në çdo periudhë dymbëdhjetë</w:t>
      </w:r>
      <w:r w:rsidRPr="005C4B25">
        <w:rPr>
          <w:lang w:val="sq-AL"/>
        </w:rPr>
        <w:t xml:space="preserve">mujore pasuese, niveli i llogaritur i konsumit të substancave të kontrolluara sipas </w:t>
      </w:r>
      <w:r w:rsidR="00980B76" w:rsidRPr="005C4B25">
        <w:rPr>
          <w:lang w:val="sq-AL"/>
        </w:rPr>
        <w:t>a</w:t>
      </w:r>
      <w:r w:rsidRPr="005C4B25">
        <w:rPr>
          <w:lang w:val="sq-AL"/>
        </w:rPr>
        <w:t>neksit F i shprehur në ekuivalentët e CO</w:t>
      </w:r>
      <w:r w:rsidRPr="005C4B25">
        <w:rPr>
          <w:vertAlign w:val="subscript"/>
          <w:lang w:val="sq-AL"/>
        </w:rPr>
        <w:t>2</w:t>
      </w:r>
      <w:r w:rsidRPr="005C4B25">
        <w:rPr>
          <w:lang w:val="sq-AL"/>
        </w:rPr>
        <w:t>, të mos kalojë përqindjen e përcaktuar për intervalet përkatëse të viteve të specifikuara në nen</w:t>
      </w:r>
      <w:r w:rsidR="001A79EE" w:rsidRPr="005C4B25">
        <w:rPr>
          <w:lang w:val="sq-AL"/>
        </w:rPr>
        <w:t>paragrafë</w:t>
      </w:r>
      <w:r w:rsidRPr="005C4B25">
        <w:rPr>
          <w:lang w:val="sq-AL"/>
        </w:rPr>
        <w:t xml:space="preserve">t e mëposhtëm nga </w:t>
      </w:r>
      <w:r w:rsidR="001A79EE" w:rsidRPr="005C4B25">
        <w:rPr>
          <w:lang w:val="sq-AL"/>
        </w:rPr>
        <w:t>“</w:t>
      </w:r>
      <w:r w:rsidRPr="005C4B25">
        <w:rPr>
          <w:lang w:val="sq-AL"/>
        </w:rPr>
        <w:t>a</w:t>
      </w:r>
      <w:r w:rsidR="001A79EE" w:rsidRPr="005C4B25">
        <w:rPr>
          <w:lang w:val="sq-AL"/>
        </w:rPr>
        <w:t>”</w:t>
      </w:r>
      <w:r w:rsidRPr="005C4B25">
        <w:rPr>
          <w:lang w:val="sq-AL"/>
        </w:rPr>
        <w:t xml:space="preserve"> në </w:t>
      </w:r>
      <w:r w:rsidR="001A79EE" w:rsidRPr="005C4B25">
        <w:rPr>
          <w:lang w:val="sq-AL"/>
        </w:rPr>
        <w:t>“</w:t>
      </w:r>
      <w:r w:rsidRPr="005C4B25">
        <w:rPr>
          <w:lang w:val="sq-AL"/>
        </w:rPr>
        <w:t>e</w:t>
      </w:r>
      <w:r w:rsidR="001A79EE" w:rsidRPr="005C4B25">
        <w:rPr>
          <w:lang w:val="sq-AL"/>
        </w:rPr>
        <w:t>”</w:t>
      </w:r>
      <w:r w:rsidRPr="005C4B25">
        <w:rPr>
          <w:lang w:val="sq-AL"/>
        </w:rPr>
        <w:t xml:space="preserve"> të mesatares vjetore të niveleve të llogaritura të konsumit të substancave të kontrolluara të përcaktuara në </w:t>
      </w:r>
      <w:r w:rsidR="001A79EE" w:rsidRPr="005C4B25">
        <w:rPr>
          <w:lang w:val="sq-AL"/>
        </w:rPr>
        <w:t xml:space="preserve">aneksin </w:t>
      </w:r>
      <w:r w:rsidRPr="005C4B25">
        <w:rPr>
          <w:lang w:val="sq-AL"/>
        </w:rPr>
        <w:t>F për vitet 2011,</w:t>
      </w:r>
      <w:r w:rsidR="00BF2095" w:rsidRPr="005C4B25">
        <w:rPr>
          <w:lang w:val="sq-AL"/>
        </w:rPr>
        <w:t xml:space="preserve"> </w:t>
      </w:r>
      <w:r w:rsidRPr="005C4B25">
        <w:rPr>
          <w:lang w:val="sq-AL"/>
        </w:rPr>
        <w:t>2012 dhe 2013</w:t>
      </w:r>
      <w:r w:rsidR="00CC751C" w:rsidRPr="005C4B25">
        <w:rPr>
          <w:lang w:val="sq-AL"/>
        </w:rPr>
        <w:t xml:space="preserve"> </w:t>
      </w:r>
      <w:r w:rsidRPr="005C4B25">
        <w:rPr>
          <w:lang w:val="sq-AL"/>
        </w:rPr>
        <w:t xml:space="preserve">plus pesëmbëdhjetë </w:t>
      </w:r>
      <w:r w:rsidR="00C475C6" w:rsidRPr="005C4B25">
        <w:rPr>
          <w:lang w:val="sq-AL"/>
        </w:rPr>
        <w:t xml:space="preserve">për qind </w:t>
      </w:r>
      <w:r w:rsidRPr="005C4B25">
        <w:rPr>
          <w:lang w:val="sq-AL"/>
        </w:rPr>
        <w:t xml:space="preserve">të nivelit të llogaritur të konsumit të </w:t>
      </w:r>
      <w:r w:rsidR="001A79EE" w:rsidRPr="005C4B25">
        <w:rPr>
          <w:lang w:val="sq-AL"/>
        </w:rPr>
        <w:t xml:space="preserve">aneksit </w:t>
      </w:r>
      <w:r w:rsidRPr="005C4B25">
        <w:rPr>
          <w:lang w:val="sq-AL"/>
        </w:rPr>
        <w:t xml:space="preserve">C, </w:t>
      </w:r>
      <w:r w:rsidR="001A79EE" w:rsidRPr="005C4B25">
        <w:rPr>
          <w:lang w:val="sq-AL"/>
        </w:rPr>
        <w:t xml:space="preserve">grupi </w:t>
      </w:r>
      <w:r w:rsidRPr="005C4B25">
        <w:rPr>
          <w:lang w:val="sq-AL"/>
        </w:rPr>
        <w:t>I i substancave të kontrolluara, siç përcaktohet në paragrafin 2</w:t>
      </w:r>
      <w:r w:rsidR="00C82D78" w:rsidRPr="005C4B25">
        <w:rPr>
          <w:lang w:val="sq-AL"/>
        </w:rPr>
        <w:t>,</w:t>
      </w:r>
      <w:r w:rsidRPr="005C4B25">
        <w:rPr>
          <w:lang w:val="sq-AL"/>
        </w:rPr>
        <w:t xml:space="preserve"> të </w:t>
      </w:r>
      <w:r w:rsidRPr="005C4B25">
        <w:rPr>
          <w:lang w:val="sq-AL"/>
        </w:rPr>
        <w:lastRenderedPageBreak/>
        <w:t>nenit 2F, shprehur në ekuivalentët e CO</w:t>
      </w:r>
      <w:r w:rsidRPr="005C4B25">
        <w:rPr>
          <w:vertAlign w:val="subscript"/>
          <w:lang w:val="sq-AL"/>
        </w:rPr>
        <w:t>2</w:t>
      </w:r>
      <w:r w:rsidRPr="005C4B25">
        <w:rPr>
          <w:lang w:val="sq-AL"/>
        </w:rPr>
        <w:t xml:space="preserve"> </w:t>
      </w:r>
    </w:p>
    <w:p w:rsidR="00BF091F" w:rsidRPr="005C4B25" w:rsidRDefault="00FF1D3F" w:rsidP="00FF1D3F">
      <w:pPr>
        <w:pStyle w:val="Paragrafi"/>
        <w:rPr>
          <w:lang w:val="sq-AL"/>
        </w:rPr>
      </w:pPr>
      <w:r w:rsidRPr="005C4B25">
        <w:rPr>
          <w:lang w:val="sq-AL"/>
        </w:rPr>
        <w:t xml:space="preserve">a) 2019 </w:t>
      </w:r>
      <w:r w:rsidR="00765A52" w:rsidRPr="005C4B25">
        <w:rPr>
          <w:lang w:val="sq-AL"/>
        </w:rPr>
        <w:t>deri më 20</w:t>
      </w:r>
      <w:r w:rsidRPr="005C4B25">
        <w:rPr>
          <w:lang w:val="sq-AL"/>
        </w:rPr>
        <w:t xml:space="preserve">23: 90 </w:t>
      </w:r>
      <w:r w:rsidR="00C475C6" w:rsidRPr="005C4B25">
        <w:rPr>
          <w:lang w:val="sq-AL"/>
        </w:rPr>
        <w:t>për qind</w:t>
      </w:r>
      <w:r w:rsidR="001A79EE"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b) 2024 </w:t>
      </w:r>
      <w:r w:rsidR="00765A52" w:rsidRPr="005C4B25">
        <w:rPr>
          <w:lang w:val="sq-AL"/>
        </w:rPr>
        <w:t>deri më 20</w:t>
      </w:r>
      <w:r w:rsidRPr="005C4B25">
        <w:rPr>
          <w:lang w:val="sq-AL"/>
        </w:rPr>
        <w:t xml:space="preserve">28: 60 </w:t>
      </w:r>
      <w:r w:rsidR="00C475C6" w:rsidRPr="005C4B25">
        <w:rPr>
          <w:lang w:val="sq-AL"/>
        </w:rPr>
        <w:t>për qind</w:t>
      </w:r>
      <w:r w:rsidR="001A79EE"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c) 2029 </w:t>
      </w:r>
      <w:r w:rsidR="00765A52" w:rsidRPr="005C4B25">
        <w:rPr>
          <w:lang w:val="sq-AL"/>
        </w:rPr>
        <w:t>deri më 20</w:t>
      </w:r>
      <w:r w:rsidRPr="005C4B25">
        <w:rPr>
          <w:lang w:val="sq-AL"/>
        </w:rPr>
        <w:t xml:space="preserve">33: 30 </w:t>
      </w:r>
      <w:r w:rsidR="00C475C6" w:rsidRPr="005C4B25">
        <w:rPr>
          <w:lang w:val="sq-AL"/>
        </w:rPr>
        <w:t>për qind</w:t>
      </w:r>
      <w:r w:rsidR="001A79EE"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d) 2034 </w:t>
      </w:r>
      <w:r w:rsidR="00765A52" w:rsidRPr="005C4B25">
        <w:rPr>
          <w:lang w:val="sq-AL"/>
        </w:rPr>
        <w:t>deri më 20</w:t>
      </w:r>
      <w:r w:rsidRPr="005C4B25">
        <w:rPr>
          <w:lang w:val="sq-AL"/>
        </w:rPr>
        <w:t>35: 20 për</w:t>
      </w:r>
      <w:r w:rsidR="001A79EE" w:rsidRPr="005C4B25">
        <w:rPr>
          <w:lang w:val="sq-AL"/>
        </w:rPr>
        <w:t xml:space="preserve"> </w:t>
      </w:r>
      <w:r w:rsidRPr="005C4B25">
        <w:rPr>
          <w:lang w:val="sq-AL"/>
        </w:rPr>
        <w:t>qind</w:t>
      </w:r>
      <w:r w:rsidR="001A79EE" w:rsidRPr="005C4B25">
        <w:rPr>
          <w:lang w:val="sq-AL"/>
        </w:rPr>
        <w:t>;</w:t>
      </w:r>
    </w:p>
    <w:p w:rsidR="00BF091F" w:rsidRPr="005C4B25" w:rsidRDefault="00FF1D3F" w:rsidP="00FF1D3F">
      <w:pPr>
        <w:pStyle w:val="Paragrafi"/>
        <w:rPr>
          <w:lang w:val="sq-AL"/>
        </w:rPr>
      </w:pPr>
      <w:r w:rsidRPr="005C4B25">
        <w:rPr>
          <w:lang w:val="sq-AL"/>
        </w:rPr>
        <w:t xml:space="preserve"> e) 2036 në vazhdim: 15 p</w:t>
      </w:r>
      <w:r w:rsidR="001A79EE" w:rsidRPr="005C4B25">
        <w:rPr>
          <w:lang w:val="sq-AL"/>
        </w:rPr>
        <w:t>ë</w:t>
      </w:r>
      <w:r w:rsidRPr="005C4B25">
        <w:rPr>
          <w:lang w:val="sq-AL"/>
        </w:rPr>
        <w:t>r</w:t>
      </w:r>
      <w:r w:rsidR="001A79EE" w:rsidRPr="005C4B25">
        <w:rPr>
          <w:lang w:val="sq-AL"/>
        </w:rPr>
        <w:t xml:space="preserve"> </w:t>
      </w:r>
      <w:r w:rsidRPr="005C4B25">
        <w:rPr>
          <w:lang w:val="sq-AL"/>
        </w:rPr>
        <w:t>qind</w:t>
      </w:r>
      <w:r w:rsidR="001A79EE" w:rsidRPr="005C4B25">
        <w:rPr>
          <w:lang w:val="sq-AL"/>
        </w:rPr>
        <w:t>.</w:t>
      </w:r>
      <w:r w:rsidRPr="005C4B25">
        <w:rPr>
          <w:lang w:val="sq-AL"/>
        </w:rPr>
        <w:t xml:space="preserve"> </w:t>
      </w:r>
    </w:p>
    <w:p w:rsidR="00FF1D3F" w:rsidRPr="005C4B25" w:rsidRDefault="00FF1D3F" w:rsidP="00FF1D3F">
      <w:pPr>
        <w:pStyle w:val="Paragrafi"/>
        <w:rPr>
          <w:spacing w:val="-4"/>
          <w:lang w:val="sq-AL"/>
        </w:rPr>
      </w:pPr>
      <w:r w:rsidRPr="005C4B25">
        <w:rPr>
          <w:spacing w:val="-4"/>
          <w:lang w:val="sq-AL"/>
        </w:rPr>
        <w:t>4. Pavarësisht paragrafit 1 të këtij neni, palët mund të vendosin që një palë duhet të siguro</w:t>
      </w:r>
      <w:r w:rsidR="00905A19" w:rsidRPr="005C4B25">
        <w:rPr>
          <w:spacing w:val="-4"/>
          <w:lang w:val="sq-AL"/>
        </w:rPr>
        <w:t>jë që për periudhën dymbëdhjetë</w:t>
      </w:r>
      <w:r w:rsidRPr="005C4B25">
        <w:rPr>
          <w:spacing w:val="-4"/>
          <w:lang w:val="sq-AL"/>
        </w:rPr>
        <w:t xml:space="preserve">mujore duke filluar nga data 1 janar 2019 </w:t>
      </w:r>
      <w:r w:rsidR="00905A19" w:rsidRPr="005C4B25">
        <w:rPr>
          <w:spacing w:val="-4"/>
          <w:lang w:val="sq-AL"/>
        </w:rPr>
        <w:t>dhe në çdo periudhë dymbëdhjetë</w:t>
      </w:r>
      <w:r w:rsidRPr="005C4B25">
        <w:rPr>
          <w:spacing w:val="-4"/>
          <w:lang w:val="sq-AL"/>
        </w:rPr>
        <w:t xml:space="preserve">mujore pasuese, niveli i llogaritur i konsumit të substancave të kontrolluara sipas </w:t>
      </w:r>
      <w:r w:rsidR="00C475C6" w:rsidRPr="005C4B25">
        <w:rPr>
          <w:spacing w:val="-4"/>
          <w:lang w:val="sq-AL"/>
        </w:rPr>
        <w:t xml:space="preserve">aneksit </w:t>
      </w:r>
      <w:r w:rsidRPr="005C4B25">
        <w:rPr>
          <w:spacing w:val="-4"/>
          <w:lang w:val="sq-AL"/>
        </w:rPr>
        <w:t>F i shprehur në ekuivalentët e CO</w:t>
      </w:r>
      <w:r w:rsidRPr="005C4B25">
        <w:rPr>
          <w:spacing w:val="-4"/>
          <w:vertAlign w:val="subscript"/>
          <w:lang w:val="sq-AL"/>
        </w:rPr>
        <w:t>2</w:t>
      </w:r>
      <w:r w:rsidRPr="005C4B25">
        <w:rPr>
          <w:spacing w:val="-4"/>
          <w:lang w:val="sq-AL"/>
        </w:rPr>
        <w:t xml:space="preserve"> të mos kalojë përqindjen e përcaktuar për intervalet përkatëse të viteve të specifikuara në nën</w:t>
      </w:r>
      <w:r w:rsidR="001A79EE" w:rsidRPr="005C4B25">
        <w:rPr>
          <w:spacing w:val="-4"/>
          <w:lang w:val="sq-AL"/>
        </w:rPr>
        <w:t>paragrafë</w:t>
      </w:r>
      <w:r w:rsidRPr="005C4B25">
        <w:rPr>
          <w:spacing w:val="-4"/>
          <w:lang w:val="sq-AL"/>
        </w:rPr>
        <w:t xml:space="preserve">t e mëposhtëm nga </w:t>
      </w:r>
      <w:r w:rsidR="00B822D9" w:rsidRPr="005C4B25">
        <w:rPr>
          <w:spacing w:val="-4"/>
          <w:lang w:val="sq-AL"/>
        </w:rPr>
        <w:t>“</w:t>
      </w:r>
      <w:r w:rsidRPr="005C4B25">
        <w:rPr>
          <w:spacing w:val="-4"/>
          <w:lang w:val="sq-AL"/>
        </w:rPr>
        <w:t>a</w:t>
      </w:r>
      <w:r w:rsidR="00B822D9" w:rsidRPr="005C4B25">
        <w:rPr>
          <w:spacing w:val="-4"/>
          <w:lang w:val="sq-AL"/>
        </w:rPr>
        <w:t>”</w:t>
      </w:r>
      <w:r w:rsidRPr="005C4B25">
        <w:rPr>
          <w:spacing w:val="-4"/>
          <w:lang w:val="sq-AL"/>
        </w:rPr>
        <w:t xml:space="preserve"> në </w:t>
      </w:r>
      <w:r w:rsidR="00B822D9" w:rsidRPr="005C4B25">
        <w:rPr>
          <w:spacing w:val="-4"/>
          <w:lang w:val="sq-AL"/>
        </w:rPr>
        <w:t>“</w:t>
      </w:r>
      <w:r w:rsidRPr="005C4B25">
        <w:rPr>
          <w:spacing w:val="-4"/>
          <w:lang w:val="sq-AL"/>
        </w:rPr>
        <w:t>e</w:t>
      </w:r>
      <w:r w:rsidR="00B822D9" w:rsidRPr="005C4B25">
        <w:rPr>
          <w:spacing w:val="-4"/>
          <w:lang w:val="sq-AL"/>
        </w:rPr>
        <w:t>”</w:t>
      </w:r>
      <w:r w:rsidRPr="005C4B25">
        <w:rPr>
          <w:spacing w:val="-4"/>
          <w:lang w:val="sq-AL"/>
        </w:rPr>
        <w:t xml:space="preserve"> të mesatares vjetore të niveleve të llogaritura të konsumit të substancave të kontrolluara të përcaktuara në </w:t>
      </w:r>
      <w:r w:rsidR="00C475C6" w:rsidRPr="005C4B25">
        <w:rPr>
          <w:spacing w:val="-4"/>
          <w:lang w:val="sq-AL"/>
        </w:rPr>
        <w:t xml:space="preserve">aneksin </w:t>
      </w:r>
      <w:r w:rsidRPr="005C4B25">
        <w:rPr>
          <w:spacing w:val="-4"/>
          <w:lang w:val="sq-AL"/>
        </w:rPr>
        <w:t>F për vitet 2011, 2012 dhe</w:t>
      </w:r>
      <w:r w:rsidR="009B1798" w:rsidRPr="005C4B25">
        <w:rPr>
          <w:spacing w:val="-4"/>
          <w:lang w:val="sq-AL"/>
        </w:rPr>
        <w:t xml:space="preserve"> </w:t>
      </w:r>
      <w:r w:rsidRPr="005C4B25">
        <w:rPr>
          <w:spacing w:val="-4"/>
          <w:lang w:val="sq-AL"/>
        </w:rPr>
        <w:t xml:space="preserve">2013 plus njëzet e pesë </w:t>
      </w:r>
      <w:r w:rsidR="00C475C6" w:rsidRPr="005C4B25">
        <w:rPr>
          <w:spacing w:val="-4"/>
          <w:lang w:val="sq-AL"/>
        </w:rPr>
        <w:t xml:space="preserve">për qind </w:t>
      </w:r>
      <w:r w:rsidRPr="005C4B25">
        <w:rPr>
          <w:spacing w:val="-4"/>
          <w:lang w:val="sq-AL"/>
        </w:rPr>
        <w:t xml:space="preserve">të nivelit të </w:t>
      </w:r>
      <w:r w:rsidR="00C475C6" w:rsidRPr="005C4B25">
        <w:rPr>
          <w:spacing w:val="-4"/>
          <w:lang w:val="sq-AL"/>
        </w:rPr>
        <w:t xml:space="preserve">llogaritur </w:t>
      </w:r>
      <w:r w:rsidRPr="005C4B25">
        <w:rPr>
          <w:spacing w:val="-4"/>
          <w:lang w:val="sq-AL"/>
        </w:rPr>
        <w:t xml:space="preserve">të konsumit të </w:t>
      </w:r>
      <w:r w:rsidR="00C475C6" w:rsidRPr="005C4B25">
        <w:rPr>
          <w:spacing w:val="-4"/>
          <w:lang w:val="sq-AL"/>
        </w:rPr>
        <w:t xml:space="preserve">aneksit </w:t>
      </w:r>
      <w:r w:rsidRPr="005C4B25">
        <w:rPr>
          <w:spacing w:val="-4"/>
          <w:lang w:val="sq-AL"/>
        </w:rPr>
        <w:t xml:space="preserve">C, </w:t>
      </w:r>
      <w:r w:rsidR="00C475C6" w:rsidRPr="005C4B25">
        <w:rPr>
          <w:spacing w:val="-4"/>
          <w:lang w:val="sq-AL"/>
        </w:rPr>
        <w:t xml:space="preserve">grupi </w:t>
      </w:r>
      <w:r w:rsidRPr="005C4B25">
        <w:rPr>
          <w:spacing w:val="-4"/>
          <w:lang w:val="sq-AL"/>
        </w:rPr>
        <w:t>I i substancave të kontrolluara, siç përcaktohet në paragrafin 2</w:t>
      </w:r>
      <w:r w:rsidR="00BA4BBC" w:rsidRPr="005C4B25">
        <w:rPr>
          <w:spacing w:val="-4"/>
          <w:lang w:val="sq-AL"/>
        </w:rPr>
        <w:t>,</w:t>
      </w:r>
      <w:r w:rsidRPr="005C4B25">
        <w:rPr>
          <w:spacing w:val="-4"/>
          <w:lang w:val="sq-AL"/>
        </w:rPr>
        <w:t xml:space="preserve"> të nenit 2F, shprehur n</w:t>
      </w:r>
      <w:r w:rsidR="00BA4BBC" w:rsidRPr="005C4B25">
        <w:rPr>
          <w:spacing w:val="-4"/>
          <w:lang w:val="sq-AL"/>
        </w:rPr>
        <w:t>ë</w:t>
      </w:r>
      <w:r w:rsidRPr="005C4B25">
        <w:rPr>
          <w:spacing w:val="-4"/>
          <w:lang w:val="sq-AL"/>
        </w:rPr>
        <w:t xml:space="preserve"> ekuivalentët e CO</w:t>
      </w:r>
      <w:r w:rsidRPr="005C4B25">
        <w:rPr>
          <w:spacing w:val="-4"/>
          <w:vertAlign w:val="subscript"/>
          <w:lang w:val="sq-AL"/>
        </w:rPr>
        <w:t>2</w:t>
      </w:r>
      <w:r w:rsidR="00B122F4" w:rsidRPr="005C4B25">
        <w:rPr>
          <w:spacing w:val="-4"/>
          <w:lang w:val="sq-AL"/>
        </w:rPr>
        <w:t>.</w:t>
      </w:r>
    </w:p>
    <w:p w:rsidR="00BF091F" w:rsidRPr="005C4B25" w:rsidRDefault="00FF1D3F" w:rsidP="00FF1D3F">
      <w:pPr>
        <w:pStyle w:val="Paragrafi"/>
        <w:rPr>
          <w:lang w:val="sq-AL"/>
        </w:rPr>
      </w:pPr>
      <w:r w:rsidRPr="005C4B25">
        <w:rPr>
          <w:lang w:val="sq-AL"/>
        </w:rPr>
        <w:t xml:space="preserve">a) 2020 </w:t>
      </w:r>
      <w:r w:rsidR="00765A52" w:rsidRPr="005C4B25">
        <w:rPr>
          <w:lang w:val="sq-AL"/>
        </w:rPr>
        <w:t>deri më 20</w:t>
      </w:r>
      <w:r w:rsidRPr="005C4B25">
        <w:rPr>
          <w:lang w:val="sq-AL"/>
        </w:rPr>
        <w:t xml:space="preserve">24: 95 </w:t>
      </w:r>
      <w:r w:rsidR="00C475C6" w:rsidRPr="005C4B25">
        <w:rPr>
          <w:lang w:val="sq-AL"/>
        </w:rPr>
        <w:t>për qind</w:t>
      </w:r>
      <w:r w:rsidR="00323D86"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b) 2025 </w:t>
      </w:r>
      <w:r w:rsidR="00765A52" w:rsidRPr="005C4B25">
        <w:rPr>
          <w:lang w:val="sq-AL"/>
        </w:rPr>
        <w:t>deri më 20</w:t>
      </w:r>
      <w:r w:rsidRPr="005C4B25">
        <w:rPr>
          <w:lang w:val="sq-AL"/>
        </w:rPr>
        <w:t xml:space="preserve">28: 65 </w:t>
      </w:r>
      <w:r w:rsidR="00C475C6" w:rsidRPr="005C4B25">
        <w:rPr>
          <w:lang w:val="sq-AL"/>
        </w:rPr>
        <w:t>për qind</w:t>
      </w:r>
      <w:r w:rsidR="00323D86"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c) 2029 </w:t>
      </w:r>
      <w:r w:rsidR="00765A52" w:rsidRPr="005C4B25">
        <w:rPr>
          <w:lang w:val="sq-AL"/>
        </w:rPr>
        <w:t>deri më 20</w:t>
      </w:r>
      <w:r w:rsidRPr="005C4B25">
        <w:rPr>
          <w:lang w:val="sq-AL"/>
        </w:rPr>
        <w:t xml:space="preserve">33: 30 </w:t>
      </w:r>
      <w:r w:rsidR="00C475C6" w:rsidRPr="005C4B25">
        <w:rPr>
          <w:lang w:val="sq-AL"/>
        </w:rPr>
        <w:t>për qind</w:t>
      </w:r>
      <w:r w:rsidR="00323D86" w:rsidRPr="005C4B25">
        <w:rPr>
          <w:lang w:val="sq-AL"/>
        </w:rPr>
        <w:t>;</w:t>
      </w:r>
      <w:r w:rsidR="00C475C6" w:rsidRPr="005C4B25">
        <w:rPr>
          <w:lang w:val="sq-AL"/>
        </w:rPr>
        <w:t xml:space="preserve"> </w:t>
      </w:r>
    </w:p>
    <w:p w:rsidR="00BF091F" w:rsidRPr="005C4B25" w:rsidRDefault="00FF1D3F" w:rsidP="00FF1D3F">
      <w:pPr>
        <w:pStyle w:val="Paragrafi"/>
        <w:rPr>
          <w:lang w:val="sq-AL"/>
        </w:rPr>
      </w:pPr>
      <w:r w:rsidRPr="005C4B25">
        <w:rPr>
          <w:lang w:val="sq-AL"/>
        </w:rPr>
        <w:t xml:space="preserve">d) 2034 </w:t>
      </w:r>
      <w:r w:rsidR="00765A52" w:rsidRPr="005C4B25">
        <w:rPr>
          <w:lang w:val="sq-AL"/>
        </w:rPr>
        <w:t>deri më 20</w:t>
      </w:r>
      <w:r w:rsidRPr="005C4B25">
        <w:rPr>
          <w:lang w:val="sq-AL"/>
        </w:rPr>
        <w:t xml:space="preserve">35: 20 </w:t>
      </w:r>
      <w:r w:rsidR="00C475C6" w:rsidRPr="005C4B25">
        <w:rPr>
          <w:lang w:val="sq-AL"/>
        </w:rPr>
        <w:t>për qind</w:t>
      </w:r>
      <w:r w:rsidR="00323D86" w:rsidRPr="005C4B25">
        <w:rPr>
          <w:lang w:val="sq-AL"/>
        </w:rPr>
        <w:t>;</w:t>
      </w:r>
      <w:r w:rsidR="00C475C6" w:rsidRPr="005C4B25">
        <w:rPr>
          <w:lang w:val="sq-AL"/>
        </w:rPr>
        <w:t xml:space="preserve"> </w:t>
      </w:r>
    </w:p>
    <w:p w:rsidR="00FF1D3F" w:rsidRPr="005C4B25" w:rsidRDefault="00FF1D3F" w:rsidP="00FF1D3F">
      <w:pPr>
        <w:pStyle w:val="Paragrafi"/>
        <w:rPr>
          <w:lang w:val="sq-AL"/>
        </w:rPr>
      </w:pPr>
      <w:r w:rsidRPr="005C4B25">
        <w:rPr>
          <w:lang w:val="sq-AL"/>
        </w:rPr>
        <w:t xml:space="preserve">e) 2036 në vazhdim: 15 </w:t>
      </w:r>
      <w:r w:rsidR="00C475C6" w:rsidRPr="005C4B25">
        <w:rPr>
          <w:lang w:val="sq-AL"/>
        </w:rPr>
        <w:t>për qind</w:t>
      </w:r>
      <w:r w:rsidR="00323D86" w:rsidRPr="005C4B25">
        <w:rPr>
          <w:lang w:val="sq-AL"/>
        </w:rPr>
        <w:t>.</w:t>
      </w:r>
      <w:r w:rsidR="00C475C6" w:rsidRPr="005C4B25">
        <w:rPr>
          <w:lang w:val="sq-AL"/>
        </w:rPr>
        <w:t xml:space="preserve"> </w:t>
      </w:r>
    </w:p>
    <w:p w:rsidR="00FF1D3F" w:rsidRPr="005C4B25" w:rsidRDefault="00FF1D3F" w:rsidP="00FF1D3F">
      <w:pPr>
        <w:pStyle w:val="Paragrafi"/>
        <w:rPr>
          <w:lang w:val="sq-AL"/>
        </w:rPr>
      </w:pPr>
      <w:r w:rsidRPr="005C4B25">
        <w:rPr>
          <w:lang w:val="sq-AL"/>
        </w:rPr>
        <w:t>5. Paragraf</w:t>
      </w:r>
      <w:r w:rsidR="00B822D9" w:rsidRPr="005C4B25">
        <w:rPr>
          <w:lang w:val="sq-AL"/>
        </w:rPr>
        <w:t>ë</w:t>
      </w:r>
      <w:r w:rsidRPr="005C4B25">
        <w:rPr>
          <w:lang w:val="sq-AL"/>
        </w:rPr>
        <w:t xml:space="preserve">t nga 1 në 4 të këtij neni zbatohen deri në masën që Palët vendosin të lejojnë që niveli i prodhimit ose konsumit i nevojshëm për të përmbushur tipologjinë e përdorimit të rënë dakord nga palët për të qenë Palë të përjashtuara. </w:t>
      </w:r>
    </w:p>
    <w:p w:rsidR="00BF091F" w:rsidRPr="005C4B25" w:rsidRDefault="00FF1D3F" w:rsidP="00BF091F">
      <w:pPr>
        <w:pStyle w:val="Paragrafi"/>
        <w:rPr>
          <w:spacing w:val="-4"/>
          <w:lang w:val="sq-AL"/>
        </w:rPr>
      </w:pPr>
      <w:r w:rsidRPr="005C4B25">
        <w:rPr>
          <w:spacing w:val="-4"/>
          <w:lang w:val="sq-AL"/>
        </w:rPr>
        <w:t xml:space="preserve">6. Çdo Palë që prodhon substanca të </w:t>
      </w:r>
      <w:r w:rsidR="00C475C6" w:rsidRPr="005C4B25">
        <w:rPr>
          <w:spacing w:val="-4"/>
          <w:lang w:val="sq-AL"/>
        </w:rPr>
        <w:t xml:space="preserve">aneksit </w:t>
      </w:r>
      <w:r w:rsidRPr="005C4B25">
        <w:rPr>
          <w:spacing w:val="-4"/>
          <w:lang w:val="sq-AL"/>
        </w:rPr>
        <w:t xml:space="preserve">C, </w:t>
      </w:r>
      <w:r w:rsidR="00C475C6" w:rsidRPr="005C4B25">
        <w:rPr>
          <w:spacing w:val="-4"/>
          <w:lang w:val="sq-AL"/>
        </w:rPr>
        <w:t xml:space="preserve">grupit </w:t>
      </w:r>
      <w:r w:rsidRPr="005C4B25">
        <w:rPr>
          <w:spacing w:val="-4"/>
          <w:lang w:val="sq-AL"/>
        </w:rPr>
        <w:t xml:space="preserve">I ose </w:t>
      </w:r>
      <w:r w:rsidR="00C475C6" w:rsidRPr="005C4B25">
        <w:rPr>
          <w:spacing w:val="-4"/>
          <w:lang w:val="sq-AL"/>
        </w:rPr>
        <w:t xml:space="preserve">aneksit </w:t>
      </w:r>
      <w:r w:rsidRPr="005C4B25">
        <w:rPr>
          <w:spacing w:val="-4"/>
          <w:lang w:val="sq-AL"/>
        </w:rPr>
        <w:t>F duhet të siguro</w:t>
      </w:r>
      <w:r w:rsidR="00905A19" w:rsidRPr="005C4B25">
        <w:rPr>
          <w:spacing w:val="-4"/>
          <w:lang w:val="sq-AL"/>
        </w:rPr>
        <w:t>jë që për periudhën dymbëdhjetë</w:t>
      </w:r>
      <w:r w:rsidRPr="005C4B25">
        <w:rPr>
          <w:spacing w:val="-4"/>
          <w:lang w:val="sq-AL"/>
        </w:rPr>
        <w:t xml:space="preserve">mujore, duke filluar nga data 1 janar 2020 </w:t>
      </w:r>
      <w:r w:rsidR="00905A19" w:rsidRPr="005C4B25">
        <w:rPr>
          <w:spacing w:val="-4"/>
          <w:lang w:val="sq-AL"/>
        </w:rPr>
        <w:t>dhe në çdo periudhë dymbëdhjetë</w:t>
      </w:r>
      <w:r w:rsidRPr="005C4B25">
        <w:rPr>
          <w:spacing w:val="-4"/>
          <w:lang w:val="sq-AL"/>
        </w:rPr>
        <w:t xml:space="preserve">mujore pasuese, emetimet e substancave të </w:t>
      </w:r>
      <w:r w:rsidR="00C475C6" w:rsidRPr="005C4B25">
        <w:rPr>
          <w:spacing w:val="-4"/>
          <w:lang w:val="sq-AL"/>
        </w:rPr>
        <w:t xml:space="preserve">aneksit </w:t>
      </w:r>
      <w:r w:rsidRPr="005C4B25">
        <w:rPr>
          <w:spacing w:val="-4"/>
          <w:lang w:val="sq-AL"/>
        </w:rPr>
        <w:t xml:space="preserve">F, </w:t>
      </w:r>
      <w:r w:rsidR="00C475C6" w:rsidRPr="005C4B25">
        <w:rPr>
          <w:spacing w:val="-4"/>
          <w:lang w:val="sq-AL"/>
        </w:rPr>
        <w:t xml:space="preserve">grupit </w:t>
      </w:r>
      <w:r w:rsidR="00C82D78" w:rsidRPr="005C4B25">
        <w:rPr>
          <w:spacing w:val="-4"/>
          <w:lang w:val="sq-AL"/>
        </w:rPr>
        <w:t>II</w:t>
      </w:r>
      <w:r w:rsidRPr="005C4B25">
        <w:rPr>
          <w:spacing w:val="-4"/>
          <w:lang w:val="sq-AL"/>
        </w:rPr>
        <w:t xml:space="preserve"> të gjeneruara në çdo objekt që prodhon substanca të </w:t>
      </w:r>
      <w:r w:rsidR="00C475C6" w:rsidRPr="005C4B25">
        <w:rPr>
          <w:spacing w:val="-4"/>
          <w:lang w:val="sq-AL"/>
        </w:rPr>
        <w:t xml:space="preserve">aneksit </w:t>
      </w:r>
      <w:r w:rsidRPr="005C4B25">
        <w:rPr>
          <w:spacing w:val="-4"/>
          <w:lang w:val="sq-AL"/>
        </w:rPr>
        <w:t xml:space="preserve">C, </w:t>
      </w:r>
      <w:r w:rsidR="00C475C6" w:rsidRPr="005C4B25">
        <w:rPr>
          <w:spacing w:val="-4"/>
          <w:lang w:val="sq-AL"/>
        </w:rPr>
        <w:t xml:space="preserve">grupit </w:t>
      </w:r>
      <w:r w:rsidRPr="005C4B25">
        <w:rPr>
          <w:spacing w:val="-4"/>
          <w:lang w:val="sq-AL"/>
        </w:rPr>
        <w:t xml:space="preserve">I ose </w:t>
      </w:r>
      <w:r w:rsidR="00C475C6" w:rsidRPr="005C4B25">
        <w:rPr>
          <w:spacing w:val="-4"/>
          <w:lang w:val="sq-AL"/>
        </w:rPr>
        <w:t xml:space="preserve">aneksit </w:t>
      </w:r>
      <w:r w:rsidRPr="005C4B25">
        <w:rPr>
          <w:spacing w:val="-4"/>
          <w:lang w:val="sq-AL"/>
        </w:rPr>
        <w:t xml:space="preserve">F, substancat shkatërrohen në </w:t>
      </w:r>
      <w:r w:rsidR="00905A19" w:rsidRPr="005C4B25">
        <w:rPr>
          <w:spacing w:val="-4"/>
          <w:lang w:val="sq-AL"/>
        </w:rPr>
        <w:t>të njëjtën periudhë dymbëdhjetë</w:t>
      </w:r>
      <w:r w:rsidRPr="005C4B25">
        <w:rPr>
          <w:spacing w:val="-4"/>
          <w:lang w:val="sq-AL"/>
        </w:rPr>
        <w:t>mujore, në masën e mundësuar nga përdorimi i teknologjisë, të miratuar nga Palët</w:t>
      </w:r>
      <w:r w:rsidR="00BF091F" w:rsidRPr="005C4B25">
        <w:rPr>
          <w:spacing w:val="-4"/>
          <w:lang w:val="sq-AL"/>
        </w:rPr>
        <w:t>.</w:t>
      </w:r>
      <w:r w:rsidRPr="005C4B25">
        <w:rPr>
          <w:spacing w:val="-4"/>
          <w:lang w:val="sq-AL"/>
        </w:rPr>
        <w:t xml:space="preserve"> </w:t>
      </w:r>
    </w:p>
    <w:p w:rsidR="00FC703B" w:rsidRPr="005C4B25" w:rsidRDefault="00FF1D3F" w:rsidP="00FC703B">
      <w:pPr>
        <w:pStyle w:val="Paragrafi"/>
        <w:rPr>
          <w:lang w:val="sq-AL"/>
        </w:rPr>
      </w:pPr>
      <w:r w:rsidRPr="005C4B25">
        <w:rPr>
          <w:lang w:val="sq-AL"/>
        </w:rPr>
        <w:t xml:space="preserve">7. Çdo Palë duhet të sigurojë që çdo shkatërrim i substancave të </w:t>
      </w:r>
      <w:r w:rsidR="00C475C6" w:rsidRPr="005C4B25">
        <w:rPr>
          <w:lang w:val="sq-AL"/>
        </w:rPr>
        <w:t xml:space="preserve">aneksit </w:t>
      </w:r>
      <w:r w:rsidRPr="005C4B25">
        <w:rPr>
          <w:lang w:val="sq-AL"/>
        </w:rPr>
        <w:t xml:space="preserve">F, </w:t>
      </w:r>
      <w:r w:rsidR="00C475C6" w:rsidRPr="005C4B25">
        <w:rPr>
          <w:lang w:val="sq-AL"/>
        </w:rPr>
        <w:t xml:space="preserve">grupit </w:t>
      </w:r>
      <w:r w:rsidRPr="005C4B25">
        <w:rPr>
          <w:lang w:val="sq-AL"/>
        </w:rPr>
        <w:t xml:space="preserve">II, ose </w:t>
      </w:r>
      <w:r w:rsidR="00C475C6" w:rsidRPr="005C4B25">
        <w:rPr>
          <w:lang w:val="sq-AL"/>
        </w:rPr>
        <w:t xml:space="preserve">aneksit </w:t>
      </w:r>
      <w:r w:rsidRPr="005C4B25">
        <w:rPr>
          <w:lang w:val="sq-AL"/>
        </w:rPr>
        <w:t xml:space="preserve">F të gjeneruara nga objektet që prodhojnë substanca të </w:t>
      </w:r>
      <w:r w:rsidR="00C475C6" w:rsidRPr="005C4B25">
        <w:rPr>
          <w:lang w:val="sq-AL"/>
        </w:rPr>
        <w:t xml:space="preserve">aneksit </w:t>
      </w:r>
      <w:r w:rsidRPr="005C4B25">
        <w:rPr>
          <w:lang w:val="sq-AL"/>
        </w:rPr>
        <w:t xml:space="preserve">C, </w:t>
      </w:r>
      <w:r w:rsidR="00C475C6" w:rsidRPr="005C4B25">
        <w:rPr>
          <w:lang w:val="sq-AL"/>
        </w:rPr>
        <w:t xml:space="preserve">grupit </w:t>
      </w:r>
      <w:r w:rsidRPr="005C4B25">
        <w:rPr>
          <w:lang w:val="sq-AL"/>
        </w:rPr>
        <w:t xml:space="preserve">I ose </w:t>
      </w:r>
      <w:r w:rsidR="00C475C6" w:rsidRPr="005C4B25">
        <w:rPr>
          <w:lang w:val="sq-AL"/>
        </w:rPr>
        <w:t xml:space="preserve">aneksit </w:t>
      </w:r>
      <w:r w:rsidRPr="005C4B25">
        <w:rPr>
          <w:lang w:val="sq-AL"/>
        </w:rPr>
        <w:t>F, duhet të realizohet vetëm me tekno</w:t>
      </w:r>
      <w:r w:rsidR="00FC703B" w:rsidRPr="005C4B25">
        <w:rPr>
          <w:lang w:val="sq-AL"/>
        </w:rPr>
        <w:t xml:space="preserve">logjitë e miratuara nga Palët. </w:t>
      </w:r>
    </w:p>
    <w:p w:rsidR="00BF091F" w:rsidRPr="005C4B25" w:rsidRDefault="00BF091F" w:rsidP="00FC703B">
      <w:pPr>
        <w:pStyle w:val="Paragrafi"/>
        <w:rPr>
          <w:i/>
          <w:lang w:val="sq-AL"/>
        </w:rPr>
      </w:pPr>
      <w:r w:rsidRPr="005C4B25">
        <w:rPr>
          <w:i/>
          <w:lang w:val="sq-AL"/>
        </w:rPr>
        <w:lastRenderedPageBreak/>
        <w:t>Neni 3</w:t>
      </w:r>
    </w:p>
    <w:p w:rsidR="00BF091F" w:rsidRPr="005C4B25" w:rsidRDefault="00BF091F" w:rsidP="00892899">
      <w:pPr>
        <w:pStyle w:val="Hapesira7"/>
        <w:rPr>
          <w:lang w:val="sq-AL"/>
        </w:rPr>
      </w:pPr>
    </w:p>
    <w:p w:rsidR="00BF091F" w:rsidRPr="005C4B25" w:rsidRDefault="00FF1D3F" w:rsidP="00FF1D3F">
      <w:pPr>
        <w:pStyle w:val="Paragrafi"/>
        <w:rPr>
          <w:lang w:val="sq-AL"/>
        </w:rPr>
      </w:pPr>
      <w:r w:rsidRPr="005C4B25">
        <w:rPr>
          <w:lang w:val="sq-AL"/>
        </w:rPr>
        <w:t xml:space="preserve">Hyrja e </w:t>
      </w:r>
      <w:r w:rsidR="00C015FB" w:rsidRPr="005C4B25">
        <w:rPr>
          <w:lang w:val="sq-AL"/>
        </w:rPr>
        <w:t>n</w:t>
      </w:r>
      <w:r w:rsidRPr="005C4B25">
        <w:rPr>
          <w:lang w:val="sq-AL"/>
        </w:rPr>
        <w:t xml:space="preserve">enit 3 të Protokollit do të zëvendësohet me përmbajtjen e mëposhtme: </w:t>
      </w:r>
    </w:p>
    <w:p w:rsidR="00BF091F" w:rsidRPr="005C4B25" w:rsidRDefault="00A10CDF" w:rsidP="00FF1D3F">
      <w:pPr>
        <w:pStyle w:val="Paragrafi"/>
        <w:rPr>
          <w:lang w:val="sq-AL"/>
        </w:rPr>
      </w:pPr>
      <w:r w:rsidRPr="005C4B25">
        <w:rPr>
          <w:lang w:val="sq-AL"/>
        </w:rPr>
        <w:t>“</w:t>
      </w:r>
      <w:r w:rsidR="00FF1D3F" w:rsidRPr="005C4B25">
        <w:rPr>
          <w:lang w:val="sq-AL"/>
        </w:rPr>
        <w:t xml:space="preserve">1. Për qëllimet e nenit 2, 2A në 2J dhe 5, çdo Palë duhet që për çdo grup substancash të </w:t>
      </w:r>
      <w:r w:rsidR="00B822D9" w:rsidRPr="005C4B25">
        <w:rPr>
          <w:lang w:val="sq-AL"/>
        </w:rPr>
        <w:t>a</w:t>
      </w:r>
      <w:r w:rsidR="00FF1D3F" w:rsidRPr="005C4B25">
        <w:rPr>
          <w:lang w:val="sq-AL"/>
        </w:rPr>
        <w:t xml:space="preserve">neksit A, </w:t>
      </w:r>
      <w:r w:rsidR="00B822D9" w:rsidRPr="005C4B25">
        <w:rPr>
          <w:lang w:val="sq-AL"/>
        </w:rPr>
        <w:t>a</w:t>
      </w:r>
      <w:r w:rsidR="00FF1D3F" w:rsidRPr="005C4B25">
        <w:rPr>
          <w:lang w:val="sq-AL"/>
        </w:rPr>
        <w:t xml:space="preserve">neksit B, </w:t>
      </w:r>
      <w:r w:rsidR="00B822D9" w:rsidRPr="005C4B25">
        <w:rPr>
          <w:lang w:val="sq-AL"/>
        </w:rPr>
        <w:t>a</w:t>
      </w:r>
      <w:r w:rsidR="00FF1D3F" w:rsidRPr="005C4B25">
        <w:rPr>
          <w:lang w:val="sq-AL"/>
        </w:rPr>
        <w:t xml:space="preserve">neksit C, </w:t>
      </w:r>
      <w:r w:rsidR="00B822D9" w:rsidRPr="005C4B25">
        <w:rPr>
          <w:lang w:val="sq-AL"/>
        </w:rPr>
        <w:t>a</w:t>
      </w:r>
      <w:r w:rsidR="00FF1D3F" w:rsidRPr="005C4B25">
        <w:rPr>
          <w:lang w:val="sq-AL"/>
        </w:rPr>
        <w:t xml:space="preserve">neksit E ose </w:t>
      </w:r>
      <w:r w:rsidR="00B822D9" w:rsidRPr="005C4B25">
        <w:rPr>
          <w:lang w:val="sq-AL"/>
        </w:rPr>
        <w:t>a</w:t>
      </w:r>
      <w:r w:rsidR="00FF1D3F" w:rsidRPr="005C4B25">
        <w:rPr>
          <w:lang w:val="sq-AL"/>
        </w:rPr>
        <w:t>neksit F, të përcaktojë nivelet e saj të llogaritura:</w:t>
      </w:r>
      <w:r w:rsidRPr="005C4B25">
        <w:rPr>
          <w:lang w:val="sq-AL"/>
        </w:rPr>
        <w:t>”</w:t>
      </w:r>
    </w:p>
    <w:p w:rsidR="00FF1D3F" w:rsidRPr="005C4B25" w:rsidRDefault="00FF1D3F" w:rsidP="00FF1D3F">
      <w:pPr>
        <w:pStyle w:val="Paragrafi"/>
        <w:rPr>
          <w:lang w:val="sq-AL"/>
        </w:rPr>
      </w:pPr>
      <w:r w:rsidRPr="005C4B25">
        <w:rPr>
          <w:lang w:val="sq-AL"/>
        </w:rPr>
        <w:t xml:space="preserve"> Për pikëpresjen e fundit të nënparagrafëve (a) (i) të </w:t>
      </w:r>
      <w:r w:rsidR="00B822D9" w:rsidRPr="005C4B25">
        <w:rPr>
          <w:lang w:val="sq-AL"/>
        </w:rPr>
        <w:t>a</w:t>
      </w:r>
      <w:r w:rsidRPr="005C4B25">
        <w:rPr>
          <w:lang w:val="sq-AL"/>
        </w:rPr>
        <w:t xml:space="preserve">neksit 3 të Protokollit do të zëvendësohet si më poshtë: </w:t>
      </w:r>
    </w:p>
    <w:p w:rsidR="00BF091F" w:rsidRPr="005C4B25" w:rsidRDefault="00A10CDF" w:rsidP="00FF1D3F">
      <w:pPr>
        <w:pStyle w:val="Paragrafi"/>
        <w:rPr>
          <w:lang w:val="sq-AL"/>
        </w:rPr>
      </w:pPr>
      <w:r w:rsidRPr="005C4B25">
        <w:rPr>
          <w:lang w:val="sq-AL"/>
        </w:rPr>
        <w:t>“</w:t>
      </w:r>
      <w:r w:rsidR="00FF1D3F" w:rsidRPr="005C4B25">
        <w:rPr>
          <w:lang w:val="sq-AL"/>
        </w:rPr>
        <w:t>Përjashtimisht, siç është parashikuar në paragrafin 2;</w:t>
      </w:r>
      <w:r w:rsidRPr="005C4B25">
        <w:rPr>
          <w:lang w:val="sq-AL"/>
        </w:rPr>
        <w:t>”</w:t>
      </w:r>
      <w:r w:rsidR="00FF1D3F" w:rsidRPr="005C4B25">
        <w:rPr>
          <w:lang w:val="sq-AL"/>
        </w:rPr>
        <w:t xml:space="preserve"> </w:t>
      </w:r>
    </w:p>
    <w:p w:rsidR="00BF091F" w:rsidRPr="005C4B25" w:rsidRDefault="00FF1D3F" w:rsidP="00FF1D3F">
      <w:pPr>
        <w:pStyle w:val="Paragrafi"/>
        <w:rPr>
          <w:lang w:val="sq-AL"/>
        </w:rPr>
      </w:pPr>
      <w:r w:rsidRPr="005C4B25">
        <w:rPr>
          <w:lang w:val="sq-AL"/>
        </w:rPr>
        <w:t xml:space="preserve">Teksti i mëposhtëm shtohet në </w:t>
      </w:r>
      <w:r w:rsidR="00C015FB" w:rsidRPr="005C4B25">
        <w:rPr>
          <w:lang w:val="sq-AL"/>
        </w:rPr>
        <w:t>fund të nenit 3 të Protokollit:</w:t>
      </w:r>
    </w:p>
    <w:p w:rsidR="00FF1D3F" w:rsidRPr="005C4B25" w:rsidRDefault="00F156C5" w:rsidP="00FF1D3F">
      <w:pPr>
        <w:pStyle w:val="Paragrafi"/>
        <w:rPr>
          <w:lang w:val="sq-AL"/>
        </w:rPr>
      </w:pPr>
      <w:r w:rsidRPr="005C4B25">
        <w:rPr>
          <w:lang w:val="sq-AL"/>
        </w:rPr>
        <w:t>“</w:t>
      </w:r>
      <w:r w:rsidR="00FF1D3F" w:rsidRPr="005C4B25">
        <w:rPr>
          <w:lang w:val="sq-AL"/>
        </w:rPr>
        <w:t xml:space="preserve">dhe </w:t>
      </w:r>
    </w:p>
    <w:p w:rsidR="00BF091F" w:rsidRPr="005C4B25" w:rsidRDefault="00FF1D3F" w:rsidP="00FF1D3F">
      <w:pPr>
        <w:pStyle w:val="Paragrafi"/>
        <w:rPr>
          <w:lang w:val="sq-AL"/>
        </w:rPr>
      </w:pPr>
      <w:r w:rsidRPr="005C4B25">
        <w:rPr>
          <w:lang w:val="sq-AL"/>
        </w:rPr>
        <w:t xml:space="preserve">d) Emetimet e substancave të </w:t>
      </w:r>
      <w:r w:rsidR="00C015FB" w:rsidRPr="005C4B25">
        <w:rPr>
          <w:lang w:val="sq-AL"/>
        </w:rPr>
        <w:t>a</w:t>
      </w:r>
      <w:r w:rsidRPr="005C4B25">
        <w:rPr>
          <w:lang w:val="sq-AL"/>
        </w:rPr>
        <w:t xml:space="preserve">neksit F, </w:t>
      </w:r>
      <w:r w:rsidR="00C015FB" w:rsidRPr="005C4B25">
        <w:rPr>
          <w:lang w:val="sq-AL"/>
        </w:rPr>
        <w:t>g</w:t>
      </w:r>
      <w:r w:rsidRPr="005C4B25">
        <w:rPr>
          <w:lang w:val="sq-AL"/>
        </w:rPr>
        <w:t xml:space="preserve">rupit II, të gjeneruara në çdo objekt që prodhon substanca të </w:t>
      </w:r>
      <w:r w:rsidR="00C015FB" w:rsidRPr="005C4B25">
        <w:rPr>
          <w:lang w:val="sq-AL"/>
        </w:rPr>
        <w:t>a</w:t>
      </w:r>
      <w:r w:rsidRPr="005C4B25">
        <w:rPr>
          <w:lang w:val="sq-AL"/>
        </w:rPr>
        <w:t xml:space="preserve">neksit C, </w:t>
      </w:r>
      <w:r w:rsidR="00C015FB" w:rsidRPr="005C4B25">
        <w:rPr>
          <w:lang w:val="sq-AL"/>
        </w:rPr>
        <w:t>g</w:t>
      </w:r>
      <w:r w:rsidRPr="005C4B25">
        <w:rPr>
          <w:lang w:val="sq-AL"/>
        </w:rPr>
        <w:t xml:space="preserve">rupit I ose </w:t>
      </w:r>
      <w:r w:rsidR="00C015FB" w:rsidRPr="005C4B25">
        <w:rPr>
          <w:lang w:val="sq-AL"/>
        </w:rPr>
        <w:t>a</w:t>
      </w:r>
      <w:r w:rsidRPr="005C4B25">
        <w:rPr>
          <w:lang w:val="sq-AL"/>
        </w:rPr>
        <w:t xml:space="preserve">neksit F, duke përfshirë ndër të tjera, sasitë e emetuara nga rrjedhjet e makinerive, proceseve të ventilimit dhe pajisjeve shkatërruese, por duke përjashtuar sasitë e kapura për përdorim, shkatërrim apo magazinim. </w:t>
      </w:r>
    </w:p>
    <w:p w:rsidR="00FF1D3F" w:rsidRPr="005C4B25" w:rsidRDefault="00FF1D3F" w:rsidP="00FF1D3F">
      <w:pPr>
        <w:pStyle w:val="Paragrafi"/>
        <w:rPr>
          <w:lang w:val="sq-AL"/>
        </w:rPr>
      </w:pPr>
      <w:r w:rsidRPr="005C4B25">
        <w:rPr>
          <w:lang w:val="sq-AL"/>
        </w:rPr>
        <w:t>2. Për llogaritjen e niveleve të shprehura në ekuivalentë CO</w:t>
      </w:r>
      <w:r w:rsidRPr="005C4B25">
        <w:rPr>
          <w:vertAlign w:val="subscript"/>
          <w:lang w:val="sq-AL"/>
        </w:rPr>
        <w:t>2</w:t>
      </w:r>
      <w:r w:rsidRPr="005C4B25">
        <w:rPr>
          <w:lang w:val="sq-AL"/>
        </w:rPr>
        <w:t xml:space="preserve"> të prodhimit, konsumit, importit, eksportit dhe emetimet e substancave të </w:t>
      </w:r>
      <w:r w:rsidR="00C015FB" w:rsidRPr="005C4B25">
        <w:rPr>
          <w:lang w:val="sq-AL"/>
        </w:rPr>
        <w:t xml:space="preserve">aneksit </w:t>
      </w:r>
      <w:r w:rsidRPr="005C4B25">
        <w:rPr>
          <w:lang w:val="sq-AL"/>
        </w:rPr>
        <w:t xml:space="preserve">F dhe </w:t>
      </w:r>
      <w:r w:rsidR="00C015FB" w:rsidRPr="005C4B25">
        <w:rPr>
          <w:lang w:val="sq-AL"/>
        </w:rPr>
        <w:t xml:space="preserve">aneksit </w:t>
      </w:r>
      <w:r w:rsidRPr="005C4B25">
        <w:rPr>
          <w:lang w:val="sq-AL"/>
        </w:rPr>
        <w:t xml:space="preserve">C, </w:t>
      </w:r>
      <w:r w:rsidR="00C015FB" w:rsidRPr="005C4B25">
        <w:rPr>
          <w:lang w:val="sq-AL"/>
        </w:rPr>
        <w:t xml:space="preserve">grupit </w:t>
      </w:r>
      <w:r w:rsidRPr="005C4B25">
        <w:rPr>
          <w:lang w:val="sq-AL"/>
        </w:rPr>
        <w:t xml:space="preserve">I, për qëllimet e nenit 2J, paragrafi 5 i nenit 2 dhe paragrafit 1 (d) të nenit 3, çdo Palë duhet të përdorë potencialet e ngrohjes globale për substancat e specifikuara në </w:t>
      </w:r>
      <w:r w:rsidR="00C015FB" w:rsidRPr="005C4B25">
        <w:rPr>
          <w:lang w:val="sq-AL"/>
        </w:rPr>
        <w:t xml:space="preserve">grupin </w:t>
      </w:r>
      <w:r w:rsidRPr="005C4B25">
        <w:rPr>
          <w:lang w:val="sq-AL"/>
        </w:rPr>
        <w:t>I të</w:t>
      </w:r>
      <w:r w:rsidR="00BF091F" w:rsidRPr="005C4B25">
        <w:rPr>
          <w:lang w:val="sq-AL"/>
        </w:rPr>
        <w:t xml:space="preserve"> </w:t>
      </w:r>
      <w:r w:rsidR="00C015FB" w:rsidRPr="005C4B25">
        <w:rPr>
          <w:lang w:val="sq-AL"/>
        </w:rPr>
        <w:t xml:space="preserve">aneksit </w:t>
      </w:r>
      <w:r w:rsidRPr="005C4B25">
        <w:rPr>
          <w:lang w:val="sq-AL"/>
        </w:rPr>
        <w:t xml:space="preserve">A, </w:t>
      </w:r>
      <w:r w:rsidR="00C015FB" w:rsidRPr="005C4B25">
        <w:rPr>
          <w:lang w:val="sq-AL"/>
        </w:rPr>
        <w:t xml:space="preserve">aneksit </w:t>
      </w:r>
      <w:r w:rsidRPr="005C4B25">
        <w:rPr>
          <w:lang w:val="sq-AL"/>
        </w:rPr>
        <w:t xml:space="preserve">C dhe </w:t>
      </w:r>
      <w:r w:rsidR="00C015FB" w:rsidRPr="005C4B25">
        <w:rPr>
          <w:lang w:val="sq-AL"/>
        </w:rPr>
        <w:t xml:space="preserve">aneksit </w:t>
      </w:r>
      <w:r w:rsidR="00BF091F" w:rsidRPr="005C4B25">
        <w:rPr>
          <w:lang w:val="sq-AL"/>
        </w:rPr>
        <w:t>F</w:t>
      </w:r>
      <w:r w:rsidR="00A10CDF" w:rsidRPr="005C4B25">
        <w:rPr>
          <w:lang w:val="sq-AL"/>
        </w:rPr>
        <w:t>”</w:t>
      </w:r>
      <w:r w:rsidR="00BF091F" w:rsidRPr="005C4B25">
        <w:rPr>
          <w:lang w:val="sq-AL"/>
        </w:rPr>
        <w:t>.</w:t>
      </w:r>
    </w:p>
    <w:p w:rsidR="00BF091F" w:rsidRPr="005C4B25" w:rsidRDefault="00BF091F" w:rsidP="00892899">
      <w:pPr>
        <w:pStyle w:val="Hapesira7"/>
        <w:rPr>
          <w:lang w:val="sq-AL"/>
        </w:rPr>
      </w:pPr>
    </w:p>
    <w:p w:rsidR="00BF091F" w:rsidRPr="005C4B25" w:rsidRDefault="00FF1D3F" w:rsidP="00FF1D3F">
      <w:pPr>
        <w:pStyle w:val="Paragrafi"/>
        <w:rPr>
          <w:i/>
          <w:lang w:val="sq-AL"/>
        </w:rPr>
      </w:pPr>
      <w:r w:rsidRPr="005C4B25">
        <w:rPr>
          <w:i/>
          <w:lang w:val="sq-AL"/>
        </w:rPr>
        <w:t xml:space="preserve">Neni 4, paragrafi 1 sept </w:t>
      </w:r>
    </w:p>
    <w:p w:rsidR="00BF091F" w:rsidRPr="005C4B25" w:rsidRDefault="00FF1D3F" w:rsidP="00FF1D3F">
      <w:pPr>
        <w:pStyle w:val="Paragrafi"/>
        <w:rPr>
          <w:lang w:val="sq-AL"/>
        </w:rPr>
      </w:pPr>
      <w:r w:rsidRPr="005C4B25">
        <w:rPr>
          <w:lang w:val="sq-AL"/>
        </w:rPr>
        <w:t xml:space="preserve">Paragrafi i mëposhtëm shtohet pas paragrafit 1 </w:t>
      </w:r>
      <w:r w:rsidRPr="005C4B25">
        <w:rPr>
          <w:i/>
          <w:lang w:val="sq-AL"/>
        </w:rPr>
        <w:t>sex</w:t>
      </w:r>
      <w:r w:rsidRPr="005C4B25">
        <w:rPr>
          <w:lang w:val="sq-AL"/>
        </w:rPr>
        <w:t xml:space="preserve"> të nenit 4 të Protokollit:</w:t>
      </w:r>
      <w:r w:rsidR="00914B48" w:rsidRPr="005C4B25">
        <w:rPr>
          <w:lang w:val="sq-AL"/>
        </w:rPr>
        <w:t>”</w:t>
      </w:r>
    </w:p>
    <w:p w:rsidR="00FF1D3F" w:rsidRPr="005C4B25" w:rsidRDefault="00A10CDF" w:rsidP="00FF1D3F">
      <w:pPr>
        <w:pStyle w:val="Paragrafi"/>
        <w:rPr>
          <w:lang w:val="sq-AL"/>
        </w:rPr>
      </w:pPr>
      <w:r w:rsidRPr="005C4B25">
        <w:rPr>
          <w:lang w:val="sq-AL"/>
        </w:rPr>
        <w:t>“</w:t>
      </w:r>
      <w:r w:rsidR="00BF091F" w:rsidRPr="005C4B25">
        <w:rPr>
          <w:i/>
          <w:lang w:val="sq-AL"/>
        </w:rPr>
        <w:t>1</w:t>
      </w:r>
      <w:r w:rsidR="00FF1D3F" w:rsidRPr="005C4B25">
        <w:rPr>
          <w:i/>
          <w:lang w:val="sq-AL"/>
        </w:rPr>
        <w:t xml:space="preserve"> sept</w:t>
      </w:r>
      <w:r w:rsidR="00FF1D3F" w:rsidRPr="005C4B25">
        <w:rPr>
          <w:lang w:val="sq-AL"/>
        </w:rPr>
        <w:t xml:space="preserve">. Me hyrjen në fuqi të këtij paragrafi, çdo Palë duhet të ndalojë importimin e substancave të kontrolluara të </w:t>
      </w:r>
      <w:r w:rsidR="00C81FC7" w:rsidRPr="005C4B25">
        <w:rPr>
          <w:lang w:val="sq-AL"/>
        </w:rPr>
        <w:t xml:space="preserve">aneksit </w:t>
      </w:r>
      <w:r w:rsidR="00FF1D3F" w:rsidRPr="005C4B25">
        <w:rPr>
          <w:lang w:val="sq-AL"/>
        </w:rPr>
        <w:t xml:space="preserve">F nga çdo </w:t>
      </w:r>
      <w:r w:rsidR="008E02FD" w:rsidRPr="005C4B25">
        <w:rPr>
          <w:lang w:val="sq-AL"/>
        </w:rPr>
        <w:t>s</w:t>
      </w:r>
      <w:r w:rsidR="00FF1D3F" w:rsidRPr="005C4B25">
        <w:rPr>
          <w:lang w:val="sq-AL"/>
        </w:rPr>
        <w:t>htet që nuk është Palë e këtij Protokolli.</w:t>
      </w:r>
      <w:r w:rsidRPr="005C4B25">
        <w:rPr>
          <w:lang w:val="sq-AL"/>
        </w:rPr>
        <w:t>”</w:t>
      </w:r>
      <w:r w:rsidR="00FF1D3F" w:rsidRPr="005C4B25">
        <w:rPr>
          <w:lang w:val="sq-AL"/>
        </w:rPr>
        <w:t xml:space="preserve"> </w:t>
      </w:r>
    </w:p>
    <w:p w:rsidR="008E02FD" w:rsidRPr="005C4B25" w:rsidRDefault="008E02FD" w:rsidP="00FF1D3F">
      <w:pPr>
        <w:pStyle w:val="Paragrafi"/>
        <w:rPr>
          <w:i/>
          <w:sz w:val="14"/>
          <w:lang w:val="sq-AL"/>
        </w:rPr>
      </w:pPr>
    </w:p>
    <w:p w:rsidR="00BF091F" w:rsidRPr="005C4B25" w:rsidRDefault="00FF1D3F" w:rsidP="00FF1D3F">
      <w:pPr>
        <w:pStyle w:val="Paragrafi"/>
        <w:rPr>
          <w:i/>
          <w:lang w:val="sq-AL"/>
        </w:rPr>
      </w:pPr>
      <w:r w:rsidRPr="005C4B25">
        <w:rPr>
          <w:i/>
          <w:lang w:val="sq-AL"/>
        </w:rPr>
        <w:t>Neni 4, paragraf</w:t>
      </w:r>
      <w:r w:rsidR="006E00A7" w:rsidRPr="005C4B25">
        <w:rPr>
          <w:i/>
          <w:lang w:val="sq-AL"/>
        </w:rPr>
        <w:t>i</w:t>
      </w:r>
      <w:r w:rsidRPr="005C4B25">
        <w:rPr>
          <w:i/>
          <w:lang w:val="sq-AL"/>
        </w:rPr>
        <w:t xml:space="preserve"> 2 sept </w:t>
      </w:r>
    </w:p>
    <w:p w:rsidR="00BF091F" w:rsidRPr="005C4B25" w:rsidRDefault="00FF1D3F" w:rsidP="00FF1D3F">
      <w:pPr>
        <w:pStyle w:val="Paragrafi"/>
        <w:rPr>
          <w:lang w:val="sq-AL"/>
        </w:rPr>
      </w:pPr>
      <w:r w:rsidRPr="005C4B25">
        <w:rPr>
          <w:lang w:val="sq-AL"/>
        </w:rPr>
        <w:t xml:space="preserve">Paragrafi i mëposhtëm shtohet pas paragrafit 2 </w:t>
      </w:r>
      <w:r w:rsidRPr="005C4B25">
        <w:rPr>
          <w:i/>
          <w:lang w:val="sq-AL"/>
        </w:rPr>
        <w:t>sex</w:t>
      </w:r>
      <w:r w:rsidRPr="005C4B25">
        <w:rPr>
          <w:lang w:val="sq-AL"/>
        </w:rPr>
        <w:t xml:space="preserve"> të nenit 4 të Protokollit: </w:t>
      </w:r>
    </w:p>
    <w:p w:rsidR="00FF1D3F" w:rsidRPr="005C4B25" w:rsidRDefault="00A10CDF" w:rsidP="00FF1D3F">
      <w:pPr>
        <w:pStyle w:val="Paragrafi"/>
        <w:rPr>
          <w:lang w:val="sq-AL"/>
        </w:rPr>
      </w:pPr>
      <w:r w:rsidRPr="005C4B25">
        <w:rPr>
          <w:i/>
          <w:lang w:val="sq-AL"/>
        </w:rPr>
        <w:t>“</w:t>
      </w:r>
      <w:r w:rsidR="00FF1D3F" w:rsidRPr="005C4B25">
        <w:rPr>
          <w:i/>
          <w:lang w:val="sq-AL"/>
        </w:rPr>
        <w:t>2 sept.</w:t>
      </w:r>
      <w:r w:rsidR="00FF1D3F" w:rsidRPr="005C4B25">
        <w:rPr>
          <w:lang w:val="sq-AL"/>
        </w:rPr>
        <w:t xml:space="preserve"> Me hyrjen në fuqi të këtij paragrafi, çdo Palë duhet të ndalojë eksportimin e substancave të kontrolluara të </w:t>
      </w:r>
      <w:r w:rsidR="00BA7D92" w:rsidRPr="005C4B25">
        <w:rPr>
          <w:lang w:val="sq-AL"/>
        </w:rPr>
        <w:t>a</w:t>
      </w:r>
      <w:r w:rsidR="00FF1D3F" w:rsidRPr="005C4B25">
        <w:rPr>
          <w:lang w:val="sq-AL"/>
        </w:rPr>
        <w:t xml:space="preserve">neksit F, me çdo </w:t>
      </w:r>
      <w:r w:rsidR="00BA7D92" w:rsidRPr="005C4B25">
        <w:rPr>
          <w:lang w:val="sq-AL"/>
        </w:rPr>
        <w:t>s</w:t>
      </w:r>
      <w:r w:rsidR="00FF1D3F" w:rsidRPr="005C4B25">
        <w:rPr>
          <w:lang w:val="sq-AL"/>
        </w:rPr>
        <w:t>htet jo Palë të këtij Protokolli.</w:t>
      </w:r>
      <w:r w:rsidRPr="005C4B25">
        <w:rPr>
          <w:lang w:val="sq-AL"/>
        </w:rPr>
        <w:t>”</w:t>
      </w:r>
    </w:p>
    <w:p w:rsidR="00FF1D3F" w:rsidRPr="005C4B25" w:rsidRDefault="00FF1D3F" w:rsidP="00FF1D3F">
      <w:pPr>
        <w:pStyle w:val="Paragrafi"/>
        <w:rPr>
          <w:lang w:val="sq-AL"/>
        </w:rPr>
      </w:pPr>
    </w:p>
    <w:p w:rsidR="00892899" w:rsidRPr="005C4B25" w:rsidRDefault="00892899" w:rsidP="00FF1D3F">
      <w:pPr>
        <w:pStyle w:val="Paragrafi"/>
        <w:rPr>
          <w:sz w:val="14"/>
          <w:lang w:val="sq-AL"/>
        </w:rPr>
      </w:pPr>
    </w:p>
    <w:p w:rsidR="00BF091F" w:rsidRPr="005C4B25" w:rsidRDefault="00FF1D3F" w:rsidP="00FF1D3F">
      <w:pPr>
        <w:pStyle w:val="Paragrafi"/>
        <w:rPr>
          <w:i/>
          <w:lang w:val="sq-AL"/>
        </w:rPr>
      </w:pPr>
      <w:r w:rsidRPr="005C4B25">
        <w:rPr>
          <w:i/>
          <w:lang w:val="sq-AL"/>
        </w:rPr>
        <w:lastRenderedPageBreak/>
        <w:t xml:space="preserve">Neni 4, paragrafët 5, 6 dhe 7 </w:t>
      </w:r>
    </w:p>
    <w:p w:rsidR="00BF091F" w:rsidRPr="005C4B25" w:rsidRDefault="00FF1D3F" w:rsidP="00FF1D3F">
      <w:pPr>
        <w:pStyle w:val="Paragrafi"/>
        <w:rPr>
          <w:lang w:val="sq-AL"/>
        </w:rPr>
      </w:pPr>
      <w:r w:rsidRPr="005C4B25">
        <w:rPr>
          <w:lang w:val="sq-AL"/>
        </w:rPr>
        <w:t xml:space="preserve">Në paragrafët 5, 6 dhe 7 të nenit 4 të Protokollit, fjalët: </w:t>
      </w:r>
    </w:p>
    <w:p w:rsidR="00BF091F" w:rsidRPr="005C4B25" w:rsidRDefault="00A10CDF" w:rsidP="00FF1D3F">
      <w:pPr>
        <w:pStyle w:val="Paragrafi"/>
        <w:rPr>
          <w:lang w:val="sq-AL"/>
        </w:rPr>
      </w:pPr>
      <w:r w:rsidRPr="005C4B25">
        <w:rPr>
          <w:lang w:val="sq-AL"/>
        </w:rPr>
        <w:t>“</w:t>
      </w:r>
      <w:r w:rsidR="00FF1D3F" w:rsidRPr="005C4B25">
        <w:rPr>
          <w:lang w:val="sq-AL"/>
        </w:rPr>
        <w:t>Aneksi A, B, C dhe E</w:t>
      </w:r>
      <w:r w:rsidRPr="005C4B25">
        <w:rPr>
          <w:lang w:val="sq-AL"/>
        </w:rPr>
        <w:t>”</w:t>
      </w:r>
      <w:r w:rsidR="00FF1D3F" w:rsidRPr="005C4B25">
        <w:rPr>
          <w:lang w:val="sq-AL"/>
        </w:rPr>
        <w:t xml:space="preserve"> </w:t>
      </w:r>
    </w:p>
    <w:p w:rsidR="00BF091F" w:rsidRPr="005C4B25" w:rsidRDefault="00FF1D3F" w:rsidP="00FF1D3F">
      <w:pPr>
        <w:pStyle w:val="Paragrafi"/>
        <w:rPr>
          <w:lang w:val="sq-AL"/>
        </w:rPr>
      </w:pPr>
      <w:r w:rsidRPr="005C4B25">
        <w:rPr>
          <w:lang w:val="sq-AL"/>
        </w:rPr>
        <w:t xml:space="preserve">Ndryshohen si vijon: </w:t>
      </w:r>
    </w:p>
    <w:p w:rsidR="00FF1D3F" w:rsidRPr="005C4B25" w:rsidRDefault="00A10CDF" w:rsidP="00FF1D3F">
      <w:pPr>
        <w:pStyle w:val="Paragrafi"/>
        <w:rPr>
          <w:lang w:val="sq-AL"/>
        </w:rPr>
      </w:pPr>
      <w:r w:rsidRPr="005C4B25">
        <w:rPr>
          <w:lang w:val="sq-AL"/>
        </w:rPr>
        <w:t>“</w:t>
      </w:r>
      <w:r w:rsidR="00FF1D3F" w:rsidRPr="005C4B25">
        <w:rPr>
          <w:lang w:val="sq-AL"/>
        </w:rPr>
        <w:t>Aneksi A, B, C, E dhe F</w:t>
      </w:r>
      <w:r w:rsidRPr="005C4B25">
        <w:rPr>
          <w:lang w:val="sq-AL"/>
        </w:rPr>
        <w:t>”</w:t>
      </w:r>
      <w:r w:rsidR="00FF1D3F" w:rsidRPr="005C4B25">
        <w:rPr>
          <w:lang w:val="sq-AL"/>
        </w:rPr>
        <w:t xml:space="preserve"> </w:t>
      </w:r>
    </w:p>
    <w:p w:rsidR="00BF091F" w:rsidRPr="005C4B25" w:rsidRDefault="00BF091F" w:rsidP="00892899">
      <w:pPr>
        <w:pStyle w:val="Hapesira7"/>
        <w:rPr>
          <w:lang w:val="sq-AL"/>
        </w:rPr>
      </w:pPr>
    </w:p>
    <w:p w:rsidR="00BF091F" w:rsidRPr="005C4B25" w:rsidRDefault="00FF1D3F" w:rsidP="00FF1D3F">
      <w:pPr>
        <w:pStyle w:val="Paragrafi"/>
        <w:rPr>
          <w:i/>
          <w:lang w:val="sq-AL"/>
        </w:rPr>
      </w:pPr>
      <w:r w:rsidRPr="005C4B25">
        <w:rPr>
          <w:i/>
          <w:lang w:val="sq-AL"/>
        </w:rPr>
        <w:t xml:space="preserve">Neni 4, paragrafi 8 </w:t>
      </w:r>
    </w:p>
    <w:p w:rsidR="00BF091F" w:rsidRPr="005C4B25" w:rsidRDefault="00FF1D3F" w:rsidP="00FF1D3F">
      <w:pPr>
        <w:pStyle w:val="Paragrafi"/>
        <w:rPr>
          <w:lang w:val="sq-AL"/>
        </w:rPr>
      </w:pPr>
      <w:r w:rsidRPr="005C4B25">
        <w:rPr>
          <w:lang w:val="sq-AL"/>
        </w:rPr>
        <w:t>Në paragrafin 8</w:t>
      </w:r>
      <w:r w:rsidR="006E00A7" w:rsidRPr="005C4B25">
        <w:rPr>
          <w:lang w:val="sq-AL"/>
        </w:rPr>
        <w:t>,</w:t>
      </w:r>
      <w:r w:rsidRPr="005C4B25">
        <w:rPr>
          <w:lang w:val="sq-AL"/>
        </w:rPr>
        <w:t xml:space="preserve"> të nenit 4, të Protokollit, fjalët: </w:t>
      </w:r>
    </w:p>
    <w:p w:rsidR="00BF091F" w:rsidRPr="005C4B25" w:rsidRDefault="00A10CDF" w:rsidP="00FF1D3F">
      <w:pPr>
        <w:pStyle w:val="Paragrafi"/>
        <w:rPr>
          <w:lang w:val="sq-AL"/>
        </w:rPr>
      </w:pPr>
      <w:r w:rsidRPr="005C4B25">
        <w:rPr>
          <w:lang w:val="sq-AL"/>
        </w:rPr>
        <w:t>“</w:t>
      </w:r>
      <w:r w:rsidR="00FF1D3F" w:rsidRPr="005C4B25">
        <w:rPr>
          <w:lang w:val="sq-AL"/>
        </w:rPr>
        <w:t>Nenet 2A deri në 2</w:t>
      </w:r>
      <w:r w:rsidR="00E24A4F" w:rsidRPr="005C4B25">
        <w:rPr>
          <w:lang w:val="sq-AL"/>
        </w:rPr>
        <w:t>I</w:t>
      </w:r>
      <w:r w:rsidRPr="005C4B25">
        <w:rPr>
          <w:lang w:val="sq-AL"/>
        </w:rPr>
        <w:t>”</w:t>
      </w:r>
      <w:r w:rsidR="00FF1D3F" w:rsidRPr="005C4B25">
        <w:rPr>
          <w:lang w:val="sq-AL"/>
        </w:rPr>
        <w:t xml:space="preserve"> </w:t>
      </w:r>
    </w:p>
    <w:p w:rsidR="00BF091F" w:rsidRPr="005C4B25" w:rsidRDefault="00FF1D3F" w:rsidP="00FF1D3F">
      <w:pPr>
        <w:pStyle w:val="Paragrafi"/>
        <w:rPr>
          <w:lang w:val="sq-AL"/>
        </w:rPr>
      </w:pPr>
      <w:r w:rsidRPr="005C4B25">
        <w:rPr>
          <w:lang w:val="sq-AL"/>
        </w:rPr>
        <w:t xml:space="preserve">Ndryshohen me: </w:t>
      </w:r>
    </w:p>
    <w:p w:rsidR="00FF1D3F" w:rsidRPr="005C4B25" w:rsidRDefault="00A10CDF" w:rsidP="00FF1D3F">
      <w:pPr>
        <w:pStyle w:val="Paragrafi"/>
        <w:rPr>
          <w:lang w:val="sq-AL"/>
        </w:rPr>
      </w:pPr>
      <w:r w:rsidRPr="005C4B25">
        <w:rPr>
          <w:lang w:val="sq-AL"/>
        </w:rPr>
        <w:t>“</w:t>
      </w:r>
      <w:r w:rsidR="00FF1D3F" w:rsidRPr="005C4B25">
        <w:rPr>
          <w:lang w:val="sq-AL"/>
        </w:rPr>
        <w:t xml:space="preserve">Nenet </w:t>
      </w:r>
      <w:r w:rsidRPr="005C4B25">
        <w:rPr>
          <w:lang w:val="sq-AL"/>
        </w:rPr>
        <w:t>“</w:t>
      </w:r>
      <w:r w:rsidR="00FF1D3F" w:rsidRPr="005C4B25">
        <w:rPr>
          <w:lang w:val="sq-AL"/>
        </w:rPr>
        <w:t>2A deri në 2J</w:t>
      </w:r>
      <w:r w:rsidRPr="005C4B25">
        <w:rPr>
          <w:lang w:val="sq-AL"/>
        </w:rPr>
        <w:t>”</w:t>
      </w:r>
      <w:r w:rsidR="00FF1D3F" w:rsidRPr="005C4B25">
        <w:rPr>
          <w:lang w:val="sq-AL"/>
        </w:rPr>
        <w:t xml:space="preserve"> </w:t>
      </w:r>
    </w:p>
    <w:p w:rsidR="00BF091F" w:rsidRPr="005C4B25" w:rsidRDefault="00BF091F" w:rsidP="00892899">
      <w:pPr>
        <w:pStyle w:val="Hapesira7"/>
        <w:rPr>
          <w:lang w:val="sq-AL"/>
        </w:rPr>
      </w:pPr>
    </w:p>
    <w:p w:rsidR="00FF1D3F" w:rsidRPr="005C4B25" w:rsidRDefault="00FF1D3F" w:rsidP="00FF1D3F">
      <w:pPr>
        <w:pStyle w:val="Paragrafi"/>
        <w:rPr>
          <w:i/>
          <w:lang w:val="sq-AL"/>
        </w:rPr>
      </w:pPr>
      <w:r w:rsidRPr="005C4B25">
        <w:rPr>
          <w:i/>
          <w:lang w:val="sq-AL"/>
        </w:rPr>
        <w:t xml:space="preserve">Neni 4B </w:t>
      </w:r>
    </w:p>
    <w:p w:rsidR="00C545F3" w:rsidRPr="005C4B25" w:rsidRDefault="00FF1D3F" w:rsidP="00FF1D3F">
      <w:pPr>
        <w:pStyle w:val="Paragrafi"/>
        <w:rPr>
          <w:lang w:val="sq-AL"/>
        </w:rPr>
      </w:pPr>
      <w:r w:rsidRPr="005C4B25">
        <w:rPr>
          <w:lang w:val="sq-AL"/>
        </w:rPr>
        <w:t>Paragrafi i mëposhtëm shtohet pas paragrafit 2</w:t>
      </w:r>
      <w:r w:rsidR="002E4A3F" w:rsidRPr="005C4B25">
        <w:rPr>
          <w:lang w:val="sq-AL"/>
        </w:rPr>
        <w:t>,</w:t>
      </w:r>
      <w:r w:rsidRPr="005C4B25">
        <w:rPr>
          <w:lang w:val="sq-AL"/>
        </w:rPr>
        <w:t xml:space="preserve"> të nenit 4B</w:t>
      </w:r>
      <w:r w:rsidR="002E4A3F" w:rsidRPr="005C4B25">
        <w:rPr>
          <w:lang w:val="sq-AL"/>
        </w:rPr>
        <w:t>,</w:t>
      </w:r>
      <w:r w:rsidRPr="005C4B25">
        <w:rPr>
          <w:lang w:val="sq-AL"/>
        </w:rPr>
        <w:t xml:space="preserve"> të Protokollit: </w:t>
      </w:r>
    </w:p>
    <w:p w:rsidR="00FF1D3F" w:rsidRPr="005C4B25" w:rsidRDefault="00A10CDF" w:rsidP="00FF1D3F">
      <w:pPr>
        <w:pStyle w:val="Paragrafi"/>
        <w:rPr>
          <w:lang w:val="sq-AL"/>
        </w:rPr>
      </w:pPr>
      <w:r w:rsidRPr="005C4B25">
        <w:rPr>
          <w:lang w:val="sq-AL"/>
        </w:rPr>
        <w:t>“</w:t>
      </w:r>
      <w:r w:rsidR="00FF1D3F" w:rsidRPr="005C4B25">
        <w:rPr>
          <w:lang w:val="sq-AL"/>
        </w:rPr>
        <w:t xml:space="preserve">2 bis. Çdo Palë duhet, që duke filluar nga data 1 janar 2019 ose brenda tre muajve nga hyrja në fuqi e këtij paragrafi nëse është e mëvonshme, duhet të krijojë dhe zbatojë një sistem </w:t>
      </w:r>
      <w:r w:rsidR="005F6B52" w:rsidRPr="005C4B25">
        <w:rPr>
          <w:lang w:val="sq-AL"/>
        </w:rPr>
        <w:t>licen</w:t>
      </w:r>
      <w:r w:rsidR="00FF1D3F" w:rsidRPr="005C4B25">
        <w:rPr>
          <w:lang w:val="sq-AL"/>
        </w:rPr>
        <w:t xml:space="preserve">cimi për importin dhe eksportin e substancave të kontrolluara të </w:t>
      </w:r>
      <w:r w:rsidR="00C81FC7" w:rsidRPr="005C4B25">
        <w:rPr>
          <w:lang w:val="sq-AL"/>
        </w:rPr>
        <w:t xml:space="preserve">aneksit </w:t>
      </w:r>
      <w:r w:rsidR="00FF1D3F" w:rsidRPr="005C4B25">
        <w:rPr>
          <w:lang w:val="sq-AL"/>
        </w:rPr>
        <w:t>F, pavarësisht nëse janë të reja, të përdorura, të ricikluara dhe të rigjeneruara. Çdo Palë që vepron sipas paragrafit 1</w:t>
      </w:r>
      <w:r w:rsidR="00B411E8" w:rsidRPr="005C4B25">
        <w:rPr>
          <w:lang w:val="sq-AL"/>
        </w:rPr>
        <w:t>,</w:t>
      </w:r>
      <w:r w:rsidR="00FF1D3F" w:rsidRPr="005C4B25">
        <w:rPr>
          <w:lang w:val="sq-AL"/>
        </w:rPr>
        <w:t xml:space="preserve"> të nenit 5 dhe që çmon se nuk është në gjendje të vendosë dhe zbatojë këtë sistem nga data 1 janar 2019, mund të vonojë ndërmarrjen e këtyre veprimeve deri më l janar 2021</w:t>
      </w:r>
      <w:r w:rsidRPr="005C4B25">
        <w:rPr>
          <w:lang w:val="sq-AL"/>
        </w:rPr>
        <w:t>”</w:t>
      </w:r>
      <w:r w:rsidR="00905A19" w:rsidRPr="005C4B25">
        <w:rPr>
          <w:lang w:val="sq-AL"/>
        </w:rPr>
        <w:t>.</w:t>
      </w:r>
      <w:r w:rsidR="00FF1D3F" w:rsidRPr="005C4B25">
        <w:rPr>
          <w:lang w:val="sq-AL"/>
        </w:rPr>
        <w:t xml:space="preserve"> </w:t>
      </w:r>
    </w:p>
    <w:p w:rsidR="00C545F3" w:rsidRPr="005C4B25" w:rsidRDefault="00C545F3" w:rsidP="00892899">
      <w:pPr>
        <w:pStyle w:val="Hapesira7"/>
        <w:rPr>
          <w:lang w:val="sq-AL"/>
        </w:rPr>
      </w:pPr>
    </w:p>
    <w:p w:rsidR="00C545F3" w:rsidRPr="005C4B25" w:rsidRDefault="00C545F3" w:rsidP="00477664">
      <w:pPr>
        <w:pStyle w:val="Paragrafi"/>
        <w:rPr>
          <w:i/>
          <w:lang w:val="sq-AL"/>
        </w:rPr>
      </w:pPr>
      <w:r w:rsidRPr="005C4B25">
        <w:rPr>
          <w:i/>
          <w:lang w:val="sq-AL"/>
        </w:rPr>
        <w:t>Neni 5</w:t>
      </w:r>
    </w:p>
    <w:p w:rsidR="00BF6BCF" w:rsidRPr="005C4B25" w:rsidRDefault="00BF6BCF" w:rsidP="00892899">
      <w:pPr>
        <w:pStyle w:val="Hapesira7"/>
        <w:rPr>
          <w:i/>
          <w:lang w:val="sq-AL"/>
        </w:rPr>
      </w:pPr>
    </w:p>
    <w:p w:rsidR="00C545F3" w:rsidRPr="005C4B25" w:rsidRDefault="00FF1D3F" w:rsidP="00FF1D3F">
      <w:pPr>
        <w:pStyle w:val="Paragrafi"/>
        <w:rPr>
          <w:lang w:val="sq-AL"/>
        </w:rPr>
      </w:pPr>
      <w:r w:rsidRPr="005C4B25">
        <w:rPr>
          <w:lang w:val="sq-AL"/>
        </w:rPr>
        <w:t>Në paragrafin 4</w:t>
      </w:r>
      <w:r w:rsidR="006E00A7" w:rsidRPr="005C4B25">
        <w:rPr>
          <w:lang w:val="sq-AL"/>
        </w:rPr>
        <w:t>,</w:t>
      </w:r>
      <w:r w:rsidRPr="005C4B25">
        <w:rPr>
          <w:lang w:val="sq-AL"/>
        </w:rPr>
        <w:t xml:space="preserve"> të nenit 5</w:t>
      </w:r>
      <w:r w:rsidR="006E00A7" w:rsidRPr="005C4B25">
        <w:rPr>
          <w:lang w:val="sq-AL"/>
        </w:rPr>
        <w:t>,</w:t>
      </w:r>
      <w:r w:rsidRPr="005C4B25">
        <w:rPr>
          <w:lang w:val="sq-AL"/>
        </w:rPr>
        <w:t xml:space="preserve"> të Protokollit, fjalët: </w:t>
      </w:r>
    </w:p>
    <w:p w:rsidR="00C545F3" w:rsidRPr="005C4B25" w:rsidRDefault="00A10CDF" w:rsidP="00FF1D3F">
      <w:pPr>
        <w:pStyle w:val="Paragrafi"/>
        <w:rPr>
          <w:lang w:val="sq-AL"/>
        </w:rPr>
      </w:pPr>
      <w:r w:rsidRPr="005C4B25">
        <w:rPr>
          <w:lang w:val="sq-AL"/>
        </w:rPr>
        <w:t>“</w:t>
      </w:r>
      <w:r w:rsidR="00FF1D3F" w:rsidRPr="005C4B25">
        <w:rPr>
          <w:lang w:val="sq-AL"/>
        </w:rPr>
        <w:t>2</w:t>
      </w:r>
      <w:r w:rsidR="008709FD" w:rsidRPr="005C4B25">
        <w:rPr>
          <w:lang w:val="sq-AL"/>
        </w:rPr>
        <w:t>I</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 xml:space="preserve">Ndryshohen me: </w:t>
      </w:r>
    </w:p>
    <w:p w:rsidR="00C545F3" w:rsidRPr="005C4B25" w:rsidRDefault="00A10CDF" w:rsidP="00FF1D3F">
      <w:pPr>
        <w:pStyle w:val="Paragrafi"/>
        <w:rPr>
          <w:lang w:val="sq-AL"/>
        </w:rPr>
      </w:pPr>
      <w:r w:rsidRPr="005C4B25">
        <w:rPr>
          <w:lang w:val="sq-AL"/>
        </w:rPr>
        <w:t>“</w:t>
      </w:r>
      <w:r w:rsidR="00FF1D3F" w:rsidRPr="005C4B25">
        <w:rPr>
          <w:lang w:val="sq-AL"/>
        </w:rPr>
        <w:t>2J</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Në paragrafët 5 dhe 6</w:t>
      </w:r>
      <w:r w:rsidR="00144573" w:rsidRPr="005C4B25">
        <w:rPr>
          <w:lang w:val="sq-AL"/>
        </w:rPr>
        <w:t>,</w:t>
      </w:r>
      <w:r w:rsidRPr="005C4B25">
        <w:rPr>
          <w:lang w:val="sq-AL"/>
        </w:rPr>
        <w:t xml:space="preserve"> të nenit 5</w:t>
      </w:r>
      <w:r w:rsidR="00144573" w:rsidRPr="005C4B25">
        <w:rPr>
          <w:lang w:val="sq-AL"/>
        </w:rPr>
        <w:t>,</w:t>
      </w:r>
      <w:r w:rsidRPr="005C4B25">
        <w:rPr>
          <w:lang w:val="sq-AL"/>
        </w:rPr>
        <w:t xml:space="preserve"> të Protokollit, fjalët: </w:t>
      </w:r>
    </w:p>
    <w:p w:rsidR="00C545F3" w:rsidRPr="005C4B25" w:rsidRDefault="00A10CDF" w:rsidP="00FF1D3F">
      <w:pPr>
        <w:pStyle w:val="Paragrafi"/>
        <w:rPr>
          <w:lang w:val="sq-AL"/>
        </w:rPr>
      </w:pPr>
      <w:r w:rsidRPr="005C4B25">
        <w:rPr>
          <w:lang w:val="sq-AL"/>
        </w:rPr>
        <w:t>“</w:t>
      </w:r>
      <w:r w:rsidR="00FF1D3F" w:rsidRPr="005C4B25">
        <w:rPr>
          <w:lang w:val="sq-AL"/>
        </w:rPr>
        <w:t>Neni 2</w:t>
      </w:r>
      <w:r w:rsidR="008709FD" w:rsidRPr="005C4B25">
        <w:rPr>
          <w:lang w:val="sq-AL"/>
        </w:rPr>
        <w:t>I</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 xml:space="preserve">Ndryshohen me: </w:t>
      </w:r>
    </w:p>
    <w:p w:rsidR="00C545F3" w:rsidRPr="005C4B25" w:rsidRDefault="00A10CDF" w:rsidP="00FF1D3F">
      <w:pPr>
        <w:pStyle w:val="Paragrafi"/>
        <w:rPr>
          <w:lang w:val="sq-AL"/>
        </w:rPr>
      </w:pPr>
      <w:r w:rsidRPr="005C4B25">
        <w:rPr>
          <w:lang w:val="sq-AL"/>
        </w:rPr>
        <w:t>“</w:t>
      </w:r>
      <w:r w:rsidR="00FF1D3F" w:rsidRPr="005C4B25">
        <w:rPr>
          <w:lang w:val="sq-AL"/>
        </w:rPr>
        <w:t>Neni 2</w:t>
      </w:r>
      <w:r w:rsidR="008709FD" w:rsidRPr="005C4B25">
        <w:rPr>
          <w:lang w:val="sq-AL"/>
        </w:rPr>
        <w:t>I</w:t>
      </w:r>
      <w:r w:rsidR="00FF1D3F" w:rsidRPr="005C4B25">
        <w:rPr>
          <w:lang w:val="sq-AL"/>
        </w:rPr>
        <w:t xml:space="preserve"> dhe 2J</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Në paragrafin 5</w:t>
      </w:r>
      <w:r w:rsidR="008709FD" w:rsidRPr="005C4B25">
        <w:rPr>
          <w:lang w:val="sq-AL"/>
        </w:rPr>
        <w:t>,</w:t>
      </w:r>
      <w:r w:rsidRPr="005C4B25">
        <w:rPr>
          <w:lang w:val="sq-AL"/>
        </w:rPr>
        <w:t xml:space="preserve"> të nenit 5</w:t>
      </w:r>
      <w:r w:rsidR="008709FD" w:rsidRPr="005C4B25">
        <w:rPr>
          <w:lang w:val="sq-AL"/>
        </w:rPr>
        <w:t>,</w:t>
      </w:r>
      <w:r w:rsidRPr="005C4B25">
        <w:rPr>
          <w:lang w:val="sq-AL"/>
        </w:rPr>
        <w:t xml:space="preserve"> të Protokollit, përpara fjalëve: </w:t>
      </w:r>
    </w:p>
    <w:p w:rsidR="00FF1D3F" w:rsidRPr="005C4B25" w:rsidRDefault="00A10CDF" w:rsidP="00FF1D3F">
      <w:pPr>
        <w:pStyle w:val="Paragrafi"/>
        <w:rPr>
          <w:lang w:val="sq-AL"/>
        </w:rPr>
      </w:pPr>
      <w:r w:rsidRPr="005C4B25">
        <w:rPr>
          <w:lang w:val="sq-AL"/>
        </w:rPr>
        <w:t>“</w:t>
      </w:r>
      <w:r w:rsidR="00FF1D3F" w:rsidRPr="005C4B25">
        <w:rPr>
          <w:lang w:val="sq-AL"/>
        </w:rPr>
        <w:t>çdo masë kontrolluese</w:t>
      </w:r>
      <w:r w:rsidRPr="005C4B25">
        <w:rPr>
          <w:lang w:val="sq-AL"/>
        </w:rPr>
        <w:t>”</w:t>
      </w:r>
    </w:p>
    <w:p w:rsidR="00C545F3" w:rsidRPr="005C4B25" w:rsidRDefault="00FF1D3F" w:rsidP="00FF1D3F">
      <w:pPr>
        <w:pStyle w:val="Paragrafi"/>
        <w:rPr>
          <w:lang w:val="sq-AL"/>
        </w:rPr>
      </w:pPr>
      <w:r w:rsidRPr="005C4B25">
        <w:rPr>
          <w:lang w:val="sq-AL"/>
        </w:rPr>
        <w:t>shtohet:</w:t>
      </w:r>
    </w:p>
    <w:p w:rsidR="00FF1D3F" w:rsidRPr="005C4B25" w:rsidRDefault="00A10CDF" w:rsidP="00FF1D3F">
      <w:pPr>
        <w:pStyle w:val="Paragrafi"/>
        <w:rPr>
          <w:lang w:val="sq-AL"/>
        </w:rPr>
      </w:pPr>
      <w:r w:rsidRPr="005C4B25">
        <w:rPr>
          <w:lang w:val="sq-AL"/>
        </w:rPr>
        <w:t>“</w:t>
      </w:r>
      <w:r w:rsidR="00C545F3" w:rsidRPr="005C4B25">
        <w:rPr>
          <w:lang w:val="sq-AL"/>
        </w:rPr>
        <w:t>me</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 xml:space="preserve">Paragrafi i mëposhtëm shtohet pas paragrafit 8 </w:t>
      </w:r>
      <w:r w:rsidRPr="005C4B25">
        <w:rPr>
          <w:i/>
          <w:lang w:val="sq-AL"/>
        </w:rPr>
        <w:t>ter</w:t>
      </w:r>
      <w:r w:rsidR="006E00A7" w:rsidRPr="005C4B25">
        <w:rPr>
          <w:lang w:val="sq-AL"/>
        </w:rPr>
        <w:t>,</w:t>
      </w:r>
      <w:r w:rsidRPr="005C4B25">
        <w:rPr>
          <w:lang w:val="sq-AL"/>
        </w:rPr>
        <w:t xml:space="preserve"> të nenit 5</w:t>
      </w:r>
      <w:r w:rsidR="006E00A7" w:rsidRPr="005C4B25">
        <w:rPr>
          <w:lang w:val="sq-AL"/>
        </w:rPr>
        <w:t>,</w:t>
      </w:r>
      <w:r w:rsidRPr="005C4B25">
        <w:rPr>
          <w:lang w:val="sq-AL"/>
        </w:rPr>
        <w:t xml:space="preserve"> të Protokollit: </w:t>
      </w:r>
    </w:p>
    <w:p w:rsidR="00C545F3" w:rsidRPr="005C4B25" w:rsidRDefault="00A10CDF" w:rsidP="00FF1D3F">
      <w:pPr>
        <w:pStyle w:val="Paragrafi"/>
        <w:rPr>
          <w:i/>
          <w:lang w:val="sq-AL"/>
        </w:rPr>
      </w:pPr>
      <w:r w:rsidRPr="005C4B25">
        <w:rPr>
          <w:i/>
          <w:lang w:val="sq-AL"/>
        </w:rPr>
        <w:t>“</w:t>
      </w:r>
      <w:r w:rsidR="00FF1D3F" w:rsidRPr="005C4B25">
        <w:rPr>
          <w:i/>
          <w:lang w:val="sq-AL"/>
        </w:rPr>
        <w:t xml:space="preserve">8 qua </w:t>
      </w:r>
    </w:p>
    <w:p w:rsidR="00396C51" w:rsidRPr="005C4B25" w:rsidRDefault="00396C51" w:rsidP="00FF1D3F">
      <w:pPr>
        <w:pStyle w:val="Paragrafi"/>
        <w:rPr>
          <w:lang w:val="sq-AL"/>
        </w:rPr>
      </w:pPr>
    </w:p>
    <w:p w:rsidR="00C545F3" w:rsidRPr="005C4B25" w:rsidRDefault="00FF1D3F" w:rsidP="00FF1D3F">
      <w:pPr>
        <w:pStyle w:val="Paragrafi"/>
        <w:rPr>
          <w:lang w:val="sq-AL"/>
        </w:rPr>
      </w:pPr>
      <w:r w:rsidRPr="005C4B25">
        <w:rPr>
          <w:lang w:val="sq-AL"/>
        </w:rPr>
        <w:lastRenderedPageBreak/>
        <w:t>a) Çdo Palë që vepron sipas paragrafit 1 të këtij neni, në bazë të ndonjë rregullimi mbi masat e kontrollit në nenin 2J në përputhje me paragrafin 9</w:t>
      </w:r>
      <w:r w:rsidR="00391389" w:rsidRPr="005C4B25">
        <w:rPr>
          <w:lang w:val="sq-AL"/>
        </w:rPr>
        <w:t>,</w:t>
      </w:r>
      <w:r w:rsidRPr="005C4B25">
        <w:rPr>
          <w:lang w:val="sq-AL"/>
        </w:rPr>
        <w:t xml:space="preserve"> të nenit 2, ka të drejtë të vonojë pajtueshmërinë me masat e kontrollit</w:t>
      </w:r>
      <w:r w:rsidR="006E00A7" w:rsidRPr="005C4B25">
        <w:rPr>
          <w:lang w:val="sq-AL"/>
        </w:rPr>
        <w:t>,</w:t>
      </w:r>
      <w:r w:rsidRPr="005C4B25">
        <w:rPr>
          <w:lang w:val="sq-AL"/>
        </w:rPr>
        <w:t xml:space="preserve"> të paracaktuara në nënparagrafët nga </w:t>
      </w:r>
      <w:r w:rsidR="005F6B52" w:rsidRPr="005C4B25">
        <w:rPr>
          <w:lang w:val="sq-AL"/>
        </w:rPr>
        <w:t>“</w:t>
      </w:r>
      <w:r w:rsidRPr="005C4B25">
        <w:rPr>
          <w:lang w:val="sq-AL"/>
        </w:rPr>
        <w:t>a</w:t>
      </w:r>
      <w:r w:rsidR="005F6B52" w:rsidRPr="005C4B25">
        <w:rPr>
          <w:lang w:val="sq-AL"/>
        </w:rPr>
        <w:t>”</w:t>
      </w:r>
      <w:r w:rsidRPr="005C4B25">
        <w:rPr>
          <w:lang w:val="sq-AL"/>
        </w:rPr>
        <w:t xml:space="preserve"> në </w:t>
      </w:r>
      <w:r w:rsidR="005F6B52" w:rsidRPr="005C4B25">
        <w:rPr>
          <w:lang w:val="sq-AL"/>
        </w:rPr>
        <w:t>“</w:t>
      </w:r>
      <w:r w:rsidRPr="005C4B25">
        <w:rPr>
          <w:lang w:val="sq-AL"/>
        </w:rPr>
        <w:t>e</w:t>
      </w:r>
      <w:r w:rsidR="005F6B52" w:rsidRPr="005C4B25">
        <w:rPr>
          <w:lang w:val="sq-AL"/>
        </w:rPr>
        <w:t>”,</w:t>
      </w:r>
      <w:r w:rsidRPr="005C4B25">
        <w:rPr>
          <w:lang w:val="sq-AL"/>
        </w:rPr>
        <w:t xml:space="preserve"> të paragrafit 1</w:t>
      </w:r>
      <w:r w:rsidR="005F6B52" w:rsidRPr="005C4B25">
        <w:rPr>
          <w:lang w:val="sq-AL"/>
        </w:rPr>
        <w:t>,</w:t>
      </w:r>
      <w:r w:rsidRPr="005C4B25">
        <w:rPr>
          <w:lang w:val="sq-AL"/>
        </w:rPr>
        <w:t xml:space="preserve"> të nenit 2J dhe nënparagrafëve nga </w:t>
      </w:r>
      <w:r w:rsidR="005F6B52" w:rsidRPr="005C4B25">
        <w:rPr>
          <w:lang w:val="sq-AL"/>
        </w:rPr>
        <w:t>“</w:t>
      </w:r>
      <w:r w:rsidRPr="005C4B25">
        <w:rPr>
          <w:lang w:val="sq-AL"/>
        </w:rPr>
        <w:t>a</w:t>
      </w:r>
      <w:r w:rsidR="005F6B52" w:rsidRPr="005C4B25">
        <w:rPr>
          <w:lang w:val="sq-AL"/>
        </w:rPr>
        <w:t>”</w:t>
      </w:r>
      <w:r w:rsidRPr="005C4B25">
        <w:rPr>
          <w:lang w:val="sq-AL"/>
        </w:rPr>
        <w:t xml:space="preserve"> në </w:t>
      </w:r>
      <w:r w:rsidR="005F6B52" w:rsidRPr="005C4B25">
        <w:rPr>
          <w:lang w:val="sq-AL"/>
        </w:rPr>
        <w:t>“</w:t>
      </w:r>
      <w:r w:rsidRPr="005C4B25">
        <w:rPr>
          <w:lang w:val="sq-AL"/>
        </w:rPr>
        <w:t>e</w:t>
      </w:r>
      <w:r w:rsidR="005F6B52" w:rsidRPr="005C4B25">
        <w:rPr>
          <w:lang w:val="sq-AL"/>
        </w:rPr>
        <w:t>”,</w:t>
      </w:r>
      <w:r w:rsidRPr="005C4B25">
        <w:rPr>
          <w:lang w:val="sq-AL"/>
        </w:rPr>
        <w:t xml:space="preserve"> të paragrafit 3</w:t>
      </w:r>
      <w:r w:rsidR="00391389" w:rsidRPr="005C4B25">
        <w:rPr>
          <w:lang w:val="sq-AL"/>
        </w:rPr>
        <w:t>,</w:t>
      </w:r>
      <w:r w:rsidRPr="005C4B25">
        <w:rPr>
          <w:lang w:val="sq-AL"/>
        </w:rPr>
        <w:t xml:space="preserve"> të nenit 2J dhe të ndryshojë këto masa si më poshtë vijon:</w:t>
      </w:r>
    </w:p>
    <w:p w:rsidR="00C545F3" w:rsidRPr="005C4B25" w:rsidRDefault="00FF1D3F" w:rsidP="00FF1D3F">
      <w:pPr>
        <w:pStyle w:val="Paragrafi"/>
        <w:rPr>
          <w:lang w:val="sq-AL"/>
        </w:rPr>
      </w:pPr>
      <w:r w:rsidRPr="005C4B25">
        <w:rPr>
          <w:lang w:val="sq-AL"/>
        </w:rPr>
        <w:t xml:space="preserve"> i. 2024 </w:t>
      </w:r>
      <w:r w:rsidR="00765A52" w:rsidRPr="005C4B25">
        <w:rPr>
          <w:lang w:val="sq-AL"/>
        </w:rPr>
        <w:t>deri më 20</w:t>
      </w:r>
      <w:r w:rsidRPr="005C4B25">
        <w:rPr>
          <w:lang w:val="sq-AL"/>
        </w:rPr>
        <w:t>28: 100 për</w:t>
      </w:r>
      <w:r w:rsidR="005F6B52" w:rsidRPr="005C4B25">
        <w:rPr>
          <w:lang w:val="sq-AL"/>
        </w:rPr>
        <w:t xml:space="preserve"> </w:t>
      </w:r>
      <w:r w:rsidRPr="005C4B25">
        <w:rPr>
          <w:lang w:val="sq-AL"/>
        </w:rPr>
        <w:t>qind</w:t>
      </w:r>
      <w:r w:rsidR="005F6B52" w:rsidRPr="005C4B25">
        <w:rPr>
          <w:lang w:val="sq-AL"/>
        </w:rPr>
        <w:t>;</w:t>
      </w:r>
      <w:r w:rsidRPr="005C4B25">
        <w:rPr>
          <w:lang w:val="sq-AL"/>
        </w:rPr>
        <w:t xml:space="preserve"> </w:t>
      </w:r>
    </w:p>
    <w:p w:rsidR="00C545F3" w:rsidRPr="005C4B25" w:rsidRDefault="00FF1D3F" w:rsidP="00FF1D3F">
      <w:pPr>
        <w:pStyle w:val="Paragrafi"/>
        <w:rPr>
          <w:lang w:val="sq-AL"/>
        </w:rPr>
      </w:pPr>
      <w:r w:rsidRPr="005C4B25">
        <w:rPr>
          <w:lang w:val="sq-AL"/>
        </w:rPr>
        <w:t xml:space="preserve">ii. 2029 </w:t>
      </w:r>
      <w:r w:rsidR="00765A52" w:rsidRPr="005C4B25">
        <w:rPr>
          <w:lang w:val="sq-AL"/>
        </w:rPr>
        <w:t>deri më 20</w:t>
      </w:r>
      <w:r w:rsidRPr="005C4B25">
        <w:rPr>
          <w:lang w:val="sq-AL"/>
        </w:rPr>
        <w:t>34: 90 për</w:t>
      </w:r>
      <w:r w:rsidR="005F6B52" w:rsidRPr="005C4B25">
        <w:rPr>
          <w:lang w:val="sq-AL"/>
        </w:rPr>
        <w:t xml:space="preserve"> </w:t>
      </w:r>
      <w:r w:rsidRPr="005C4B25">
        <w:rPr>
          <w:lang w:val="sq-AL"/>
        </w:rPr>
        <w:t>qind</w:t>
      </w:r>
      <w:r w:rsidR="005F6B52" w:rsidRPr="005C4B25">
        <w:rPr>
          <w:lang w:val="sq-AL"/>
        </w:rPr>
        <w:t>;</w:t>
      </w:r>
      <w:r w:rsidRPr="005C4B25">
        <w:rPr>
          <w:lang w:val="sq-AL"/>
        </w:rPr>
        <w:t xml:space="preserve"> </w:t>
      </w:r>
    </w:p>
    <w:p w:rsidR="00C545F3" w:rsidRPr="005C4B25" w:rsidRDefault="00FF1D3F" w:rsidP="00FF1D3F">
      <w:pPr>
        <w:pStyle w:val="Paragrafi"/>
        <w:rPr>
          <w:lang w:val="sq-AL"/>
        </w:rPr>
      </w:pPr>
      <w:r w:rsidRPr="005C4B25">
        <w:rPr>
          <w:lang w:val="sq-AL"/>
        </w:rPr>
        <w:t xml:space="preserve">iii. 2035 </w:t>
      </w:r>
      <w:r w:rsidR="00765A52" w:rsidRPr="005C4B25">
        <w:rPr>
          <w:lang w:val="sq-AL"/>
        </w:rPr>
        <w:t>deri më 20</w:t>
      </w:r>
      <w:r w:rsidRPr="005C4B25">
        <w:rPr>
          <w:lang w:val="sq-AL"/>
        </w:rPr>
        <w:t>39: 70 për</w:t>
      </w:r>
      <w:r w:rsidR="005F6B52" w:rsidRPr="005C4B25">
        <w:rPr>
          <w:lang w:val="sq-AL"/>
        </w:rPr>
        <w:t xml:space="preserve"> </w:t>
      </w:r>
      <w:r w:rsidRPr="005C4B25">
        <w:rPr>
          <w:lang w:val="sq-AL"/>
        </w:rPr>
        <w:t>qind</w:t>
      </w:r>
      <w:r w:rsidR="005F6B52" w:rsidRPr="005C4B25">
        <w:rPr>
          <w:lang w:val="sq-AL"/>
        </w:rPr>
        <w:t>;</w:t>
      </w:r>
      <w:r w:rsidRPr="005C4B25">
        <w:rPr>
          <w:lang w:val="sq-AL"/>
        </w:rPr>
        <w:t xml:space="preserve"> </w:t>
      </w:r>
    </w:p>
    <w:p w:rsidR="00C545F3" w:rsidRPr="005C4B25" w:rsidRDefault="00FF1D3F" w:rsidP="00FF1D3F">
      <w:pPr>
        <w:pStyle w:val="Paragrafi"/>
        <w:rPr>
          <w:lang w:val="sq-AL"/>
        </w:rPr>
      </w:pPr>
      <w:r w:rsidRPr="005C4B25">
        <w:rPr>
          <w:lang w:val="sq-AL"/>
        </w:rPr>
        <w:t xml:space="preserve">iv. 2040 </w:t>
      </w:r>
      <w:r w:rsidR="00765A52" w:rsidRPr="005C4B25">
        <w:rPr>
          <w:lang w:val="sq-AL"/>
        </w:rPr>
        <w:t>deri më 20</w:t>
      </w:r>
      <w:r w:rsidRPr="005C4B25">
        <w:rPr>
          <w:lang w:val="sq-AL"/>
        </w:rPr>
        <w:t>44: 50 për</w:t>
      </w:r>
      <w:r w:rsidR="005F6B52" w:rsidRPr="005C4B25">
        <w:rPr>
          <w:lang w:val="sq-AL"/>
        </w:rPr>
        <w:t xml:space="preserve"> </w:t>
      </w:r>
      <w:r w:rsidRPr="005C4B25">
        <w:rPr>
          <w:lang w:val="sq-AL"/>
        </w:rPr>
        <w:t>qind</w:t>
      </w:r>
      <w:r w:rsidR="005F6B52" w:rsidRPr="005C4B25">
        <w:rPr>
          <w:lang w:val="sq-AL"/>
        </w:rPr>
        <w:t>;</w:t>
      </w:r>
      <w:r w:rsidRPr="005C4B25">
        <w:rPr>
          <w:lang w:val="sq-AL"/>
        </w:rPr>
        <w:t xml:space="preserve"> </w:t>
      </w:r>
    </w:p>
    <w:p w:rsidR="00FF1D3F" w:rsidRPr="005C4B25" w:rsidRDefault="00FF1D3F" w:rsidP="00FF1D3F">
      <w:pPr>
        <w:pStyle w:val="Paragrafi"/>
        <w:rPr>
          <w:lang w:val="sq-AL"/>
        </w:rPr>
      </w:pPr>
      <w:r w:rsidRPr="005C4B25">
        <w:rPr>
          <w:lang w:val="sq-AL"/>
        </w:rPr>
        <w:t>v. 2045 dhe në vazhdim: 20 për</w:t>
      </w:r>
      <w:r w:rsidR="005F6B52" w:rsidRPr="005C4B25">
        <w:rPr>
          <w:lang w:val="sq-AL"/>
        </w:rPr>
        <w:t xml:space="preserve"> </w:t>
      </w:r>
      <w:r w:rsidRPr="005C4B25">
        <w:rPr>
          <w:lang w:val="sq-AL"/>
        </w:rPr>
        <w:t>qind</w:t>
      </w:r>
      <w:r w:rsidR="005F6B52" w:rsidRPr="005C4B25">
        <w:rPr>
          <w:lang w:val="sq-AL"/>
        </w:rPr>
        <w:t>.</w:t>
      </w:r>
      <w:r w:rsidRPr="005C4B25">
        <w:rPr>
          <w:lang w:val="sq-AL"/>
        </w:rPr>
        <w:t xml:space="preserve"> </w:t>
      </w:r>
    </w:p>
    <w:p w:rsidR="00FF1D3F" w:rsidRPr="005C4B25" w:rsidRDefault="00FF1D3F" w:rsidP="00FF1D3F">
      <w:pPr>
        <w:pStyle w:val="Paragrafi"/>
        <w:rPr>
          <w:lang w:val="sq-AL"/>
        </w:rPr>
      </w:pPr>
      <w:r w:rsidRPr="005C4B25">
        <w:rPr>
          <w:lang w:val="sq-AL"/>
        </w:rPr>
        <w:t xml:space="preserve">b) Pavarësisht nënparagrafit </w:t>
      </w:r>
      <w:r w:rsidR="00765A52" w:rsidRPr="005C4B25">
        <w:rPr>
          <w:lang w:val="sq-AL"/>
        </w:rPr>
        <w:t>“</w:t>
      </w:r>
      <w:r w:rsidRPr="005C4B25">
        <w:rPr>
          <w:lang w:val="sq-AL"/>
        </w:rPr>
        <w:t>a</w:t>
      </w:r>
      <w:r w:rsidR="00765A52" w:rsidRPr="005C4B25">
        <w:rPr>
          <w:lang w:val="sq-AL"/>
        </w:rPr>
        <w:t>”</w:t>
      </w:r>
      <w:r w:rsidRPr="005C4B25">
        <w:rPr>
          <w:lang w:val="sq-AL"/>
        </w:rPr>
        <w:t xml:space="preserve"> të mësipërm, Palët mund të vendosin se një Palë e cila vepron sipas paragrafit l të këtij neni, në bazë të ndonjë rregullimi mbi masat e kontrollit në nenin 2J, në përputhje me paragrafin 9 të nenit 2, ka të drejtë të vonojë pajtueshmërinë e tij me masat e kontrollit të parapërcaktuara nga nënparagrafët nga </w:t>
      </w:r>
      <w:r w:rsidR="00765A52" w:rsidRPr="005C4B25">
        <w:rPr>
          <w:lang w:val="sq-AL"/>
        </w:rPr>
        <w:t>“</w:t>
      </w:r>
      <w:r w:rsidRPr="005C4B25">
        <w:rPr>
          <w:lang w:val="sq-AL"/>
        </w:rPr>
        <w:t>a</w:t>
      </w:r>
      <w:r w:rsidR="00765A52" w:rsidRPr="005C4B25">
        <w:rPr>
          <w:lang w:val="sq-AL"/>
        </w:rPr>
        <w:t>”</w:t>
      </w:r>
      <w:r w:rsidRPr="005C4B25">
        <w:rPr>
          <w:lang w:val="sq-AL"/>
        </w:rPr>
        <w:t xml:space="preserve"> në </w:t>
      </w:r>
      <w:r w:rsidR="00765A52" w:rsidRPr="005C4B25">
        <w:rPr>
          <w:lang w:val="sq-AL"/>
        </w:rPr>
        <w:t>“</w:t>
      </w:r>
      <w:r w:rsidRPr="005C4B25">
        <w:rPr>
          <w:lang w:val="sq-AL"/>
        </w:rPr>
        <w:t>e</w:t>
      </w:r>
      <w:r w:rsidR="00765A52" w:rsidRPr="005C4B25">
        <w:rPr>
          <w:lang w:val="sq-AL"/>
        </w:rPr>
        <w:t>”,</w:t>
      </w:r>
      <w:r w:rsidRPr="005C4B25">
        <w:rPr>
          <w:lang w:val="sq-AL"/>
        </w:rPr>
        <w:t xml:space="preserve"> të paragrafit l</w:t>
      </w:r>
      <w:r w:rsidR="00765A52" w:rsidRPr="005C4B25">
        <w:rPr>
          <w:lang w:val="sq-AL"/>
        </w:rPr>
        <w:t>,</w:t>
      </w:r>
      <w:r w:rsidRPr="005C4B25">
        <w:rPr>
          <w:lang w:val="sq-AL"/>
        </w:rPr>
        <w:t xml:space="preserve"> të nenit 2J dhe nënparagrafëve nga </w:t>
      </w:r>
      <w:r w:rsidR="00765A52" w:rsidRPr="005C4B25">
        <w:rPr>
          <w:lang w:val="sq-AL"/>
        </w:rPr>
        <w:t>“</w:t>
      </w:r>
      <w:r w:rsidRPr="005C4B25">
        <w:rPr>
          <w:lang w:val="sq-AL"/>
        </w:rPr>
        <w:t>a</w:t>
      </w:r>
      <w:r w:rsidR="00765A52" w:rsidRPr="005C4B25">
        <w:rPr>
          <w:lang w:val="sq-AL"/>
        </w:rPr>
        <w:t>”</w:t>
      </w:r>
      <w:r w:rsidRPr="005C4B25">
        <w:rPr>
          <w:lang w:val="sq-AL"/>
        </w:rPr>
        <w:t xml:space="preserve"> në </w:t>
      </w:r>
      <w:r w:rsidR="00765A52" w:rsidRPr="005C4B25">
        <w:rPr>
          <w:lang w:val="sq-AL"/>
        </w:rPr>
        <w:t>“</w:t>
      </w:r>
      <w:r w:rsidRPr="005C4B25">
        <w:rPr>
          <w:lang w:val="sq-AL"/>
        </w:rPr>
        <w:t>e</w:t>
      </w:r>
      <w:r w:rsidR="00765A52" w:rsidRPr="005C4B25">
        <w:rPr>
          <w:lang w:val="sq-AL"/>
        </w:rPr>
        <w:t>”,</w:t>
      </w:r>
      <w:r w:rsidRPr="005C4B25">
        <w:rPr>
          <w:lang w:val="sq-AL"/>
        </w:rPr>
        <w:t xml:space="preserve"> të paragrafit 3</w:t>
      </w:r>
      <w:r w:rsidR="00765A52" w:rsidRPr="005C4B25">
        <w:rPr>
          <w:lang w:val="sq-AL"/>
        </w:rPr>
        <w:t>,</w:t>
      </w:r>
      <w:r w:rsidRPr="005C4B25">
        <w:rPr>
          <w:lang w:val="sq-AL"/>
        </w:rPr>
        <w:t xml:space="preserve"> të nenit 2J, dhe të ndryshojë këto masa si më poshtë vijon: </w:t>
      </w:r>
    </w:p>
    <w:p w:rsidR="00C545F3" w:rsidRPr="005C4B25" w:rsidRDefault="00FF1D3F" w:rsidP="00FF1D3F">
      <w:pPr>
        <w:pStyle w:val="Paragrafi"/>
        <w:rPr>
          <w:lang w:val="sq-AL"/>
        </w:rPr>
      </w:pPr>
      <w:r w:rsidRPr="005C4B25">
        <w:rPr>
          <w:lang w:val="sq-AL"/>
        </w:rPr>
        <w:t xml:space="preserve">i. 2028 </w:t>
      </w:r>
      <w:r w:rsidR="00765A52" w:rsidRPr="005C4B25">
        <w:rPr>
          <w:lang w:val="sq-AL"/>
        </w:rPr>
        <w:t>deri më 20</w:t>
      </w:r>
      <w:r w:rsidRPr="005C4B25">
        <w:rPr>
          <w:lang w:val="sq-AL"/>
        </w:rPr>
        <w:t>31: 100 për</w:t>
      </w:r>
      <w:r w:rsidR="00765A52" w:rsidRPr="005C4B25">
        <w:rPr>
          <w:lang w:val="sq-AL"/>
        </w:rPr>
        <w:t xml:space="preserve"> </w:t>
      </w:r>
      <w:r w:rsidRPr="005C4B25">
        <w:rPr>
          <w:lang w:val="sq-AL"/>
        </w:rPr>
        <w:t xml:space="preserve">qind </w:t>
      </w:r>
    </w:p>
    <w:p w:rsidR="00C545F3" w:rsidRPr="005C4B25" w:rsidRDefault="00FF1D3F" w:rsidP="00FF1D3F">
      <w:pPr>
        <w:pStyle w:val="Paragrafi"/>
        <w:rPr>
          <w:lang w:val="sq-AL"/>
        </w:rPr>
      </w:pPr>
      <w:r w:rsidRPr="005C4B25">
        <w:rPr>
          <w:lang w:val="sq-AL"/>
        </w:rPr>
        <w:t xml:space="preserve">ii. 2032 </w:t>
      </w:r>
      <w:r w:rsidR="00765A52" w:rsidRPr="005C4B25">
        <w:rPr>
          <w:lang w:val="sq-AL"/>
        </w:rPr>
        <w:t>deri më 20</w:t>
      </w:r>
      <w:r w:rsidRPr="005C4B25">
        <w:rPr>
          <w:lang w:val="sq-AL"/>
        </w:rPr>
        <w:t>36: 90 për</w:t>
      </w:r>
      <w:r w:rsidR="00765A52" w:rsidRPr="005C4B25">
        <w:rPr>
          <w:lang w:val="sq-AL"/>
        </w:rPr>
        <w:t xml:space="preserve"> </w:t>
      </w:r>
      <w:r w:rsidRPr="005C4B25">
        <w:rPr>
          <w:lang w:val="sq-AL"/>
        </w:rPr>
        <w:t xml:space="preserve">qind </w:t>
      </w:r>
    </w:p>
    <w:p w:rsidR="00C545F3" w:rsidRPr="005C4B25" w:rsidRDefault="00FF1D3F" w:rsidP="00FF1D3F">
      <w:pPr>
        <w:pStyle w:val="Paragrafi"/>
        <w:rPr>
          <w:lang w:val="sq-AL"/>
        </w:rPr>
      </w:pPr>
      <w:r w:rsidRPr="005C4B25">
        <w:rPr>
          <w:lang w:val="sq-AL"/>
        </w:rPr>
        <w:t xml:space="preserve">iii. 2037 </w:t>
      </w:r>
      <w:r w:rsidR="00765A52" w:rsidRPr="005C4B25">
        <w:rPr>
          <w:lang w:val="sq-AL"/>
        </w:rPr>
        <w:t>deri më 20</w:t>
      </w:r>
      <w:r w:rsidRPr="005C4B25">
        <w:rPr>
          <w:lang w:val="sq-AL"/>
        </w:rPr>
        <w:t>41: 80 për</w:t>
      </w:r>
      <w:r w:rsidR="00765A52" w:rsidRPr="005C4B25">
        <w:rPr>
          <w:lang w:val="sq-AL"/>
        </w:rPr>
        <w:t xml:space="preserve"> </w:t>
      </w:r>
      <w:r w:rsidRPr="005C4B25">
        <w:rPr>
          <w:lang w:val="sq-AL"/>
        </w:rPr>
        <w:t xml:space="preserve">qind </w:t>
      </w:r>
    </w:p>
    <w:p w:rsidR="00C545F3" w:rsidRPr="005C4B25" w:rsidRDefault="00FF1D3F" w:rsidP="00FF1D3F">
      <w:pPr>
        <w:pStyle w:val="Paragrafi"/>
        <w:rPr>
          <w:lang w:val="sq-AL"/>
        </w:rPr>
      </w:pPr>
      <w:r w:rsidRPr="005C4B25">
        <w:rPr>
          <w:lang w:val="sq-AL"/>
        </w:rPr>
        <w:t xml:space="preserve">iv. 2042 </w:t>
      </w:r>
      <w:r w:rsidR="00765A52" w:rsidRPr="005C4B25">
        <w:rPr>
          <w:lang w:val="sq-AL"/>
        </w:rPr>
        <w:t>deri më 20</w:t>
      </w:r>
      <w:r w:rsidRPr="005C4B25">
        <w:rPr>
          <w:lang w:val="sq-AL"/>
        </w:rPr>
        <w:t>46: 70 për</w:t>
      </w:r>
      <w:r w:rsidR="00765A52" w:rsidRPr="005C4B25">
        <w:rPr>
          <w:lang w:val="sq-AL"/>
        </w:rPr>
        <w:t xml:space="preserve"> </w:t>
      </w:r>
      <w:r w:rsidRPr="005C4B25">
        <w:rPr>
          <w:lang w:val="sq-AL"/>
        </w:rPr>
        <w:t xml:space="preserve">qind </w:t>
      </w:r>
    </w:p>
    <w:p w:rsidR="00C545F3" w:rsidRPr="005C4B25" w:rsidRDefault="00FF1D3F" w:rsidP="00FF1D3F">
      <w:pPr>
        <w:pStyle w:val="Paragrafi"/>
        <w:rPr>
          <w:lang w:val="sq-AL"/>
        </w:rPr>
      </w:pPr>
      <w:r w:rsidRPr="005C4B25">
        <w:rPr>
          <w:lang w:val="sq-AL"/>
        </w:rPr>
        <w:t>v. 2047 dhe në vazhdim: 15 për</w:t>
      </w:r>
      <w:r w:rsidR="00765A52" w:rsidRPr="005C4B25">
        <w:rPr>
          <w:lang w:val="sq-AL"/>
        </w:rPr>
        <w:t xml:space="preserve"> </w:t>
      </w:r>
      <w:r w:rsidRPr="005C4B25">
        <w:rPr>
          <w:lang w:val="sq-AL"/>
        </w:rPr>
        <w:t>qind</w:t>
      </w:r>
      <w:r w:rsidR="00765A52" w:rsidRPr="005C4B25">
        <w:rPr>
          <w:lang w:val="sq-AL"/>
        </w:rPr>
        <w:t>.</w:t>
      </w:r>
      <w:r w:rsidRPr="005C4B25">
        <w:rPr>
          <w:lang w:val="sq-AL"/>
        </w:rPr>
        <w:t xml:space="preserve"> </w:t>
      </w:r>
    </w:p>
    <w:p w:rsidR="00C545F3" w:rsidRPr="005C4B25" w:rsidRDefault="00FF1D3F" w:rsidP="00FF1D3F">
      <w:pPr>
        <w:pStyle w:val="Paragrafi"/>
        <w:rPr>
          <w:lang w:val="sq-AL"/>
        </w:rPr>
      </w:pPr>
      <w:r w:rsidRPr="005C4B25">
        <w:rPr>
          <w:lang w:val="sq-AL"/>
        </w:rPr>
        <w:t xml:space="preserve">c) Çdo Palë që vepron sipas paragrafit l të këtij neni, për qëllime të llogaritjes së konsumit bazë sipas nenit 2J, i lind e drejta e përdorimit të mesatares së niveleve të llogaritura të konsumit të substancave të kontrolluara të </w:t>
      </w:r>
      <w:r w:rsidR="00C81FC7" w:rsidRPr="005C4B25">
        <w:rPr>
          <w:lang w:val="sq-AL"/>
        </w:rPr>
        <w:t xml:space="preserve">aneksit </w:t>
      </w:r>
      <w:r w:rsidRPr="005C4B25">
        <w:rPr>
          <w:lang w:val="sq-AL"/>
        </w:rPr>
        <w:t>F, për vitet 2020, 2021 dhe 2022, plus gjashtëdhjetë e pesë për</w:t>
      </w:r>
      <w:r w:rsidR="00765A52" w:rsidRPr="005C4B25">
        <w:rPr>
          <w:lang w:val="sq-AL"/>
        </w:rPr>
        <w:t xml:space="preserve"> </w:t>
      </w:r>
      <w:r w:rsidRPr="005C4B25">
        <w:rPr>
          <w:lang w:val="sq-AL"/>
        </w:rPr>
        <w:t xml:space="preserve">qind të konsumit të tij bazë të substancave të kontrolluara të </w:t>
      </w:r>
      <w:r w:rsidR="00765A52" w:rsidRPr="005C4B25">
        <w:rPr>
          <w:lang w:val="sq-AL"/>
        </w:rPr>
        <w:t>a</w:t>
      </w:r>
      <w:r w:rsidRPr="005C4B25">
        <w:rPr>
          <w:lang w:val="sq-AL"/>
        </w:rPr>
        <w:t xml:space="preserve">neksit C, </w:t>
      </w:r>
      <w:r w:rsidR="00765A52" w:rsidRPr="005C4B25">
        <w:rPr>
          <w:lang w:val="sq-AL"/>
        </w:rPr>
        <w:t>g</w:t>
      </w:r>
      <w:r w:rsidRPr="005C4B25">
        <w:rPr>
          <w:lang w:val="sq-AL"/>
        </w:rPr>
        <w:t xml:space="preserve">rupi </w:t>
      </w:r>
      <w:r w:rsidR="00DD5A61" w:rsidRPr="005C4B25">
        <w:rPr>
          <w:lang w:val="sq-AL"/>
        </w:rPr>
        <w:t>I</w:t>
      </w:r>
      <w:r w:rsidRPr="005C4B25">
        <w:rPr>
          <w:lang w:val="sq-AL"/>
        </w:rPr>
        <w:t xml:space="preserve"> të përcaktuara në paragrafin 8 </w:t>
      </w:r>
      <w:r w:rsidRPr="005C4B25">
        <w:rPr>
          <w:i/>
          <w:lang w:val="sq-AL"/>
        </w:rPr>
        <w:t>ter</w:t>
      </w:r>
      <w:r w:rsidRPr="005C4B25">
        <w:rPr>
          <w:lang w:val="sq-AL"/>
        </w:rPr>
        <w:t xml:space="preserve"> të këtij neni. </w:t>
      </w:r>
    </w:p>
    <w:p w:rsidR="00C545F3" w:rsidRPr="005C4B25" w:rsidRDefault="00FF1D3F" w:rsidP="00FF1D3F">
      <w:pPr>
        <w:pStyle w:val="Paragrafi"/>
        <w:rPr>
          <w:lang w:val="sq-AL"/>
        </w:rPr>
      </w:pPr>
      <w:r w:rsidRPr="005C4B25">
        <w:rPr>
          <w:lang w:val="sq-AL"/>
        </w:rPr>
        <w:t xml:space="preserve">d) Pavarësisht nënparagrafit </w:t>
      </w:r>
      <w:r w:rsidR="00765A52" w:rsidRPr="005C4B25">
        <w:rPr>
          <w:lang w:val="sq-AL"/>
        </w:rPr>
        <w:t>“</w:t>
      </w:r>
      <w:r w:rsidRPr="005C4B25">
        <w:rPr>
          <w:lang w:val="sq-AL"/>
        </w:rPr>
        <w:t>c</w:t>
      </w:r>
      <w:r w:rsidR="00765A52" w:rsidRPr="005C4B25">
        <w:rPr>
          <w:lang w:val="sq-AL"/>
        </w:rPr>
        <w:t>”</w:t>
      </w:r>
      <w:r w:rsidRPr="005C4B25">
        <w:rPr>
          <w:lang w:val="sq-AL"/>
        </w:rPr>
        <w:t xml:space="preserve"> të mësipërm, Palët mund të vendosin që një Palë e cila vepron sipas paragrafit 1</w:t>
      </w:r>
      <w:r w:rsidR="00593A8B" w:rsidRPr="005C4B25">
        <w:rPr>
          <w:lang w:val="sq-AL"/>
        </w:rPr>
        <w:t>,</w:t>
      </w:r>
      <w:r w:rsidRPr="005C4B25">
        <w:rPr>
          <w:lang w:val="sq-AL"/>
        </w:rPr>
        <w:t xml:space="preserve"> të këtij neni, për qëllime të </w:t>
      </w:r>
      <w:r w:rsidR="00765A52" w:rsidRPr="005C4B25">
        <w:rPr>
          <w:lang w:val="sq-AL"/>
        </w:rPr>
        <w:t>Llogarit</w:t>
      </w:r>
      <w:r w:rsidRPr="005C4B25">
        <w:rPr>
          <w:lang w:val="sq-AL"/>
        </w:rPr>
        <w:t xml:space="preserve">jes së nivelit bazë të konsumit sipas nenit 2J, i lind e drejta e përdorimit të mesatares së niveleve të llogaritura të konsumit të substancave të kontrolluara të </w:t>
      </w:r>
      <w:r w:rsidR="00765A52" w:rsidRPr="005C4B25">
        <w:rPr>
          <w:lang w:val="sq-AL"/>
        </w:rPr>
        <w:t>a</w:t>
      </w:r>
      <w:r w:rsidRPr="005C4B25">
        <w:rPr>
          <w:lang w:val="sq-AL"/>
        </w:rPr>
        <w:t>neksit F, për vitet 2024, 2025, 2025, plus gjashtëdhjetë e pesë për</w:t>
      </w:r>
      <w:r w:rsidR="00765A52" w:rsidRPr="005C4B25">
        <w:rPr>
          <w:lang w:val="sq-AL"/>
        </w:rPr>
        <w:t xml:space="preserve"> </w:t>
      </w:r>
      <w:r w:rsidRPr="005C4B25">
        <w:rPr>
          <w:lang w:val="sq-AL"/>
        </w:rPr>
        <w:t xml:space="preserve">qind të konsumit të tij bazë për substancat e kontrolluara të </w:t>
      </w:r>
      <w:r w:rsidR="00765A52" w:rsidRPr="005C4B25">
        <w:rPr>
          <w:lang w:val="sq-AL"/>
        </w:rPr>
        <w:t>a</w:t>
      </w:r>
      <w:r w:rsidRPr="005C4B25">
        <w:rPr>
          <w:lang w:val="sq-AL"/>
        </w:rPr>
        <w:t xml:space="preserve">neksit C, </w:t>
      </w:r>
      <w:r w:rsidR="00765A52" w:rsidRPr="005C4B25">
        <w:rPr>
          <w:lang w:val="sq-AL"/>
        </w:rPr>
        <w:t>g</w:t>
      </w:r>
      <w:r w:rsidRPr="005C4B25">
        <w:rPr>
          <w:lang w:val="sq-AL"/>
        </w:rPr>
        <w:t xml:space="preserve">rupit l, siç përcaktohet në paragrafin 8 </w:t>
      </w:r>
      <w:r w:rsidRPr="005C4B25">
        <w:rPr>
          <w:i/>
          <w:lang w:val="sq-AL"/>
        </w:rPr>
        <w:t>ter</w:t>
      </w:r>
      <w:r w:rsidRPr="005C4B25">
        <w:rPr>
          <w:lang w:val="sq-AL"/>
        </w:rPr>
        <w:t xml:space="preserve"> të këtij neni. </w:t>
      </w:r>
    </w:p>
    <w:p w:rsidR="00C545F3" w:rsidRPr="005C4B25" w:rsidRDefault="00FF1D3F" w:rsidP="00C545F3">
      <w:pPr>
        <w:pStyle w:val="Paragrafi"/>
        <w:rPr>
          <w:lang w:val="sq-AL"/>
        </w:rPr>
      </w:pPr>
      <w:r w:rsidRPr="005C4B25">
        <w:rPr>
          <w:lang w:val="sq-AL"/>
        </w:rPr>
        <w:lastRenderedPageBreak/>
        <w:t xml:space="preserve">e) Çdo Palë që vepron sipas paragrafit 1 të këtij neni dhe që prodhon substancat e kontrolluara të </w:t>
      </w:r>
      <w:r w:rsidR="00C81FC7" w:rsidRPr="005C4B25">
        <w:rPr>
          <w:lang w:val="sq-AL"/>
        </w:rPr>
        <w:t xml:space="preserve">aneksit </w:t>
      </w:r>
      <w:r w:rsidRPr="005C4B25">
        <w:rPr>
          <w:lang w:val="sq-AL"/>
        </w:rPr>
        <w:t xml:space="preserve">F, për qëllime </w:t>
      </w:r>
      <w:r w:rsidR="006E00A7" w:rsidRPr="005C4B25">
        <w:rPr>
          <w:lang w:val="sq-AL"/>
        </w:rPr>
        <w:t xml:space="preserve">të </w:t>
      </w:r>
      <w:r w:rsidRPr="005C4B25">
        <w:rPr>
          <w:lang w:val="sq-AL"/>
        </w:rPr>
        <w:t xml:space="preserve">llogaritjes së nivelit bazë të prodhimit sipas nenit 2J, i lind e drejta e përdorimit të mesatares së </w:t>
      </w:r>
      <w:r w:rsidR="006E00A7" w:rsidRPr="005C4B25">
        <w:rPr>
          <w:lang w:val="sq-AL"/>
        </w:rPr>
        <w:t>l</w:t>
      </w:r>
      <w:r w:rsidR="00765A52" w:rsidRPr="005C4B25">
        <w:rPr>
          <w:lang w:val="sq-AL"/>
        </w:rPr>
        <w:t>logarit</w:t>
      </w:r>
      <w:r w:rsidRPr="005C4B25">
        <w:rPr>
          <w:lang w:val="sq-AL"/>
        </w:rPr>
        <w:t xml:space="preserve">ura të prodhimit të substancave të kontrolluara të </w:t>
      </w:r>
      <w:r w:rsidR="00765A52" w:rsidRPr="005C4B25">
        <w:rPr>
          <w:lang w:val="sq-AL"/>
        </w:rPr>
        <w:t>a</w:t>
      </w:r>
      <w:r w:rsidRPr="005C4B25">
        <w:rPr>
          <w:lang w:val="sq-AL"/>
        </w:rPr>
        <w:t>neksit F, për vitet 2020, 2021 dhe 2022, plus</w:t>
      </w:r>
      <w:r w:rsidR="00C545F3" w:rsidRPr="005C4B25">
        <w:rPr>
          <w:lang w:val="sq-AL"/>
        </w:rPr>
        <w:t xml:space="preserve"> </w:t>
      </w:r>
      <w:r w:rsidRPr="005C4B25">
        <w:rPr>
          <w:lang w:val="sq-AL"/>
        </w:rPr>
        <w:t xml:space="preserve">gjashtëdhjetë e pesë </w:t>
      </w:r>
      <w:r w:rsidR="00C475C6" w:rsidRPr="005C4B25">
        <w:rPr>
          <w:lang w:val="sq-AL"/>
        </w:rPr>
        <w:t xml:space="preserve">për qind </w:t>
      </w:r>
      <w:r w:rsidRPr="005C4B25">
        <w:rPr>
          <w:lang w:val="sq-AL"/>
        </w:rPr>
        <w:t xml:space="preserve">të prodhimit bazë të </w:t>
      </w:r>
      <w:r w:rsidR="00765A52" w:rsidRPr="005C4B25">
        <w:rPr>
          <w:lang w:val="sq-AL"/>
        </w:rPr>
        <w:t>a</w:t>
      </w:r>
      <w:r w:rsidRPr="005C4B25">
        <w:rPr>
          <w:lang w:val="sq-AL"/>
        </w:rPr>
        <w:t xml:space="preserve">neksit C, </w:t>
      </w:r>
      <w:r w:rsidR="00765A52" w:rsidRPr="005C4B25">
        <w:rPr>
          <w:lang w:val="sq-AL"/>
        </w:rPr>
        <w:t>g</w:t>
      </w:r>
      <w:r w:rsidRPr="005C4B25">
        <w:rPr>
          <w:lang w:val="sq-AL"/>
        </w:rPr>
        <w:t>rupit I</w:t>
      </w:r>
      <w:r w:rsidR="006E00A7" w:rsidRPr="005C4B25">
        <w:rPr>
          <w:lang w:val="sq-AL"/>
        </w:rPr>
        <w:t>,</w:t>
      </w:r>
      <w:r w:rsidRPr="005C4B25">
        <w:rPr>
          <w:lang w:val="sq-AL"/>
        </w:rPr>
        <w:t xml:space="preserve"> të substancave të kontrolluara siç përcaktohet në paragrafin 8 </w:t>
      </w:r>
      <w:r w:rsidRPr="005C4B25">
        <w:rPr>
          <w:i/>
          <w:lang w:val="sq-AL"/>
        </w:rPr>
        <w:t>ter</w:t>
      </w:r>
      <w:r w:rsidRPr="005C4B25">
        <w:rPr>
          <w:lang w:val="sq-AL"/>
        </w:rPr>
        <w:t xml:space="preserve"> të këtij neni. </w:t>
      </w:r>
    </w:p>
    <w:p w:rsidR="00C545F3" w:rsidRPr="005C4B25" w:rsidRDefault="00C545F3" w:rsidP="00C545F3">
      <w:pPr>
        <w:pStyle w:val="Paragrafi"/>
        <w:rPr>
          <w:lang w:val="sq-AL"/>
        </w:rPr>
      </w:pPr>
      <w:r w:rsidRPr="005C4B25">
        <w:rPr>
          <w:lang w:val="sq-AL"/>
        </w:rPr>
        <w:t xml:space="preserve">f) </w:t>
      </w:r>
      <w:r w:rsidR="006E00A7" w:rsidRPr="005C4B25">
        <w:rPr>
          <w:lang w:val="sq-AL"/>
        </w:rPr>
        <w:t>Pavarësisht nënparagrafit “e”</w:t>
      </w:r>
      <w:r w:rsidR="00FF1D3F" w:rsidRPr="005C4B25">
        <w:rPr>
          <w:lang w:val="sq-AL"/>
        </w:rPr>
        <w:t xml:space="preserve"> të mësipërm, Palët mund të vendosin që një Palë e cila vepron sipas paragrafit 1</w:t>
      </w:r>
      <w:r w:rsidR="006E00A7" w:rsidRPr="005C4B25">
        <w:rPr>
          <w:lang w:val="sq-AL"/>
        </w:rPr>
        <w:t>,</w:t>
      </w:r>
      <w:r w:rsidR="00FF1D3F" w:rsidRPr="005C4B25">
        <w:rPr>
          <w:lang w:val="sq-AL"/>
        </w:rPr>
        <w:t xml:space="preserve"> të këtij neni</w:t>
      </w:r>
      <w:r w:rsidR="006E00A7" w:rsidRPr="005C4B25">
        <w:rPr>
          <w:lang w:val="sq-AL"/>
        </w:rPr>
        <w:t>,</w:t>
      </w:r>
      <w:r w:rsidR="00FF1D3F" w:rsidRPr="005C4B25">
        <w:rPr>
          <w:lang w:val="sq-AL"/>
        </w:rPr>
        <w:t xml:space="preserve"> dhe që prodhon substancat e kontrolluara të </w:t>
      </w:r>
      <w:r w:rsidR="00765A52" w:rsidRPr="005C4B25">
        <w:rPr>
          <w:lang w:val="sq-AL"/>
        </w:rPr>
        <w:t>a</w:t>
      </w:r>
      <w:r w:rsidR="00FF1D3F" w:rsidRPr="005C4B25">
        <w:rPr>
          <w:lang w:val="sq-AL"/>
        </w:rPr>
        <w:t xml:space="preserve">neksit F, për qëllime llogaritëse të prodhimit bazë sipas nenit 2J, i lind e drejta e përdorimit të mesatares së llogaritur të prodhimit të substancave të kontrolluara të </w:t>
      </w:r>
      <w:r w:rsidR="00765A52" w:rsidRPr="005C4B25">
        <w:rPr>
          <w:lang w:val="sq-AL"/>
        </w:rPr>
        <w:t>a</w:t>
      </w:r>
      <w:r w:rsidR="00FF1D3F" w:rsidRPr="005C4B25">
        <w:rPr>
          <w:lang w:val="sq-AL"/>
        </w:rPr>
        <w:t>neksit F për vitet 2024, 2025 dhe 2026, plus gjashtëdhjetë e pesë për</w:t>
      </w:r>
      <w:r w:rsidR="00765A52" w:rsidRPr="005C4B25">
        <w:rPr>
          <w:lang w:val="sq-AL"/>
        </w:rPr>
        <w:t xml:space="preserve"> </w:t>
      </w:r>
      <w:r w:rsidR="00FF1D3F" w:rsidRPr="005C4B25">
        <w:rPr>
          <w:lang w:val="sq-AL"/>
        </w:rPr>
        <w:t>qind të prodhimit baz</w:t>
      </w:r>
      <w:r w:rsidR="006E00A7" w:rsidRPr="005C4B25">
        <w:rPr>
          <w:lang w:val="sq-AL"/>
        </w:rPr>
        <w:t>ë</w:t>
      </w:r>
      <w:r w:rsidR="00FF1D3F" w:rsidRPr="005C4B25">
        <w:rPr>
          <w:lang w:val="sq-AL"/>
        </w:rPr>
        <w:t xml:space="preserve"> të substancave të kontrolluara të </w:t>
      </w:r>
      <w:r w:rsidR="00765A52" w:rsidRPr="005C4B25">
        <w:rPr>
          <w:lang w:val="sq-AL"/>
        </w:rPr>
        <w:t>a</w:t>
      </w:r>
      <w:r w:rsidR="00FF1D3F" w:rsidRPr="005C4B25">
        <w:rPr>
          <w:lang w:val="sq-AL"/>
        </w:rPr>
        <w:t xml:space="preserve">neksit C, </w:t>
      </w:r>
      <w:r w:rsidR="00765A52" w:rsidRPr="005C4B25">
        <w:rPr>
          <w:lang w:val="sq-AL"/>
        </w:rPr>
        <w:t>g</w:t>
      </w:r>
      <w:r w:rsidR="00FF1D3F" w:rsidRPr="005C4B25">
        <w:rPr>
          <w:lang w:val="sq-AL"/>
        </w:rPr>
        <w:t xml:space="preserve">rupit I, siç përcaktohet në paragrafin 8 </w:t>
      </w:r>
      <w:r w:rsidR="00FF1D3F" w:rsidRPr="005C4B25">
        <w:rPr>
          <w:i/>
          <w:lang w:val="sq-AL"/>
        </w:rPr>
        <w:t>ter</w:t>
      </w:r>
      <w:r w:rsidR="00FF1D3F" w:rsidRPr="005C4B25">
        <w:rPr>
          <w:lang w:val="sq-AL"/>
        </w:rPr>
        <w:t xml:space="preserve"> të këtij neni. </w:t>
      </w:r>
    </w:p>
    <w:p w:rsidR="00FF1D3F" w:rsidRPr="005C4B25" w:rsidRDefault="00C545F3" w:rsidP="00C545F3">
      <w:pPr>
        <w:pStyle w:val="Paragrafi"/>
        <w:rPr>
          <w:lang w:val="sq-AL"/>
        </w:rPr>
      </w:pPr>
      <w:r w:rsidRPr="005C4B25">
        <w:rPr>
          <w:lang w:val="sq-AL"/>
        </w:rPr>
        <w:t xml:space="preserve">g) </w:t>
      </w:r>
      <w:r w:rsidR="00FF1D3F" w:rsidRPr="005C4B25">
        <w:rPr>
          <w:lang w:val="sq-AL"/>
        </w:rPr>
        <w:t xml:space="preserve">Nënparagrafët nga </w:t>
      </w:r>
      <w:r w:rsidR="00765A52" w:rsidRPr="005C4B25">
        <w:rPr>
          <w:lang w:val="sq-AL"/>
        </w:rPr>
        <w:t>“</w:t>
      </w:r>
      <w:r w:rsidR="00FF1D3F" w:rsidRPr="005C4B25">
        <w:rPr>
          <w:lang w:val="sq-AL"/>
        </w:rPr>
        <w:t>a</w:t>
      </w:r>
      <w:r w:rsidR="00765A52" w:rsidRPr="005C4B25">
        <w:rPr>
          <w:lang w:val="sq-AL"/>
        </w:rPr>
        <w:t>”</w:t>
      </w:r>
      <w:r w:rsidR="00FF1D3F" w:rsidRPr="005C4B25">
        <w:rPr>
          <w:lang w:val="sq-AL"/>
        </w:rPr>
        <w:t xml:space="preserve"> në </w:t>
      </w:r>
      <w:r w:rsidR="00765A52" w:rsidRPr="005C4B25">
        <w:rPr>
          <w:lang w:val="sq-AL"/>
        </w:rPr>
        <w:t>“</w:t>
      </w:r>
      <w:r w:rsidR="00FF1D3F" w:rsidRPr="005C4B25">
        <w:rPr>
          <w:lang w:val="sq-AL"/>
        </w:rPr>
        <w:t>f</w:t>
      </w:r>
      <w:r w:rsidR="00765A52" w:rsidRPr="005C4B25">
        <w:rPr>
          <w:lang w:val="sq-AL"/>
        </w:rPr>
        <w:t>”</w:t>
      </w:r>
      <w:r w:rsidR="00FF1D3F" w:rsidRPr="005C4B25">
        <w:rPr>
          <w:lang w:val="sq-AL"/>
        </w:rPr>
        <w:t xml:space="preserve"> të këtij paragrafi do të zbatohen për nivelet e llogaritura të prodhimit dhe konsumit, përveç rasteve kur zbatohet një përjashtim i vend</w:t>
      </w:r>
      <w:r w:rsidRPr="005C4B25">
        <w:rPr>
          <w:lang w:val="sq-AL"/>
        </w:rPr>
        <w:t>osur nga palët në lidhje me tem</w:t>
      </w:r>
      <w:r w:rsidR="00FF1D3F" w:rsidRPr="005C4B25">
        <w:rPr>
          <w:lang w:val="sq-AL"/>
        </w:rPr>
        <w:t>peratura të larta ambientale</w:t>
      </w:r>
      <w:r w:rsidR="00A10CDF" w:rsidRPr="005C4B25">
        <w:rPr>
          <w:lang w:val="sq-AL"/>
        </w:rPr>
        <w:t>”</w:t>
      </w:r>
      <w:r w:rsidR="00FF1D3F" w:rsidRPr="005C4B25">
        <w:rPr>
          <w:lang w:val="sq-AL"/>
        </w:rPr>
        <w:t xml:space="preserve">. </w:t>
      </w:r>
    </w:p>
    <w:p w:rsidR="00C545F3" w:rsidRPr="005C4B25" w:rsidRDefault="00C545F3" w:rsidP="00C545F3">
      <w:pPr>
        <w:pStyle w:val="Paragrafi"/>
        <w:rPr>
          <w:sz w:val="14"/>
          <w:lang w:val="sq-AL"/>
        </w:rPr>
      </w:pPr>
    </w:p>
    <w:p w:rsidR="00C545F3" w:rsidRPr="005C4B25" w:rsidRDefault="00C545F3" w:rsidP="00C545F3">
      <w:pPr>
        <w:pStyle w:val="Paragrafi"/>
        <w:rPr>
          <w:i/>
          <w:lang w:val="sq-AL"/>
        </w:rPr>
      </w:pPr>
      <w:r w:rsidRPr="005C4B25">
        <w:rPr>
          <w:i/>
          <w:lang w:val="sq-AL"/>
        </w:rPr>
        <w:t xml:space="preserve">Neni 6 </w:t>
      </w:r>
    </w:p>
    <w:p w:rsidR="00C545F3" w:rsidRPr="005C4B25" w:rsidRDefault="00FF1D3F" w:rsidP="00FF1D3F">
      <w:pPr>
        <w:pStyle w:val="Paragrafi"/>
        <w:rPr>
          <w:lang w:val="sq-AL"/>
        </w:rPr>
      </w:pPr>
      <w:r w:rsidRPr="005C4B25">
        <w:rPr>
          <w:lang w:val="sq-AL"/>
        </w:rPr>
        <w:t xml:space="preserve">Neni 6 i Protokollit, fjalët: </w:t>
      </w:r>
    </w:p>
    <w:p w:rsidR="00FF1D3F" w:rsidRPr="005C4B25" w:rsidRDefault="00A10CDF" w:rsidP="00FF1D3F">
      <w:pPr>
        <w:pStyle w:val="Paragrafi"/>
        <w:rPr>
          <w:lang w:val="sq-AL"/>
        </w:rPr>
      </w:pPr>
      <w:r w:rsidRPr="005C4B25">
        <w:rPr>
          <w:lang w:val="sq-AL"/>
        </w:rPr>
        <w:t>“</w:t>
      </w:r>
      <w:r w:rsidR="00FF1D3F" w:rsidRPr="005C4B25">
        <w:rPr>
          <w:lang w:val="sq-AL"/>
        </w:rPr>
        <w:t>Nenet 2A deri 2</w:t>
      </w:r>
      <w:r w:rsidR="009E1CC7" w:rsidRPr="005C4B25">
        <w:rPr>
          <w:lang w:val="sq-AL"/>
        </w:rPr>
        <w:t>I</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 xml:space="preserve">ndryshon: </w:t>
      </w:r>
    </w:p>
    <w:p w:rsidR="00C545F3" w:rsidRPr="005C4B25" w:rsidRDefault="00A10CDF" w:rsidP="00FF1D3F">
      <w:pPr>
        <w:pStyle w:val="Paragrafi"/>
        <w:rPr>
          <w:lang w:val="sq-AL"/>
        </w:rPr>
      </w:pPr>
      <w:r w:rsidRPr="005C4B25">
        <w:rPr>
          <w:lang w:val="sq-AL"/>
        </w:rPr>
        <w:t>“</w:t>
      </w:r>
      <w:r w:rsidR="00FF1D3F" w:rsidRPr="005C4B25">
        <w:rPr>
          <w:lang w:val="sq-AL"/>
        </w:rPr>
        <w:t>Nenet 2A deri 2J</w:t>
      </w:r>
      <w:r w:rsidRPr="005C4B25">
        <w:rPr>
          <w:lang w:val="sq-AL"/>
        </w:rPr>
        <w:t>”</w:t>
      </w:r>
      <w:r w:rsidR="00FF1D3F" w:rsidRPr="005C4B25">
        <w:rPr>
          <w:lang w:val="sq-AL"/>
        </w:rPr>
        <w:t xml:space="preserve"> </w:t>
      </w:r>
    </w:p>
    <w:p w:rsidR="007C7265" w:rsidRPr="005C4B25" w:rsidRDefault="007C7265" w:rsidP="007C7265">
      <w:pPr>
        <w:pStyle w:val="Paragrafi"/>
        <w:rPr>
          <w:sz w:val="14"/>
          <w:lang w:val="sq-AL"/>
        </w:rPr>
      </w:pPr>
    </w:p>
    <w:p w:rsidR="00C545F3" w:rsidRPr="005C4B25" w:rsidRDefault="006E00A7" w:rsidP="00FF1D3F">
      <w:pPr>
        <w:pStyle w:val="Paragrafi"/>
        <w:rPr>
          <w:i/>
          <w:lang w:val="sq-AL"/>
        </w:rPr>
      </w:pPr>
      <w:r w:rsidRPr="005C4B25">
        <w:rPr>
          <w:i/>
          <w:lang w:val="sq-AL"/>
        </w:rPr>
        <w:t>Neni 7, paragrafët 2, 3</w:t>
      </w:r>
      <w:r w:rsidR="00FF1D3F" w:rsidRPr="005C4B25">
        <w:rPr>
          <w:i/>
          <w:lang w:val="sq-AL"/>
        </w:rPr>
        <w:t xml:space="preserve"> dhe 3 ter </w:t>
      </w:r>
    </w:p>
    <w:p w:rsidR="00C545F3" w:rsidRPr="005C4B25" w:rsidRDefault="00FF1D3F" w:rsidP="00FF1D3F">
      <w:pPr>
        <w:pStyle w:val="Paragrafi"/>
        <w:rPr>
          <w:lang w:val="sq-AL"/>
        </w:rPr>
      </w:pPr>
      <w:r w:rsidRPr="005C4B25">
        <w:rPr>
          <w:lang w:val="sq-AL"/>
        </w:rPr>
        <w:t xml:space="preserve">Rreshti vijues shtohet pas rreshtit me tekstin </w:t>
      </w:r>
      <w:r w:rsidR="00A10CDF" w:rsidRPr="005C4B25">
        <w:rPr>
          <w:lang w:val="sq-AL"/>
        </w:rPr>
        <w:t>“</w:t>
      </w:r>
      <w:r w:rsidRPr="005C4B25">
        <w:rPr>
          <w:lang w:val="sq-AL"/>
        </w:rPr>
        <w:t xml:space="preserve">- Në </w:t>
      </w:r>
      <w:r w:rsidR="00C81FC7" w:rsidRPr="005C4B25">
        <w:rPr>
          <w:lang w:val="sq-AL"/>
        </w:rPr>
        <w:t xml:space="preserve">aneksin </w:t>
      </w:r>
      <w:r w:rsidRPr="005C4B25">
        <w:rPr>
          <w:lang w:val="sq-AL"/>
        </w:rPr>
        <w:t>E, për vitin 1991,</w:t>
      </w:r>
      <w:r w:rsidR="00A10CDF" w:rsidRPr="005C4B25">
        <w:rPr>
          <w:lang w:val="sq-AL"/>
        </w:rPr>
        <w:t>”</w:t>
      </w:r>
      <w:r w:rsidRPr="005C4B25">
        <w:rPr>
          <w:lang w:val="sq-AL"/>
        </w:rPr>
        <w:t xml:space="preserve"> në paragrafin 2 të nenit 7</w:t>
      </w:r>
      <w:r w:rsidR="006E00A7" w:rsidRPr="005C4B25">
        <w:rPr>
          <w:lang w:val="sq-AL"/>
        </w:rPr>
        <w:t>,</w:t>
      </w:r>
      <w:r w:rsidRPr="005C4B25">
        <w:rPr>
          <w:lang w:val="sq-AL"/>
        </w:rPr>
        <w:t xml:space="preserve"> të Protokollit: </w:t>
      </w:r>
    </w:p>
    <w:p w:rsidR="00FF1D3F" w:rsidRPr="005C4B25" w:rsidRDefault="00A10CDF" w:rsidP="00FF1D3F">
      <w:pPr>
        <w:pStyle w:val="Paragrafi"/>
        <w:rPr>
          <w:lang w:val="sq-AL"/>
        </w:rPr>
      </w:pPr>
      <w:r w:rsidRPr="005C4B25">
        <w:rPr>
          <w:lang w:val="sq-AL"/>
        </w:rPr>
        <w:t>“</w:t>
      </w:r>
      <w:r w:rsidR="00FF1D3F" w:rsidRPr="005C4B25">
        <w:rPr>
          <w:lang w:val="sq-AL"/>
        </w:rPr>
        <w:t xml:space="preserve">- </w:t>
      </w:r>
      <w:r w:rsidR="00961A0D" w:rsidRPr="005C4B25">
        <w:rPr>
          <w:lang w:val="sq-AL"/>
        </w:rPr>
        <w:t>N</w:t>
      </w:r>
      <w:r w:rsidR="00FF1D3F" w:rsidRPr="005C4B25">
        <w:rPr>
          <w:lang w:val="sq-AL"/>
        </w:rPr>
        <w:t xml:space="preserve">ë </w:t>
      </w:r>
      <w:r w:rsidR="00C81FC7" w:rsidRPr="005C4B25">
        <w:rPr>
          <w:lang w:val="sq-AL"/>
        </w:rPr>
        <w:t xml:space="preserve">aneksin </w:t>
      </w:r>
      <w:r w:rsidR="006E00A7" w:rsidRPr="005C4B25">
        <w:rPr>
          <w:lang w:val="sq-AL"/>
        </w:rPr>
        <w:t>F, për vitet nga 2011 m</w:t>
      </w:r>
      <w:r w:rsidR="00FF1D3F" w:rsidRPr="005C4B25">
        <w:rPr>
          <w:lang w:val="sq-AL"/>
        </w:rPr>
        <w:t>ë 2013, përjashtimisht Palët që veprojnë sipas paragrafit 1</w:t>
      </w:r>
      <w:r w:rsidR="006E00A7" w:rsidRPr="005C4B25">
        <w:rPr>
          <w:lang w:val="sq-AL"/>
        </w:rPr>
        <w:t>,</w:t>
      </w:r>
      <w:r w:rsidR="00FF1D3F" w:rsidRPr="005C4B25">
        <w:rPr>
          <w:lang w:val="sq-AL"/>
        </w:rPr>
        <w:t xml:space="preserve"> të nenit 5</w:t>
      </w:r>
      <w:r w:rsidR="006E00A7" w:rsidRPr="005C4B25">
        <w:rPr>
          <w:lang w:val="sq-AL"/>
        </w:rPr>
        <w:t>,</w:t>
      </w:r>
      <w:r w:rsidR="00FF1D3F" w:rsidRPr="005C4B25">
        <w:rPr>
          <w:lang w:val="sq-AL"/>
        </w:rPr>
        <w:t xml:space="preserve"> duhet të sigurojnë këto të dhëna për vitet nga 2020 </w:t>
      </w:r>
      <w:r w:rsidR="00BA4BBC" w:rsidRPr="005C4B25">
        <w:rPr>
          <w:lang w:val="sq-AL"/>
        </w:rPr>
        <w:t>më</w:t>
      </w:r>
      <w:r w:rsidR="00FF1D3F" w:rsidRPr="005C4B25">
        <w:rPr>
          <w:lang w:val="sq-AL"/>
        </w:rPr>
        <w:t xml:space="preserve"> 2022, por palët që veprojnë sipas paragrafit 1</w:t>
      </w:r>
      <w:r w:rsidR="006E00A7" w:rsidRPr="005C4B25">
        <w:rPr>
          <w:lang w:val="sq-AL"/>
        </w:rPr>
        <w:t>,</w:t>
      </w:r>
      <w:r w:rsidR="00FF1D3F" w:rsidRPr="005C4B25">
        <w:rPr>
          <w:lang w:val="sq-AL"/>
        </w:rPr>
        <w:t xml:space="preserve"> të nenit 5, për të cilin zbatohen </w:t>
      </w:r>
      <w:r w:rsidR="00FF1D3F" w:rsidRPr="005C4B25">
        <w:rPr>
          <w:lang w:val="sq-AL"/>
        </w:rPr>
        <w:lastRenderedPageBreak/>
        <w:t xml:space="preserve">nënparagrafët </w:t>
      </w:r>
      <w:r w:rsidR="00765A52" w:rsidRPr="005C4B25">
        <w:rPr>
          <w:lang w:val="sq-AL"/>
        </w:rPr>
        <w:t>“</w:t>
      </w:r>
      <w:r w:rsidR="00FF1D3F" w:rsidRPr="005C4B25">
        <w:rPr>
          <w:lang w:val="sq-AL"/>
        </w:rPr>
        <w:t>d</w:t>
      </w:r>
      <w:r w:rsidR="00765A52" w:rsidRPr="005C4B25">
        <w:rPr>
          <w:lang w:val="sq-AL"/>
        </w:rPr>
        <w:t>”</w:t>
      </w:r>
      <w:r w:rsidR="00FF1D3F" w:rsidRPr="005C4B25">
        <w:rPr>
          <w:lang w:val="sq-AL"/>
        </w:rPr>
        <w:t xml:space="preserve"> dhe </w:t>
      </w:r>
      <w:r w:rsidR="00765A52" w:rsidRPr="005C4B25">
        <w:rPr>
          <w:lang w:val="sq-AL"/>
        </w:rPr>
        <w:t>“</w:t>
      </w:r>
      <w:r w:rsidR="00FF1D3F" w:rsidRPr="005C4B25">
        <w:rPr>
          <w:lang w:val="sq-AL"/>
        </w:rPr>
        <w:t>f</w:t>
      </w:r>
      <w:r w:rsidR="00765A52" w:rsidRPr="005C4B25">
        <w:rPr>
          <w:lang w:val="sq-AL"/>
        </w:rPr>
        <w:t>”,</w:t>
      </w:r>
      <w:r w:rsidR="00FF1D3F" w:rsidRPr="005C4B25">
        <w:rPr>
          <w:lang w:val="sq-AL"/>
        </w:rPr>
        <w:t xml:space="preserve"> të paragrafit 8 </w:t>
      </w:r>
      <w:r w:rsidR="00FF1D3F" w:rsidRPr="005C4B25">
        <w:rPr>
          <w:i/>
          <w:lang w:val="sq-AL"/>
        </w:rPr>
        <w:t>qua</w:t>
      </w:r>
      <w:r w:rsidR="00765A52" w:rsidRPr="005C4B25">
        <w:rPr>
          <w:lang w:val="sq-AL"/>
        </w:rPr>
        <w:t>,</w:t>
      </w:r>
      <w:r w:rsidR="00FF1D3F" w:rsidRPr="005C4B25">
        <w:rPr>
          <w:lang w:val="sq-AL"/>
        </w:rPr>
        <w:t xml:space="preserve"> të nenit 5, duhet të sigurojnë të</w:t>
      </w:r>
      <w:r w:rsidR="006E00A7" w:rsidRPr="005C4B25">
        <w:rPr>
          <w:lang w:val="sq-AL"/>
        </w:rPr>
        <w:t xml:space="preserve"> dhëna për vitet nga viti 2024 m</w:t>
      </w:r>
      <w:r w:rsidR="00FF1D3F" w:rsidRPr="005C4B25">
        <w:rPr>
          <w:lang w:val="sq-AL"/>
        </w:rPr>
        <w:t>ë 2026;</w:t>
      </w:r>
      <w:r w:rsidRPr="005C4B25">
        <w:rPr>
          <w:lang w:val="sq-AL"/>
        </w:rPr>
        <w:t>”</w:t>
      </w:r>
      <w:r w:rsidR="00FF1D3F" w:rsidRPr="005C4B25">
        <w:rPr>
          <w:lang w:val="sq-AL"/>
        </w:rPr>
        <w:t xml:space="preserve"> </w:t>
      </w:r>
    </w:p>
    <w:p w:rsidR="00FF1D3F" w:rsidRPr="005C4B25" w:rsidRDefault="00FF1D3F" w:rsidP="00FF1D3F">
      <w:pPr>
        <w:pStyle w:val="Paragrafi"/>
        <w:rPr>
          <w:lang w:val="sq-AL"/>
        </w:rPr>
      </w:pPr>
      <w:r w:rsidRPr="005C4B25">
        <w:rPr>
          <w:lang w:val="sq-AL"/>
        </w:rPr>
        <w:t>Në paragrafët 2 dhe 3</w:t>
      </w:r>
      <w:r w:rsidR="00765A52" w:rsidRPr="005C4B25">
        <w:rPr>
          <w:lang w:val="sq-AL"/>
        </w:rPr>
        <w:t>,</w:t>
      </w:r>
      <w:r w:rsidRPr="005C4B25">
        <w:rPr>
          <w:lang w:val="sq-AL"/>
        </w:rPr>
        <w:t xml:space="preserve"> të nenit 7</w:t>
      </w:r>
      <w:r w:rsidR="00765A52" w:rsidRPr="005C4B25">
        <w:rPr>
          <w:lang w:val="sq-AL"/>
        </w:rPr>
        <w:t>,</w:t>
      </w:r>
      <w:r w:rsidRPr="005C4B25">
        <w:rPr>
          <w:lang w:val="sq-AL"/>
        </w:rPr>
        <w:t xml:space="preserve"> të Protokollit, fjalët: </w:t>
      </w:r>
    </w:p>
    <w:p w:rsidR="00C545F3" w:rsidRPr="005C4B25" w:rsidRDefault="00A10CDF" w:rsidP="00FF1D3F">
      <w:pPr>
        <w:pStyle w:val="Paragrafi"/>
        <w:rPr>
          <w:lang w:val="sq-AL"/>
        </w:rPr>
      </w:pPr>
      <w:r w:rsidRPr="005C4B25">
        <w:rPr>
          <w:lang w:val="sq-AL"/>
        </w:rPr>
        <w:t>“</w:t>
      </w:r>
      <w:r w:rsidR="00FF1D3F" w:rsidRPr="005C4B25">
        <w:rPr>
          <w:lang w:val="sq-AL"/>
        </w:rPr>
        <w:t>C dhe E</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 xml:space="preserve">Ndryshohen: </w:t>
      </w:r>
      <w:r w:rsidR="00A10CDF" w:rsidRPr="005C4B25">
        <w:rPr>
          <w:lang w:val="sq-AL"/>
        </w:rPr>
        <w:t>“</w:t>
      </w:r>
      <w:r w:rsidRPr="005C4B25">
        <w:rPr>
          <w:lang w:val="sq-AL"/>
        </w:rPr>
        <w:t>C, E dhe F</w:t>
      </w:r>
      <w:r w:rsidR="00A10CDF" w:rsidRPr="005C4B25">
        <w:rPr>
          <w:lang w:val="sq-AL"/>
        </w:rPr>
        <w:t>”</w:t>
      </w:r>
      <w:r w:rsidRPr="005C4B25">
        <w:rPr>
          <w:lang w:val="sq-AL"/>
        </w:rPr>
        <w:t xml:space="preserve"> </w:t>
      </w:r>
    </w:p>
    <w:p w:rsidR="00C545F3" w:rsidRPr="005C4B25" w:rsidRDefault="00FF1D3F" w:rsidP="00FF1D3F">
      <w:pPr>
        <w:pStyle w:val="Paragrafi"/>
        <w:rPr>
          <w:lang w:val="sq-AL"/>
        </w:rPr>
      </w:pPr>
      <w:r w:rsidRPr="005C4B25">
        <w:rPr>
          <w:lang w:val="sq-AL"/>
        </w:rPr>
        <w:t xml:space="preserve">Paragrafi i mëposhtëm shtohet në nenin 7 të Protokollit, pas paragrafit 3 bis: </w:t>
      </w:r>
    </w:p>
    <w:p w:rsidR="00FF1D3F" w:rsidRPr="005C4B25" w:rsidRDefault="00A10CDF" w:rsidP="00FF1D3F">
      <w:pPr>
        <w:pStyle w:val="Paragrafi"/>
        <w:rPr>
          <w:lang w:val="sq-AL"/>
        </w:rPr>
      </w:pPr>
      <w:r w:rsidRPr="005C4B25">
        <w:rPr>
          <w:lang w:val="sq-AL"/>
        </w:rPr>
        <w:t>“</w:t>
      </w:r>
      <w:r w:rsidR="00CE6FD4" w:rsidRPr="005C4B25">
        <w:rPr>
          <w:lang w:val="sq-AL"/>
        </w:rPr>
        <w:t xml:space="preserve">3 </w:t>
      </w:r>
      <w:r w:rsidR="00CE6FD4" w:rsidRPr="005C4B25">
        <w:rPr>
          <w:i/>
          <w:lang w:val="sq-AL"/>
        </w:rPr>
        <w:t>ter</w:t>
      </w:r>
      <w:r w:rsidR="00CE6FD4" w:rsidRPr="005C4B25">
        <w:rPr>
          <w:lang w:val="sq-AL"/>
        </w:rPr>
        <w:t>. Çdo Palë duhet t’i</w:t>
      </w:r>
      <w:r w:rsidR="00FF1D3F" w:rsidRPr="005C4B25">
        <w:rPr>
          <w:lang w:val="sq-AL"/>
        </w:rPr>
        <w:t xml:space="preserve"> dërgojë Sekretariatit të dhëna statistikore për emetimet vjetore të substancave të kontrolluara për çdo objekt sipas </w:t>
      </w:r>
      <w:r w:rsidR="00C81FC7" w:rsidRPr="005C4B25">
        <w:rPr>
          <w:lang w:val="sq-AL"/>
        </w:rPr>
        <w:t xml:space="preserve">aneksit </w:t>
      </w:r>
      <w:r w:rsidR="00FF1D3F" w:rsidRPr="005C4B25">
        <w:rPr>
          <w:lang w:val="sq-AL"/>
        </w:rPr>
        <w:t xml:space="preserve">F, </w:t>
      </w:r>
      <w:r w:rsidR="00C81FC7" w:rsidRPr="005C4B25">
        <w:rPr>
          <w:lang w:val="sq-AL"/>
        </w:rPr>
        <w:t xml:space="preserve">grupit </w:t>
      </w:r>
      <w:r w:rsidR="00FF1D3F" w:rsidRPr="005C4B25">
        <w:rPr>
          <w:lang w:val="sq-AL"/>
        </w:rPr>
        <w:t>II, në përputhje me paragrafët 1(d) të nenit 3 të Protokollit.</w:t>
      </w:r>
      <w:r w:rsidRPr="005C4B25">
        <w:rPr>
          <w:lang w:val="sq-AL"/>
        </w:rPr>
        <w:t>”</w:t>
      </w:r>
      <w:r w:rsidR="00FF1D3F" w:rsidRPr="005C4B25">
        <w:rPr>
          <w:lang w:val="sq-AL"/>
        </w:rPr>
        <w:t xml:space="preserve"> </w:t>
      </w:r>
    </w:p>
    <w:p w:rsidR="00F20C1F" w:rsidRPr="005C4B25" w:rsidRDefault="00F20C1F" w:rsidP="00F20C1F">
      <w:pPr>
        <w:pStyle w:val="Paragrafi"/>
        <w:rPr>
          <w:sz w:val="14"/>
          <w:lang w:val="sq-AL"/>
        </w:rPr>
      </w:pPr>
    </w:p>
    <w:p w:rsidR="00C545F3" w:rsidRPr="005C4B25" w:rsidRDefault="00FF1D3F" w:rsidP="00FF1D3F">
      <w:pPr>
        <w:pStyle w:val="Paragrafi"/>
        <w:rPr>
          <w:i/>
          <w:lang w:val="sq-AL"/>
        </w:rPr>
      </w:pPr>
      <w:r w:rsidRPr="005C4B25">
        <w:rPr>
          <w:i/>
          <w:lang w:val="sq-AL"/>
        </w:rPr>
        <w:t xml:space="preserve">Neni 7, paragrafi 4 </w:t>
      </w:r>
    </w:p>
    <w:p w:rsidR="00C545F3" w:rsidRPr="005C4B25" w:rsidRDefault="00FF1D3F" w:rsidP="00FF1D3F">
      <w:pPr>
        <w:pStyle w:val="Paragrafi"/>
        <w:rPr>
          <w:lang w:val="sq-AL"/>
        </w:rPr>
      </w:pPr>
      <w:r w:rsidRPr="005C4B25">
        <w:rPr>
          <w:lang w:val="sq-AL"/>
        </w:rPr>
        <w:t>N</w:t>
      </w:r>
      <w:r w:rsidR="00CE6FD4" w:rsidRPr="005C4B25">
        <w:rPr>
          <w:lang w:val="sq-AL"/>
        </w:rPr>
        <w:t>ë</w:t>
      </w:r>
      <w:r w:rsidRPr="005C4B25">
        <w:rPr>
          <w:lang w:val="sq-AL"/>
        </w:rPr>
        <w:t xml:space="preserve"> paragrafin 4</w:t>
      </w:r>
      <w:r w:rsidR="00CE6FD4" w:rsidRPr="005C4B25">
        <w:rPr>
          <w:lang w:val="sq-AL"/>
        </w:rPr>
        <w:t>,</w:t>
      </w:r>
      <w:r w:rsidRPr="005C4B25">
        <w:rPr>
          <w:lang w:val="sq-AL"/>
        </w:rPr>
        <w:t xml:space="preserve"> të nenit 7, pas fjalëve:</w:t>
      </w:r>
    </w:p>
    <w:p w:rsidR="00FF1D3F" w:rsidRPr="005C4B25" w:rsidRDefault="00FF1D3F" w:rsidP="00905A19">
      <w:pPr>
        <w:pStyle w:val="Paragrafi"/>
        <w:rPr>
          <w:lang w:val="sq-AL"/>
        </w:rPr>
      </w:pPr>
      <w:r w:rsidRPr="005C4B25">
        <w:rPr>
          <w:lang w:val="sq-AL"/>
        </w:rPr>
        <w:t xml:space="preserve"> </w:t>
      </w:r>
      <w:r w:rsidR="00A10CDF" w:rsidRPr="005C4B25">
        <w:rPr>
          <w:lang w:val="sq-AL"/>
        </w:rPr>
        <w:t>“</w:t>
      </w:r>
      <w:r w:rsidRPr="005C4B25">
        <w:rPr>
          <w:lang w:val="sq-AL"/>
        </w:rPr>
        <w:t>të dhëna statistikore mbi</w:t>
      </w:r>
      <w:r w:rsidR="00A10CDF" w:rsidRPr="005C4B25">
        <w:rPr>
          <w:lang w:val="sq-AL"/>
        </w:rPr>
        <w:t>”</w:t>
      </w:r>
      <w:r w:rsidRPr="005C4B25">
        <w:rPr>
          <w:lang w:val="sq-AL"/>
        </w:rPr>
        <w:t xml:space="preserve"> dhe </w:t>
      </w:r>
      <w:r w:rsidR="00A10CDF" w:rsidRPr="005C4B25">
        <w:rPr>
          <w:lang w:val="sq-AL"/>
        </w:rPr>
        <w:t>“</w:t>
      </w:r>
      <w:r w:rsidRPr="005C4B25">
        <w:rPr>
          <w:lang w:val="sq-AL"/>
        </w:rPr>
        <w:t>siguron të dhëna të</w:t>
      </w:r>
      <w:r w:rsidR="00A10CDF" w:rsidRPr="005C4B25">
        <w:rPr>
          <w:lang w:val="sq-AL"/>
        </w:rPr>
        <w:t>”</w:t>
      </w:r>
    </w:p>
    <w:p w:rsidR="00C545F3" w:rsidRPr="005C4B25" w:rsidRDefault="00FF1D3F" w:rsidP="00FF1D3F">
      <w:pPr>
        <w:pStyle w:val="Paragrafi"/>
        <w:rPr>
          <w:lang w:val="sq-AL"/>
        </w:rPr>
      </w:pPr>
      <w:r w:rsidRPr="005C4B25">
        <w:rPr>
          <w:lang w:val="sq-AL"/>
        </w:rPr>
        <w:t xml:space="preserve">Shtohet: </w:t>
      </w:r>
    </w:p>
    <w:p w:rsidR="00C545F3" w:rsidRPr="005C4B25" w:rsidRDefault="00A10CDF" w:rsidP="00FF1D3F">
      <w:pPr>
        <w:pStyle w:val="Paragrafi"/>
        <w:rPr>
          <w:lang w:val="sq-AL"/>
        </w:rPr>
      </w:pPr>
      <w:r w:rsidRPr="005C4B25">
        <w:rPr>
          <w:lang w:val="sq-AL"/>
        </w:rPr>
        <w:t>“</w:t>
      </w:r>
      <w:r w:rsidR="00FF1D3F" w:rsidRPr="005C4B25">
        <w:rPr>
          <w:lang w:val="sq-AL"/>
        </w:rPr>
        <w:t>prodhim</w:t>
      </w:r>
      <w:r w:rsidRPr="005C4B25">
        <w:rPr>
          <w:lang w:val="sq-AL"/>
        </w:rPr>
        <w:t>”</w:t>
      </w:r>
      <w:r w:rsidR="00FF1D3F" w:rsidRPr="005C4B25">
        <w:rPr>
          <w:lang w:val="sq-AL"/>
        </w:rPr>
        <w:t xml:space="preserve"> </w:t>
      </w:r>
    </w:p>
    <w:p w:rsidR="00FC60BF" w:rsidRPr="005C4B25" w:rsidRDefault="00FC60BF" w:rsidP="00FC60BF">
      <w:pPr>
        <w:pStyle w:val="Paragrafi"/>
        <w:rPr>
          <w:sz w:val="14"/>
          <w:lang w:val="sq-AL"/>
        </w:rPr>
      </w:pPr>
    </w:p>
    <w:p w:rsidR="00C545F3" w:rsidRPr="005C4B25" w:rsidRDefault="00FF1D3F" w:rsidP="00FF1D3F">
      <w:pPr>
        <w:pStyle w:val="Paragrafi"/>
        <w:rPr>
          <w:i/>
          <w:lang w:val="sq-AL"/>
        </w:rPr>
      </w:pPr>
      <w:r w:rsidRPr="005C4B25">
        <w:rPr>
          <w:i/>
          <w:lang w:val="sq-AL"/>
        </w:rPr>
        <w:t xml:space="preserve">Neni 10, paragrafi 1 </w:t>
      </w:r>
    </w:p>
    <w:p w:rsidR="00C545F3" w:rsidRPr="005C4B25" w:rsidRDefault="00FF1D3F" w:rsidP="00FF1D3F">
      <w:pPr>
        <w:pStyle w:val="Paragrafi"/>
        <w:rPr>
          <w:lang w:val="sq-AL"/>
        </w:rPr>
      </w:pPr>
      <w:r w:rsidRPr="005C4B25">
        <w:rPr>
          <w:lang w:val="sq-AL"/>
        </w:rPr>
        <w:t>Në paragrafin 1</w:t>
      </w:r>
      <w:r w:rsidR="00CE6FD4" w:rsidRPr="005C4B25">
        <w:rPr>
          <w:lang w:val="sq-AL"/>
        </w:rPr>
        <w:t>,</w:t>
      </w:r>
      <w:r w:rsidRPr="005C4B25">
        <w:rPr>
          <w:lang w:val="sq-AL"/>
        </w:rPr>
        <w:t xml:space="preserve"> të nenit 10</w:t>
      </w:r>
      <w:r w:rsidR="00CE6FD4" w:rsidRPr="005C4B25">
        <w:rPr>
          <w:lang w:val="sq-AL"/>
        </w:rPr>
        <w:t>, të Protokoll</w:t>
      </w:r>
      <w:r w:rsidRPr="005C4B25">
        <w:rPr>
          <w:lang w:val="sq-AL"/>
        </w:rPr>
        <w:t xml:space="preserve">it, fjalët: </w:t>
      </w:r>
    </w:p>
    <w:p w:rsidR="00C545F3" w:rsidRPr="005C4B25" w:rsidRDefault="00A10CDF" w:rsidP="00FF1D3F">
      <w:pPr>
        <w:pStyle w:val="Paragrafi"/>
        <w:rPr>
          <w:lang w:val="sq-AL"/>
        </w:rPr>
      </w:pPr>
      <w:r w:rsidRPr="005C4B25">
        <w:rPr>
          <w:lang w:val="sq-AL"/>
        </w:rPr>
        <w:t>“</w:t>
      </w:r>
      <w:r w:rsidR="00FF1D3F" w:rsidRPr="005C4B25">
        <w:rPr>
          <w:lang w:val="sq-AL"/>
        </w:rPr>
        <w:t>dhe nenit 2</w:t>
      </w:r>
      <w:r w:rsidR="00D77871" w:rsidRPr="005C4B25">
        <w:rPr>
          <w:lang w:val="sq-AL"/>
        </w:rPr>
        <w:t>I</w:t>
      </w:r>
      <w:r w:rsidRPr="005C4B25">
        <w:rPr>
          <w:lang w:val="sq-AL"/>
        </w:rPr>
        <w:t>”</w:t>
      </w:r>
      <w:r w:rsidR="00FF1D3F" w:rsidRPr="005C4B25">
        <w:rPr>
          <w:lang w:val="sq-AL"/>
        </w:rPr>
        <w:t xml:space="preserve"> </w:t>
      </w:r>
    </w:p>
    <w:p w:rsidR="00905A19" w:rsidRPr="005C4B25" w:rsidRDefault="00FF1D3F" w:rsidP="00FF1D3F">
      <w:pPr>
        <w:pStyle w:val="Paragrafi"/>
        <w:rPr>
          <w:lang w:val="sq-AL"/>
        </w:rPr>
      </w:pPr>
      <w:r w:rsidRPr="005C4B25">
        <w:rPr>
          <w:lang w:val="sq-AL"/>
        </w:rPr>
        <w:t xml:space="preserve">Ndryshohet: </w:t>
      </w:r>
    </w:p>
    <w:p w:rsidR="00C545F3" w:rsidRPr="005C4B25" w:rsidRDefault="00A10CDF" w:rsidP="00905A19">
      <w:pPr>
        <w:pStyle w:val="Paragrafi"/>
        <w:rPr>
          <w:lang w:val="sq-AL"/>
        </w:rPr>
      </w:pPr>
      <w:r w:rsidRPr="005C4B25">
        <w:rPr>
          <w:lang w:val="sq-AL"/>
        </w:rPr>
        <w:t>“</w:t>
      </w:r>
      <w:r w:rsidR="00905A19" w:rsidRPr="005C4B25">
        <w:rPr>
          <w:lang w:val="sq-AL"/>
        </w:rPr>
        <w:t>Neni 2I</w:t>
      </w:r>
      <w:r w:rsidR="00FF1D3F" w:rsidRPr="005C4B25">
        <w:rPr>
          <w:lang w:val="sq-AL"/>
        </w:rPr>
        <w:t xml:space="preserve"> dhe neni 2J</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Përmbajtja e mëposhtme shtohet në fund të paragrafit 1</w:t>
      </w:r>
      <w:r w:rsidR="00CE6FD4" w:rsidRPr="005C4B25">
        <w:rPr>
          <w:lang w:val="sq-AL"/>
        </w:rPr>
        <w:t>,</w:t>
      </w:r>
      <w:r w:rsidRPr="005C4B25">
        <w:rPr>
          <w:lang w:val="sq-AL"/>
        </w:rPr>
        <w:t xml:space="preserve"> të nenit 10</w:t>
      </w:r>
      <w:r w:rsidR="00CE6FD4" w:rsidRPr="005C4B25">
        <w:rPr>
          <w:lang w:val="sq-AL"/>
        </w:rPr>
        <w:t>,</w:t>
      </w:r>
      <w:r w:rsidRPr="005C4B25">
        <w:rPr>
          <w:lang w:val="sq-AL"/>
        </w:rPr>
        <w:t xml:space="preserve"> të Protokollit: </w:t>
      </w:r>
    </w:p>
    <w:p w:rsidR="00FF1D3F" w:rsidRPr="005C4B25" w:rsidRDefault="00A10CDF" w:rsidP="00FF1D3F">
      <w:pPr>
        <w:pStyle w:val="Paragrafi"/>
        <w:rPr>
          <w:lang w:val="sq-AL"/>
        </w:rPr>
      </w:pPr>
      <w:r w:rsidRPr="005C4B25">
        <w:rPr>
          <w:lang w:val="sq-AL"/>
        </w:rPr>
        <w:t>“</w:t>
      </w:r>
      <w:r w:rsidR="00FF1D3F" w:rsidRPr="005C4B25">
        <w:rPr>
          <w:lang w:val="sq-AL"/>
        </w:rPr>
        <w:t>Kur një Palë që vepron sipas paragrafit 1</w:t>
      </w:r>
      <w:r w:rsidR="00CE6FD4" w:rsidRPr="005C4B25">
        <w:rPr>
          <w:lang w:val="sq-AL"/>
        </w:rPr>
        <w:t>,</w:t>
      </w:r>
      <w:r w:rsidR="00FF1D3F" w:rsidRPr="005C4B25">
        <w:rPr>
          <w:lang w:val="sq-AL"/>
        </w:rPr>
        <w:t xml:space="preserve"> të nenit 5</w:t>
      </w:r>
      <w:r w:rsidR="00CE6FD4" w:rsidRPr="005C4B25">
        <w:rPr>
          <w:lang w:val="sq-AL"/>
        </w:rPr>
        <w:t>,</w:t>
      </w:r>
      <w:r w:rsidR="00FF1D3F" w:rsidRPr="005C4B25">
        <w:rPr>
          <w:lang w:val="sq-AL"/>
        </w:rPr>
        <w:t xml:space="preserve"> zgjedh të përdorë fonde nga çdo mekanizëm tjetër financiar që mund të rezultojë në përmbushjen e ndonjë pjese të kostove shtesë të rëna dakord, ajo pjesë nuk do të plotësohet nga mekanizmi financiar</w:t>
      </w:r>
      <w:r w:rsidR="00CE6FD4" w:rsidRPr="005C4B25">
        <w:rPr>
          <w:lang w:val="sq-AL"/>
        </w:rPr>
        <w:t>,</w:t>
      </w:r>
      <w:r w:rsidR="00FF1D3F" w:rsidRPr="005C4B25">
        <w:rPr>
          <w:lang w:val="sq-AL"/>
        </w:rPr>
        <w:t xml:space="preserve"> i parashikuar sipas nenit 10 të këtij Protokolli.</w:t>
      </w:r>
      <w:r w:rsidRPr="005C4B25">
        <w:rPr>
          <w:lang w:val="sq-AL"/>
        </w:rPr>
        <w:t>”</w:t>
      </w:r>
      <w:r w:rsidR="00FF1D3F" w:rsidRPr="005C4B25">
        <w:rPr>
          <w:lang w:val="sq-AL"/>
        </w:rPr>
        <w:t xml:space="preserve"> </w:t>
      </w:r>
    </w:p>
    <w:p w:rsidR="00905A19" w:rsidRPr="005C4B25" w:rsidRDefault="00905A19" w:rsidP="00FF1D3F">
      <w:pPr>
        <w:pStyle w:val="Paragrafi"/>
        <w:rPr>
          <w:sz w:val="12"/>
          <w:lang w:val="sq-AL"/>
        </w:rPr>
      </w:pPr>
    </w:p>
    <w:p w:rsidR="00C545F3" w:rsidRPr="005C4B25" w:rsidRDefault="00FF1D3F" w:rsidP="00FF1D3F">
      <w:pPr>
        <w:pStyle w:val="Paragrafi"/>
        <w:rPr>
          <w:i/>
          <w:lang w:val="sq-AL"/>
        </w:rPr>
      </w:pPr>
      <w:r w:rsidRPr="005C4B25">
        <w:rPr>
          <w:i/>
          <w:lang w:val="sq-AL"/>
        </w:rPr>
        <w:t xml:space="preserve">Neni 17 </w:t>
      </w:r>
    </w:p>
    <w:p w:rsidR="00C545F3" w:rsidRPr="005C4B25" w:rsidRDefault="00FF1D3F" w:rsidP="00FF1D3F">
      <w:pPr>
        <w:pStyle w:val="Paragrafi"/>
        <w:rPr>
          <w:lang w:val="sq-AL"/>
        </w:rPr>
      </w:pPr>
      <w:r w:rsidRPr="005C4B25">
        <w:rPr>
          <w:lang w:val="sq-AL"/>
        </w:rPr>
        <w:t>Në nenin 17</w:t>
      </w:r>
      <w:r w:rsidR="00CE6FD4" w:rsidRPr="005C4B25">
        <w:rPr>
          <w:lang w:val="sq-AL"/>
        </w:rPr>
        <w:t>,</w:t>
      </w:r>
      <w:r w:rsidRPr="005C4B25">
        <w:rPr>
          <w:lang w:val="sq-AL"/>
        </w:rPr>
        <w:t xml:space="preserve"> të Protokollit, fjalët: </w:t>
      </w:r>
    </w:p>
    <w:p w:rsidR="00C545F3" w:rsidRPr="005C4B25" w:rsidRDefault="00A10CDF" w:rsidP="00FF1D3F">
      <w:pPr>
        <w:pStyle w:val="Paragrafi"/>
        <w:rPr>
          <w:lang w:val="sq-AL"/>
        </w:rPr>
      </w:pPr>
      <w:r w:rsidRPr="005C4B25">
        <w:rPr>
          <w:lang w:val="sq-AL"/>
        </w:rPr>
        <w:t>“</w:t>
      </w:r>
      <w:r w:rsidR="00CE6FD4" w:rsidRPr="005C4B25">
        <w:rPr>
          <w:lang w:val="sq-AL"/>
        </w:rPr>
        <w:t>Nenet 2</w:t>
      </w:r>
      <w:r w:rsidR="00FF1D3F" w:rsidRPr="005C4B25">
        <w:rPr>
          <w:lang w:val="sq-AL"/>
        </w:rPr>
        <w:t>A deri në 2</w:t>
      </w:r>
      <w:r w:rsidR="0039403D" w:rsidRPr="005C4B25">
        <w:rPr>
          <w:lang w:val="sq-AL"/>
        </w:rPr>
        <w:t>I</w:t>
      </w:r>
      <w:r w:rsidRPr="005C4B25">
        <w:rPr>
          <w:lang w:val="sq-AL"/>
        </w:rPr>
        <w:t>”</w:t>
      </w:r>
      <w:r w:rsidR="00FF1D3F" w:rsidRPr="005C4B25">
        <w:rPr>
          <w:lang w:val="sq-AL"/>
        </w:rPr>
        <w:t xml:space="preserve"> </w:t>
      </w:r>
    </w:p>
    <w:p w:rsidR="00C545F3" w:rsidRPr="005C4B25" w:rsidRDefault="00FF1D3F" w:rsidP="00FF1D3F">
      <w:pPr>
        <w:pStyle w:val="Paragrafi"/>
        <w:rPr>
          <w:lang w:val="sq-AL"/>
        </w:rPr>
      </w:pPr>
      <w:r w:rsidRPr="005C4B25">
        <w:rPr>
          <w:lang w:val="sq-AL"/>
        </w:rPr>
        <w:t xml:space="preserve">Ndryshohen: </w:t>
      </w:r>
    </w:p>
    <w:p w:rsidR="0039403D" w:rsidRPr="005C4B25" w:rsidRDefault="00A10CDF" w:rsidP="00FF1D3F">
      <w:pPr>
        <w:pStyle w:val="Paragrafi"/>
        <w:rPr>
          <w:lang w:val="sq-AL"/>
        </w:rPr>
      </w:pPr>
      <w:r w:rsidRPr="005C4B25">
        <w:rPr>
          <w:lang w:val="sq-AL"/>
        </w:rPr>
        <w:t>“</w:t>
      </w:r>
      <w:r w:rsidR="00CE6FD4" w:rsidRPr="005C4B25">
        <w:rPr>
          <w:lang w:val="sq-AL"/>
        </w:rPr>
        <w:t>Nenet 2</w:t>
      </w:r>
      <w:r w:rsidR="00FF1D3F" w:rsidRPr="005C4B25">
        <w:rPr>
          <w:lang w:val="sq-AL"/>
        </w:rPr>
        <w:t>A deri në 2J</w:t>
      </w:r>
      <w:r w:rsidRPr="005C4B25">
        <w:rPr>
          <w:lang w:val="sq-AL"/>
        </w:rPr>
        <w:t>”</w:t>
      </w:r>
      <w:r w:rsidR="00FF1D3F" w:rsidRPr="005C4B25">
        <w:rPr>
          <w:lang w:val="sq-AL"/>
        </w:rPr>
        <w:t xml:space="preserve"> </w:t>
      </w:r>
    </w:p>
    <w:p w:rsidR="00892899" w:rsidRPr="005C4B25" w:rsidRDefault="00892899" w:rsidP="00FF1D3F">
      <w:pPr>
        <w:pStyle w:val="Paragrafi"/>
        <w:rPr>
          <w:lang w:val="sq-AL"/>
        </w:rPr>
        <w:sectPr w:rsidR="00892899" w:rsidRPr="005C4B25" w:rsidSect="0022688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299"/>
          <w:cols w:num="2" w:space="454"/>
          <w:docGrid w:linePitch="360"/>
        </w:sectPr>
      </w:pPr>
    </w:p>
    <w:p w:rsidR="00892899" w:rsidRPr="005C4B25" w:rsidRDefault="00892899" w:rsidP="00FF1D3F">
      <w:pPr>
        <w:pStyle w:val="Paragrafi"/>
        <w:rPr>
          <w:lang w:val="sq-AL"/>
        </w:rPr>
      </w:pPr>
    </w:p>
    <w:p w:rsidR="00892899" w:rsidRPr="005C4B25" w:rsidRDefault="00892899" w:rsidP="00FF1D3F">
      <w:pPr>
        <w:pStyle w:val="Paragrafi"/>
        <w:rPr>
          <w:lang w:val="sq-AL"/>
        </w:rPr>
      </w:pPr>
    </w:p>
    <w:p w:rsidR="00892899" w:rsidRPr="005C4B25" w:rsidRDefault="00892899" w:rsidP="00FF1D3F">
      <w:pPr>
        <w:pStyle w:val="Paragrafi"/>
        <w:rPr>
          <w:lang w:val="sq-AL"/>
        </w:rPr>
      </w:pPr>
    </w:p>
    <w:p w:rsidR="00892899" w:rsidRPr="005C4B25" w:rsidRDefault="00892899" w:rsidP="00FF1D3F">
      <w:pPr>
        <w:pStyle w:val="Paragrafi"/>
        <w:rPr>
          <w:lang w:val="sq-AL"/>
        </w:rPr>
      </w:pPr>
    </w:p>
    <w:p w:rsidR="00892899" w:rsidRPr="005C4B25" w:rsidRDefault="00892899" w:rsidP="00FF1D3F">
      <w:pPr>
        <w:pStyle w:val="Paragrafi"/>
        <w:rPr>
          <w:lang w:val="sq-AL"/>
        </w:rPr>
      </w:pPr>
    </w:p>
    <w:p w:rsidR="00892899" w:rsidRPr="005C4B25" w:rsidRDefault="00892899" w:rsidP="00FF1D3F">
      <w:pPr>
        <w:pStyle w:val="Paragrafi"/>
        <w:rPr>
          <w:lang w:val="sq-AL"/>
        </w:rPr>
      </w:pPr>
    </w:p>
    <w:p w:rsidR="00892899" w:rsidRPr="005C4B25" w:rsidRDefault="00892899" w:rsidP="00FF1D3F">
      <w:pPr>
        <w:pStyle w:val="Paragrafi"/>
        <w:rPr>
          <w:lang w:val="sq-AL"/>
        </w:rPr>
      </w:pPr>
    </w:p>
    <w:p w:rsidR="00FF1D3F" w:rsidRPr="005C4B25" w:rsidRDefault="0039403D" w:rsidP="00FF1D3F">
      <w:pPr>
        <w:pStyle w:val="Paragrafi"/>
        <w:rPr>
          <w:i/>
          <w:lang w:val="sq-AL"/>
        </w:rPr>
      </w:pPr>
      <w:r w:rsidRPr="005C4B25">
        <w:rPr>
          <w:i/>
          <w:lang w:val="sq-AL"/>
        </w:rPr>
        <w:lastRenderedPageBreak/>
        <w:t>A</w:t>
      </w:r>
      <w:r w:rsidR="00C81FC7" w:rsidRPr="005C4B25">
        <w:rPr>
          <w:i/>
          <w:lang w:val="sq-AL"/>
        </w:rPr>
        <w:t>neksi</w:t>
      </w:r>
      <w:r w:rsidRPr="005C4B25">
        <w:rPr>
          <w:i/>
          <w:lang w:val="sq-AL"/>
        </w:rPr>
        <w:t xml:space="preserve"> </w:t>
      </w:r>
      <w:r w:rsidR="00FF1D3F" w:rsidRPr="005C4B25">
        <w:rPr>
          <w:i/>
          <w:lang w:val="sq-AL"/>
        </w:rPr>
        <w:t xml:space="preserve">A </w:t>
      </w:r>
    </w:p>
    <w:p w:rsidR="00905A19" w:rsidRPr="005C4B25" w:rsidRDefault="00905A19" w:rsidP="00FF1D3F">
      <w:pPr>
        <w:pStyle w:val="Paragrafi"/>
        <w:rPr>
          <w:sz w:val="14"/>
          <w:lang w:val="sq-AL"/>
        </w:rPr>
      </w:pPr>
    </w:p>
    <w:p w:rsidR="00FF1D3F" w:rsidRPr="005C4B25" w:rsidRDefault="00FF1D3F" w:rsidP="00FF1D3F">
      <w:pPr>
        <w:pStyle w:val="Paragrafi"/>
        <w:rPr>
          <w:lang w:val="sq-AL"/>
        </w:rPr>
      </w:pPr>
      <w:r w:rsidRPr="005C4B25">
        <w:rPr>
          <w:lang w:val="sq-AL"/>
        </w:rPr>
        <w:t xml:space="preserve">Tabela me përmbajtje si më poshtë propozohet të zëvendësohet me tabelat për </w:t>
      </w:r>
      <w:r w:rsidR="00A105A3" w:rsidRPr="005C4B25">
        <w:rPr>
          <w:lang w:val="sq-AL"/>
        </w:rPr>
        <w:t>g</w:t>
      </w:r>
      <w:r w:rsidRPr="005C4B25">
        <w:rPr>
          <w:lang w:val="sq-AL"/>
        </w:rPr>
        <w:t xml:space="preserve">rupin I të </w:t>
      </w:r>
      <w:r w:rsidR="00A105A3" w:rsidRPr="005C4B25">
        <w:rPr>
          <w:lang w:val="sq-AL"/>
        </w:rPr>
        <w:t>s</w:t>
      </w:r>
      <w:r w:rsidRPr="005C4B25">
        <w:rPr>
          <w:lang w:val="sq-AL"/>
        </w:rPr>
        <w:t xml:space="preserve">htojcës A të Protokollit: </w:t>
      </w:r>
    </w:p>
    <w:p w:rsidR="001E5265" w:rsidRPr="005C4B25" w:rsidRDefault="001E5265" w:rsidP="00FF1D3F">
      <w:pPr>
        <w:pStyle w:val="Paragrafi"/>
        <w:rPr>
          <w:lang w:val="sq-AL"/>
        </w:rPr>
      </w:pPr>
    </w:p>
    <w:tbl>
      <w:tblPr>
        <w:tblStyle w:val="TableGrid"/>
        <w:tblW w:w="0" w:type="auto"/>
        <w:tblLook w:val="04A0" w:firstRow="1" w:lastRow="0" w:firstColumn="1" w:lastColumn="0" w:noHBand="0" w:noVBand="1"/>
      </w:tblPr>
      <w:tblGrid>
        <w:gridCol w:w="1278"/>
        <w:gridCol w:w="1440"/>
        <w:gridCol w:w="2520"/>
        <w:gridCol w:w="4617"/>
      </w:tblGrid>
      <w:tr w:rsidR="00C545F3" w:rsidRPr="005C4B25" w:rsidTr="00B03366">
        <w:tc>
          <w:tcPr>
            <w:tcW w:w="1278" w:type="dxa"/>
          </w:tcPr>
          <w:p w:rsidR="00C545F3" w:rsidRPr="005C4B25" w:rsidRDefault="00C545F3" w:rsidP="00B03366">
            <w:pPr>
              <w:pStyle w:val="Paragrafi"/>
              <w:ind w:firstLine="0"/>
              <w:jc w:val="center"/>
              <w:rPr>
                <w:b/>
                <w:lang w:val="sq-AL"/>
              </w:rPr>
            </w:pPr>
            <w:r w:rsidRPr="005C4B25">
              <w:rPr>
                <w:b/>
                <w:lang w:val="sq-AL"/>
              </w:rPr>
              <w:t>Grupi</w:t>
            </w:r>
          </w:p>
        </w:tc>
        <w:tc>
          <w:tcPr>
            <w:tcW w:w="1440" w:type="dxa"/>
          </w:tcPr>
          <w:p w:rsidR="00C545F3" w:rsidRPr="005C4B25" w:rsidRDefault="00C545F3" w:rsidP="00B03366">
            <w:pPr>
              <w:pStyle w:val="Paragrafi"/>
              <w:ind w:firstLine="0"/>
              <w:jc w:val="center"/>
              <w:rPr>
                <w:b/>
                <w:lang w:val="sq-AL"/>
              </w:rPr>
            </w:pPr>
            <w:r w:rsidRPr="005C4B25">
              <w:rPr>
                <w:b/>
                <w:lang w:val="sq-AL"/>
              </w:rPr>
              <w:t>Substanca</w:t>
            </w:r>
          </w:p>
        </w:tc>
        <w:tc>
          <w:tcPr>
            <w:tcW w:w="2520" w:type="dxa"/>
          </w:tcPr>
          <w:p w:rsidR="00C545F3" w:rsidRPr="005C4B25" w:rsidRDefault="00C545F3" w:rsidP="00B03366">
            <w:pPr>
              <w:pStyle w:val="Paragrafi"/>
              <w:ind w:firstLine="0"/>
              <w:jc w:val="center"/>
              <w:rPr>
                <w:b/>
                <w:lang w:val="sq-AL"/>
              </w:rPr>
            </w:pPr>
            <w:r w:rsidRPr="005C4B25">
              <w:rPr>
                <w:b/>
                <w:lang w:val="sq-AL"/>
              </w:rPr>
              <w:t xml:space="preserve">Potenciali </w:t>
            </w:r>
            <w:r w:rsidR="00B72457" w:rsidRPr="005C4B25">
              <w:rPr>
                <w:b/>
                <w:lang w:val="sq-AL"/>
              </w:rPr>
              <w:t>o</w:t>
            </w:r>
            <w:r w:rsidRPr="005C4B25">
              <w:rPr>
                <w:b/>
                <w:lang w:val="sq-AL"/>
              </w:rPr>
              <w:t>zon</w:t>
            </w:r>
            <w:r w:rsidR="00B72457" w:rsidRPr="005C4B25">
              <w:rPr>
                <w:b/>
                <w:lang w:val="sq-AL"/>
              </w:rPr>
              <w:t>h</w:t>
            </w:r>
            <w:r w:rsidRPr="005C4B25">
              <w:rPr>
                <w:b/>
                <w:lang w:val="sq-AL"/>
              </w:rPr>
              <w:t>ollues</w:t>
            </w:r>
          </w:p>
        </w:tc>
        <w:tc>
          <w:tcPr>
            <w:tcW w:w="4617" w:type="dxa"/>
          </w:tcPr>
          <w:p w:rsidR="00C545F3" w:rsidRPr="005C4B25" w:rsidRDefault="00C545F3" w:rsidP="00B03366">
            <w:pPr>
              <w:pStyle w:val="Paragrafi"/>
              <w:ind w:firstLine="0"/>
              <w:jc w:val="center"/>
              <w:rPr>
                <w:b/>
                <w:lang w:val="sq-AL"/>
              </w:rPr>
            </w:pPr>
            <w:r w:rsidRPr="005C4B25">
              <w:rPr>
                <w:b/>
                <w:lang w:val="sq-AL"/>
              </w:rPr>
              <w:t>Potenciali 100-Vjeçar i Ngrohjes Globale</w:t>
            </w:r>
          </w:p>
        </w:tc>
      </w:tr>
      <w:tr w:rsidR="00C545F3" w:rsidRPr="005C4B25" w:rsidTr="00B03366">
        <w:tc>
          <w:tcPr>
            <w:tcW w:w="1278" w:type="dxa"/>
          </w:tcPr>
          <w:p w:rsidR="00C545F3" w:rsidRPr="005C4B25" w:rsidRDefault="00C545F3" w:rsidP="00FF1D3F">
            <w:pPr>
              <w:pStyle w:val="Paragrafi"/>
              <w:ind w:firstLine="0"/>
              <w:rPr>
                <w:lang w:val="sq-AL"/>
              </w:rPr>
            </w:pPr>
            <w:r w:rsidRPr="005C4B25">
              <w:rPr>
                <w:lang w:val="sq-AL"/>
              </w:rPr>
              <w:t>Grupi I</w:t>
            </w:r>
          </w:p>
        </w:tc>
        <w:tc>
          <w:tcPr>
            <w:tcW w:w="1440" w:type="dxa"/>
          </w:tcPr>
          <w:p w:rsidR="00C545F3" w:rsidRPr="005C4B25" w:rsidRDefault="00C545F3" w:rsidP="00FF1D3F">
            <w:pPr>
              <w:pStyle w:val="Paragrafi"/>
              <w:ind w:firstLine="0"/>
              <w:rPr>
                <w:lang w:val="sq-AL"/>
              </w:rPr>
            </w:pPr>
          </w:p>
        </w:tc>
        <w:tc>
          <w:tcPr>
            <w:tcW w:w="2520" w:type="dxa"/>
          </w:tcPr>
          <w:p w:rsidR="00C545F3" w:rsidRPr="005C4B25" w:rsidRDefault="00C545F3" w:rsidP="00FF1D3F">
            <w:pPr>
              <w:pStyle w:val="Paragrafi"/>
              <w:ind w:firstLine="0"/>
              <w:rPr>
                <w:lang w:val="sq-AL"/>
              </w:rPr>
            </w:pPr>
          </w:p>
        </w:tc>
        <w:tc>
          <w:tcPr>
            <w:tcW w:w="4617" w:type="dxa"/>
          </w:tcPr>
          <w:p w:rsidR="00C545F3" w:rsidRPr="005C4B25" w:rsidRDefault="00C545F3" w:rsidP="00FF1D3F">
            <w:pPr>
              <w:pStyle w:val="Paragrafi"/>
              <w:ind w:firstLine="0"/>
              <w:rPr>
                <w:lang w:val="sq-AL"/>
              </w:rPr>
            </w:pPr>
          </w:p>
        </w:tc>
      </w:tr>
      <w:tr w:rsidR="00C545F3" w:rsidRPr="005C4B25" w:rsidTr="00B03366">
        <w:tc>
          <w:tcPr>
            <w:tcW w:w="1278" w:type="dxa"/>
          </w:tcPr>
          <w:p w:rsidR="00C545F3" w:rsidRPr="005C4B25" w:rsidRDefault="00C545F3" w:rsidP="003A559F">
            <w:pPr>
              <w:pStyle w:val="Paragrafi"/>
              <w:ind w:firstLine="0"/>
              <w:rPr>
                <w:lang w:val="sq-AL"/>
              </w:rPr>
            </w:pPr>
            <w:r w:rsidRPr="005C4B25">
              <w:rPr>
                <w:lang w:val="sq-AL"/>
              </w:rPr>
              <w:t>CFC</w:t>
            </w:r>
            <w:r w:rsidR="003A559F" w:rsidRPr="005C4B25">
              <w:rPr>
                <w:lang w:val="sq-AL"/>
              </w:rPr>
              <w:t>l</w:t>
            </w:r>
            <w:r w:rsidRPr="005C4B25">
              <w:rPr>
                <w:vertAlign w:val="subscript"/>
                <w:lang w:val="sq-AL"/>
              </w:rPr>
              <w:t>3</w:t>
            </w:r>
          </w:p>
        </w:tc>
        <w:tc>
          <w:tcPr>
            <w:tcW w:w="1440" w:type="dxa"/>
          </w:tcPr>
          <w:p w:rsidR="00C545F3" w:rsidRPr="005C4B25" w:rsidRDefault="00C545F3" w:rsidP="00FF1D3F">
            <w:pPr>
              <w:pStyle w:val="Paragrafi"/>
              <w:ind w:firstLine="0"/>
              <w:rPr>
                <w:lang w:val="sq-AL"/>
              </w:rPr>
            </w:pPr>
            <w:r w:rsidRPr="005C4B25">
              <w:rPr>
                <w:lang w:val="sq-AL"/>
              </w:rPr>
              <w:t>(</w:t>
            </w:r>
            <w:r w:rsidR="00047405" w:rsidRPr="005C4B25">
              <w:rPr>
                <w:lang w:val="sq-AL"/>
              </w:rPr>
              <w:t>CFC-11</w:t>
            </w:r>
            <w:r w:rsidRPr="005C4B25">
              <w:rPr>
                <w:lang w:val="sq-AL"/>
              </w:rPr>
              <w:t>)</w:t>
            </w:r>
          </w:p>
        </w:tc>
        <w:tc>
          <w:tcPr>
            <w:tcW w:w="2520" w:type="dxa"/>
          </w:tcPr>
          <w:p w:rsidR="00C545F3" w:rsidRPr="005C4B25" w:rsidRDefault="00C545F3" w:rsidP="00047405">
            <w:pPr>
              <w:pStyle w:val="Paragrafi"/>
              <w:ind w:firstLine="0"/>
              <w:jc w:val="center"/>
              <w:rPr>
                <w:lang w:val="sq-AL"/>
              </w:rPr>
            </w:pPr>
            <w:r w:rsidRPr="005C4B25">
              <w:rPr>
                <w:lang w:val="sq-AL"/>
              </w:rPr>
              <w:t>1.0</w:t>
            </w:r>
          </w:p>
        </w:tc>
        <w:tc>
          <w:tcPr>
            <w:tcW w:w="4617" w:type="dxa"/>
          </w:tcPr>
          <w:p w:rsidR="00C545F3" w:rsidRPr="005C4B25" w:rsidRDefault="00C545F3" w:rsidP="00047405">
            <w:pPr>
              <w:pStyle w:val="Paragrafi"/>
              <w:ind w:firstLine="0"/>
              <w:jc w:val="center"/>
              <w:rPr>
                <w:lang w:val="sq-AL"/>
              </w:rPr>
            </w:pPr>
            <w:r w:rsidRPr="005C4B25">
              <w:rPr>
                <w:lang w:val="sq-AL"/>
              </w:rPr>
              <w:t>4.750</w:t>
            </w:r>
          </w:p>
        </w:tc>
      </w:tr>
      <w:tr w:rsidR="00C545F3" w:rsidRPr="005C4B25" w:rsidTr="00B03366">
        <w:tc>
          <w:tcPr>
            <w:tcW w:w="1278" w:type="dxa"/>
          </w:tcPr>
          <w:p w:rsidR="00C545F3" w:rsidRPr="005C4B25" w:rsidRDefault="00C545F3" w:rsidP="003A559F">
            <w:pPr>
              <w:pStyle w:val="Paragrafi"/>
              <w:ind w:firstLine="0"/>
              <w:rPr>
                <w:lang w:val="sq-AL"/>
              </w:rPr>
            </w:pPr>
            <w:r w:rsidRPr="005C4B25">
              <w:rPr>
                <w:lang w:val="sq-AL"/>
              </w:rPr>
              <w:t>CF</w:t>
            </w:r>
            <w:r w:rsidRPr="005C4B25">
              <w:rPr>
                <w:vertAlign w:val="subscript"/>
                <w:lang w:val="sq-AL"/>
              </w:rPr>
              <w:t>2</w:t>
            </w:r>
            <w:r w:rsidRPr="005C4B25">
              <w:rPr>
                <w:lang w:val="sq-AL"/>
              </w:rPr>
              <w:t>C</w:t>
            </w:r>
            <w:r w:rsidR="003A559F" w:rsidRPr="005C4B25">
              <w:rPr>
                <w:lang w:val="sq-AL"/>
              </w:rPr>
              <w:t>l</w:t>
            </w:r>
            <w:r w:rsidRPr="005C4B25">
              <w:rPr>
                <w:vertAlign w:val="subscript"/>
                <w:lang w:val="sq-AL"/>
              </w:rPr>
              <w:t>2</w:t>
            </w:r>
          </w:p>
        </w:tc>
        <w:tc>
          <w:tcPr>
            <w:tcW w:w="1440" w:type="dxa"/>
          </w:tcPr>
          <w:p w:rsidR="00C545F3" w:rsidRPr="005C4B25" w:rsidRDefault="00C545F3" w:rsidP="00FF1D3F">
            <w:pPr>
              <w:pStyle w:val="Paragrafi"/>
              <w:ind w:firstLine="0"/>
              <w:rPr>
                <w:lang w:val="sq-AL"/>
              </w:rPr>
            </w:pPr>
            <w:r w:rsidRPr="005C4B25">
              <w:rPr>
                <w:lang w:val="sq-AL"/>
              </w:rPr>
              <w:t>(</w:t>
            </w:r>
            <w:r w:rsidR="00047405" w:rsidRPr="005C4B25">
              <w:rPr>
                <w:lang w:val="sq-AL"/>
              </w:rPr>
              <w:t>CFC-</w:t>
            </w:r>
            <w:r w:rsidRPr="005C4B25">
              <w:rPr>
                <w:lang w:val="sq-AL"/>
              </w:rPr>
              <w:t>12)</w:t>
            </w:r>
          </w:p>
        </w:tc>
        <w:tc>
          <w:tcPr>
            <w:tcW w:w="2520" w:type="dxa"/>
          </w:tcPr>
          <w:p w:rsidR="00C545F3" w:rsidRPr="005C4B25" w:rsidRDefault="00C545F3" w:rsidP="00047405">
            <w:pPr>
              <w:pStyle w:val="Paragrafi"/>
              <w:ind w:firstLine="0"/>
              <w:jc w:val="center"/>
              <w:rPr>
                <w:lang w:val="sq-AL"/>
              </w:rPr>
            </w:pPr>
            <w:r w:rsidRPr="005C4B25">
              <w:rPr>
                <w:lang w:val="sq-AL"/>
              </w:rPr>
              <w:t>1.0</w:t>
            </w:r>
          </w:p>
        </w:tc>
        <w:tc>
          <w:tcPr>
            <w:tcW w:w="4617" w:type="dxa"/>
          </w:tcPr>
          <w:p w:rsidR="00C545F3" w:rsidRPr="005C4B25" w:rsidRDefault="00C545F3" w:rsidP="00047405">
            <w:pPr>
              <w:pStyle w:val="Paragrafi"/>
              <w:ind w:firstLine="0"/>
              <w:jc w:val="center"/>
              <w:rPr>
                <w:lang w:val="sq-AL"/>
              </w:rPr>
            </w:pPr>
            <w:r w:rsidRPr="005C4B25">
              <w:rPr>
                <w:lang w:val="sq-AL"/>
              </w:rPr>
              <w:t>10.900</w:t>
            </w:r>
          </w:p>
        </w:tc>
      </w:tr>
      <w:tr w:rsidR="00C545F3" w:rsidRPr="005C4B25" w:rsidTr="00B03366">
        <w:tc>
          <w:tcPr>
            <w:tcW w:w="1278" w:type="dxa"/>
          </w:tcPr>
          <w:p w:rsidR="00C545F3" w:rsidRPr="005C4B25" w:rsidRDefault="00C545F3" w:rsidP="003A559F">
            <w:pPr>
              <w:pStyle w:val="Paragrafi"/>
              <w:ind w:firstLine="0"/>
              <w:rPr>
                <w:lang w:val="sq-AL"/>
              </w:rPr>
            </w:pPr>
            <w:r w:rsidRPr="005C4B25">
              <w:rPr>
                <w:lang w:val="sq-AL"/>
              </w:rPr>
              <w:t>C</w:t>
            </w:r>
            <w:r w:rsidRPr="005C4B25">
              <w:rPr>
                <w:vertAlign w:val="subscript"/>
                <w:lang w:val="sq-AL"/>
              </w:rPr>
              <w:t>2</w:t>
            </w:r>
            <w:r w:rsidRPr="005C4B25">
              <w:rPr>
                <w:lang w:val="sq-AL"/>
              </w:rPr>
              <w:t>F</w:t>
            </w:r>
            <w:r w:rsidRPr="005C4B25">
              <w:rPr>
                <w:vertAlign w:val="subscript"/>
                <w:lang w:val="sq-AL"/>
              </w:rPr>
              <w:t>3</w:t>
            </w:r>
            <w:r w:rsidRPr="005C4B25">
              <w:rPr>
                <w:lang w:val="sq-AL"/>
              </w:rPr>
              <w:t>C</w:t>
            </w:r>
            <w:r w:rsidR="003A559F" w:rsidRPr="005C4B25">
              <w:rPr>
                <w:lang w:val="sq-AL"/>
              </w:rPr>
              <w:t>l</w:t>
            </w:r>
            <w:r w:rsidRPr="005C4B25">
              <w:rPr>
                <w:vertAlign w:val="subscript"/>
                <w:lang w:val="sq-AL"/>
              </w:rPr>
              <w:t>3</w:t>
            </w:r>
          </w:p>
        </w:tc>
        <w:tc>
          <w:tcPr>
            <w:tcW w:w="1440" w:type="dxa"/>
          </w:tcPr>
          <w:p w:rsidR="00C545F3" w:rsidRPr="005C4B25" w:rsidRDefault="00C545F3" w:rsidP="00FF1D3F">
            <w:pPr>
              <w:pStyle w:val="Paragrafi"/>
              <w:ind w:firstLine="0"/>
              <w:rPr>
                <w:lang w:val="sq-AL"/>
              </w:rPr>
            </w:pPr>
            <w:r w:rsidRPr="005C4B25">
              <w:rPr>
                <w:lang w:val="sq-AL"/>
              </w:rPr>
              <w:t>(CFC-113)</w:t>
            </w:r>
          </w:p>
        </w:tc>
        <w:tc>
          <w:tcPr>
            <w:tcW w:w="2520" w:type="dxa"/>
          </w:tcPr>
          <w:p w:rsidR="00C545F3" w:rsidRPr="005C4B25" w:rsidRDefault="00C545F3" w:rsidP="00047405">
            <w:pPr>
              <w:pStyle w:val="Paragrafi"/>
              <w:ind w:firstLine="0"/>
              <w:jc w:val="center"/>
              <w:rPr>
                <w:lang w:val="sq-AL"/>
              </w:rPr>
            </w:pPr>
            <w:r w:rsidRPr="005C4B25">
              <w:rPr>
                <w:lang w:val="sq-AL"/>
              </w:rPr>
              <w:t>0.8</w:t>
            </w:r>
          </w:p>
        </w:tc>
        <w:tc>
          <w:tcPr>
            <w:tcW w:w="4617" w:type="dxa"/>
          </w:tcPr>
          <w:p w:rsidR="00C545F3" w:rsidRPr="005C4B25" w:rsidRDefault="00C545F3" w:rsidP="00047405">
            <w:pPr>
              <w:pStyle w:val="Paragrafi"/>
              <w:ind w:firstLine="0"/>
              <w:jc w:val="center"/>
              <w:rPr>
                <w:lang w:val="sq-AL"/>
              </w:rPr>
            </w:pPr>
            <w:r w:rsidRPr="005C4B25">
              <w:rPr>
                <w:lang w:val="sq-AL"/>
              </w:rPr>
              <w:t>6.130</w:t>
            </w:r>
          </w:p>
        </w:tc>
      </w:tr>
      <w:tr w:rsidR="00C545F3" w:rsidRPr="005C4B25" w:rsidTr="00B03366">
        <w:tc>
          <w:tcPr>
            <w:tcW w:w="1278" w:type="dxa"/>
          </w:tcPr>
          <w:p w:rsidR="00C545F3" w:rsidRPr="005C4B25" w:rsidRDefault="00C545F3" w:rsidP="003A559F">
            <w:pPr>
              <w:pStyle w:val="Paragrafi"/>
              <w:ind w:firstLine="0"/>
              <w:rPr>
                <w:lang w:val="sq-AL"/>
              </w:rPr>
            </w:pPr>
            <w:r w:rsidRPr="005C4B25">
              <w:rPr>
                <w:lang w:val="sq-AL"/>
              </w:rPr>
              <w:t>C</w:t>
            </w:r>
            <w:r w:rsidRPr="005C4B25">
              <w:rPr>
                <w:vertAlign w:val="subscript"/>
                <w:lang w:val="sq-AL"/>
              </w:rPr>
              <w:t>2</w:t>
            </w:r>
            <w:r w:rsidRPr="005C4B25">
              <w:rPr>
                <w:lang w:val="sq-AL"/>
              </w:rPr>
              <w:t>F</w:t>
            </w:r>
            <w:r w:rsidRPr="005C4B25">
              <w:rPr>
                <w:vertAlign w:val="subscript"/>
                <w:lang w:val="sq-AL"/>
              </w:rPr>
              <w:t>4</w:t>
            </w:r>
            <w:r w:rsidRPr="005C4B25">
              <w:rPr>
                <w:lang w:val="sq-AL"/>
              </w:rPr>
              <w:t>C</w:t>
            </w:r>
            <w:r w:rsidR="003A559F" w:rsidRPr="005C4B25">
              <w:rPr>
                <w:lang w:val="sq-AL"/>
              </w:rPr>
              <w:t>l</w:t>
            </w:r>
            <w:r w:rsidRPr="005C4B25">
              <w:rPr>
                <w:vertAlign w:val="subscript"/>
                <w:lang w:val="sq-AL"/>
              </w:rPr>
              <w:t>2</w:t>
            </w:r>
          </w:p>
        </w:tc>
        <w:tc>
          <w:tcPr>
            <w:tcW w:w="1440" w:type="dxa"/>
          </w:tcPr>
          <w:p w:rsidR="00C545F3" w:rsidRPr="005C4B25" w:rsidRDefault="00C545F3" w:rsidP="00FF1D3F">
            <w:pPr>
              <w:pStyle w:val="Paragrafi"/>
              <w:ind w:firstLine="0"/>
              <w:rPr>
                <w:lang w:val="sq-AL"/>
              </w:rPr>
            </w:pPr>
            <w:r w:rsidRPr="005C4B25">
              <w:rPr>
                <w:lang w:val="sq-AL"/>
              </w:rPr>
              <w:t>(</w:t>
            </w:r>
            <w:r w:rsidR="00047405" w:rsidRPr="005C4B25">
              <w:rPr>
                <w:lang w:val="sq-AL"/>
              </w:rPr>
              <w:t>CFC-</w:t>
            </w:r>
            <w:r w:rsidRPr="005C4B25">
              <w:rPr>
                <w:lang w:val="sq-AL"/>
              </w:rPr>
              <w:t>114)</w:t>
            </w:r>
          </w:p>
        </w:tc>
        <w:tc>
          <w:tcPr>
            <w:tcW w:w="2520" w:type="dxa"/>
          </w:tcPr>
          <w:p w:rsidR="00C545F3" w:rsidRPr="005C4B25" w:rsidRDefault="00C545F3" w:rsidP="00047405">
            <w:pPr>
              <w:pStyle w:val="Paragrafi"/>
              <w:ind w:firstLine="0"/>
              <w:jc w:val="center"/>
              <w:rPr>
                <w:lang w:val="sq-AL"/>
              </w:rPr>
            </w:pPr>
            <w:r w:rsidRPr="005C4B25">
              <w:rPr>
                <w:lang w:val="sq-AL"/>
              </w:rPr>
              <w:t>1.0</w:t>
            </w:r>
          </w:p>
        </w:tc>
        <w:tc>
          <w:tcPr>
            <w:tcW w:w="4617" w:type="dxa"/>
          </w:tcPr>
          <w:p w:rsidR="00C545F3" w:rsidRPr="005C4B25" w:rsidRDefault="00C545F3" w:rsidP="00047405">
            <w:pPr>
              <w:pStyle w:val="Paragrafi"/>
              <w:ind w:firstLine="0"/>
              <w:jc w:val="center"/>
              <w:rPr>
                <w:lang w:val="sq-AL"/>
              </w:rPr>
            </w:pPr>
            <w:r w:rsidRPr="005C4B25">
              <w:rPr>
                <w:lang w:val="sq-AL"/>
              </w:rPr>
              <w:t>10.000</w:t>
            </w:r>
          </w:p>
        </w:tc>
      </w:tr>
      <w:tr w:rsidR="00C545F3" w:rsidRPr="005C4B25" w:rsidTr="00B03366">
        <w:tc>
          <w:tcPr>
            <w:tcW w:w="1278" w:type="dxa"/>
          </w:tcPr>
          <w:p w:rsidR="00C545F3" w:rsidRPr="005C4B25" w:rsidRDefault="00C545F3" w:rsidP="003A559F">
            <w:pPr>
              <w:pStyle w:val="Paragrafi"/>
              <w:ind w:firstLine="0"/>
              <w:rPr>
                <w:lang w:val="sq-AL"/>
              </w:rPr>
            </w:pPr>
            <w:r w:rsidRPr="005C4B25">
              <w:rPr>
                <w:lang w:val="sq-AL"/>
              </w:rPr>
              <w:t>C</w:t>
            </w:r>
            <w:r w:rsidRPr="005C4B25">
              <w:rPr>
                <w:vertAlign w:val="subscript"/>
                <w:lang w:val="sq-AL"/>
              </w:rPr>
              <w:t>2</w:t>
            </w:r>
            <w:r w:rsidRPr="005C4B25">
              <w:rPr>
                <w:lang w:val="sq-AL"/>
              </w:rPr>
              <w:t>F</w:t>
            </w:r>
            <w:r w:rsidR="003A559F" w:rsidRPr="005C4B25">
              <w:rPr>
                <w:vertAlign w:val="subscript"/>
                <w:lang w:val="sq-AL"/>
              </w:rPr>
              <w:t>5</w:t>
            </w:r>
            <w:r w:rsidRPr="005C4B25">
              <w:rPr>
                <w:lang w:val="sq-AL"/>
              </w:rPr>
              <w:t>C</w:t>
            </w:r>
            <w:r w:rsidR="003A559F" w:rsidRPr="005C4B25">
              <w:rPr>
                <w:lang w:val="sq-AL"/>
              </w:rPr>
              <w:t>l</w:t>
            </w:r>
          </w:p>
        </w:tc>
        <w:tc>
          <w:tcPr>
            <w:tcW w:w="1440" w:type="dxa"/>
          </w:tcPr>
          <w:p w:rsidR="00C545F3" w:rsidRPr="005C4B25" w:rsidRDefault="00C545F3" w:rsidP="00FF1D3F">
            <w:pPr>
              <w:pStyle w:val="Paragrafi"/>
              <w:ind w:firstLine="0"/>
              <w:rPr>
                <w:lang w:val="sq-AL"/>
              </w:rPr>
            </w:pPr>
            <w:r w:rsidRPr="005C4B25">
              <w:rPr>
                <w:lang w:val="sq-AL"/>
              </w:rPr>
              <w:t>(CFC-115)</w:t>
            </w:r>
          </w:p>
        </w:tc>
        <w:tc>
          <w:tcPr>
            <w:tcW w:w="2520" w:type="dxa"/>
          </w:tcPr>
          <w:p w:rsidR="00C545F3" w:rsidRPr="005C4B25" w:rsidRDefault="00C545F3" w:rsidP="00047405">
            <w:pPr>
              <w:pStyle w:val="Paragrafi"/>
              <w:ind w:firstLine="0"/>
              <w:jc w:val="center"/>
              <w:rPr>
                <w:lang w:val="sq-AL"/>
              </w:rPr>
            </w:pPr>
            <w:r w:rsidRPr="005C4B25">
              <w:rPr>
                <w:lang w:val="sq-AL"/>
              </w:rPr>
              <w:t>0.6</w:t>
            </w:r>
          </w:p>
        </w:tc>
        <w:tc>
          <w:tcPr>
            <w:tcW w:w="4617" w:type="dxa"/>
          </w:tcPr>
          <w:p w:rsidR="00C545F3" w:rsidRPr="005C4B25" w:rsidRDefault="00C545F3" w:rsidP="00047405">
            <w:pPr>
              <w:pStyle w:val="Paragrafi"/>
              <w:ind w:firstLine="0"/>
              <w:jc w:val="center"/>
              <w:rPr>
                <w:lang w:val="sq-AL"/>
              </w:rPr>
            </w:pPr>
            <w:r w:rsidRPr="005C4B25">
              <w:rPr>
                <w:lang w:val="sq-AL"/>
              </w:rPr>
              <w:t>7.370</w:t>
            </w:r>
          </w:p>
        </w:tc>
      </w:tr>
    </w:tbl>
    <w:p w:rsidR="00C545F3" w:rsidRPr="005C4B25" w:rsidRDefault="00C545F3" w:rsidP="00FF1D3F">
      <w:pPr>
        <w:pStyle w:val="Paragrafi"/>
        <w:rPr>
          <w:lang w:val="sq-AL"/>
        </w:rPr>
      </w:pPr>
    </w:p>
    <w:p w:rsidR="009A7732" w:rsidRPr="005C4B25" w:rsidRDefault="00FF1D3F" w:rsidP="00FF1D3F">
      <w:pPr>
        <w:pStyle w:val="Paragrafi"/>
        <w:rPr>
          <w:i/>
          <w:lang w:val="sq-AL"/>
        </w:rPr>
      </w:pPr>
      <w:r w:rsidRPr="005C4B25">
        <w:rPr>
          <w:i/>
          <w:lang w:val="sq-AL"/>
        </w:rPr>
        <w:t xml:space="preserve">Shtojca C dhe </w:t>
      </w:r>
      <w:r w:rsidR="00CE6FD4" w:rsidRPr="005C4B25">
        <w:rPr>
          <w:i/>
          <w:lang w:val="sq-AL"/>
        </w:rPr>
        <w:t>s</w:t>
      </w:r>
      <w:r w:rsidRPr="005C4B25">
        <w:rPr>
          <w:i/>
          <w:lang w:val="sq-AL"/>
        </w:rPr>
        <w:t xml:space="preserve">htojca F </w:t>
      </w:r>
    </w:p>
    <w:p w:rsidR="009A7732" w:rsidRPr="005C4B25" w:rsidRDefault="00FF1D3F" w:rsidP="00FF1D3F">
      <w:pPr>
        <w:pStyle w:val="Paragrafi"/>
        <w:rPr>
          <w:lang w:val="sq-AL"/>
        </w:rPr>
      </w:pPr>
      <w:r w:rsidRPr="005C4B25">
        <w:rPr>
          <w:lang w:val="sq-AL"/>
        </w:rPr>
        <w:t xml:space="preserve">Tabela me përmbajtjen e mëposhtme propozohet të zëvendësojë tabelën për </w:t>
      </w:r>
      <w:r w:rsidR="00CE6FD4" w:rsidRPr="005C4B25">
        <w:rPr>
          <w:lang w:val="sq-AL"/>
        </w:rPr>
        <w:t>g</w:t>
      </w:r>
      <w:r w:rsidRPr="005C4B25">
        <w:rPr>
          <w:lang w:val="sq-AL"/>
        </w:rPr>
        <w:t xml:space="preserve">rupin 1 të </w:t>
      </w:r>
      <w:r w:rsidR="00CE6FD4" w:rsidRPr="005C4B25">
        <w:rPr>
          <w:lang w:val="sq-AL"/>
        </w:rPr>
        <w:t>s</w:t>
      </w:r>
      <w:r w:rsidRPr="005C4B25">
        <w:rPr>
          <w:lang w:val="sq-AL"/>
        </w:rPr>
        <w:t>htojcës C të Protokollit:</w:t>
      </w:r>
    </w:p>
    <w:tbl>
      <w:tblPr>
        <w:tblStyle w:val="TableGrid"/>
        <w:tblW w:w="0" w:type="auto"/>
        <w:tblLook w:val="04A0" w:firstRow="1" w:lastRow="0" w:firstColumn="1" w:lastColumn="0" w:noHBand="0" w:noVBand="1"/>
      </w:tblPr>
      <w:tblGrid>
        <w:gridCol w:w="1971"/>
        <w:gridCol w:w="1971"/>
        <w:gridCol w:w="1296"/>
        <w:gridCol w:w="2070"/>
        <w:gridCol w:w="2547"/>
      </w:tblGrid>
      <w:tr w:rsidR="009A7732" w:rsidRPr="005C4B25" w:rsidTr="004A557E">
        <w:tc>
          <w:tcPr>
            <w:tcW w:w="1971" w:type="dxa"/>
            <w:vAlign w:val="center"/>
          </w:tcPr>
          <w:p w:rsidR="009A7732" w:rsidRPr="005C4B25" w:rsidRDefault="009A7732" w:rsidP="004A557E">
            <w:pPr>
              <w:pStyle w:val="Paragrafi"/>
              <w:ind w:firstLine="0"/>
              <w:jc w:val="center"/>
              <w:rPr>
                <w:b/>
                <w:lang w:val="sq-AL"/>
              </w:rPr>
            </w:pPr>
            <w:r w:rsidRPr="005C4B25">
              <w:rPr>
                <w:b/>
                <w:lang w:val="sq-AL"/>
              </w:rPr>
              <w:t>Grupi</w:t>
            </w:r>
          </w:p>
        </w:tc>
        <w:tc>
          <w:tcPr>
            <w:tcW w:w="1971" w:type="dxa"/>
            <w:vAlign w:val="center"/>
          </w:tcPr>
          <w:p w:rsidR="009A7732" w:rsidRPr="005C4B25" w:rsidRDefault="009A7732" w:rsidP="004A557E">
            <w:pPr>
              <w:pStyle w:val="Paragrafi"/>
              <w:ind w:firstLine="0"/>
              <w:jc w:val="center"/>
              <w:rPr>
                <w:b/>
                <w:lang w:val="sq-AL"/>
              </w:rPr>
            </w:pPr>
            <w:r w:rsidRPr="005C4B25">
              <w:rPr>
                <w:b/>
                <w:lang w:val="sq-AL"/>
              </w:rPr>
              <w:t>Substanca</w:t>
            </w:r>
          </w:p>
        </w:tc>
        <w:tc>
          <w:tcPr>
            <w:tcW w:w="1296" w:type="dxa"/>
            <w:vAlign w:val="center"/>
          </w:tcPr>
          <w:p w:rsidR="009A7732" w:rsidRPr="005C4B25" w:rsidRDefault="009A7732" w:rsidP="004A557E">
            <w:pPr>
              <w:pStyle w:val="Paragrafi"/>
              <w:ind w:firstLine="0"/>
              <w:jc w:val="center"/>
              <w:rPr>
                <w:b/>
                <w:lang w:val="sq-AL"/>
              </w:rPr>
            </w:pPr>
            <w:r w:rsidRPr="005C4B25">
              <w:rPr>
                <w:b/>
                <w:lang w:val="sq-AL"/>
              </w:rPr>
              <w:t>Numri i izomereve</w:t>
            </w:r>
          </w:p>
        </w:tc>
        <w:tc>
          <w:tcPr>
            <w:tcW w:w="2070" w:type="dxa"/>
            <w:vAlign w:val="center"/>
          </w:tcPr>
          <w:p w:rsidR="009A7732" w:rsidRPr="005C4B25" w:rsidRDefault="009A7732" w:rsidP="004A557E">
            <w:pPr>
              <w:pStyle w:val="Paragrafi"/>
              <w:ind w:firstLine="0"/>
              <w:jc w:val="center"/>
              <w:rPr>
                <w:b/>
                <w:lang w:val="sq-AL"/>
              </w:rPr>
            </w:pPr>
            <w:r w:rsidRPr="005C4B25">
              <w:rPr>
                <w:b/>
                <w:lang w:val="sq-AL"/>
              </w:rPr>
              <w:t xml:space="preserve">Potenciali </w:t>
            </w:r>
            <w:r w:rsidR="00B72457" w:rsidRPr="005C4B25">
              <w:rPr>
                <w:b/>
                <w:lang w:val="sq-AL"/>
              </w:rPr>
              <w:t>ozonhollues</w:t>
            </w:r>
          </w:p>
        </w:tc>
        <w:tc>
          <w:tcPr>
            <w:tcW w:w="2547" w:type="dxa"/>
            <w:vAlign w:val="center"/>
          </w:tcPr>
          <w:p w:rsidR="009A7732" w:rsidRPr="005C4B25" w:rsidRDefault="009A7732" w:rsidP="004A557E">
            <w:pPr>
              <w:pStyle w:val="Paragrafi"/>
              <w:ind w:firstLine="0"/>
              <w:jc w:val="center"/>
              <w:rPr>
                <w:b/>
                <w:lang w:val="sq-AL"/>
              </w:rPr>
            </w:pPr>
            <w:r w:rsidRPr="005C4B25">
              <w:rPr>
                <w:b/>
                <w:lang w:val="sq-AL"/>
              </w:rPr>
              <w:t>Potenciali 100-vjeçar i Ngrohjes Globale</w:t>
            </w:r>
          </w:p>
        </w:tc>
      </w:tr>
      <w:tr w:rsidR="009A7732" w:rsidRPr="005C4B25" w:rsidTr="004A557E">
        <w:tc>
          <w:tcPr>
            <w:tcW w:w="1971" w:type="dxa"/>
          </w:tcPr>
          <w:p w:rsidR="009A7732" w:rsidRPr="005C4B25" w:rsidRDefault="009A7732" w:rsidP="00FF1D3F">
            <w:pPr>
              <w:pStyle w:val="Paragrafi"/>
              <w:ind w:firstLine="0"/>
              <w:rPr>
                <w:lang w:val="sq-AL"/>
              </w:rPr>
            </w:pPr>
            <w:r w:rsidRPr="005C4B25">
              <w:rPr>
                <w:lang w:val="sq-AL"/>
              </w:rPr>
              <w:t>Grupi 1</w:t>
            </w:r>
          </w:p>
        </w:tc>
        <w:tc>
          <w:tcPr>
            <w:tcW w:w="1971" w:type="dxa"/>
          </w:tcPr>
          <w:p w:rsidR="009A7732" w:rsidRPr="005C4B25" w:rsidRDefault="009A7732" w:rsidP="00FF1D3F">
            <w:pPr>
              <w:pStyle w:val="Paragrafi"/>
              <w:ind w:firstLine="0"/>
              <w:rPr>
                <w:lang w:val="sq-AL"/>
              </w:rPr>
            </w:pPr>
          </w:p>
        </w:tc>
        <w:tc>
          <w:tcPr>
            <w:tcW w:w="1296" w:type="dxa"/>
          </w:tcPr>
          <w:p w:rsidR="009A7732" w:rsidRPr="005C4B25" w:rsidRDefault="009A7732" w:rsidP="00FF1D3F">
            <w:pPr>
              <w:pStyle w:val="Paragrafi"/>
              <w:ind w:firstLine="0"/>
              <w:rPr>
                <w:lang w:val="sq-AL"/>
              </w:rPr>
            </w:pPr>
          </w:p>
        </w:tc>
        <w:tc>
          <w:tcPr>
            <w:tcW w:w="2070" w:type="dxa"/>
          </w:tcPr>
          <w:p w:rsidR="009A7732" w:rsidRPr="005C4B25" w:rsidRDefault="009A7732" w:rsidP="00FF1D3F">
            <w:pPr>
              <w:pStyle w:val="Paragrafi"/>
              <w:ind w:firstLine="0"/>
              <w:rPr>
                <w:lang w:val="sq-AL"/>
              </w:rPr>
            </w:pPr>
          </w:p>
        </w:tc>
        <w:tc>
          <w:tcPr>
            <w:tcW w:w="2547" w:type="dxa"/>
          </w:tcPr>
          <w:p w:rsidR="009A7732" w:rsidRPr="005C4B25" w:rsidRDefault="009A7732" w:rsidP="00FF1D3F">
            <w:pPr>
              <w:pStyle w:val="Paragrafi"/>
              <w:ind w:firstLine="0"/>
              <w:rPr>
                <w:lang w:val="sq-AL"/>
              </w:rPr>
            </w:pPr>
          </w:p>
        </w:tc>
      </w:tr>
      <w:tr w:rsidR="009A7732" w:rsidRPr="005C4B25" w:rsidTr="004A557E">
        <w:tc>
          <w:tcPr>
            <w:tcW w:w="1971" w:type="dxa"/>
          </w:tcPr>
          <w:p w:rsidR="009A7732" w:rsidRPr="005C4B25" w:rsidRDefault="009A7732" w:rsidP="00FF1D3F">
            <w:pPr>
              <w:pStyle w:val="Paragrafi"/>
              <w:ind w:firstLine="0"/>
              <w:rPr>
                <w:lang w:val="sq-AL"/>
              </w:rPr>
            </w:pPr>
            <w:r w:rsidRPr="005C4B25">
              <w:rPr>
                <w:lang w:val="sq-AL"/>
              </w:rPr>
              <w:t>CHFCl</w:t>
            </w:r>
            <w:r w:rsidRPr="005C4B25">
              <w:rPr>
                <w:vertAlign w:val="subscript"/>
                <w:lang w:val="sq-AL"/>
              </w:rPr>
              <w:t>2</w:t>
            </w:r>
          </w:p>
        </w:tc>
        <w:tc>
          <w:tcPr>
            <w:tcW w:w="1971" w:type="dxa"/>
          </w:tcPr>
          <w:p w:rsidR="009A7732" w:rsidRPr="005C4B25" w:rsidRDefault="009A7732" w:rsidP="00FF1D3F">
            <w:pPr>
              <w:pStyle w:val="Paragrafi"/>
              <w:ind w:firstLine="0"/>
              <w:rPr>
                <w:lang w:val="sq-AL"/>
              </w:rPr>
            </w:pPr>
            <w:r w:rsidRPr="005C4B25">
              <w:rPr>
                <w:lang w:val="sq-AL"/>
              </w:rPr>
              <w:t>(HCFC-21)**</w:t>
            </w:r>
          </w:p>
        </w:tc>
        <w:tc>
          <w:tcPr>
            <w:tcW w:w="1296" w:type="dxa"/>
          </w:tcPr>
          <w:p w:rsidR="009A7732" w:rsidRPr="005C4B25" w:rsidRDefault="009A7732" w:rsidP="00C058FD">
            <w:pPr>
              <w:pStyle w:val="Paragrafi"/>
              <w:ind w:firstLine="0"/>
              <w:jc w:val="center"/>
              <w:rPr>
                <w:lang w:val="sq-AL"/>
              </w:rPr>
            </w:pPr>
            <w:r w:rsidRPr="005C4B25">
              <w:rPr>
                <w:lang w:val="sq-AL"/>
              </w:rPr>
              <w:t>1</w:t>
            </w:r>
          </w:p>
        </w:tc>
        <w:tc>
          <w:tcPr>
            <w:tcW w:w="2070" w:type="dxa"/>
          </w:tcPr>
          <w:p w:rsidR="009A7732" w:rsidRPr="005C4B25" w:rsidRDefault="009A7732" w:rsidP="00C058FD">
            <w:pPr>
              <w:pStyle w:val="Paragrafi"/>
              <w:ind w:firstLine="0"/>
              <w:jc w:val="center"/>
              <w:rPr>
                <w:lang w:val="sq-AL"/>
              </w:rPr>
            </w:pPr>
            <w:r w:rsidRPr="005C4B25">
              <w:rPr>
                <w:lang w:val="sq-AL"/>
              </w:rPr>
              <w:t>0.04</w:t>
            </w:r>
          </w:p>
        </w:tc>
        <w:tc>
          <w:tcPr>
            <w:tcW w:w="2547" w:type="dxa"/>
          </w:tcPr>
          <w:p w:rsidR="009A7732" w:rsidRPr="005C4B25" w:rsidRDefault="009A7732" w:rsidP="00C058FD">
            <w:pPr>
              <w:pStyle w:val="Paragrafi"/>
              <w:ind w:firstLine="0"/>
              <w:jc w:val="center"/>
              <w:rPr>
                <w:lang w:val="sq-AL"/>
              </w:rPr>
            </w:pPr>
            <w:r w:rsidRPr="005C4B25">
              <w:rPr>
                <w:lang w:val="sq-AL"/>
              </w:rPr>
              <w:t>151</w:t>
            </w:r>
          </w:p>
        </w:tc>
      </w:tr>
      <w:tr w:rsidR="009A7732" w:rsidRPr="005C4B25" w:rsidTr="004A557E">
        <w:tc>
          <w:tcPr>
            <w:tcW w:w="1971" w:type="dxa"/>
          </w:tcPr>
          <w:p w:rsidR="009A7732" w:rsidRPr="005C4B25" w:rsidRDefault="009A7732" w:rsidP="00FF1D3F">
            <w:pPr>
              <w:pStyle w:val="Paragrafi"/>
              <w:ind w:firstLine="0"/>
              <w:rPr>
                <w:lang w:val="sq-AL"/>
              </w:rPr>
            </w:pPr>
            <w:r w:rsidRPr="005C4B25">
              <w:rPr>
                <w:lang w:val="sq-AL"/>
              </w:rPr>
              <w:t>CHF</w:t>
            </w:r>
            <w:r w:rsidRPr="005C4B25">
              <w:rPr>
                <w:vertAlign w:val="subscript"/>
                <w:lang w:val="sq-AL"/>
              </w:rPr>
              <w:t>2</w:t>
            </w:r>
            <w:r w:rsidRPr="005C4B25">
              <w:rPr>
                <w:lang w:val="sq-AL"/>
              </w:rPr>
              <w:t>Cl</w:t>
            </w:r>
          </w:p>
        </w:tc>
        <w:tc>
          <w:tcPr>
            <w:tcW w:w="1971" w:type="dxa"/>
          </w:tcPr>
          <w:p w:rsidR="009A7732" w:rsidRPr="005C4B25" w:rsidRDefault="009A7732" w:rsidP="00FF1D3F">
            <w:pPr>
              <w:pStyle w:val="Paragrafi"/>
              <w:ind w:firstLine="0"/>
              <w:rPr>
                <w:lang w:val="sq-AL"/>
              </w:rPr>
            </w:pPr>
            <w:r w:rsidRPr="005C4B25">
              <w:rPr>
                <w:lang w:val="sq-AL"/>
              </w:rPr>
              <w:t>(HCFC-22)**</w:t>
            </w:r>
          </w:p>
        </w:tc>
        <w:tc>
          <w:tcPr>
            <w:tcW w:w="1296" w:type="dxa"/>
          </w:tcPr>
          <w:p w:rsidR="009A7732" w:rsidRPr="005C4B25" w:rsidRDefault="009A7732" w:rsidP="00C058FD">
            <w:pPr>
              <w:pStyle w:val="Paragrafi"/>
              <w:ind w:firstLine="0"/>
              <w:jc w:val="center"/>
              <w:rPr>
                <w:lang w:val="sq-AL"/>
              </w:rPr>
            </w:pPr>
            <w:r w:rsidRPr="005C4B25">
              <w:rPr>
                <w:lang w:val="sq-AL"/>
              </w:rPr>
              <w:t>1</w:t>
            </w:r>
          </w:p>
        </w:tc>
        <w:tc>
          <w:tcPr>
            <w:tcW w:w="2070" w:type="dxa"/>
          </w:tcPr>
          <w:p w:rsidR="009A7732" w:rsidRPr="005C4B25" w:rsidRDefault="009A7732" w:rsidP="00C058FD">
            <w:pPr>
              <w:pStyle w:val="Paragrafi"/>
              <w:ind w:firstLine="0"/>
              <w:jc w:val="center"/>
              <w:rPr>
                <w:lang w:val="sq-AL"/>
              </w:rPr>
            </w:pPr>
            <w:r w:rsidRPr="005C4B25">
              <w:rPr>
                <w:lang w:val="sq-AL"/>
              </w:rPr>
              <w:t>0.055</w:t>
            </w:r>
          </w:p>
        </w:tc>
        <w:tc>
          <w:tcPr>
            <w:tcW w:w="2547" w:type="dxa"/>
          </w:tcPr>
          <w:p w:rsidR="009A7732" w:rsidRPr="005C4B25" w:rsidRDefault="009A7732" w:rsidP="00C058FD">
            <w:pPr>
              <w:pStyle w:val="Paragrafi"/>
              <w:ind w:firstLine="0"/>
              <w:jc w:val="center"/>
              <w:rPr>
                <w:lang w:val="sq-AL"/>
              </w:rPr>
            </w:pPr>
            <w:r w:rsidRPr="005C4B25">
              <w:rPr>
                <w:lang w:val="sq-AL"/>
              </w:rPr>
              <w:t>1810</w:t>
            </w:r>
          </w:p>
        </w:tc>
      </w:tr>
      <w:tr w:rsidR="009A7732" w:rsidRPr="005C4B25" w:rsidTr="004A557E">
        <w:tc>
          <w:tcPr>
            <w:tcW w:w="1971" w:type="dxa"/>
          </w:tcPr>
          <w:p w:rsidR="009A7732" w:rsidRPr="005C4B25" w:rsidRDefault="009A7732" w:rsidP="003B468A">
            <w:pPr>
              <w:pStyle w:val="Paragrafi"/>
              <w:ind w:firstLine="0"/>
              <w:rPr>
                <w:lang w:val="sq-AL"/>
              </w:rPr>
            </w:pPr>
            <w:r w:rsidRPr="005C4B25">
              <w:rPr>
                <w:lang w:val="sq-AL"/>
              </w:rPr>
              <w:t>CH</w:t>
            </w:r>
            <w:r w:rsidRPr="005C4B25">
              <w:rPr>
                <w:vertAlign w:val="subscript"/>
                <w:lang w:val="sq-AL"/>
              </w:rPr>
              <w:t>2</w:t>
            </w:r>
            <w:r w:rsidRPr="005C4B25">
              <w:rPr>
                <w:lang w:val="sq-AL"/>
              </w:rPr>
              <w:t>FC</w:t>
            </w:r>
            <w:r w:rsidR="003B468A" w:rsidRPr="005C4B25">
              <w:rPr>
                <w:lang w:val="sq-AL"/>
              </w:rPr>
              <w:t>l</w:t>
            </w:r>
          </w:p>
        </w:tc>
        <w:tc>
          <w:tcPr>
            <w:tcW w:w="1971" w:type="dxa"/>
          </w:tcPr>
          <w:p w:rsidR="009A7732" w:rsidRPr="005C4B25" w:rsidRDefault="009A7732" w:rsidP="00FF1D3F">
            <w:pPr>
              <w:pStyle w:val="Paragrafi"/>
              <w:ind w:firstLine="0"/>
              <w:rPr>
                <w:lang w:val="sq-AL"/>
              </w:rPr>
            </w:pPr>
            <w:r w:rsidRPr="005C4B25">
              <w:rPr>
                <w:lang w:val="sq-AL"/>
              </w:rPr>
              <w:t>(HCFC-3l)</w:t>
            </w:r>
          </w:p>
        </w:tc>
        <w:tc>
          <w:tcPr>
            <w:tcW w:w="1296" w:type="dxa"/>
          </w:tcPr>
          <w:p w:rsidR="009A7732" w:rsidRPr="005C4B25" w:rsidRDefault="009A7732" w:rsidP="00C058FD">
            <w:pPr>
              <w:pStyle w:val="Paragrafi"/>
              <w:ind w:firstLine="0"/>
              <w:jc w:val="center"/>
              <w:rPr>
                <w:lang w:val="sq-AL"/>
              </w:rPr>
            </w:pPr>
            <w:r w:rsidRPr="005C4B25">
              <w:rPr>
                <w:lang w:val="sq-AL"/>
              </w:rPr>
              <w:t>1</w:t>
            </w:r>
          </w:p>
        </w:tc>
        <w:tc>
          <w:tcPr>
            <w:tcW w:w="2070" w:type="dxa"/>
          </w:tcPr>
          <w:p w:rsidR="009A7732" w:rsidRPr="005C4B25" w:rsidRDefault="009A7732" w:rsidP="00C058FD">
            <w:pPr>
              <w:pStyle w:val="Paragrafi"/>
              <w:ind w:firstLine="0"/>
              <w:jc w:val="center"/>
              <w:rPr>
                <w:lang w:val="sq-AL"/>
              </w:rPr>
            </w:pPr>
            <w:r w:rsidRPr="005C4B25">
              <w:rPr>
                <w:lang w:val="sq-AL"/>
              </w:rPr>
              <w:t>0.02</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9A7732" w:rsidP="00C058FD">
            <w:pPr>
              <w:pStyle w:val="Paragrafi"/>
              <w:ind w:firstLine="0"/>
              <w:rPr>
                <w:lang w:val="sq-AL"/>
              </w:rPr>
            </w:pPr>
            <w:r w:rsidRPr="005C4B25">
              <w:rPr>
                <w:lang w:val="sq-AL"/>
              </w:rPr>
              <w:t>C</w:t>
            </w:r>
            <w:r w:rsidRPr="005C4B25">
              <w:rPr>
                <w:vertAlign w:val="subscript"/>
                <w:lang w:val="sq-AL"/>
              </w:rPr>
              <w:t>2</w:t>
            </w:r>
            <w:r w:rsidR="006A1A3B" w:rsidRPr="005C4B25">
              <w:rPr>
                <w:lang w:val="sq-AL"/>
              </w:rPr>
              <w:t>H</w:t>
            </w:r>
            <w:r w:rsidRPr="005C4B25">
              <w:rPr>
                <w:lang w:val="sq-AL"/>
              </w:rPr>
              <w:t>FC</w:t>
            </w:r>
            <w:r w:rsidR="00C058FD" w:rsidRPr="005C4B25">
              <w:rPr>
                <w:lang w:val="sq-AL"/>
              </w:rPr>
              <w:t>l</w:t>
            </w:r>
            <w:r w:rsidRPr="005C4B25">
              <w:rPr>
                <w:vertAlign w:val="subscript"/>
                <w:lang w:val="sq-AL"/>
              </w:rPr>
              <w:t>4</w:t>
            </w:r>
          </w:p>
        </w:tc>
        <w:tc>
          <w:tcPr>
            <w:tcW w:w="1971" w:type="dxa"/>
          </w:tcPr>
          <w:p w:rsidR="009A7732" w:rsidRPr="005C4B25" w:rsidRDefault="009A7732" w:rsidP="00FF1D3F">
            <w:pPr>
              <w:pStyle w:val="Paragrafi"/>
              <w:ind w:firstLine="0"/>
              <w:rPr>
                <w:lang w:val="sq-AL"/>
              </w:rPr>
            </w:pPr>
            <w:r w:rsidRPr="005C4B25">
              <w:rPr>
                <w:lang w:val="sq-AL"/>
              </w:rPr>
              <w:t>(HCFC-121)</w:t>
            </w:r>
          </w:p>
        </w:tc>
        <w:tc>
          <w:tcPr>
            <w:tcW w:w="1296" w:type="dxa"/>
          </w:tcPr>
          <w:p w:rsidR="009A7732" w:rsidRPr="005C4B25" w:rsidRDefault="009A7732" w:rsidP="00C058FD">
            <w:pPr>
              <w:pStyle w:val="Paragrafi"/>
              <w:ind w:firstLine="0"/>
              <w:jc w:val="center"/>
              <w:rPr>
                <w:lang w:val="sq-AL"/>
              </w:rPr>
            </w:pPr>
            <w:r w:rsidRPr="005C4B25">
              <w:rPr>
                <w:lang w:val="sq-AL"/>
              </w:rPr>
              <w:t>2</w:t>
            </w:r>
          </w:p>
        </w:tc>
        <w:tc>
          <w:tcPr>
            <w:tcW w:w="2070" w:type="dxa"/>
          </w:tcPr>
          <w:p w:rsidR="009A7732" w:rsidRPr="005C4B25" w:rsidRDefault="009A7732" w:rsidP="00C058FD">
            <w:pPr>
              <w:pStyle w:val="Paragrafi"/>
              <w:ind w:firstLine="0"/>
              <w:jc w:val="center"/>
              <w:rPr>
                <w:lang w:val="sq-AL"/>
              </w:rPr>
            </w:pPr>
            <w:r w:rsidRPr="005C4B25">
              <w:rPr>
                <w:lang w:val="sq-AL"/>
              </w:rPr>
              <w:t>0.01-0.04</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9A7732" w:rsidP="00C058FD">
            <w:pPr>
              <w:pStyle w:val="Paragrafi"/>
              <w:ind w:firstLine="0"/>
              <w:rPr>
                <w:lang w:val="sq-AL"/>
              </w:rPr>
            </w:pPr>
            <w:r w:rsidRPr="005C4B25">
              <w:rPr>
                <w:lang w:val="sq-AL"/>
              </w:rPr>
              <w:t>C</w:t>
            </w:r>
            <w:r w:rsidRPr="005C4B25">
              <w:rPr>
                <w:vertAlign w:val="subscript"/>
                <w:lang w:val="sq-AL"/>
              </w:rPr>
              <w:t>2</w:t>
            </w:r>
            <w:r w:rsidRPr="005C4B25">
              <w:rPr>
                <w:lang w:val="sq-AL"/>
              </w:rPr>
              <w:t>HF</w:t>
            </w:r>
            <w:r w:rsidRPr="005C4B25">
              <w:rPr>
                <w:vertAlign w:val="subscript"/>
                <w:lang w:val="sq-AL"/>
              </w:rPr>
              <w:t>2</w:t>
            </w:r>
            <w:r w:rsidRPr="005C4B25">
              <w:rPr>
                <w:lang w:val="sq-AL"/>
              </w:rPr>
              <w:t>C</w:t>
            </w:r>
            <w:r w:rsidR="00C058FD" w:rsidRPr="005C4B25">
              <w:rPr>
                <w:lang w:val="sq-AL"/>
              </w:rPr>
              <w:t>l</w:t>
            </w:r>
            <w:r w:rsidRPr="005C4B25">
              <w:rPr>
                <w:vertAlign w:val="subscript"/>
                <w:lang w:val="sq-AL"/>
              </w:rPr>
              <w:t>3</w:t>
            </w:r>
          </w:p>
        </w:tc>
        <w:tc>
          <w:tcPr>
            <w:tcW w:w="1971" w:type="dxa"/>
          </w:tcPr>
          <w:p w:rsidR="009A7732" w:rsidRPr="005C4B25" w:rsidRDefault="009A7732" w:rsidP="00FF1D3F">
            <w:pPr>
              <w:pStyle w:val="Paragrafi"/>
              <w:ind w:firstLine="0"/>
              <w:rPr>
                <w:lang w:val="sq-AL"/>
              </w:rPr>
            </w:pPr>
            <w:r w:rsidRPr="005C4B25">
              <w:rPr>
                <w:lang w:val="sq-AL"/>
              </w:rPr>
              <w:t>(HCFC-122)</w:t>
            </w:r>
          </w:p>
        </w:tc>
        <w:tc>
          <w:tcPr>
            <w:tcW w:w="1296" w:type="dxa"/>
          </w:tcPr>
          <w:p w:rsidR="009A7732" w:rsidRPr="005C4B25" w:rsidRDefault="009A7732" w:rsidP="00C058FD">
            <w:pPr>
              <w:pStyle w:val="Paragrafi"/>
              <w:ind w:firstLine="0"/>
              <w:jc w:val="center"/>
              <w:rPr>
                <w:lang w:val="sq-AL"/>
              </w:rPr>
            </w:pPr>
            <w:r w:rsidRPr="005C4B25">
              <w:rPr>
                <w:lang w:val="sq-AL"/>
              </w:rPr>
              <w:t>3</w:t>
            </w:r>
          </w:p>
        </w:tc>
        <w:tc>
          <w:tcPr>
            <w:tcW w:w="2070" w:type="dxa"/>
          </w:tcPr>
          <w:p w:rsidR="009A7732" w:rsidRPr="005C4B25" w:rsidRDefault="009A7732" w:rsidP="00C058FD">
            <w:pPr>
              <w:pStyle w:val="Paragrafi"/>
              <w:ind w:firstLine="0"/>
              <w:jc w:val="center"/>
              <w:rPr>
                <w:lang w:val="sq-AL"/>
              </w:rPr>
            </w:pPr>
            <w:r w:rsidRPr="005C4B25">
              <w:rPr>
                <w:lang w:val="sq-AL"/>
              </w:rPr>
              <w:t>0.02-0.08</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9A7732" w:rsidP="00C058FD">
            <w:pPr>
              <w:pStyle w:val="Paragrafi"/>
              <w:ind w:firstLine="0"/>
              <w:rPr>
                <w:lang w:val="sq-AL"/>
              </w:rPr>
            </w:pPr>
            <w:r w:rsidRPr="005C4B25">
              <w:rPr>
                <w:lang w:val="sq-AL"/>
              </w:rPr>
              <w:t>C</w:t>
            </w:r>
            <w:r w:rsidRPr="005C4B25">
              <w:rPr>
                <w:vertAlign w:val="subscript"/>
                <w:lang w:val="sq-AL"/>
              </w:rPr>
              <w:t>2</w:t>
            </w:r>
            <w:r w:rsidRPr="005C4B25">
              <w:rPr>
                <w:lang w:val="sq-AL"/>
              </w:rPr>
              <w:t>HF</w:t>
            </w:r>
            <w:r w:rsidRPr="005C4B25">
              <w:rPr>
                <w:vertAlign w:val="subscript"/>
                <w:lang w:val="sq-AL"/>
              </w:rPr>
              <w:t>3</w:t>
            </w:r>
            <w:r w:rsidR="00C058FD" w:rsidRPr="005C4B25">
              <w:rPr>
                <w:lang w:val="sq-AL"/>
              </w:rPr>
              <w:t>Cl</w:t>
            </w:r>
            <w:r w:rsidRPr="005C4B25">
              <w:rPr>
                <w:vertAlign w:val="subscript"/>
                <w:lang w:val="sq-AL"/>
              </w:rPr>
              <w:t>2</w:t>
            </w:r>
          </w:p>
        </w:tc>
        <w:tc>
          <w:tcPr>
            <w:tcW w:w="1971" w:type="dxa"/>
          </w:tcPr>
          <w:p w:rsidR="009A7732" w:rsidRPr="005C4B25" w:rsidRDefault="009A7732" w:rsidP="00FF1D3F">
            <w:pPr>
              <w:pStyle w:val="Paragrafi"/>
              <w:ind w:firstLine="0"/>
              <w:rPr>
                <w:lang w:val="sq-AL"/>
              </w:rPr>
            </w:pPr>
            <w:r w:rsidRPr="005C4B25">
              <w:rPr>
                <w:lang w:val="sq-AL"/>
              </w:rPr>
              <w:t>(HCFC-123)</w:t>
            </w:r>
          </w:p>
        </w:tc>
        <w:tc>
          <w:tcPr>
            <w:tcW w:w="1296" w:type="dxa"/>
          </w:tcPr>
          <w:p w:rsidR="009A7732" w:rsidRPr="005C4B25" w:rsidRDefault="009A7732" w:rsidP="00C058FD">
            <w:pPr>
              <w:pStyle w:val="Paragrafi"/>
              <w:ind w:firstLine="0"/>
              <w:jc w:val="center"/>
              <w:rPr>
                <w:lang w:val="sq-AL"/>
              </w:rPr>
            </w:pPr>
            <w:r w:rsidRPr="005C4B25">
              <w:rPr>
                <w:lang w:val="sq-AL"/>
              </w:rPr>
              <w:t>3</w:t>
            </w:r>
          </w:p>
        </w:tc>
        <w:tc>
          <w:tcPr>
            <w:tcW w:w="2070" w:type="dxa"/>
          </w:tcPr>
          <w:p w:rsidR="009A7732" w:rsidRPr="005C4B25" w:rsidRDefault="009A7732" w:rsidP="00C058FD">
            <w:pPr>
              <w:pStyle w:val="Paragrafi"/>
              <w:ind w:firstLine="0"/>
              <w:jc w:val="center"/>
              <w:rPr>
                <w:lang w:val="sq-AL"/>
              </w:rPr>
            </w:pPr>
            <w:r w:rsidRPr="005C4B25">
              <w:rPr>
                <w:lang w:val="sq-AL"/>
              </w:rPr>
              <w:t>0.02-0.06</w:t>
            </w:r>
          </w:p>
        </w:tc>
        <w:tc>
          <w:tcPr>
            <w:tcW w:w="2547" w:type="dxa"/>
          </w:tcPr>
          <w:p w:rsidR="009A7732" w:rsidRPr="005C4B25" w:rsidRDefault="009A7732" w:rsidP="00C058FD">
            <w:pPr>
              <w:pStyle w:val="Paragrafi"/>
              <w:ind w:firstLine="0"/>
              <w:jc w:val="center"/>
              <w:rPr>
                <w:lang w:val="sq-AL"/>
              </w:rPr>
            </w:pPr>
            <w:r w:rsidRPr="005C4B25">
              <w:rPr>
                <w:lang w:val="sq-AL"/>
              </w:rPr>
              <w:t>77</w:t>
            </w:r>
          </w:p>
        </w:tc>
      </w:tr>
      <w:tr w:rsidR="009A7732" w:rsidRPr="005C4B25" w:rsidTr="004A557E">
        <w:tc>
          <w:tcPr>
            <w:tcW w:w="1971" w:type="dxa"/>
          </w:tcPr>
          <w:p w:rsidR="009A7732" w:rsidRPr="005C4B25" w:rsidRDefault="009A7732" w:rsidP="00C058FD">
            <w:pPr>
              <w:pStyle w:val="Paragrafi"/>
              <w:ind w:firstLine="0"/>
              <w:rPr>
                <w:lang w:val="sq-AL"/>
              </w:rPr>
            </w:pPr>
            <w:r w:rsidRPr="005C4B25">
              <w:rPr>
                <w:lang w:val="sq-AL"/>
              </w:rPr>
              <w:t>CHC</w:t>
            </w:r>
            <w:r w:rsidR="00C058FD" w:rsidRPr="005C4B25">
              <w:rPr>
                <w:lang w:val="sq-AL"/>
              </w:rPr>
              <w:t>l</w:t>
            </w:r>
            <w:r w:rsidRPr="005C4B25">
              <w:rPr>
                <w:vertAlign w:val="subscript"/>
                <w:lang w:val="sq-AL"/>
              </w:rPr>
              <w:t>2</w:t>
            </w:r>
            <w:r w:rsidRPr="005C4B25">
              <w:rPr>
                <w:lang w:val="sq-AL"/>
              </w:rPr>
              <w:t>CF</w:t>
            </w:r>
            <w:r w:rsidRPr="005C4B25">
              <w:rPr>
                <w:vertAlign w:val="subscript"/>
                <w:lang w:val="sq-AL"/>
              </w:rPr>
              <w:t>3</w:t>
            </w:r>
          </w:p>
        </w:tc>
        <w:tc>
          <w:tcPr>
            <w:tcW w:w="1971" w:type="dxa"/>
          </w:tcPr>
          <w:p w:rsidR="009A7732" w:rsidRPr="005C4B25" w:rsidRDefault="009A7732" w:rsidP="00FF1D3F">
            <w:pPr>
              <w:pStyle w:val="Paragrafi"/>
              <w:ind w:firstLine="0"/>
              <w:rPr>
                <w:lang w:val="sq-AL"/>
              </w:rPr>
            </w:pPr>
            <w:r w:rsidRPr="005C4B25">
              <w:rPr>
                <w:lang w:val="sq-AL"/>
              </w:rPr>
              <w:t>(HCFC-123)**</w:t>
            </w:r>
          </w:p>
        </w:tc>
        <w:tc>
          <w:tcPr>
            <w:tcW w:w="1296" w:type="dxa"/>
          </w:tcPr>
          <w:p w:rsidR="009A7732" w:rsidRPr="005C4B25" w:rsidRDefault="009A7732" w:rsidP="00C058FD">
            <w:pPr>
              <w:pStyle w:val="Paragrafi"/>
              <w:ind w:firstLine="0"/>
              <w:jc w:val="center"/>
              <w:rPr>
                <w:lang w:val="sq-AL"/>
              </w:rPr>
            </w:pPr>
            <w:r w:rsidRPr="005C4B25">
              <w:rPr>
                <w:lang w:val="sq-AL"/>
              </w:rPr>
              <w:t>-</w:t>
            </w:r>
          </w:p>
        </w:tc>
        <w:tc>
          <w:tcPr>
            <w:tcW w:w="2070" w:type="dxa"/>
          </w:tcPr>
          <w:p w:rsidR="009A7732" w:rsidRPr="005C4B25" w:rsidRDefault="009A7732" w:rsidP="00C058FD">
            <w:pPr>
              <w:pStyle w:val="Paragrafi"/>
              <w:ind w:firstLine="0"/>
              <w:jc w:val="center"/>
              <w:rPr>
                <w:lang w:val="sq-AL"/>
              </w:rPr>
            </w:pPr>
            <w:r w:rsidRPr="005C4B25">
              <w:rPr>
                <w:lang w:val="sq-AL"/>
              </w:rPr>
              <w:t>0.02</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FB79AA" w:rsidP="00FB79AA">
            <w:pPr>
              <w:pStyle w:val="Paragrafi"/>
              <w:ind w:firstLine="0"/>
              <w:rPr>
                <w:lang w:val="sq-AL"/>
              </w:rPr>
            </w:pPr>
            <w:r w:rsidRPr="005C4B25">
              <w:rPr>
                <w:lang w:val="sq-AL"/>
              </w:rPr>
              <w:t>C</w:t>
            </w:r>
            <w:r w:rsidRPr="005C4B25">
              <w:rPr>
                <w:vertAlign w:val="subscript"/>
                <w:lang w:val="sq-AL"/>
              </w:rPr>
              <w:t>2</w:t>
            </w:r>
            <w:r w:rsidRPr="005C4B25">
              <w:rPr>
                <w:lang w:val="sq-AL"/>
              </w:rPr>
              <w:t>H</w:t>
            </w:r>
            <w:r w:rsidR="009A7732" w:rsidRPr="005C4B25">
              <w:rPr>
                <w:lang w:val="sq-AL"/>
              </w:rPr>
              <w:t>F</w:t>
            </w:r>
            <w:r w:rsidR="009A7732" w:rsidRPr="005C4B25">
              <w:rPr>
                <w:vertAlign w:val="subscript"/>
                <w:lang w:val="sq-AL"/>
              </w:rPr>
              <w:t>4</w:t>
            </w:r>
            <w:r w:rsidR="009A7732" w:rsidRPr="005C4B25">
              <w:rPr>
                <w:lang w:val="sq-AL"/>
              </w:rPr>
              <w:t>C</w:t>
            </w:r>
            <w:r w:rsidRPr="005C4B25">
              <w:rPr>
                <w:lang w:val="sq-AL"/>
              </w:rPr>
              <w:t>l</w:t>
            </w:r>
          </w:p>
        </w:tc>
        <w:tc>
          <w:tcPr>
            <w:tcW w:w="1971" w:type="dxa"/>
          </w:tcPr>
          <w:p w:rsidR="009A7732" w:rsidRPr="005C4B25" w:rsidRDefault="009A7732" w:rsidP="00FF1D3F">
            <w:pPr>
              <w:pStyle w:val="Paragrafi"/>
              <w:ind w:firstLine="0"/>
              <w:rPr>
                <w:lang w:val="sq-AL"/>
              </w:rPr>
            </w:pPr>
            <w:r w:rsidRPr="005C4B25">
              <w:rPr>
                <w:lang w:val="sq-AL"/>
              </w:rPr>
              <w:t>(HCFC-124)</w:t>
            </w:r>
          </w:p>
        </w:tc>
        <w:tc>
          <w:tcPr>
            <w:tcW w:w="1296" w:type="dxa"/>
          </w:tcPr>
          <w:p w:rsidR="009A7732" w:rsidRPr="005C4B25" w:rsidRDefault="009A7732" w:rsidP="00C058FD">
            <w:pPr>
              <w:pStyle w:val="Paragrafi"/>
              <w:ind w:firstLine="0"/>
              <w:jc w:val="center"/>
              <w:rPr>
                <w:lang w:val="sq-AL"/>
              </w:rPr>
            </w:pPr>
            <w:r w:rsidRPr="005C4B25">
              <w:rPr>
                <w:lang w:val="sq-AL"/>
              </w:rPr>
              <w:t>2</w:t>
            </w:r>
          </w:p>
        </w:tc>
        <w:tc>
          <w:tcPr>
            <w:tcW w:w="2070" w:type="dxa"/>
          </w:tcPr>
          <w:p w:rsidR="009A7732" w:rsidRPr="005C4B25" w:rsidRDefault="009A7732" w:rsidP="00C058FD">
            <w:pPr>
              <w:pStyle w:val="Paragrafi"/>
              <w:ind w:firstLine="0"/>
              <w:jc w:val="center"/>
              <w:rPr>
                <w:lang w:val="sq-AL"/>
              </w:rPr>
            </w:pPr>
            <w:r w:rsidRPr="005C4B25">
              <w:rPr>
                <w:lang w:val="sq-AL"/>
              </w:rPr>
              <w:t>0.02-0.04</w:t>
            </w:r>
          </w:p>
        </w:tc>
        <w:tc>
          <w:tcPr>
            <w:tcW w:w="2547" w:type="dxa"/>
          </w:tcPr>
          <w:p w:rsidR="009A7732" w:rsidRPr="005C4B25" w:rsidRDefault="009A7732" w:rsidP="00C058FD">
            <w:pPr>
              <w:pStyle w:val="Paragrafi"/>
              <w:ind w:firstLine="0"/>
              <w:jc w:val="center"/>
              <w:rPr>
                <w:lang w:val="sq-AL"/>
              </w:rPr>
            </w:pPr>
            <w:r w:rsidRPr="005C4B25">
              <w:rPr>
                <w:lang w:val="sq-AL"/>
              </w:rPr>
              <w:t>609</w:t>
            </w:r>
          </w:p>
        </w:tc>
      </w:tr>
      <w:tr w:rsidR="009A7732" w:rsidRPr="005C4B25" w:rsidTr="004A557E">
        <w:tc>
          <w:tcPr>
            <w:tcW w:w="1971" w:type="dxa"/>
          </w:tcPr>
          <w:p w:rsidR="009A7732" w:rsidRPr="005C4B25" w:rsidRDefault="009A7732" w:rsidP="003A559F">
            <w:pPr>
              <w:pStyle w:val="Paragrafi"/>
              <w:ind w:firstLine="0"/>
              <w:rPr>
                <w:lang w:val="sq-AL"/>
              </w:rPr>
            </w:pPr>
            <w:r w:rsidRPr="005C4B25">
              <w:rPr>
                <w:lang w:val="sq-AL"/>
              </w:rPr>
              <w:t>CHFC</w:t>
            </w:r>
            <w:r w:rsidR="003A559F" w:rsidRPr="005C4B25">
              <w:rPr>
                <w:lang w:val="sq-AL"/>
              </w:rPr>
              <w:t>l</w:t>
            </w:r>
            <w:r w:rsidRPr="005C4B25">
              <w:rPr>
                <w:lang w:val="sq-AL"/>
              </w:rPr>
              <w:t>CF</w:t>
            </w:r>
            <w:r w:rsidRPr="005C4B25">
              <w:rPr>
                <w:vertAlign w:val="subscript"/>
                <w:lang w:val="sq-AL"/>
              </w:rPr>
              <w:t>3</w:t>
            </w:r>
          </w:p>
        </w:tc>
        <w:tc>
          <w:tcPr>
            <w:tcW w:w="1971" w:type="dxa"/>
          </w:tcPr>
          <w:p w:rsidR="009A7732" w:rsidRPr="005C4B25" w:rsidRDefault="009A7732" w:rsidP="00FF1D3F">
            <w:pPr>
              <w:pStyle w:val="Paragrafi"/>
              <w:ind w:firstLine="0"/>
              <w:rPr>
                <w:lang w:val="sq-AL"/>
              </w:rPr>
            </w:pPr>
            <w:r w:rsidRPr="005C4B25">
              <w:rPr>
                <w:lang w:val="sq-AL"/>
              </w:rPr>
              <w:t>(HCFC-124)**</w:t>
            </w:r>
          </w:p>
        </w:tc>
        <w:tc>
          <w:tcPr>
            <w:tcW w:w="1296" w:type="dxa"/>
          </w:tcPr>
          <w:p w:rsidR="009A7732" w:rsidRPr="005C4B25" w:rsidRDefault="009A7732" w:rsidP="00C058FD">
            <w:pPr>
              <w:pStyle w:val="Paragrafi"/>
              <w:ind w:firstLine="0"/>
              <w:jc w:val="center"/>
              <w:rPr>
                <w:lang w:val="sq-AL"/>
              </w:rPr>
            </w:pPr>
            <w:r w:rsidRPr="005C4B25">
              <w:rPr>
                <w:lang w:val="sq-AL"/>
              </w:rPr>
              <w:t>-</w:t>
            </w:r>
          </w:p>
        </w:tc>
        <w:tc>
          <w:tcPr>
            <w:tcW w:w="2070" w:type="dxa"/>
          </w:tcPr>
          <w:p w:rsidR="009A7732" w:rsidRPr="005C4B25" w:rsidRDefault="009A7732" w:rsidP="00C058FD">
            <w:pPr>
              <w:pStyle w:val="Paragrafi"/>
              <w:ind w:firstLine="0"/>
              <w:jc w:val="center"/>
              <w:rPr>
                <w:lang w:val="sq-AL"/>
              </w:rPr>
            </w:pPr>
            <w:r w:rsidRPr="005C4B25">
              <w:rPr>
                <w:lang w:val="sq-AL"/>
              </w:rPr>
              <w:t>0.022</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8215AD" w:rsidP="003A559F">
            <w:pPr>
              <w:pStyle w:val="Paragrafi"/>
              <w:ind w:firstLine="0"/>
              <w:rPr>
                <w:lang w:val="sq-AL"/>
              </w:rPr>
            </w:pPr>
            <w:r w:rsidRPr="005C4B25">
              <w:rPr>
                <w:lang w:val="sq-AL"/>
              </w:rPr>
              <w:t>C</w:t>
            </w:r>
            <w:r w:rsidRPr="005C4B25">
              <w:rPr>
                <w:vertAlign w:val="subscript"/>
                <w:lang w:val="sq-AL"/>
              </w:rPr>
              <w:t>2</w:t>
            </w:r>
            <w:r w:rsidRPr="005C4B25">
              <w:rPr>
                <w:lang w:val="sq-AL"/>
              </w:rPr>
              <w:t>H</w:t>
            </w:r>
            <w:r w:rsidRPr="005C4B25">
              <w:rPr>
                <w:vertAlign w:val="subscript"/>
                <w:lang w:val="sq-AL"/>
              </w:rPr>
              <w:t>2</w:t>
            </w:r>
            <w:r w:rsidRPr="005C4B25">
              <w:rPr>
                <w:lang w:val="sq-AL"/>
              </w:rPr>
              <w:t>FC</w:t>
            </w:r>
            <w:r w:rsidR="003A559F" w:rsidRPr="005C4B25">
              <w:rPr>
                <w:lang w:val="sq-AL"/>
              </w:rPr>
              <w:t>l</w:t>
            </w:r>
            <w:r w:rsidRPr="005C4B25">
              <w:rPr>
                <w:vertAlign w:val="subscript"/>
                <w:lang w:val="sq-AL"/>
              </w:rPr>
              <w:t>3</w:t>
            </w:r>
          </w:p>
        </w:tc>
        <w:tc>
          <w:tcPr>
            <w:tcW w:w="1971" w:type="dxa"/>
          </w:tcPr>
          <w:p w:rsidR="009A7732" w:rsidRPr="005C4B25" w:rsidRDefault="008215AD" w:rsidP="00FF1D3F">
            <w:pPr>
              <w:pStyle w:val="Paragrafi"/>
              <w:ind w:firstLine="0"/>
              <w:rPr>
                <w:lang w:val="sq-AL"/>
              </w:rPr>
            </w:pPr>
            <w:r w:rsidRPr="005C4B25">
              <w:rPr>
                <w:lang w:val="sq-AL"/>
              </w:rPr>
              <w:t>(HCFC-131)</w:t>
            </w:r>
          </w:p>
        </w:tc>
        <w:tc>
          <w:tcPr>
            <w:tcW w:w="1296" w:type="dxa"/>
          </w:tcPr>
          <w:p w:rsidR="009A7732" w:rsidRPr="005C4B25" w:rsidRDefault="008215AD" w:rsidP="00C058FD">
            <w:pPr>
              <w:pStyle w:val="Paragrafi"/>
              <w:ind w:firstLine="0"/>
              <w:jc w:val="center"/>
              <w:rPr>
                <w:lang w:val="sq-AL"/>
              </w:rPr>
            </w:pPr>
            <w:r w:rsidRPr="005C4B25">
              <w:rPr>
                <w:lang w:val="sq-AL"/>
              </w:rPr>
              <w:t>3</w:t>
            </w:r>
          </w:p>
        </w:tc>
        <w:tc>
          <w:tcPr>
            <w:tcW w:w="2070" w:type="dxa"/>
          </w:tcPr>
          <w:p w:rsidR="009A7732" w:rsidRPr="005C4B25" w:rsidRDefault="008215AD" w:rsidP="00C058FD">
            <w:pPr>
              <w:pStyle w:val="Paragrafi"/>
              <w:ind w:firstLine="0"/>
              <w:jc w:val="center"/>
              <w:rPr>
                <w:lang w:val="sq-AL"/>
              </w:rPr>
            </w:pPr>
            <w:r w:rsidRPr="005C4B25">
              <w:rPr>
                <w:lang w:val="sq-AL"/>
              </w:rPr>
              <w:t>0.007-00.05</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8215AD" w:rsidP="003A559F">
            <w:pPr>
              <w:pStyle w:val="Paragrafi"/>
              <w:ind w:firstLine="0"/>
              <w:rPr>
                <w:lang w:val="sq-AL"/>
              </w:rPr>
            </w:pPr>
            <w:r w:rsidRPr="005C4B25">
              <w:rPr>
                <w:lang w:val="sq-AL"/>
              </w:rPr>
              <w:t>C</w:t>
            </w:r>
            <w:r w:rsidRPr="005C4B25">
              <w:rPr>
                <w:vertAlign w:val="subscript"/>
                <w:lang w:val="sq-AL"/>
              </w:rPr>
              <w:t>2</w:t>
            </w:r>
            <w:r w:rsidRPr="005C4B25">
              <w:rPr>
                <w:lang w:val="sq-AL"/>
              </w:rPr>
              <w:t>H</w:t>
            </w:r>
            <w:r w:rsidRPr="005C4B25">
              <w:rPr>
                <w:vertAlign w:val="subscript"/>
                <w:lang w:val="sq-AL"/>
              </w:rPr>
              <w:t>2</w:t>
            </w:r>
            <w:r w:rsidRPr="005C4B25">
              <w:rPr>
                <w:lang w:val="sq-AL"/>
              </w:rPr>
              <w:t>F</w:t>
            </w:r>
            <w:r w:rsidRPr="005C4B25">
              <w:rPr>
                <w:vertAlign w:val="subscript"/>
                <w:lang w:val="sq-AL"/>
              </w:rPr>
              <w:t>2</w:t>
            </w:r>
            <w:r w:rsidRPr="005C4B25">
              <w:rPr>
                <w:lang w:val="sq-AL"/>
              </w:rPr>
              <w:t>C</w:t>
            </w:r>
            <w:r w:rsidR="003A559F" w:rsidRPr="005C4B25">
              <w:rPr>
                <w:lang w:val="sq-AL"/>
              </w:rPr>
              <w:t>l</w:t>
            </w:r>
            <w:r w:rsidRPr="005C4B25">
              <w:rPr>
                <w:vertAlign w:val="subscript"/>
                <w:lang w:val="sq-AL"/>
              </w:rPr>
              <w:t>2</w:t>
            </w:r>
          </w:p>
        </w:tc>
        <w:tc>
          <w:tcPr>
            <w:tcW w:w="1971" w:type="dxa"/>
          </w:tcPr>
          <w:p w:rsidR="009A7732" w:rsidRPr="005C4B25" w:rsidRDefault="008215AD" w:rsidP="00FF1D3F">
            <w:pPr>
              <w:pStyle w:val="Paragrafi"/>
              <w:ind w:firstLine="0"/>
              <w:rPr>
                <w:lang w:val="sq-AL"/>
              </w:rPr>
            </w:pPr>
            <w:r w:rsidRPr="005C4B25">
              <w:rPr>
                <w:lang w:val="sq-AL"/>
              </w:rPr>
              <w:t>(HCFC-132)</w:t>
            </w:r>
          </w:p>
        </w:tc>
        <w:tc>
          <w:tcPr>
            <w:tcW w:w="1296" w:type="dxa"/>
          </w:tcPr>
          <w:p w:rsidR="009A7732" w:rsidRPr="005C4B25" w:rsidRDefault="008215AD" w:rsidP="00C058FD">
            <w:pPr>
              <w:pStyle w:val="Paragrafi"/>
              <w:ind w:firstLine="0"/>
              <w:jc w:val="center"/>
              <w:rPr>
                <w:lang w:val="sq-AL"/>
              </w:rPr>
            </w:pPr>
            <w:r w:rsidRPr="005C4B25">
              <w:rPr>
                <w:lang w:val="sq-AL"/>
              </w:rPr>
              <w:t>4</w:t>
            </w:r>
          </w:p>
        </w:tc>
        <w:tc>
          <w:tcPr>
            <w:tcW w:w="2070" w:type="dxa"/>
          </w:tcPr>
          <w:p w:rsidR="009A7732" w:rsidRPr="005C4B25" w:rsidRDefault="008215AD" w:rsidP="00C058FD">
            <w:pPr>
              <w:pStyle w:val="Paragrafi"/>
              <w:ind w:firstLine="0"/>
              <w:jc w:val="center"/>
              <w:rPr>
                <w:lang w:val="sq-AL"/>
              </w:rPr>
            </w:pPr>
            <w:r w:rsidRPr="005C4B25">
              <w:rPr>
                <w:lang w:val="sq-AL"/>
              </w:rPr>
              <w:t>0.008-0.05</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8215AD" w:rsidP="00FF1D3F">
            <w:pPr>
              <w:pStyle w:val="Paragrafi"/>
              <w:ind w:firstLine="0"/>
              <w:rPr>
                <w:lang w:val="sq-AL"/>
              </w:rPr>
            </w:pPr>
            <w:r w:rsidRPr="005C4B25">
              <w:rPr>
                <w:lang w:val="sq-AL"/>
              </w:rPr>
              <w:t>C</w:t>
            </w:r>
            <w:r w:rsidRPr="005C4B25">
              <w:rPr>
                <w:vertAlign w:val="subscript"/>
                <w:lang w:val="sq-AL"/>
              </w:rPr>
              <w:t>2</w:t>
            </w:r>
            <w:r w:rsidRPr="005C4B25">
              <w:rPr>
                <w:lang w:val="sq-AL"/>
              </w:rPr>
              <w:t>H</w:t>
            </w:r>
            <w:r w:rsidRPr="005C4B25">
              <w:rPr>
                <w:vertAlign w:val="subscript"/>
                <w:lang w:val="sq-AL"/>
              </w:rPr>
              <w:t>2</w:t>
            </w:r>
            <w:r w:rsidRPr="005C4B25">
              <w:rPr>
                <w:lang w:val="sq-AL"/>
              </w:rPr>
              <w:t>F</w:t>
            </w:r>
            <w:r w:rsidRPr="005C4B25">
              <w:rPr>
                <w:vertAlign w:val="subscript"/>
                <w:lang w:val="sq-AL"/>
              </w:rPr>
              <w:t>3</w:t>
            </w:r>
            <w:r w:rsidRPr="005C4B25">
              <w:rPr>
                <w:lang w:val="sq-AL"/>
              </w:rPr>
              <w:t>Cl</w:t>
            </w:r>
          </w:p>
        </w:tc>
        <w:tc>
          <w:tcPr>
            <w:tcW w:w="1971" w:type="dxa"/>
          </w:tcPr>
          <w:p w:rsidR="009A7732" w:rsidRPr="005C4B25" w:rsidRDefault="008215AD" w:rsidP="00FF1D3F">
            <w:pPr>
              <w:pStyle w:val="Paragrafi"/>
              <w:ind w:firstLine="0"/>
              <w:rPr>
                <w:lang w:val="sq-AL"/>
              </w:rPr>
            </w:pPr>
            <w:r w:rsidRPr="005C4B25">
              <w:rPr>
                <w:lang w:val="sq-AL"/>
              </w:rPr>
              <w:t>(</w:t>
            </w:r>
            <w:r w:rsidR="004A2F46" w:rsidRPr="005C4B25">
              <w:rPr>
                <w:lang w:val="sq-AL"/>
              </w:rPr>
              <w:t>H</w:t>
            </w:r>
            <w:r w:rsidRPr="005C4B25">
              <w:rPr>
                <w:lang w:val="sq-AL"/>
              </w:rPr>
              <w:t>CFC-133)</w:t>
            </w:r>
            <w:r w:rsidR="005366D1" w:rsidRPr="005C4B25">
              <w:rPr>
                <w:lang w:val="sq-AL"/>
              </w:rPr>
              <w:t xml:space="preserve"> </w:t>
            </w:r>
          </w:p>
        </w:tc>
        <w:tc>
          <w:tcPr>
            <w:tcW w:w="1296" w:type="dxa"/>
          </w:tcPr>
          <w:p w:rsidR="009A7732" w:rsidRPr="005C4B25" w:rsidRDefault="008215AD" w:rsidP="00C058FD">
            <w:pPr>
              <w:pStyle w:val="Paragrafi"/>
              <w:ind w:firstLine="0"/>
              <w:jc w:val="center"/>
              <w:rPr>
                <w:lang w:val="sq-AL"/>
              </w:rPr>
            </w:pPr>
            <w:r w:rsidRPr="005C4B25">
              <w:rPr>
                <w:lang w:val="sq-AL"/>
              </w:rPr>
              <w:t>3</w:t>
            </w:r>
          </w:p>
        </w:tc>
        <w:tc>
          <w:tcPr>
            <w:tcW w:w="2070" w:type="dxa"/>
          </w:tcPr>
          <w:p w:rsidR="009A7732" w:rsidRPr="005C4B25" w:rsidRDefault="008215AD" w:rsidP="00C058FD">
            <w:pPr>
              <w:pStyle w:val="Paragrafi"/>
              <w:ind w:firstLine="0"/>
              <w:jc w:val="center"/>
              <w:rPr>
                <w:lang w:val="sq-AL"/>
              </w:rPr>
            </w:pPr>
            <w:r w:rsidRPr="005C4B25">
              <w:rPr>
                <w:lang w:val="sq-AL"/>
              </w:rPr>
              <w:t>0.02-0.06</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8215AD" w:rsidP="00FF1D3F">
            <w:pPr>
              <w:pStyle w:val="Paragrafi"/>
              <w:ind w:firstLine="0"/>
              <w:rPr>
                <w:lang w:val="sq-AL"/>
              </w:rPr>
            </w:pPr>
            <w:r w:rsidRPr="005C4B25">
              <w:rPr>
                <w:lang w:val="sq-AL"/>
              </w:rPr>
              <w:t>C</w:t>
            </w:r>
            <w:r w:rsidRPr="005C4B25">
              <w:rPr>
                <w:vertAlign w:val="subscript"/>
                <w:lang w:val="sq-AL"/>
              </w:rPr>
              <w:t>2</w:t>
            </w:r>
            <w:r w:rsidRPr="005C4B25">
              <w:rPr>
                <w:lang w:val="sq-AL"/>
              </w:rPr>
              <w:t>H</w:t>
            </w:r>
            <w:r w:rsidRPr="005C4B25">
              <w:rPr>
                <w:vertAlign w:val="subscript"/>
                <w:lang w:val="sq-AL"/>
              </w:rPr>
              <w:t>3</w:t>
            </w:r>
            <w:r w:rsidRPr="005C4B25">
              <w:rPr>
                <w:lang w:val="sq-AL"/>
              </w:rPr>
              <w:t>FCl</w:t>
            </w:r>
            <w:r w:rsidRPr="005C4B25">
              <w:rPr>
                <w:vertAlign w:val="subscript"/>
                <w:lang w:val="sq-AL"/>
              </w:rPr>
              <w:t>2</w:t>
            </w:r>
          </w:p>
        </w:tc>
        <w:tc>
          <w:tcPr>
            <w:tcW w:w="1971" w:type="dxa"/>
          </w:tcPr>
          <w:p w:rsidR="009A7732" w:rsidRPr="005C4B25" w:rsidRDefault="008215AD" w:rsidP="00FF1D3F">
            <w:pPr>
              <w:pStyle w:val="Paragrafi"/>
              <w:ind w:firstLine="0"/>
              <w:rPr>
                <w:lang w:val="sq-AL"/>
              </w:rPr>
            </w:pPr>
            <w:r w:rsidRPr="005C4B25">
              <w:rPr>
                <w:lang w:val="sq-AL"/>
              </w:rPr>
              <w:t>(HCFC-141)</w:t>
            </w:r>
          </w:p>
        </w:tc>
        <w:tc>
          <w:tcPr>
            <w:tcW w:w="1296" w:type="dxa"/>
          </w:tcPr>
          <w:p w:rsidR="009A7732" w:rsidRPr="005C4B25" w:rsidRDefault="008215AD" w:rsidP="00C058FD">
            <w:pPr>
              <w:pStyle w:val="Paragrafi"/>
              <w:ind w:firstLine="0"/>
              <w:jc w:val="center"/>
              <w:rPr>
                <w:lang w:val="sq-AL"/>
              </w:rPr>
            </w:pPr>
            <w:r w:rsidRPr="005C4B25">
              <w:rPr>
                <w:lang w:val="sq-AL"/>
              </w:rPr>
              <w:t>3</w:t>
            </w:r>
          </w:p>
        </w:tc>
        <w:tc>
          <w:tcPr>
            <w:tcW w:w="2070" w:type="dxa"/>
          </w:tcPr>
          <w:p w:rsidR="009A7732" w:rsidRPr="005C4B25" w:rsidRDefault="008215AD" w:rsidP="00C058FD">
            <w:pPr>
              <w:pStyle w:val="Paragrafi"/>
              <w:ind w:firstLine="0"/>
              <w:jc w:val="center"/>
              <w:rPr>
                <w:lang w:val="sq-AL"/>
              </w:rPr>
            </w:pPr>
            <w:r w:rsidRPr="005C4B25">
              <w:rPr>
                <w:lang w:val="sq-AL"/>
              </w:rPr>
              <w:t>0.005-0.07</w:t>
            </w:r>
          </w:p>
        </w:tc>
        <w:tc>
          <w:tcPr>
            <w:tcW w:w="2547" w:type="dxa"/>
          </w:tcPr>
          <w:p w:rsidR="009A7732" w:rsidRPr="005C4B25" w:rsidRDefault="009A7732" w:rsidP="00C058FD">
            <w:pPr>
              <w:pStyle w:val="Paragrafi"/>
              <w:ind w:firstLine="0"/>
              <w:jc w:val="center"/>
              <w:rPr>
                <w:lang w:val="sq-AL"/>
              </w:rPr>
            </w:pPr>
          </w:p>
        </w:tc>
      </w:tr>
      <w:tr w:rsidR="009A7732" w:rsidRPr="005C4B25" w:rsidTr="004A557E">
        <w:tc>
          <w:tcPr>
            <w:tcW w:w="1971" w:type="dxa"/>
          </w:tcPr>
          <w:p w:rsidR="009A7732" w:rsidRPr="005C4B25" w:rsidRDefault="008215AD" w:rsidP="00573BC5">
            <w:pPr>
              <w:pStyle w:val="Paragrafi"/>
              <w:ind w:firstLine="0"/>
              <w:rPr>
                <w:lang w:val="sq-AL"/>
              </w:rPr>
            </w:pPr>
            <w:r w:rsidRPr="005C4B25">
              <w:rPr>
                <w:lang w:val="sq-AL"/>
              </w:rPr>
              <w:t>CH</w:t>
            </w:r>
            <w:r w:rsidRPr="005C4B25">
              <w:rPr>
                <w:vertAlign w:val="subscript"/>
                <w:lang w:val="sq-AL"/>
              </w:rPr>
              <w:t>3</w:t>
            </w:r>
            <w:r w:rsidRPr="005C4B25">
              <w:rPr>
                <w:lang w:val="sq-AL"/>
              </w:rPr>
              <w:t>CFC</w:t>
            </w:r>
            <w:r w:rsidR="00573BC5" w:rsidRPr="005C4B25">
              <w:rPr>
                <w:lang w:val="sq-AL"/>
              </w:rPr>
              <w:t>l</w:t>
            </w:r>
            <w:r w:rsidRPr="005C4B25">
              <w:rPr>
                <w:vertAlign w:val="subscript"/>
                <w:lang w:val="sq-AL"/>
              </w:rPr>
              <w:t>2</w:t>
            </w:r>
          </w:p>
        </w:tc>
        <w:tc>
          <w:tcPr>
            <w:tcW w:w="1971" w:type="dxa"/>
          </w:tcPr>
          <w:p w:rsidR="009A7732" w:rsidRPr="005C4B25" w:rsidRDefault="008215AD" w:rsidP="00FF1D3F">
            <w:pPr>
              <w:pStyle w:val="Paragrafi"/>
              <w:ind w:firstLine="0"/>
              <w:rPr>
                <w:lang w:val="sq-AL"/>
              </w:rPr>
            </w:pPr>
            <w:r w:rsidRPr="005C4B25">
              <w:rPr>
                <w:lang w:val="sq-AL"/>
              </w:rPr>
              <w:t>(HCFC-141b)**</w:t>
            </w:r>
          </w:p>
        </w:tc>
        <w:tc>
          <w:tcPr>
            <w:tcW w:w="1296" w:type="dxa"/>
          </w:tcPr>
          <w:p w:rsidR="009A7732" w:rsidRPr="005C4B25" w:rsidRDefault="008215AD" w:rsidP="00C058FD">
            <w:pPr>
              <w:pStyle w:val="Paragrafi"/>
              <w:ind w:firstLine="0"/>
              <w:jc w:val="center"/>
              <w:rPr>
                <w:lang w:val="sq-AL"/>
              </w:rPr>
            </w:pPr>
            <w:r w:rsidRPr="005C4B25">
              <w:rPr>
                <w:lang w:val="sq-AL"/>
              </w:rPr>
              <w:t>_</w:t>
            </w:r>
          </w:p>
        </w:tc>
        <w:tc>
          <w:tcPr>
            <w:tcW w:w="2070" w:type="dxa"/>
          </w:tcPr>
          <w:p w:rsidR="009A7732" w:rsidRPr="005C4B25" w:rsidRDefault="008215AD" w:rsidP="00C058FD">
            <w:pPr>
              <w:pStyle w:val="Paragrafi"/>
              <w:ind w:firstLine="0"/>
              <w:jc w:val="center"/>
              <w:rPr>
                <w:lang w:val="sq-AL"/>
              </w:rPr>
            </w:pPr>
            <w:r w:rsidRPr="005C4B25">
              <w:rPr>
                <w:lang w:val="sq-AL"/>
              </w:rPr>
              <w:t>0.11</w:t>
            </w:r>
          </w:p>
        </w:tc>
        <w:tc>
          <w:tcPr>
            <w:tcW w:w="2547" w:type="dxa"/>
          </w:tcPr>
          <w:p w:rsidR="009A7732" w:rsidRPr="005C4B25" w:rsidRDefault="008215AD" w:rsidP="00C058FD">
            <w:pPr>
              <w:pStyle w:val="Paragrafi"/>
              <w:ind w:firstLine="0"/>
              <w:jc w:val="center"/>
              <w:rPr>
                <w:lang w:val="sq-AL"/>
              </w:rPr>
            </w:pPr>
            <w:r w:rsidRPr="005C4B25">
              <w:rPr>
                <w:lang w:val="sq-AL"/>
              </w:rPr>
              <w:t>725</w:t>
            </w:r>
          </w:p>
        </w:tc>
      </w:tr>
      <w:tr w:rsidR="009A7732" w:rsidRPr="005C4B25" w:rsidTr="004A557E">
        <w:tc>
          <w:tcPr>
            <w:tcW w:w="1971" w:type="dxa"/>
          </w:tcPr>
          <w:p w:rsidR="009A7732" w:rsidRPr="005C4B25" w:rsidRDefault="008215AD" w:rsidP="00573BC5">
            <w:pPr>
              <w:pStyle w:val="Paragrafi"/>
              <w:ind w:firstLine="0"/>
              <w:rPr>
                <w:lang w:val="sq-AL"/>
              </w:rPr>
            </w:pPr>
            <w:r w:rsidRPr="005C4B25">
              <w:rPr>
                <w:lang w:val="sq-AL"/>
              </w:rPr>
              <w:t>C</w:t>
            </w:r>
            <w:r w:rsidRPr="005C4B25">
              <w:rPr>
                <w:vertAlign w:val="subscript"/>
                <w:lang w:val="sq-AL"/>
              </w:rPr>
              <w:t>2</w:t>
            </w:r>
            <w:r w:rsidRPr="005C4B25">
              <w:rPr>
                <w:lang w:val="sq-AL"/>
              </w:rPr>
              <w:t>H</w:t>
            </w:r>
            <w:r w:rsidRPr="005C4B25">
              <w:rPr>
                <w:vertAlign w:val="subscript"/>
                <w:lang w:val="sq-AL"/>
              </w:rPr>
              <w:t>3</w:t>
            </w:r>
            <w:r w:rsidRPr="005C4B25">
              <w:rPr>
                <w:lang w:val="sq-AL"/>
              </w:rPr>
              <w:t>F</w:t>
            </w:r>
            <w:r w:rsidRPr="005C4B25">
              <w:rPr>
                <w:vertAlign w:val="subscript"/>
                <w:lang w:val="sq-AL"/>
              </w:rPr>
              <w:t>2</w:t>
            </w:r>
            <w:r w:rsidRPr="005C4B25">
              <w:rPr>
                <w:lang w:val="sq-AL"/>
              </w:rPr>
              <w:t>C</w:t>
            </w:r>
            <w:r w:rsidR="00573BC5" w:rsidRPr="005C4B25">
              <w:rPr>
                <w:lang w:val="sq-AL"/>
              </w:rPr>
              <w:t>l</w:t>
            </w:r>
          </w:p>
        </w:tc>
        <w:tc>
          <w:tcPr>
            <w:tcW w:w="1971" w:type="dxa"/>
          </w:tcPr>
          <w:p w:rsidR="009A7732" w:rsidRPr="005C4B25" w:rsidRDefault="008215AD" w:rsidP="00FF1D3F">
            <w:pPr>
              <w:pStyle w:val="Paragrafi"/>
              <w:ind w:firstLine="0"/>
              <w:rPr>
                <w:lang w:val="sq-AL"/>
              </w:rPr>
            </w:pPr>
            <w:r w:rsidRPr="005C4B25">
              <w:rPr>
                <w:lang w:val="sq-AL"/>
              </w:rPr>
              <w:t>(HCFC-142)</w:t>
            </w:r>
          </w:p>
        </w:tc>
        <w:tc>
          <w:tcPr>
            <w:tcW w:w="1296" w:type="dxa"/>
          </w:tcPr>
          <w:p w:rsidR="009A7732" w:rsidRPr="005C4B25" w:rsidRDefault="008215AD" w:rsidP="00C058FD">
            <w:pPr>
              <w:pStyle w:val="Paragrafi"/>
              <w:ind w:firstLine="0"/>
              <w:jc w:val="center"/>
              <w:rPr>
                <w:lang w:val="sq-AL"/>
              </w:rPr>
            </w:pPr>
            <w:r w:rsidRPr="005C4B25">
              <w:rPr>
                <w:lang w:val="sq-AL"/>
              </w:rPr>
              <w:t>3</w:t>
            </w:r>
          </w:p>
        </w:tc>
        <w:tc>
          <w:tcPr>
            <w:tcW w:w="2070" w:type="dxa"/>
          </w:tcPr>
          <w:p w:rsidR="009A7732" w:rsidRPr="005C4B25" w:rsidRDefault="008215AD" w:rsidP="00C058FD">
            <w:pPr>
              <w:pStyle w:val="Paragrafi"/>
              <w:ind w:firstLine="0"/>
              <w:jc w:val="center"/>
              <w:rPr>
                <w:lang w:val="sq-AL"/>
              </w:rPr>
            </w:pPr>
            <w:r w:rsidRPr="005C4B25">
              <w:rPr>
                <w:lang w:val="sq-AL"/>
              </w:rPr>
              <w:t>0.008-0.07</w:t>
            </w:r>
          </w:p>
        </w:tc>
        <w:tc>
          <w:tcPr>
            <w:tcW w:w="2547" w:type="dxa"/>
          </w:tcPr>
          <w:p w:rsidR="009A7732" w:rsidRPr="005C4B25" w:rsidRDefault="009A7732" w:rsidP="00C058FD">
            <w:pPr>
              <w:pStyle w:val="Paragrafi"/>
              <w:ind w:firstLine="0"/>
              <w:jc w:val="center"/>
              <w:rPr>
                <w:lang w:val="sq-AL"/>
              </w:rPr>
            </w:pPr>
          </w:p>
        </w:tc>
      </w:tr>
      <w:tr w:rsidR="008215AD" w:rsidRPr="005C4B25" w:rsidTr="004A557E">
        <w:tc>
          <w:tcPr>
            <w:tcW w:w="1971" w:type="dxa"/>
          </w:tcPr>
          <w:p w:rsidR="008215AD" w:rsidRPr="005C4B25" w:rsidRDefault="008215AD" w:rsidP="00573BC5">
            <w:pPr>
              <w:pStyle w:val="Paragrafi"/>
              <w:ind w:firstLine="0"/>
              <w:rPr>
                <w:lang w:val="sq-AL"/>
              </w:rPr>
            </w:pPr>
            <w:r w:rsidRPr="005C4B25">
              <w:rPr>
                <w:lang w:val="sq-AL"/>
              </w:rPr>
              <w:t>CH</w:t>
            </w:r>
            <w:r w:rsidRPr="005C4B25">
              <w:rPr>
                <w:vertAlign w:val="subscript"/>
                <w:lang w:val="sq-AL"/>
              </w:rPr>
              <w:t>3</w:t>
            </w:r>
            <w:r w:rsidRPr="005C4B25">
              <w:rPr>
                <w:lang w:val="sq-AL"/>
              </w:rPr>
              <w:t>CF</w:t>
            </w:r>
            <w:r w:rsidRPr="005C4B25">
              <w:rPr>
                <w:vertAlign w:val="subscript"/>
                <w:lang w:val="sq-AL"/>
              </w:rPr>
              <w:t>2</w:t>
            </w:r>
            <w:r w:rsidRPr="005C4B25">
              <w:rPr>
                <w:lang w:val="sq-AL"/>
              </w:rPr>
              <w:t>C</w:t>
            </w:r>
            <w:r w:rsidR="00573BC5" w:rsidRPr="005C4B25">
              <w:rPr>
                <w:lang w:val="sq-AL"/>
              </w:rPr>
              <w:t>l</w:t>
            </w:r>
          </w:p>
        </w:tc>
        <w:tc>
          <w:tcPr>
            <w:tcW w:w="1971" w:type="dxa"/>
          </w:tcPr>
          <w:p w:rsidR="008215AD" w:rsidRPr="005C4B25" w:rsidRDefault="008215AD" w:rsidP="00FF1D3F">
            <w:pPr>
              <w:pStyle w:val="Paragrafi"/>
              <w:ind w:firstLine="0"/>
              <w:rPr>
                <w:lang w:val="sq-AL"/>
              </w:rPr>
            </w:pPr>
            <w:r w:rsidRPr="005C4B25">
              <w:rPr>
                <w:lang w:val="sq-AL"/>
              </w:rPr>
              <w:t>(HCFC-142b)**</w:t>
            </w:r>
          </w:p>
        </w:tc>
        <w:tc>
          <w:tcPr>
            <w:tcW w:w="1296" w:type="dxa"/>
          </w:tcPr>
          <w:p w:rsidR="008215AD" w:rsidRPr="005C4B25" w:rsidRDefault="008215AD" w:rsidP="00C058FD">
            <w:pPr>
              <w:pStyle w:val="Paragrafi"/>
              <w:ind w:firstLine="0"/>
              <w:jc w:val="center"/>
              <w:rPr>
                <w:lang w:val="sq-AL"/>
              </w:rPr>
            </w:pPr>
            <w:r w:rsidRPr="005C4B25">
              <w:rPr>
                <w:lang w:val="sq-AL"/>
              </w:rPr>
              <w:t>-</w:t>
            </w:r>
          </w:p>
        </w:tc>
        <w:tc>
          <w:tcPr>
            <w:tcW w:w="2070" w:type="dxa"/>
          </w:tcPr>
          <w:p w:rsidR="008215AD" w:rsidRPr="005C4B25" w:rsidRDefault="008215AD" w:rsidP="00C058FD">
            <w:pPr>
              <w:pStyle w:val="Paragrafi"/>
              <w:ind w:firstLine="0"/>
              <w:jc w:val="center"/>
              <w:rPr>
                <w:lang w:val="sq-AL"/>
              </w:rPr>
            </w:pPr>
            <w:r w:rsidRPr="005C4B25">
              <w:rPr>
                <w:lang w:val="sq-AL"/>
              </w:rPr>
              <w:t>0.065</w:t>
            </w:r>
          </w:p>
        </w:tc>
        <w:tc>
          <w:tcPr>
            <w:tcW w:w="2547" w:type="dxa"/>
          </w:tcPr>
          <w:p w:rsidR="008215AD" w:rsidRPr="005C4B25" w:rsidRDefault="008215AD" w:rsidP="00C058FD">
            <w:pPr>
              <w:pStyle w:val="Paragrafi"/>
              <w:ind w:firstLine="0"/>
              <w:jc w:val="center"/>
              <w:rPr>
                <w:lang w:val="sq-AL"/>
              </w:rPr>
            </w:pPr>
            <w:r w:rsidRPr="005C4B25">
              <w:rPr>
                <w:lang w:val="sq-AL"/>
              </w:rPr>
              <w:t>2310</w:t>
            </w:r>
          </w:p>
        </w:tc>
      </w:tr>
      <w:tr w:rsidR="008215AD" w:rsidRPr="005C4B25" w:rsidTr="004A557E">
        <w:tc>
          <w:tcPr>
            <w:tcW w:w="1971" w:type="dxa"/>
          </w:tcPr>
          <w:p w:rsidR="008215AD" w:rsidRPr="005C4B25" w:rsidRDefault="00FE6EC7" w:rsidP="00573BC5">
            <w:pPr>
              <w:pStyle w:val="Paragrafi"/>
              <w:ind w:firstLine="0"/>
              <w:rPr>
                <w:lang w:val="sq-AL"/>
              </w:rPr>
            </w:pPr>
            <w:r w:rsidRPr="005C4B25">
              <w:rPr>
                <w:lang w:val="sq-AL"/>
              </w:rPr>
              <w:t>C</w:t>
            </w:r>
            <w:r w:rsidRPr="005C4B25">
              <w:rPr>
                <w:vertAlign w:val="subscript"/>
                <w:lang w:val="sq-AL"/>
              </w:rPr>
              <w:t>2</w:t>
            </w:r>
            <w:r w:rsidRPr="005C4B25">
              <w:rPr>
                <w:lang w:val="sq-AL"/>
              </w:rPr>
              <w:t>H</w:t>
            </w:r>
            <w:r w:rsidR="008215AD" w:rsidRPr="005C4B25">
              <w:rPr>
                <w:vertAlign w:val="subscript"/>
                <w:lang w:val="sq-AL"/>
              </w:rPr>
              <w:t>4</w:t>
            </w:r>
            <w:r w:rsidR="008215AD" w:rsidRPr="005C4B25">
              <w:rPr>
                <w:lang w:val="sq-AL"/>
              </w:rPr>
              <w:t>FC</w:t>
            </w:r>
            <w:r w:rsidR="00573BC5" w:rsidRPr="005C4B25">
              <w:rPr>
                <w:lang w:val="sq-AL"/>
              </w:rPr>
              <w:t>l</w:t>
            </w:r>
          </w:p>
        </w:tc>
        <w:tc>
          <w:tcPr>
            <w:tcW w:w="1971" w:type="dxa"/>
          </w:tcPr>
          <w:p w:rsidR="008215AD" w:rsidRPr="005C4B25" w:rsidRDefault="00FE6EC7" w:rsidP="00FF1D3F">
            <w:pPr>
              <w:pStyle w:val="Paragrafi"/>
              <w:ind w:firstLine="0"/>
              <w:rPr>
                <w:lang w:val="sq-AL"/>
              </w:rPr>
            </w:pPr>
            <w:r w:rsidRPr="005C4B25">
              <w:rPr>
                <w:lang w:val="sq-AL"/>
              </w:rPr>
              <w:t>(HCFC-151)</w:t>
            </w:r>
          </w:p>
        </w:tc>
        <w:tc>
          <w:tcPr>
            <w:tcW w:w="1296" w:type="dxa"/>
          </w:tcPr>
          <w:p w:rsidR="008215AD" w:rsidRPr="005C4B25" w:rsidRDefault="00FE6EC7" w:rsidP="00C058FD">
            <w:pPr>
              <w:pStyle w:val="Paragrafi"/>
              <w:ind w:firstLine="0"/>
              <w:jc w:val="center"/>
              <w:rPr>
                <w:lang w:val="sq-AL"/>
              </w:rPr>
            </w:pPr>
            <w:r w:rsidRPr="005C4B25">
              <w:rPr>
                <w:lang w:val="sq-AL"/>
              </w:rPr>
              <w:t>2</w:t>
            </w:r>
          </w:p>
        </w:tc>
        <w:tc>
          <w:tcPr>
            <w:tcW w:w="2070" w:type="dxa"/>
          </w:tcPr>
          <w:p w:rsidR="008215AD" w:rsidRPr="005C4B25" w:rsidRDefault="00FE6EC7" w:rsidP="00C058FD">
            <w:pPr>
              <w:pStyle w:val="Paragrafi"/>
              <w:ind w:firstLine="0"/>
              <w:jc w:val="center"/>
              <w:rPr>
                <w:lang w:val="sq-AL"/>
              </w:rPr>
            </w:pPr>
            <w:r w:rsidRPr="005C4B25">
              <w:rPr>
                <w:lang w:val="sq-AL"/>
              </w:rPr>
              <w:t>0.003-0.005</w:t>
            </w:r>
          </w:p>
        </w:tc>
        <w:tc>
          <w:tcPr>
            <w:tcW w:w="2547" w:type="dxa"/>
          </w:tcPr>
          <w:p w:rsidR="008215AD" w:rsidRPr="005C4B25" w:rsidRDefault="008215AD" w:rsidP="00C058FD">
            <w:pPr>
              <w:pStyle w:val="Paragrafi"/>
              <w:ind w:firstLine="0"/>
              <w:jc w:val="center"/>
              <w:rPr>
                <w:lang w:val="sq-AL"/>
              </w:rPr>
            </w:pPr>
          </w:p>
        </w:tc>
      </w:tr>
      <w:tr w:rsidR="008215AD" w:rsidRPr="005C4B25" w:rsidTr="004A557E">
        <w:tc>
          <w:tcPr>
            <w:tcW w:w="1971" w:type="dxa"/>
          </w:tcPr>
          <w:p w:rsidR="008215AD"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HFC</w:t>
            </w:r>
            <w:r w:rsidR="00573BC5" w:rsidRPr="005C4B25">
              <w:rPr>
                <w:lang w:val="sq-AL"/>
              </w:rPr>
              <w:t>l</w:t>
            </w:r>
            <w:r w:rsidRPr="005C4B25">
              <w:rPr>
                <w:vertAlign w:val="subscript"/>
                <w:lang w:val="sq-AL"/>
              </w:rPr>
              <w:t>6</w:t>
            </w:r>
          </w:p>
        </w:tc>
        <w:tc>
          <w:tcPr>
            <w:tcW w:w="1971" w:type="dxa"/>
          </w:tcPr>
          <w:p w:rsidR="008215AD" w:rsidRPr="005C4B25" w:rsidRDefault="00FE6EC7" w:rsidP="00FF1D3F">
            <w:pPr>
              <w:pStyle w:val="Paragrafi"/>
              <w:ind w:firstLine="0"/>
              <w:rPr>
                <w:lang w:val="sq-AL"/>
              </w:rPr>
            </w:pPr>
            <w:r w:rsidRPr="005C4B25">
              <w:rPr>
                <w:lang w:val="sq-AL"/>
              </w:rPr>
              <w:t>(HCFC-221)</w:t>
            </w:r>
          </w:p>
        </w:tc>
        <w:tc>
          <w:tcPr>
            <w:tcW w:w="1296" w:type="dxa"/>
          </w:tcPr>
          <w:p w:rsidR="008215AD" w:rsidRPr="005C4B25" w:rsidRDefault="00FE6EC7" w:rsidP="00C058FD">
            <w:pPr>
              <w:pStyle w:val="Paragrafi"/>
              <w:ind w:firstLine="0"/>
              <w:jc w:val="center"/>
              <w:rPr>
                <w:lang w:val="sq-AL"/>
              </w:rPr>
            </w:pPr>
            <w:r w:rsidRPr="005C4B25">
              <w:rPr>
                <w:lang w:val="sq-AL"/>
              </w:rPr>
              <w:t>5</w:t>
            </w:r>
          </w:p>
        </w:tc>
        <w:tc>
          <w:tcPr>
            <w:tcW w:w="2070" w:type="dxa"/>
          </w:tcPr>
          <w:p w:rsidR="008215AD" w:rsidRPr="005C4B25" w:rsidRDefault="00FE6EC7" w:rsidP="00C058FD">
            <w:pPr>
              <w:pStyle w:val="Paragrafi"/>
              <w:ind w:firstLine="0"/>
              <w:jc w:val="center"/>
              <w:rPr>
                <w:lang w:val="sq-AL"/>
              </w:rPr>
            </w:pPr>
            <w:r w:rsidRPr="005C4B25">
              <w:rPr>
                <w:lang w:val="sq-AL"/>
              </w:rPr>
              <w:t>0.015-0.07</w:t>
            </w:r>
          </w:p>
        </w:tc>
        <w:tc>
          <w:tcPr>
            <w:tcW w:w="2547" w:type="dxa"/>
          </w:tcPr>
          <w:p w:rsidR="008215AD" w:rsidRPr="005C4B25" w:rsidRDefault="008215AD" w:rsidP="00C058FD">
            <w:pPr>
              <w:pStyle w:val="Paragrafi"/>
              <w:ind w:firstLine="0"/>
              <w:jc w:val="center"/>
              <w:rPr>
                <w:lang w:val="sq-AL"/>
              </w:rPr>
            </w:pPr>
          </w:p>
        </w:tc>
      </w:tr>
      <w:tr w:rsidR="008215AD" w:rsidRPr="005C4B25" w:rsidTr="004A557E">
        <w:tc>
          <w:tcPr>
            <w:tcW w:w="1971" w:type="dxa"/>
          </w:tcPr>
          <w:p w:rsidR="008215AD"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HF</w:t>
            </w:r>
            <w:r w:rsidRPr="005C4B25">
              <w:rPr>
                <w:vertAlign w:val="subscript"/>
                <w:lang w:val="sq-AL"/>
              </w:rPr>
              <w:t>2</w:t>
            </w:r>
            <w:r w:rsidRPr="005C4B25">
              <w:rPr>
                <w:lang w:val="sq-AL"/>
              </w:rPr>
              <w:t>C</w:t>
            </w:r>
            <w:r w:rsidR="00573BC5" w:rsidRPr="005C4B25">
              <w:rPr>
                <w:lang w:val="sq-AL"/>
              </w:rPr>
              <w:t>l</w:t>
            </w:r>
            <w:r w:rsidRPr="005C4B25">
              <w:rPr>
                <w:vertAlign w:val="subscript"/>
                <w:lang w:val="sq-AL"/>
              </w:rPr>
              <w:t>5</w:t>
            </w:r>
          </w:p>
        </w:tc>
        <w:tc>
          <w:tcPr>
            <w:tcW w:w="1971" w:type="dxa"/>
          </w:tcPr>
          <w:p w:rsidR="008215AD" w:rsidRPr="005C4B25" w:rsidRDefault="00FE6EC7" w:rsidP="00FF1D3F">
            <w:pPr>
              <w:pStyle w:val="Paragrafi"/>
              <w:ind w:firstLine="0"/>
              <w:rPr>
                <w:lang w:val="sq-AL"/>
              </w:rPr>
            </w:pPr>
            <w:r w:rsidRPr="005C4B25">
              <w:rPr>
                <w:lang w:val="sq-AL"/>
              </w:rPr>
              <w:t>(HCFC-222)</w:t>
            </w:r>
          </w:p>
        </w:tc>
        <w:tc>
          <w:tcPr>
            <w:tcW w:w="1296" w:type="dxa"/>
          </w:tcPr>
          <w:p w:rsidR="008215AD" w:rsidRPr="005C4B25" w:rsidRDefault="00FE6EC7" w:rsidP="00C058FD">
            <w:pPr>
              <w:pStyle w:val="Paragrafi"/>
              <w:ind w:firstLine="0"/>
              <w:jc w:val="center"/>
              <w:rPr>
                <w:lang w:val="sq-AL"/>
              </w:rPr>
            </w:pPr>
            <w:r w:rsidRPr="005C4B25">
              <w:rPr>
                <w:lang w:val="sq-AL"/>
              </w:rPr>
              <w:t>9</w:t>
            </w:r>
          </w:p>
        </w:tc>
        <w:tc>
          <w:tcPr>
            <w:tcW w:w="2070" w:type="dxa"/>
          </w:tcPr>
          <w:p w:rsidR="008215AD" w:rsidRPr="005C4B25" w:rsidRDefault="00FE6EC7" w:rsidP="00C058FD">
            <w:pPr>
              <w:pStyle w:val="Paragrafi"/>
              <w:ind w:firstLine="0"/>
              <w:jc w:val="center"/>
              <w:rPr>
                <w:lang w:val="sq-AL"/>
              </w:rPr>
            </w:pPr>
            <w:r w:rsidRPr="005C4B25">
              <w:rPr>
                <w:lang w:val="sq-AL"/>
              </w:rPr>
              <w:t>0.01-0.09</w:t>
            </w:r>
          </w:p>
        </w:tc>
        <w:tc>
          <w:tcPr>
            <w:tcW w:w="2547" w:type="dxa"/>
          </w:tcPr>
          <w:p w:rsidR="008215AD" w:rsidRPr="005C4B25" w:rsidRDefault="008215AD" w:rsidP="00C058FD">
            <w:pPr>
              <w:pStyle w:val="Paragrafi"/>
              <w:ind w:firstLine="0"/>
              <w:jc w:val="center"/>
              <w:rPr>
                <w:lang w:val="sq-AL"/>
              </w:rPr>
            </w:pPr>
          </w:p>
        </w:tc>
      </w:tr>
      <w:tr w:rsidR="008215AD" w:rsidRPr="005C4B25" w:rsidTr="004A557E">
        <w:tc>
          <w:tcPr>
            <w:tcW w:w="1971" w:type="dxa"/>
          </w:tcPr>
          <w:p w:rsidR="008215AD"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HF</w:t>
            </w:r>
            <w:r w:rsidRPr="005C4B25">
              <w:rPr>
                <w:vertAlign w:val="subscript"/>
                <w:lang w:val="sq-AL"/>
              </w:rPr>
              <w:t>3</w:t>
            </w:r>
            <w:r w:rsidRPr="005C4B25">
              <w:rPr>
                <w:lang w:val="sq-AL"/>
              </w:rPr>
              <w:t>C</w:t>
            </w:r>
            <w:r w:rsidR="00573BC5" w:rsidRPr="005C4B25">
              <w:rPr>
                <w:lang w:val="sq-AL"/>
              </w:rPr>
              <w:t>l</w:t>
            </w:r>
            <w:r w:rsidRPr="005C4B25">
              <w:rPr>
                <w:vertAlign w:val="subscript"/>
                <w:lang w:val="sq-AL"/>
              </w:rPr>
              <w:t>4</w:t>
            </w:r>
          </w:p>
        </w:tc>
        <w:tc>
          <w:tcPr>
            <w:tcW w:w="1971" w:type="dxa"/>
          </w:tcPr>
          <w:p w:rsidR="008215AD" w:rsidRPr="005C4B25" w:rsidRDefault="00FE6EC7" w:rsidP="00FF1D3F">
            <w:pPr>
              <w:pStyle w:val="Paragrafi"/>
              <w:ind w:firstLine="0"/>
              <w:rPr>
                <w:lang w:val="sq-AL"/>
              </w:rPr>
            </w:pPr>
            <w:r w:rsidRPr="005C4B25">
              <w:rPr>
                <w:lang w:val="sq-AL"/>
              </w:rPr>
              <w:t>(HCFC-223)</w:t>
            </w:r>
          </w:p>
        </w:tc>
        <w:tc>
          <w:tcPr>
            <w:tcW w:w="1296" w:type="dxa"/>
          </w:tcPr>
          <w:p w:rsidR="008215AD" w:rsidRPr="005C4B25" w:rsidRDefault="00FE6EC7" w:rsidP="00C058FD">
            <w:pPr>
              <w:pStyle w:val="Paragrafi"/>
              <w:ind w:firstLine="0"/>
              <w:jc w:val="center"/>
              <w:rPr>
                <w:lang w:val="sq-AL"/>
              </w:rPr>
            </w:pPr>
            <w:r w:rsidRPr="005C4B25">
              <w:rPr>
                <w:lang w:val="sq-AL"/>
              </w:rPr>
              <w:t>12</w:t>
            </w:r>
          </w:p>
        </w:tc>
        <w:tc>
          <w:tcPr>
            <w:tcW w:w="2070" w:type="dxa"/>
          </w:tcPr>
          <w:p w:rsidR="008215AD" w:rsidRPr="005C4B25" w:rsidRDefault="00FE6EC7" w:rsidP="00C058FD">
            <w:pPr>
              <w:pStyle w:val="Paragrafi"/>
              <w:ind w:firstLine="0"/>
              <w:jc w:val="center"/>
              <w:rPr>
                <w:lang w:val="sq-AL"/>
              </w:rPr>
            </w:pPr>
            <w:r w:rsidRPr="005C4B25">
              <w:rPr>
                <w:lang w:val="sq-AL"/>
              </w:rPr>
              <w:t>0.01-0.08</w:t>
            </w:r>
          </w:p>
        </w:tc>
        <w:tc>
          <w:tcPr>
            <w:tcW w:w="2547" w:type="dxa"/>
          </w:tcPr>
          <w:p w:rsidR="008215AD" w:rsidRPr="005C4B25" w:rsidRDefault="008215AD" w:rsidP="00C058FD">
            <w:pPr>
              <w:pStyle w:val="Paragrafi"/>
              <w:ind w:firstLine="0"/>
              <w:jc w:val="center"/>
              <w:rPr>
                <w:lang w:val="sq-AL"/>
              </w:rPr>
            </w:pPr>
          </w:p>
        </w:tc>
      </w:tr>
      <w:tr w:rsidR="00FE6EC7" w:rsidRPr="005C4B25" w:rsidTr="004A557E">
        <w:tc>
          <w:tcPr>
            <w:tcW w:w="1971" w:type="dxa"/>
          </w:tcPr>
          <w:p w:rsidR="00FE6EC7"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HF</w:t>
            </w:r>
            <w:r w:rsidRPr="005C4B25">
              <w:rPr>
                <w:vertAlign w:val="subscript"/>
                <w:lang w:val="sq-AL"/>
              </w:rPr>
              <w:t>4</w:t>
            </w:r>
            <w:r w:rsidRPr="005C4B25">
              <w:rPr>
                <w:lang w:val="sq-AL"/>
              </w:rPr>
              <w:t>C</w:t>
            </w:r>
            <w:r w:rsidR="00573BC5" w:rsidRPr="005C4B25">
              <w:rPr>
                <w:lang w:val="sq-AL"/>
              </w:rPr>
              <w:t>l</w:t>
            </w:r>
            <w:r w:rsidRPr="005C4B25">
              <w:rPr>
                <w:vertAlign w:val="subscript"/>
                <w:lang w:val="sq-AL"/>
              </w:rPr>
              <w:t>3</w:t>
            </w:r>
          </w:p>
        </w:tc>
        <w:tc>
          <w:tcPr>
            <w:tcW w:w="1971" w:type="dxa"/>
          </w:tcPr>
          <w:p w:rsidR="00FE6EC7" w:rsidRPr="005C4B25" w:rsidRDefault="00FE6EC7" w:rsidP="00FF1D3F">
            <w:pPr>
              <w:pStyle w:val="Paragrafi"/>
              <w:ind w:firstLine="0"/>
              <w:rPr>
                <w:lang w:val="sq-AL"/>
              </w:rPr>
            </w:pPr>
            <w:r w:rsidRPr="005C4B25">
              <w:rPr>
                <w:lang w:val="sq-AL"/>
              </w:rPr>
              <w:t>(HCFC-224)</w:t>
            </w:r>
          </w:p>
        </w:tc>
        <w:tc>
          <w:tcPr>
            <w:tcW w:w="1296" w:type="dxa"/>
          </w:tcPr>
          <w:p w:rsidR="00FE6EC7" w:rsidRPr="005C4B25" w:rsidRDefault="00FE6EC7" w:rsidP="00C058FD">
            <w:pPr>
              <w:pStyle w:val="Paragrafi"/>
              <w:ind w:firstLine="0"/>
              <w:jc w:val="center"/>
              <w:rPr>
                <w:lang w:val="sq-AL"/>
              </w:rPr>
            </w:pPr>
            <w:r w:rsidRPr="005C4B25">
              <w:rPr>
                <w:lang w:val="sq-AL"/>
              </w:rPr>
              <w:t>12</w:t>
            </w:r>
          </w:p>
        </w:tc>
        <w:tc>
          <w:tcPr>
            <w:tcW w:w="2070" w:type="dxa"/>
          </w:tcPr>
          <w:p w:rsidR="00FE6EC7" w:rsidRPr="005C4B25" w:rsidRDefault="00FE6EC7" w:rsidP="00C058FD">
            <w:pPr>
              <w:pStyle w:val="Paragrafi"/>
              <w:ind w:firstLine="0"/>
              <w:jc w:val="center"/>
              <w:rPr>
                <w:lang w:val="sq-AL"/>
              </w:rPr>
            </w:pPr>
            <w:r w:rsidRPr="005C4B25">
              <w:rPr>
                <w:lang w:val="sq-AL"/>
              </w:rPr>
              <w:t>0.01-0.09</w:t>
            </w:r>
          </w:p>
        </w:tc>
        <w:tc>
          <w:tcPr>
            <w:tcW w:w="2547" w:type="dxa"/>
          </w:tcPr>
          <w:p w:rsidR="00FE6EC7" w:rsidRPr="005C4B25" w:rsidRDefault="00FE6EC7" w:rsidP="00C058FD">
            <w:pPr>
              <w:pStyle w:val="Paragrafi"/>
              <w:ind w:firstLine="0"/>
              <w:jc w:val="center"/>
              <w:rPr>
                <w:lang w:val="sq-AL"/>
              </w:rPr>
            </w:pPr>
          </w:p>
        </w:tc>
      </w:tr>
      <w:tr w:rsidR="00FE6EC7" w:rsidRPr="005C4B25" w:rsidTr="004A557E">
        <w:tc>
          <w:tcPr>
            <w:tcW w:w="1971" w:type="dxa"/>
          </w:tcPr>
          <w:p w:rsidR="00FE6EC7"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HF</w:t>
            </w:r>
            <w:r w:rsidRPr="005C4B25">
              <w:rPr>
                <w:vertAlign w:val="subscript"/>
                <w:lang w:val="sq-AL"/>
              </w:rPr>
              <w:t>5</w:t>
            </w:r>
            <w:r w:rsidRPr="005C4B25">
              <w:rPr>
                <w:lang w:val="sq-AL"/>
              </w:rPr>
              <w:t>C</w:t>
            </w:r>
            <w:r w:rsidR="00573BC5" w:rsidRPr="005C4B25">
              <w:rPr>
                <w:lang w:val="sq-AL"/>
              </w:rPr>
              <w:t>l</w:t>
            </w:r>
            <w:r w:rsidRPr="005C4B25">
              <w:rPr>
                <w:vertAlign w:val="subscript"/>
                <w:lang w:val="sq-AL"/>
              </w:rPr>
              <w:t>2</w:t>
            </w:r>
          </w:p>
        </w:tc>
        <w:tc>
          <w:tcPr>
            <w:tcW w:w="1971" w:type="dxa"/>
          </w:tcPr>
          <w:p w:rsidR="00FE6EC7" w:rsidRPr="005C4B25" w:rsidRDefault="00FE6EC7" w:rsidP="00FF1D3F">
            <w:pPr>
              <w:pStyle w:val="Paragrafi"/>
              <w:ind w:firstLine="0"/>
              <w:rPr>
                <w:lang w:val="sq-AL"/>
              </w:rPr>
            </w:pPr>
            <w:r w:rsidRPr="005C4B25">
              <w:rPr>
                <w:lang w:val="sq-AL"/>
              </w:rPr>
              <w:t>(HCFC-225)</w:t>
            </w:r>
          </w:p>
        </w:tc>
        <w:tc>
          <w:tcPr>
            <w:tcW w:w="1296" w:type="dxa"/>
          </w:tcPr>
          <w:p w:rsidR="00FE6EC7" w:rsidRPr="005C4B25" w:rsidRDefault="00FE6EC7" w:rsidP="00C058FD">
            <w:pPr>
              <w:pStyle w:val="Paragrafi"/>
              <w:ind w:firstLine="0"/>
              <w:jc w:val="center"/>
              <w:rPr>
                <w:lang w:val="sq-AL"/>
              </w:rPr>
            </w:pPr>
            <w:r w:rsidRPr="005C4B25">
              <w:rPr>
                <w:lang w:val="sq-AL"/>
              </w:rPr>
              <w:t>9</w:t>
            </w:r>
          </w:p>
        </w:tc>
        <w:tc>
          <w:tcPr>
            <w:tcW w:w="2070" w:type="dxa"/>
          </w:tcPr>
          <w:p w:rsidR="00FE6EC7" w:rsidRPr="005C4B25" w:rsidRDefault="00FE6EC7" w:rsidP="00C058FD">
            <w:pPr>
              <w:pStyle w:val="Paragrafi"/>
              <w:ind w:firstLine="0"/>
              <w:jc w:val="center"/>
              <w:rPr>
                <w:lang w:val="sq-AL"/>
              </w:rPr>
            </w:pPr>
            <w:r w:rsidRPr="005C4B25">
              <w:rPr>
                <w:lang w:val="sq-AL"/>
              </w:rPr>
              <w:t>0.02-0.07</w:t>
            </w:r>
          </w:p>
        </w:tc>
        <w:tc>
          <w:tcPr>
            <w:tcW w:w="2547" w:type="dxa"/>
          </w:tcPr>
          <w:p w:rsidR="00FE6EC7" w:rsidRPr="005C4B25" w:rsidRDefault="00FE6EC7" w:rsidP="00C058FD">
            <w:pPr>
              <w:pStyle w:val="Paragrafi"/>
              <w:ind w:firstLine="0"/>
              <w:jc w:val="center"/>
              <w:rPr>
                <w:lang w:val="sq-AL"/>
              </w:rPr>
            </w:pPr>
          </w:p>
        </w:tc>
      </w:tr>
      <w:tr w:rsidR="00FE6EC7" w:rsidRPr="005C4B25" w:rsidTr="004A557E">
        <w:tc>
          <w:tcPr>
            <w:tcW w:w="1971" w:type="dxa"/>
          </w:tcPr>
          <w:p w:rsidR="00FE6EC7" w:rsidRPr="005C4B25" w:rsidRDefault="00FE6EC7" w:rsidP="00FF1D3F">
            <w:pPr>
              <w:pStyle w:val="Paragrafi"/>
              <w:ind w:firstLine="0"/>
              <w:rPr>
                <w:lang w:val="sq-AL"/>
              </w:rPr>
            </w:pPr>
            <w:r w:rsidRPr="005C4B25">
              <w:rPr>
                <w:lang w:val="sq-AL"/>
              </w:rPr>
              <w:t>CF</w:t>
            </w:r>
            <w:r w:rsidRPr="005C4B25">
              <w:rPr>
                <w:vertAlign w:val="subscript"/>
                <w:lang w:val="sq-AL"/>
              </w:rPr>
              <w:t>3</w:t>
            </w:r>
            <w:r w:rsidRPr="005C4B25">
              <w:rPr>
                <w:lang w:val="sq-AL"/>
              </w:rPr>
              <w:t>CF</w:t>
            </w:r>
            <w:r w:rsidRPr="005C4B25">
              <w:rPr>
                <w:vertAlign w:val="subscript"/>
                <w:lang w:val="sq-AL"/>
              </w:rPr>
              <w:t>2</w:t>
            </w:r>
            <w:r w:rsidRPr="005C4B25">
              <w:rPr>
                <w:lang w:val="sq-AL"/>
              </w:rPr>
              <w:t>CHCl</w:t>
            </w:r>
            <w:r w:rsidRPr="005C4B25">
              <w:rPr>
                <w:vertAlign w:val="subscript"/>
                <w:lang w:val="sq-AL"/>
              </w:rPr>
              <w:t>2</w:t>
            </w:r>
          </w:p>
        </w:tc>
        <w:tc>
          <w:tcPr>
            <w:tcW w:w="1971" w:type="dxa"/>
          </w:tcPr>
          <w:p w:rsidR="00FE6EC7" w:rsidRPr="005C4B25" w:rsidRDefault="00FE6EC7" w:rsidP="00FF1D3F">
            <w:pPr>
              <w:pStyle w:val="Paragrafi"/>
              <w:ind w:firstLine="0"/>
              <w:rPr>
                <w:lang w:val="sq-AL"/>
              </w:rPr>
            </w:pPr>
            <w:r w:rsidRPr="005C4B25">
              <w:rPr>
                <w:lang w:val="sq-AL"/>
              </w:rPr>
              <w:t>(HCFC-225ca)**</w:t>
            </w:r>
          </w:p>
        </w:tc>
        <w:tc>
          <w:tcPr>
            <w:tcW w:w="1296" w:type="dxa"/>
          </w:tcPr>
          <w:p w:rsidR="00FE6EC7" w:rsidRPr="005C4B25" w:rsidRDefault="00FE6EC7" w:rsidP="00C058FD">
            <w:pPr>
              <w:pStyle w:val="Paragrafi"/>
              <w:ind w:firstLine="0"/>
              <w:jc w:val="center"/>
              <w:rPr>
                <w:lang w:val="sq-AL"/>
              </w:rPr>
            </w:pPr>
            <w:r w:rsidRPr="005C4B25">
              <w:rPr>
                <w:lang w:val="sq-AL"/>
              </w:rPr>
              <w:t>-</w:t>
            </w:r>
          </w:p>
        </w:tc>
        <w:tc>
          <w:tcPr>
            <w:tcW w:w="2070" w:type="dxa"/>
          </w:tcPr>
          <w:p w:rsidR="00FE6EC7" w:rsidRPr="005C4B25" w:rsidRDefault="00FE6EC7" w:rsidP="00C058FD">
            <w:pPr>
              <w:pStyle w:val="Paragrafi"/>
              <w:ind w:firstLine="0"/>
              <w:jc w:val="center"/>
              <w:rPr>
                <w:lang w:val="sq-AL"/>
              </w:rPr>
            </w:pPr>
            <w:r w:rsidRPr="005C4B25">
              <w:rPr>
                <w:lang w:val="sq-AL"/>
              </w:rPr>
              <w:t>0.025</w:t>
            </w:r>
          </w:p>
        </w:tc>
        <w:tc>
          <w:tcPr>
            <w:tcW w:w="2547" w:type="dxa"/>
          </w:tcPr>
          <w:p w:rsidR="00FE6EC7" w:rsidRPr="005C4B25" w:rsidRDefault="00FE6EC7" w:rsidP="00C058FD">
            <w:pPr>
              <w:pStyle w:val="Paragrafi"/>
              <w:ind w:firstLine="0"/>
              <w:jc w:val="center"/>
              <w:rPr>
                <w:lang w:val="sq-AL"/>
              </w:rPr>
            </w:pPr>
            <w:r w:rsidRPr="005C4B25">
              <w:rPr>
                <w:lang w:val="sq-AL"/>
              </w:rPr>
              <w:t>122</w:t>
            </w:r>
          </w:p>
        </w:tc>
      </w:tr>
      <w:tr w:rsidR="00FE6EC7" w:rsidRPr="005C4B25" w:rsidTr="004A557E">
        <w:tc>
          <w:tcPr>
            <w:tcW w:w="1971" w:type="dxa"/>
          </w:tcPr>
          <w:p w:rsidR="00FE6EC7" w:rsidRPr="005C4B25" w:rsidRDefault="00FE6EC7" w:rsidP="00543099">
            <w:pPr>
              <w:pStyle w:val="Paragrafi"/>
              <w:ind w:firstLine="0"/>
              <w:rPr>
                <w:lang w:val="sq-AL"/>
              </w:rPr>
            </w:pPr>
            <w:r w:rsidRPr="005C4B25">
              <w:rPr>
                <w:lang w:val="sq-AL"/>
              </w:rPr>
              <w:t>CF</w:t>
            </w:r>
            <w:r w:rsidRPr="005C4B25">
              <w:rPr>
                <w:vertAlign w:val="subscript"/>
                <w:lang w:val="sq-AL"/>
              </w:rPr>
              <w:t>2</w:t>
            </w:r>
            <w:r w:rsidRPr="005C4B25">
              <w:rPr>
                <w:lang w:val="sq-AL"/>
              </w:rPr>
              <w:t>C</w:t>
            </w:r>
            <w:r w:rsidR="00543099" w:rsidRPr="005C4B25">
              <w:rPr>
                <w:lang w:val="sq-AL"/>
              </w:rPr>
              <w:t>l</w:t>
            </w:r>
            <w:r w:rsidRPr="005C4B25">
              <w:rPr>
                <w:lang w:val="sq-AL"/>
              </w:rPr>
              <w:t>CF</w:t>
            </w:r>
            <w:r w:rsidRPr="005C4B25">
              <w:rPr>
                <w:vertAlign w:val="subscript"/>
                <w:lang w:val="sq-AL"/>
              </w:rPr>
              <w:t>2</w:t>
            </w:r>
            <w:r w:rsidRPr="005C4B25">
              <w:rPr>
                <w:lang w:val="sq-AL"/>
              </w:rPr>
              <w:t>CHC</w:t>
            </w:r>
            <w:r w:rsidR="00543099" w:rsidRPr="005C4B25">
              <w:rPr>
                <w:lang w:val="sq-AL"/>
              </w:rPr>
              <w:t>l</w:t>
            </w:r>
            <w:r w:rsidRPr="005C4B25">
              <w:rPr>
                <w:lang w:val="sq-AL"/>
              </w:rPr>
              <w:t>F</w:t>
            </w:r>
          </w:p>
        </w:tc>
        <w:tc>
          <w:tcPr>
            <w:tcW w:w="1971" w:type="dxa"/>
          </w:tcPr>
          <w:p w:rsidR="00FE6EC7" w:rsidRPr="005C4B25" w:rsidRDefault="00FE6EC7" w:rsidP="00FF1D3F">
            <w:pPr>
              <w:pStyle w:val="Paragrafi"/>
              <w:ind w:firstLine="0"/>
              <w:rPr>
                <w:lang w:val="sq-AL"/>
              </w:rPr>
            </w:pPr>
            <w:r w:rsidRPr="005C4B25">
              <w:rPr>
                <w:lang w:val="sq-AL"/>
              </w:rPr>
              <w:t>(HCFC-225cb)**</w:t>
            </w:r>
          </w:p>
        </w:tc>
        <w:tc>
          <w:tcPr>
            <w:tcW w:w="1296" w:type="dxa"/>
          </w:tcPr>
          <w:p w:rsidR="00FE6EC7" w:rsidRPr="005C4B25" w:rsidRDefault="00FE6EC7" w:rsidP="00C058FD">
            <w:pPr>
              <w:pStyle w:val="Paragrafi"/>
              <w:ind w:firstLine="0"/>
              <w:jc w:val="center"/>
              <w:rPr>
                <w:lang w:val="sq-AL"/>
              </w:rPr>
            </w:pPr>
            <w:r w:rsidRPr="005C4B25">
              <w:rPr>
                <w:lang w:val="sq-AL"/>
              </w:rPr>
              <w:t>-</w:t>
            </w:r>
          </w:p>
        </w:tc>
        <w:tc>
          <w:tcPr>
            <w:tcW w:w="2070" w:type="dxa"/>
          </w:tcPr>
          <w:p w:rsidR="00FE6EC7" w:rsidRPr="005C4B25" w:rsidRDefault="00FE6EC7" w:rsidP="00C058FD">
            <w:pPr>
              <w:pStyle w:val="Paragrafi"/>
              <w:ind w:firstLine="0"/>
              <w:jc w:val="center"/>
              <w:rPr>
                <w:lang w:val="sq-AL"/>
              </w:rPr>
            </w:pPr>
            <w:r w:rsidRPr="005C4B25">
              <w:rPr>
                <w:lang w:val="sq-AL"/>
              </w:rPr>
              <w:t>0.033</w:t>
            </w:r>
          </w:p>
        </w:tc>
        <w:tc>
          <w:tcPr>
            <w:tcW w:w="2547" w:type="dxa"/>
          </w:tcPr>
          <w:p w:rsidR="00FE6EC7" w:rsidRPr="005C4B25" w:rsidRDefault="00FE6EC7" w:rsidP="00C058FD">
            <w:pPr>
              <w:pStyle w:val="Paragrafi"/>
              <w:ind w:firstLine="0"/>
              <w:jc w:val="center"/>
              <w:rPr>
                <w:lang w:val="sq-AL"/>
              </w:rPr>
            </w:pPr>
            <w:r w:rsidRPr="005C4B25">
              <w:rPr>
                <w:lang w:val="sq-AL"/>
              </w:rPr>
              <w:t>595</w:t>
            </w:r>
          </w:p>
        </w:tc>
      </w:tr>
      <w:tr w:rsidR="00FE6EC7" w:rsidRPr="005C4B25" w:rsidTr="004A557E">
        <w:tc>
          <w:tcPr>
            <w:tcW w:w="1971" w:type="dxa"/>
          </w:tcPr>
          <w:p w:rsidR="00FE6EC7" w:rsidRPr="005C4B25" w:rsidRDefault="00FE6EC7" w:rsidP="00FF1D3F">
            <w:pPr>
              <w:pStyle w:val="Paragrafi"/>
              <w:ind w:firstLine="0"/>
              <w:rPr>
                <w:lang w:val="sq-AL"/>
              </w:rPr>
            </w:pPr>
            <w:r w:rsidRPr="005C4B25">
              <w:rPr>
                <w:lang w:val="sq-AL"/>
              </w:rPr>
              <w:t>C</w:t>
            </w:r>
            <w:r w:rsidRPr="005C4B25">
              <w:rPr>
                <w:vertAlign w:val="subscript"/>
                <w:lang w:val="sq-AL"/>
              </w:rPr>
              <w:t>3</w:t>
            </w:r>
            <w:r w:rsidRPr="005C4B25">
              <w:rPr>
                <w:lang w:val="sq-AL"/>
              </w:rPr>
              <w:t>HF</w:t>
            </w:r>
            <w:r w:rsidRPr="005C4B25">
              <w:rPr>
                <w:vertAlign w:val="subscript"/>
                <w:lang w:val="sq-AL"/>
              </w:rPr>
              <w:t>6</w:t>
            </w:r>
            <w:r w:rsidRPr="005C4B25">
              <w:rPr>
                <w:lang w:val="sq-AL"/>
              </w:rPr>
              <w:t>Cl</w:t>
            </w:r>
          </w:p>
        </w:tc>
        <w:tc>
          <w:tcPr>
            <w:tcW w:w="1971" w:type="dxa"/>
          </w:tcPr>
          <w:p w:rsidR="00FE6EC7" w:rsidRPr="005C4B25" w:rsidRDefault="00FE6EC7" w:rsidP="00FF1D3F">
            <w:pPr>
              <w:pStyle w:val="Paragrafi"/>
              <w:ind w:firstLine="0"/>
              <w:rPr>
                <w:lang w:val="sq-AL"/>
              </w:rPr>
            </w:pPr>
            <w:r w:rsidRPr="005C4B25">
              <w:rPr>
                <w:lang w:val="sq-AL"/>
              </w:rPr>
              <w:t>(HCFC-226)</w:t>
            </w:r>
          </w:p>
        </w:tc>
        <w:tc>
          <w:tcPr>
            <w:tcW w:w="1296" w:type="dxa"/>
          </w:tcPr>
          <w:p w:rsidR="00FE6EC7" w:rsidRPr="005C4B25" w:rsidRDefault="00FE6EC7" w:rsidP="00C058FD">
            <w:pPr>
              <w:pStyle w:val="Paragrafi"/>
              <w:ind w:firstLine="0"/>
              <w:jc w:val="center"/>
              <w:rPr>
                <w:lang w:val="sq-AL"/>
              </w:rPr>
            </w:pPr>
            <w:r w:rsidRPr="005C4B25">
              <w:rPr>
                <w:lang w:val="sq-AL"/>
              </w:rPr>
              <w:t>5</w:t>
            </w:r>
          </w:p>
        </w:tc>
        <w:tc>
          <w:tcPr>
            <w:tcW w:w="2070" w:type="dxa"/>
          </w:tcPr>
          <w:p w:rsidR="00FE6EC7" w:rsidRPr="005C4B25" w:rsidRDefault="00FE6EC7" w:rsidP="00C058FD">
            <w:pPr>
              <w:pStyle w:val="Paragrafi"/>
              <w:ind w:firstLine="0"/>
              <w:jc w:val="center"/>
              <w:rPr>
                <w:lang w:val="sq-AL"/>
              </w:rPr>
            </w:pPr>
            <w:r w:rsidRPr="005C4B25">
              <w:rPr>
                <w:lang w:val="sq-AL"/>
              </w:rPr>
              <w:t>0.02-0.10</w:t>
            </w:r>
          </w:p>
        </w:tc>
        <w:tc>
          <w:tcPr>
            <w:tcW w:w="2547" w:type="dxa"/>
          </w:tcPr>
          <w:p w:rsidR="00FE6EC7" w:rsidRPr="005C4B25" w:rsidRDefault="00FE6EC7" w:rsidP="00C058FD">
            <w:pPr>
              <w:pStyle w:val="Paragrafi"/>
              <w:ind w:firstLine="0"/>
              <w:jc w:val="center"/>
              <w:rPr>
                <w:lang w:val="sq-AL"/>
              </w:rPr>
            </w:pPr>
          </w:p>
        </w:tc>
      </w:tr>
      <w:tr w:rsidR="00FE6EC7" w:rsidRPr="005C4B25" w:rsidTr="004A557E">
        <w:tc>
          <w:tcPr>
            <w:tcW w:w="1971" w:type="dxa"/>
          </w:tcPr>
          <w:p w:rsidR="00FE6EC7"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2</w:t>
            </w:r>
            <w:r w:rsidRPr="005C4B25">
              <w:rPr>
                <w:lang w:val="sq-AL"/>
              </w:rPr>
              <w:t>FC</w:t>
            </w:r>
            <w:r w:rsidR="00573BC5" w:rsidRPr="005C4B25">
              <w:rPr>
                <w:lang w:val="sq-AL"/>
              </w:rPr>
              <w:t>l</w:t>
            </w:r>
            <w:r w:rsidRPr="005C4B25">
              <w:rPr>
                <w:vertAlign w:val="subscript"/>
                <w:lang w:val="sq-AL"/>
              </w:rPr>
              <w:t>5</w:t>
            </w:r>
          </w:p>
        </w:tc>
        <w:tc>
          <w:tcPr>
            <w:tcW w:w="1971" w:type="dxa"/>
          </w:tcPr>
          <w:p w:rsidR="00FE6EC7" w:rsidRPr="005C4B25" w:rsidRDefault="00FE6EC7" w:rsidP="00FF1D3F">
            <w:pPr>
              <w:pStyle w:val="Paragrafi"/>
              <w:ind w:firstLine="0"/>
              <w:rPr>
                <w:lang w:val="sq-AL"/>
              </w:rPr>
            </w:pPr>
            <w:r w:rsidRPr="005C4B25">
              <w:rPr>
                <w:lang w:val="sq-AL"/>
              </w:rPr>
              <w:t>(HCFC-231)</w:t>
            </w:r>
          </w:p>
        </w:tc>
        <w:tc>
          <w:tcPr>
            <w:tcW w:w="1296" w:type="dxa"/>
          </w:tcPr>
          <w:p w:rsidR="00FE6EC7" w:rsidRPr="005C4B25" w:rsidRDefault="00FE6EC7" w:rsidP="00C058FD">
            <w:pPr>
              <w:pStyle w:val="Paragrafi"/>
              <w:ind w:firstLine="0"/>
              <w:jc w:val="center"/>
              <w:rPr>
                <w:lang w:val="sq-AL"/>
              </w:rPr>
            </w:pPr>
            <w:r w:rsidRPr="005C4B25">
              <w:rPr>
                <w:lang w:val="sq-AL"/>
              </w:rPr>
              <w:t>9</w:t>
            </w:r>
          </w:p>
        </w:tc>
        <w:tc>
          <w:tcPr>
            <w:tcW w:w="2070" w:type="dxa"/>
          </w:tcPr>
          <w:p w:rsidR="00FE6EC7" w:rsidRPr="005C4B25" w:rsidRDefault="00FE6EC7" w:rsidP="00C058FD">
            <w:pPr>
              <w:pStyle w:val="Paragrafi"/>
              <w:ind w:firstLine="0"/>
              <w:jc w:val="center"/>
              <w:rPr>
                <w:lang w:val="sq-AL"/>
              </w:rPr>
            </w:pPr>
            <w:r w:rsidRPr="005C4B25">
              <w:rPr>
                <w:lang w:val="sq-AL"/>
              </w:rPr>
              <w:t>0.05-0.09</w:t>
            </w:r>
          </w:p>
        </w:tc>
        <w:tc>
          <w:tcPr>
            <w:tcW w:w="2547" w:type="dxa"/>
          </w:tcPr>
          <w:p w:rsidR="00FE6EC7" w:rsidRPr="005C4B25" w:rsidRDefault="00FE6EC7" w:rsidP="00C058FD">
            <w:pPr>
              <w:pStyle w:val="Paragrafi"/>
              <w:ind w:firstLine="0"/>
              <w:jc w:val="center"/>
              <w:rPr>
                <w:lang w:val="sq-AL"/>
              </w:rPr>
            </w:pPr>
          </w:p>
        </w:tc>
      </w:tr>
      <w:tr w:rsidR="00FE6EC7" w:rsidRPr="005C4B25" w:rsidTr="004A557E">
        <w:tc>
          <w:tcPr>
            <w:tcW w:w="1971" w:type="dxa"/>
          </w:tcPr>
          <w:p w:rsidR="00FE6EC7"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2</w:t>
            </w:r>
            <w:r w:rsidRPr="005C4B25">
              <w:rPr>
                <w:lang w:val="sq-AL"/>
              </w:rPr>
              <w:t>F</w:t>
            </w:r>
            <w:r w:rsidRPr="005C4B25">
              <w:rPr>
                <w:vertAlign w:val="subscript"/>
                <w:lang w:val="sq-AL"/>
              </w:rPr>
              <w:t>2</w:t>
            </w:r>
            <w:r w:rsidRPr="005C4B25">
              <w:rPr>
                <w:lang w:val="sq-AL"/>
              </w:rPr>
              <w:t>C</w:t>
            </w:r>
            <w:r w:rsidR="00573BC5" w:rsidRPr="005C4B25">
              <w:rPr>
                <w:lang w:val="sq-AL"/>
              </w:rPr>
              <w:t>l</w:t>
            </w:r>
            <w:r w:rsidRPr="005C4B25">
              <w:rPr>
                <w:vertAlign w:val="subscript"/>
                <w:lang w:val="sq-AL"/>
              </w:rPr>
              <w:t>4</w:t>
            </w:r>
          </w:p>
        </w:tc>
        <w:tc>
          <w:tcPr>
            <w:tcW w:w="1971" w:type="dxa"/>
          </w:tcPr>
          <w:p w:rsidR="00FE6EC7" w:rsidRPr="005C4B25" w:rsidRDefault="00FE6EC7" w:rsidP="00FF1D3F">
            <w:pPr>
              <w:pStyle w:val="Paragrafi"/>
              <w:ind w:firstLine="0"/>
              <w:rPr>
                <w:lang w:val="sq-AL"/>
              </w:rPr>
            </w:pPr>
            <w:r w:rsidRPr="005C4B25">
              <w:rPr>
                <w:lang w:val="sq-AL"/>
              </w:rPr>
              <w:t>(HCFC-232)</w:t>
            </w:r>
          </w:p>
        </w:tc>
        <w:tc>
          <w:tcPr>
            <w:tcW w:w="1296" w:type="dxa"/>
          </w:tcPr>
          <w:p w:rsidR="00FE6EC7" w:rsidRPr="005C4B25" w:rsidRDefault="00FE6EC7" w:rsidP="00C058FD">
            <w:pPr>
              <w:pStyle w:val="Paragrafi"/>
              <w:ind w:firstLine="0"/>
              <w:jc w:val="center"/>
              <w:rPr>
                <w:lang w:val="sq-AL"/>
              </w:rPr>
            </w:pPr>
            <w:r w:rsidRPr="005C4B25">
              <w:rPr>
                <w:lang w:val="sq-AL"/>
              </w:rPr>
              <w:t>16</w:t>
            </w:r>
          </w:p>
        </w:tc>
        <w:tc>
          <w:tcPr>
            <w:tcW w:w="2070" w:type="dxa"/>
          </w:tcPr>
          <w:p w:rsidR="00FE6EC7" w:rsidRPr="005C4B25" w:rsidRDefault="00FE6EC7" w:rsidP="00C058FD">
            <w:pPr>
              <w:pStyle w:val="Paragrafi"/>
              <w:ind w:firstLine="0"/>
              <w:jc w:val="center"/>
              <w:rPr>
                <w:lang w:val="sq-AL"/>
              </w:rPr>
            </w:pPr>
            <w:r w:rsidRPr="005C4B25">
              <w:rPr>
                <w:lang w:val="sq-AL"/>
              </w:rPr>
              <w:t>0.008-0.10</w:t>
            </w:r>
          </w:p>
        </w:tc>
        <w:tc>
          <w:tcPr>
            <w:tcW w:w="2547" w:type="dxa"/>
          </w:tcPr>
          <w:p w:rsidR="00FE6EC7" w:rsidRPr="005C4B25" w:rsidRDefault="00FE6EC7" w:rsidP="00C058FD">
            <w:pPr>
              <w:pStyle w:val="Paragrafi"/>
              <w:ind w:firstLine="0"/>
              <w:jc w:val="center"/>
              <w:rPr>
                <w:lang w:val="sq-AL"/>
              </w:rPr>
            </w:pPr>
          </w:p>
        </w:tc>
      </w:tr>
      <w:tr w:rsidR="00FE6EC7" w:rsidRPr="005C4B25" w:rsidTr="004A557E">
        <w:tc>
          <w:tcPr>
            <w:tcW w:w="1971" w:type="dxa"/>
          </w:tcPr>
          <w:p w:rsidR="00FE6EC7"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2</w:t>
            </w:r>
            <w:r w:rsidRPr="005C4B25">
              <w:rPr>
                <w:lang w:val="sq-AL"/>
              </w:rPr>
              <w:t>F</w:t>
            </w:r>
            <w:r w:rsidRPr="005C4B25">
              <w:rPr>
                <w:vertAlign w:val="subscript"/>
                <w:lang w:val="sq-AL"/>
              </w:rPr>
              <w:t>3</w:t>
            </w:r>
            <w:r w:rsidRPr="005C4B25">
              <w:rPr>
                <w:lang w:val="sq-AL"/>
              </w:rPr>
              <w:t>C</w:t>
            </w:r>
            <w:r w:rsidR="00573BC5" w:rsidRPr="005C4B25">
              <w:rPr>
                <w:lang w:val="sq-AL"/>
              </w:rPr>
              <w:t>l</w:t>
            </w:r>
            <w:r w:rsidRPr="005C4B25">
              <w:rPr>
                <w:vertAlign w:val="subscript"/>
                <w:lang w:val="sq-AL"/>
              </w:rPr>
              <w:t>3</w:t>
            </w:r>
          </w:p>
        </w:tc>
        <w:tc>
          <w:tcPr>
            <w:tcW w:w="1971" w:type="dxa"/>
          </w:tcPr>
          <w:p w:rsidR="00FE6EC7" w:rsidRPr="005C4B25" w:rsidRDefault="00FE6EC7" w:rsidP="00FF1D3F">
            <w:pPr>
              <w:pStyle w:val="Paragrafi"/>
              <w:ind w:firstLine="0"/>
              <w:rPr>
                <w:lang w:val="sq-AL"/>
              </w:rPr>
            </w:pPr>
            <w:r w:rsidRPr="005C4B25">
              <w:rPr>
                <w:lang w:val="sq-AL"/>
              </w:rPr>
              <w:t>(HCFC-233)</w:t>
            </w:r>
          </w:p>
        </w:tc>
        <w:tc>
          <w:tcPr>
            <w:tcW w:w="1296" w:type="dxa"/>
          </w:tcPr>
          <w:p w:rsidR="00FE6EC7" w:rsidRPr="005C4B25" w:rsidRDefault="00FE6EC7" w:rsidP="00C058FD">
            <w:pPr>
              <w:pStyle w:val="Paragrafi"/>
              <w:ind w:firstLine="0"/>
              <w:jc w:val="center"/>
              <w:rPr>
                <w:lang w:val="sq-AL"/>
              </w:rPr>
            </w:pPr>
            <w:r w:rsidRPr="005C4B25">
              <w:rPr>
                <w:lang w:val="sq-AL"/>
              </w:rPr>
              <w:t>18</w:t>
            </w:r>
          </w:p>
        </w:tc>
        <w:tc>
          <w:tcPr>
            <w:tcW w:w="2070" w:type="dxa"/>
          </w:tcPr>
          <w:p w:rsidR="00FE6EC7" w:rsidRPr="005C4B25" w:rsidRDefault="00FE6EC7" w:rsidP="00C058FD">
            <w:pPr>
              <w:pStyle w:val="Paragrafi"/>
              <w:ind w:firstLine="0"/>
              <w:jc w:val="center"/>
              <w:rPr>
                <w:lang w:val="sq-AL"/>
              </w:rPr>
            </w:pPr>
            <w:r w:rsidRPr="005C4B25">
              <w:rPr>
                <w:lang w:val="sq-AL"/>
              </w:rPr>
              <w:t>0.007-0.23</w:t>
            </w:r>
          </w:p>
        </w:tc>
        <w:tc>
          <w:tcPr>
            <w:tcW w:w="2547" w:type="dxa"/>
          </w:tcPr>
          <w:p w:rsidR="00FE6EC7" w:rsidRPr="005C4B25" w:rsidRDefault="00FE6EC7" w:rsidP="00C058FD">
            <w:pPr>
              <w:pStyle w:val="Paragrafi"/>
              <w:ind w:firstLine="0"/>
              <w:jc w:val="center"/>
              <w:rPr>
                <w:lang w:val="sq-AL"/>
              </w:rPr>
            </w:pPr>
          </w:p>
        </w:tc>
      </w:tr>
      <w:tr w:rsidR="00FE6EC7" w:rsidRPr="005C4B25" w:rsidTr="004A557E">
        <w:tc>
          <w:tcPr>
            <w:tcW w:w="1971" w:type="dxa"/>
          </w:tcPr>
          <w:p w:rsidR="00FE6EC7" w:rsidRPr="005C4B25" w:rsidRDefault="00FE6EC7"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2</w:t>
            </w:r>
            <w:r w:rsidRPr="005C4B25">
              <w:rPr>
                <w:lang w:val="sq-AL"/>
              </w:rPr>
              <w:t>F</w:t>
            </w:r>
            <w:r w:rsidRPr="005C4B25">
              <w:rPr>
                <w:vertAlign w:val="subscript"/>
                <w:lang w:val="sq-AL"/>
              </w:rPr>
              <w:t>4</w:t>
            </w:r>
            <w:r w:rsidR="00D23E9A" w:rsidRPr="005C4B25">
              <w:rPr>
                <w:lang w:val="sq-AL"/>
              </w:rPr>
              <w:t>C</w:t>
            </w:r>
            <w:r w:rsidR="00573BC5" w:rsidRPr="005C4B25">
              <w:rPr>
                <w:lang w:val="sq-AL"/>
              </w:rPr>
              <w:t>l</w:t>
            </w:r>
            <w:r w:rsidR="00D23E9A" w:rsidRPr="005C4B25">
              <w:rPr>
                <w:vertAlign w:val="subscript"/>
                <w:lang w:val="sq-AL"/>
              </w:rPr>
              <w:t>2</w:t>
            </w:r>
          </w:p>
        </w:tc>
        <w:tc>
          <w:tcPr>
            <w:tcW w:w="1971" w:type="dxa"/>
          </w:tcPr>
          <w:p w:rsidR="00FE6EC7" w:rsidRPr="005C4B25" w:rsidRDefault="00D23E9A" w:rsidP="00FF1D3F">
            <w:pPr>
              <w:pStyle w:val="Paragrafi"/>
              <w:ind w:firstLine="0"/>
              <w:rPr>
                <w:lang w:val="sq-AL"/>
              </w:rPr>
            </w:pPr>
            <w:r w:rsidRPr="005C4B25">
              <w:rPr>
                <w:lang w:val="sq-AL"/>
              </w:rPr>
              <w:t>(HCFC-234)</w:t>
            </w:r>
          </w:p>
        </w:tc>
        <w:tc>
          <w:tcPr>
            <w:tcW w:w="1296" w:type="dxa"/>
          </w:tcPr>
          <w:p w:rsidR="00FE6EC7" w:rsidRPr="005C4B25" w:rsidRDefault="00D23E9A" w:rsidP="00C058FD">
            <w:pPr>
              <w:pStyle w:val="Paragrafi"/>
              <w:ind w:firstLine="0"/>
              <w:jc w:val="center"/>
              <w:rPr>
                <w:lang w:val="sq-AL"/>
              </w:rPr>
            </w:pPr>
            <w:r w:rsidRPr="005C4B25">
              <w:rPr>
                <w:lang w:val="sq-AL"/>
              </w:rPr>
              <w:t>16</w:t>
            </w:r>
          </w:p>
        </w:tc>
        <w:tc>
          <w:tcPr>
            <w:tcW w:w="2070" w:type="dxa"/>
          </w:tcPr>
          <w:p w:rsidR="00FE6EC7" w:rsidRPr="005C4B25" w:rsidRDefault="00D23E9A" w:rsidP="00C058FD">
            <w:pPr>
              <w:pStyle w:val="Paragrafi"/>
              <w:ind w:firstLine="0"/>
              <w:jc w:val="center"/>
              <w:rPr>
                <w:lang w:val="sq-AL"/>
              </w:rPr>
            </w:pPr>
            <w:r w:rsidRPr="005C4B25">
              <w:rPr>
                <w:lang w:val="sq-AL"/>
              </w:rPr>
              <w:t>0.01-0.28</w:t>
            </w:r>
          </w:p>
        </w:tc>
        <w:tc>
          <w:tcPr>
            <w:tcW w:w="2547" w:type="dxa"/>
          </w:tcPr>
          <w:p w:rsidR="00FE6EC7" w:rsidRPr="005C4B25" w:rsidRDefault="00FE6EC7" w:rsidP="00FF1D3F">
            <w:pPr>
              <w:pStyle w:val="Paragrafi"/>
              <w:ind w:firstLine="0"/>
              <w:rPr>
                <w:lang w:val="sq-AL"/>
              </w:rPr>
            </w:pPr>
          </w:p>
        </w:tc>
      </w:tr>
      <w:tr w:rsidR="00FE6EC7" w:rsidRPr="005C4B25" w:rsidTr="004A557E">
        <w:tc>
          <w:tcPr>
            <w:tcW w:w="1971" w:type="dxa"/>
          </w:tcPr>
          <w:p w:rsidR="00FE6EC7" w:rsidRPr="005C4B25" w:rsidRDefault="00D23E9A"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2</w:t>
            </w:r>
            <w:r w:rsidRPr="005C4B25">
              <w:rPr>
                <w:lang w:val="sq-AL"/>
              </w:rPr>
              <w:t>F</w:t>
            </w:r>
            <w:r w:rsidRPr="005C4B25">
              <w:rPr>
                <w:vertAlign w:val="subscript"/>
                <w:lang w:val="sq-AL"/>
              </w:rPr>
              <w:t>5</w:t>
            </w:r>
            <w:r w:rsidRPr="005C4B25">
              <w:rPr>
                <w:lang w:val="sq-AL"/>
              </w:rPr>
              <w:t>C</w:t>
            </w:r>
            <w:r w:rsidR="00573BC5" w:rsidRPr="005C4B25">
              <w:rPr>
                <w:lang w:val="sq-AL"/>
              </w:rPr>
              <w:t>l</w:t>
            </w:r>
          </w:p>
        </w:tc>
        <w:tc>
          <w:tcPr>
            <w:tcW w:w="1971" w:type="dxa"/>
          </w:tcPr>
          <w:p w:rsidR="00FE6EC7" w:rsidRPr="005C4B25" w:rsidRDefault="00D23E9A" w:rsidP="00FF1D3F">
            <w:pPr>
              <w:pStyle w:val="Paragrafi"/>
              <w:ind w:firstLine="0"/>
              <w:rPr>
                <w:lang w:val="sq-AL"/>
              </w:rPr>
            </w:pPr>
            <w:r w:rsidRPr="005C4B25">
              <w:rPr>
                <w:lang w:val="sq-AL"/>
              </w:rPr>
              <w:t>(HCFC-235)</w:t>
            </w:r>
          </w:p>
        </w:tc>
        <w:tc>
          <w:tcPr>
            <w:tcW w:w="1296" w:type="dxa"/>
          </w:tcPr>
          <w:p w:rsidR="00FE6EC7" w:rsidRPr="005C4B25" w:rsidRDefault="00D23E9A" w:rsidP="00C058FD">
            <w:pPr>
              <w:pStyle w:val="Paragrafi"/>
              <w:ind w:firstLine="0"/>
              <w:jc w:val="center"/>
              <w:rPr>
                <w:lang w:val="sq-AL"/>
              </w:rPr>
            </w:pPr>
            <w:r w:rsidRPr="005C4B25">
              <w:rPr>
                <w:lang w:val="sq-AL"/>
              </w:rPr>
              <w:t>9</w:t>
            </w:r>
          </w:p>
        </w:tc>
        <w:tc>
          <w:tcPr>
            <w:tcW w:w="2070" w:type="dxa"/>
          </w:tcPr>
          <w:p w:rsidR="00FE6EC7" w:rsidRPr="005C4B25" w:rsidRDefault="00D23E9A" w:rsidP="00C058FD">
            <w:pPr>
              <w:pStyle w:val="Paragrafi"/>
              <w:ind w:firstLine="0"/>
              <w:jc w:val="center"/>
              <w:rPr>
                <w:lang w:val="sq-AL"/>
              </w:rPr>
            </w:pPr>
            <w:r w:rsidRPr="005C4B25">
              <w:rPr>
                <w:lang w:val="sq-AL"/>
              </w:rPr>
              <w:t>0.03-0.52</w:t>
            </w:r>
          </w:p>
        </w:tc>
        <w:tc>
          <w:tcPr>
            <w:tcW w:w="2547" w:type="dxa"/>
          </w:tcPr>
          <w:p w:rsidR="00FE6EC7" w:rsidRPr="005C4B25" w:rsidRDefault="00FE6EC7" w:rsidP="00FF1D3F">
            <w:pPr>
              <w:pStyle w:val="Paragrafi"/>
              <w:ind w:firstLine="0"/>
              <w:rPr>
                <w:lang w:val="sq-AL"/>
              </w:rPr>
            </w:pPr>
          </w:p>
        </w:tc>
      </w:tr>
      <w:tr w:rsidR="00FE6EC7" w:rsidRPr="005C4B25" w:rsidTr="004A557E">
        <w:tc>
          <w:tcPr>
            <w:tcW w:w="1971" w:type="dxa"/>
          </w:tcPr>
          <w:p w:rsidR="00FE6EC7" w:rsidRPr="005C4B25" w:rsidRDefault="00D23E9A" w:rsidP="00573BC5">
            <w:pPr>
              <w:pStyle w:val="Paragrafi"/>
              <w:ind w:firstLine="0"/>
              <w:rPr>
                <w:lang w:val="sq-AL"/>
              </w:rPr>
            </w:pPr>
            <w:r w:rsidRPr="005C4B25">
              <w:rPr>
                <w:lang w:val="sq-AL"/>
              </w:rPr>
              <w:lastRenderedPageBreak/>
              <w:t>C</w:t>
            </w:r>
            <w:r w:rsidRPr="005C4B25">
              <w:rPr>
                <w:vertAlign w:val="subscript"/>
                <w:lang w:val="sq-AL"/>
              </w:rPr>
              <w:t>3</w:t>
            </w:r>
            <w:r w:rsidRPr="005C4B25">
              <w:rPr>
                <w:lang w:val="sq-AL"/>
              </w:rPr>
              <w:t>H</w:t>
            </w:r>
            <w:r w:rsidRPr="005C4B25">
              <w:rPr>
                <w:vertAlign w:val="subscript"/>
                <w:lang w:val="sq-AL"/>
              </w:rPr>
              <w:t>3</w:t>
            </w:r>
            <w:r w:rsidRPr="005C4B25">
              <w:rPr>
                <w:lang w:val="sq-AL"/>
              </w:rPr>
              <w:t>FC</w:t>
            </w:r>
            <w:r w:rsidR="00573BC5" w:rsidRPr="005C4B25">
              <w:rPr>
                <w:lang w:val="sq-AL"/>
              </w:rPr>
              <w:t>l</w:t>
            </w:r>
            <w:r w:rsidRPr="005C4B25">
              <w:rPr>
                <w:vertAlign w:val="subscript"/>
                <w:lang w:val="sq-AL"/>
              </w:rPr>
              <w:t>4</w:t>
            </w:r>
          </w:p>
        </w:tc>
        <w:tc>
          <w:tcPr>
            <w:tcW w:w="1971" w:type="dxa"/>
          </w:tcPr>
          <w:p w:rsidR="00FE6EC7" w:rsidRPr="005C4B25" w:rsidRDefault="00D23E9A" w:rsidP="00FF1D3F">
            <w:pPr>
              <w:pStyle w:val="Paragrafi"/>
              <w:ind w:firstLine="0"/>
              <w:rPr>
                <w:lang w:val="sq-AL"/>
              </w:rPr>
            </w:pPr>
            <w:r w:rsidRPr="005C4B25">
              <w:rPr>
                <w:lang w:val="sq-AL"/>
              </w:rPr>
              <w:t>(HCFC-241)</w:t>
            </w:r>
          </w:p>
        </w:tc>
        <w:tc>
          <w:tcPr>
            <w:tcW w:w="1296" w:type="dxa"/>
          </w:tcPr>
          <w:p w:rsidR="00FE6EC7" w:rsidRPr="005C4B25" w:rsidRDefault="00D23E9A" w:rsidP="00C058FD">
            <w:pPr>
              <w:pStyle w:val="Paragrafi"/>
              <w:ind w:firstLine="0"/>
              <w:jc w:val="center"/>
              <w:rPr>
                <w:lang w:val="sq-AL"/>
              </w:rPr>
            </w:pPr>
            <w:r w:rsidRPr="005C4B25">
              <w:rPr>
                <w:lang w:val="sq-AL"/>
              </w:rPr>
              <w:t>12</w:t>
            </w:r>
          </w:p>
        </w:tc>
        <w:tc>
          <w:tcPr>
            <w:tcW w:w="2070" w:type="dxa"/>
          </w:tcPr>
          <w:p w:rsidR="00FE6EC7" w:rsidRPr="005C4B25" w:rsidRDefault="00D23E9A" w:rsidP="00C058FD">
            <w:pPr>
              <w:pStyle w:val="Paragrafi"/>
              <w:ind w:firstLine="0"/>
              <w:jc w:val="center"/>
              <w:rPr>
                <w:lang w:val="sq-AL"/>
              </w:rPr>
            </w:pPr>
            <w:r w:rsidRPr="005C4B25">
              <w:rPr>
                <w:lang w:val="sq-AL"/>
              </w:rPr>
              <w:t>0.004-0.09</w:t>
            </w:r>
          </w:p>
        </w:tc>
        <w:tc>
          <w:tcPr>
            <w:tcW w:w="2547" w:type="dxa"/>
          </w:tcPr>
          <w:p w:rsidR="00FE6EC7" w:rsidRPr="005C4B25" w:rsidRDefault="00FE6EC7" w:rsidP="00FF1D3F">
            <w:pPr>
              <w:pStyle w:val="Paragrafi"/>
              <w:ind w:firstLine="0"/>
              <w:rPr>
                <w:lang w:val="sq-AL"/>
              </w:rPr>
            </w:pPr>
          </w:p>
        </w:tc>
      </w:tr>
      <w:tr w:rsidR="00FE6EC7" w:rsidRPr="005C4B25" w:rsidTr="004A557E">
        <w:tc>
          <w:tcPr>
            <w:tcW w:w="1971" w:type="dxa"/>
          </w:tcPr>
          <w:p w:rsidR="00FE6EC7" w:rsidRPr="005C4B25" w:rsidRDefault="00D23E9A"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3</w:t>
            </w:r>
            <w:r w:rsidRPr="005C4B25">
              <w:rPr>
                <w:lang w:val="sq-AL"/>
              </w:rPr>
              <w:t>F</w:t>
            </w:r>
            <w:r w:rsidRPr="005C4B25">
              <w:rPr>
                <w:vertAlign w:val="subscript"/>
                <w:lang w:val="sq-AL"/>
              </w:rPr>
              <w:t>2</w:t>
            </w:r>
            <w:r w:rsidRPr="005C4B25">
              <w:rPr>
                <w:lang w:val="sq-AL"/>
              </w:rPr>
              <w:t>C</w:t>
            </w:r>
            <w:r w:rsidR="00573BC5" w:rsidRPr="005C4B25">
              <w:rPr>
                <w:lang w:val="sq-AL"/>
              </w:rPr>
              <w:t>l</w:t>
            </w:r>
            <w:r w:rsidRPr="005C4B25">
              <w:rPr>
                <w:vertAlign w:val="subscript"/>
                <w:lang w:val="sq-AL"/>
              </w:rPr>
              <w:t>3</w:t>
            </w:r>
          </w:p>
        </w:tc>
        <w:tc>
          <w:tcPr>
            <w:tcW w:w="1971" w:type="dxa"/>
          </w:tcPr>
          <w:p w:rsidR="00FE6EC7" w:rsidRPr="005C4B25" w:rsidRDefault="00D23E9A" w:rsidP="00FF1D3F">
            <w:pPr>
              <w:pStyle w:val="Paragrafi"/>
              <w:ind w:firstLine="0"/>
              <w:rPr>
                <w:lang w:val="sq-AL"/>
              </w:rPr>
            </w:pPr>
            <w:r w:rsidRPr="005C4B25">
              <w:rPr>
                <w:lang w:val="sq-AL"/>
              </w:rPr>
              <w:t>(HCFC-242)</w:t>
            </w:r>
          </w:p>
        </w:tc>
        <w:tc>
          <w:tcPr>
            <w:tcW w:w="1296" w:type="dxa"/>
          </w:tcPr>
          <w:p w:rsidR="00FE6EC7" w:rsidRPr="005C4B25" w:rsidRDefault="00D23E9A" w:rsidP="00C058FD">
            <w:pPr>
              <w:pStyle w:val="Paragrafi"/>
              <w:ind w:firstLine="0"/>
              <w:jc w:val="center"/>
              <w:rPr>
                <w:lang w:val="sq-AL"/>
              </w:rPr>
            </w:pPr>
            <w:r w:rsidRPr="005C4B25">
              <w:rPr>
                <w:lang w:val="sq-AL"/>
              </w:rPr>
              <w:t>18</w:t>
            </w:r>
          </w:p>
        </w:tc>
        <w:tc>
          <w:tcPr>
            <w:tcW w:w="2070" w:type="dxa"/>
          </w:tcPr>
          <w:p w:rsidR="00FE6EC7" w:rsidRPr="005C4B25" w:rsidRDefault="00D23E9A" w:rsidP="00C058FD">
            <w:pPr>
              <w:pStyle w:val="Paragrafi"/>
              <w:ind w:firstLine="0"/>
              <w:jc w:val="center"/>
              <w:rPr>
                <w:lang w:val="sq-AL"/>
              </w:rPr>
            </w:pPr>
            <w:r w:rsidRPr="005C4B25">
              <w:rPr>
                <w:lang w:val="sq-AL"/>
              </w:rPr>
              <w:t>0.005-0.13</w:t>
            </w:r>
          </w:p>
        </w:tc>
        <w:tc>
          <w:tcPr>
            <w:tcW w:w="2547" w:type="dxa"/>
          </w:tcPr>
          <w:p w:rsidR="00FE6EC7" w:rsidRPr="005C4B25" w:rsidRDefault="00FE6EC7" w:rsidP="00FF1D3F">
            <w:pPr>
              <w:pStyle w:val="Paragrafi"/>
              <w:ind w:firstLine="0"/>
              <w:rPr>
                <w:lang w:val="sq-AL"/>
              </w:rPr>
            </w:pPr>
          </w:p>
        </w:tc>
      </w:tr>
      <w:tr w:rsidR="00FE6EC7" w:rsidRPr="005C4B25" w:rsidTr="004A557E">
        <w:tc>
          <w:tcPr>
            <w:tcW w:w="1971" w:type="dxa"/>
          </w:tcPr>
          <w:p w:rsidR="00FE6EC7" w:rsidRPr="005C4B25" w:rsidRDefault="00D23E9A"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3</w:t>
            </w:r>
            <w:r w:rsidRPr="005C4B25">
              <w:rPr>
                <w:lang w:val="sq-AL"/>
              </w:rPr>
              <w:t>F</w:t>
            </w:r>
            <w:r w:rsidRPr="005C4B25">
              <w:rPr>
                <w:vertAlign w:val="subscript"/>
                <w:lang w:val="sq-AL"/>
              </w:rPr>
              <w:t>3</w:t>
            </w:r>
            <w:r w:rsidRPr="005C4B25">
              <w:rPr>
                <w:lang w:val="sq-AL"/>
              </w:rPr>
              <w:t>C</w:t>
            </w:r>
            <w:r w:rsidR="00573BC5" w:rsidRPr="005C4B25">
              <w:rPr>
                <w:lang w:val="sq-AL"/>
              </w:rPr>
              <w:t>l</w:t>
            </w:r>
            <w:r w:rsidRPr="005C4B25">
              <w:rPr>
                <w:vertAlign w:val="subscript"/>
                <w:lang w:val="sq-AL"/>
              </w:rPr>
              <w:t>2</w:t>
            </w:r>
          </w:p>
        </w:tc>
        <w:tc>
          <w:tcPr>
            <w:tcW w:w="1971" w:type="dxa"/>
          </w:tcPr>
          <w:p w:rsidR="00FE6EC7" w:rsidRPr="005C4B25" w:rsidRDefault="00D23E9A" w:rsidP="00FF1D3F">
            <w:pPr>
              <w:pStyle w:val="Paragrafi"/>
              <w:ind w:firstLine="0"/>
              <w:rPr>
                <w:lang w:val="sq-AL"/>
              </w:rPr>
            </w:pPr>
            <w:r w:rsidRPr="005C4B25">
              <w:rPr>
                <w:lang w:val="sq-AL"/>
              </w:rPr>
              <w:t>(HCFC-243)</w:t>
            </w:r>
          </w:p>
        </w:tc>
        <w:tc>
          <w:tcPr>
            <w:tcW w:w="1296" w:type="dxa"/>
          </w:tcPr>
          <w:p w:rsidR="00FE6EC7" w:rsidRPr="005C4B25" w:rsidRDefault="00D23E9A" w:rsidP="00C058FD">
            <w:pPr>
              <w:pStyle w:val="Paragrafi"/>
              <w:ind w:firstLine="0"/>
              <w:jc w:val="center"/>
              <w:rPr>
                <w:lang w:val="sq-AL"/>
              </w:rPr>
            </w:pPr>
            <w:r w:rsidRPr="005C4B25">
              <w:rPr>
                <w:lang w:val="sq-AL"/>
              </w:rPr>
              <w:t>18</w:t>
            </w:r>
          </w:p>
        </w:tc>
        <w:tc>
          <w:tcPr>
            <w:tcW w:w="2070" w:type="dxa"/>
          </w:tcPr>
          <w:p w:rsidR="00FE6EC7" w:rsidRPr="005C4B25" w:rsidRDefault="00D23E9A" w:rsidP="00C058FD">
            <w:pPr>
              <w:pStyle w:val="Paragrafi"/>
              <w:ind w:firstLine="0"/>
              <w:jc w:val="center"/>
              <w:rPr>
                <w:lang w:val="sq-AL"/>
              </w:rPr>
            </w:pPr>
            <w:r w:rsidRPr="005C4B25">
              <w:rPr>
                <w:lang w:val="sq-AL"/>
              </w:rPr>
              <w:t>0.007-0.12</w:t>
            </w:r>
          </w:p>
        </w:tc>
        <w:tc>
          <w:tcPr>
            <w:tcW w:w="2547" w:type="dxa"/>
          </w:tcPr>
          <w:p w:rsidR="00FE6EC7" w:rsidRPr="005C4B25" w:rsidRDefault="00FE6EC7" w:rsidP="00FF1D3F">
            <w:pPr>
              <w:pStyle w:val="Paragrafi"/>
              <w:ind w:firstLine="0"/>
              <w:rPr>
                <w:lang w:val="sq-AL"/>
              </w:rPr>
            </w:pPr>
          </w:p>
        </w:tc>
      </w:tr>
      <w:tr w:rsidR="00D23E9A" w:rsidRPr="005C4B25" w:rsidTr="004A557E">
        <w:tc>
          <w:tcPr>
            <w:tcW w:w="1971" w:type="dxa"/>
          </w:tcPr>
          <w:p w:rsidR="00D23E9A" w:rsidRPr="005C4B25" w:rsidRDefault="00D23E9A"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3</w:t>
            </w:r>
            <w:r w:rsidRPr="005C4B25">
              <w:rPr>
                <w:lang w:val="sq-AL"/>
              </w:rPr>
              <w:t>F</w:t>
            </w:r>
            <w:r w:rsidRPr="005C4B25">
              <w:rPr>
                <w:vertAlign w:val="subscript"/>
                <w:lang w:val="sq-AL"/>
              </w:rPr>
              <w:t>4</w:t>
            </w:r>
            <w:r w:rsidRPr="005C4B25">
              <w:rPr>
                <w:lang w:val="sq-AL"/>
              </w:rPr>
              <w:t>C</w:t>
            </w:r>
            <w:r w:rsidR="00573BC5" w:rsidRPr="005C4B25">
              <w:rPr>
                <w:lang w:val="sq-AL"/>
              </w:rPr>
              <w:t>l</w:t>
            </w:r>
            <w:r w:rsidRPr="005C4B25">
              <w:rPr>
                <w:lang w:val="sq-AL"/>
              </w:rPr>
              <w:t xml:space="preserve"> </w:t>
            </w:r>
          </w:p>
        </w:tc>
        <w:tc>
          <w:tcPr>
            <w:tcW w:w="1971" w:type="dxa"/>
          </w:tcPr>
          <w:p w:rsidR="00D23E9A" w:rsidRPr="005C4B25" w:rsidRDefault="00D23E9A" w:rsidP="00FF1D3F">
            <w:pPr>
              <w:pStyle w:val="Paragrafi"/>
              <w:ind w:firstLine="0"/>
              <w:rPr>
                <w:lang w:val="sq-AL"/>
              </w:rPr>
            </w:pPr>
            <w:r w:rsidRPr="005C4B25">
              <w:rPr>
                <w:lang w:val="sq-AL"/>
              </w:rPr>
              <w:t>(HCFC-244)</w:t>
            </w:r>
          </w:p>
        </w:tc>
        <w:tc>
          <w:tcPr>
            <w:tcW w:w="1296" w:type="dxa"/>
          </w:tcPr>
          <w:p w:rsidR="00D23E9A" w:rsidRPr="005C4B25" w:rsidRDefault="00D23E9A" w:rsidP="00C058FD">
            <w:pPr>
              <w:pStyle w:val="Paragrafi"/>
              <w:ind w:firstLine="0"/>
              <w:jc w:val="center"/>
              <w:rPr>
                <w:lang w:val="sq-AL"/>
              </w:rPr>
            </w:pPr>
            <w:r w:rsidRPr="005C4B25">
              <w:rPr>
                <w:lang w:val="sq-AL"/>
              </w:rPr>
              <w:t>12</w:t>
            </w:r>
          </w:p>
        </w:tc>
        <w:tc>
          <w:tcPr>
            <w:tcW w:w="2070" w:type="dxa"/>
          </w:tcPr>
          <w:p w:rsidR="00D23E9A" w:rsidRPr="005C4B25" w:rsidRDefault="00D23E9A" w:rsidP="00C058FD">
            <w:pPr>
              <w:pStyle w:val="Paragrafi"/>
              <w:ind w:firstLine="0"/>
              <w:jc w:val="center"/>
              <w:rPr>
                <w:lang w:val="sq-AL"/>
              </w:rPr>
            </w:pPr>
            <w:r w:rsidRPr="005C4B25">
              <w:rPr>
                <w:lang w:val="sq-AL"/>
              </w:rPr>
              <w:t>0.009-0.14</w:t>
            </w:r>
          </w:p>
        </w:tc>
        <w:tc>
          <w:tcPr>
            <w:tcW w:w="2547" w:type="dxa"/>
          </w:tcPr>
          <w:p w:rsidR="00D23E9A" w:rsidRPr="005C4B25" w:rsidRDefault="00D23E9A" w:rsidP="00FF1D3F">
            <w:pPr>
              <w:pStyle w:val="Paragrafi"/>
              <w:ind w:firstLine="0"/>
              <w:rPr>
                <w:lang w:val="sq-AL"/>
              </w:rPr>
            </w:pPr>
          </w:p>
        </w:tc>
      </w:tr>
      <w:tr w:rsidR="00D23E9A" w:rsidRPr="005C4B25" w:rsidTr="004A557E">
        <w:tc>
          <w:tcPr>
            <w:tcW w:w="1971" w:type="dxa"/>
          </w:tcPr>
          <w:p w:rsidR="00D23E9A" w:rsidRPr="005C4B25" w:rsidRDefault="00D23E9A" w:rsidP="00573BC5">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4</w:t>
            </w:r>
            <w:r w:rsidRPr="005C4B25">
              <w:rPr>
                <w:lang w:val="sq-AL"/>
              </w:rPr>
              <w:t>FC</w:t>
            </w:r>
            <w:r w:rsidR="00573BC5" w:rsidRPr="005C4B25">
              <w:rPr>
                <w:lang w:val="sq-AL"/>
              </w:rPr>
              <w:t>l</w:t>
            </w:r>
            <w:r w:rsidRPr="005C4B25">
              <w:rPr>
                <w:vertAlign w:val="subscript"/>
                <w:lang w:val="sq-AL"/>
              </w:rPr>
              <w:t>3</w:t>
            </w:r>
          </w:p>
        </w:tc>
        <w:tc>
          <w:tcPr>
            <w:tcW w:w="1971" w:type="dxa"/>
          </w:tcPr>
          <w:p w:rsidR="00D23E9A" w:rsidRPr="005C4B25" w:rsidRDefault="00D23E9A" w:rsidP="00FF1D3F">
            <w:pPr>
              <w:pStyle w:val="Paragrafi"/>
              <w:ind w:firstLine="0"/>
              <w:rPr>
                <w:lang w:val="sq-AL"/>
              </w:rPr>
            </w:pPr>
            <w:r w:rsidRPr="005C4B25">
              <w:rPr>
                <w:lang w:val="sq-AL"/>
              </w:rPr>
              <w:t>(HCFC-251)</w:t>
            </w:r>
          </w:p>
        </w:tc>
        <w:tc>
          <w:tcPr>
            <w:tcW w:w="1296" w:type="dxa"/>
          </w:tcPr>
          <w:p w:rsidR="00D23E9A" w:rsidRPr="005C4B25" w:rsidRDefault="00D23E9A" w:rsidP="00C058FD">
            <w:pPr>
              <w:pStyle w:val="Paragrafi"/>
              <w:ind w:firstLine="0"/>
              <w:jc w:val="center"/>
              <w:rPr>
                <w:lang w:val="sq-AL"/>
              </w:rPr>
            </w:pPr>
            <w:r w:rsidRPr="005C4B25">
              <w:rPr>
                <w:lang w:val="sq-AL"/>
              </w:rPr>
              <w:t>12</w:t>
            </w:r>
          </w:p>
        </w:tc>
        <w:tc>
          <w:tcPr>
            <w:tcW w:w="2070" w:type="dxa"/>
          </w:tcPr>
          <w:p w:rsidR="00D23E9A" w:rsidRPr="005C4B25" w:rsidRDefault="00D23E9A" w:rsidP="00C058FD">
            <w:pPr>
              <w:pStyle w:val="Paragrafi"/>
              <w:ind w:firstLine="0"/>
              <w:jc w:val="center"/>
              <w:rPr>
                <w:lang w:val="sq-AL"/>
              </w:rPr>
            </w:pPr>
            <w:r w:rsidRPr="005C4B25">
              <w:rPr>
                <w:lang w:val="sq-AL"/>
              </w:rPr>
              <w:t>0.001-0.01</w:t>
            </w:r>
          </w:p>
        </w:tc>
        <w:tc>
          <w:tcPr>
            <w:tcW w:w="2547" w:type="dxa"/>
          </w:tcPr>
          <w:p w:rsidR="00D23E9A" w:rsidRPr="005C4B25" w:rsidRDefault="00D23E9A" w:rsidP="00FF1D3F">
            <w:pPr>
              <w:pStyle w:val="Paragrafi"/>
              <w:ind w:firstLine="0"/>
              <w:rPr>
                <w:lang w:val="sq-AL"/>
              </w:rPr>
            </w:pPr>
          </w:p>
        </w:tc>
      </w:tr>
      <w:tr w:rsidR="00D23E9A" w:rsidRPr="005C4B25" w:rsidTr="004A557E">
        <w:tc>
          <w:tcPr>
            <w:tcW w:w="1971" w:type="dxa"/>
          </w:tcPr>
          <w:p w:rsidR="00D23E9A" w:rsidRPr="005C4B25" w:rsidRDefault="00D23E9A" w:rsidP="00FF1D3F">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4</w:t>
            </w:r>
            <w:r w:rsidRPr="005C4B25">
              <w:rPr>
                <w:lang w:val="sq-AL"/>
              </w:rPr>
              <w:t>F</w:t>
            </w:r>
            <w:r w:rsidRPr="005C4B25">
              <w:rPr>
                <w:vertAlign w:val="subscript"/>
                <w:lang w:val="sq-AL"/>
              </w:rPr>
              <w:t>2</w:t>
            </w:r>
            <w:r w:rsidRPr="005C4B25">
              <w:rPr>
                <w:lang w:val="sq-AL"/>
              </w:rPr>
              <w:t>Cl</w:t>
            </w:r>
            <w:r w:rsidRPr="005C4B25">
              <w:rPr>
                <w:vertAlign w:val="subscript"/>
                <w:lang w:val="sq-AL"/>
              </w:rPr>
              <w:t>2</w:t>
            </w:r>
          </w:p>
        </w:tc>
        <w:tc>
          <w:tcPr>
            <w:tcW w:w="1971" w:type="dxa"/>
          </w:tcPr>
          <w:p w:rsidR="00D23E9A" w:rsidRPr="005C4B25" w:rsidRDefault="00D23E9A" w:rsidP="00FF1D3F">
            <w:pPr>
              <w:pStyle w:val="Paragrafi"/>
              <w:ind w:firstLine="0"/>
              <w:rPr>
                <w:lang w:val="sq-AL"/>
              </w:rPr>
            </w:pPr>
            <w:r w:rsidRPr="005C4B25">
              <w:rPr>
                <w:lang w:val="sq-AL"/>
              </w:rPr>
              <w:t>(HCFC-252)</w:t>
            </w:r>
          </w:p>
        </w:tc>
        <w:tc>
          <w:tcPr>
            <w:tcW w:w="1296" w:type="dxa"/>
          </w:tcPr>
          <w:p w:rsidR="00D23E9A" w:rsidRPr="005C4B25" w:rsidRDefault="00D23E9A" w:rsidP="00C058FD">
            <w:pPr>
              <w:pStyle w:val="Paragrafi"/>
              <w:ind w:firstLine="0"/>
              <w:jc w:val="center"/>
              <w:rPr>
                <w:lang w:val="sq-AL"/>
              </w:rPr>
            </w:pPr>
            <w:r w:rsidRPr="005C4B25">
              <w:rPr>
                <w:lang w:val="sq-AL"/>
              </w:rPr>
              <w:t>16</w:t>
            </w:r>
          </w:p>
        </w:tc>
        <w:tc>
          <w:tcPr>
            <w:tcW w:w="2070" w:type="dxa"/>
          </w:tcPr>
          <w:p w:rsidR="00D23E9A" w:rsidRPr="005C4B25" w:rsidRDefault="00D23E9A" w:rsidP="00C058FD">
            <w:pPr>
              <w:pStyle w:val="Paragrafi"/>
              <w:ind w:firstLine="0"/>
              <w:jc w:val="center"/>
              <w:rPr>
                <w:lang w:val="sq-AL"/>
              </w:rPr>
            </w:pPr>
            <w:r w:rsidRPr="005C4B25">
              <w:rPr>
                <w:lang w:val="sq-AL"/>
              </w:rPr>
              <w:t>0.005-0.04</w:t>
            </w:r>
          </w:p>
        </w:tc>
        <w:tc>
          <w:tcPr>
            <w:tcW w:w="2547" w:type="dxa"/>
          </w:tcPr>
          <w:p w:rsidR="00D23E9A" w:rsidRPr="005C4B25" w:rsidRDefault="00D23E9A" w:rsidP="00FF1D3F">
            <w:pPr>
              <w:pStyle w:val="Paragrafi"/>
              <w:ind w:firstLine="0"/>
              <w:rPr>
                <w:lang w:val="sq-AL"/>
              </w:rPr>
            </w:pPr>
          </w:p>
        </w:tc>
      </w:tr>
      <w:tr w:rsidR="00D23E9A" w:rsidRPr="005C4B25" w:rsidTr="004A557E">
        <w:tc>
          <w:tcPr>
            <w:tcW w:w="1971" w:type="dxa"/>
          </w:tcPr>
          <w:p w:rsidR="00D23E9A" w:rsidRPr="005C4B25" w:rsidRDefault="00A04A62" w:rsidP="00FF1D3F">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4</w:t>
            </w:r>
            <w:r w:rsidRPr="005C4B25">
              <w:rPr>
                <w:lang w:val="sq-AL"/>
              </w:rPr>
              <w:t>F</w:t>
            </w:r>
            <w:r w:rsidRPr="005C4B25">
              <w:rPr>
                <w:vertAlign w:val="subscript"/>
                <w:lang w:val="sq-AL"/>
              </w:rPr>
              <w:t>3</w:t>
            </w:r>
            <w:r w:rsidRPr="005C4B25">
              <w:rPr>
                <w:lang w:val="sq-AL"/>
              </w:rPr>
              <w:t>Cl</w:t>
            </w:r>
          </w:p>
        </w:tc>
        <w:tc>
          <w:tcPr>
            <w:tcW w:w="1971" w:type="dxa"/>
          </w:tcPr>
          <w:p w:rsidR="00D23E9A" w:rsidRPr="005C4B25" w:rsidRDefault="00A04A62" w:rsidP="00FF1D3F">
            <w:pPr>
              <w:pStyle w:val="Paragrafi"/>
              <w:ind w:firstLine="0"/>
              <w:rPr>
                <w:lang w:val="sq-AL"/>
              </w:rPr>
            </w:pPr>
            <w:r w:rsidRPr="005C4B25">
              <w:rPr>
                <w:lang w:val="sq-AL"/>
              </w:rPr>
              <w:t>(HCFC-253)</w:t>
            </w:r>
          </w:p>
        </w:tc>
        <w:tc>
          <w:tcPr>
            <w:tcW w:w="1296" w:type="dxa"/>
          </w:tcPr>
          <w:p w:rsidR="00D23E9A" w:rsidRPr="005C4B25" w:rsidRDefault="00A04A62" w:rsidP="00C058FD">
            <w:pPr>
              <w:pStyle w:val="Paragrafi"/>
              <w:ind w:firstLine="0"/>
              <w:jc w:val="center"/>
              <w:rPr>
                <w:lang w:val="sq-AL"/>
              </w:rPr>
            </w:pPr>
            <w:r w:rsidRPr="005C4B25">
              <w:rPr>
                <w:lang w:val="sq-AL"/>
              </w:rPr>
              <w:t>12</w:t>
            </w:r>
          </w:p>
        </w:tc>
        <w:tc>
          <w:tcPr>
            <w:tcW w:w="2070" w:type="dxa"/>
          </w:tcPr>
          <w:p w:rsidR="00D23E9A" w:rsidRPr="005C4B25" w:rsidRDefault="00A04A62" w:rsidP="00C058FD">
            <w:pPr>
              <w:pStyle w:val="Paragrafi"/>
              <w:ind w:firstLine="0"/>
              <w:jc w:val="center"/>
              <w:rPr>
                <w:lang w:val="sq-AL"/>
              </w:rPr>
            </w:pPr>
            <w:r w:rsidRPr="005C4B25">
              <w:rPr>
                <w:lang w:val="sq-AL"/>
              </w:rPr>
              <w:t>0.003-0.03</w:t>
            </w:r>
          </w:p>
        </w:tc>
        <w:tc>
          <w:tcPr>
            <w:tcW w:w="2547" w:type="dxa"/>
          </w:tcPr>
          <w:p w:rsidR="00D23E9A" w:rsidRPr="005C4B25" w:rsidRDefault="00D23E9A" w:rsidP="00FF1D3F">
            <w:pPr>
              <w:pStyle w:val="Paragrafi"/>
              <w:ind w:firstLine="0"/>
              <w:rPr>
                <w:lang w:val="sq-AL"/>
              </w:rPr>
            </w:pPr>
          </w:p>
        </w:tc>
      </w:tr>
      <w:tr w:rsidR="00A04A62" w:rsidRPr="005C4B25" w:rsidTr="004A557E">
        <w:tc>
          <w:tcPr>
            <w:tcW w:w="1971" w:type="dxa"/>
          </w:tcPr>
          <w:p w:rsidR="00A04A62" w:rsidRPr="005C4B25" w:rsidRDefault="00A04A62" w:rsidP="00FF1D3F">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5</w:t>
            </w:r>
            <w:r w:rsidRPr="005C4B25">
              <w:rPr>
                <w:lang w:val="sq-AL"/>
              </w:rPr>
              <w:t>FCl</w:t>
            </w:r>
            <w:r w:rsidRPr="005C4B25">
              <w:rPr>
                <w:vertAlign w:val="subscript"/>
                <w:lang w:val="sq-AL"/>
              </w:rPr>
              <w:t>2</w:t>
            </w:r>
          </w:p>
        </w:tc>
        <w:tc>
          <w:tcPr>
            <w:tcW w:w="1971" w:type="dxa"/>
          </w:tcPr>
          <w:p w:rsidR="00A04A62" w:rsidRPr="005C4B25" w:rsidRDefault="00A04A62" w:rsidP="00FF1D3F">
            <w:pPr>
              <w:pStyle w:val="Paragrafi"/>
              <w:ind w:firstLine="0"/>
              <w:rPr>
                <w:lang w:val="sq-AL"/>
              </w:rPr>
            </w:pPr>
            <w:r w:rsidRPr="005C4B25">
              <w:rPr>
                <w:lang w:val="sq-AL"/>
              </w:rPr>
              <w:t>(HCFC-261)</w:t>
            </w:r>
          </w:p>
        </w:tc>
        <w:tc>
          <w:tcPr>
            <w:tcW w:w="1296" w:type="dxa"/>
          </w:tcPr>
          <w:p w:rsidR="00A04A62" w:rsidRPr="005C4B25" w:rsidRDefault="00A04A62" w:rsidP="00C058FD">
            <w:pPr>
              <w:pStyle w:val="Paragrafi"/>
              <w:ind w:firstLine="0"/>
              <w:jc w:val="center"/>
              <w:rPr>
                <w:lang w:val="sq-AL"/>
              </w:rPr>
            </w:pPr>
            <w:r w:rsidRPr="005C4B25">
              <w:rPr>
                <w:lang w:val="sq-AL"/>
              </w:rPr>
              <w:t>9</w:t>
            </w:r>
          </w:p>
        </w:tc>
        <w:tc>
          <w:tcPr>
            <w:tcW w:w="2070" w:type="dxa"/>
          </w:tcPr>
          <w:p w:rsidR="00A04A62" w:rsidRPr="005C4B25" w:rsidRDefault="00A04A62" w:rsidP="00C058FD">
            <w:pPr>
              <w:pStyle w:val="Paragrafi"/>
              <w:ind w:firstLine="0"/>
              <w:jc w:val="center"/>
              <w:rPr>
                <w:lang w:val="sq-AL"/>
              </w:rPr>
            </w:pPr>
            <w:r w:rsidRPr="005C4B25">
              <w:rPr>
                <w:lang w:val="sq-AL"/>
              </w:rPr>
              <w:t>0.002-0.02</w:t>
            </w:r>
          </w:p>
        </w:tc>
        <w:tc>
          <w:tcPr>
            <w:tcW w:w="2547" w:type="dxa"/>
          </w:tcPr>
          <w:p w:rsidR="00A04A62" w:rsidRPr="005C4B25" w:rsidRDefault="00A04A62" w:rsidP="00FF1D3F">
            <w:pPr>
              <w:pStyle w:val="Paragrafi"/>
              <w:ind w:firstLine="0"/>
              <w:rPr>
                <w:lang w:val="sq-AL"/>
              </w:rPr>
            </w:pPr>
          </w:p>
        </w:tc>
      </w:tr>
      <w:tr w:rsidR="00A04A62" w:rsidRPr="005C4B25" w:rsidTr="004A557E">
        <w:tc>
          <w:tcPr>
            <w:tcW w:w="1971" w:type="dxa"/>
          </w:tcPr>
          <w:p w:rsidR="00A04A62" w:rsidRPr="005C4B25" w:rsidRDefault="00A04A62" w:rsidP="00FF1D3F">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5</w:t>
            </w:r>
            <w:r w:rsidRPr="005C4B25">
              <w:rPr>
                <w:lang w:val="sq-AL"/>
              </w:rPr>
              <w:t>F</w:t>
            </w:r>
            <w:r w:rsidR="00E32976" w:rsidRPr="005C4B25">
              <w:rPr>
                <w:vertAlign w:val="subscript"/>
                <w:lang w:val="sq-AL"/>
              </w:rPr>
              <w:t>2</w:t>
            </w:r>
            <w:r w:rsidRPr="005C4B25">
              <w:rPr>
                <w:lang w:val="sq-AL"/>
              </w:rPr>
              <w:t>Cl</w:t>
            </w:r>
          </w:p>
        </w:tc>
        <w:tc>
          <w:tcPr>
            <w:tcW w:w="1971" w:type="dxa"/>
          </w:tcPr>
          <w:p w:rsidR="00A04A62" w:rsidRPr="005C4B25" w:rsidRDefault="00A04A62" w:rsidP="00FF1D3F">
            <w:pPr>
              <w:pStyle w:val="Paragrafi"/>
              <w:ind w:firstLine="0"/>
              <w:rPr>
                <w:lang w:val="sq-AL"/>
              </w:rPr>
            </w:pPr>
            <w:r w:rsidRPr="005C4B25">
              <w:rPr>
                <w:lang w:val="sq-AL"/>
              </w:rPr>
              <w:t>(HCFC-262)</w:t>
            </w:r>
          </w:p>
        </w:tc>
        <w:tc>
          <w:tcPr>
            <w:tcW w:w="1296" w:type="dxa"/>
          </w:tcPr>
          <w:p w:rsidR="00A04A62" w:rsidRPr="005C4B25" w:rsidRDefault="00A04A62" w:rsidP="00C058FD">
            <w:pPr>
              <w:pStyle w:val="Paragrafi"/>
              <w:ind w:firstLine="0"/>
              <w:jc w:val="center"/>
              <w:rPr>
                <w:lang w:val="sq-AL"/>
              </w:rPr>
            </w:pPr>
            <w:r w:rsidRPr="005C4B25">
              <w:rPr>
                <w:lang w:val="sq-AL"/>
              </w:rPr>
              <w:t>9</w:t>
            </w:r>
          </w:p>
        </w:tc>
        <w:tc>
          <w:tcPr>
            <w:tcW w:w="2070" w:type="dxa"/>
          </w:tcPr>
          <w:p w:rsidR="00A04A62" w:rsidRPr="005C4B25" w:rsidRDefault="00A04A62" w:rsidP="00C058FD">
            <w:pPr>
              <w:pStyle w:val="Paragrafi"/>
              <w:ind w:firstLine="0"/>
              <w:jc w:val="center"/>
              <w:rPr>
                <w:lang w:val="sq-AL"/>
              </w:rPr>
            </w:pPr>
            <w:r w:rsidRPr="005C4B25">
              <w:rPr>
                <w:lang w:val="sq-AL"/>
              </w:rPr>
              <w:t>0.002-0.02</w:t>
            </w:r>
          </w:p>
        </w:tc>
        <w:tc>
          <w:tcPr>
            <w:tcW w:w="2547" w:type="dxa"/>
          </w:tcPr>
          <w:p w:rsidR="00A04A62" w:rsidRPr="005C4B25" w:rsidRDefault="00A04A62" w:rsidP="00FF1D3F">
            <w:pPr>
              <w:pStyle w:val="Paragrafi"/>
              <w:ind w:firstLine="0"/>
              <w:rPr>
                <w:lang w:val="sq-AL"/>
              </w:rPr>
            </w:pPr>
          </w:p>
        </w:tc>
      </w:tr>
      <w:tr w:rsidR="00A04A62" w:rsidRPr="005C4B25" w:rsidTr="004A557E">
        <w:tc>
          <w:tcPr>
            <w:tcW w:w="1971" w:type="dxa"/>
          </w:tcPr>
          <w:p w:rsidR="00A04A62" w:rsidRPr="005C4B25" w:rsidRDefault="00A04A62" w:rsidP="00FF1D3F">
            <w:pPr>
              <w:pStyle w:val="Paragrafi"/>
              <w:ind w:firstLine="0"/>
              <w:rPr>
                <w:lang w:val="sq-AL"/>
              </w:rPr>
            </w:pPr>
            <w:r w:rsidRPr="005C4B25">
              <w:rPr>
                <w:lang w:val="sq-AL"/>
              </w:rPr>
              <w:t>C</w:t>
            </w:r>
            <w:r w:rsidRPr="005C4B25">
              <w:rPr>
                <w:vertAlign w:val="subscript"/>
                <w:lang w:val="sq-AL"/>
              </w:rPr>
              <w:t>3</w:t>
            </w:r>
            <w:r w:rsidRPr="005C4B25">
              <w:rPr>
                <w:lang w:val="sq-AL"/>
              </w:rPr>
              <w:t>H</w:t>
            </w:r>
            <w:r w:rsidRPr="005C4B25">
              <w:rPr>
                <w:vertAlign w:val="subscript"/>
                <w:lang w:val="sq-AL"/>
              </w:rPr>
              <w:t>6</w:t>
            </w:r>
            <w:r w:rsidRPr="005C4B25">
              <w:rPr>
                <w:lang w:val="sq-AL"/>
              </w:rPr>
              <w:t>FCl</w:t>
            </w:r>
          </w:p>
        </w:tc>
        <w:tc>
          <w:tcPr>
            <w:tcW w:w="1971" w:type="dxa"/>
          </w:tcPr>
          <w:p w:rsidR="00A04A62" w:rsidRPr="005C4B25" w:rsidRDefault="00A04A62" w:rsidP="00FF1D3F">
            <w:pPr>
              <w:pStyle w:val="Paragrafi"/>
              <w:ind w:firstLine="0"/>
              <w:rPr>
                <w:lang w:val="sq-AL"/>
              </w:rPr>
            </w:pPr>
            <w:r w:rsidRPr="005C4B25">
              <w:rPr>
                <w:lang w:val="sq-AL"/>
              </w:rPr>
              <w:t>(HCFC-271)</w:t>
            </w:r>
          </w:p>
        </w:tc>
        <w:tc>
          <w:tcPr>
            <w:tcW w:w="1296" w:type="dxa"/>
          </w:tcPr>
          <w:p w:rsidR="00A04A62" w:rsidRPr="005C4B25" w:rsidRDefault="00A04A62" w:rsidP="00C058FD">
            <w:pPr>
              <w:pStyle w:val="Paragrafi"/>
              <w:ind w:firstLine="0"/>
              <w:jc w:val="center"/>
              <w:rPr>
                <w:lang w:val="sq-AL"/>
              </w:rPr>
            </w:pPr>
            <w:r w:rsidRPr="005C4B25">
              <w:rPr>
                <w:lang w:val="sq-AL"/>
              </w:rPr>
              <w:t>5</w:t>
            </w:r>
          </w:p>
        </w:tc>
        <w:tc>
          <w:tcPr>
            <w:tcW w:w="2070" w:type="dxa"/>
          </w:tcPr>
          <w:p w:rsidR="00A04A62" w:rsidRPr="005C4B25" w:rsidRDefault="00A04A62" w:rsidP="00C058FD">
            <w:pPr>
              <w:pStyle w:val="Paragrafi"/>
              <w:ind w:firstLine="0"/>
              <w:jc w:val="center"/>
              <w:rPr>
                <w:lang w:val="sq-AL"/>
              </w:rPr>
            </w:pPr>
            <w:r w:rsidRPr="005C4B25">
              <w:rPr>
                <w:lang w:val="sq-AL"/>
              </w:rPr>
              <w:t>0.001-0.03</w:t>
            </w:r>
          </w:p>
        </w:tc>
        <w:tc>
          <w:tcPr>
            <w:tcW w:w="2547" w:type="dxa"/>
          </w:tcPr>
          <w:p w:rsidR="00A04A62" w:rsidRPr="005C4B25" w:rsidRDefault="00A04A62" w:rsidP="00FF1D3F">
            <w:pPr>
              <w:pStyle w:val="Paragrafi"/>
              <w:ind w:firstLine="0"/>
              <w:rPr>
                <w:lang w:val="sq-AL"/>
              </w:rPr>
            </w:pPr>
          </w:p>
        </w:tc>
      </w:tr>
    </w:tbl>
    <w:p w:rsidR="00D23E9A" w:rsidRPr="005C4B25" w:rsidRDefault="00D23E9A" w:rsidP="00FF1D3F">
      <w:pPr>
        <w:pStyle w:val="Paragrafi"/>
        <w:rPr>
          <w:lang w:val="sq-AL"/>
        </w:rPr>
      </w:pPr>
    </w:p>
    <w:p w:rsidR="00677AD0" w:rsidRPr="005C4B25" w:rsidRDefault="00677AD0" w:rsidP="00677AD0">
      <w:pPr>
        <w:pStyle w:val="Paragrafi"/>
        <w:rPr>
          <w:lang w:val="sq-AL"/>
        </w:rPr>
      </w:pPr>
      <w:r w:rsidRPr="005C4B25">
        <w:rPr>
          <w:lang w:val="sq-AL"/>
        </w:rPr>
        <w:t>*</w:t>
      </w:r>
      <w:r w:rsidR="00B72457" w:rsidRPr="005C4B25">
        <w:rPr>
          <w:lang w:val="sq-AL"/>
        </w:rPr>
        <w:t xml:space="preserve"> </w:t>
      </w:r>
      <w:r w:rsidRPr="005C4B25">
        <w:rPr>
          <w:lang w:val="sq-AL"/>
        </w:rPr>
        <w:t xml:space="preserve">Kur vlerësohet një rang </w:t>
      </w:r>
      <w:r w:rsidR="00B72457" w:rsidRPr="005C4B25">
        <w:rPr>
          <w:lang w:val="sq-AL"/>
        </w:rPr>
        <w:t>potencialesh ozonholluese</w:t>
      </w:r>
      <w:r w:rsidRPr="005C4B25">
        <w:rPr>
          <w:lang w:val="sq-AL"/>
        </w:rPr>
        <w:t xml:space="preserve">, vlera më e lartë propozohet të përdoret për qëllime të Protokollit. Vlerat e </w:t>
      </w:r>
      <w:r w:rsidR="00B72457" w:rsidRPr="005C4B25">
        <w:rPr>
          <w:lang w:val="sq-AL"/>
        </w:rPr>
        <w:t xml:space="preserve">potencialeve ozonholluese </w:t>
      </w:r>
      <w:r w:rsidRPr="005C4B25">
        <w:rPr>
          <w:lang w:val="sq-AL"/>
        </w:rPr>
        <w:t xml:space="preserve">të renditura si vlera të vetme, janë përcaktuar nga llogaritjet bazuar në matje laboratorike. Ato që janë renditur si një rang vlerash janë përcaktuar bazuar në vlera të përafërta dhe janë më pak të qarta. Vargu i vlerave lidhet me grupin izometrik. Vlera më e lartë është vlerësimi me ndikim më të lartë të izomerit </w:t>
      </w:r>
      <w:r w:rsidR="00B72457" w:rsidRPr="005C4B25">
        <w:rPr>
          <w:lang w:val="sq-AL"/>
        </w:rPr>
        <w:t xml:space="preserve">ozonhollues </w:t>
      </w:r>
      <w:r w:rsidRPr="005C4B25">
        <w:rPr>
          <w:lang w:val="sq-AL"/>
        </w:rPr>
        <w:t>dhe vlera më e ulët është vlerë</w:t>
      </w:r>
      <w:r w:rsidR="00CE6FD4" w:rsidRPr="005C4B25">
        <w:rPr>
          <w:lang w:val="sq-AL"/>
        </w:rPr>
        <w:t>simi me ndikim më të ulët ozon</w:t>
      </w:r>
      <w:r w:rsidRPr="005C4B25">
        <w:rPr>
          <w:lang w:val="sq-AL"/>
        </w:rPr>
        <w:t xml:space="preserve">hollues. </w:t>
      </w:r>
    </w:p>
    <w:p w:rsidR="00677AD0" w:rsidRPr="005C4B25" w:rsidRDefault="00677AD0" w:rsidP="00677AD0">
      <w:pPr>
        <w:pStyle w:val="Paragrafi"/>
        <w:rPr>
          <w:lang w:val="sq-AL"/>
        </w:rPr>
      </w:pPr>
      <w:r w:rsidRPr="005C4B25">
        <w:rPr>
          <w:lang w:val="sq-AL"/>
        </w:rPr>
        <w:t>**</w:t>
      </w:r>
      <w:r w:rsidR="00B72457" w:rsidRPr="005C4B25">
        <w:rPr>
          <w:lang w:val="sq-AL"/>
        </w:rPr>
        <w:t xml:space="preserve"> </w:t>
      </w:r>
      <w:r w:rsidRPr="005C4B25">
        <w:rPr>
          <w:lang w:val="sq-AL"/>
        </w:rPr>
        <w:t>Identifikon substancat me vler</w:t>
      </w:r>
      <w:r w:rsidR="00CE6FD4" w:rsidRPr="005C4B25">
        <w:rPr>
          <w:lang w:val="sq-AL"/>
        </w:rPr>
        <w:t>ë më</w:t>
      </w:r>
      <w:r w:rsidRPr="005C4B25">
        <w:rPr>
          <w:lang w:val="sq-AL"/>
        </w:rPr>
        <w:t xml:space="preserve"> të lartë të zbatueshme të potencialeve ozonholluese, të renditura kundrejt atyre të përdorura për qëllimet e Protokollit. </w:t>
      </w:r>
    </w:p>
    <w:p w:rsidR="00677AD0" w:rsidRPr="005C4B25" w:rsidRDefault="00677AD0" w:rsidP="00677AD0">
      <w:pPr>
        <w:pStyle w:val="Paragrafi"/>
        <w:rPr>
          <w:lang w:val="sq-AL"/>
        </w:rPr>
      </w:pPr>
      <w:r w:rsidRPr="005C4B25">
        <w:rPr>
          <w:lang w:val="sq-AL"/>
        </w:rPr>
        <w:t>***</w:t>
      </w:r>
      <w:r w:rsidR="00B72457" w:rsidRPr="005C4B25">
        <w:rPr>
          <w:lang w:val="sq-AL"/>
        </w:rPr>
        <w:t xml:space="preserve"> </w:t>
      </w:r>
      <w:r w:rsidRPr="005C4B25">
        <w:rPr>
          <w:lang w:val="sq-AL"/>
        </w:rPr>
        <w:t>Për substancat për të cilat nuk ka asnjë të dhënë për Potencialin e Ngrohjes Globale, zbatohet vlera 0 derisa një vlerë e Potencialit të Ngrohjes Globale të përfshihet nëpërmjet procedurave të parashikuara në paragrafin 9 (a) (ii)</w:t>
      </w:r>
      <w:r w:rsidR="00587E13" w:rsidRPr="005C4B25">
        <w:rPr>
          <w:lang w:val="sq-AL"/>
        </w:rPr>
        <w:t>,</w:t>
      </w:r>
      <w:r w:rsidRPr="005C4B25">
        <w:rPr>
          <w:lang w:val="sq-AL"/>
        </w:rPr>
        <w:t xml:space="preserve"> të nenit 2. </w:t>
      </w:r>
    </w:p>
    <w:p w:rsidR="00677AD0" w:rsidRPr="005C4B25" w:rsidRDefault="00677AD0" w:rsidP="00677AD0">
      <w:pPr>
        <w:pStyle w:val="Paragrafi"/>
        <w:rPr>
          <w:lang w:val="sq-AL"/>
        </w:rPr>
      </w:pPr>
      <w:r w:rsidRPr="005C4B25">
        <w:rPr>
          <w:lang w:val="sq-AL"/>
        </w:rPr>
        <w:t xml:space="preserve">Shtojca me përmbajtje si më poshtë, propozohet të shtohet në Protokoll pas </w:t>
      </w:r>
      <w:r w:rsidR="00B72457" w:rsidRPr="005C4B25">
        <w:rPr>
          <w:lang w:val="sq-AL"/>
        </w:rPr>
        <w:t>s</w:t>
      </w:r>
      <w:r w:rsidR="00905A19" w:rsidRPr="005C4B25">
        <w:rPr>
          <w:lang w:val="sq-AL"/>
        </w:rPr>
        <w:t>htojcës E.</w:t>
      </w:r>
      <w:r w:rsidRPr="005C4B25">
        <w:rPr>
          <w:lang w:val="sq-AL"/>
        </w:rPr>
        <w:t xml:space="preserve"> </w:t>
      </w:r>
    </w:p>
    <w:p w:rsidR="00936ABA" w:rsidRPr="005C4B25" w:rsidRDefault="00936ABA" w:rsidP="00677AD0">
      <w:pPr>
        <w:pStyle w:val="Paragrafi"/>
        <w:rPr>
          <w:lang w:val="sq-AL"/>
        </w:rPr>
      </w:pPr>
    </w:p>
    <w:p w:rsidR="00677AD0" w:rsidRPr="005C4B25" w:rsidRDefault="00A10CDF" w:rsidP="00677AD0">
      <w:pPr>
        <w:pStyle w:val="Paragrafi"/>
        <w:rPr>
          <w:i/>
          <w:lang w:val="sq-AL"/>
        </w:rPr>
      </w:pPr>
      <w:r w:rsidRPr="005C4B25">
        <w:rPr>
          <w:i/>
          <w:lang w:val="sq-AL"/>
        </w:rPr>
        <w:t>“</w:t>
      </w:r>
      <w:r w:rsidR="00677AD0" w:rsidRPr="005C4B25">
        <w:rPr>
          <w:i/>
          <w:lang w:val="sq-AL"/>
        </w:rPr>
        <w:t xml:space="preserve">Shtojca F: Substancat e </w:t>
      </w:r>
      <w:r w:rsidR="00B72457" w:rsidRPr="005C4B25">
        <w:rPr>
          <w:i/>
          <w:lang w:val="sq-AL"/>
        </w:rPr>
        <w:t>k</w:t>
      </w:r>
      <w:r w:rsidR="00677AD0" w:rsidRPr="005C4B25">
        <w:rPr>
          <w:i/>
          <w:lang w:val="sq-AL"/>
        </w:rPr>
        <w:t xml:space="preserve">ontrolluara </w:t>
      </w:r>
    </w:p>
    <w:tbl>
      <w:tblPr>
        <w:tblStyle w:val="TableGrid"/>
        <w:tblW w:w="5000" w:type="pct"/>
        <w:tblLook w:val="04A0" w:firstRow="1" w:lastRow="0" w:firstColumn="1" w:lastColumn="0" w:noHBand="0" w:noVBand="1"/>
      </w:tblPr>
      <w:tblGrid>
        <w:gridCol w:w="2988"/>
        <w:gridCol w:w="2160"/>
        <w:gridCol w:w="4707"/>
      </w:tblGrid>
      <w:tr w:rsidR="00E92DC4" w:rsidRPr="005C4B25" w:rsidTr="003F6120">
        <w:tc>
          <w:tcPr>
            <w:tcW w:w="1516" w:type="pct"/>
          </w:tcPr>
          <w:p w:rsidR="00E92DC4" w:rsidRPr="005C4B25" w:rsidRDefault="00E92DC4" w:rsidP="003F6120">
            <w:pPr>
              <w:pStyle w:val="Paragrafi"/>
              <w:ind w:firstLine="0"/>
              <w:jc w:val="center"/>
              <w:rPr>
                <w:b/>
                <w:lang w:val="sq-AL"/>
              </w:rPr>
            </w:pPr>
            <w:r w:rsidRPr="005C4B25">
              <w:rPr>
                <w:b/>
                <w:lang w:val="sq-AL"/>
              </w:rPr>
              <w:t>Grupi</w:t>
            </w:r>
          </w:p>
        </w:tc>
        <w:tc>
          <w:tcPr>
            <w:tcW w:w="1096" w:type="pct"/>
          </w:tcPr>
          <w:p w:rsidR="00E92DC4" w:rsidRPr="005C4B25" w:rsidRDefault="00E92DC4" w:rsidP="003F6120">
            <w:pPr>
              <w:pStyle w:val="Paragrafi"/>
              <w:ind w:firstLine="0"/>
              <w:jc w:val="center"/>
              <w:rPr>
                <w:b/>
                <w:lang w:val="sq-AL"/>
              </w:rPr>
            </w:pPr>
            <w:r w:rsidRPr="005C4B25">
              <w:rPr>
                <w:b/>
                <w:lang w:val="sq-AL"/>
              </w:rPr>
              <w:t>Substanca</w:t>
            </w:r>
          </w:p>
        </w:tc>
        <w:tc>
          <w:tcPr>
            <w:tcW w:w="2388" w:type="pct"/>
          </w:tcPr>
          <w:p w:rsidR="00E92DC4" w:rsidRPr="005C4B25" w:rsidRDefault="00E92DC4" w:rsidP="006D6AE1">
            <w:pPr>
              <w:pStyle w:val="Paragrafi"/>
              <w:ind w:firstLine="0"/>
              <w:jc w:val="center"/>
              <w:rPr>
                <w:b/>
                <w:lang w:val="sq-AL"/>
              </w:rPr>
            </w:pPr>
            <w:r w:rsidRPr="005C4B25">
              <w:rPr>
                <w:b/>
                <w:lang w:val="sq-AL"/>
              </w:rPr>
              <w:t>Potenciali 100-</w:t>
            </w:r>
            <w:r w:rsidR="006D6AE1" w:rsidRPr="005C4B25">
              <w:rPr>
                <w:b/>
                <w:lang w:val="sq-AL"/>
              </w:rPr>
              <w:t>V</w:t>
            </w:r>
            <w:r w:rsidRPr="005C4B25">
              <w:rPr>
                <w:b/>
                <w:lang w:val="sq-AL"/>
              </w:rPr>
              <w:t>jeçar i Ngrohjes Globale</w:t>
            </w:r>
          </w:p>
        </w:tc>
      </w:tr>
      <w:tr w:rsidR="00E92DC4" w:rsidRPr="005C4B25" w:rsidTr="003F6120">
        <w:tc>
          <w:tcPr>
            <w:tcW w:w="1516" w:type="pct"/>
          </w:tcPr>
          <w:p w:rsidR="00E92DC4" w:rsidRPr="005C4B25" w:rsidRDefault="00E92DC4" w:rsidP="00936ABA">
            <w:pPr>
              <w:pStyle w:val="Paragrafi"/>
              <w:ind w:firstLine="0"/>
              <w:rPr>
                <w:b/>
                <w:lang w:val="sq-AL"/>
              </w:rPr>
            </w:pPr>
            <w:r w:rsidRPr="005C4B25">
              <w:rPr>
                <w:b/>
                <w:lang w:val="sq-AL"/>
              </w:rPr>
              <w:t xml:space="preserve">Grupi </w:t>
            </w:r>
            <w:r w:rsidR="00936ABA" w:rsidRPr="005C4B25">
              <w:rPr>
                <w:b/>
                <w:lang w:val="sq-AL"/>
              </w:rPr>
              <w:t>I</w:t>
            </w:r>
          </w:p>
        </w:tc>
        <w:tc>
          <w:tcPr>
            <w:tcW w:w="1096" w:type="pct"/>
          </w:tcPr>
          <w:p w:rsidR="00E92DC4" w:rsidRPr="005C4B25" w:rsidRDefault="00E92DC4" w:rsidP="00905A19">
            <w:pPr>
              <w:pStyle w:val="Paragrafi"/>
              <w:ind w:firstLine="0"/>
              <w:rPr>
                <w:b/>
                <w:lang w:val="sq-AL"/>
              </w:rPr>
            </w:pPr>
          </w:p>
        </w:tc>
        <w:tc>
          <w:tcPr>
            <w:tcW w:w="2388" w:type="pct"/>
          </w:tcPr>
          <w:p w:rsidR="00E92DC4" w:rsidRPr="005C4B25" w:rsidRDefault="00E92DC4" w:rsidP="00905A19">
            <w:pPr>
              <w:pStyle w:val="Paragrafi"/>
              <w:ind w:firstLine="0"/>
              <w:rPr>
                <w:b/>
                <w:lang w:val="sq-AL"/>
              </w:rPr>
            </w:pPr>
          </w:p>
        </w:tc>
      </w:tr>
      <w:tr w:rsidR="00E92DC4" w:rsidRPr="005C4B25" w:rsidTr="003F6120">
        <w:tc>
          <w:tcPr>
            <w:tcW w:w="1516" w:type="pct"/>
          </w:tcPr>
          <w:p w:rsidR="00E92DC4" w:rsidRPr="005C4B25" w:rsidRDefault="00E92DC4" w:rsidP="00243D36">
            <w:pPr>
              <w:pStyle w:val="Paragrafi"/>
              <w:ind w:firstLine="0"/>
              <w:rPr>
                <w:lang w:val="sq-AL"/>
              </w:rPr>
            </w:pPr>
            <w:r w:rsidRPr="005C4B25">
              <w:rPr>
                <w:lang w:val="sq-AL"/>
              </w:rPr>
              <w:t>CHF</w:t>
            </w:r>
            <w:r w:rsidRPr="005C4B25">
              <w:rPr>
                <w:vertAlign w:val="subscript"/>
                <w:lang w:val="sq-AL"/>
              </w:rPr>
              <w:t>2</w:t>
            </w:r>
            <w:r w:rsidR="006433ED" w:rsidRPr="005C4B25">
              <w:rPr>
                <w:lang w:val="sq-AL"/>
              </w:rPr>
              <w:t>CH</w:t>
            </w:r>
            <w:r w:rsidRPr="005C4B25">
              <w:rPr>
                <w:lang w:val="sq-AL"/>
              </w:rPr>
              <w:t>F</w:t>
            </w:r>
            <w:r w:rsidRPr="005C4B25">
              <w:rPr>
                <w:vertAlign w:val="subscript"/>
                <w:lang w:val="sq-AL"/>
              </w:rPr>
              <w:t>2</w:t>
            </w:r>
          </w:p>
        </w:tc>
        <w:tc>
          <w:tcPr>
            <w:tcW w:w="1096" w:type="pct"/>
          </w:tcPr>
          <w:p w:rsidR="00E92DC4" w:rsidRPr="005C4B25" w:rsidRDefault="00E92DC4" w:rsidP="00905A19">
            <w:pPr>
              <w:pStyle w:val="Paragrafi"/>
              <w:ind w:firstLine="0"/>
              <w:rPr>
                <w:lang w:val="sq-AL"/>
              </w:rPr>
            </w:pPr>
            <w:r w:rsidRPr="005C4B25">
              <w:rPr>
                <w:lang w:val="sq-AL"/>
              </w:rPr>
              <w:t>HFC-134</w:t>
            </w:r>
          </w:p>
        </w:tc>
        <w:tc>
          <w:tcPr>
            <w:tcW w:w="2388" w:type="pct"/>
          </w:tcPr>
          <w:p w:rsidR="00E92DC4" w:rsidRPr="005C4B25" w:rsidRDefault="00E92DC4" w:rsidP="005C4B25">
            <w:pPr>
              <w:pStyle w:val="Paragrafi"/>
              <w:ind w:firstLine="0"/>
              <w:jc w:val="center"/>
              <w:rPr>
                <w:lang w:val="sq-AL"/>
              </w:rPr>
            </w:pPr>
            <w:r w:rsidRPr="005C4B25">
              <w:rPr>
                <w:lang w:val="sq-AL"/>
              </w:rPr>
              <w:t>1100</w:t>
            </w:r>
          </w:p>
        </w:tc>
      </w:tr>
      <w:tr w:rsidR="00E92DC4" w:rsidRPr="005C4B25" w:rsidTr="003F6120">
        <w:tc>
          <w:tcPr>
            <w:tcW w:w="1516" w:type="pct"/>
          </w:tcPr>
          <w:p w:rsidR="00E92DC4" w:rsidRPr="005C4B25" w:rsidRDefault="00E92DC4" w:rsidP="00243D36">
            <w:pPr>
              <w:pStyle w:val="Paragrafi"/>
              <w:ind w:firstLine="0"/>
              <w:rPr>
                <w:lang w:val="sq-AL"/>
              </w:rPr>
            </w:pPr>
            <w:r w:rsidRPr="005C4B25">
              <w:rPr>
                <w:lang w:val="sq-AL"/>
              </w:rPr>
              <w:t>CH</w:t>
            </w:r>
            <w:r w:rsidRPr="005C4B25">
              <w:rPr>
                <w:vertAlign w:val="subscript"/>
                <w:lang w:val="sq-AL"/>
              </w:rPr>
              <w:t>2</w:t>
            </w:r>
            <w:r w:rsidRPr="005C4B25">
              <w:rPr>
                <w:lang w:val="sq-AL"/>
              </w:rPr>
              <w:t>FCF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HFC-134a</w:t>
            </w:r>
          </w:p>
        </w:tc>
        <w:tc>
          <w:tcPr>
            <w:tcW w:w="2388" w:type="pct"/>
          </w:tcPr>
          <w:p w:rsidR="00E92DC4" w:rsidRPr="005C4B25" w:rsidRDefault="00E92DC4" w:rsidP="005C4B25">
            <w:pPr>
              <w:pStyle w:val="Paragrafi"/>
              <w:ind w:firstLine="0"/>
              <w:jc w:val="center"/>
              <w:rPr>
                <w:lang w:val="sq-AL"/>
              </w:rPr>
            </w:pPr>
            <w:r w:rsidRPr="005C4B25">
              <w:rPr>
                <w:lang w:val="sq-AL"/>
              </w:rPr>
              <w:t>1430</w:t>
            </w:r>
          </w:p>
        </w:tc>
      </w:tr>
      <w:tr w:rsidR="00035BD3" w:rsidRPr="005C4B25" w:rsidTr="003F6120">
        <w:tc>
          <w:tcPr>
            <w:tcW w:w="1516" w:type="pct"/>
          </w:tcPr>
          <w:p w:rsidR="00E92DC4" w:rsidRPr="005C4B25" w:rsidRDefault="00E92DC4" w:rsidP="00243D36">
            <w:pPr>
              <w:pStyle w:val="Paragrafi"/>
              <w:ind w:firstLine="0"/>
              <w:rPr>
                <w:lang w:val="sq-AL"/>
              </w:rPr>
            </w:pPr>
            <w:r w:rsidRPr="005C4B25">
              <w:rPr>
                <w:lang w:val="sq-AL"/>
              </w:rPr>
              <w:t>CH</w:t>
            </w:r>
            <w:r w:rsidRPr="005C4B25">
              <w:rPr>
                <w:vertAlign w:val="subscript"/>
                <w:lang w:val="sq-AL"/>
              </w:rPr>
              <w:t>2</w:t>
            </w:r>
            <w:r w:rsidRPr="005C4B25">
              <w:rPr>
                <w:lang w:val="sq-AL"/>
              </w:rPr>
              <w:t>FC</w:t>
            </w:r>
            <w:r w:rsidR="00035BD3" w:rsidRPr="005C4B25">
              <w:rPr>
                <w:lang w:val="sq-AL"/>
              </w:rPr>
              <w:t>H</w:t>
            </w:r>
            <w:r w:rsidRPr="005C4B25">
              <w:rPr>
                <w:lang w:val="sq-AL"/>
              </w:rPr>
              <w:t>F</w:t>
            </w:r>
            <w:r w:rsidR="00035BD3" w:rsidRPr="005C4B25">
              <w:rPr>
                <w:vertAlign w:val="subscript"/>
                <w:lang w:val="sq-AL"/>
              </w:rPr>
              <w:t>2</w:t>
            </w:r>
          </w:p>
        </w:tc>
        <w:tc>
          <w:tcPr>
            <w:tcW w:w="1096" w:type="pct"/>
          </w:tcPr>
          <w:p w:rsidR="00E92DC4" w:rsidRPr="005C4B25" w:rsidRDefault="00E92DC4" w:rsidP="00905A19">
            <w:pPr>
              <w:pStyle w:val="Paragrafi"/>
              <w:ind w:firstLine="0"/>
              <w:rPr>
                <w:lang w:val="sq-AL"/>
              </w:rPr>
            </w:pPr>
            <w:r w:rsidRPr="005C4B25">
              <w:rPr>
                <w:lang w:val="sq-AL"/>
              </w:rPr>
              <w:t>HFC-143</w:t>
            </w:r>
          </w:p>
        </w:tc>
        <w:tc>
          <w:tcPr>
            <w:tcW w:w="2388" w:type="pct"/>
          </w:tcPr>
          <w:p w:rsidR="00E92DC4" w:rsidRPr="005C4B25" w:rsidRDefault="00E92DC4" w:rsidP="005C4B25">
            <w:pPr>
              <w:pStyle w:val="Paragrafi"/>
              <w:ind w:firstLine="0"/>
              <w:jc w:val="center"/>
              <w:rPr>
                <w:lang w:val="sq-AL"/>
              </w:rPr>
            </w:pPr>
            <w:r w:rsidRPr="005C4B25">
              <w:rPr>
                <w:lang w:val="sq-AL"/>
              </w:rPr>
              <w:t>353</w:t>
            </w:r>
          </w:p>
        </w:tc>
      </w:tr>
      <w:tr w:rsidR="001044EC" w:rsidRPr="005C4B25" w:rsidTr="003F6120">
        <w:tc>
          <w:tcPr>
            <w:tcW w:w="1516" w:type="pct"/>
          </w:tcPr>
          <w:p w:rsidR="00035BD3" w:rsidRPr="005C4B25" w:rsidRDefault="00E92DC4" w:rsidP="00243D36">
            <w:pPr>
              <w:pStyle w:val="Paragrafi"/>
              <w:ind w:firstLine="0"/>
              <w:rPr>
                <w:vertAlign w:val="subscript"/>
                <w:lang w:val="sq-AL"/>
              </w:rPr>
            </w:pPr>
            <w:r w:rsidRPr="005C4B25">
              <w:rPr>
                <w:lang w:val="sq-AL"/>
              </w:rPr>
              <w:t>CH</w:t>
            </w:r>
            <w:r w:rsidR="00035BD3" w:rsidRPr="005C4B25">
              <w:rPr>
                <w:lang w:val="sq-AL"/>
              </w:rPr>
              <w:t>F</w:t>
            </w:r>
            <w:r w:rsidR="00035BD3" w:rsidRPr="005C4B25">
              <w:rPr>
                <w:vertAlign w:val="subscript"/>
                <w:lang w:val="sq-AL"/>
              </w:rPr>
              <w:t>2</w:t>
            </w:r>
            <w:r w:rsidRPr="005C4B25">
              <w:rPr>
                <w:lang w:val="sq-AL"/>
              </w:rPr>
              <w:t>CH</w:t>
            </w:r>
            <w:r w:rsidR="00035BD3" w:rsidRPr="005C4B25">
              <w:rPr>
                <w:vertAlign w:val="subscript"/>
                <w:lang w:val="sq-AL"/>
              </w:rPr>
              <w:t>2</w:t>
            </w:r>
            <w:r w:rsidR="00035BD3" w:rsidRPr="005C4B25">
              <w:rPr>
                <w:lang w:val="sq-AL"/>
              </w:rPr>
              <w:t>CF</w:t>
            </w:r>
            <w:r w:rsidR="00035BD3"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HFC-245fa</w:t>
            </w:r>
          </w:p>
        </w:tc>
        <w:tc>
          <w:tcPr>
            <w:tcW w:w="2388" w:type="pct"/>
          </w:tcPr>
          <w:p w:rsidR="00E92DC4" w:rsidRPr="005C4B25" w:rsidRDefault="00E92DC4" w:rsidP="005C4B25">
            <w:pPr>
              <w:pStyle w:val="Paragrafi"/>
              <w:ind w:firstLine="0"/>
              <w:jc w:val="center"/>
              <w:rPr>
                <w:lang w:val="sq-AL"/>
              </w:rPr>
            </w:pPr>
            <w:r w:rsidRPr="005C4B25">
              <w:rPr>
                <w:lang w:val="sq-AL"/>
              </w:rPr>
              <w:t>1030</w:t>
            </w:r>
          </w:p>
        </w:tc>
      </w:tr>
      <w:tr w:rsidR="008B77E4" w:rsidRPr="005C4B25" w:rsidTr="003F6120">
        <w:tc>
          <w:tcPr>
            <w:tcW w:w="1516" w:type="pct"/>
          </w:tcPr>
          <w:p w:rsidR="00E92DC4" w:rsidRPr="005C4B25" w:rsidRDefault="00550D12" w:rsidP="00243D36">
            <w:pPr>
              <w:pStyle w:val="Paragrafi"/>
              <w:ind w:firstLine="0"/>
              <w:rPr>
                <w:lang w:val="sq-AL"/>
              </w:rPr>
            </w:pPr>
            <w:r w:rsidRPr="005C4B25">
              <w:rPr>
                <w:lang w:val="sq-AL"/>
              </w:rPr>
              <w:t>C</w:t>
            </w:r>
            <w:r w:rsidR="00E92DC4" w:rsidRPr="005C4B25">
              <w:rPr>
                <w:lang w:val="sq-AL"/>
              </w:rPr>
              <w:t>F</w:t>
            </w:r>
            <w:r w:rsidRPr="005C4B25">
              <w:rPr>
                <w:vertAlign w:val="subscript"/>
                <w:lang w:val="sq-AL"/>
              </w:rPr>
              <w:t>3</w:t>
            </w:r>
            <w:r w:rsidR="00E92DC4" w:rsidRPr="005C4B25">
              <w:rPr>
                <w:lang w:val="sq-AL"/>
              </w:rPr>
              <w:t>CH</w:t>
            </w:r>
            <w:r w:rsidR="00E92DC4" w:rsidRPr="005C4B25">
              <w:rPr>
                <w:vertAlign w:val="subscript"/>
                <w:lang w:val="sq-AL"/>
              </w:rPr>
              <w:t>2</w:t>
            </w:r>
            <w:r w:rsidR="00E92DC4" w:rsidRPr="005C4B25">
              <w:rPr>
                <w:lang w:val="sq-AL"/>
              </w:rPr>
              <w:t>CF</w:t>
            </w:r>
            <w:r w:rsidR="006D23F2" w:rsidRPr="005C4B25">
              <w:rPr>
                <w:vertAlign w:val="subscript"/>
                <w:lang w:val="sq-AL"/>
              </w:rPr>
              <w:t>2</w:t>
            </w:r>
            <w:r w:rsidR="006D23F2" w:rsidRPr="005C4B25">
              <w:rPr>
                <w:lang w:val="sq-AL"/>
              </w:rPr>
              <w:t>CH</w:t>
            </w:r>
            <w:r w:rsidR="006D23F2"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HFC-365mfc</w:t>
            </w:r>
          </w:p>
        </w:tc>
        <w:tc>
          <w:tcPr>
            <w:tcW w:w="2388" w:type="pct"/>
          </w:tcPr>
          <w:p w:rsidR="00E92DC4" w:rsidRPr="005C4B25" w:rsidRDefault="00E92DC4" w:rsidP="005C4B25">
            <w:pPr>
              <w:pStyle w:val="Paragrafi"/>
              <w:ind w:firstLine="0"/>
              <w:jc w:val="center"/>
              <w:rPr>
                <w:lang w:val="sq-AL"/>
              </w:rPr>
            </w:pPr>
            <w:r w:rsidRPr="005C4B25">
              <w:rPr>
                <w:lang w:val="sq-AL"/>
              </w:rPr>
              <w:t>794</w:t>
            </w:r>
          </w:p>
        </w:tc>
      </w:tr>
      <w:tr w:rsidR="00E92DC4" w:rsidRPr="005C4B25" w:rsidTr="003F6120">
        <w:tc>
          <w:tcPr>
            <w:tcW w:w="1516" w:type="pct"/>
          </w:tcPr>
          <w:p w:rsidR="00E92DC4" w:rsidRPr="005C4B25" w:rsidRDefault="00E92DC4" w:rsidP="00243D36">
            <w:pPr>
              <w:pStyle w:val="Paragrafi"/>
              <w:ind w:firstLine="0"/>
              <w:rPr>
                <w:lang w:val="sq-AL"/>
              </w:rPr>
            </w:pPr>
            <w:r w:rsidRPr="005C4B25">
              <w:rPr>
                <w:lang w:val="sq-AL"/>
              </w:rPr>
              <w:t>CF</w:t>
            </w:r>
            <w:r w:rsidRPr="005C4B25">
              <w:rPr>
                <w:vertAlign w:val="subscript"/>
                <w:lang w:val="sq-AL"/>
              </w:rPr>
              <w:t>3</w:t>
            </w:r>
            <w:r w:rsidRPr="005C4B25">
              <w:rPr>
                <w:lang w:val="sq-AL"/>
              </w:rPr>
              <w:t>CH</w:t>
            </w:r>
            <w:r w:rsidR="0091399E" w:rsidRPr="005C4B25">
              <w:rPr>
                <w:lang w:val="sq-AL"/>
              </w:rPr>
              <w:t>F</w:t>
            </w:r>
            <w:r w:rsidRPr="005C4B25">
              <w:rPr>
                <w:lang w:val="sq-AL"/>
              </w:rPr>
              <w:t>C</w:t>
            </w:r>
            <w:r w:rsidR="0091399E" w:rsidRPr="005C4B25">
              <w:rPr>
                <w:lang w:val="sq-AL"/>
              </w:rPr>
              <w:t>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HFC-227ea</w:t>
            </w:r>
          </w:p>
        </w:tc>
        <w:tc>
          <w:tcPr>
            <w:tcW w:w="2388" w:type="pct"/>
          </w:tcPr>
          <w:p w:rsidR="00E92DC4" w:rsidRPr="005C4B25" w:rsidRDefault="00E92DC4" w:rsidP="005C4B25">
            <w:pPr>
              <w:pStyle w:val="Paragrafi"/>
              <w:ind w:firstLine="0"/>
              <w:jc w:val="center"/>
              <w:rPr>
                <w:lang w:val="sq-AL"/>
              </w:rPr>
            </w:pPr>
            <w:r w:rsidRPr="005C4B25">
              <w:rPr>
                <w:lang w:val="sq-AL"/>
              </w:rPr>
              <w:t>3220</w:t>
            </w:r>
          </w:p>
        </w:tc>
      </w:tr>
      <w:tr w:rsidR="00E92DC4" w:rsidRPr="005C4B25" w:rsidTr="003F6120">
        <w:tc>
          <w:tcPr>
            <w:tcW w:w="1516" w:type="pct"/>
          </w:tcPr>
          <w:p w:rsidR="00E92DC4" w:rsidRPr="005C4B25" w:rsidRDefault="00CD0771" w:rsidP="00243D36">
            <w:pPr>
              <w:pStyle w:val="Paragrafi"/>
              <w:ind w:firstLine="0"/>
              <w:rPr>
                <w:lang w:val="sq-AL"/>
              </w:rPr>
            </w:pPr>
            <w:r w:rsidRPr="005C4B25">
              <w:rPr>
                <w:lang w:val="sq-AL"/>
              </w:rPr>
              <w:t>CH</w:t>
            </w:r>
            <w:r w:rsidRPr="005C4B25">
              <w:rPr>
                <w:vertAlign w:val="subscript"/>
                <w:lang w:val="sq-AL"/>
              </w:rPr>
              <w:t>2</w:t>
            </w:r>
            <w:r w:rsidRPr="005C4B25">
              <w:rPr>
                <w:lang w:val="sq-AL"/>
              </w:rPr>
              <w:t>FCF</w:t>
            </w:r>
            <w:r w:rsidRPr="005C4B25">
              <w:rPr>
                <w:vertAlign w:val="subscript"/>
                <w:lang w:val="sq-AL"/>
              </w:rPr>
              <w:t>2</w:t>
            </w:r>
            <w:r w:rsidRPr="005C4B25">
              <w:rPr>
                <w:lang w:val="sq-AL"/>
              </w:rPr>
              <w:t>CF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HFC-236cb</w:t>
            </w:r>
          </w:p>
        </w:tc>
        <w:tc>
          <w:tcPr>
            <w:tcW w:w="2388" w:type="pct"/>
          </w:tcPr>
          <w:p w:rsidR="00E92DC4" w:rsidRPr="005C4B25" w:rsidRDefault="00E92DC4" w:rsidP="005C4B25">
            <w:pPr>
              <w:pStyle w:val="Paragrafi"/>
              <w:ind w:firstLine="0"/>
              <w:jc w:val="center"/>
              <w:rPr>
                <w:lang w:val="sq-AL"/>
              </w:rPr>
            </w:pPr>
            <w:r w:rsidRPr="005C4B25">
              <w:rPr>
                <w:lang w:val="sq-AL"/>
              </w:rPr>
              <w:t>1340</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CHF</w:t>
            </w:r>
            <w:r w:rsidRPr="005C4B25">
              <w:rPr>
                <w:vertAlign w:val="subscript"/>
                <w:lang w:val="sq-AL"/>
              </w:rPr>
              <w:t>2</w:t>
            </w:r>
            <w:r w:rsidRPr="005C4B25">
              <w:rPr>
                <w:lang w:val="sq-AL"/>
              </w:rPr>
              <w:t>CHFCF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HFC-236ea</w:t>
            </w:r>
          </w:p>
        </w:tc>
        <w:tc>
          <w:tcPr>
            <w:tcW w:w="2388" w:type="pct"/>
          </w:tcPr>
          <w:p w:rsidR="00E92DC4" w:rsidRPr="005C4B25" w:rsidRDefault="00E92DC4" w:rsidP="005C4B25">
            <w:pPr>
              <w:pStyle w:val="Paragrafi"/>
              <w:ind w:firstLine="0"/>
              <w:jc w:val="center"/>
              <w:rPr>
                <w:lang w:val="sq-AL"/>
              </w:rPr>
            </w:pPr>
            <w:r w:rsidRPr="005C4B25">
              <w:rPr>
                <w:lang w:val="sq-AL"/>
              </w:rPr>
              <w:t>1370</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CF</w:t>
            </w:r>
            <w:r w:rsidRPr="005C4B25">
              <w:rPr>
                <w:vertAlign w:val="subscript"/>
                <w:lang w:val="sq-AL"/>
              </w:rPr>
              <w:t>3</w:t>
            </w:r>
            <w:r w:rsidRPr="005C4B25">
              <w:rPr>
                <w:lang w:val="sq-AL"/>
              </w:rPr>
              <w:t>CH</w:t>
            </w:r>
            <w:r w:rsidRPr="005C4B25">
              <w:rPr>
                <w:vertAlign w:val="subscript"/>
                <w:lang w:val="sq-AL"/>
              </w:rPr>
              <w:t>2</w:t>
            </w:r>
            <w:r w:rsidRPr="005C4B25">
              <w:rPr>
                <w:lang w:val="sq-AL"/>
              </w:rPr>
              <w:t>CF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HFC-236fa</w:t>
            </w:r>
          </w:p>
        </w:tc>
        <w:tc>
          <w:tcPr>
            <w:tcW w:w="2388" w:type="pct"/>
          </w:tcPr>
          <w:p w:rsidR="00E92DC4" w:rsidRPr="005C4B25" w:rsidRDefault="00E92DC4" w:rsidP="005C4B25">
            <w:pPr>
              <w:pStyle w:val="Paragrafi"/>
              <w:ind w:firstLine="0"/>
              <w:jc w:val="center"/>
              <w:rPr>
                <w:lang w:val="sq-AL"/>
              </w:rPr>
            </w:pPr>
            <w:r w:rsidRPr="005C4B25">
              <w:rPr>
                <w:lang w:val="sq-AL"/>
              </w:rPr>
              <w:t>9810</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CH</w:t>
            </w:r>
            <w:r w:rsidRPr="005C4B25">
              <w:rPr>
                <w:vertAlign w:val="subscript"/>
                <w:lang w:val="sq-AL"/>
              </w:rPr>
              <w:t>2</w:t>
            </w:r>
            <w:r w:rsidRPr="005C4B25">
              <w:rPr>
                <w:lang w:val="sq-AL"/>
              </w:rPr>
              <w:t>FCF</w:t>
            </w:r>
            <w:r w:rsidRPr="005C4B25">
              <w:rPr>
                <w:vertAlign w:val="subscript"/>
                <w:lang w:val="sq-AL"/>
              </w:rPr>
              <w:t>2</w:t>
            </w:r>
            <w:r w:rsidRPr="005C4B25">
              <w:rPr>
                <w:lang w:val="sq-AL"/>
              </w:rPr>
              <w:t>CHF</w:t>
            </w:r>
            <w:r w:rsidRPr="005C4B25">
              <w:rPr>
                <w:vertAlign w:val="subscript"/>
                <w:lang w:val="sq-AL"/>
              </w:rPr>
              <w:t>2</w:t>
            </w:r>
          </w:p>
        </w:tc>
        <w:tc>
          <w:tcPr>
            <w:tcW w:w="1096" w:type="pct"/>
          </w:tcPr>
          <w:p w:rsidR="00E92DC4" w:rsidRPr="005C4B25" w:rsidRDefault="00E92DC4" w:rsidP="00905A19">
            <w:pPr>
              <w:pStyle w:val="Paragrafi"/>
              <w:ind w:firstLine="0"/>
              <w:rPr>
                <w:lang w:val="sq-AL"/>
              </w:rPr>
            </w:pPr>
            <w:r w:rsidRPr="005C4B25">
              <w:rPr>
                <w:lang w:val="sq-AL"/>
              </w:rPr>
              <w:t>HFC-245ca</w:t>
            </w:r>
          </w:p>
        </w:tc>
        <w:tc>
          <w:tcPr>
            <w:tcW w:w="2388" w:type="pct"/>
          </w:tcPr>
          <w:p w:rsidR="00E92DC4" w:rsidRPr="005C4B25" w:rsidRDefault="00E92DC4" w:rsidP="005C4B25">
            <w:pPr>
              <w:pStyle w:val="Paragrafi"/>
              <w:ind w:firstLine="0"/>
              <w:jc w:val="center"/>
              <w:rPr>
                <w:lang w:val="sq-AL"/>
              </w:rPr>
            </w:pPr>
            <w:r w:rsidRPr="005C4B25">
              <w:rPr>
                <w:lang w:val="sq-AL"/>
              </w:rPr>
              <w:t>693</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CF</w:t>
            </w:r>
            <w:r w:rsidRPr="005C4B25">
              <w:rPr>
                <w:vertAlign w:val="subscript"/>
                <w:lang w:val="sq-AL"/>
              </w:rPr>
              <w:t>3</w:t>
            </w:r>
            <w:r w:rsidRPr="005C4B25">
              <w:rPr>
                <w:lang w:val="sq-AL"/>
              </w:rPr>
              <w:t>CHFCHFCF</w:t>
            </w:r>
            <w:r w:rsidRPr="005C4B25">
              <w:rPr>
                <w:vertAlign w:val="subscript"/>
                <w:lang w:val="sq-AL"/>
              </w:rPr>
              <w:t>2</w:t>
            </w:r>
            <w:r w:rsidRPr="005C4B25">
              <w:rPr>
                <w:lang w:val="sq-AL"/>
              </w:rPr>
              <w:t>CF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HFC-43-10mee</w:t>
            </w:r>
          </w:p>
        </w:tc>
        <w:tc>
          <w:tcPr>
            <w:tcW w:w="2388" w:type="pct"/>
          </w:tcPr>
          <w:p w:rsidR="00E92DC4" w:rsidRPr="005C4B25" w:rsidRDefault="00E92DC4" w:rsidP="005C4B25">
            <w:pPr>
              <w:pStyle w:val="Paragrafi"/>
              <w:ind w:firstLine="0"/>
              <w:jc w:val="center"/>
              <w:rPr>
                <w:lang w:val="sq-AL"/>
              </w:rPr>
            </w:pPr>
            <w:r w:rsidRPr="005C4B25">
              <w:rPr>
                <w:lang w:val="sq-AL"/>
              </w:rPr>
              <w:t>1640</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CH</w:t>
            </w:r>
            <w:r w:rsidRPr="005C4B25">
              <w:rPr>
                <w:vertAlign w:val="subscript"/>
                <w:lang w:val="sq-AL"/>
              </w:rPr>
              <w:t>2</w:t>
            </w:r>
            <w:r w:rsidRPr="005C4B25">
              <w:rPr>
                <w:lang w:val="sq-AL"/>
              </w:rPr>
              <w:t>F</w:t>
            </w:r>
            <w:r w:rsidRPr="005C4B25">
              <w:rPr>
                <w:vertAlign w:val="subscript"/>
                <w:lang w:val="sq-AL"/>
              </w:rPr>
              <w:t>2</w:t>
            </w:r>
          </w:p>
        </w:tc>
        <w:tc>
          <w:tcPr>
            <w:tcW w:w="1096" w:type="pct"/>
          </w:tcPr>
          <w:p w:rsidR="00E92DC4" w:rsidRPr="005C4B25" w:rsidRDefault="00E92DC4" w:rsidP="00905A19">
            <w:pPr>
              <w:pStyle w:val="Paragrafi"/>
              <w:ind w:firstLine="0"/>
              <w:rPr>
                <w:lang w:val="sq-AL"/>
              </w:rPr>
            </w:pPr>
            <w:r w:rsidRPr="005C4B25">
              <w:rPr>
                <w:lang w:val="sq-AL"/>
              </w:rPr>
              <w:t>HFC-32</w:t>
            </w:r>
          </w:p>
        </w:tc>
        <w:tc>
          <w:tcPr>
            <w:tcW w:w="2388" w:type="pct"/>
          </w:tcPr>
          <w:p w:rsidR="00E92DC4" w:rsidRPr="005C4B25" w:rsidRDefault="00E92DC4" w:rsidP="005C4B25">
            <w:pPr>
              <w:pStyle w:val="Paragrafi"/>
              <w:ind w:firstLine="0"/>
              <w:jc w:val="center"/>
              <w:rPr>
                <w:lang w:val="sq-AL"/>
              </w:rPr>
            </w:pPr>
            <w:r w:rsidRPr="005C4B25">
              <w:rPr>
                <w:lang w:val="sq-AL"/>
              </w:rPr>
              <w:t>675</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CHF</w:t>
            </w:r>
            <w:r w:rsidRPr="005C4B25">
              <w:rPr>
                <w:vertAlign w:val="subscript"/>
                <w:lang w:val="sq-AL"/>
              </w:rPr>
              <w:t>2</w:t>
            </w:r>
            <w:r w:rsidRPr="005C4B25">
              <w:rPr>
                <w:lang w:val="sq-AL"/>
              </w:rPr>
              <w:t>CF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HFC-125</w:t>
            </w:r>
          </w:p>
        </w:tc>
        <w:tc>
          <w:tcPr>
            <w:tcW w:w="2388" w:type="pct"/>
          </w:tcPr>
          <w:p w:rsidR="00E92DC4" w:rsidRPr="005C4B25" w:rsidRDefault="00E92DC4" w:rsidP="005C4B25">
            <w:pPr>
              <w:pStyle w:val="Paragrafi"/>
              <w:ind w:firstLine="0"/>
              <w:jc w:val="center"/>
              <w:rPr>
                <w:lang w:val="sq-AL"/>
              </w:rPr>
            </w:pPr>
            <w:r w:rsidRPr="005C4B25">
              <w:rPr>
                <w:lang w:val="sq-AL"/>
              </w:rPr>
              <w:t>3500</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CH</w:t>
            </w:r>
            <w:r w:rsidRPr="005C4B25">
              <w:rPr>
                <w:vertAlign w:val="subscript"/>
                <w:lang w:val="sq-AL"/>
              </w:rPr>
              <w:t>3</w:t>
            </w:r>
            <w:r w:rsidRPr="005C4B25">
              <w:rPr>
                <w:lang w:val="sq-AL"/>
              </w:rPr>
              <w:t>CF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HFC-143a</w:t>
            </w:r>
          </w:p>
        </w:tc>
        <w:tc>
          <w:tcPr>
            <w:tcW w:w="2388" w:type="pct"/>
          </w:tcPr>
          <w:p w:rsidR="00E92DC4" w:rsidRPr="005C4B25" w:rsidRDefault="00E92DC4" w:rsidP="005C4B25">
            <w:pPr>
              <w:pStyle w:val="Paragrafi"/>
              <w:ind w:firstLine="0"/>
              <w:jc w:val="center"/>
              <w:rPr>
                <w:lang w:val="sq-AL"/>
              </w:rPr>
            </w:pPr>
            <w:r w:rsidRPr="005C4B25">
              <w:rPr>
                <w:lang w:val="sq-AL"/>
              </w:rPr>
              <w:t>4470</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CH</w:t>
            </w:r>
            <w:r w:rsidRPr="005C4B25">
              <w:rPr>
                <w:vertAlign w:val="subscript"/>
                <w:lang w:val="sq-AL"/>
              </w:rPr>
              <w:t>3</w:t>
            </w:r>
            <w:r w:rsidRPr="005C4B25">
              <w:rPr>
                <w:lang w:val="sq-AL"/>
              </w:rPr>
              <w:t>F</w:t>
            </w:r>
          </w:p>
        </w:tc>
        <w:tc>
          <w:tcPr>
            <w:tcW w:w="1096" w:type="pct"/>
          </w:tcPr>
          <w:p w:rsidR="00E92DC4" w:rsidRPr="005C4B25" w:rsidRDefault="00E92DC4" w:rsidP="00905A19">
            <w:pPr>
              <w:pStyle w:val="Paragrafi"/>
              <w:ind w:firstLine="0"/>
              <w:rPr>
                <w:lang w:val="sq-AL"/>
              </w:rPr>
            </w:pPr>
            <w:r w:rsidRPr="005C4B25">
              <w:rPr>
                <w:lang w:val="sq-AL"/>
              </w:rPr>
              <w:t>HFC-41</w:t>
            </w:r>
          </w:p>
        </w:tc>
        <w:tc>
          <w:tcPr>
            <w:tcW w:w="2388" w:type="pct"/>
          </w:tcPr>
          <w:p w:rsidR="00E92DC4" w:rsidRPr="005C4B25" w:rsidRDefault="00E92DC4" w:rsidP="005C4B25">
            <w:pPr>
              <w:pStyle w:val="Paragrafi"/>
              <w:ind w:firstLine="0"/>
              <w:jc w:val="center"/>
              <w:rPr>
                <w:lang w:val="sq-AL"/>
              </w:rPr>
            </w:pPr>
            <w:r w:rsidRPr="005C4B25">
              <w:rPr>
                <w:lang w:val="sq-AL"/>
              </w:rPr>
              <w:t>92</w:t>
            </w:r>
          </w:p>
        </w:tc>
      </w:tr>
      <w:tr w:rsidR="00E92DC4" w:rsidRPr="005C4B25" w:rsidTr="003F6120">
        <w:tc>
          <w:tcPr>
            <w:tcW w:w="1516" w:type="pct"/>
          </w:tcPr>
          <w:p w:rsidR="00E92DC4" w:rsidRPr="005C4B25" w:rsidRDefault="00A61E33" w:rsidP="00243D36">
            <w:pPr>
              <w:pStyle w:val="Paragrafi"/>
              <w:ind w:firstLine="0"/>
              <w:rPr>
                <w:lang w:val="sq-AL"/>
              </w:rPr>
            </w:pPr>
            <w:r w:rsidRPr="005C4B25">
              <w:rPr>
                <w:lang w:val="sq-AL"/>
              </w:rPr>
              <w:t>CH</w:t>
            </w:r>
            <w:r w:rsidRPr="005C4B25">
              <w:rPr>
                <w:vertAlign w:val="subscript"/>
                <w:lang w:val="sq-AL"/>
              </w:rPr>
              <w:t>2</w:t>
            </w:r>
            <w:r w:rsidRPr="005C4B25">
              <w:rPr>
                <w:lang w:val="sq-AL"/>
              </w:rPr>
              <w:t>FCH</w:t>
            </w:r>
            <w:r w:rsidRPr="005C4B25">
              <w:rPr>
                <w:vertAlign w:val="subscript"/>
                <w:lang w:val="sq-AL"/>
              </w:rPr>
              <w:t>2</w:t>
            </w:r>
            <w:r w:rsidRPr="005C4B25">
              <w:rPr>
                <w:lang w:val="sq-AL"/>
              </w:rPr>
              <w:t>F</w:t>
            </w:r>
          </w:p>
        </w:tc>
        <w:tc>
          <w:tcPr>
            <w:tcW w:w="1096" w:type="pct"/>
          </w:tcPr>
          <w:p w:rsidR="00E92DC4" w:rsidRPr="005C4B25" w:rsidRDefault="00E92DC4" w:rsidP="00905A19">
            <w:pPr>
              <w:pStyle w:val="Paragrafi"/>
              <w:ind w:firstLine="0"/>
              <w:rPr>
                <w:lang w:val="sq-AL"/>
              </w:rPr>
            </w:pPr>
            <w:r w:rsidRPr="005C4B25">
              <w:rPr>
                <w:lang w:val="sq-AL"/>
              </w:rPr>
              <w:t>HFC-152</w:t>
            </w:r>
          </w:p>
        </w:tc>
        <w:tc>
          <w:tcPr>
            <w:tcW w:w="2388" w:type="pct"/>
          </w:tcPr>
          <w:p w:rsidR="00E92DC4" w:rsidRPr="005C4B25" w:rsidRDefault="00E92DC4" w:rsidP="005C4B25">
            <w:pPr>
              <w:pStyle w:val="Paragrafi"/>
              <w:ind w:firstLine="0"/>
              <w:jc w:val="center"/>
              <w:rPr>
                <w:lang w:val="sq-AL"/>
              </w:rPr>
            </w:pPr>
            <w:r w:rsidRPr="005C4B25">
              <w:rPr>
                <w:lang w:val="sq-AL"/>
              </w:rPr>
              <w:t>53</w:t>
            </w:r>
          </w:p>
        </w:tc>
      </w:tr>
      <w:tr w:rsidR="00E92DC4" w:rsidRPr="005C4B25" w:rsidTr="003F6120">
        <w:tc>
          <w:tcPr>
            <w:tcW w:w="1516" w:type="pct"/>
          </w:tcPr>
          <w:p w:rsidR="00E92DC4" w:rsidRPr="005C4B25" w:rsidRDefault="00E92DC4" w:rsidP="00243D36">
            <w:pPr>
              <w:pStyle w:val="Paragrafi"/>
              <w:ind w:firstLine="0"/>
              <w:rPr>
                <w:lang w:val="sq-AL"/>
              </w:rPr>
            </w:pPr>
            <w:r w:rsidRPr="005C4B25">
              <w:rPr>
                <w:lang w:val="sq-AL"/>
              </w:rPr>
              <w:t>CH</w:t>
            </w:r>
            <w:r w:rsidR="00A61E33" w:rsidRPr="005C4B25">
              <w:rPr>
                <w:vertAlign w:val="subscript"/>
                <w:lang w:val="sq-AL"/>
              </w:rPr>
              <w:t>3</w:t>
            </w:r>
            <w:r w:rsidRPr="005C4B25">
              <w:rPr>
                <w:lang w:val="sq-AL"/>
              </w:rPr>
              <w:t>CH</w:t>
            </w:r>
            <w:r w:rsidR="00A61E33" w:rsidRPr="005C4B25">
              <w:rPr>
                <w:lang w:val="sq-AL"/>
              </w:rPr>
              <w:t>F</w:t>
            </w:r>
            <w:r w:rsidRPr="005C4B25">
              <w:rPr>
                <w:vertAlign w:val="subscript"/>
                <w:lang w:val="sq-AL"/>
              </w:rPr>
              <w:t>2</w:t>
            </w:r>
          </w:p>
        </w:tc>
        <w:tc>
          <w:tcPr>
            <w:tcW w:w="1096" w:type="pct"/>
          </w:tcPr>
          <w:p w:rsidR="00E92DC4" w:rsidRPr="005C4B25" w:rsidRDefault="00E92DC4" w:rsidP="00905A19">
            <w:pPr>
              <w:pStyle w:val="Paragrafi"/>
              <w:ind w:firstLine="0"/>
              <w:rPr>
                <w:lang w:val="sq-AL"/>
              </w:rPr>
            </w:pPr>
            <w:r w:rsidRPr="005C4B25">
              <w:rPr>
                <w:lang w:val="sq-AL"/>
              </w:rPr>
              <w:t>HFC-152a</w:t>
            </w:r>
          </w:p>
        </w:tc>
        <w:tc>
          <w:tcPr>
            <w:tcW w:w="2388" w:type="pct"/>
          </w:tcPr>
          <w:p w:rsidR="00E92DC4" w:rsidRPr="005C4B25" w:rsidRDefault="00E92DC4" w:rsidP="005C4B25">
            <w:pPr>
              <w:pStyle w:val="Paragrafi"/>
              <w:ind w:firstLine="0"/>
              <w:jc w:val="center"/>
              <w:rPr>
                <w:lang w:val="sq-AL"/>
              </w:rPr>
            </w:pPr>
            <w:r w:rsidRPr="005C4B25">
              <w:rPr>
                <w:lang w:val="sq-AL"/>
              </w:rPr>
              <w:t>124</w:t>
            </w:r>
          </w:p>
        </w:tc>
      </w:tr>
      <w:tr w:rsidR="00E92DC4" w:rsidRPr="005C4B25" w:rsidTr="003F6120">
        <w:tc>
          <w:tcPr>
            <w:tcW w:w="1516" w:type="pct"/>
          </w:tcPr>
          <w:p w:rsidR="00E92DC4" w:rsidRPr="005C4B25" w:rsidRDefault="00936ABA" w:rsidP="00905A19">
            <w:pPr>
              <w:pStyle w:val="Paragrafi"/>
              <w:ind w:firstLine="0"/>
              <w:rPr>
                <w:b/>
                <w:lang w:val="sq-AL"/>
              </w:rPr>
            </w:pPr>
            <w:r w:rsidRPr="005C4B25">
              <w:rPr>
                <w:b/>
                <w:lang w:val="sq-AL"/>
              </w:rPr>
              <w:t>Grupi II</w:t>
            </w:r>
          </w:p>
        </w:tc>
        <w:tc>
          <w:tcPr>
            <w:tcW w:w="1096" w:type="pct"/>
          </w:tcPr>
          <w:p w:rsidR="00E92DC4" w:rsidRPr="005C4B25" w:rsidRDefault="00E92DC4" w:rsidP="00905A19">
            <w:pPr>
              <w:pStyle w:val="Paragrafi"/>
              <w:ind w:firstLine="0"/>
              <w:rPr>
                <w:lang w:val="sq-AL"/>
              </w:rPr>
            </w:pPr>
          </w:p>
        </w:tc>
        <w:tc>
          <w:tcPr>
            <w:tcW w:w="2388" w:type="pct"/>
          </w:tcPr>
          <w:p w:rsidR="00E92DC4" w:rsidRPr="005C4B25" w:rsidRDefault="00E92DC4" w:rsidP="005C4B25">
            <w:pPr>
              <w:pStyle w:val="Paragrafi"/>
              <w:ind w:firstLine="0"/>
              <w:jc w:val="center"/>
              <w:rPr>
                <w:lang w:val="sq-AL"/>
              </w:rPr>
            </w:pPr>
          </w:p>
        </w:tc>
      </w:tr>
      <w:tr w:rsidR="00E92DC4" w:rsidRPr="005C4B25" w:rsidTr="003F6120">
        <w:tc>
          <w:tcPr>
            <w:tcW w:w="1516" w:type="pct"/>
          </w:tcPr>
          <w:p w:rsidR="00E92DC4" w:rsidRPr="005C4B25" w:rsidRDefault="00E92DC4" w:rsidP="00905A19">
            <w:pPr>
              <w:pStyle w:val="Paragrafi"/>
              <w:ind w:firstLine="0"/>
              <w:rPr>
                <w:lang w:val="sq-AL"/>
              </w:rPr>
            </w:pPr>
            <w:r w:rsidRPr="005C4B25">
              <w:rPr>
                <w:lang w:val="sq-AL"/>
              </w:rPr>
              <w:t>CHF</w:t>
            </w:r>
            <w:r w:rsidRPr="005C4B25">
              <w:rPr>
                <w:vertAlign w:val="subscript"/>
                <w:lang w:val="sq-AL"/>
              </w:rPr>
              <w:t>3</w:t>
            </w:r>
          </w:p>
        </w:tc>
        <w:tc>
          <w:tcPr>
            <w:tcW w:w="1096" w:type="pct"/>
          </w:tcPr>
          <w:p w:rsidR="00E92DC4" w:rsidRPr="005C4B25" w:rsidRDefault="00E92DC4" w:rsidP="00905A19">
            <w:pPr>
              <w:pStyle w:val="Paragrafi"/>
              <w:ind w:firstLine="0"/>
              <w:rPr>
                <w:lang w:val="sq-AL"/>
              </w:rPr>
            </w:pPr>
            <w:r w:rsidRPr="005C4B25">
              <w:rPr>
                <w:lang w:val="sq-AL"/>
              </w:rPr>
              <w:t>HFC-23</w:t>
            </w:r>
          </w:p>
        </w:tc>
        <w:tc>
          <w:tcPr>
            <w:tcW w:w="2388" w:type="pct"/>
          </w:tcPr>
          <w:p w:rsidR="00E92DC4" w:rsidRPr="005C4B25" w:rsidRDefault="00E92DC4" w:rsidP="005C4B25">
            <w:pPr>
              <w:pStyle w:val="Paragrafi"/>
              <w:ind w:firstLine="0"/>
              <w:jc w:val="center"/>
              <w:rPr>
                <w:lang w:val="sq-AL"/>
              </w:rPr>
            </w:pPr>
            <w:r w:rsidRPr="005C4B25">
              <w:rPr>
                <w:lang w:val="sq-AL"/>
              </w:rPr>
              <w:t>14800</w:t>
            </w:r>
          </w:p>
        </w:tc>
      </w:tr>
    </w:tbl>
    <w:p w:rsidR="00177BE2" w:rsidRPr="005C4B25" w:rsidRDefault="00177BE2" w:rsidP="00C15B18">
      <w:pPr>
        <w:pStyle w:val="Paragrafi"/>
        <w:rPr>
          <w:lang w:val="sq-AL"/>
        </w:rPr>
        <w:sectPr w:rsidR="00177BE2" w:rsidRPr="005C4B25" w:rsidSect="00F96BB7">
          <w:type w:val="continuous"/>
          <w:pgSz w:w="11907" w:h="16840" w:code="9"/>
          <w:pgMar w:top="720" w:right="1134" w:bottom="720" w:left="1134" w:header="851" w:footer="851" w:gutter="0"/>
          <w:cols w:space="720"/>
          <w:docGrid w:linePitch="360"/>
        </w:sectPr>
      </w:pPr>
    </w:p>
    <w:p w:rsidR="00512813" w:rsidRPr="005C4B25" w:rsidRDefault="00512813" w:rsidP="00C15B18">
      <w:pPr>
        <w:pStyle w:val="Paragrafi"/>
        <w:rPr>
          <w:lang w:val="sq-AL"/>
        </w:rPr>
      </w:pPr>
    </w:p>
    <w:p w:rsidR="00A25F91" w:rsidRPr="005C4B25" w:rsidRDefault="00A25F91" w:rsidP="00C15B18">
      <w:pPr>
        <w:pStyle w:val="Paragrafi"/>
        <w:rPr>
          <w:lang w:val="sq-AL"/>
        </w:rPr>
      </w:pPr>
    </w:p>
    <w:p w:rsidR="00A25F91" w:rsidRPr="005C4B25" w:rsidRDefault="00A25F91" w:rsidP="00C15B18">
      <w:pPr>
        <w:pStyle w:val="Paragrafi"/>
        <w:rPr>
          <w:lang w:val="sq-AL"/>
        </w:rPr>
      </w:pPr>
    </w:p>
    <w:p w:rsidR="004741E8" w:rsidRPr="005C4B25" w:rsidRDefault="004741E8" w:rsidP="00C15B18">
      <w:pPr>
        <w:pStyle w:val="Paragrafi"/>
        <w:rPr>
          <w:lang w:val="sq-AL"/>
        </w:rPr>
      </w:pPr>
    </w:p>
    <w:p w:rsidR="00512813" w:rsidRPr="005C4B25" w:rsidRDefault="00512813" w:rsidP="00C15B18">
      <w:pPr>
        <w:pStyle w:val="Paragrafi"/>
        <w:rPr>
          <w:lang w:val="sq-AL"/>
        </w:rPr>
      </w:pPr>
    </w:p>
    <w:p w:rsidR="00512813" w:rsidRPr="005C4B25" w:rsidRDefault="00512813" w:rsidP="00C15B18">
      <w:pPr>
        <w:pStyle w:val="Paragrafi"/>
        <w:rPr>
          <w:lang w:val="sq-AL"/>
        </w:rPr>
        <w:sectPr w:rsidR="00512813" w:rsidRPr="005C4B25" w:rsidSect="00177BE2">
          <w:type w:val="continuous"/>
          <w:pgSz w:w="11907" w:h="16840" w:code="9"/>
          <w:pgMar w:top="720" w:right="1134" w:bottom="720" w:left="1134" w:header="851" w:footer="851" w:gutter="0"/>
          <w:cols w:num="2" w:space="454"/>
          <w:docGrid w:linePitch="360"/>
        </w:sectPr>
      </w:pPr>
    </w:p>
    <w:p w:rsidR="00C15B18" w:rsidRPr="005C4B25" w:rsidRDefault="00FF1D3F" w:rsidP="00C15B18">
      <w:pPr>
        <w:pStyle w:val="Paragrafi"/>
        <w:rPr>
          <w:b/>
          <w:lang w:val="sq-AL"/>
        </w:rPr>
      </w:pPr>
      <w:r w:rsidRPr="005C4B25">
        <w:rPr>
          <w:b/>
          <w:lang w:val="sq-AL"/>
        </w:rPr>
        <w:lastRenderedPageBreak/>
        <w:t xml:space="preserve">Neni II: </w:t>
      </w:r>
      <w:r w:rsidR="00C15B18" w:rsidRPr="005C4B25">
        <w:rPr>
          <w:b/>
          <w:lang w:val="sq-AL"/>
        </w:rPr>
        <w:t xml:space="preserve"> </w:t>
      </w:r>
      <w:r w:rsidRPr="005C4B25">
        <w:rPr>
          <w:b/>
          <w:lang w:val="sq-AL"/>
        </w:rPr>
        <w:t xml:space="preserve">Lidhja me Amendamentin e vitit 1999 </w:t>
      </w:r>
    </w:p>
    <w:p w:rsidR="00C15B18" w:rsidRPr="005C4B25" w:rsidRDefault="00FF1D3F" w:rsidP="00FF1D3F">
      <w:pPr>
        <w:pStyle w:val="Paragrafi"/>
        <w:rPr>
          <w:lang w:val="sq-AL"/>
        </w:rPr>
      </w:pPr>
      <w:r w:rsidRPr="005C4B25">
        <w:rPr>
          <w:lang w:val="sq-AL"/>
        </w:rPr>
        <w:t xml:space="preserve">Asnjë </w:t>
      </w:r>
      <w:r w:rsidR="00357248" w:rsidRPr="005C4B25">
        <w:rPr>
          <w:lang w:val="sq-AL"/>
        </w:rPr>
        <w:t>s</w:t>
      </w:r>
      <w:r w:rsidRPr="005C4B25">
        <w:rPr>
          <w:lang w:val="sq-AL"/>
        </w:rPr>
        <w:t>htet ose organizatë me integritet ekonomik rajonal nuk mund të depozitojë një dokument për ratifikim, pranim, miratim ose zgjerim të këtij Amendamenti vetëm në rast se është depozituar më parë, ose njëkohësisht një dokument i tille në Amendamentin e miratuar në Takimin e Njëmbëdhjetë të Palëve në Pekin</w:t>
      </w:r>
      <w:r w:rsidR="00CE6FD4" w:rsidRPr="005C4B25">
        <w:rPr>
          <w:lang w:val="sq-AL"/>
        </w:rPr>
        <w:t>,</w:t>
      </w:r>
      <w:r w:rsidRPr="005C4B25">
        <w:rPr>
          <w:lang w:val="sq-AL"/>
        </w:rPr>
        <w:t xml:space="preserve"> më 3 dhjetor 1999. </w:t>
      </w:r>
    </w:p>
    <w:p w:rsidR="00C15B18" w:rsidRPr="005C4B25" w:rsidRDefault="00FF1D3F" w:rsidP="00C15B18">
      <w:pPr>
        <w:pStyle w:val="Paragrafi"/>
        <w:rPr>
          <w:b/>
          <w:lang w:val="sq-AL"/>
        </w:rPr>
      </w:pPr>
      <w:r w:rsidRPr="005C4B25">
        <w:rPr>
          <w:b/>
          <w:lang w:val="sq-AL"/>
        </w:rPr>
        <w:t xml:space="preserve">Neni III: Lidhja me Kuadrin e Konventës së Kombeve të Bashkuara dhe Protokollit përkatës të Kiotos mbi Ndryshimet Klimatike </w:t>
      </w:r>
    </w:p>
    <w:p w:rsidR="00C15B18" w:rsidRPr="005C4B25" w:rsidRDefault="00FF1D3F" w:rsidP="00C15B18">
      <w:pPr>
        <w:pStyle w:val="Paragrafi"/>
        <w:rPr>
          <w:lang w:val="sq-AL"/>
        </w:rPr>
      </w:pPr>
      <w:r w:rsidRPr="005C4B25">
        <w:rPr>
          <w:lang w:val="sq-AL"/>
        </w:rPr>
        <w:t>Ky Amendament nuk synon të ketë efektin e përjashtimit t</w:t>
      </w:r>
      <w:r w:rsidR="00923649">
        <w:rPr>
          <w:lang w:val="sq-AL"/>
        </w:rPr>
        <w:t>ë</w:t>
      </w:r>
      <w:r w:rsidRPr="005C4B25">
        <w:rPr>
          <w:lang w:val="sq-AL"/>
        </w:rPr>
        <w:t xml:space="preserve"> hidrofluorkarboneve nga fusha e angazhimeve në përmbajtje të neneve 4 dhe 13</w:t>
      </w:r>
      <w:r w:rsidR="00CE6FD4" w:rsidRPr="005C4B25">
        <w:rPr>
          <w:lang w:val="sq-AL"/>
        </w:rPr>
        <w:t>,</w:t>
      </w:r>
      <w:r w:rsidRPr="005C4B25">
        <w:rPr>
          <w:lang w:val="sq-AL"/>
        </w:rPr>
        <w:t xml:space="preserve"> të Kuadrit të Konventës së Kombeve të Bashkuara mbi Ndryshimet Klimatike ose të neneve 2, 5, 7 dhe 10</w:t>
      </w:r>
      <w:r w:rsidR="008417D8" w:rsidRPr="005C4B25">
        <w:rPr>
          <w:lang w:val="sq-AL"/>
        </w:rPr>
        <w:t>,</w:t>
      </w:r>
      <w:r w:rsidRPr="005C4B25">
        <w:rPr>
          <w:lang w:val="sq-AL"/>
        </w:rPr>
        <w:t xml:space="preserve"> të Protokollit të Kiotos. </w:t>
      </w:r>
    </w:p>
    <w:p w:rsidR="00C15B18" w:rsidRPr="005C4B25" w:rsidRDefault="00FF1D3F" w:rsidP="00C15B18">
      <w:pPr>
        <w:pStyle w:val="Paragrafi"/>
        <w:rPr>
          <w:b/>
          <w:lang w:val="sq-AL"/>
        </w:rPr>
      </w:pPr>
      <w:r w:rsidRPr="005C4B25">
        <w:rPr>
          <w:b/>
          <w:lang w:val="sq-AL"/>
        </w:rPr>
        <w:t xml:space="preserve">Neni IV: Hyrja në fuqi </w:t>
      </w:r>
    </w:p>
    <w:p w:rsidR="00DD1F24" w:rsidRPr="005C4B25" w:rsidRDefault="00FF1D3F" w:rsidP="00C15B18">
      <w:pPr>
        <w:pStyle w:val="Paragrafi"/>
        <w:rPr>
          <w:lang w:val="sq-AL"/>
        </w:rPr>
      </w:pPr>
      <w:r w:rsidRPr="005C4B25">
        <w:rPr>
          <w:lang w:val="sq-AL"/>
        </w:rPr>
        <w:t>1. Pritet, siç është përcaktuar në paragrafin 2, të mëposhtëm, që ky Amendament të hyjë në fuqi më 1 janar 2019, duke siguruar që të paktën njëzet instrumente ratifikimi, pranimi ose miratimi të Amend</w:t>
      </w:r>
      <w:r w:rsidR="00CE6FD4" w:rsidRPr="005C4B25">
        <w:rPr>
          <w:lang w:val="sq-AL"/>
        </w:rPr>
        <w:t>amentit të jenë depozituar nga s</w:t>
      </w:r>
      <w:r w:rsidRPr="005C4B25">
        <w:rPr>
          <w:lang w:val="sq-AL"/>
        </w:rPr>
        <w:t xml:space="preserve">htetet apo organizatat me integritet ekonomik rajonal, Palë të Protokollit të Montrealit mbi Substancat që </w:t>
      </w:r>
      <w:r w:rsidR="00CE6FD4" w:rsidRPr="005C4B25">
        <w:rPr>
          <w:lang w:val="sq-AL"/>
        </w:rPr>
        <w:t>H</w:t>
      </w:r>
      <w:r w:rsidRPr="005C4B25">
        <w:rPr>
          <w:lang w:val="sq-AL"/>
        </w:rPr>
        <w:t xml:space="preserve">ollojnë Shtresën e Ozonit. Në rastin e mosplotësimit të kushtit deri në datën e caktuar, Amendamenti propozohet të hyjë në fuqi në ditën e nëntëdhjetë vijuese të datës kur është përmbushur. </w:t>
      </w:r>
    </w:p>
    <w:p w:rsidR="00DD1F24" w:rsidRPr="005C4B25" w:rsidRDefault="00FF1D3F" w:rsidP="00FF1D3F">
      <w:pPr>
        <w:pStyle w:val="Paragrafi"/>
        <w:rPr>
          <w:lang w:val="sq-AL"/>
        </w:rPr>
      </w:pPr>
      <w:r w:rsidRPr="005C4B25">
        <w:rPr>
          <w:lang w:val="sq-AL"/>
        </w:rPr>
        <w:t>2. Ndryshimet e bëra n</w:t>
      </w:r>
      <w:r w:rsidR="00BA4BBC" w:rsidRPr="005C4B25">
        <w:rPr>
          <w:lang w:val="sq-AL"/>
        </w:rPr>
        <w:t>ë</w:t>
      </w:r>
      <w:r w:rsidRPr="005C4B25">
        <w:rPr>
          <w:lang w:val="sq-AL"/>
        </w:rPr>
        <w:t xml:space="preserve"> nenin 4</w:t>
      </w:r>
      <w:r w:rsidR="006D6AE1" w:rsidRPr="005C4B25">
        <w:rPr>
          <w:lang w:val="sq-AL"/>
        </w:rPr>
        <w:t>,</w:t>
      </w:r>
      <w:r w:rsidRPr="005C4B25">
        <w:rPr>
          <w:lang w:val="sq-AL"/>
        </w:rPr>
        <w:t xml:space="preserve"> të Protokollit, Kontrolli i tregtimit me vendet jo</w:t>
      </w:r>
      <w:r w:rsidR="0003114F" w:rsidRPr="005C4B25">
        <w:rPr>
          <w:lang w:val="sq-AL"/>
        </w:rPr>
        <w:t>p</w:t>
      </w:r>
      <w:r w:rsidRPr="005C4B25">
        <w:rPr>
          <w:lang w:val="sq-AL"/>
        </w:rPr>
        <w:t>alë, të përcaktuar në nenin I</w:t>
      </w:r>
      <w:r w:rsidR="006D6AE1" w:rsidRPr="005C4B25">
        <w:rPr>
          <w:lang w:val="sq-AL"/>
        </w:rPr>
        <w:t>,</w:t>
      </w:r>
      <w:r w:rsidRPr="005C4B25">
        <w:rPr>
          <w:lang w:val="sq-AL"/>
        </w:rPr>
        <w:t xml:space="preserve"> të këtij Amendamenti</w:t>
      </w:r>
      <w:r w:rsidR="006D6AE1" w:rsidRPr="005C4B25">
        <w:rPr>
          <w:lang w:val="sq-AL"/>
        </w:rPr>
        <w:t>,</w:t>
      </w:r>
      <w:r w:rsidRPr="005C4B25">
        <w:rPr>
          <w:lang w:val="sq-AL"/>
        </w:rPr>
        <w:t xml:space="preserve"> propozohet të hyjë në fuqi më 1 janar 2033, duke siguruar që të paktën shtatëdhjetë instrumente ratifikimi, pranimi apo miratimi të Amendamentit, të jenë depozituar nga </w:t>
      </w:r>
      <w:r w:rsidR="00CE6FD4" w:rsidRPr="005C4B25">
        <w:rPr>
          <w:lang w:val="sq-AL"/>
        </w:rPr>
        <w:t>s</w:t>
      </w:r>
      <w:r w:rsidRPr="005C4B25">
        <w:rPr>
          <w:lang w:val="sq-AL"/>
        </w:rPr>
        <w:t xml:space="preserve">htetet apo </w:t>
      </w:r>
      <w:r w:rsidR="00CE6FD4" w:rsidRPr="005C4B25">
        <w:rPr>
          <w:lang w:val="sq-AL"/>
        </w:rPr>
        <w:t>o</w:t>
      </w:r>
      <w:r w:rsidRPr="005C4B25">
        <w:rPr>
          <w:lang w:val="sq-AL"/>
        </w:rPr>
        <w:t>rganizatat me integritet ekonomik rajonal, të cilat janë Palë e Protokollit të Montrealit mbi Substancat që Hollojnë Shtresën e Ozonit. Në rastin e mosplotësimit të këtij kushti deri në datën e caktuar, Amendamenti propozohet të hyjë në fuqi në ditën e nëntëdhjetë vijuese</w:t>
      </w:r>
      <w:r w:rsidR="00DD1F24" w:rsidRPr="005C4B25">
        <w:rPr>
          <w:lang w:val="sq-AL"/>
        </w:rPr>
        <w:t xml:space="preserve"> të datës kur është përmbushur.</w:t>
      </w:r>
    </w:p>
    <w:p w:rsidR="00DD1F24" w:rsidRPr="005C4B25" w:rsidRDefault="00FF1D3F" w:rsidP="00FF1D3F">
      <w:pPr>
        <w:pStyle w:val="Paragrafi"/>
        <w:rPr>
          <w:lang w:val="sq-AL"/>
        </w:rPr>
      </w:pPr>
      <w:r w:rsidRPr="005C4B25">
        <w:rPr>
          <w:lang w:val="sq-AL"/>
        </w:rPr>
        <w:t xml:space="preserve">3. Për qëllimet e paragrafëve 1 dhe 2, çdo instrument i depozituar nga organizatat me </w:t>
      </w:r>
      <w:r w:rsidRPr="005C4B25">
        <w:rPr>
          <w:lang w:val="sq-AL"/>
        </w:rPr>
        <w:lastRenderedPageBreak/>
        <w:t xml:space="preserve">integritet ekonomik rajonal nuk do të merret parasysh si shtesë e atyre të depozituara nga </w:t>
      </w:r>
      <w:r w:rsidR="00CE6FD4" w:rsidRPr="005C4B25">
        <w:rPr>
          <w:lang w:val="sq-AL"/>
        </w:rPr>
        <w:t>s</w:t>
      </w:r>
      <w:r w:rsidRPr="005C4B25">
        <w:rPr>
          <w:lang w:val="sq-AL"/>
        </w:rPr>
        <w:t xml:space="preserve">htetet pjesë të këtyre organizatave. </w:t>
      </w:r>
    </w:p>
    <w:p w:rsidR="00FF1D3F" w:rsidRPr="005C4B25" w:rsidRDefault="00FF1D3F" w:rsidP="00FF1D3F">
      <w:pPr>
        <w:pStyle w:val="Paragrafi"/>
        <w:rPr>
          <w:lang w:val="sq-AL"/>
        </w:rPr>
      </w:pPr>
      <w:r w:rsidRPr="005C4B25">
        <w:rPr>
          <w:lang w:val="sq-AL"/>
        </w:rPr>
        <w:t xml:space="preserve">4. Pas hyrjes në fuqi të Amendamentit, siç parashikohet në paragrafët 1 dhe 2, propozohet të miratohet për secilën Palë tjetër të Protokollit në ditën e nëntëdhjetë vijuese të datës së depozitimit të instrumentit përkatës të ratifikimit, pranimit apo miratimit. </w:t>
      </w:r>
    </w:p>
    <w:p w:rsidR="00905A19" w:rsidRPr="005C4B25" w:rsidRDefault="00FF1D3F" w:rsidP="00FF1D3F">
      <w:pPr>
        <w:pStyle w:val="Paragrafi"/>
        <w:rPr>
          <w:b/>
          <w:lang w:val="sq-AL"/>
        </w:rPr>
      </w:pPr>
      <w:r w:rsidRPr="005C4B25">
        <w:rPr>
          <w:b/>
          <w:lang w:val="sq-AL"/>
        </w:rPr>
        <w:t xml:space="preserve">Neni V: Zbatimi i përkohshëm </w:t>
      </w:r>
    </w:p>
    <w:p w:rsidR="00FF1D3F" w:rsidRPr="005C4B25" w:rsidRDefault="00FF1D3F" w:rsidP="00FF1D3F">
      <w:pPr>
        <w:pStyle w:val="Paragrafi"/>
        <w:rPr>
          <w:lang w:val="sq-AL"/>
        </w:rPr>
      </w:pPr>
      <w:r w:rsidRPr="005C4B25">
        <w:rPr>
          <w:lang w:val="sq-AL"/>
        </w:rPr>
        <w:t>Secila Palë, në çdo kohë përpara se të miratojë këtë Amendament, mund të deklarojë se do të zbatojë përkohësisht masat kontrolluese të përcaktuara në nenin 2J dhe detyrimet përkatëse raportuese të nenit 7, në pritje të hyrjes në fuqi të këtij Amendamenti.</w:t>
      </w:r>
    </w:p>
    <w:p w:rsidR="005F732D" w:rsidRPr="005C4B25" w:rsidRDefault="005F732D" w:rsidP="005F732D">
      <w:pPr>
        <w:pStyle w:val="Paragrafi"/>
        <w:rPr>
          <w:sz w:val="14"/>
          <w:lang w:val="sq-AL"/>
        </w:rPr>
      </w:pPr>
    </w:p>
    <w:p w:rsidR="001E5265" w:rsidRPr="005C4B25" w:rsidRDefault="001E5265" w:rsidP="00BF6BCF">
      <w:pPr>
        <w:pStyle w:val="NeniTitull"/>
        <w:rPr>
          <w:lang w:val="sq-AL"/>
        </w:rPr>
      </w:pPr>
      <w:r w:rsidRPr="005C4B25">
        <w:rPr>
          <w:lang w:val="sq-AL"/>
        </w:rPr>
        <w:t>LIGJ</w:t>
      </w:r>
    </w:p>
    <w:p w:rsidR="001E5265" w:rsidRPr="005C4B25" w:rsidRDefault="001E5265" w:rsidP="00BF6BCF">
      <w:pPr>
        <w:pStyle w:val="NeniTitull"/>
        <w:rPr>
          <w:lang w:val="sq-AL"/>
        </w:rPr>
      </w:pPr>
      <w:r w:rsidRPr="005C4B25">
        <w:rPr>
          <w:lang w:val="sq-AL"/>
        </w:rPr>
        <w:t>Nr. 100/2018</w:t>
      </w:r>
    </w:p>
    <w:p w:rsidR="001E5265" w:rsidRPr="005C4B25" w:rsidRDefault="001E5265" w:rsidP="00177BE2">
      <w:pPr>
        <w:pStyle w:val="Hapesira7"/>
        <w:rPr>
          <w:lang w:val="sq-AL"/>
        </w:rPr>
      </w:pPr>
    </w:p>
    <w:p w:rsidR="005A098C" w:rsidRPr="005C4B25" w:rsidRDefault="001E5265" w:rsidP="00BF6BCF">
      <w:pPr>
        <w:pStyle w:val="NeniTitull"/>
        <w:rPr>
          <w:rFonts w:eastAsiaTheme="minorHAnsi"/>
          <w:lang w:val="sq-AL"/>
        </w:rPr>
      </w:pPr>
      <w:r w:rsidRPr="005C4B25">
        <w:rPr>
          <w:rFonts w:eastAsiaTheme="minorHAnsi"/>
          <w:lang w:val="sq-AL"/>
        </w:rPr>
        <w:t xml:space="preserve">PËR NJË NDRYSHIM NË LIGJIN </w:t>
      </w:r>
    </w:p>
    <w:p w:rsidR="001E5265" w:rsidRPr="005C4B25" w:rsidRDefault="001E5265" w:rsidP="00BF6BCF">
      <w:pPr>
        <w:pStyle w:val="NeniTitull"/>
        <w:rPr>
          <w:rFonts w:eastAsiaTheme="minorHAnsi"/>
          <w:lang w:val="sq-AL"/>
        </w:rPr>
      </w:pPr>
      <w:r w:rsidRPr="005C4B25">
        <w:rPr>
          <w:rFonts w:eastAsiaTheme="minorHAnsi"/>
          <w:lang w:val="sq-AL"/>
        </w:rPr>
        <w:t xml:space="preserve">NR. 7764, DATË 2.11.1993, </w:t>
      </w:r>
      <w:r w:rsidR="00A10CDF" w:rsidRPr="005C4B25">
        <w:rPr>
          <w:rFonts w:eastAsiaTheme="minorHAnsi"/>
          <w:lang w:val="sq-AL"/>
        </w:rPr>
        <w:t>“</w:t>
      </w:r>
      <w:r w:rsidRPr="005C4B25">
        <w:rPr>
          <w:rFonts w:eastAsiaTheme="minorHAnsi"/>
          <w:lang w:val="sq-AL"/>
        </w:rPr>
        <w:t>PËR INVESTIMET E HUAJA</w:t>
      </w:r>
      <w:r w:rsidR="00A10CDF" w:rsidRPr="005C4B25">
        <w:rPr>
          <w:rFonts w:eastAsiaTheme="minorHAnsi"/>
          <w:shd w:val="clear" w:color="auto" w:fill="FFFFFF"/>
          <w:lang w:val="sq-AL"/>
        </w:rPr>
        <w:t>”</w:t>
      </w:r>
      <w:r w:rsidRPr="005C4B25">
        <w:rPr>
          <w:rFonts w:eastAsiaTheme="minorHAnsi"/>
          <w:shd w:val="clear" w:color="auto" w:fill="FFFFFF"/>
          <w:lang w:val="sq-AL"/>
        </w:rPr>
        <w:t>, T</w:t>
      </w:r>
      <w:r w:rsidRPr="005C4B25">
        <w:rPr>
          <w:rFonts w:eastAsiaTheme="minorHAnsi"/>
          <w:lang w:val="sq-AL"/>
        </w:rPr>
        <w:t>Ë</w:t>
      </w:r>
      <w:r w:rsidRPr="005C4B25">
        <w:rPr>
          <w:rFonts w:eastAsiaTheme="minorHAnsi"/>
          <w:shd w:val="clear" w:color="auto" w:fill="FFFFFF"/>
          <w:lang w:val="sq-AL"/>
        </w:rPr>
        <w:t>NDRYSHUAR</w:t>
      </w:r>
    </w:p>
    <w:p w:rsidR="001E5265" w:rsidRPr="005C4B25" w:rsidRDefault="001E5265" w:rsidP="00177BE2">
      <w:pPr>
        <w:pStyle w:val="Hapesira7"/>
        <w:rPr>
          <w:lang w:val="sq-AL"/>
        </w:rPr>
      </w:pPr>
    </w:p>
    <w:p w:rsidR="001E5265" w:rsidRPr="005C4B25" w:rsidRDefault="001E5265" w:rsidP="001E5265">
      <w:pPr>
        <w:pStyle w:val="Paragrafi"/>
        <w:rPr>
          <w:rFonts w:eastAsia="Calibri"/>
          <w:lang w:val="sq-AL"/>
        </w:rPr>
      </w:pPr>
      <w:r w:rsidRPr="005C4B25">
        <w:rPr>
          <w:rFonts w:eastAsia="Calibri"/>
          <w:lang w:val="sq-AL"/>
        </w:rPr>
        <w:tab/>
        <w:t xml:space="preserve">Në mbështetje të neneve 78 dhe 83, pika 1, të Kushtetutës, me propozimin e Këshillit të Ministrave, </w:t>
      </w:r>
    </w:p>
    <w:p w:rsidR="001E5265" w:rsidRPr="005C4B25" w:rsidRDefault="00177BE2" w:rsidP="00BF6BCF">
      <w:pPr>
        <w:pStyle w:val="NeniNr"/>
        <w:rPr>
          <w:lang w:val="sq-AL"/>
        </w:rPr>
      </w:pPr>
      <w:r w:rsidRPr="005C4B25">
        <w:rPr>
          <w:lang w:val="sq-AL"/>
        </w:rPr>
        <w:t>KUVENDI</w:t>
      </w:r>
    </w:p>
    <w:p w:rsidR="001E5265" w:rsidRPr="005C4B25" w:rsidRDefault="001E5265" w:rsidP="00BF6BCF">
      <w:pPr>
        <w:pStyle w:val="NeniNr"/>
        <w:rPr>
          <w:lang w:val="sq-AL"/>
        </w:rPr>
      </w:pPr>
      <w:r w:rsidRPr="005C4B25">
        <w:rPr>
          <w:lang w:val="sq-AL"/>
        </w:rPr>
        <w:t>I REPUBLIKËS SË SHQIPËRISË</w:t>
      </w:r>
    </w:p>
    <w:p w:rsidR="001E5265" w:rsidRPr="005C4B25" w:rsidRDefault="001E5265" w:rsidP="00177BE2">
      <w:pPr>
        <w:pStyle w:val="Hapesira7"/>
        <w:rPr>
          <w:lang w:val="sq-AL"/>
        </w:rPr>
      </w:pPr>
    </w:p>
    <w:p w:rsidR="001E5265" w:rsidRPr="005C4B25" w:rsidRDefault="001E5265" w:rsidP="00BF6BCF">
      <w:pPr>
        <w:pStyle w:val="NeniNr"/>
        <w:rPr>
          <w:lang w:val="sq-AL"/>
        </w:rPr>
      </w:pPr>
      <w:r w:rsidRPr="005C4B25">
        <w:rPr>
          <w:lang w:val="sq-AL"/>
        </w:rPr>
        <w:t>VENDOSI:</w:t>
      </w:r>
    </w:p>
    <w:p w:rsidR="001E5265" w:rsidRPr="005C4B25" w:rsidRDefault="001E5265" w:rsidP="00177BE2">
      <w:pPr>
        <w:pStyle w:val="Hapesira7"/>
        <w:rPr>
          <w:lang w:val="sq-AL"/>
        </w:rPr>
      </w:pPr>
    </w:p>
    <w:p w:rsidR="001E5265" w:rsidRPr="005C4B25" w:rsidRDefault="001E5265" w:rsidP="00BF6BCF">
      <w:pPr>
        <w:pStyle w:val="NeniNr"/>
        <w:rPr>
          <w:lang w:val="sq-AL"/>
        </w:rPr>
      </w:pPr>
      <w:r w:rsidRPr="005C4B25">
        <w:rPr>
          <w:lang w:val="sq-AL"/>
        </w:rPr>
        <w:t>Neni 1</w:t>
      </w:r>
    </w:p>
    <w:p w:rsidR="001E5265" w:rsidRPr="005C4B25" w:rsidRDefault="001E5265" w:rsidP="00177BE2">
      <w:pPr>
        <w:pStyle w:val="Hapesira7"/>
        <w:rPr>
          <w:lang w:val="sq-AL"/>
        </w:rPr>
      </w:pPr>
    </w:p>
    <w:p w:rsidR="001E5265" w:rsidRPr="005C4B25" w:rsidRDefault="001E5265" w:rsidP="001E5265">
      <w:pPr>
        <w:pStyle w:val="Paragrafi"/>
        <w:rPr>
          <w:rFonts w:eastAsiaTheme="minorHAnsi"/>
          <w:spacing w:val="-4"/>
          <w:lang w:val="sq-AL"/>
        </w:rPr>
      </w:pPr>
      <w:r w:rsidRPr="005C4B25">
        <w:rPr>
          <w:rFonts w:eastAsiaTheme="minorHAnsi"/>
          <w:spacing w:val="-4"/>
          <w:lang w:val="sq-AL"/>
        </w:rPr>
        <w:tab/>
        <w:t>N</w:t>
      </w:r>
      <w:r w:rsidRPr="005C4B25">
        <w:rPr>
          <w:rFonts w:eastAsia="Calibri"/>
          <w:lang w:val="sq-AL"/>
        </w:rPr>
        <w:t>ë</w:t>
      </w:r>
      <w:r w:rsidRPr="005C4B25">
        <w:rPr>
          <w:rFonts w:eastAsiaTheme="minorHAnsi"/>
          <w:spacing w:val="-4"/>
          <w:lang w:val="sq-AL"/>
        </w:rPr>
        <w:t xml:space="preserve"> nenin 11/1, pik</w:t>
      </w:r>
      <w:r w:rsidRPr="005C4B25">
        <w:rPr>
          <w:rFonts w:eastAsia="Calibri"/>
          <w:lang w:val="sq-AL"/>
        </w:rPr>
        <w:t>a</w:t>
      </w:r>
      <w:r w:rsidRPr="005C4B25">
        <w:rPr>
          <w:rFonts w:eastAsiaTheme="minorHAnsi"/>
          <w:spacing w:val="-4"/>
          <w:lang w:val="sq-AL"/>
        </w:rPr>
        <w:t xml:space="preserve"> 1, fjal</w:t>
      </w:r>
      <w:r w:rsidRPr="005C4B25">
        <w:rPr>
          <w:rFonts w:eastAsia="Calibri"/>
          <w:lang w:val="sq-AL"/>
        </w:rPr>
        <w:t>ë</w:t>
      </w:r>
      <w:r w:rsidRPr="005C4B25">
        <w:rPr>
          <w:rFonts w:eastAsiaTheme="minorHAnsi"/>
          <w:spacing w:val="-4"/>
          <w:lang w:val="sq-AL"/>
        </w:rPr>
        <w:t xml:space="preserve">t </w:t>
      </w:r>
      <w:r w:rsidR="00A10CDF" w:rsidRPr="005C4B25">
        <w:rPr>
          <w:rFonts w:eastAsiaTheme="minorHAnsi"/>
          <w:spacing w:val="-4"/>
          <w:lang w:val="sq-AL"/>
        </w:rPr>
        <w:t>“</w:t>
      </w:r>
      <w:r w:rsidRPr="005C4B25">
        <w:rPr>
          <w:rFonts w:eastAsiaTheme="minorHAnsi"/>
          <w:spacing w:val="-4"/>
          <w:lang w:val="sq-AL"/>
        </w:rPr>
        <w:t xml:space="preserve">31 dhjetor 2018 </w:t>
      </w:r>
      <w:r w:rsidR="00A10CDF" w:rsidRPr="005C4B25">
        <w:rPr>
          <w:rFonts w:eastAsiaTheme="minorHAnsi"/>
          <w:spacing w:val="-4"/>
          <w:lang w:val="sq-AL"/>
        </w:rPr>
        <w:t>“</w:t>
      </w:r>
      <w:r w:rsidRPr="005C4B25">
        <w:rPr>
          <w:rFonts w:eastAsiaTheme="minorHAnsi"/>
          <w:spacing w:val="-4"/>
          <w:lang w:val="sq-AL"/>
        </w:rPr>
        <w:t xml:space="preserve"> z</w:t>
      </w:r>
      <w:r w:rsidRPr="005C4B25">
        <w:rPr>
          <w:rFonts w:eastAsia="Calibri"/>
          <w:lang w:val="sq-AL"/>
        </w:rPr>
        <w:t>ë</w:t>
      </w:r>
      <w:r w:rsidRPr="005C4B25">
        <w:rPr>
          <w:rFonts w:eastAsiaTheme="minorHAnsi"/>
          <w:spacing w:val="-4"/>
          <w:lang w:val="sq-AL"/>
        </w:rPr>
        <w:t>vend</w:t>
      </w:r>
      <w:r w:rsidRPr="005C4B25">
        <w:rPr>
          <w:rFonts w:eastAsia="Calibri"/>
          <w:lang w:val="sq-AL"/>
        </w:rPr>
        <w:t>ë</w:t>
      </w:r>
      <w:r w:rsidRPr="005C4B25">
        <w:rPr>
          <w:rFonts w:eastAsiaTheme="minorHAnsi"/>
          <w:spacing w:val="-4"/>
          <w:lang w:val="sq-AL"/>
        </w:rPr>
        <w:t>sohen me fjal</w:t>
      </w:r>
      <w:r w:rsidR="00A0351C" w:rsidRPr="005C4B25">
        <w:rPr>
          <w:rFonts w:eastAsiaTheme="minorHAnsi"/>
          <w:spacing w:val="-4"/>
          <w:lang w:val="sq-AL"/>
        </w:rPr>
        <w:t>ë</w:t>
      </w:r>
      <w:r w:rsidRPr="005C4B25">
        <w:rPr>
          <w:rFonts w:eastAsiaTheme="minorHAnsi"/>
          <w:spacing w:val="-4"/>
          <w:lang w:val="sq-AL"/>
        </w:rPr>
        <w:t xml:space="preserve">t </w:t>
      </w:r>
      <w:r w:rsidR="00A10CDF" w:rsidRPr="005C4B25">
        <w:rPr>
          <w:rFonts w:eastAsiaTheme="minorHAnsi"/>
          <w:spacing w:val="-4"/>
          <w:lang w:val="sq-AL"/>
        </w:rPr>
        <w:t>“</w:t>
      </w:r>
      <w:r w:rsidRPr="005C4B25">
        <w:rPr>
          <w:rFonts w:eastAsiaTheme="minorHAnsi"/>
          <w:spacing w:val="-4"/>
          <w:lang w:val="sq-AL"/>
        </w:rPr>
        <w:t>31 dhjetor 2019</w:t>
      </w:r>
      <w:r w:rsidR="00A10CDF" w:rsidRPr="005C4B25">
        <w:rPr>
          <w:rFonts w:eastAsiaTheme="minorHAnsi"/>
          <w:spacing w:val="-4"/>
          <w:lang w:val="sq-AL"/>
        </w:rPr>
        <w:t>”</w:t>
      </w:r>
      <w:r w:rsidRPr="005C4B25">
        <w:rPr>
          <w:rFonts w:eastAsiaTheme="minorHAnsi"/>
          <w:spacing w:val="-4"/>
          <w:lang w:val="sq-AL"/>
        </w:rPr>
        <w:t>.</w:t>
      </w:r>
    </w:p>
    <w:p w:rsidR="001E5265" w:rsidRPr="005C4B25" w:rsidRDefault="001E5265" w:rsidP="00177BE2">
      <w:pPr>
        <w:pStyle w:val="Hapesira7"/>
        <w:rPr>
          <w:lang w:val="sq-AL"/>
        </w:rPr>
      </w:pPr>
    </w:p>
    <w:p w:rsidR="001E5265" w:rsidRPr="005C4B25" w:rsidRDefault="001E5265" w:rsidP="00BF6BCF">
      <w:pPr>
        <w:pStyle w:val="NeniNr"/>
        <w:rPr>
          <w:lang w:val="sq-AL"/>
        </w:rPr>
      </w:pPr>
      <w:r w:rsidRPr="005C4B25">
        <w:rPr>
          <w:lang w:val="sq-AL"/>
        </w:rPr>
        <w:t>Neni 2</w:t>
      </w:r>
    </w:p>
    <w:p w:rsidR="001E5265" w:rsidRPr="005C4B25" w:rsidRDefault="001E5265" w:rsidP="00177BE2">
      <w:pPr>
        <w:pStyle w:val="Hapesira7"/>
        <w:rPr>
          <w:lang w:val="sq-AL"/>
        </w:rPr>
      </w:pPr>
    </w:p>
    <w:p w:rsidR="001E5265" w:rsidRPr="005C4B25" w:rsidRDefault="001E5265" w:rsidP="001E5265">
      <w:pPr>
        <w:pStyle w:val="Paragrafi"/>
        <w:rPr>
          <w:rFonts w:eastAsia="Calibri"/>
          <w:lang w:val="sq-AL"/>
        </w:rPr>
      </w:pPr>
      <w:r w:rsidRPr="005C4B25">
        <w:rPr>
          <w:rFonts w:eastAsia="Calibri"/>
          <w:lang w:val="sq-AL"/>
        </w:rPr>
        <w:tab/>
        <w:t>Ky ligj hyn në fuqi 15 ditë pas botimit në Fletoren Zyrtare.</w:t>
      </w:r>
    </w:p>
    <w:p w:rsidR="001E5265" w:rsidRPr="005C4B25" w:rsidRDefault="001E5265" w:rsidP="00177BE2">
      <w:pPr>
        <w:pStyle w:val="Hapesira7"/>
        <w:rPr>
          <w:lang w:val="sq-AL"/>
        </w:rPr>
      </w:pPr>
    </w:p>
    <w:p w:rsidR="001E5265" w:rsidRPr="005C4B25" w:rsidRDefault="001E5265" w:rsidP="001E5265">
      <w:pPr>
        <w:pStyle w:val="Paragrafi"/>
        <w:rPr>
          <w:rFonts w:eastAsia="Calibri"/>
          <w:lang w:val="sq-AL"/>
        </w:rPr>
      </w:pPr>
      <w:r w:rsidRPr="005C4B25">
        <w:rPr>
          <w:rFonts w:eastAsia="Calibri"/>
          <w:lang w:val="sq-AL"/>
        </w:rPr>
        <w:t>Miratuar n</w:t>
      </w:r>
      <w:r w:rsidR="00A0351C" w:rsidRPr="005C4B25">
        <w:rPr>
          <w:rFonts w:eastAsia="Calibri"/>
          <w:lang w:val="sq-AL"/>
        </w:rPr>
        <w:t>ë</w:t>
      </w:r>
      <w:r w:rsidRPr="005C4B25">
        <w:rPr>
          <w:rFonts w:eastAsia="Calibri"/>
          <w:lang w:val="sq-AL"/>
        </w:rPr>
        <w:t xml:space="preserve"> dat</w:t>
      </w:r>
      <w:r w:rsidR="00A0351C" w:rsidRPr="005C4B25">
        <w:rPr>
          <w:rFonts w:eastAsia="Calibri"/>
          <w:lang w:val="sq-AL"/>
        </w:rPr>
        <w:t>ë</w:t>
      </w:r>
      <w:r w:rsidRPr="005C4B25">
        <w:rPr>
          <w:rFonts w:eastAsia="Calibri"/>
          <w:lang w:val="sq-AL"/>
        </w:rPr>
        <w:t>n 13.12.2018</w:t>
      </w:r>
    </w:p>
    <w:p w:rsidR="001E5265" w:rsidRPr="005C4B25" w:rsidRDefault="001E5265" w:rsidP="00177BE2">
      <w:pPr>
        <w:pStyle w:val="Hapesira7"/>
        <w:rPr>
          <w:lang w:val="sq-AL"/>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Shpallur me dekretin nr. 11004, datë 18.12.2018, të Presidentit  të  Republikës  së Shqipërisë, Ilir Meta</w:t>
      </w:r>
    </w:p>
    <w:p w:rsidR="00F51102" w:rsidRPr="005C4B25" w:rsidRDefault="00F51102" w:rsidP="00E4456D">
      <w:pPr>
        <w:pStyle w:val="Paragrafi"/>
        <w:rPr>
          <w:lang w:val="sq-AL"/>
        </w:rPr>
      </w:pPr>
    </w:p>
    <w:p w:rsidR="009D7580" w:rsidRPr="005C4B25" w:rsidRDefault="009D7580" w:rsidP="00E4456D">
      <w:pPr>
        <w:pStyle w:val="Paragrafi"/>
        <w:rPr>
          <w:lang w:val="sq-AL"/>
        </w:rPr>
      </w:pPr>
    </w:p>
    <w:p w:rsidR="009D7580" w:rsidRPr="005C4B25" w:rsidRDefault="009D7580" w:rsidP="00E4456D">
      <w:pPr>
        <w:pStyle w:val="Paragrafi"/>
        <w:rPr>
          <w:lang w:val="sq-AL"/>
        </w:rPr>
      </w:pPr>
    </w:p>
    <w:p w:rsidR="009D7580" w:rsidRPr="005C4B25" w:rsidRDefault="009D7580" w:rsidP="00E4456D">
      <w:pPr>
        <w:pStyle w:val="Paragrafi"/>
        <w:rPr>
          <w:lang w:val="sq-AL"/>
        </w:rPr>
      </w:pPr>
    </w:p>
    <w:p w:rsidR="009D7580" w:rsidRPr="005C4B25" w:rsidRDefault="009D7580" w:rsidP="00E4456D">
      <w:pPr>
        <w:pStyle w:val="Paragrafi"/>
        <w:rPr>
          <w:lang w:val="sq-AL"/>
        </w:rPr>
      </w:pPr>
    </w:p>
    <w:p w:rsidR="009D7580" w:rsidRPr="005C4B25" w:rsidRDefault="009D7580" w:rsidP="00E4456D">
      <w:pPr>
        <w:pStyle w:val="Paragrafi"/>
        <w:rPr>
          <w:lang w:val="sq-AL"/>
        </w:rPr>
      </w:pPr>
    </w:p>
    <w:p w:rsidR="00E4456D" w:rsidRPr="005C4B25" w:rsidRDefault="00E4456D" w:rsidP="00BF6BCF">
      <w:pPr>
        <w:pStyle w:val="NeniTitull"/>
        <w:rPr>
          <w:lang w:val="sq-AL"/>
        </w:rPr>
      </w:pPr>
      <w:r w:rsidRPr="005C4B25">
        <w:rPr>
          <w:lang w:val="sq-AL"/>
        </w:rPr>
        <w:lastRenderedPageBreak/>
        <w:t>LIGJ</w:t>
      </w:r>
    </w:p>
    <w:p w:rsidR="00E4456D" w:rsidRPr="005C4B25" w:rsidRDefault="00E4456D" w:rsidP="00BF6BCF">
      <w:pPr>
        <w:pStyle w:val="NeniTitull"/>
        <w:rPr>
          <w:lang w:val="sq-AL"/>
        </w:rPr>
      </w:pPr>
      <w:r w:rsidRPr="005C4B25">
        <w:rPr>
          <w:lang w:val="sq-AL"/>
        </w:rPr>
        <w:t>Nr. 101/2018</w:t>
      </w:r>
    </w:p>
    <w:p w:rsidR="00177BE2" w:rsidRPr="005C4B25" w:rsidRDefault="00177BE2" w:rsidP="00177BE2">
      <w:pPr>
        <w:pStyle w:val="Hapesira7"/>
        <w:rPr>
          <w:sz w:val="10"/>
          <w:lang w:val="sq-AL"/>
        </w:rPr>
      </w:pPr>
    </w:p>
    <w:p w:rsidR="0026521D" w:rsidRPr="005C4B25" w:rsidRDefault="00E4456D" w:rsidP="00177BE2">
      <w:pPr>
        <w:pStyle w:val="Hapesira7"/>
        <w:ind w:firstLine="0"/>
        <w:jc w:val="center"/>
        <w:rPr>
          <w:b/>
          <w:sz w:val="24"/>
          <w:lang w:val="sq-AL"/>
        </w:rPr>
      </w:pPr>
      <w:r w:rsidRPr="005C4B25">
        <w:rPr>
          <w:b/>
          <w:caps/>
          <w:sz w:val="24"/>
          <w:lang w:val="sq-AL"/>
        </w:rPr>
        <w:t xml:space="preserve">PËR </w:t>
      </w:r>
      <w:r w:rsidRPr="005C4B25">
        <w:rPr>
          <w:b/>
          <w:color w:val="000000"/>
          <w:sz w:val="24"/>
          <w:lang w:val="sq-AL" w:eastAsia="it-IT"/>
        </w:rPr>
        <w:t xml:space="preserve">DISA SHTESA NË </w:t>
      </w:r>
      <w:r w:rsidRPr="005C4B25">
        <w:rPr>
          <w:b/>
          <w:sz w:val="24"/>
          <w:lang w:val="sq-AL"/>
        </w:rPr>
        <w:t xml:space="preserve">LIGJIN </w:t>
      </w:r>
    </w:p>
    <w:p w:rsidR="00177BE2" w:rsidRPr="005C4B25" w:rsidRDefault="00E4456D" w:rsidP="00177BE2">
      <w:pPr>
        <w:pStyle w:val="Hapesira7"/>
        <w:ind w:firstLine="0"/>
        <w:jc w:val="center"/>
        <w:rPr>
          <w:b/>
          <w:sz w:val="24"/>
          <w:lang w:val="sq-AL"/>
        </w:rPr>
      </w:pPr>
      <w:r w:rsidRPr="005C4B25">
        <w:rPr>
          <w:b/>
          <w:sz w:val="24"/>
          <w:lang w:val="sq-AL"/>
        </w:rPr>
        <w:t xml:space="preserve">NR. 93/2015, </w:t>
      </w:r>
      <w:r w:rsidR="00A10CDF" w:rsidRPr="005C4B25">
        <w:rPr>
          <w:b/>
          <w:sz w:val="24"/>
          <w:lang w:val="sq-AL"/>
        </w:rPr>
        <w:t>“</w:t>
      </w:r>
      <w:r w:rsidRPr="005C4B25">
        <w:rPr>
          <w:b/>
          <w:sz w:val="24"/>
          <w:lang w:val="sq-AL"/>
        </w:rPr>
        <w:t>PËR TURIZMIN</w:t>
      </w:r>
      <w:r w:rsidR="00A10CDF" w:rsidRPr="005C4B25">
        <w:rPr>
          <w:b/>
          <w:sz w:val="24"/>
          <w:lang w:val="sq-AL"/>
        </w:rPr>
        <w:t>”</w:t>
      </w:r>
      <w:r w:rsidRPr="005C4B25">
        <w:rPr>
          <w:b/>
          <w:sz w:val="24"/>
          <w:lang w:val="sq-AL"/>
        </w:rPr>
        <w:t>,</w:t>
      </w:r>
    </w:p>
    <w:p w:rsidR="00E4456D" w:rsidRPr="005C4B25" w:rsidRDefault="00E4456D" w:rsidP="00177BE2">
      <w:pPr>
        <w:pStyle w:val="Hapesira7"/>
        <w:ind w:firstLine="0"/>
        <w:jc w:val="center"/>
        <w:rPr>
          <w:b/>
          <w:caps/>
          <w:sz w:val="24"/>
          <w:lang w:val="sq-AL"/>
        </w:rPr>
      </w:pPr>
      <w:r w:rsidRPr="005C4B25">
        <w:rPr>
          <w:b/>
          <w:sz w:val="24"/>
          <w:lang w:val="sq-AL"/>
        </w:rPr>
        <w:t xml:space="preserve"> TË NDRYSHUAR</w:t>
      </w:r>
    </w:p>
    <w:p w:rsidR="00E4456D" w:rsidRPr="005C4B25" w:rsidRDefault="00E4456D" w:rsidP="00177BE2">
      <w:pPr>
        <w:pStyle w:val="Hapesira7"/>
        <w:rPr>
          <w:sz w:val="10"/>
          <w:lang w:val="sq-AL" w:eastAsia="it-IT"/>
        </w:rPr>
      </w:pPr>
    </w:p>
    <w:p w:rsidR="00E4456D" w:rsidRPr="005C4B25" w:rsidRDefault="00E4456D" w:rsidP="00E4456D">
      <w:pPr>
        <w:pStyle w:val="Paragrafi"/>
        <w:rPr>
          <w:color w:val="000000"/>
          <w:lang w:val="sq-AL" w:eastAsia="it-IT"/>
        </w:rPr>
      </w:pPr>
      <w:r w:rsidRPr="005C4B25">
        <w:rPr>
          <w:color w:val="000000"/>
          <w:lang w:val="sq-AL" w:eastAsia="it-IT"/>
        </w:rPr>
        <w:tab/>
        <w:t xml:space="preserve">Në mbështetje të neneve 78 dhe 83, pika 1, të Kushtetutës, me propozimin e Këshillit të Ministrave, </w:t>
      </w:r>
    </w:p>
    <w:p w:rsidR="00E4456D" w:rsidRPr="005C4B25" w:rsidRDefault="00E4456D" w:rsidP="00177BE2">
      <w:pPr>
        <w:pStyle w:val="Hapesira7"/>
        <w:rPr>
          <w:sz w:val="10"/>
          <w:lang w:val="sq-AL" w:eastAsia="it-IT"/>
        </w:rPr>
      </w:pPr>
    </w:p>
    <w:p w:rsidR="00BF6BCF" w:rsidRPr="005C4B25" w:rsidRDefault="00BF6BCF" w:rsidP="00BF6BCF">
      <w:pPr>
        <w:pStyle w:val="NeniNr"/>
        <w:rPr>
          <w:lang w:val="sq-AL"/>
        </w:rPr>
      </w:pPr>
      <w:r w:rsidRPr="005C4B25">
        <w:rPr>
          <w:lang w:val="sq-AL"/>
        </w:rPr>
        <w:t>KUVENDI</w:t>
      </w:r>
    </w:p>
    <w:p w:rsidR="00BF6BCF" w:rsidRPr="005C4B25" w:rsidRDefault="00BF6BCF" w:rsidP="00BF6BCF">
      <w:pPr>
        <w:pStyle w:val="NeniNr"/>
        <w:rPr>
          <w:lang w:val="sq-AL"/>
        </w:rPr>
      </w:pPr>
      <w:r w:rsidRPr="005C4B25">
        <w:rPr>
          <w:lang w:val="sq-AL"/>
        </w:rPr>
        <w:t>I REPUBLIKËS SË SHQIPËRISË</w:t>
      </w:r>
    </w:p>
    <w:p w:rsidR="00BF6BCF" w:rsidRPr="005C4B25" w:rsidRDefault="00BF6BCF" w:rsidP="00177BE2">
      <w:pPr>
        <w:pStyle w:val="Hapesira7"/>
        <w:rPr>
          <w:lang w:val="sq-AL"/>
        </w:rPr>
      </w:pPr>
    </w:p>
    <w:p w:rsidR="00BF6BCF" w:rsidRPr="005C4B25" w:rsidRDefault="00BF6BCF" w:rsidP="00BF6BCF">
      <w:pPr>
        <w:pStyle w:val="NeniNr"/>
        <w:rPr>
          <w:lang w:val="sq-AL"/>
        </w:rPr>
      </w:pPr>
      <w:r w:rsidRPr="005C4B25">
        <w:rPr>
          <w:lang w:val="sq-AL"/>
        </w:rPr>
        <w:t>VENDOSI:</w:t>
      </w:r>
    </w:p>
    <w:p w:rsidR="00E4456D" w:rsidRPr="005C4B25" w:rsidRDefault="00E4456D" w:rsidP="00177BE2">
      <w:pPr>
        <w:pStyle w:val="Hapesira7"/>
        <w:rPr>
          <w:sz w:val="10"/>
          <w:lang w:val="sq-AL"/>
        </w:rPr>
      </w:pPr>
    </w:p>
    <w:p w:rsidR="00E4456D" w:rsidRPr="005C4B25" w:rsidRDefault="00E4456D" w:rsidP="00E4456D">
      <w:pPr>
        <w:pStyle w:val="Paragrafi"/>
        <w:rPr>
          <w:lang w:val="sq-AL"/>
        </w:rPr>
      </w:pPr>
      <w:r w:rsidRPr="005C4B25">
        <w:rPr>
          <w:lang w:val="sq-AL"/>
        </w:rPr>
        <w:tab/>
        <w:t xml:space="preserve">Në ligjin nr. 93/2015, </w:t>
      </w:r>
      <w:r w:rsidR="00A10CDF" w:rsidRPr="005C4B25">
        <w:rPr>
          <w:lang w:val="sq-AL"/>
        </w:rPr>
        <w:t>“</w:t>
      </w:r>
      <w:r w:rsidRPr="005C4B25">
        <w:rPr>
          <w:lang w:val="sq-AL"/>
        </w:rPr>
        <w:t>Për turizmin</w:t>
      </w:r>
      <w:r w:rsidR="00A10CDF" w:rsidRPr="005C4B25">
        <w:rPr>
          <w:lang w:val="sq-AL"/>
        </w:rPr>
        <w:t>”</w:t>
      </w:r>
      <w:r w:rsidRPr="005C4B25">
        <w:rPr>
          <w:lang w:val="sq-AL"/>
        </w:rPr>
        <w:t>, të ndryshuar, bëhen shtesat si më poshtë:</w:t>
      </w:r>
    </w:p>
    <w:p w:rsidR="00E4456D" w:rsidRPr="005C4B25" w:rsidRDefault="00E4456D" w:rsidP="00177BE2">
      <w:pPr>
        <w:pStyle w:val="Hapesira7"/>
        <w:rPr>
          <w:sz w:val="12"/>
          <w:lang w:val="sq-AL"/>
        </w:rPr>
      </w:pPr>
    </w:p>
    <w:p w:rsidR="00E4456D" w:rsidRPr="005C4B25" w:rsidRDefault="00E4456D" w:rsidP="00BF6BCF">
      <w:pPr>
        <w:pStyle w:val="NeniNr"/>
        <w:rPr>
          <w:lang w:val="sq-AL"/>
        </w:rPr>
      </w:pPr>
      <w:r w:rsidRPr="005C4B25">
        <w:rPr>
          <w:lang w:val="sq-AL"/>
        </w:rPr>
        <w:t>Neni 1</w:t>
      </w:r>
    </w:p>
    <w:p w:rsidR="00E4456D" w:rsidRPr="005C4B25" w:rsidRDefault="00E4456D" w:rsidP="00177BE2">
      <w:pPr>
        <w:pStyle w:val="Hapesira7"/>
        <w:rPr>
          <w:sz w:val="10"/>
          <w:lang w:val="sq-AL"/>
        </w:rPr>
      </w:pPr>
    </w:p>
    <w:p w:rsidR="00E4456D" w:rsidRPr="005C4B25" w:rsidRDefault="00E4456D" w:rsidP="00E4456D">
      <w:pPr>
        <w:pStyle w:val="Paragrafi"/>
        <w:rPr>
          <w:spacing w:val="-4"/>
          <w:lang w:val="sq-AL"/>
        </w:rPr>
      </w:pPr>
      <w:r w:rsidRPr="005C4B25">
        <w:rPr>
          <w:lang w:val="sq-AL"/>
        </w:rPr>
        <w:tab/>
      </w:r>
      <w:r w:rsidRPr="005C4B25">
        <w:rPr>
          <w:spacing w:val="-4"/>
          <w:lang w:val="sq-AL"/>
        </w:rPr>
        <w:t xml:space="preserve">Në nenin 6, paragrafi numërtohet me numrin 1 dhe pas tij shtohen pikat 2 e 3 me këtë përmbajtje: </w:t>
      </w:r>
    </w:p>
    <w:p w:rsidR="00E4456D" w:rsidRPr="005C4B25" w:rsidRDefault="00E4456D" w:rsidP="00E4456D">
      <w:pPr>
        <w:pStyle w:val="Paragrafi"/>
        <w:rPr>
          <w:spacing w:val="-4"/>
          <w:lang w:val="sq-AL"/>
        </w:rPr>
      </w:pPr>
      <w:r w:rsidRPr="005C4B25">
        <w:rPr>
          <w:spacing w:val="-4"/>
          <w:lang w:val="sq-AL"/>
        </w:rPr>
        <w:tab/>
      </w:r>
      <w:r w:rsidR="00A10CDF" w:rsidRPr="005C4B25">
        <w:rPr>
          <w:spacing w:val="-4"/>
          <w:lang w:val="sq-AL"/>
        </w:rPr>
        <w:t>“</w:t>
      </w:r>
      <w:r w:rsidRPr="005C4B25">
        <w:rPr>
          <w:spacing w:val="-4"/>
          <w:lang w:val="sq-AL"/>
        </w:rPr>
        <w:t>2. Përjashtohet nga mbështetja dhe lehtësitë e parashikuara në kreun VI, të këtij ligji, çdo investitor/operator menaxhues, çdo person që është anëtar i një organi administrativ, drejtues ose mbikëqyrës i tij, aksionar ose ortak i investitorit</w:t>
      </w:r>
      <w:r w:rsidR="0026521D" w:rsidRPr="005C4B25">
        <w:rPr>
          <w:spacing w:val="-4"/>
          <w:lang w:val="sq-AL"/>
        </w:rPr>
        <w:t xml:space="preserve"> </w:t>
      </w:r>
      <w:r w:rsidRPr="005C4B25">
        <w:rPr>
          <w:spacing w:val="-4"/>
          <w:lang w:val="sq-AL"/>
        </w:rPr>
        <w:t>/</w:t>
      </w:r>
      <w:r w:rsidR="0026521D" w:rsidRPr="005C4B25">
        <w:rPr>
          <w:spacing w:val="-4"/>
          <w:lang w:val="sq-AL"/>
        </w:rPr>
        <w:t xml:space="preserve"> </w:t>
      </w:r>
      <w:r w:rsidRPr="005C4B25">
        <w:rPr>
          <w:spacing w:val="-4"/>
          <w:lang w:val="sq-AL"/>
        </w:rPr>
        <w:t xml:space="preserve">operatorit menaxhues, ose ka kompetenca përfaqësuese, vendimmarrëse apo kontrolluese brenda tij, që është i dënuar me vendim gjyqësor të formës së prerë për ndonjë nga veprat penale të mëposhtme: </w:t>
      </w:r>
    </w:p>
    <w:p w:rsidR="00E4456D" w:rsidRPr="005C4B25" w:rsidRDefault="00E4456D" w:rsidP="00E4456D">
      <w:pPr>
        <w:pStyle w:val="Paragrafi"/>
        <w:rPr>
          <w:spacing w:val="-4"/>
          <w:lang w:val="sq-AL"/>
        </w:rPr>
      </w:pPr>
      <w:r w:rsidRPr="005C4B25">
        <w:rPr>
          <w:spacing w:val="-4"/>
          <w:lang w:val="sq-AL"/>
        </w:rPr>
        <w:tab/>
        <w:t xml:space="preserve">a) pjesëmarrje në grup të strukturuar kriminal, organizatë kriminale, bandë e armatosur, organizatë terroriste; </w:t>
      </w:r>
    </w:p>
    <w:p w:rsidR="00E4456D" w:rsidRPr="005C4B25" w:rsidRDefault="00E4456D" w:rsidP="00E4456D">
      <w:pPr>
        <w:pStyle w:val="Paragrafi"/>
        <w:rPr>
          <w:spacing w:val="-4"/>
          <w:lang w:val="sq-AL"/>
        </w:rPr>
      </w:pPr>
      <w:r w:rsidRPr="005C4B25">
        <w:rPr>
          <w:spacing w:val="-4"/>
          <w:lang w:val="sq-AL"/>
        </w:rPr>
        <w:tab/>
        <w:t>b) korrupsion;</w:t>
      </w:r>
    </w:p>
    <w:p w:rsidR="00E4456D" w:rsidRPr="005C4B25" w:rsidRDefault="00E4456D" w:rsidP="00E4456D">
      <w:pPr>
        <w:pStyle w:val="Paragrafi"/>
        <w:rPr>
          <w:spacing w:val="-4"/>
          <w:lang w:val="sq-AL"/>
        </w:rPr>
      </w:pPr>
      <w:r w:rsidRPr="005C4B25">
        <w:rPr>
          <w:spacing w:val="-4"/>
          <w:lang w:val="sq-AL"/>
        </w:rPr>
        <w:tab/>
        <w:t xml:space="preserve">c) mashtrim; </w:t>
      </w:r>
    </w:p>
    <w:p w:rsidR="00E4456D" w:rsidRPr="005C4B25" w:rsidRDefault="00E4456D" w:rsidP="00E4456D">
      <w:pPr>
        <w:pStyle w:val="Paragrafi"/>
        <w:rPr>
          <w:spacing w:val="-4"/>
          <w:lang w:val="sq-AL"/>
        </w:rPr>
      </w:pPr>
      <w:r w:rsidRPr="005C4B25">
        <w:rPr>
          <w:spacing w:val="-4"/>
          <w:lang w:val="sq-AL"/>
        </w:rPr>
        <w:tab/>
        <w:t xml:space="preserve">ç) pastrim parash ose financim i terrorizmit; </w:t>
      </w:r>
    </w:p>
    <w:p w:rsidR="00E4456D" w:rsidRPr="005C4B25" w:rsidRDefault="00E4456D" w:rsidP="00E4456D">
      <w:pPr>
        <w:pStyle w:val="Paragrafi"/>
        <w:rPr>
          <w:spacing w:val="-4"/>
          <w:lang w:val="sq-AL"/>
        </w:rPr>
      </w:pPr>
      <w:r w:rsidRPr="005C4B25">
        <w:rPr>
          <w:spacing w:val="-4"/>
          <w:lang w:val="sq-AL"/>
        </w:rPr>
        <w:tab/>
        <w:t>d) vepra me qëllime terroriste ose vepra penale të lidhura me veprimtari terroriste;</w:t>
      </w:r>
    </w:p>
    <w:p w:rsidR="00E4456D" w:rsidRPr="005C4B25" w:rsidRDefault="00E4456D" w:rsidP="00E4456D">
      <w:pPr>
        <w:pStyle w:val="Paragrafi"/>
        <w:rPr>
          <w:spacing w:val="-4"/>
          <w:lang w:val="sq-AL"/>
        </w:rPr>
      </w:pPr>
      <w:r w:rsidRPr="005C4B25">
        <w:rPr>
          <w:spacing w:val="-4"/>
          <w:lang w:val="sq-AL"/>
        </w:rPr>
        <w:tab/>
        <w:t xml:space="preserve">dh) organizim, drejtim ose financim i veprimtarisë së prodhimit e shitjes së narkotikëve, si dhe i veprimtarisë së trafikimit të narkotikëve; </w:t>
      </w:r>
    </w:p>
    <w:p w:rsidR="00E4456D" w:rsidRPr="005C4B25" w:rsidRDefault="00E4456D" w:rsidP="00E4456D">
      <w:pPr>
        <w:pStyle w:val="Paragrafi"/>
        <w:rPr>
          <w:spacing w:val="-4"/>
          <w:lang w:val="sq-AL"/>
        </w:rPr>
      </w:pPr>
      <w:r w:rsidRPr="005C4B25">
        <w:rPr>
          <w:spacing w:val="-4"/>
          <w:lang w:val="sq-AL"/>
        </w:rPr>
        <w:tab/>
        <w:t xml:space="preserve">e) falsifikim; </w:t>
      </w:r>
    </w:p>
    <w:p w:rsidR="00E4456D" w:rsidRPr="005C4B25" w:rsidRDefault="00E4456D" w:rsidP="00E4456D">
      <w:pPr>
        <w:pStyle w:val="Paragrafi"/>
        <w:rPr>
          <w:spacing w:val="-4"/>
          <w:lang w:val="sq-AL"/>
        </w:rPr>
      </w:pPr>
      <w:r w:rsidRPr="005C4B25">
        <w:rPr>
          <w:spacing w:val="-4"/>
          <w:lang w:val="sq-AL"/>
        </w:rPr>
        <w:tab/>
        <w:t>ë) shfrytëzim i punës së të miturve dhe forma të tjera të trafikimit të qenieve njerëzore.</w:t>
      </w:r>
    </w:p>
    <w:p w:rsidR="00E4456D" w:rsidRPr="005C4B25" w:rsidRDefault="00E4456D" w:rsidP="00E4456D">
      <w:pPr>
        <w:pStyle w:val="Paragrafi"/>
        <w:rPr>
          <w:lang w:val="sq-AL"/>
        </w:rPr>
      </w:pPr>
      <w:r w:rsidRPr="005C4B25">
        <w:rPr>
          <w:spacing w:val="-4"/>
          <w:lang w:val="sq-AL"/>
        </w:rPr>
        <w:tab/>
        <w:t>3. Për përfitimin e mbështetjes dhe të lehtësive të parashikuara në kreun VI, të këtij ligji, subjektet e përcaktuara në pikën 2 duhet të paraqesin një vërtetim të gjendjes gjyqësore ose</w:t>
      </w:r>
      <w:r w:rsidRPr="005C4B25">
        <w:rPr>
          <w:lang w:val="sq-AL"/>
        </w:rPr>
        <w:t xml:space="preserve"> një dokument të lëshuar nga një autoritet kompetent, që vërteton se nuk ekzistojnë kushtet e parashikuara në pikën 2 të këtij neni.</w:t>
      </w:r>
      <w:r w:rsidR="00A10CDF" w:rsidRPr="005C4B25">
        <w:rPr>
          <w:lang w:val="sq-AL"/>
        </w:rPr>
        <w:t>”</w:t>
      </w:r>
      <w:r w:rsidRPr="005C4B25">
        <w:rPr>
          <w:lang w:val="sq-AL"/>
        </w:rPr>
        <w:t>.</w:t>
      </w:r>
    </w:p>
    <w:p w:rsidR="00E4456D" w:rsidRPr="005C4B25" w:rsidRDefault="00E4456D" w:rsidP="00BF6BCF">
      <w:pPr>
        <w:pStyle w:val="NeniNr"/>
        <w:rPr>
          <w:lang w:val="sq-AL" w:eastAsia="it-IT"/>
        </w:rPr>
      </w:pPr>
      <w:r w:rsidRPr="005C4B25">
        <w:rPr>
          <w:lang w:val="sq-AL" w:eastAsia="it-IT"/>
        </w:rPr>
        <w:lastRenderedPageBreak/>
        <w:t>Neni 2</w:t>
      </w:r>
    </w:p>
    <w:p w:rsidR="00E4456D" w:rsidRPr="005C4B25" w:rsidRDefault="00E4456D" w:rsidP="00BF6BCF">
      <w:pPr>
        <w:pStyle w:val="NeniTitull"/>
        <w:rPr>
          <w:lang w:val="sq-AL" w:eastAsia="it-IT"/>
        </w:rPr>
      </w:pPr>
      <w:r w:rsidRPr="005C4B25">
        <w:rPr>
          <w:lang w:val="sq-AL" w:eastAsia="it-IT"/>
        </w:rPr>
        <w:t>Hyrja në fuqi</w:t>
      </w:r>
    </w:p>
    <w:p w:rsidR="00E4456D" w:rsidRPr="005C4B25" w:rsidRDefault="00E4456D" w:rsidP="00177BE2">
      <w:pPr>
        <w:pStyle w:val="Hapesira7"/>
        <w:rPr>
          <w:lang w:val="sq-AL" w:eastAsia="it-IT"/>
        </w:rPr>
      </w:pPr>
    </w:p>
    <w:p w:rsidR="00E4456D" w:rsidRPr="005C4B25" w:rsidRDefault="00E4456D" w:rsidP="00E4456D">
      <w:pPr>
        <w:pStyle w:val="Paragrafi"/>
        <w:rPr>
          <w:color w:val="000000"/>
          <w:lang w:val="sq-AL" w:eastAsia="it-IT"/>
        </w:rPr>
      </w:pPr>
      <w:r w:rsidRPr="005C4B25">
        <w:rPr>
          <w:color w:val="000000"/>
          <w:lang w:val="sq-AL" w:eastAsia="it-IT"/>
        </w:rPr>
        <w:tab/>
        <w:t>Ky ligj hyn në fuqi 15 ditë pas botimit në Fletoren Zyrtare.</w:t>
      </w:r>
    </w:p>
    <w:p w:rsidR="00E4456D" w:rsidRPr="005C4B25" w:rsidRDefault="00E4456D" w:rsidP="00177BE2">
      <w:pPr>
        <w:pStyle w:val="Hapesira7"/>
        <w:rPr>
          <w:lang w:val="sq-AL" w:eastAsia="it-IT"/>
        </w:rPr>
      </w:pPr>
    </w:p>
    <w:p w:rsidR="00E4456D" w:rsidRPr="005C4B25" w:rsidRDefault="00E4456D" w:rsidP="00E4456D">
      <w:pPr>
        <w:pStyle w:val="Paragrafi"/>
        <w:rPr>
          <w:color w:val="000000"/>
          <w:lang w:val="sq-AL" w:eastAsia="it-IT"/>
        </w:rPr>
      </w:pPr>
      <w:r w:rsidRPr="005C4B25">
        <w:rPr>
          <w:color w:val="000000"/>
          <w:lang w:val="sq-AL" w:eastAsia="it-IT"/>
        </w:rPr>
        <w:t>Miratuar n</w:t>
      </w:r>
      <w:r w:rsidR="00A0351C" w:rsidRPr="005C4B25">
        <w:rPr>
          <w:color w:val="000000"/>
          <w:lang w:val="sq-AL" w:eastAsia="it-IT"/>
        </w:rPr>
        <w:t>ë</w:t>
      </w:r>
      <w:r w:rsidRPr="005C4B25">
        <w:rPr>
          <w:color w:val="000000"/>
          <w:lang w:val="sq-AL" w:eastAsia="it-IT"/>
        </w:rPr>
        <w:t xml:space="preserve"> dat</w:t>
      </w:r>
      <w:r w:rsidR="00A0351C" w:rsidRPr="005C4B25">
        <w:rPr>
          <w:color w:val="000000"/>
          <w:lang w:val="sq-AL" w:eastAsia="it-IT"/>
        </w:rPr>
        <w:t>ë</w:t>
      </w:r>
      <w:r w:rsidRPr="005C4B25">
        <w:rPr>
          <w:color w:val="000000"/>
          <w:lang w:val="sq-AL" w:eastAsia="it-IT"/>
        </w:rPr>
        <w:t>n 13.12.2018</w:t>
      </w:r>
    </w:p>
    <w:p w:rsidR="00F51102" w:rsidRPr="005C4B25" w:rsidRDefault="00F51102" w:rsidP="00177BE2">
      <w:pPr>
        <w:pStyle w:val="Hapesira7"/>
        <w:rPr>
          <w:lang w:val="sq-AL" w:eastAsia="it-IT"/>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Shpallur me dekretin nr. 11005, datë 18.12.2018, të Presidentit  të  Republikës  së Shqipërisë, Ilir Meta</w:t>
      </w:r>
    </w:p>
    <w:p w:rsidR="001E5265" w:rsidRPr="005C4B25" w:rsidRDefault="001E5265" w:rsidP="00101E7E">
      <w:pPr>
        <w:pStyle w:val="NeniTitull"/>
        <w:keepNext w:val="0"/>
        <w:rPr>
          <w:sz w:val="18"/>
          <w:lang w:val="sq-AL"/>
        </w:rPr>
      </w:pPr>
    </w:p>
    <w:p w:rsidR="00E4456D" w:rsidRPr="005C4B25" w:rsidRDefault="00E4456D" w:rsidP="00BF6BCF">
      <w:pPr>
        <w:pStyle w:val="NeniTitull"/>
        <w:rPr>
          <w:lang w:val="sq-AL"/>
        </w:rPr>
      </w:pPr>
      <w:r w:rsidRPr="005C4B25">
        <w:rPr>
          <w:lang w:val="sq-AL"/>
        </w:rPr>
        <w:t>LIGJ</w:t>
      </w:r>
    </w:p>
    <w:p w:rsidR="00E4456D" w:rsidRPr="005C4B25" w:rsidRDefault="00E4456D" w:rsidP="00BF6BCF">
      <w:pPr>
        <w:pStyle w:val="NeniTitull"/>
        <w:rPr>
          <w:lang w:val="sq-AL"/>
        </w:rPr>
      </w:pPr>
      <w:r w:rsidRPr="005C4B25">
        <w:rPr>
          <w:lang w:val="sq-AL"/>
        </w:rPr>
        <w:t>Nr. 102/2018</w:t>
      </w:r>
    </w:p>
    <w:p w:rsidR="00E4456D" w:rsidRPr="005C4B25" w:rsidRDefault="00E4456D" w:rsidP="00177BE2">
      <w:pPr>
        <w:pStyle w:val="Hapesira7"/>
        <w:rPr>
          <w:lang w:val="sq-AL"/>
        </w:rPr>
      </w:pPr>
      <w:r w:rsidRPr="005C4B25">
        <w:rPr>
          <w:lang w:val="sq-AL"/>
        </w:rPr>
        <w:t xml:space="preserve"> </w:t>
      </w:r>
    </w:p>
    <w:p w:rsidR="0026521D" w:rsidRPr="005C4B25" w:rsidRDefault="00E4456D" w:rsidP="00BF6BCF">
      <w:pPr>
        <w:pStyle w:val="NeniTitull"/>
        <w:rPr>
          <w:lang w:val="sq-AL"/>
        </w:rPr>
      </w:pPr>
      <w:r w:rsidRPr="005C4B25">
        <w:rPr>
          <w:caps/>
          <w:lang w:val="sq-AL"/>
        </w:rPr>
        <w:t xml:space="preserve">PËR </w:t>
      </w:r>
      <w:r w:rsidRPr="005C4B25">
        <w:rPr>
          <w:color w:val="000000"/>
          <w:lang w:val="sq-AL" w:eastAsia="it-IT"/>
        </w:rPr>
        <w:t xml:space="preserve">DISA SHTESA NË </w:t>
      </w:r>
      <w:r w:rsidRPr="005C4B25">
        <w:rPr>
          <w:lang w:val="sq-AL"/>
        </w:rPr>
        <w:t xml:space="preserve">LIGJIN </w:t>
      </w:r>
    </w:p>
    <w:p w:rsidR="00177BE2" w:rsidRPr="005C4B25" w:rsidRDefault="00E4456D" w:rsidP="00BF6BCF">
      <w:pPr>
        <w:pStyle w:val="NeniTitull"/>
        <w:rPr>
          <w:lang w:val="sq-AL"/>
        </w:rPr>
      </w:pPr>
      <w:r w:rsidRPr="005C4B25">
        <w:rPr>
          <w:lang w:val="sq-AL"/>
        </w:rPr>
        <w:t xml:space="preserve">NR. 55/2015 </w:t>
      </w:r>
      <w:r w:rsidR="00A10CDF" w:rsidRPr="005C4B25">
        <w:rPr>
          <w:lang w:val="sq-AL"/>
        </w:rPr>
        <w:t>“</w:t>
      </w:r>
      <w:r w:rsidRPr="005C4B25">
        <w:rPr>
          <w:lang w:val="sq-AL"/>
        </w:rPr>
        <w:t xml:space="preserve">PËR INVESTIMET STRATEGJIKE NË REPUBLIKËN </w:t>
      </w:r>
    </w:p>
    <w:p w:rsidR="00E4456D" w:rsidRPr="005C4B25" w:rsidRDefault="00E4456D" w:rsidP="00BF6BCF">
      <w:pPr>
        <w:pStyle w:val="NeniTitull"/>
        <w:rPr>
          <w:caps/>
          <w:lang w:val="sq-AL"/>
        </w:rPr>
      </w:pPr>
      <w:r w:rsidRPr="005C4B25">
        <w:rPr>
          <w:lang w:val="sq-AL"/>
        </w:rPr>
        <w:t>E SHQIPËRISË</w:t>
      </w:r>
      <w:r w:rsidR="00A10CDF" w:rsidRPr="005C4B25">
        <w:rPr>
          <w:lang w:val="sq-AL"/>
        </w:rPr>
        <w:t>”</w:t>
      </w:r>
    </w:p>
    <w:p w:rsidR="00E4456D" w:rsidRPr="005C4B25" w:rsidRDefault="00E4456D" w:rsidP="00177BE2">
      <w:pPr>
        <w:pStyle w:val="Hapesira7"/>
        <w:rPr>
          <w:lang w:val="sq-AL" w:eastAsia="it-IT"/>
        </w:rPr>
      </w:pPr>
    </w:p>
    <w:p w:rsidR="00E4456D" w:rsidRPr="005C4B25" w:rsidRDefault="00E4456D" w:rsidP="00E4456D">
      <w:pPr>
        <w:spacing w:after="0" w:line="240" w:lineRule="auto"/>
        <w:rPr>
          <w:rFonts w:ascii="Garamond" w:hAnsi="Garamond"/>
          <w:color w:val="000000"/>
          <w:sz w:val="24"/>
          <w:szCs w:val="24"/>
          <w:lang w:val="sq-AL" w:eastAsia="it-IT"/>
        </w:rPr>
      </w:pPr>
      <w:r w:rsidRPr="005C4B25">
        <w:rPr>
          <w:rFonts w:ascii="Garamond" w:hAnsi="Garamond"/>
          <w:color w:val="000000"/>
          <w:sz w:val="24"/>
          <w:szCs w:val="24"/>
          <w:lang w:val="sq-AL" w:eastAsia="it-IT"/>
        </w:rPr>
        <w:tab/>
        <w:t xml:space="preserve">Në mbështetje të neneve 78 dhe 83, pika 1, të Kushtetutës, me propozimin e Këshillit të Ministrave, </w:t>
      </w:r>
    </w:p>
    <w:p w:rsidR="00E4456D" w:rsidRPr="005C4B25" w:rsidRDefault="00E4456D" w:rsidP="00177BE2">
      <w:pPr>
        <w:pStyle w:val="Hapesira7"/>
        <w:rPr>
          <w:sz w:val="8"/>
          <w:lang w:val="sq-AL" w:eastAsia="it-IT"/>
        </w:rPr>
      </w:pPr>
    </w:p>
    <w:p w:rsidR="00BF6BCF" w:rsidRPr="005C4B25" w:rsidRDefault="00BF6BCF" w:rsidP="00BF6BCF">
      <w:pPr>
        <w:pStyle w:val="NeniNr"/>
        <w:rPr>
          <w:lang w:val="sq-AL"/>
        </w:rPr>
      </w:pPr>
      <w:r w:rsidRPr="005C4B25">
        <w:rPr>
          <w:lang w:val="sq-AL"/>
        </w:rPr>
        <w:t>KUVENDI</w:t>
      </w:r>
    </w:p>
    <w:p w:rsidR="00BF6BCF" w:rsidRPr="005C4B25" w:rsidRDefault="00BF6BCF" w:rsidP="00BF6BCF">
      <w:pPr>
        <w:pStyle w:val="NeniNr"/>
        <w:rPr>
          <w:lang w:val="sq-AL"/>
        </w:rPr>
      </w:pPr>
      <w:r w:rsidRPr="005C4B25">
        <w:rPr>
          <w:lang w:val="sq-AL"/>
        </w:rPr>
        <w:t>I REPUBLIKËS SË SHQIPËRISË</w:t>
      </w:r>
    </w:p>
    <w:p w:rsidR="00BF6BCF" w:rsidRPr="005C4B25" w:rsidRDefault="00BF6BCF" w:rsidP="00177BE2">
      <w:pPr>
        <w:pStyle w:val="Hapesira7"/>
        <w:rPr>
          <w:lang w:val="sq-AL"/>
        </w:rPr>
      </w:pPr>
    </w:p>
    <w:p w:rsidR="00BF6BCF" w:rsidRPr="005C4B25" w:rsidRDefault="00BF6BCF" w:rsidP="00BF6BCF">
      <w:pPr>
        <w:pStyle w:val="NeniNr"/>
        <w:rPr>
          <w:lang w:val="sq-AL"/>
        </w:rPr>
      </w:pPr>
      <w:r w:rsidRPr="005C4B25">
        <w:rPr>
          <w:lang w:val="sq-AL"/>
        </w:rPr>
        <w:t>VENDOSI:</w:t>
      </w:r>
    </w:p>
    <w:p w:rsidR="00E4456D" w:rsidRPr="005C4B25" w:rsidRDefault="00E4456D" w:rsidP="00177BE2">
      <w:pPr>
        <w:pStyle w:val="Hapesira7"/>
        <w:rPr>
          <w:lang w:val="sq-AL"/>
        </w:rPr>
      </w:pPr>
    </w:p>
    <w:p w:rsidR="00E4456D" w:rsidRPr="005C4B25" w:rsidRDefault="00E4456D" w:rsidP="00E4456D">
      <w:pPr>
        <w:spacing w:after="0" w:line="240" w:lineRule="auto"/>
        <w:rPr>
          <w:rFonts w:ascii="Garamond" w:hAnsi="Garamond"/>
          <w:sz w:val="24"/>
          <w:szCs w:val="24"/>
          <w:lang w:val="sq-AL"/>
        </w:rPr>
      </w:pPr>
      <w:r w:rsidRPr="005C4B25">
        <w:rPr>
          <w:rFonts w:ascii="Garamond" w:hAnsi="Garamond"/>
          <w:sz w:val="24"/>
          <w:szCs w:val="24"/>
          <w:lang w:val="sq-AL"/>
        </w:rPr>
        <w:tab/>
        <w:t xml:space="preserve">Në ligjin nr. 55/2015 </w:t>
      </w:r>
      <w:r w:rsidR="00A10CDF" w:rsidRPr="005C4B25">
        <w:rPr>
          <w:rFonts w:ascii="Garamond" w:hAnsi="Garamond"/>
          <w:sz w:val="24"/>
          <w:szCs w:val="24"/>
          <w:lang w:val="sq-AL"/>
        </w:rPr>
        <w:t>“</w:t>
      </w:r>
      <w:r w:rsidRPr="005C4B25">
        <w:rPr>
          <w:rFonts w:ascii="Garamond" w:hAnsi="Garamond"/>
          <w:sz w:val="24"/>
          <w:szCs w:val="24"/>
          <w:lang w:val="sq-AL"/>
        </w:rPr>
        <w:t>Për investimet strategjike n</w:t>
      </w:r>
      <w:r w:rsidR="00A0351C" w:rsidRPr="005C4B25">
        <w:rPr>
          <w:rFonts w:ascii="Garamond" w:hAnsi="Garamond"/>
          <w:sz w:val="24"/>
          <w:szCs w:val="24"/>
          <w:lang w:val="sq-AL"/>
        </w:rPr>
        <w:t>ë</w:t>
      </w:r>
      <w:r w:rsidRPr="005C4B25">
        <w:rPr>
          <w:rFonts w:ascii="Garamond" w:hAnsi="Garamond"/>
          <w:sz w:val="24"/>
          <w:szCs w:val="24"/>
          <w:lang w:val="sq-AL"/>
        </w:rPr>
        <w:t xml:space="preserve"> Republik</w:t>
      </w:r>
      <w:r w:rsidR="00A0351C" w:rsidRPr="005C4B25">
        <w:rPr>
          <w:rFonts w:ascii="Garamond" w:hAnsi="Garamond"/>
          <w:sz w:val="24"/>
          <w:szCs w:val="24"/>
          <w:lang w:val="sq-AL"/>
        </w:rPr>
        <w:t>ë</w:t>
      </w:r>
      <w:r w:rsidRPr="005C4B25">
        <w:rPr>
          <w:rFonts w:ascii="Garamond" w:hAnsi="Garamond"/>
          <w:sz w:val="24"/>
          <w:szCs w:val="24"/>
          <w:lang w:val="sq-AL"/>
        </w:rPr>
        <w:t>n e Shqip</w:t>
      </w:r>
      <w:r w:rsidR="00A0351C" w:rsidRPr="005C4B25">
        <w:rPr>
          <w:rFonts w:ascii="Garamond" w:hAnsi="Garamond"/>
          <w:sz w:val="24"/>
          <w:szCs w:val="24"/>
          <w:lang w:val="sq-AL"/>
        </w:rPr>
        <w:t>ë</w:t>
      </w:r>
      <w:r w:rsidRPr="005C4B25">
        <w:rPr>
          <w:rFonts w:ascii="Garamond" w:hAnsi="Garamond"/>
          <w:sz w:val="24"/>
          <w:szCs w:val="24"/>
          <w:lang w:val="sq-AL"/>
        </w:rPr>
        <w:t>ris</w:t>
      </w:r>
      <w:r w:rsidR="00A0351C" w:rsidRPr="005C4B25">
        <w:rPr>
          <w:rFonts w:ascii="Garamond" w:hAnsi="Garamond"/>
          <w:sz w:val="24"/>
          <w:szCs w:val="24"/>
          <w:lang w:val="sq-AL"/>
        </w:rPr>
        <w:t>ë</w:t>
      </w:r>
      <w:r w:rsidR="00A10CDF" w:rsidRPr="005C4B25">
        <w:rPr>
          <w:rFonts w:ascii="Garamond" w:hAnsi="Garamond"/>
          <w:sz w:val="24"/>
          <w:szCs w:val="24"/>
          <w:lang w:val="sq-AL"/>
        </w:rPr>
        <w:t>”</w:t>
      </w:r>
      <w:r w:rsidRPr="005C4B25">
        <w:rPr>
          <w:rFonts w:ascii="Garamond" w:hAnsi="Garamond"/>
          <w:sz w:val="24"/>
          <w:szCs w:val="24"/>
          <w:lang w:val="sq-AL"/>
        </w:rPr>
        <w:t xml:space="preserve"> bëhen shtesat si më poshtë:</w:t>
      </w:r>
    </w:p>
    <w:p w:rsidR="00E4456D" w:rsidRPr="005C4B25" w:rsidRDefault="00E4456D" w:rsidP="00177BE2">
      <w:pPr>
        <w:pStyle w:val="Hapesira7"/>
        <w:rPr>
          <w:sz w:val="10"/>
          <w:lang w:val="sq-AL" w:eastAsia="it-IT"/>
        </w:rPr>
      </w:pPr>
    </w:p>
    <w:p w:rsidR="00E4456D" w:rsidRPr="005C4B25" w:rsidRDefault="00E4456D" w:rsidP="00E4456D">
      <w:pPr>
        <w:spacing w:after="0" w:line="240" w:lineRule="auto"/>
        <w:jc w:val="center"/>
        <w:rPr>
          <w:rFonts w:ascii="Garamond" w:hAnsi="Garamond"/>
          <w:color w:val="000000"/>
          <w:sz w:val="24"/>
          <w:szCs w:val="24"/>
          <w:lang w:val="sq-AL" w:eastAsia="it-IT"/>
        </w:rPr>
      </w:pPr>
      <w:r w:rsidRPr="005C4B25">
        <w:rPr>
          <w:rFonts w:ascii="Garamond" w:hAnsi="Garamond"/>
          <w:color w:val="000000"/>
          <w:sz w:val="24"/>
          <w:szCs w:val="24"/>
          <w:lang w:val="sq-AL" w:eastAsia="it-IT"/>
        </w:rPr>
        <w:t>Neni 1</w:t>
      </w:r>
    </w:p>
    <w:p w:rsidR="00E4456D" w:rsidRPr="005C4B25" w:rsidRDefault="00E4456D" w:rsidP="00177BE2">
      <w:pPr>
        <w:pStyle w:val="Hapesira7"/>
        <w:rPr>
          <w:lang w:val="sq-AL" w:eastAsia="en-GB"/>
        </w:rPr>
      </w:pPr>
    </w:p>
    <w:p w:rsidR="0026521D" w:rsidRPr="005C4B25" w:rsidRDefault="00E4456D" w:rsidP="0026521D">
      <w:pPr>
        <w:spacing w:after="0" w:line="240" w:lineRule="auto"/>
        <w:rPr>
          <w:rFonts w:ascii="Garamond" w:hAnsi="Garamond"/>
          <w:sz w:val="24"/>
          <w:szCs w:val="24"/>
          <w:lang w:val="sq-AL" w:eastAsia="en-GB"/>
        </w:rPr>
      </w:pPr>
      <w:r w:rsidRPr="005C4B25">
        <w:rPr>
          <w:rFonts w:ascii="Garamond" w:hAnsi="Garamond"/>
          <w:sz w:val="24"/>
          <w:szCs w:val="24"/>
          <w:lang w:val="sq-AL" w:eastAsia="en-GB"/>
        </w:rPr>
        <w:tab/>
      </w:r>
      <w:r w:rsidR="0026521D" w:rsidRPr="005C4B25">
        <w:rPr>
          <w:rFonts w:ascii="Garamond" w:hAnsi="Garamond"/>
          <w:sz w:val="24"/>
          <w:szCs w:val="24"/>
          <w:lang w:val="sq-AL" w:eastAsia="en-GB"/>
        </w:rPr>
        <w:t xml:space="preserve">Në nenin 13 bëhen këto shtesa: </w:t>
      </w:r>
    </w:p>
    <w:p w:rsidR="00E4456D" w:rsidRPr="005C4B25" w:rsidRDefault="00E4456D" w:rsidP="0026521D">
      <w:pPr>
        <w:spacing w:after="0" w:line="240" w:lineRule="auto"/>
        <w:rPr>
          <w:rFonts w:ascii="Garamond" w:hAnsi="Garamond"/>
          <w:sz w:val="24"/>
          <w:szCs w:val="24"/>
          <w:lang w:val="sq-AL" w:eastAsia="en-GB"/>
        </w:rPr>
      </w:pPr>
      <w:r w:rsidRPr="005C4B25">
        <w:rPr>
          <w:rFonts w:ascii="Garamond" w:hAnsi="Garamond"/>
          <w:color w:val="000000"/>
          <w:sz w:val="24"/>
          <w:szCs w:val="24"/>
          <w:lang w:val="sq-AL"/>
        </w:rPr>
        <w:t>a) N</w:t>
      </w:r>
      <w:r w:rsidR="00A0351C" w:rsidRPr="005C4B25">
        <w:rPr>
          <w:rFonts w:ascii="Garamond" w:hAnsi="Garamond"/>
          <w:color w:val="000000"/>
          <w:sz w:val="24"/>
          <w:szCs w:val="24"/>
          <w:lang w:val="sq-AL"/>
        </w:rPr>
        <w:t>ë</w:t>
      </w:r>
      <w:r w:rsidRPr="005C4B25">
        <w:rPr>
          <w:rFonts w:ascii="Garamond" w:hAnsi="Garamond"/>
          <w:color w:val="000000"/>
          <w:sz w:val="24"/>
          <w:szCs w:val="24"/>
          <w:lang w:val="sq-AL"/>
        </w:rPr>
        <w:t xml:space="preserve"> pik</w:t>
      </w:r>
      <w:r w:rsidR="00A0351C" w:rsidRPr="005C4B25">
        <w:rPr>
          <w:rFonts w:ascii="Garamond" w:hAnsi="Garamond"/>
          <w:color w:val="000000"/>
          <w:sz w:val="24"/>
          <w:szCs w:val="24"/>
          <w:lang w:val="sq-AL"/>
        </w:rPr>
        <w:t>ë</w:t>
      </w:r>
      <w:r w:rsidRPr="005C4B25">
        <w:rPr>
          <w:rFonts w:ascii="Garamond" w:hAnsi="Garamond"/>
          <w:color w:val="000000"/>
          <w:sz w:val="24"/>
          <w:szCs w:val="24"/>
          <w:lang w:val="sq-AL"/>
        </w:rPr>
        <w:t xml:space="preserve">n 1, pas shkronjës </w:t>
      </w:r>
      <w:r w:rsidR="00A10CDF" w:rsidRPr="005C4B25">
        <w:rPr>
          <w:rFonts w:ascii="Garamond" w:hAnsi="Garamond"/>
          <w:color w:val="000000"/>
          <w:sz w:val="24"/>
          <w:szCs w:val="24"/>
          <w:lang w:val="sq-AL"/>
        </w:rPr>
        <w:t>“</w:t>
      </w:r>
      <w:r w:rsidRPr="005C4B25">
        <w:rPr>
          <w:rFonts w:ascii="Garamond" w:hAnsi="Garamond"/>
          <w:color w:val="000000"/>
          <w:sz w:val="24"/>
          <w:szCs w:val="24"/>
          <w:lang w:val="sq-AL"/>
        </w:rPr>
        <w:t>e</w:t>
      </w:r>
      <w:r w:rsidR="00A10CDF" w:rsidRPr="005C4B25">
        <w:rPr>
          <w:rFonts w:ascii="Garamond" w:hAnsi="Garamond"/>
          <w:color w:val="000000"/>
          <w:sz w:val="24"/>
          <w:szCs w:val="24"/>
          <w:lang w:val="sq-AL"/>
        </w:rPr>
        <w:t>”</w:t>
      </w:r>
      <w:r w:rsidRPr="005C4B25">
        <w:rPr>
          <w:rFonts w:ascii="Garamond" w:hAnsi="Garamond"/>
          <w:color w:val="000000"/>
          <w:sz w:val="24"/>
          <w:szCs w:val="24"/>
          <w:lang w:val="sq-AL"/>
        </w:rPr>
        <w:t xml:space="preserve"> shtohet shkronja </w:t>
      </w:r>
      <w:r w:rsidR="00A10CDF" w:rsidRPr="005C4B25">
        <w:rPr>
          <w:rFonts w:ascii="Garamond" w:hAnsi="Garamond"/>
          <w:color w:val="000000"/>
          <w:sz w:val="24"/>
          <w:szCs w:val="24"/>
          <w:lang w:val="sq-AL"/>
        </w:rPr>
        <w:t>“</w:t>
      </w:r>
      <w:r w:rsidRPr="005C4B25">
        <w:rPr>
          <w:rFonts w:ascii="Garamond" w:hAnsi="Garamond"/>
          <w:color w:val="000000"/>
          <w:sz w:val="24"/>
          <w:szCs w:val="24"/>
          <w:lang w:val="sq-AL"/>
        </w:rPr>
        <w:t>ë</w:t>
      </w:r>
      <w:r w:rsidR="00A10CDF" w:rsidRPr="005C4B25">
        <w:rPr>
          <w:rFonts w:ascii="Garamond" w:hAnsi="Garamond"/>
          <w:color w:val="000000"/>
          <w:sz w:val="24"/>
          <w:szCs w:val="24"/>
          <w:lang w:val="sq-AL"/>
        </w:rPr>
        <w:t>”</w:t>
      </w:r>
      <w:r w:rsidRPr="005C4B25">
        <w:rPr>
          <w:rFonts w:ascii="Garamond" w:hAnsi="Garamond"/>
          <w:color w:val="000000"/>
          <w:sz w:val="24"/>
          <w:szCs w:val="24"/>
          <w:lang w:val="sq-AL"/>
        </w:rPr>
        <w:t xml:space="preserve"> me këtë përmbajtje:</w:t>
      </w:r>
    </w:p>
    <w:p w:rsidR="0026521D" w:rsidRPr="005C4B25" w:rsidRDefault="00E4456D" w:rsidP="0026521D">
      <w:pPr>
        <w:spacing w:after="0" w:line="240" w:lineRule="auto"/>
        <w:rPr>
          <w:rFonts w:ascii="Garamond" w:hAnsi="Garamond"/>
          <w:sz w:val="24"/>
          <w:szCs w:val="24"/>
          <w:lang w:val="sq-AL"/>
        </w:rPr>
      </w:pPr>
      <w:r w:rsidRPr="005C4B25">
        <w:rPr>
          <w:rFonts w:ascii="Garamond" w:hAnsi="Garamond"/>
          <w:sz w:val="24"/>
          <w:szCs w:val="24"/>
          <w:lang w:val="sq-AL"/>
        </w:rPr>
        <w:tab/>
      </w:r>
      <w:r w:rsidR="00A10CDF" w:rsidRPr="005C4B25">
        <w:rPr>
          <w:rFonts w:ascii="Garamond" w:hAnsi="Garamond"/>
          <w:sz w:val="24"/>
          <w:szCs w:val="24"/>
          <w:lang w:val="sq-AL"/>
        </w:rPr>
        <w:t>“</w:t>
      </w:r>
      <w:r w:rsidRPr="005C4B25">
        <w:rPr>
          <w:rFonts w:ascii="Garamond" w:hAnsi="Garamond"/>
          <w:sz w:val="24"/>
          <w:szCs w:val="24"/>
          <w:lang w:val="sq-AL"/>
        </w:rPr>
        <w:t>ë) vërtetim mbi gjendjen gjyqësore ose një dokument, të lëshuar nga një autoritet kompetent, që vërteton se nuk ekzistojnë kushtet e parashikuara në pikën 1/1, të këtij neni.</w:t>
      </w:r>
      <w:r w:rsidR="00A10CDF" w:rsidRPr="005C4B25">
        <w:rPr>
          <w:rFonts w:ascii="Garamond" w:hAnsi="Garamond"/>
          <w:sz w:val="24"/>
          <w:szCs w:val="24"/>
          <w:lang w:val="sq-AL"/>
        </w:rPr>
        <w:t>”</w:t>
      </w:r>
      <w:r w:rsidR="0026521D" w:rsidRPr="005C4B25">
        <w:rPr>
          <w:rFonts w:ascii="Garamond" w:hAnsi="Garamond"/>
          <w:sz w:val="24"/>
          <w:szCs w:val="24"/>
          <w:lang w:val="sq-AL"/>
        </w:rPr>
        <w:t>.</w:t>
      </w:r>
    </w:p>
    <w:p w:rsidR="00E4456D" w:rsidRPr="005C4B25" w:rsidRDefault="00E4456D" w:rsidP="0026521D">
      <w:pPr>
        <w:spacing w:after="0" w:line="240" w:lineRule="auto"/>
        <w:rPr>
          <w:rFonts w:ascii="Garamond" w:hAnsi="Garamond"/>
          <w:sz w:val="24"/>
          <w:szCs w:val="24"/>
          <w:lang w:val="sq-AL"/>
        </w:rPr>
      </w:pPr>
      <w:r w:rsidRPr="005C4B25">
        <w:rPr>
          <w:rFonts w:ascii="Garamond" w:hAnsi="Garamond"/>
          <w:sz w:val="24"/>
          <w:szCs w:val="24"/>
          <w:lang w:val="sq-AL" w:eastAsia="en-GB"/>
        </w:rPr>
        <w:t>b) Pas pikës 1 shtohet pika 1/1 me këtë përmbajtje:</w:t>
      </w:r>
    </w:p>
    <w:p w:rsidR="00E4456D" w:rsidRPr="005C4B25" w:rsidRDefault="00E4456D" w:rsidP="00E4456D">
      <w:pPr>
        <w:spacing w:after="0" w:line="240" w:lineRule="auto"/>
        <w:rPr>
          <w:rFonts w:ascii="Garamond" w:hAnsi="Garamond"/>
          <w:sz w:val="24"/>
          <w:szCs w:val="24"/>
          <w:lang w:val="sq-AL"/>
        </w:rPr>
      </w:pPr>
      <w:r w:rsidRPr="005C4B25">
        <w:rPr>
          <w:rFonts w:ascii="Garamond" w:hAnsi="Garamond"/>
          <w:spacing w:val="1"/>
          <w:sz w:val="24"/>
          <w:szCs w:val="24"/>
          <w:lang w:val="sq-AL"/>
        </w:rPr>
        <w:tab/>
      </w:r>
      <w:r w:rsidR="00A10CDF" w:rsidRPr="005C4B25">
        <w:rPr>
          <w:rFonts w:ascii="Garamond" w:hAnsi="Garamond"/>
          <w:spacing w:val="1"/>
          <w:sz w:val="24"/>
          <w:szCs w:val="24"/>
          <w:lang w:val="sq-AL"/>
        </w:rPr>
        <w:t>“</w:t>
      </w:r>
      <w:r w:rsidRPr="005C4B25">
        <w:rPr>
          <w:rFonts w:ascii="Garamond" w:hAnsi="Garamond"/>
          <w:spacing w:val="1"/>
          <w:sz w:val="24"/>
          <w:szCs w:val="24"/>
          <w:lang w:val="sq-AL"/>
        </w:rPr>
        <w:t xml:space="preserve">1/1. Subjekti përjashtohet nga përfitimi i statusit </w:t>
      </w:r>
      <w:r w:rsidR="00A10CDF" w:rsidRPr="005C4B25">
        <w:rPr>
          <w:rFonts w:ascii="Garamond" w:hAnsi="Garamond"/>
          <w:spacing w:val="1"/>
          <w:sz w:val="24"/>
          <w:szCs w:val="24"/>
          <w:lang w:val="sq-AL"/>
        </w:rPr>
        <w:t>“</w:t>
      </w:r>
      <w:r w:rsidRPr="005C4B25">
        <w:rPr>
          <w:rFonts w:ascii="Garamond" w:hAnsi="Garamond"/>
          <w:spacing w:val="1"/>
          <w:sz w:val="24"/>
          <w:szCs w:val="24"/>
          <w:lang w:val="sq-AL"/>
        </w:rPr>
        <w:t>Investim/investitor strategjik, procedurë e asistuar</w:t>
      </w:r>
      <w:r w:rsidR="00A10CDF" w:rsidRPr="005C4B25">
        <w:rPr>
          <w:rFonts w:ascii="Garamond" w:hAnsi="Garamond"/>
          <w:spacing w:val="1"/>
          <w:sz w:val="24"/>
          <w:szCs w:val="24"/>
          <w:lang w:val="sq-AL"/>
        </w:rPr>
        <w:t>”</w:t>
      </w:r>
      <w:r w:rsidRPr="005C4B25">
        <w:rPr>
          <w:rFonts w:ascii="Garamond" w:hAnsi="Garamond"/>
          <w:spacing w:val="1"/>
          <w:sz w:val="24"/>
          <w:szCs w:val="24"/>
          <w:lang w:val="sq-AL"/>
        </w:rPr>
        <w:t xml:space="preserve">, apo </w:t>
      </w:r>
      <w:r w:rsidR="00A10CDF" w:rsidRPr="005C4B25">
        <w:rPr>
          <w:rFonts w:ascii="Garamond" w:hAnsi="Garamond"/>
          <w:spacing w:val="1"/>
          <w:sz w:val="24"/>
          <w:szCs w:val="24"/>
          <w:lang w:val="sq-AL"/>
        </w:rPr>
        <w:t>“</w:t>
      </w:r>
      <w:r w:rsidRPr="005C4B25">
        <w:rPr>
          <w:rFonts w:ascii="Garamond" w:hAnsi="Garamond"/>
          <w:spacing w:val="1"/>
          <w:sz w:val="24"/>
          <w:szCs w:val="24"/>
          <w:lang w:val="sq-AL"/>
        </w:rPr>
        <w:t>Investim/investitor strategjik, procedurë e veçantë</w:t>
      </w:r>
      <w:r w:rsidR="00A10CDF" w:rsidRPr="005C4B25">
        <w:rPr>
          <w:rFonts w:ascii="Garamond" w:hAnsi="Garamond"/>
          <w:spacing w:val="1"/>
          <w:sz w:val="24"/>
          <w:szCs w:val="24"/>
          <w:lang w:val="sq-AL"/>
        </w:rPr>
        <w:t>”</w:t>
      </w:r>
      <w:r w:rsidRPr="005C4B25">
        <w:rPr>
          <w:rFonts w:ascii="Garamond" w:hAnsi="Garamond"/>
          <w:spacing w:val="1"/>
          <w:sz w:val="24"/>
          <w:szCs w:val="24"/>
          <w:lang w:val="sq-AL"/>
        </w:rPr>
        <w:t>, nëse është ose ka qenë i dënuar me vendim gjyqësor të formës së prerë, për kryerjen e veprës penale:</w:t>
      </w:r>
    </w:p>
    <w:p w:rsidR="001021B3" w:rsidRDefault="00E4456D" w:rsidP="001021B3">
      <w:pPr>
        <w:pStyle w:val="ListParagraph"/>
        <w:spacing w:after="0" w:line="240" w:lineRule="auto"/>
        <w:ind w:left="0" w:firstLine="284"/>
        <w:jc w:val="both"/>
        <w:rPr>
          <w:rFonts w:ascii="Garamond" w:hAnsi="Garamond"/>
          <w:sz w:val="24"/>
          <w:szCs w:val="24"/>
          <w:lang w:val="sq-AL"/>
        </w:rPr>
      </w:pPr>
      <w:r w:rsidRPr="005C4B25">
        <w:rPr>
          <w:rFonts w:ascii="Garamond" w:hAnsi="Garamond"/>
          <w:sz w:val="24"/>
          <w:szCs w:val="24"/>
          <w:lang w:val="sq-AL" w:eastAsia="en-GB"/>
        </w:rPr>
        <w:tab/>
        <w:t>a) pjesëmarrje në grup të strukturuar kriminal, organizatë kriminale, bandë e armatosur, organizatë terroriste;</w:t>
      </w:r>
    </w:p>
    <w:p w:rsidR="001021B3" w:rsidRDefault="00E4456D" w:rsidP="001021B3">
      <w:pPr>
        <w:pStyle w:val="ListParagraph"/>
        <w:spacing w:after="0" w:line="240" w:lineRule="auto"/>
        <w:ind w:left="0" w:firstLine="284"/>
        <w:jc w:val="both"/>
        <w:rPr>
          <w:rFonts w:ascii="Garamond" w:hAnsi="Garamond"/>
          <w:sz w:val="24"/>
          <w:szCs w:val="24"/>
          <w:lang w:val="sq-AL"/>
        </w:rPr>
      </w:pPr>
      <w:r w:rsidRPr="005C4B25">
        <w:rPr>
          <w:rFonts w:ascii="Garamond" w:hAnsi="Garamond"/>
          <w:sz w:val="24"/>
          <w:szCs w:val="24"/>
          <w:lang w:val="sq-AL"/>
        </w:rPr>
        <w:t>b) korrupsion;</w:t>
      </w:r>
    </w:p>
    <w:p w:rsidR="00E4456D" w:rsidRPr="005C4B25" w:rsidRDefault="00E4456D" w:rsidP="001021B3">
      <w:pPr>
        <w:pStyle w:val="ListParagraph"/>
        <w:spacing w:after="0" w:line="240" w:lineRule="auto"/>
        <w:ind w:left="0" w:firstLine="284"/>
        <w:jc w:val="both"/>
        <w:rPr>
          <w:rFonts w:ascii="Garamond" w:hAnsi="Garamond"/>
          <w:sz w:val="24"/>
          <w:szCs w:val="24"/>
          <w:lang w:val="sq-AL"/>
        </w:rPr>
      </w:pPr>
      <w:r w:rsidRPr="005C4B25">
        <w:rPr>
          <w:rFonts w:ascii="Garamond" w:hAnsi="Garamond"/>
          <w:sz w:val="24"/>
          <w:szCs w:val="24"/>
          <w:lang w:val="sq-AL"/>
        </w:rPr>
        <w:t>c) mashtrim;</w:t>
      </w:r>
    </w:p>
    <w:p w:rsidR="00E4456D" w:rsidRPr="005C4B25" w:rsidRDefault="00E4456D" w:rsidP="00E4456D">
      <w:pPr>
        <w:spacing w:after="0" w:line="240" w:lineRule="auto"/>
        <w:rPr>
          <w:rFonts w:ascii="Garamond" w:hAnsi="Garamond"/>
          <w:sz w:val="24"/>
          <w:szCs w:val="24"/>
          <w:lang w:val="sq-AL"/>
        </w:rPr>
      </w:pPr>
      <w:r w:rsidRPr="005C4B25">
        <w:rPr>
          <w:rFonts w:ascii="Garamond" w:hAnsi="Garamond"/>
          <w:sz w:val="24"/>
          <w:szCs w:val="24"/>
          <w:lang w:val="sq-AL"/>
        </w:rPr>
        <w:lastRenderedPageBreak/>
        <w:tab/>
        <w:t>ç) pastrim parash ose financim i terrorizmit;</w:t>
      </w:r>
    </w:p>
    <w:p w:rsidR="00E4456D" w:rsidRPr="005C4B25" w:rsidRDefault="00E4456D" w:rsidP="00E4456D">
      <w:pPr>
        <w:spacing w:after="0" w:line="240" w:lineRule="auto"/>
        <w:rPr>
          <w:rFonts w:ascii="Garamond" w:hAnsi="Garamond"/>
          <w:sz w:val="24"/>
          <w:szCs w:val="24"/>
          <w:lang w:val="sq-AL"/>
        </w:rPr>
      </w:pPr>
      <w:r w:rsidRPr="005C4B25">
        <w:rPr>
          <w:rFonts w:ascii="Garamond" w:hAnsi="Garamond"/>
          <w:sz w:val="24"/>
          <w:szCs w:val="24"/>
          <w:lang w:val="sq-AL"/>
        </w:rPr>
        <w:tab/>
        <w:t>d) vepra me qëllime terroriste ose vepra penale të lidhura me veprimtari terroriste;</w:t>
      </w:r>
    </w:p>
    <w:p w:rsidR="0026521D" w:rsidRPr="005C4B25" w:rsidRDefault="00E4456D" w:rsidP="0026521D">
      <w:pPr>
        <w:spacing w:after="0" w:line="240" w:lineRule="auto"/>
        <w:rPr>
          <w:rFonts w:ascii="Garamond" w:hAnsi="Garamond"/>
          <w:spacing w:val="-4"/>
          <w:sz w:val="24"/>
          <w:szCs w:val="24"/>
          <w:lang w:val="sq-AL"/>
        </w:rPr>
      </w:pPr>
      <w:r w:rsidRPr="005C4B25">
        <w:rPr>
          <w:rFonts w:ascii="Garamond" w:hAnsi="Garamond"/>
          <w:sz w:val="24"/>
          <w:szCs w:val="24"/>
          <w:lang w:val="sq-AL"/>
        </w:rPr>
        <w:tab/>
      </w:r>
      <w:r w:rsidRPr="005C4B25">
        <w:rPr>
          <w:rFonts w:ascii="Garamond" w:hAnsi="Garamond"/>
          <w:spacing w:val="-4"/>
          <w:sz w:val="24"/>
          <w:szCs w:val="24"/>
          <w:lang w:val="sq-AL"/>
        </w:rPr>
        <w:t>dh) organizim, drejtim ose financim i veprimtarisë së prodhimit dhe shitjes së narkotikëve, si dhe i veprimtarisë së trafikimit të narkotikëve;</w:t>
      </w:r>
    </w:p>
    <w:p w:rsidR="00E4456D" w:rsidRPr="005C4B25" w:rsidRDefault="00E4456D" w:rsidP="0026521D">
      <w:pPr>
        <w:spacing w:after="0" w:line="240" w:lineRule="auto"/>
        <w:rPr>
          <w:rFonts w:ascii="Garamond" w:hAnsi="Garamond"/>
          <w:b/>
          <w:sz w:val="24"/>
          <w:szCs w:val="24"/>
          <w:lang w:val="sq-AL"/>
        </w:rPr>
      </w:pPr>
      <w:r w:rsidRPr="005C4B25">
        <w:rPr>
          <w:rFonts w:ascii="Garamond" w:hAnsi="Garamond"/>
          <w:iCs/>
          <w:sz w:val="24"/>
          <w:szCs w:val="24"/>
          <w:lang w:val="sq-AL"/>
        </w:rPr>
        <w:t>e) falsifikim;</w:t>
      </w:r>
    </w:p>
    <w:p w:rsidR="00E4456D" w:rsidRPr="005C4B25" w:rsidRDefault="00E4456D" w:rsidP="00E4456D">
      <w:pPr>
        <w:spacing w:after="0" w:line="240" w:lineRule="auto"/>
        <w:rPr>
          <w:rFonts w:ascii="Garamond" w:hAnsi="Garamond"/>
          <w:sz w:val="24"/>
          <w:szCs w:val="24"/>
          <w:lang w:val="sq-AL"/>
        </w:rPr>
      </w:pPr>
      <w:r w:rsidRPr="005C4B25">
        <w:rPr>
          <w:rFonts w:ascii="Garamond" w:hAnsi="Garamond"/>
          <w:sz w:val="24"/>
          <w:szCs w:val="24"/>
          <w:lang w:val="sq-AL"/>
        </w:rPr>
        <w:tab/>
        <w:t xml:space="preserve">ë) </w:t>
      </w:r>
      <w:r w:rsidRPr="005C4B25">
        <w:rPr>
          <w:rFonts w:ascii="Garamond" w:hAnsi="Garamond"/>
          <w:sz w:val="24"/>
          <w:szCs w:val="24"/>
          <w:lang w:val="sq-AL"/>
        </w:rPr>
        <w:tab/>
        <w:t>shfrytëzim i punës së të miturve dhe forma të tjera të trafikimit të qenieve njerëzore.</w:t>
      </w:r>
    </w:p>
    <w:p w:rsidR="00E4456D" w:rsidRPr="005C4B25" w:rsidRDefault="00E4456D" w:rsidP="00E4456D">
      <w:pPr>
        <w:spacing w:after="0" w:line="240" w:lineRule="auto"/>
        <w:rPr>
          <w:rFonts w:ascii="Garamond" w:hAnsi="Garamond"/>
          <w:color w:val="000000"/>
          <w:sz w:val="24"/>
          <w:szCs w:val="24"/>
          <w:lang w:val="sq-AL"/>
        </w:rPr>
      </w:pPr>
      <w:r w:rsidRPr="005C4B25">
        <w:rPr>
          <w:rFonts w:ascii="Garamond" w:hAnsi="Garamond"/>
          <w:color w:val="000000"/>
          <w:sz w:val="24"/>
          <w:szCs w:val="24"/>
          <w:lang w:val="sq-AL"/>
        </w:rPr>
        <w:tab/>
        <w:t xml:space="preserve">Përjashtimi nga shqyrtimi, miratimi dhe mbështetja e investimeve strategjike zbatohet edhe kur personi i dënuar me një vendim gjyqësor të formës së prerë është anëtar i një organi administrativ, drejtues ose mbikëqyrës i një </w:t>
      </w:r>
      <w:r w:rsidRPr="005C4B25">
        <w:rPr>
          <w:rFonts w:ascii="Garamond" w:hAnsi="Garamond"/>
          <w:spacing w:val="1"/>
          <w:sz w:val="24"/>
          <w:szCs w:val="24"/>
          <w:lang w:val="sq-AL"/>
        </w:rPr>
        <w:t>subjekti investues</w:t>
      </w:r>
      <w:r w:rsidRPr="005C4B25">
        <w:rPr>
          <w:rFonts w:ascii="Garamond" w:hAnsi="Garamond"/>
          <w:color w:val="000000"/>
          <w:sz w:val="24"/>
          <w:szCs w:val="24"/>
          <w:lang w:val="sq-AL"/>
        </w:rPr>
        <w:t>, aksionar ose ortak i tij, ose ka kompetenca përfaqësuese, vendimmarrëse ose kontrolluese brenda tij.</w:t>
      </w:r>
      <w:r w:rsidR="00A10CDF" w:rsidRPr="005C4B25">
        <w:rPr>
          <w:rFonts w:ascii="Garamond" w:hAnsi="Garamond"/>
          <w:color w:val="000000"/>
          <w:sz w:val="24"/>
          <w:szCs w:val="24"/>
          <w:lang w:val="sq-AL"/>
        </w:rPr>
        <w:t>”</w:t>
      </w:r>
      <w:r w:rsidRPr="005C4B25">
        <w:rPr>
          <w:rFonts w:ascii="Garamond" w:hAnsi="Garamond"/>
          <w:color w:val="000000"/>
          <w:sz w:val="24"/>
          <w:szCs w:val="24"/>
          <w:lang w:val="sq-AL"/>
        </w:rPr>
        <w:t>.</w:t>
      </w:r>
    </w:p>
    <w:p w:rsidR="00E4456D" w:rsidRPr="005C4B25" w:rsidRDefault="00E4456D" w:rsidP="00177BE2">
      <w:pPr>
        <w:pStyle w:val="Hapesira7"/>
        <w:rPr>
          <w:lang w:val="sq-AL"/>
        </w:rPr>
      </w:pPr>
    </w:p>
    <w:p w:rsidR="00E4456D" w:rsidRPr="005C4B25" w:rsidRDefault="00E4456D" w:rsidP="00BF6BCF">
      <w:pPr>
        <w:pStyle w:val="NeniNr"/>
        <w:rPr>
          <w:lang w:val="sq-AL" w:eastAsia="it-IT"/>
        </w:rPr>
      </w:pPr>
      <w:r w:rsidRPr="005C4B25">
        <w:rPr>
          <w:lang w:val="sq-AL" w:eastAsia="it-IT"/>
        </w:rPr>
        <w:t>Neni 2</w:t>
      </w:r>
    </w:p>
    <w:p w:rsidR="00E4456D" w:rsidRPr="005C4B25" w:rsidRDefault="00E4456D" w:rsidP="00BF6BCF">
      <w:pPr>
        <w:pStyle w:val="NeniNr"/>
        <w:rPr>
          <w:b/>
          <w:lang w:val="sq-AL" w:eastAsia="it-IT"/>
        </w:rPr>
      </w:pPr>
      <w:r w:rsidRPr="005C4B25">
        <w:rPr>
          <w:b/>
          <w:lang w:val="sq-AL" w:eastAsia="it-IT"/>
        </w:rPr>
        <w:t>Hyrja në fuqi</w:t>
      </w:r>
    </w:p>
    <w:p w:rsidR="00E4456D" w:rsidRPr="005C4B25" w:rsidRDefault="00E4456D" w:rsidP="00177BE2">
      <w:pPr>
        <w:pStyle w:val="Hapesira7"/>
        <w:rPr>
          <w:lang w:val="sq-AL" w:eastAsia="it-IT"/>
        </w:rPr>
      </w:pPr>
    </w:p>
    <w:p w:rsidR="00E4456D" w:rsidRPr="005C4B25" w:rsidRDefault="00E4456D" w:rsidP="00E4456D">
      <w:pPr>
        <w:spacing w:after="0" w:line="240" w:lineRule="auto"/>
        <w:rPr>
          <w:rFonts w:ascii="Garamond" w:hAnsi="Garamond"/>
          <w:color w:val="000000"/>
          <w:sz w:val="24"/>
          <w:szCs w:val="24"/>
          <w:lang w:val="sq-AL" w:eastAsia="it-IT"/>
        </w:rPr>
      </w:pPr>
      <w:r w:rsidRPr="005C4B25">
        <w:rPr>
          <w:rFonts w:ascii="Garamond" w:hAnsi="Garamond"/>
          <w:color w:val="000000"/>
          <w:sz w:val="24"/>
          <w:szCs w:val="24"/>
          <w:lang w:val="sq-AL" w:eastAsia="it-IT"/>
        </w:rPr>
        <w:tab/>
        <w:t>Ky ligj hyn në fuqi 15 ditë pas botimit në Fletoren Zyrtare.</w:t>
      </w:r>
    </w:p>
    <w:p w:rsidR="00E4456D" w:rsidRPr="005C4B25" w:rsidRDefault="00E4456D" w:rsidP="00177BE2">
      <w:pPr>
        <w:pStyle w:val="Hapesira7"/>
        <w:rPr>
          <w:lang w:val="sq-AL" w:eastAsia="it-IT"/>
        </w:rPr>
      </w:pPr>
    </w:p>
    <w:p w:rsidR="00E4456D" w:rsidRPr="005C4B25" w:rsidRDefault="00E4456D" w:rsidP="00E4456D">
      <w:pPr>
        <w:spacing w:after="0" w:line="240" w:lineRule="auto"/>
        <w:rPr>
          <w:rFonts w:ascii="Garamond" w:hAnsi="Garamond"/>
          <w:color w:val="000000"/>
          <w:sz w:val="24"/>
          <w:szCs w:val="24"/>
          <w:lang w:val="sq-AL" w:eastAsia="it-IT"/>
        </w:rPr>
      </w:pPr>
      <w:r w:rsidRPr="005C4B25">
        <w:rPr>
          <w:rFonts w:ascii="Garamond" w:hAnsi="Garamond"/>
          <w:color w:val="000000"/>
          <w:sz w:val="24"/>
          <w:szCs w:val="24"/>
          <w:lang w:val="sq-AL" w:eastAsia="it-IT"/>
        </w:rPr>
        <w:t>Miratuar n</w:t>
      </w:r>
      <w:r w:rsidR="00A0351C" w:rsidRPr="005C4B25">
        <w:rPr>
          <w:rFonts w:ascii="Garamond" w:hAnsi="Garamond"/>
          <w:color w:val="000000"/>
          <w:sz w:val="24"/>
          <w:szCs w:val="24"/>
          <w:lang w:val="sq-AL" w:eastAsia="it-IT"/>
        </w:rPr>
        <w:t>ë</w:t>
      </w:r>
      <w:r w:rsidRPr="005C4B25">
        <w:rPr>
          <w:rFonts w:ascii="Garamond" w:hAnsi="Garamond"/>
          <w:color w:val="000000"/>
          <w:sz w:val="24"/>
          <w:szCs w:val="24"/>
          <w:lang w:val="sq-AL" w:eastAsia="it-IT"/>
        </w:rPr>
        <w:t xml:space="preserve"> dat</w:t>
      </w:r>
      <w:r w:rsidR="00A0351C" w:rsidRPr="005C4B25">
        <w:rPr>
          <w:rFonts w:ascii="Garamond" w:hAnsi="Garamond"/>
          <w:color w:val="000000"/>
          <w:sz w:val="24"/>
          <w:szCs w:val="24"/>
          <w:lang w:val="sq-AL" w:eastAsia="it-IT"/>
        </w:rPr>
        <w:t>ë</w:t>
      </w:r>
      <w:r w:rsidRPr="005C4B25">
        <w:rPr>
          <w:rFonts w:ascii="Garamond" w:hAnsi="Garamond"/>
          <w:color w:val="000000"/>
          <w:sz w:val="24"/>
          <w:szCs w:val="24"/>
          <w:lang w:val="sq-AL" w:eastAsia="it-IT"/>
        </w:rPr>
        <w:t>n 13.12.2018</w:t>
      </w:r>
    </w:p>
    <w:p w:rsidR="001E5265" w:rsidRPr="005C4B25" w:rsidRDefault="001E5265" w:rsidP="00177BE2">
      <w:pPr>
        <w:pStyle w:val="Hapesira7"/>
        <w:rPr>
          <w:lang w:val="sq-AL"/>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Shpallur me dekretin nr. 11006, datë 18.12.2018, të Presidentit  të  Republikës  së Shqipërisë, Ilir Meta</w:t>
      </w:r>
    </w:p>
    <w:p w:rsidR="001E5265" w:rsidRPr="005C4B25" w:rsidRDefault="001E5265" w:rsidP="00E4456D">
      <w:pPr>
        <w:pStyle w:val="Paragrafi"/>
        <w:rPr>
          <w:sz w:val="12"/>
          <w:lang w:val="sq-AL"/>
        </w:rPr>
      </w:pPr>
    </w:p>
    <w:p w:rsidR="00E4456D" w:rsidRPr="005C4B25" w:rsidRDefault="00E4456D" w:rsidP="00BF6BCF">
      <w:pPr>
        <w:pStyle w:val="NeniTitull"/>
        <w:rPr>
          <w:spacing w:val="-4"/>
          <w:lang w:val="sq-AL"/>
        </w:rPr>
      </w:pPr>
      <w:r w:rsidRPr="005C4B25">
        <w:rPr>
          <w:spacing w:val="-4"/>
          <w:lang w:val="sq-AL"/>
        </w:rPr>
        <w:t>LIGJ</w:t>
      </w:r>
    </w:p>
    <w:p w:rsidR="00E4456D" w:rsidRPr="005C4B25" w:rsidRDefault="00E4456D" w:rsidP="00BF6BCF">
      <w:pPr>
        <w:pStyle w:val="NeniTitull"/>
        <w:rPr>
          <w:spacing w:val="-4"/>
          <w:lang w:val="sq-AL"/>
        </w:rPr>
      </w:pPr>
      <w:r w:rsidRPr="005C4B25">
        <w:rPr>
          <w:spacing w:val="-4"/>
          <w:lang w:val="sq-AL"/>
        </w:rPr>
        <w:t>Nr. 103/2018</w:t>
      </w:r>
    </w:p>
    <w:p w:rsidR="00E4456D" w:rsidRPr="005C4B25" w:rsidRDefault="00E4456D" w:rsidP="00177BE2">
      <w:pPr>
        <w:pStyle w:val="Hapesira7"/>
        <w:rPr>
          <w:spacing w:val="-4"/>
          <w:lang w:val="sq-AL"/>
        </w:rPr>
      </w:pPr>
    </w:p>
    <w:p w:rsidR="00177BE2" w:rsidRPr="005C4B25" w:rsidRDefault="00E4456D" w:rsidP="00177BE2">
      <w:pPr>
        <w:pStyle w:val="NeniTitull"/>
        <w:rPr>
          <w:spacing w:val="-4"/>
          <w:lang w:val="sq-AL"/>
        </w:rPr>
      </w:pPr>
      <w:r w:rsidRPr="005C4B25">
        <w:rPr>
          <w:caps/>
          <w:spacing w:val="-4"/>
          <w:lang w:val="sq-AL"/>
        </w:rPr>
        <w:t xml:space="preserve"> PËR </w:t>
      </w:r>
      <w:r w:rsidRPr="005C4B25">
        <w:rPr>
          <w:color w:val="000000"/>
          <w:spacing w:val="-4"/>
          <w:lang w:val="sq-AL" w:eastAsia="it-IT"/>
        </w:rPr>
        <w:t xml:space="preserve">DISA NDRYSHIME NË </w:t>
      </w:r>
      <w:r w:rsidRPr="005C4B25">
        <w:rPr>
          <w:spacing w:val="-4"/>
          <w:lang w:val="sq-AL"/>
        </w:rPr>
        <w:t xml:space="preserve">LIGJIN </w:t>
      </w:r>
    </w:p>
    <w:p w:rsidR="009D7580" w:rsidRPr="005C4B25" w:rsidRDefault="00E4456D" w:rsidP="00177BE2">
      <w:pPr>
        <w:pStyle w:val="NeniTitull"/>
        <w:rPr>
          <w:spacing w:val="-4"/>
          <w:lang w:val="sq-AL"/>
        </w:rPr>
      </w:pPr>
      <w:r w:rsidRPr="005C4B25">
        <w:rPr>
          <w:spacing w:val="-4"/>
          <w:lang w:val="sq-AL"/>
        </w:rPr>
        <w:t xml:space="preserve">NR. 9643, DATË 20.11.2006, </w:t>
      </w:r>
      <w:r w:rsidR="00177BE2" w:rsidRPr="005C4B25">
        <w:rPr>
          <w:spacing w:val="-4"/>
          <w:lang w:val="sq-AL"/>
        </w:rPr>
        <w:t xml:space="preserve"> </w:t>
      </w:r>
    </w:p>
    <w:p w:rsidR="00177BE2" w:rsidRPr="005C4B25" w:rsidRDefault="00A10CDF" w:rsidP="00177BE2">
      <w:pPr>
        <w:pStyle w:val="NeniTitull"/>
        <w:rPr>
          <w:spacing w:val="-4"/>
          <w:lang w:val="sq-AL"/>
        </w:rPr>
      </w:pPr>
      <w:r w:rsidRPr="005C4B25">
        <w:rPr>
          <w:spacing w:val="-4"/>
          <w:lang w:val="sq-AL"/>
        </w:rPr>
        <w:t>“</w:t>
      </w:r>
      <w:r w:rsidR="00E4456D" w:rsidRPr="005C4B25">
        <w:rPr>
          <w:spacing w:val="-4"/>
          <w:lang w:val="sq-AL"/>
        </w:rPr>
        <w:t>PËR PROKURIMIN PUBLIK</w:t>
      </w:r>
      <w:r w:rsidRPr="005C4B25">
        <w:rPr>
          <w:spacing w:val="-4"/>
          <w:lang w:val="sq-AL"/>
        </w:rPr>
        <w:t>”</w:t>
      </w:r>
      <w:r w:rsidR="00E4456D" w:rsidRPr="005C4B25">
        <w:rPr>
          <w:spacing w:val="-4"/>
          <w:lang w:val="sq-AL"/>
        </w:rPr>
        <w:t xml:space="preserve">, </w:t>
      </w:r>
    </w:p>
    <w:p w:rsidR="00E4456D" w:rsidRPr="005C4B25" w:rsidRDefault="00E4456D" w:rsidP="00177BE2">
      <w:pPr>
        <w:pStyle w:val="NeniTitull"/>
        <w:rPr>
          <w:spacing w:val="-4"/>
          <w:lang w:val="sq-AL"/>
        </w:rPr>
      </w:pPr>
      <w:r w:rsidRPr="005C4B25">
        <w:rPr>
          <w:spacing w:val="-4"/>
          <w:lang w:val="sq-AL"/>
        </w:rPr>
        <w:t>TË NDRYSHUAR</w:t>
      </w:r>
    </w:p>
    <w:p w:rsidR="00E4456D" w:rsidRPr="005C4B25" w:rsidRDefault="00E4456D" w:rsidP="00177BE2">
      <w:pPr>
        <w:pStyle w:val="Hapesira7"/>
        <w:rPr>
          <w:spacing w:val="-4"/>
          <w:lang w:val="sq-AL"/>
        </w:rPr>
      </w:pPr>
    </w:p>
    <w:p w:rsidR="00E4456D" w:rsidRPr="005C4B25" w:rsidRDefault="00E4456D" w:rsidP="00E4456D">
      <w:pPr>
        <w:pStyle w:val="Paragrafi"/>
        <w:rPr>
          <w:color w:val="000000"/>
          <w:spacing w:val="-4"/>
          <w:szCs w:val="24"/>
          <w:lang w:val="sq-AL" w:eastAsia="it-IT"/>
        </w:rPr>
      </w:pPr>
      <w:r w:rsidRPr="005C4B25">
        <w:rPr>
          <w:color w:val="000000"/>
          <w:spacing w:val="-4"/>
          <w:szCs w:val="24"/>
          <w:lang w:val="sq-AL" w:eastAsia="it-IT"/>
        </w:rPr>
        <w:tab/>
        <w:t xml:space="preserve">Në mbështetje të neneve 78 dhe 83, pika 1, të Kushtetutës, me propozimin e Këshillit të Ministrave, </w:t>
      </w:r>
    </w:p>
    <w:p w:rsidR="00BF6BCF" w:rsidRPr="005C4B25" w:rsidRDefault="00BF6BCF" w:rsidP="00BF6BCF">
      <w:pPr>
        <w:pStyle w:val="NeniNr"/>
        <w:rPr>
          <w:spacing w:val="-4"/>
          <w:lang w:val="sq-AL"/>
        </w:rPr>
      </w:pPr>
      <w:r w:rsidRPr="005C4B25">
        <w:rPr>
          <w:spacing w:val="-4"/>
          <w:lang w:val="sq-AL"/>
        </w:rPr>
        <w:t>KUVENDI</w:t>
      </w:r>
    </w:p>
    <w:p w:rsidR="00BF6BCF" w:rsidRPr="005C4B25" w:rsidRDefault="00BF6BCF" w:rsidP="00BF6BCF">
      <w:pPr>
        <w:pStyle w:val="NeniNr"/>
        <w:rPr>
          <w:spacing w:val="-4"/>
          <w:lang w:val="sq-AL"/>
        </w:rPr>
      </w:pPr>
      <w:r w:rsidRPr="005C4B25">
        <w:rPr>
          <w:spacing w:val="-4"/>
          <w:lang w:val="sq-AL"/>
        </w:rPr>
        <w:t>I REPUBLIKËS SË SHQIPËRISË</w:t>
      </w:r>
    </w:p>
    <w:p w:rsidR="00BF6BCF" w:rsidRPr="005C4B25" w:rsidRDefault="00BF6BCF" w:rsidP="00177BE2">
      <w:pPr>
        <w:pStyle w:val="Hapesira7"/>
        <w:rPr>
          <w:spacing w:val="-4"/>
          <w:lang w:val="sq-AL"/>
        </w:rPr>
      </w:pPr>
    </w:p>
    <w:p w:rsidR="00BF6BCF" w:rsidRPr="005C4B25" w:rsidRDefault="00BF6BCF" w:rsidP="00BF6BCF">
      <w:pPr>
        <w:pStyle w:val="NeniNr"/>
        <w:rPr>
          <w:spacing w:val="-4"/>
          <w:lang w:val="sq-AL"/>
        </w:rPr>
      </w:pPr>
      <w:r w:rsidRPr="005C4B25">
        <w:rPr>
          <w:spacing w:val="-4"/>
          <w:lang w:val="sq-AL"/>
        </w:rPr>
        <w:t>VENDOSI:</w:t>
      </w:r>
    </w:p>
    <w:p w:rsidR="00E4456D" w:rsidRPr="005C4B25" w:rsidRDefault="00E4456D" w:rsidP="00177BE2">
      <w:pPr>
        <w:pStyle w:val="Hapesira7"/>
        <w:rPr>
          <w:spacing w:val="-4"/>
          <w:lang w:val="sq-AL"/>
        </w:rPr>
      </w:pPr>
    </w:p>
    <w:p w:rsidR="00E4456D" w:rsidRPr="005C4B25" w:rsidRDefault="00E4456D" w:rsidP="00E4456D">
      <w:pPr>
        <w:pStyle w:val="Paragrafi"/>
        <w:rPr>
          <w:spacing w:val="-4"/>
          <w:szCs w:val="24"/>
          <w:lang w:val="sq-AL"/>
        </w:rPr>
      </w:pPr>
      <w:r w:rsidRPr="005C4B25">
        <w:rPr>
          <w:spacing w:val="-4"/>
          <w:szCs w:val="24"/>
          <w:lang w:val="sq-AL"/>
        </w:rPr>
        <w:tab/>
        <w:t xml:space="preserve">Në ligjin nr. 9643, datë 20.11.2006, </w:t>
      </w:r>
      <w:r w:rsidR="00A10CDF" w:rsidRPr="005C4B25">
        <w:rPr>
          <w:spacing w:val="-4"/>
          <w:szCs w:val="24"/>
          <w:lang w:val="sq-AL"/>
        </w:rPr>
        <w:t>“</w:t>
      </w:r>
      <w:r w:rsidRPr="005C4B25">
        <w:rPr>
          <w:spacing w:val="-4"/>
          <w:szCs w:val="24"/>
          <w:lang w:val="sq-AL"/>
        </w:rPr>
        <w:t>Për prokurimin publik</w:t>
      </w:r>
      <w:r w:rsidR="00A10CDF" w:rsidRPr="005C4B25">
        <w:rPr>
          <w:spacing w:val="-4"/>
          <w:szCs w:val="24"/>
          <w:lang w:val="sq-AL"/>
        </w:rPr>
        <w:t>”</w:t>
      </w:r>
      <w:r w:rsidRPr="005C4B25">
        <w:rPr>
          <w:spacing w:val="-4"/>
          <w:szCs w:val="24"/>
          <w:lang w:val="sq-AL"/>
        </w:rPr>
        <w:t>, të ndryshuar, bëhen ndryshimet si më poshtë:</w:t>
      </w:r>
    </w:p>
    <w:p w:rsidR="00E4456D" w:rsidRPr="005C4B25" w:rsidRDefault="00E4456D" w:rsidP="0026521D">
      <w:pPr>
        <w:pStyle w:val="Hapesira7"/>
        <w:rPr>
          <w:spacing w:val="-4"/>
          <w:lang w:val="sq-AL"/>
        </w:rPr>
      </w:pPr>
    </w:p>
    <w:p w:rsidR="00E4456D" w:rsidRPr="005C4B25" w:rsidRDefault="00E4456D" w:rsidP="00BF6BCF">
      <w:pPr>
        <w:pStyle w:val="NeniNr"/>
        <w:rPr>
          <w:spacing w:val="-4"/>
          <w:lang w:val="sq-AL" w:eastAsia="it-IT"/>
        </w:rPr>
      </w:pPr>
      <w:r w:rsidRPr="005C4B25">
        <w:rPr>
          <w:spacing w:val="-4"/>
          <w:lang w:val="sq-AL" w:eastAsia="it-IT"/>
        </w:rPr>
        <w:t>Neni 1</w:t>
      </w:r>
    </w:p>
    <w:p w:rsidR="00E4456D" w:rsidRPr="005C4B25" w:rsidRDefault="00E4456D" w:rsidP="0026521D">
      <w:pPr>
        <w:pStyle w:val="Hapesira7"/>
        <w:rPr>
          <w:spacing w:val="-4"/>
          <w:lang w:val="sq-AL" w:eastAsia="en-GB"/>
        </w:rPr>
      </w:pPr>
    </w:p>
    <w:p w:rsidR="00E4456D" w:rsidRPr="005C4B25" w:rsidRDefault="00E4456D" w:rsidP="00E4456D">
      <w:pPr>
        <w:pStyle w:val="Paragrafi"/>
        <w:rPr>
          <w:spacing w:val="-4"/>
          <w:szCs w:val="24"/>
          <w:lang w:val="sq-AL" w:eastAsia="en-GB"/>
        </w:rPr>
      </w:pPr>
      <w:r w:rsidRPr="005C4B25">
        <w:rPr>
          <w:spacing w:val="-4"/>
          <w:szCs w:val="24"/>
          <w:lang w:val="sq-AL" w:eastAsia="en-GB"/>
        </w:rPr>
        <w:tab/>
        <w:t>Në nenin 45 bëhen këto ndryshime:</w:t>
      </w:r>
    </w:p>
    <w:p w:rsidR="00E4456D" w:rsidRPr="005C4B25" w:rsidRDefault="00E4456D" w:rsidP="00E4456D">
      <w:pPr>
        <w:pStyle w:val="Paragrafi"/>
        <w:rPr>
          <w:rFonts w:eastAsia="Times New Roman" w:cs="Times New Roman"/>
          <w:spacing w:val="-4"/>
          <w:szCs w:val="24"/>
          <w:lang w:val="sq-AL" w:eastAsia="en-GB"/>
        </w:rPr>
      </w:pPr>
      <w:r w:rsidRPr="005C4B25">
        <w:rPr>
          <w:rFonts w:eastAsia="Times New Roman" w:cs="Times New Roman"/>
          <w:spacing w:val="-4"/>
          <w:szCs w:val="24"/>
          <w:lang w:val="sq-AL" w:eastAsia="en-GB"/>
        </w:rPr>
        <w:tab/>
        <w:t>1. Pika 1 ndryshohet si më poshtë:</w:t>
      </w:r>
    </w:p>
    <w:p w:rsidR="00E4456D" w:rsidRPr="005C4B25" w:rsidRDefault="00E4456D" w:rsidP="00E4456D">
      <w:pPr>
        <w:pStyle w:val="Paragrafi"/>
        <w:rPr>
          <w:spacing w:val="-4"/>
          <w:szCs w:val="24"/>
          <w:lang w:val="sq-AL"/>
        </w:rPr>
      </w:pPr>
      <w:r w:rsidRPr="005C4B25">
        <w:rPr>
          <w:spacing w:val="-4"/>
          <w:szCs w:val="24"/>
          <w:lang w:val="sq-AL"/>
        </w:rPr>
        <w:lastRenderedPageBreak/>
        <w:tab/>
      </w:r>
      <w:r w:rsidR="00A10CDF" w:rsidRPr="005C4B25">
        <w:rPr>
          <w:spacing w:val="-4"/>
          <w:szCs w:val="24"/>
          <w:lang w:val="sq-AL"/>
        </w:rPr>
        <w:t>“</w:t>
      </w:r>
      <w:r w:rsidRPr="005C4B25">
        <w:rPr>
          <w:spacing w:val="-4"/>
          <w:szCs w:val="24"/>
          <w:lang w:val="sq-AL"/>
        </w:rPr>
        <w:t>1. Autoriteti kontraktor skualifikon nga procedura e përzgjedhjes së fituesve të kontratave publike çdo operator ekonomik, nëse është ose ka qenë i dënuar me vendim gjyqësor të formës së prerë, për ndonjë nga veprat penale të mëposhtme:</w:t>
      </w:r>
    </w:p>
    <w:p w:rsidR="00E4456D" w:rsidRPr="005C4B25" w:rsidRDefault="00E4456D" w:rsidP="00E4456D">
      <w:pPr>
        <w:pStyle w:val="Paragrafi"/>
        <w:rPr>
          <w:rFonts w:cs="Times New Roman"/>
          <w:spacing w:val="-4"/>
          <w:szCs w:val="24"/>
          <w:lang w:val="sq-AL"/>
        </w:rPr>
      </w:pPr>
      <w:r w:rsidRPr="005C4B25">
        <w:rPr>
          <w:rFonts w:eastAsia="Times New Roman" w:cs="Times New Roman"/>
          <w:spacing w:val="-4"/>
          <w:szCs w:val="24"/>
          <w:lang w:val="sq-AL" w:eastAsia="en-GB"/>
        </w:rPr>
        <w:tab/>
        <w:t>a) pjesëmarrje në grup të strukturuar kriminal, organizatë kriminale, bandë e armatosur, organizatë terroriste;</w:t>
      </w:r>
    </w:p>
    <w:p w:rsidR="00E4456D" w:rsidRPr="005C4B25" w:rsidRDefault="00E4456D" w:rsidP="00E4456D">
      <w:pPr>
        <w:pStyle w:val="Paragrafi"/>
        <w:rPr>
          <w:rFonts w:cs="Times New Roman"/>
          <w:spacing w:val="-4"/>
          <w:szCs w:val="24"/>
          <w:lang w:val="sq-AL"/>
        </w:rPr>
      </w:pPr>
      <w:r w:rsidRPr="005C4B25">
        <w:rPr>
          <w:rFonts w:cs="Times New Roman"/>
          <w:spacing w:val="-4"/>
          <w:szCs w:val="24"/>
          <w:lang w:val="sq-AL"/>
        </w:rPr>
        <w:tab/>
        <w:t>b) korrupsion;</w:t>
      </w:r>
    </w:p>
    <w:p w:rsidR="00E4456D" w:rsidRPr="005C4B25" w:rsidRDefault="00E4456D" w:rsidP="00E4456D">
      <w:pPr>
        <w:pStyle w:val="Paragrafi"/>
        <w:rPr>
          <w:rFonts w:cs="Times New Roman"/>
          <w:spacing w:val="-4"/>
          <w:szCs w:val="24"/>
          <w:lang w:val="sq-AL"/>
        </w:rPr>
      </w:pPr>
      <w:r w:rsidRPr="005C4B25">
        <w:rPr>
          <w:rFonts w:cs="Times New Roman"/>
          <w:spacing w:val="-4"/>
          <w:szCs w:val="24"/>
          <w:lang w:val="sq-AL"/>
        </w:rPr>
        <w:tab/>
        <w:t>c) mashtrim;</w:t>
      </w:r>
    </w:p>
    <w:p w:rsidR="00E4456D" w:rsidRPr="005C4B25" w:rsidRDefault="00E4456D" w:rsidP="00E4456D">
      <w:pPr>
        <w:pStyle w:val="Paragrafi"/>
        <w:rPr>
          <w:rFonts w:eastAsia="Times New Roman" w:cs="Times New Roman"/>
          <w:spacing w:val="-4"/>
          <w:szCs w:val="24"/>
          <w:lang w:val="sq-AL"/>
        </w:rPr>
      </w:pPr>
      <w:r w:rsidRPr="005C4B25">
        <w:rPr>
          <w:rFonts w:cs="Times New Roman"/>
          <w:spacing w:val="-4"/>
          <w:szCs w:val="24"/>
          <w:lang w:val="sq-AL"/>
        </w:rPr>
        <w:tab/>
        <w:t xml:space="preserve">ç) pastrim parash </w:t>
      </w:r>
      <w:r w:rsidRPr="005C4B25">
        <w:rPr>
          <w:rFonts w:eastAsia="Times New Roman" w:cs="Times New Roman"/>
          <w:spacing w:val="-4"/>
          <w:szCs w:val="24"/>
          <w:lang w:val="sq-AL"/>
        </w:rPr>
        <w:t>ose financim i terrorizmit;</w:t>
      </w:r>
    </w:p>
    <w:p w:rsidR="00E4456D" w:rsidRPr="005C4B25" w:rsidRDefault="00E4456D" w:rsidP="00E4456D">
      <w:pPr>
        <w:pStyle w:val="Paragrafi"/>
        <w:rPr>
          <w:rFonts w:cs="Times New Roman"/>
          <w:spacing w:val="-4"/>
          <w:szCs w:val="24"/>
          <w:lang w:val="sq-AL"/>
        </w:rPr>
      </w:pPr>
      <w:r w:rsidRPr="005C4B25">
        <w:rPr>
          <w:rFonts w:eastAsia="Times New Roman" w:cs="Times New Roman"/>
          <w:spacing w:val="-4"/>
          <w:szCs w:val="24"/>
          <w:lang w:val="sq-AL"/>
        </w:rPr>
        <w:tab/>
        <w:t>d) vepra me qëllime terroriste ose vepra penale të lidhura me veprimtari terroriste;</w:t>
      </w:r>
    </w:p>
    <w:p w:rsidR="00E4456D" w:rsidRPr="005C4B25" w:rsidRDefault="00E4456D" w:rsidP="00E4456D">
      <w:pPr>
        <w:pStyle w:val="Paragrafi"/>
        <w:rPr>
          <w:b/>
          <w:spacing w:val="-4"/>
          <w:szCs w:val="24"/>
          <w:lang w:val="sq-AL"/>
        </w:rPr>
      </w:pPr>
      <w:r w:rsidRPr="005C4B25">
        <w:rPr>
          <w:spacing w:val="-4"/>
          <w:szCs w:val="24"/>
          <w:lang w:val="sq-AL"/>
        </w:rPr>
        <w:tab/>
        <w:t>dh) organizim, drejtim ose financim i veprimtarisë së prodhimit dhe shitjes së narkotikëve, si dhe i veprimtarisë së trafikimit të narkotikëve;</w:t>
      </w:r>
    </w:p>
    <w:p w:rsidR="00E4456D" w:rsidRPr="005C4B25" w:rsidRDefault="00E4456D" w:rsidP="00E4456D">
      <w:pPr>
        <w:pStyle w:val="Paragrafi"/>
        <w:rPr>
          <w:rFonts w:eastAsia="Times New Roman" w:cs="Times New Roman"/>
          <w:spacing w:val="-4"/>
          <w:szCs w:val="24"/>
          <w:lang w:val="sq-AL"/>
        </w:rPr>
      </w:pPr>
      <w:r w:rsidRPr="005C4B25">
        <w:rPr>
          <w:rFonts w:cs="Times New Roman"/>
          <w:iCs/>
          <w:spacing w:val="-4"/>
          <w:szCs w:val="24"/>
          <w:lang w:val="sq-AL"/>
        </w:rPr>
        <w:tab/>
        <w:t>e) falsifikim;</w:t>
      </w:r>
    </w:p>
    <w:p w:rsidR="00E4456D" w:rsidRPr="005C4B25" w:rsidRDefault="00E4456D" w:rsidP="00E4456D">
      <w:pPr>
        <w:pStyle w:val="Paragrafi"/>
        <w:rPr>
          <w:spacing w:val="-4"/>
          <w:szCs w:val="24"/>
          <w:lang w:val="sq-AL"/>
        </w:rPr>
      </w:pPr>
      <w:r w:rsidRPr="005C4B25">
        <w:rPr>
          <w:spacing w:val="-4"/>
          <w:szCs w:val="24"/>
          <w:lang w:val="sq-AL"/>
        </w:rPr>
        <w:tab/>
        <w:t xml:space="preserve">ë) </w:t>
      </w:r>
      <w:r w:rsidRPr="005C4B25">
        <w:rPr>
          <w:spacing w:val="-4"/>
          <w:szCs w:val="24"/>
          <w:lang w:val="sq-AL" w:eastAsia="tr-TR"/>
        </w:rPr>
        <w:t>shfrytëzim i punës së të miturve dhe forma të tjera të trafikimit të qenieve njerëzore</w:t>
      </w:r>
      <w:r w:rsidRPr="005C4B25">
        <w:rPr>
          <w:spacing w:val="-4"/>
          <w:szCs w:val="24"/>
          <w:lang w:val="sq-AL"/>
        </w:rPr>
        <w:t xml:space="preserve">. </w:t>
      </w:r>
    </w:p>
    <w:p w:rsidR="00E4456D" w:rsidRPr="005C4B25" w:rsidRDefault="00E4456D" w:rsidP="00E4456D">
      <w:pPr>
        <w:pStyle w:val="Paragrafi"/>
        <w:rPr>
          <w:color w:val="000000"/>
          <w:spacing w:val="-4"/>
          <w:szCs w:val="24"/>
          <w:lang w:val="sq-AL"/>
        </w:rPr>
      </w:pPr>
      <w:r w:rsidRPr="005C4B25">
        <w:rPr>
          <w:color w:val="000000"/>
          <w:spacing w:val="-4"/>
          <w:szCs w:val="24"/>
          <w:lang w:val="sq-AL"/>
        </w:rPr>
        <w:tab/>
        <w:t xml:space="preserve">Detyrimi për të skualifikuar një </w:t>
      </w:r>
      <w:r w:rsidRPr="005C4B25">
        <w:rPr>
          <w:spacing w:val="-4"/>
          <w:szCs w:val="24"/>
          <w:lang w:val="sq-AL"/>
        </w:rPr>
        <w:t>operator ekonomik</w:t>
      </w:r>
      <w:r w:rsidRPr="005C4B25">
        <w:rPr>
          <w:color w:val="000000"/>
          <w:spacing w:val="-4"/>
          <w:szCs w:val="24"/>
          <w:lang w:val="sq-AL"/>
        </w:rPr>
        <w:t xml:space="preserve"> zbatohet edhe kur personi i dënuar me një vendim gjyqësor të formës së prerë është anëtar i një organi administrativ, drejtues ose mbikëqyrës i atij, aksionar ose ortak, </w:t>
      </w:r>
      <w:r w:rsidRPr="005C4B25">
        <w:rPr>
          <w:spacing w:val="-4"/>
          <w:szCs w:val="24"/>
          <w:lang w:val="sq-AL"/>
        </w:rPr>
        <w:t>operator ekonomik</w:t>
      </w:r>
      <w:r w:rsidRPr="005C4B25">
        <w:rPr>
          <w:color w:val="000000"/>
          <w:spacing w:val="-4"/>
          <w:szCs w:val="24"/>
          <w:lang w:val="sq-AL"/>
        </w:rPr>
        <w:t>, ose ka kompetenca përfaqësuese, vendimmarrjeje ose kontrolluese brenda tij.</w:t>
      </w:r>
      <w:r w:rsidR="00A10CDF" w:rsidRPr="005C4B25">
        <w:rPr>
          <w:color w:val="000000"/>
          <w:spacing w:val="-4"/>
          <w:szCs w:val="24"/>
          <w:lang w:val="sq-AL"/>
        </w:rPr>
        <w:t>”</w:t>
      </w:r>
      <w:r w:rsidRPr="005C4B25">
        <w:rPr>
          <w:color w:val="000000"/>
          <w:spacing w:val="-4"/>
          <w:szCs w:val="24"/>
          <w:lang w:val="sq-AL"/>
        </w:rPr>
        <w:t>.</w:t>
      </w:r>
    </w:p>
    <w:p w:rsidR="00E4456D" w:rsidRPr="005C4B25" w:rsidRDefault="00E4456D" w:rsidP="00E4456D">
      <w:pPr>
        <w:pStyle w:val="Paragrafi"/>
        <w:rPr>
          <w:rFonts w:eastAsia="Times New Roman" w:cs="Times New Roman"/>
          <w:color w:val="000000"/>
          <w:spacing w:val="-4"/>
          <w:szCs w:val="24"/>
          <w:lang w:val="sq-AL"/>
        </w:rPr>
      </w:pPr>
      <w:r w:rsidRPr="005C4B25">
        <w:rPr>
          <w:rFonts w:eastAsia="Times New Roman" w:cs="Times New Roman"/>
          <w:color w:val="000000"/>
          <w:spacing w:val="-4"/>
          <w:szCs w:val="24"/>
          <w:lang w:val="sq-AL"/>
        </w:rPr>
        <w:tab/>
        <w:t>2. Paragrafi i parë i pikës 3 ndryshohet si më poshtë:</w:t>
      </w:r>
    </w:p>
    <w:p w:rsidR="00E4456D" w:rsidRPr="005C4B25" w:rsidRDefault="00E4456D" w:rsidP="00E4456D">
      <w:pPr>
        <w:pStyle w:val="Paragrafi"/>
        <w:rPr>
          <w:color w:val="000000"/>
          <w:spacing w:val="-4"/>
          <w:szCs w:val="24"/>
          <w:lang w:val="sq-AL"/>
        </w:rPr>
      </w:pPr>
      <w:r w:rsidRPr="005C4B25">
        <w:rPr>
          <w:color w:val="000000"/>
          <w:spacing w:val="-4"/>
          <w:szCs w:val="24"/>
          <w:lang w:val="sq-AL"/>
        </w:rPr>
        <w:tab/>
      </w:r>
      <w:r w:rsidR="00A10CDF" w:rsidRPr="005C4B25">
        <w:rPr>
          <w:color w:val="000000"/>
          <w:spacing w:val="-4"/>
          <w:szCs w:val="24"/>
          <w:lang w:val="sq-AL"/>
        </w:rPr>
        <w:t>“</w:t>
      </w:r>
      <w:r w:rsidRPr="005C4B25">
        <w:rPr>
          <w:color w:val="000000"/>
          <w:spacing w:val="-4"/>
          <w:szCs w:val="24"/>
          <w:lang w:val="sq-AL"/>
        </w:rPr>
        <w:t>Me qëllim plotësimin e kushteve të parashi</w:t>
      </w:r>
      <w:r w:rsidR="0026521D" w:rsidRPr="005C4B25">
        <w:rPr>
          <w:color w:val="000000"/>
          <w:spacing w:val="-4"/>
          <w:szCs w:val="24"/>
          <w:lang w:val="sq-AL"/>
        </w:rPr>
        <w:t>-</w:t>
      </w:r>
      <w:r w:rsidRPr="005C4B25">
        <w:rPr>
          <w:color w:val="000000"/>
          <w:spacing w:val="-4"/>
          <w:szCs w:val="24"/>
          <w:lang w:val="sq-AL"/>
        </w:rPr>
        <w:t>kuara në pikat 1 dhe 2, të këtij neni, operatori ekonomik duhet të paraqesë dokumentacionin si më poshtë:</w:t>
      </w:r>
    </w:p>
    <w:p w:rsidR="00E4456D" w:rsidRPr="005C4B25" w:rsidRDefault="00E4456D" w:rsidP="00E4456D">
      <w:pPr>
        <w:pStyle w:val="Paragrafi"/>
        <w:rPr>
          <w:rFonts w:eastAsia="Times New Roman" w:cs="Times New Roman"/>
          <w:color w:val="000000"/>
          <w:spacing w:val="-4"/>
          <w:szCs w:val="24"/>
          <w:lang w:val="sq-AL"/>
        </w:rPr>
      </w:pPr>
      <w:r w:rsidRPr="005C4B25">
        <w:rPr>
          <w:rFonts w:eastAsia="Times New Roman"/>
          <w:spacing w:val="-4"/>
          <w:szCs w:val="24"/>
          <w:lang w:val="sq-AL" w:eastAsia="tr-TR"/>
        </w:rPr>
        <w:tab/>
        <w:t>a) vërtetim mbi gjendjen gjyqësore</w:t>
      </w:r>
      <w:r w:rsidRPr="005C4B25">
        <w:rPr>
          <w:rFonts w:eastAsia="Times New Roman" w:cs="Times New Roman"/>
          <w:color w:val="000000"/>
          <w:spacing w:val="-4"/>
          <w:szCs w:val="24"/>
          <w:lang w:val="sq-AL"/>
        </w:rPr>
        <w:t xml:space="preserve"> ose një dokument, të lëshuar nga një autoritet kompetent, që vërteton kushtet e parashikuara në pikat 1 dhe 2, shkronjat </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a</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 xml:space="preserve">, </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b</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 xml:space="preserve"> dhe </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c</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 xml:space="preserve"> </w:t>
      </w:r>
    </w:p>
    <w:p w:rsidR="00E4456D" w:rsidRPr="005C4B25" w:rsidRDefault="00E4456D" w:rsidP="00E4456D">
      <w:pPr>
        <w:pStyle w:val="Paragrafi"/>
        <w:rPr>
          <w:rFonts w:eastAsia="Times New Roman" w:cs="Times New Roman"/>
          <w:color w:val="000000"/>
          <w:spacing w:val="-4"/>
          <w:szCs w:val="24"/>
          <w:lang w:val="sq-AL"/>
        </w:rPr>
      </w:pPr>
      <w:r w:rsidRPr="005C4B25">
        <w:rPr>
          <w:rFonts w:eastAsia="Times New Roman" w:cs="Times New Roman"/>
          <w:color w:val="000000"/>
          <w:spacing w:val="-4"/>
          <w:szCs w:val="24"/>
          <w:lang w:val="sq-AL"/>
        </w:rPr>
        <w:tab/>
        <w:t xml:space="preserve">3. Kudo ku përmenden, në titull dhe në përmbajtjen e këtij neni, fjalët </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kandidatë ose ofertues</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 xml:space="preserve"> zëvendësohen me fjal</w:t>
      </w:r>
      <w:r w:rsidR="00A0351C" w:rsidRPr="005C4B25">
        <w:rPr>
          <w:rFonts w:eastAsia="Times New Roman" w:cs="Times New Roman"/>
          <w:color w:val="000000"/>
          <w:spacing w:val="-4"/>
          <w:szCs w:val="24"/>
          <w:lang w:val="sq-AL"/>
        </w:rPr>
        <w:t>ë</w:t>
      </w:r>
      <w:r w:rsidRPr="005C4B25">
        <w:rPr>
          <w:rFonts w:eastAsia="Times New Roman" w:cs="Times New Roman"/>
          <w:color w:val="000000"/>
          <w:spacing w:val="-4"/>
          <w:szCs w:val="24"/>
          <w:lang w:val="sq-AL"/>
        </w:rPr>
        <w:t xml:space="preserve">t </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operator ekonomik</w:t>
      </w:r>
      <w:r w:rsidR="00A10CDF" w:rsidRPr="005C4B25">
        <w:rPr>
          <w:rFonts w:eastAsia="Times New Roman" w:cs="Times New Roman"/>
          <w:color w:val="000000"/>
          <w:spacing w:val="-4"/>
          <w:szCs w:val="24"/>
          <w:lang w:val="sq-AL"/>
        </w:rPr>
        <w:t>”</w:t>
      </w:r>
      <w:r w:rsidRPr="005C4B25">
        <w:rPr>
          <w:rFonts w:eastAsia="Times New Roman" w:cs="Times New Roman"/>
          <w:color w:val="000000"/>
          <w:spacing w:val="-4"/>
          <w:szCs w:val="24"/>
          <w:lang w:val="sq-AL"/>
        </w:rPr>
        <w:t>.</w:t>
      </w:r>
    </w:p>
    <w:p w:rsidR="00E4456D" w:rsidRPr="005C4B25" w:rsidRDefault="00E4456D" w:rsidP="0026521D">
      <w:pPr>
        <w:pStyle w:val="Hapesira7"/>
        <w:rPr>
          <w:sz w:val="2"/>
          <w:lang w:val="sq-AL" w:eastAsia="it-IT"/>
        </w:rPr>
      </w:pPr>
      <w:r w:rsidRPr="005C4B25">
        <w:rPr>
          <w:lang w:val="sq-AL" w:eastAsia="it-IT"/>
        </w:rPr>
        <w:t xml:space="preserve">   </w:t>
      </w:r>
    </w:p>
    <w:p w:rsidR="00E4456D" w:rsidRPr="005C4B25" w:rsidRDefault="00E4456D" w:rsidP="00BF6BCF">
      <w:pPr>
        <w:pStyle w:val="NeniNr"/>
        <w:rPr>
          <w:lang w:val="sq-AL" w:eastAsia="it-IT"/>
        </w:rPr>
      </w:pPr>
      <w:r w:rsidRPr="005C4B25">
        <w:rPr>
          <w:lang w:val="sq-AL" w:eastAsia="it-IT"/>
        </w:rPr>
        <w:t xml:space="preserve"> Neni 2</w:t>
      </w:r>
    </w:p>
    <w:p w:rsidR="00E4456D" w:rsidRPr="005C4B25" w:rsidRDefault="00E4456D" w:rsidP="00BF6BCF">
      <w:pPr>
        <w:pStyle w:val="NeniNr"/>
        <w:rPr>
          <w:b/>
          <w:lang w:val="sq-AL" w:eastAsia="it-IT"/>
        </w:rPr>
      </w:pPr>
      <w:r w:rsidRPr="005C4B25">
        <w:rPr>
          <w:b/>
          <w:lang w:val="sq-AL" w:eastAsia="it-IT"/>
        </w:rPr>
        <w:t>Hyrja në fuqi</w:t>
      </w:r>
    </w:p>
    <w:p w:rsidR="00BF6BCF" w:rsidRPr="005C4B25" w:rsidRDefault="00E4456D" w:rsidP="0026521D">
      <w:pPr>
        <w:pStyle w:val="Hapesira7"/>
        <w:rPr>
          <w:sz w:val="10"/>
          <w:lang w:val="sq-AL" w:eastAsia="it-IT"/>
        </w:rPr>
      </w:pPr>
      <w:r w:rsidRPr="005C4B25">
        <w:rPr>
          <w:lang w:val="sq-AL" w:eastAsia="it-IT"/>
        </w:rPr>
        <w:tab/>
      </w:r>
    </w:p>
    <w:p w:rsidR="00E4456D" w:rsidRPr="005C4B25" w:rsidRDefault="00E4456D" w:rsidP="00E4456D">
      <w:pPr>
        <w:pStyle w:val="Paragrafi"/>
        <w:rPr>
          <w:color w:val="000000"/>
          <w:szCs w:val="24"/>
          <w:lang w:val="sq-AL" w:eastAsia="it-IT"/>
        </w:rPr>
      </w:pPr>
      <w:r w:rsidRPr="005C4B25">
        <w:rPr>
          <w:color w:val="000000"/>
          <w:szCs w:val="24"/>
          <w:lang w:val="sq-AL" w:eastAsia="it-IT"/>
        </w:rPr>
        <w:t>Ky ligj hyn në fuqi 15 ditë pas botimit në Fletoren Zyrtare.</w:t>
      </w:r>
    </w:p>
    <w:p w:rsidR="00E4456D" w:rsidRPr="005C4B25" w:rsidRDefault="00E4456D" w:rsidP="0026521D">
      <w:pPr>
        <w:pStyle w:val="Hapesira7"/>
        <w:rPr>
          <w:sz w:val="10"/>
          <w:lang w:val="sq-AL" w:eastAsia="it-IT"/>
        </w:rPr>
      </w:pPr>
    </w:p>
    <w:p w:rsidR="00E4456D" w:rsidRPr="005C4B25" w:rsidRDefault="00E4456D" w:rsidP="00E4456D">
      <w:pPr>
        <w:pStyle w:val="Paragrafi"/>
        <w:rPr>
          <w:color w:val="000000"/>
          <w:szCs w:val="24"/>
          <w:lang w:val="sq-AL" w:eastAsia="it-IT"/>
        </w:rPr>
      </w:pPr>
      <w:r w:rsidRPr="005C4B25">
        <w:rPr>
          <w:color w:val="000000"/>
          <w:szCs w:val="24"/>
          <w:lang w:val="sq-AL" w:eastAsia="it-IT"/>
        </w:rPr>
        <w:t>Miratuar n</w:t>
      </w:r>
      <w:r w:rsidR="00A0351C" w:rsidRPr="005C4B25">
        <w:rPr>
          <w:color w:val="000000"/>
          <w:szCs w:val="24"/>
          <w:lang w:val="sq-AL" w:eastAsia="it-IT"/>
        </w:rPr>
        <w:t>ë</w:t>
      </w:r>
      <w:r w:rsidRPr="005C4B25">
        <w:rPr>
          <w:color w:val="000000"/>
          <w:szCs w:val="24"/>
          <w:lang w:val="sq-AL" w:eastAsia="it-IT"/>
        </w:rPr>
        <w:t xml:space="preserve"> dat</w:t>
      </w:r>
      <w:r w:rsidR="00A0351C" w:rsidRPr="005C4B25">
        <w:rPr>
          <w:color w:val="000000"/>
          <w:szCs w:val="24"/>
          <w:lang w:val="sq-AL" w:eastAsia="it-IT"/>
        </w:rPr>
        <w:t>ë</w:t>
      </w:r>
      <w:r w:rsidRPr="005C4B25">
        <w:rPr>
          <w:color w:val="000000"/>
          <w:szCs w:val="24"/>
          <w:lang w:val="sq-AL" w:eastAsia="it-IT"/>
        </w:rPr>
        <w:t>n 13.12.2018</w:t>
      </w:r>
    </w:p>
    <w:p w:rsidR="00BF6BCF" w:rsidRPr="005C4B25" w:rsidRDefault="00BF6BCF" w:rsidP="0026521D">
      <w:pPr>
        <w:pStyle w:val="Hapesira7"/>
        <w:rPr>
          <w:sz w:val="8"/>
          <w:lang w:val="sq-AL"/>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Shpallur me dekretin nr. 11007, datë 18.12.2018, të Presidentit  të  Republikës  së Shqipërisë, Ilir Meta</w:t>
      </w:r>
    </w:p>
    <w:p w:rsidR="00F51102" w:rsidRPr="005C4B25" w:rsidRDefault="00F51102" w:rsidP="00BF6BCF">
      <w:pPr>
        <w:pStyle w:val="NeniTitull"/>
        <w:rPr>
          <w:spacing w:val="-4"/>
          <w:lang w:val="sq-AL"/>
        </w:rPr>
      </w:pPr>
      <w:r w:rsidRPr="005C4B25">
        <w:rPr>
          <w:spacing w:val="-4"/>
          <w:lang w:val="sq-AL"/>
        </w:rPr>
        <w:lastRenderedPageBreak/>
        <w:t>LIGJ</w:t>
      </w:r>
    </w:p>
    <w:p w:rsidR="00F51102" w:rsidRPr="005C4B25" w:rsidRDefault="00F51102" w:rsidP="00BF6BCF">
      <w:pPr>
        <w:pStyle w:val="NeniTitull"/>
        <w:rPr>
          <w:spacing w:val="-4"/>
          <w:lang w:val="sq-AL"/>
        </w:rPr>
      </w:pPr>
      <w:r w:rsidRPr="005C4B25">
        <w:rPr>
          <w:spacing w:val="-4"/>
          <w:lang w:val="sq-AL"/>
        </w:rPr>
        <w:t>Nr. 104/2018</w:t>
      </w:r>
    </w:p>
    <w:p w:rsidR="00F51102" w:rsidRPr="005C4B25" w:rsidRDefault="00F51102" w:rsidP="0026521D">
      <w:pPr>
        <w:pStyle w:val="Hapesira7"/>
        <w:rPr>
          <w:spacing w:val="-4"/>
          <w:lang w:val="sq-AL"/>
        </w:rPr>
      </w:pPr>
    </w:p>
    <w:p w:rsidR="00F51102" w:rsidRPr="005C4B25" w:rsidRDefault="00F51102" w:rsidP="0026521D">
      <w:pPr>
        <w:pStyle w:val="NeniTitull"/>
        <w:rPr>
          <w:spacing w:val="-4"/>
          <w:lang w:val="sq-AL"/>
        </w:rPr>
      </w:pPr>
      <w:r w:rsidRPr="005C4B25">
        <w:rPr>
          <w:caps/>
          <w:spacing w:val="-4"/>
          <w:lang w:val="sq-AL"/>
        </w:rPr>
        <w:t xml:space="preserve"> PËR </w:t>
      </w:r>
      <w:r w:rsidRPr="005C4B25">
        <w:rPr>
          <w:color w:val="000000"/>
          <w:spacing w:val="-4"/>
          <w:lang w:val="sq-AL" w:eastAsia="it-IT"/>
        </w:rPr>
        <w:t xml:space="preserve">NJË SHTESË NË </w:t>
      </w:r>
      <w:r w:rsidRPr="005C4B25">
        <w:rPr>
          <w:spacing w:val="-4"/>
          <w:lang w:val="sq-AL"/>
        </w:rPr>
        <w:t>LI</w:t>
      </w:r>
      <w:r w:rsidR="0026521D" w:rsidRPr="005C4B25">
        <w:rPr>
          <w:spacing w:val="-4"/>
          <w:lang w:val="sq-AL"/>
        </w:rPr>
        <w:t xml:space="preserve">GJIN NR. 9374, DATË 21.4.2005,  </w:t>
      </w:r>
      <w:r w:rsidR="00A10CDF" w:rsidRPr="005C4B25">
        <w:rPr>
          <w:spacing w:val="-4"/>
          <w:lang w:val="sq-AL"/>
        </w:rPr>
        <w:t>“</w:t>
      </w:r>
      <w:r w:rsidRPr="005C4B25">
        <w:rPr>
          <w:spacing w:val="-4"/>
          <w:lang w:val="sq-AL"/>
        </w:rPr>
        <w:t>PËR NDIHMËN SHTETËRORE</w:t>
      </w:r>
      <w:r w:rsidR="00A10CDF" w:rsidRPr="005C4B25">
        <w:rPr>
          <w:spacing w:val="-4"/>
          <w:lang w:val="sq-AL"/>
        </w:rPr>
        <w:t>”</w:t>
      </w:r>
      <w:r w:rsidRPr="005C4B25">
        <w:rPr>
          <w:spacing w:val="-4"/>
          <w:lang w:val="sq-AL"/>
        </w:rPr>
        <w:t>, TË NDRYSHUAR</w:t>
      </w:r>
    </w:p>
    <w:p w:rsidR="00F51102" w:rsidRPr="005C4B25" w:rsidRDefault="00F51102" w:rsidP="0026521D">
      <w:pPr>
        <w:pStyle w:val="Hapesira7"/>
        <w:rPr>
          <w:spacing w:val="-4"/>
          <w:lang w:val="sq-AL"/>
        </w:rPr>
      </w:pPr>
    </w:p>
    <w:p w:rsidR="00F51102" w:rsidRPr="005C4B25" w:rsidRDefault="00F51102" w:rsidP="00F51102">
      <w:pPr>
        <w:pStyle w:val="Paragrafi"/>
        <w:rPr>
          <w:color w:val="000000"/>
          <w:spacing w:val="-4"/>
          <w:lang w:val="sq-AL" w:eastAsia="it-IT"/>
        </w:rPr>
      </w:pPr>
      <w:r w:rsidRPr="005C4B25">
        <w:rPr>
          <w:color w:val="000000"/>
          <w:spacing w:val="-4"/>
          <w:lang w:val="sq-AL" w:eastAsia="it-IT"/>
        </w:rPr>
        <w:tab/>
        <w:t xml:space="preserve">Në mbështetje të neneve 78 dhe 83, pika 1, të Kushtetutës, me propozimin e Këshillit të Ministrave, </w:t>
      </w:r>
    </w:p>
    <w:p w:rsidR="00F51102" w:rsidRPr="005C4B25" w:rsidRDefault="00F51102" w:rsidP="0026521D">
      <w:pPr>
        <w:pStyle w:val="Hapesira7"/>
        <w:rPr>
          <w:spacing w:val="-4"/>
          <w:lang w:val="sq-AL" w:eastAsia="it-IT"/>
        </w:rPr>
      </w:pPr>
    </w:p>
    <w:p w:rsidR="00BF6BCF" w:rsidRPr="005C4B25" w:rsidRDefault="00BF6BCF" w:rsidP="00BF6BCF">
      <w:pPr>
        <w:pStyle w:val="NeniNr"/>
        <w:rPr>
          <w:spacing w:val="-4"/>
          <w:lang w:val="sq-AL"/>
        </w:rPr>
      </w:pPr>
      <w:r w:rsidRPr="005C4B25">
        <w:rPr>
          <w:spacing w:val="-4"/>
          <w:lang w:val="sq-AL"/>
        </w:rPr>
        <w:t>KUVENDI</w:t>
      </w:r>
    </w:p>
    <w:p w:rsidR="00BF6BCF" w:rsidRPr="005C4B25" w:rsidRDefault="00BF6BCF" w:rsidP="00BF6BCF">
      <w:pPr>
        <w:pStyle w:val="NeniNr"/>
        <w:rPr>
          <w:spacing w:val="-4"/>
          <w:lang w:val="sq-AL"/>
        </w:rPr>
      </w:pPr>
      <w:r w:rsidRPr="005C4B25">
        <w:rPr>
          <w:spacing w:val="-4"/>
          <w:lang w:val="sq-AL"/>
        </w:rPr>
        <w:t>I REPUBLIKËS SË SHQIPËRISË</w:t>
      </w:r>
    </w:p>
    <w:p w:rsidR="00BF6BCF" w:rsidRPr="005C4B25" w:rsidRDefault="00BF6BCF" w:rsidP="0026521D">
      <w:pPr>
        <w:pStyle w:val="Hapesira7"/>
        <w:rPr>
          <w:spacing w:val="-4"/>
          <w:lang w:val="sq-AL"/>
        </w:rPr>
      </w:pPr>
    </w:p>
    <w:p w:rsidR="00BF6BCF" w:rsidRPr="005C4B25" w:rsidRDefault="00BF6BCF" w:rsidP="00BF6BCF">
      <w:pPr>
        <w:pStyle w:val="NeniNr"/>
        <w:rPr>
          <w:spacing w:val="-4"/>
          <w:lang w:val="sq-AL"/>
        </w:rPr>
      </w:pPr>
      <w:r w:rsidRPr="005C4B25">
        <w:rPr>
          <w:spacing w:val="-4"/>
          <w:lang w:val="sq-AL"/>
        </w:rPr>
        <w:t>VENDOSI:</w:t>
      </w:r>
    </w:p>
    <w:p w:rsidR="00F51102" w:rsidRPr="005C4B25" w:rsidRDefault="00F51102" w:rsidP="001264B9">
      <w:pPr>
        <w:pStyle w:val="Hapesira7"/>
        <w:rPr>
          <w:spacing w:val="-4"/>
          <w:lang w:val="sq-AL"/>
        </w:rPr>
      </w:pPr>
    </w:p>
    <w:p w:rsidR="00F51102" w:rsidRPr="005C4B25" w:rsidRDefault="00F51102" w:rsidP="00F51102">
      <w:pPr>
        <w:pStyle w:val="Paragrafi"/>
        <w:rPr>
          <w:spacing w:val="-4"/>
          <w:lang w:val="sq-AL"/>
        </w:rPr>
      </w:pPr>
      <w:r w:rsidRPr="005C4B25">
        <w:rPr>
          <w:spacing w:val="-4"/>
          <w:lang w:val="sq-AL"/>
        </w:rPr>
        <w:tab/>
        <w:t xml:space="preserve">Në ligjin nr. 9374, datë 21.4.2005, </w:t>
      </w:r>
      <w:r w:rsidR="00A10CDF" w:rsidRPr="005C4B25">
        <w:rPr>
          <w:spacing w:val="-4"/>
          <w:lang w:val="sq-AL"/>
        </w:rPr>
        <w:t>“</w:t>
      </w:r>
      <w:r w:rsidRPr="005C4B25">
        <w:rPr>
          <w:spacing w:val="-4"/>
          <w:lang w:val="sq-AL"/>
        </w:rPr>
        <w:t>Për ndihmën shtetërore</w:t>
      </w:r>
      <w:r w:rsidR="00A10CDF" w:rsidRPr="005C4B25">
        <w:rPr>
          <w:spacing w:val="-4"/>
          <w:lang w:val="sq-AL"/>
        </w:rPr>
        <w:t>”</w:t>
      </w:r>
      <w:r w:rsidRPr="005C4B25">
        <w:rPr>
          <w:spacing w:val="-4"/>
          <w:lang w:val="sq-AL"/>
        </w:rPr>
        <w:t>, të ndryshuar, bëhet shtesa si më poshtë:</w:t>
      </w:r>
    </w:p>
    <w:p w:rsidR="00F51102" w:rsidRPr="005C4B25" w:rsidRDefault="00F51102" w:rsidP="001264B9">
      <w:pPr>
        <w:pStyle w:val="Hapesira7"/>
        <w:rPr>
          <w:spacing w:val="-4"/>
          <w:sz w:val="2"/>
          <w:lang w:val="sq-AL"/>
        </w:rPr>
      </w:pPr>
    </w:p>
    <w:p w:rsidR="00F51102" w:rsidRPr="005C4B25" w:rsidRDefault="00F51102" w:rsidP="00BF6BCF">
      <w:pPr>
        <w:pStyle w:val="NeniNr"/>
        <w:rPr>
          <w:spacing w:val="-4"/>
          <w:lang w:val="sq-AL" w:eastAsia="it-IT"/>
        </w:rPr>
      </w:pPr>
      <w:r w:rsidRPr="005C4B25">
        <w:rPr>
          <w:spacing w:val="-4"/>
          <w:lang w:val="sq-AL" w:eastAsia="it-IT"/>
        </w:rPr>
        <w:t>Neni 1</w:t>
      </w:r>
    </w:p>
    <w:p w:rsidR="00F51102" w:rsidRPr="005C4B25" w:rsidRDefault="00F51102" w:rsidP="001264B9">
      <w:pPr>
        <w:pStyle w:val="Hapesira7"/>
        <w:rPr>
          <w:spacing w:val="-4"/>
          <w:sz w:val="12"/>
          <w:lang w:val="sq-AL" w:eastAsia="it-IT"/>
        </w:rPr>
      </w:pPr>
    </w:p>
    <w:p w:rsidR="00F51102" w:rsidRPr="005C4B25" w:rsidRDefault="00F51102" w:rsidP="001264B9">
      <w:pPr>
        <w:pStyle w:val="Hapesira7"/>
        <w:rPr>
          <w:spacing w:val="-4"/>
          <w:sz w:val="24"/>
          <w:lang w:val="sq-AL" w:eastAsia="it-IT"/>
        </w:rPr>
      </w:pPr>
      <w:r w:rsidRPr="005C4B25">
        <w:rPr>
          <w:spacing w:val="-4"/>
          <w:lang w:val="sq-AL" w:eastAsia="it-IT"/>
        </w:rPr>
        <w:tab/>
      </w:r>
      <w:r w:rsidRPr="005C4B25">
        <w:rPr>
          <w:spacing w:val="-4"/>
          <w:sz w:val="24"/>
          <w:lang w:val="sq-AL" w:eastAsia="it-IT"/>
        </w:rPr>
        <w:t>Pas nenit 4 shtohet neni 4/1 me këtë përmbajtje:</w:t>
      </w:r>
    </w:p>
    <w:p w:rsidR="00F51102" w:rsidRPr="005C4B25" w:rsidRDefault="00F51102" w:rsidP="001264B9">
      <w:pPr>
        <w:pStyle w:val="Hapesira7"/>
        <w:rPr>
          <w:spacing w:val="-4"/>
          <w:sz w:val="8"/>
          <w:lang w:val="sq-AL" w:eastAsia="it-IT"/>
        </w:rPr>
      </w:pPr>
    </w:p>
    <w:p w:rsidR="00F51102" w:rsidRPr="005C4B25" w:rsidRDefault="00A10CDF" w:rsidP="00BF6BCF">
      <w:pPr>
        <w:pStyle w:val="NeniNr"/>
        <w:rPr>
          <w:spacing w:val="-4"/>
          <w:lang w:val="sq-AL" w:eastAsia="it-IT"/>
        </w:rPr>
      </w:pPr>
      <w:r w:rsidRPr="005C4B25">
        <w:rPr>
          <w:spacing w:val="-4"/>
          <w:lang w:val="sq-AL" w:eastAsia="it-IT"/>
        </w:rPr>
        <w:t>“</w:t>
      </w:r>
      <w:r w:rsidR="00F51102" w:rsidRPr="005C4B25">
        <w:rPr>
          <w:spacing w:val="-4"/>
          <w:lang w:val="sq-AL" w:eastAsia="it-IT"/>
        </w:rPr>
        <w:t>Neni 4/1</w:t>
      </w:r>
    </w:p>
    <w:p w:rsidR="00F51102" w:rsidRPr="005C4B25" w:rsidRDefault="00F51102" w:rsidP="00BF6BCF">
      <w:pPr>
        <w:pStyle w:val="NeniTitull"/>
        <w:rPr>
          <w:spacing w:val="-4"/>
          <w:lang w:val="sq-AL" w:eastAsia="en-GB"/>
        </w:rPr>
      </w:pPr>
      <w:r w:rsidRPr="005C4B25">
        <w:rPr>
          <w:spacing w:val="-4"/>
          <w:lang w:val="sq-AL" w:eastAsia="en-GB"/>
        </w:rPr>
        <w:t>Përjashtimi nga përfitimi i ndihmës shtetërore</w:t>
      </w:r>
    </w:p>
    <w:p w:rsidR="00F51102" w:rsidRPr="005C4B25" w:rsidRDefault="00F51102" w:rsidP="001264B9">
      <w:pPr>
        <w:pStyle w:val="Hapesira7"/>
        <w:rPr>
          <w:spacing w:val="-4"/>
          <w:sz w:val="12"/>
          <w:lang w:val="sq-AL"/>
        </w:rPr>
      </w:pPr>
    </w:p>
    <w:p w:rsidR="00F51102" w:rsidRPr="005C4B25" w:rsidRDefault="00F51102" w:rsidP="00F51102">
      <w:pPr>
        <w:pStyle w:val="Paragrafi"/>
        <w:rPr>
          <w:spacing w:val="-4"/>
          <w:lang w:val="sq-AL"/>
        </w:rPr>
      </w:pPr>
      <w:r w:rsidRPr="005C4B25">
        <w:rPr>
          <w:spacing w:val="-4"/>
          <w:lang w:val="sq-AL"/>
        </w:rPr>
        <w:tab/>
        <w:t>1. Subjekti përjashtohet nga përfitimi i ndihmës shtetërore nëse është ose ka qenë i dënuar me vendim gjyqësor të formës së prerë, për kryerjen e veprës penale:</w:t>
      </w:r>
    </w:p>
    <w:p w:rsidR="00F51102" w:rsidRPr="005C4B25" w:rsidRDefault="00F51102" w:rsidP="00F51102">
      <w:pPr>
        <w:pStyle w:val="Paragrafi"/>
        <w:rPr>
          <w:rFonts w:cs="Times New Roman"/>
          <w:spacing w:val="-4"/>
          <w:lang w:val="sq-AL"/>
        </w:rPr>
      </w:pPr>
      <w:r w:rsidRPr="005C4B25">
        <w:rPr>
          <w:rFonts w:eastAsia="Times New Roman" w:cs="Times New Roman"/>
          <w:spacing w:val="-4"/>
          <w:lang w:val="sq-AL" w:eastAsia="en-GB"/>
        </w:rPr>
        <w:tab/>
        <w:t>a) pjesëmarrje në grup të strukturuar kriminal, organizatë kriminale, bandë e armatosur, organizatë terroriste;</w:t>
      </w:r>
    </w:p>
    <w:p w:rsidR="00F51102" w:rsidRPr="005C4B25" w:rsidRDefault="00F51102" w:rsidP="00F51102">
      <w:pPr>
        <w:pStyle w:val="Paragrafi"/>
        <w:rPr>
          <w:rFonts w:cs="Times New Roman"/>
          <w:spacing w:val="-4"/>
          <w:lang w:val="sq-AL"/>
        </w:rPr>
      </w:pPr>
      <w:r w:rsidRPr="005C4B25">
        <w:rPr>
          <w:rFonts w:cs="Times New Roman"/>
          <w:spacing w:val="-4"/>
          <w:lang w:val="sq-AL"/>
        </w:rPr>
        <w:tab/>
        <w:t>b) korrupsion;</w:t>
      </w:r>
    </w:p>
    <w:p w:rsidR="00F51102" w:rsidRPr="005C4B25" w:rsidRDefault="00F51102" w:rsidP="00F51102">
      <w:pPr>
        <w:pStyle w:val="Paragrafi"/>
        <w:rPr>
          <w:rFonts w:cs="Times New Roman"/>
          <w:spacing w:val="-4"/>
          <w:lang w:val="sq-AL"/>
        </w:rPr>
      </w:pPr>
      <w:r w:rsidRPr="005C4B25">
        <w:rPr>
          <w:rFonts w:cs="Times New Roman"/>
          <w:spacing w:val="-4"/>
          <w:lang w:val="sq-AL"/>
        </w:rPr>
        <w:tab/>
        <w:t>c) mashtrim;</w:t>
      </w:r>
    </w:p>
    <w:p w:rsidR="00F51102" w:rsidRPr="005C4B25" w:rsidRDefault="00F51102" w:rsidP="00F51102">
      <w:pPr>
        <w:pStyle w:val="Paragrafi"/>
        <w:rPr>
          <w:rFonts w:eastAsia="Times New Roman" w:cs="Times New Roman"/>
          <w:spacing w:val="-4"/>
          <w:lang w:val="sq-AL"/>
        </w:rPr>
      </w:pPr>
      <w:r w:rsidRPr="005C4B25">
        <w:rPr>
          <w:rFonts w:cs="Times New Roman"/>
          <w:spacing w:val="-4"/>
          <w:lang w:val="sq-AL"/>
        </w:rPr>
        <w:tab/>
        <w:t xml:space="preserve">ç) pastrim parash </w:t>
      </w:r>
      <w:r w:rsidRPr="005C4B25">
        <w:rPr>
          <w:rFonts w:eastAsia="Times New Roman" w:cs="Times New Roman"/>
          <w:spacing w:val="-4"/>
          <w:lang w:val="sq-AL"/>
        </w:rPr>
        <w:t>ose financim i  terrorizmit;</w:t>
      </w:r>
    </w:p>
    <w:p w:rsidR="00F51102" w:rsidRPr="005C4B25" w:rsidRDefault="00F51102" w:rsidP="00F51102">
      <w:pPr>
        <w:pStyle w:val="Paragrafi"/>
        <w:rPr>
          <w:rFonts w:eastAsia="Times New Roman" w:cs="Times New Roman"/>
          <w:spacing w:val="-4"/>
          <w:lang w:val="sq-AL"/>
        </w:rPr>
      </w:pPr>
      <w:r w:rsidRPr="005C4B25">
        <w:rPr>
          <w:rFonts w:eastAsia="Times New Roman" w:cs="Times New Roman"/>
          <w:spacing w:val="-4"/>
          <w:lang w:val="sq-AL"/>
        </w:rPr>
        <w:tab/>
        <w:t>d) vepra me qëllime terroriste ose vepra penale të lidhura me veprimtari terroriste;</w:t>
      </w:r>
    </w:p>
    <w:p w:rsidR="00F51102" w:rsidRPr="005C4B25" w:rsidRDefault="00F51102" w:rsidP="00F51102">
      <w:pPr>
        <w:pStyle w:val="Paragrafi"/>
        <w:rPr>
          <w:rFonts w:cs="Times New Roman"/>
          <w:spacing w:val="-4"/>
          <w:lang w:val="sq-AL"/>
        </w:rPr>
      </w:pPr>
      <w:r w:rsidRPr="005C4B25">
        <w:rPr>
          <w:rFonts w:cs="Times New Roman"/>
          <w:spacing w:val="-4"/>
          <w:lang w:val="sq-AL"/>
        </w:rPr>
        <w:tab/>
        <w:t>dh) organizim, drejtim ose financim i veprimtarisë së prodhimit dhe shitjes së narkotikëve, si dhe veprimtarisë së trafikimit të narkotikëve;</w:t>
      </w:r>
    </w:p>
    <w:p w:rsidR="00F51102" w:rsidRPr="005C4B25" w:rsidRDefault="00F51102" w:rsidP="00F51102">
      <w:pPr>
        <w:pStyle w:val="Paragrafi"/>
        <w:rPr>
          <w:rFonts w:cs="Times New Roman"/>
          <w:spacing w:val="-4"/>
          <w:lang w:val="sq-AL"/>
        </w:rPr>
      </w:pPr>
      <w:r w:rsidRPr="005C4B25">
        <w:rPr>
          <w:rFonts w:cs="Times New Roman"/>
          <w:iCs/>
          <w:spacing w:val="-4"/>
          <w:lang w:val="sq-AL"/>
        </w:rPr>
        <w:tab/>
        <w:t>e) falsifikim;</w:t>
      </w:r>
    </w:p>
    <w:p w:rsidR="00F51102" w:rsidRPr="005C4B25" w:rsidRDefault="00F51102" w:rsidP="00F51102">
      <w:pPr>
        <w:pStyle w:val="Paragrafi"/>
        <w:rPr>
          <w:rFonts w:cs="Times New Roman"/>
          <w:spacing w:val="-4"/>
          <w:lang w:val="sq-AL"/>
        </w:rPr>
      </w:pPr>
      <w:r w:rsidRPr="005C4B25">
        <w:rPr>
          <w:rFonts w:eastAsia="Times New Roman" w:cs="Times New Roman"/>
          <w:spacing w:val="-4"/>
          <w:lang w:val="sq-AL"/>
        </w:rPr>
        <w:tab/>
        <w:t>ë)</w:t>
      </w:r>
      <w:r w:rsidRPr="005C4B25">
        <w:rPr>
          <w:rFonts w:eastAsia="Times New Roman" w:cs="Times New Roman"/>
          <w:spacing w:val="-4"/>
          <w:lang w:val="sq-AL"/>
        </w:rPr>
        <w:tab/>
      </w:r>
      <w:r w:rsidR="005D7226" w:rsidRPr="005C4B25">
        <w:rPr>
          <w:rFonts w:eastAsia="Times New Roman" w:cs="Times New Roman"/>
          <w:spacing w:val="-4"/>
          <w:lang w:val="sq-AL"/>
        </w:rPr>
        <w:t xml:space="preserve"> </w:t>
      </w:r>
      <w:r w:rsidRPr="005C4B25">
        <w:rPr>
          <w:rFonts w:eastAsia="Times New Roman" w:cs="Times New Roman"/>
          <w:spacing w:val="-4"/>
          <w:lang w:val="sq-AL"/>
        </w:rPr>
        <w:t>shfrytëzim i punës së të miturve dhe forma të tjera të trafikimit të qenieve njerëzore.</w:t>
      </w:r>
    </w:p>
    <w:p w:rsidR="00F51102" w:rsidRPr="005C4B25" w:rsidRDefault="00F51102" w:rsidP="00F51102">
      <w:pPr>
        <w:pStyle w:val="Paragrafi"/>
        <w:rPr>
          <w:rFonts w:eastAsia="Times New Roman" w:cs="Times New Roman"/>
          <w:spacing w:val="-4"/>
          <w:lang w:val="sq-AL"/>
        </w:rPr>
      </w:pPr>
      <w:r w:rsidRPr="005C4B25">
        <w:rPr>
          <w:rFonts w:eastAsia="Times New Roman" w:cs="Times New Roman"/>
          <w:spacing w:val="-4"/>
          <w:lang w:val="sq-AL"/>
        </w:rPr>
        <w:tab/>
        <w:t xml:space="preserve">2. Përjashtimi nga përfitimi i ndihmës shtetërore zbatohet edhe kur personi i dënuar me një vendim gjyqësor të formës së prerë është anëtar i një organi administrativ, drejtues ose mbikëqyrës i </w:t>
      </w:r>
      <w:r w:rsidRPr="005C4B25">
        <w:rPr>
          <w:rFonts w:cs="Times New Roman"/>
          <w:spacing w:val="-4"/>
          <w:lang w:val="sq-AL"/>
        </w:rPr>
        <w:t>subjektit përfitues të ndihmës, në kuptim të këtij ligji</w:t>
      </w:r>
      <w:r w:rsidRPr="005C4B25">
        <w:rPr>
          <w:rFonts w:eastAsia="Times New Roman" w:cs="Times New Roman"/>
          <w:spacing w:val="-4"/>
          <w:lang w:val="sq-AL"/>
        </w:rPr>
        <w:t>, aksionar ose ortak i tij, ose ka kompetenca përfaqësuese, vendimmarrjeje ose kontrolluese brenda tij.</w:t>
      </w:r>
    </w:p>
    <w:p w:rsidR="00F51102" w:rsidRPr="005C4B25" w:rsidRDefault="00F51102" w:rsidP="00F51102">
      <w:pPr>
        <w:pStyle w:val="Paragrafi"/>
        <w:rPr>
          <w:rFonts w:eastAsia="Times New Roman" w:cs="Times New Roman"/>
          <w:spacing w:val="-4"/>
          <w:lang w:val="sq-AL"/>
        </w:rPr>
      </w:pPr>
      <w:r w:rsidRPr="005C4B25">
        <w:rPr>
          <w:rFonts w:eastAsia="Times New Roman" w:cs="Times New Roman"/>
          <w:spacing w:val="-4"/>
          <w:lang w:val="sq-AL"/>
        </w:rPr>
        <w:lastRenderedPageBreak/>
        <w:tab/>
        <w:t xml:space="preserve">3. Me qëllim plotësimin e kushteve për të përfituar ndihmën shtetërore, </w:t>
      </w:r>
      <w:r w:rsidRPr="005C4B25">
        <w:rPr>
          <w:rFonts w:cs="Times New Roman"/>
          <w:spacing w:val="-4"/>
          <w:lang w:val="sq-AL"/>
        </w:rPr>
        <w:t xml:space="preserve">subjekti përfitues i ndihmës </w:t>
      </w:r>
      <w:r w:rsidRPr="005C4B25">
        <w:rPr>
          <w:rFonts w:eastAsia="Times New Roman" w:cs="Times New Roman"/>
          <w:spacing w:val="-4"/>
          <w:lang w:val="sq-AL"/>
        </w:rPr>
        <w:t>duhet të paraqesë vërtetim mbi gjendjen gjyqësore, ose një dokument të lëshuar nga një autoritet kompetent, që vërteton se nuk ekzistojnë kushtet e parashikuara në pikat 1 e 2 të këtij neni.</w:t>
      </w:r>
      <w:r w:rsidR="00A10CDF" w:rsidRPr="005C4B25">
        <w:rPr>
          <w:rFonts w:eastAsia="Times New Roman" w:cs="Times New Roman"/>
          <w:spacing w:val="-4"/>
          <w:lang w:val="sq-AL"/>
        </w:rPr>
        <w:t>”</w:t>
      </w:r>
      <w:r w:rsidRPr="005C4B25">
        <w:rPr>
          <w:rFonts w:eastAsia="Times New Roman" w:cs="Times New Roman"/>
          <w:spacing w:val="-4"/>
          <w:lang w:val="sq-AL"/>
        </w:rPr>
        <w:t>.</w:t>
      </w:r>
    </w:p>
    <w:p w:rsidR="00F51102" w:rsidRPr="005C4B25" w:rsidRDefault="00F51102" w:rsidP="001264B9">
      <w:pPr>
        <w:pStyle w:val="Hapesira7"/>
        <w:rPr>
          <w:spacing w:val="-4"/>
          <w:sz w:val="22"/>
          <w:lang w:val="sq-AL"/>
        </w:rPr>
      </w:pPr>
    </w:p>
    <w:p w:rsidR="00F51102" w:rsidRPr="005C4B25" w:rsidRDefault="00F51102" w:rsidP="00BF6BCF">
      <w:pPr>
        <w:pStyle w:val="NeniNr"/>
        <w:rPr>
          <w:spacing w:val="-4"/>
          <w:lang w:val="sq-AL" w:eastAsia="it-IT"/>
        </w:rPr>
      </w:pPr>
      <w:r w:rsidRPr="005C4B25">
        <w:rPr>
          <w:spacing w:val="-4"/>
          <w:lang w:val="sq-AL" w:eastAsia="it-IT"/>
        </w:rPr>
        <w:t>Neni 2</w:t>
      </w:r>
    </w:p>
    <w:p w:rsidR="00F51102" w:rsidRPr="005C4B25" w:rsidRDefault="00F51102" w:rsidP="00BF6BCF">
      <w:pPr>
        <w:pStyle w:val="NeniTitull"/>
        <w:rPr>
          <w:spacing w:val="-4"/>
          <w:lang w:val="sq-AL" w:eastAsia="it-IT"/>
        </w:rPr>
      </w:pPr>
      <w:r w:rsidRPr="005C4B25">
        <w:rPr>
          <w:spacing w:val="-4"/>
          <w:lang w:val="sq-AL" w:eastAsia="it-IT"/>
        </w:rPr>
        <w:t>Hyrja në fuqi</w:t>
      </w:r>
    </w:p>
    <w:p w:rsidR="00F51102" w:rsidRPr="005C4B25" w:rsidRDefault="00F51102" w:rsidP="001264B9">
      <w:pPr>
        <w:pStyle w:val="Hapesira7"/>
        <w:rPr>
          <w:spacing w:val="-4"/>
          <w:lang w:val="sq-AL" w:eastAsia="it-IT"/>
        </w:rPr>
      </w:pPr>
    </w:p>
    <w:p w:rsidR="00F51102" w:rsidRPr="005C4B25" w:rsidRDefault="00F51102" w:rsidP="00F51102">
      <w:pPr>
        <w:pStyle w:val="Paragrafi"/>
        <w:rPr>
          <w:color w:val="000000"/>
          <w:spacing w:val="-4"/>
          <w:lang w:val="sq-AL" w:eastAsia="it-IT"/>
        </w:rPr>
      </w:pPr>
      <w:r w:rsidRPr="005C4B25">
        <w:rPr>
          <w:color w:val="000000"/>
          <w:spacing w:val="-4"/>
          <w:lang w:val="sq-AL" w:eastAsia="it-IT"/>
        </w:rPr>
        <w:tab/>
        <w:t>Ky ligj hyn në fuqi 15 ditë pas botimit në Fletoren Zyrtare.</w:t>
      </w:r>
    </w:p>
    <w:p w:rsidR="00F51102" w:rsidRPr="005C4B25" w:rsidRDefault="00F51102" w:rsidP="001264B9">
      <w:pPr>
        <w:pStyle w:val="Hapesira7"/>
        <w:rPr>
          <w:spacing w:val="-4"/>
          <w:lang w:val="sq-AL" w:eastAsia="it-IT"/>
        </w:rPr>
      </w:pPr>
    </w:p>
    <w:p w:rsidR="00F51102" w:rsidRPr="005C4B25" w:rsidRDefault="00F51102" w:rsidP="00F51102">
      <w:pPr>
        <w:pStyle w:val="Paragrafi"/>
        <w:rPr>
          <w:color w:val="000000"/>
          <w:spacing w:val="-4"/>
          <w:lang w:val="sq-AL" w:eastAsia="it-IT"/>
        </w:rPr>
      </w:pPr>
      <w:r w:rsidRPr="005C4B25">
        <w:rPr>
          <w:color w:val="000000"/>
          <w:spacing w:val="-4"/>
          <w:lang w:val="sq-AL" w:eastAsia="it-IT"/>
        </w:rPr>
        <w:t>Miratuar n</w:t>
      </w:r>
      <w:r w:rsidR="00A0351C" w:rsidRPr="005C4B25">
        <w:rPr>
          <w:color w:val="000000"/>
          <w:spacing w:val="-4"/>
          <w:lang w:val="sq-AL" w:eastAsia="it-IT"/>
        </w:rPr>
        <w:t>ë</w:t>
      </w:r>
      <w:r w:rsidRPr="005C4B25">
        <w:rPr>
          <w:color w:val="000000"/>
          <w:spacing w:val="-4"/>
          <w:lang w:val="sq-AL" w:eastAsia="it-IT"/>
        </w:rPr>
        <w:t xml:space="preserve"> dat</w:t>
      </w:r>
      <w:r w:rsidR="00A0351C" w:rsidRPr="005C4B25">
        <w:rPr>
          <w:color w:val="000000"/>
          <w:spacing w:val="-4"/>
          <w:lang w:val="sq-AL" w:eastAsia="it-IT"/>
        </w:rPr>
        <w:t>ë</w:t>
      </w:r>
      <w:r w:rsidRPr="005C4B25">
        <w:rPr>
          <w:color w:val="000000"/>
          <w:spacing w:val="-4"/>
          <w:lang w:val="sq-AL" w:eastAsia="it-IT"/>
        </w:rPr>
        <w:t>n 13.12.2018</w:t>
      </w:r>
    </w:p>
    <w:p w:rsidR="001E5265" w:rsidRPr="005C4B25" w:rsidRDefault="001E5265" w:rsidP="001264B9">
      <w:pPr>
        <w:pStyle w:val="Hapesira7"/>
        <w:rPr>
          <w:lang w:val="sq-AL"/>
        </w:rPr>
      </w:pPr>
    </w:p>
    <w:p w:rsidR="00F51102" w:rsidRPr="005C4B25" w:rsidRDefault="00F51102" w:rsidP="00F51102">
      <w:pPr>
        <w:widowControl w:val="0"/>
        <w:tabs>
          <w:tab w:val="num" w:pos="1080"/>
        </w:tabs>
        <w:spacing w:after="0" w:line="240" w:lineRule="auto"/>
        <w:ind w:firstLine="0"/>
        <w:rPr>
          <w:rFonts w:ascii="Garamond" w:hAnsi="Garamond"/>
          <w:b/>
          <w:spacing w:val="-4"/>
          <w:sz w:val="24"/>
          <w:szCs w:val="24"/>
          <w:lang w:val="sq-AL"/>
        </w:rPr>
      </w:pPr>
      <w:r w:rsidRPr="005C4B25">
        <w:rPr>
          <w:rFonts w:ascii="Garamond" w:hAnsi="Garamond"/>
          <w:b/>
          <w:spacing w:val="-4"/>
          <w:sz w:val="24"/>
          <w:szCs w:val="24"/>
          <w:lang w:val="sq-AL"/>
        </w:rPr>
        <w:t>Shpallur me dekretin nr. 11008, datë 18.12.2018, të Presidentit  të  Republikës  së Shqipërisë, Ilir Meta</w:t>
      </w:r>
    </w:p>
    <w:p w:rsidR="00512813" w:rsidRPr="005C4B25" w:rsidRDefault="00512813" w:rsidP="00177BE2">
      <w:pPr>
        <w:pStyle w:val="Paragrafi"/>
        <w:jc w:val="right"/>
        <w:rPr>
          <w:b/>
          <w:lang w:val="sq-AL"/>
        </w:rPr>
      </w:pPr>
    </w:p>
    <w:p w:rsidR="00512813" w:rsidRPr="005C4B25" w:rsidRDefault="00512813" w:rsidP="00512813">
      <w:pPr>
        <w:pStyle w:val="NeniTitull"/>
        <w:rPr>
          <w:lang w:val="sq-AL"/>
        </w:rPr>
      </w:pPr>
      <w:r w:rsidRPr="005C4B25">
        <w:rPr>
          <w:lang w:val="sq-AL"/>
        </w:rPr>
        <w:t>AKT NORMATIV</w:t>
      </w:r>
    </w:p>
    <w:p w:rsidR="00512813" w:rsidRPr="005C4B25" w:rsidRDefault="00512813" w:rsidP="00512813">
      <w:pPr>
        <w:pStyle w:val="NeniTitull"/>
        <w:rPr>
          <w:lang w:val="sq-AL"/>
        </w:rPr>
      </w:pPr>
      <w:r w:rsidRPr="005C4B25">
        <w:rPr>
          <w:lang w:val="sq-AL"/>
        </w:rPr>
        <w:t>Nr. 2, datë 19.12.2018</w:t>
      </w:r>
    </w:p>
    <w:p w:rsidR="00512813" w:rsidRPr="005C4B25" w:rsidRDefault="00512813" w:rsidP="00AA4356">
      <w:pPr>
        <w:pStyle w:val="Hapesira7"/>
        <w:rPr>
          <w:lang w:val="sq-AL"/>
        </w:rPr>
      </w:pPr>
    </w:p>
    <w:p w:rsidR="002B2B78" w:rsidRPr="005C4B25" w:rsidRDefault="00512813" w:rsidP="00512813">
      <w:pPr>
        <w:pStyle w:val="NeniTitull"/>
        <w:rPr>
          <w:lang w:val="sq-AL"/>
        </w:rPr>
      </w:pPr>
      <w:r w:rsidRPr="005C4B25">
        <w:rPr>
          <w:lang w:val="sq-AL"/>
        </w:rPr>
        <w:t xml:space="preserve">PËR DISA NDRYSHIME NË LIGJIN NR.109/2017, “PËR BUXHETIN E </w:t>
      </w:r>
    </w:p>
    <w:p w:rsidR="00512813" w:rsidRPr="005C4B25" w:rsidRDefault="00512813" w:rsidP="00512813">
      <w:pPr>
        <w:pStyle w:val="NeniTitull"/>
        <w:rPr>
          <w:lang w:val="sq-AL"/>
        </w:rPr>
      </w:pPr>
      <w:r w:rsidRPr="005C4B25">
        <w:rPr>
          <w:lang w:val="sq-AL"/>
        </w:rPr>
        <w:t>VITIT 2018”, TË NDRYSHUAR</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Në mbështetje të nenit 101 të Kushtetutës, me propozimin e ministrit të Financave dhe Ekonomisë, Këshilli i Ministrave</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VENDOSI:</w:t>
      </w:r>
    </w:p>
    <w:p w:rsidR="00512813" w:rsidRPr="005C4B25" w:rsidRDefault="00512813" w:rsidP="00512813">
      <w:pPr>
        <w:pStyle w:val="Paragrafi"/>
        <w:rPr>
          <w:lang w:val="sq-AL"/>
        </w:rPr>
      </w:pPr>
    </w:p>
    <w:p w:rsidR="00512813" w:rsidRPr="005C4B25" w:rsidRDefault="00512813" w:rsidP="00512813">
      <w:pPr>
        <w:pStyle w:val="Paragrafi"/>
        <w:rPr>
          <w:lang w:val="sq-AL"/>
        </w:rPr>
      </w:pPr>
      <w:r w:rsidRPr="005C4B25">
        <w:rPr>
          <w:lang w:val="sq-AL"/>
        </w:rPr>
        <w:t>Në ligjin nr.109/2017, “Për buxhetin e vitit 2018”, të ndryshuar, bëhen këto ndryshime:</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l</w:t>
      </w:r>
    </w:p>
    <w:p w:rsidR="00512813" w:rsidRPr="005C4B25" w:rsidRDefault="00512813" w:rsidP="00512813">
      <w:pPr>
        <w:pStyle w:val="Paragrafi"/>
        <w:rPr>
          <w:lang w:val="sq-AL"/>
        </w:rPr>
      </w:pPr>
    </w:p>
    <w:p w:rsidR="00512813" w:rsidRPr="005C4B25" w:rsidRDefault="00512813" w:rsidP="00512813">
      <w:pPr>
        <w:pStyle w:val="Paragrafi"/>
        <w:rPr>
          <w:lang w:val="sq-AL"/>
        </w:rPr>
      </w:pPr>
      <w:r w:rsidRPr="005C4B25">
        <w:rPr>
          <w:lang w:val="sq-AL"/>
        </w:rPr>
        <w:t xml:space="preserve">Nenet 1, 2, 3, 4  dhe 8 ndryshohen, si më poshtë vijon: </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1</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Buxheti për vitin 2018 është:</w:t>
      </w:r>
    </w:p>
    <w:p w:rsidR="00512813" w:rsidRPr="005C4B25" w:rsidRDefault="00512813" w:rsidP="00AA435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1369"/>
        <w:gridCol w:w="1791"/>
      </w:tblGrid>
      <w:tr w:rsidR="00512813" w:rsidRPr="005C4B25" w:rsidTr="00AA4356">
        <w:tc>
          <w:tcPr>
            <w:tcW w:w="1668" w:type="dxa"/>
          </w:tcPr>
          <w:p w:rsidR="00512813" w:rsidRPr="005C4B25" w:rsidRDefault="00512813" w:rsidP="00CE3377">
            <w:pPr>
              <w:pStyle w:val="Paragrafi"/>
              <w:ind w:firstLine="0"/>
              <w:rPr>
                <w:lang w:val="sq-AL"/>
              </w:rPr>
            </w:pPr>
            <w:r w:rsidRPr="005C4B25">
              <w:rPr>
                <w:lang w:val="sq-AL"/>
              </w:rPr>
              <w:t>Të ardhurat</w:t>
            </w:r>
          </w:p>
        </w:tc>
        <w:tc>
          <w:tcPr>
            <w:tcW w:w="1417" w:type="dxa"/>
          </w:tcPr>
          <w:p w:rsidR="00512813" w:rsidRPr="005C4B25" w:rsidRDefault="00512813" w:rsidP="00AA4356">
            <w:pPr>
              <w:pStyle w:val="Paragrafi"/>
              <w:ind w:firstLine="0"/>
              <w:jc w:val="right"/>
              <w:rPr>
                <w:lang w:val="sq-AL"/>
              </w:rPr>
            </w:pPr>
            <w:r w:rsidRPr="005C4B25">
              <w:rPr>
                <w:lang w:val="sq-AL"/>
              </w:rPr>
              <w:t>461 865</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r w:rsidR="00512813" w:rsidRPr="005C4B25" w:rsidTr="00AA4356">
        <w:tc>
          <w:tcPr>
            <w:tcW w:w="1668" w:type="dxa"/>
          </w:tcPr>
          <w:p w:rsidR="00512813" w:rsidRPr="005C4B25" w:rsidRDefault="00512813" w:rsidP="00CE3377">
            <w:pPr>
              <w:pStyle w:val="Paragrafi"/>
              <w:ind w:firstLine="0"/>
              <w:rPr>
                <w:lang w:val="sq-AL"/>
              </w:rPr>
            </w:pPr>
            <w:r w:rsidRPr="005C4B25">
              <w:rPr>
                <w:lang w:val="sq-AL"/>
              </w:rPr>
              <w:t>Shpenzimet</w:t>
            </w:r>
          </w:p>
        </w:tc>
        <w:tc>
          <w:tcPr>
            <w:tcW w:w="1417" w:type="dxa"/>
          </w:tcPr>
          <w:p w:rsidR="00512813" w:rsidRPr="005C4B25" w:rsidRDefault="00512813" w:rsidP="00AA4356">
            <w:pPr>
              <w:pStyle w:val="Paragrafi"/>
              <w:ind w:firstLine="0"/>
              <w:jc w:val="right"/>
              <w:rPr>
                <w:lang w:val="sq-AL"/>
              </w:rPr>
            </w:pPr>
            <w:r w:rsidRPr="005C4B25">
              <w:rPr>
                <w:lang w:val="sq-AL"/>
              </w:rPr>
              <w:t>494 231</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r w:rsidR="00512813" w:rsidRPr="005C4B25" w:rsidTr="00AA4356">
        <w:tc>
          <w:tcPr>
            <w:tcW w:w="1668" w:type="dxa"/>
          </w:tcPr>
          <w:p w:rsidR="00512813" w:rsidRPr="005C4B25" w:rsidRDefault="00512813" w:rsidP="00CE3377">
            <w:pPr>
              <w:pStyle w:val="Paragrafi"/>
              <w:ind w:firstLine="0"/>
              <w:rPr>
                <w:lang w:val="sq-AL"/>
              </w:rPr>
            </w:pPr>
            <w:r w:rsidRPr="005C4B25">
              <w:rPr>
                <w:lang w:val="sq-AL"/>
              </w:rPr>
              <w:t>Deficiti</w:t>
            </w:r>
          </w:p>
        </w:tc>
        <w:tc>
          <w:tcPr>
            <w:tcW w:w="1417" w:type="dxa"/>
          </w:tcPr>
          <w:p w:rsidR="00512813" w:rsidRPr="005C4B25" w:rsidRDefault="00512813" w:rsidP="00AA4356">
            <w:pPr>
              <w:pStyle w:val="Paragrafi"/>
              <w:ind w:firstLine="0"/>
              <w:jc w:val="right"/>
              <w:rPr>
                <w:lang w:val="sq-AL"/>
              </w:rPr>
            </w:pPr>
            <w:r w:rsidRPr="005C4B25">
              <w:rPr>
                <w:lang w:val="sq-AL"/>
              </w:rPr>
              <w:t>32 366</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bl>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Ai përbëhet nga buxheti i shtetit, buxheti vendor dhe fondet speciale: sigurimet shoqërore, sigurimet shëndetësore dhe kompensimi i pronarëve.</w:t>
      </w:r>
    </w:p>
    <w:p w:rsidR="00512813" w:rsidRPr="005C4B25" w:rsidRDefault="00512813" w:rsidP="00512813">
      <w:pPr>
        <w:pStyle w:val="Paragrafi"/>
        <w:rPr>
          <w:lang w:val="sq-AL"/>
        </w:rPr>
      </w:pPr>
    </w:p>
    <w:p w:rsidR="00AA4356" w:rsidRPr="005C4B25" w:rsidRDefault="00AA4356" w:rsidP="00512813">
      <w:pPr>
        <w:pStyle w:val="Paragrafi"/>
        <w:rPr>
          <w:lang w:val="sq-AL"/>
        </w:rPr>
      </w:pPr>
    </w:p>
    <w:p w:rsidR="00512813" w:rsidRPr="005C4B25" w:rsidRDefault="00512813" w:rsidP="00512813">
      <w:pPr>
        <w:pStyle w:val="NeniNr"/>
        <w:rPr>
          <w:lang w:val="sq-AL"/>
        </w:rPr>
      </w:pPr>
      <w:r w:rsidRPr="005C4B25">
        <w:rPr>
          <w:lang w:val="sq-AL"/>
        </w:rPr>
        <w:lastRenderedPageBreak/>
        <w:t>Neni 2</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Buxheti i shtetit për vitin 2018 është:</w:t>
      </w:r>
    </w:p>
    <w:p w:rsidR="00512813" w:rsidRPr="005C4B25" w:rsidRDefault="00512813" w:rsidP="00AA435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1369"/>
        <w:gridCol w:w="1791"/>
      </w:tblGrid>
      <w:tr w:rsidR="00512813" w:rsidRPr="005C4B25" w:rsidTr="00AA4356">
        <w:tc>
          <w:tcPr>
            <w:tcW w:w="1668" w:type="dxa"/>
          </w:tcPr>
          <w:p w:rsidR="00512813" w:rsidRPr="005C4B25" w:rsidRDefault="00512813" w:rsidP="00CE3377">
            <w:pPr>
              <w:pStyle w:val="Paragrafi"/>
              <w:ind w:firstLine="0"/>
              <w:rPr>
                <w:lang w:val="sq-AL"/>
              </w:rPr>
            </w:pPr>
            <w:r w:rsidRPr="005C4B25">
              <w:rPr>
                <w:lang w:val="sq-AL"/>
              </w:rPr>
              <w:t>Të ardhurat</w:t>
            </w:r>
          </w:p>
        </w:tc>
        <w:tc>
          <w:tcPr>
            <w:tcW w:w="1417" w:type="dxa"/>
          </w:tcPr>
          <w:p w:rsidR="00512813" w:rsidRPr="005C4B25" w:rsidRDefault="00512813" w:rsidP="00AA4356">
            <w:pPr>
              <w:pStyle w:val="Paragrafi"/>
              <w:ind w:firstLine="0"/>
              <w:jc w:val="right"/>
              <w:rPr>
                <w:lang w:val="sq-AL"/>
              </w:rPr>
            </w:pPr>
            <w:r w:rsidRPr="005C4B25">
              <w:rPr>
                <w:lang w:val="sq-AL"/>
              </w:rPr>
              <w:t>348 717</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r w:rsidR="00512813" w:rsidRPr="005C4B25" w:rsidTr="00AA4356">
        <w:tc>
          <w:tcPr>
            <w:tcW w:w="1668" w:type="dxa"/>
          </w:tcPr>
          <w:p w:rsidR="00512813" w:rsidRPr="005C4B25" w:rsidRDefault="00512813" w:rsidP="00CE3377">
            <w:pPr>
              <w:pStyle w:val="Paragrafi"/>
              <w:ind w:firstLine="0"/>
              <w:rPr>
                <w:lang w:val="sq-AL"/>
              </w:rPr>
            </w:pPr>
            <w:r w:rsidRPr="005C4B25">
              <w:rPr>
                <w:lang w:val="sq-AL"/>
              </w:rPr>
              <w:t>Shpenzimet</w:t>
            </w:r>
          </w:p>
        </w:tc>
        <w:tc>
          <w:tcPr>
            <w:tcW w:w="1417" w:type="dxa"/>
          </w:tcPr>
          <w:p w:rsidR="00512813" w:rsidRPr="005C4B25" w:rsidRDefault="00512813" w:rsidP="00AA4356">
            <w:pPr>
              <w:pStyle w:val="Paragrafi"/>
              <w:ind w:firstLine="0"/>
              <w:jc w:val="right"/>
              <w:rPr>
                <w:lang w:val="sq-AL"/>
              </w:rPr>
            </w:pPr>
            <w:r w:rsidRPr="005C4B25">
              <w:rPr>
                <w:lang w:val="sq-AL"/>
              </w:rPr>
              <w:t>381 083</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r w:rsidR="00512813" w:rsidRPr="005C4B25" w:rsidTr="00AA4356">
        <w:tc>
          <w:tcPr>
            <w:tcW w:w="1668" w:type="dxa"/>
          </w:tcPr>
          <w:p w:rsidR="00512813" w:rsidRPr="005C4B25" w:rsidRDefault="00512813" w:rsidP="00CE3377">
            <w:pPr>
              <w:pStyle w:val="Paragrafi"/>
              <w:ind w:firstLine="0"/>
              <w:rPr>
                <w:lang w:val="sq-AL"/>
              </w:rPr>
            </w:pPr>
            <w:r w:rsidRPr="005C4B25">
              <w:rPr>
                <w:lang w:val="sq-AL"/>
              </w:rPr>
              <w:t>Deficiti</w:t>
            </w:r>
          </w:p>
        </w:tc>
        <w:tc>
          <w:tcPr>
            <w:tcW w:w="1417" w:type="dxa"/>
          </w:tcPr>
          <w:p w:rsidR="00512813" w:rsidRPr="005C4B25" w:rsidRDefault="00512813" w:rsidP="00AA4356">
            <w:pPr>
              <w:pStyle w:val="Paragrafi"/>
              <w:ind w:firstLine="0"/>
              <w:jc w:val="right"/>
              <w:rPr>
                <w:lang w:val="sq-AL"/>
              </w:rPr>
            </w:pPr>
            <w:r w:rsidRPr="005C4B25">
              <w:rPr>
                <w:lang w:val="sq-AL"/>
              </w:rPr>
              <w:t>32 366</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bl>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3</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Buxheti vendor për vitin 2018 është:</w:t>
      </w:r>
    </w:p>
    <w:p w:rsidR="00512813" w:rsidRPr="005C4B25" w:rsidRDefault="00512813" w:rsidP="00AA435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1375"/>
        <w:gridCol w:w="1798"/>
      </w:tblGrid>
      <w:tr w:rsidR="00512813" w:rsidRPr="005C4B25" w:rsidTr="00AA4356">
        <w:tc>
          <w:tcPr>
            <w:tcW w:w="1668" w:type="dxa"/>
          </w:tcPr>
          <w:p w:rsidR="00512813" w:rsidRPr="005C4B25" w:rsidRDefault="00512813" w:rsidP="00CE3377">
            <w:pPr>
              <w:pStyle w:val="Paragrafi"/>
              <w:ind w:firstLine="0"/>
              <w:rPr>
                <w:lang w:val="sq-AL"/>
              </w:rPr>
            </w:pPr>
            <w:r w:rsidRPr="005C4B25">
              <w:rPr>
                <w:lang w:val="sq-AL"/>
              </w:rPr>
              <w:t>Të ardhurat</w:t>
            </w:r>
          </w:p>
        </w:tc>
        <w:tc>
          <w:tcPr>
            <w:tcW w:w="1417" w:type="dxa"/>
          </w:tcPr>
          <w:p w:rsidR="00512813" w:rsidRPr="005C4B25" w:rsidRDefault="00512813" w:rsidP="00AA4356">
            <w:pPr>
              <w:pStyle w:val="Paragrafi"/>
              <w:ind w:firstLine="0"/>
              <w:jc w:val="right"/>
              <w:rPr>
                <w:lang w:val="sq-AL"/>
              </w:rPr>
            </w:pPr>
            <w:r w:rsidRPr="005C4B25">
              <w:rPr>
                <w:lang w:val="sq-AL"/>
              </w:rPr>
              <w:t xml:space="preserve">49 620  </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bl>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Nga të cilat:</w:t>
      </w:r>
    </w:p>
    <w:p w:rsidR="00512813" w:rsidRPr="005C4B25" w:rsidRDefault="00512813" w:rsidP="00AA435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1233"/>
        <w:gridCol w:w="1788"/>
      </w:tblGrid>
      <w:tr w:rsidR="00512813" w:rsidRPr="005C4B25" w:rsidTr="00AA4356">
        <w:tc>
          <w:tcPr>
            <w:tcW w:w="1809" w:type="dxa"/>
          </w:tcPr>
          <w:p w:rsidR="00512813" w:rsidRPr="005C4B25" w:rsidRDefault="00512813" w:rsidP="00CE3377">
            <w:pPr>
              <w:pStyle w:val="Paragrafi"/>
              <w:ind w:firstLine="0"/>
              <w:jc w:val="left"/>
              <w:rPr>
                <w:lang w:val="sq-AL"/>
              </w:rPr>
            </w:pPr>
            <w:r w:rsidRPr="005C4B25">
              <w:rPr>
                <w:lang w:val="sq-AL"/>
              </w:rPr>
              <w:t>- transferta e pakushtëzuar nga buxheti qendror</w:t>
            </w:r>
          </w:p>
        </w:tc>
        <w:tc>
          <w:tcPr>
            <w:tcW w:w="1276" w:type="dxa"/>
          </w:tcPr>
          <w:p w:rsidR="00512813" w:rsidRPr="005C4B25" w:rsidRDefault="00512813" w:rsidP="00AA4356">
            <w:pPr>
              <w:pStyle w:val="Paragrafi"/>
              <w:ind w:firstLine="0"/>
              <w:jc w:val="right"/>
              <w:rPr>
                <w:lang w:val="sq-AL"/>
              </w:rPr>
            </w:pPr>
            <w:r w:rsidRPr="005C4B25">
              <w:rPr>
                <w:lang w:val="sq-AL"/>
              </w:rPr>
              <w:t xml:space="preserve">16 600  </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r w:rsidR="00512813" w:rsidRPr="005C4B25" w:rsidTr="00AA4356">
        <w:tc>
          <w:tcPr>
            <w:tcW w:w="1809" w:type="dxa"/>
          </w:tcPr>
          <w:p w:rsidR="00512813" w:rsidRPr="005C4B25" w:rsidRDefault="00512813" w:rsidP="00CE3377">
            <w:pPr>
              <w:pStyle w:val="Paragrafi"/>
              <w:ind w:firstLine="0"/>
              <w:jc w:val="left"/>
              <w:rPr>
                <w:lang w:val="sq-AL"/>
              </w:rPr>
            </w:pPr>
            <w:r w:rsidRPr="005C4B25">
              <w:rPr>
                <w:lang w:val="sq-AL"/>
              </w:rPr>
              <w:t>- transferta specifike</w:t>
            </w:r>
          </w:p>
        </w:tc>
        <w:tc>
          <w:tcPr>
            <w:tcW w:w="1276" w:type="dxa"/>
          </w:tcPr>
          <w:p w:rsidR="00512813" w:rsidRPr="005C4B25" w:rsidRDefault="00512813" w:rsidP="00AA4356">
            <w:pPr>
              <w:pStyle w:val="Paragrafi"/>
              <w:ind w:firstLine="0"/>
              <w:jc w:val="right"/>
              <w:rPr>
                <w:lang w:val="sq-AL"/>
              </w:rPr>
            </w:pPr>
            <w:r w:rsidRPr="005C4B25">
              <w:rPr>
                <w:lang w:val="sq-AL"/>
              </w:rPr>
              <w:t xml:space="preserve">7 454  </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r w:rsidR="00512813" w:rsidRPr="005C4B25" w:rsidTr="00AA4356">
        <w:tc>
          <w:tcPr>
            <w:tcW w:w="1809" w:type="dxa"/>
          </w:tcPr>
          <w:p w:rsidR="00512813" w:rsidRPr="005C4B25" w:rsidRDefault="00512813" w:rsidP="00CE3377">
            <w:pPr>
              <w:pStyle w:val="Paragrafi"/>
              <w:ind w:firstLine="0"/>
              <w:jc w:val="left"/>
              <w:rPr>
                <w:lang w:val="sq-AL"/>
              </w:rPr>
            </w:pPr>
            <w:r w:rsidRPr="005C4B25">
              <w:rPr>
                <w:lang w:val="sq-AL"/>
              </w:rPr>
              <w:t>- të ardhura të tjera</w:t>
            </w:r>
          </w:p>
        </w:tc>
        <w:tc>
          <w:tcPr>
            <w:tcW w:w="1276" w:type="dxa"/>
          </w:tcPr>
          <w:p w:rsidR="00512813" w:rsidRPr="005C4B25" w:rsidRDefault="00512813" w:rsidP="00AA4356">
            <w:pPr>
              <w:pStyle w:val="Paragrafi"/>
              <w:ind w:firstLine="0"/>
              <w:jc w:val="right"/>
              <w:rPr>
                <w:lang w:val="sq-AL"/>
              </w:rPr>
            </w:pPr>
            <w:r w:rsidRPr="005C4B25">
              <w:rPr>
                <w:lang w:val="sq-AL"/>
              </w:rPr>
              <w:t xml:space="preserve">25 566 </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r w:rsidR="00512813" w:rsidRPr="005C4B25" w:rsidTr="00AA4356">
        <w:tc>
          <w:tcPr>
            <w:tcW w:w="1809" w:type="dxa"/>
          </w:tcPr>
          <w:p w:rsidR="00512813" w:rsidRPr="005C4B25" w:rsidRDefault="00512813" w:rsidP="00CE3377">
            <w:pPr>
              <w:pStyle w:val="Paragrafi"/>
              <w:ind w:firstLine="0"/>
              <w:jc w:val="left"/>
              <w:rPr>
                <w:lang w:val="sq-AL"/>
              </w:rPr>
            </w:pPr>
            <w:r w:rsidRPr="005C4B25">
              <w:rPr>
                <w:lang w:val="sq-AL"/>
              </w:rPr>
              <w:t>Shpenzimet</w:t>
            </w:r>
          </w:p>
        </w:tc>
        <w:tc>
          <w:tcPr>
            <w:tcW w:w="1276" w:type="dxa"/>
          </w:tcPr>
          <w:p w:rsidR="00512813" w:rsidRPr="005C4B25" w:rsidRDefault="00512813" w:rsidP="00AA4356">
            <w:pPr>
              <w:pStyle w:val="Paragrafi"/>
              <w:ind w:firstLine="0"/>
              <w:jc w:val="right"/>
              <w:rPr>
                <w:lang w:val="sq-AL"/>
              </w:rPr>
            </w:pPr>
            <w:r w:rsidRPr="005C4B25">
              <w:rPr>
                <w:lang w:val="sq-AL"/>
              </w:rPr>
              <w:t xml:space="preserve">49 620 </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bl>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4</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Buxheti i sigurimeve shoqërore për vitin 2018 është:</w:t>
      </w:r>
    </w:p>
    <w:p w:rsidR="00512813" w:rsidRPr="005C4B25" w:rsidRDefault="00512813" w:rsidP="00512813">
      <w:pPr>
        <w:pStyle w:val="Paragrafi"/>
        <w:rPr>
          <w:lang w:val="sq-AL"/>
        </w:rPr>
      </w:pPr>
      <w:r w:rsidRPr="005C4B25">
        <w:rPr>
          <w:lang w:val="sq-AL"/>
        </w:rPr>
        <w:t xml:space="preserve">l. Skema e sigurimit të detyrueshëm shoqëror:           </w:t>
      </w:r>
    </w:p>
    <w:p w:rsidR="00512813" w:rsidRPr="005C4B25" w:rsidRDefault="00512813" w:rsidP="00AA4356">
      <w:pPr>
        <w:pStyle w:val="Hapesira7"/>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1105"/>
        <w:gridCol w:w="1797"/>
      </w:tblGrid>
      <w:tr w:rsidR="00512813" w:rsidRPr="005C4B25" w:rsidTr="00AA4356">
        <w:tc>
          <w:tcPr>
            <w:tcW w:w="1951" w:type="dxa"/>
          </w:tcPr>
          <w:p w:rsidR="00512813" w:rsidRPr="005C4B25" w:rsidRDefault="00512813" w:rsidP="00CE3377">
            <w:pPr>
              <w:pStyle w:val="Paragrafi"/>
              <w:ind w:firstLine="0"/>
              <w:jc w:val="left"/>
              <w:rPr>
                <w:lang w:val="sq-AL"/>
              </w:rPr>
            </w:pPr>
            <w:r w:rsidRPr="005C4B25">
              <w:rPr>
                <w:lang w:val="sq-AL"/>
              </w:rPr>
              <w:t>Të ardhurat, gjithsej</w:t>
            </w:r>
          </w:p>
        </w:tc>
        <w:tc>
          <w:tcPr>
            <w:tcW w:w="1134" w:type="dxa"/>
          </w:tcPr>
          <w:p w:rsidR="00512813" w:rsidRPr="005C4B25" w:rsidRDefault="00512813" w:rsidP="00AA4356">
            <w:pPr>
              <w:pStyle w:val="Paragrafi"/>
              <w:ind w:firstLine="0"/>
              <w:jc w:val="right"/>
              <w:rPr>
                <w:lang w:val="sq-AL"/>
              </w:rPr>
            </w:pPr>
            <w:r w:rsidRPr="005C4B25">
              <w:rPr>
                <w:lang w:val="sq-AL"/>
              </w:rPr>
              <w:t>121 551</w:t>
            </w:r>
          </w:p>
        </w:tc>
        <w:tc>
          <w:tcPr>
            <w:tcW w:w="1843" w:type="dxa"/>
          </w:tcPr>
          <w:p w:rsidR="00512813" w:rsidRPr="005C4B25" w:rsidRDefault="00512813" w:rsidP="00AA4356">
            <w:pPr>
              <w:pStyle w:val="Paragrafi"/>
              <w:ind w:firstLine="0"/>
              <w:jc w:val="left"/>
              <w:rPr>
                <w:lang w:val="sq-AL"/>
              </w:rPr>
            </w:pPr>
            <w:r w:rsidRPr="005C4B25">
              <w:rPr>
                <w:lang w:val="sq-AL"/>
              </w:rPr>
              <w:t>milionë lekë;</w:t>
            </w:r>
          </w:p>
        </w:tc>
      </w:tr>
    </w:tbl>
    <w:p w:rsidR="00512813" w:rsidRPr="005C4B25" w:rsidRDefault="00512813" w:rsidP="00AA4356">
      <w:pPr>
        <w:pStyle w:val="Hapesira7"/>
        <w:rPr>
          <w:lang w:val="sq-AL"/>
        </w:rPr>
      </w:pPr>
      <w:r w:rsidRPr="005C4B25">
        <w:rPr>
          <w:lang w:val="sq-AL"/>
        </w:rPr>
        <w:t xml:space="preserve">                                             </w:t>
      </w:r>
    </w:p>
    <w:p w:rsidR="00512813" w:rsidRPr="005C4B25" w:rsidRDefault="00512813" w:rsidP="00512813">
      <w:pPr>
        <w:pStyle w:val="Paragrafi"/>
        <w:rPr>
          <w:lang w:val="sq-AL"/>
        </w:rPr>
      </w:pPr>
      <w:r w:rsidRPr="005C4B25">
        <w:rPr>
          <w:lang w:val="sq-AL"/>
        </w:rPr>
        <w:t xml:space="preserve"> 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4"/>
        <w:gridCol w:w="1102"/>
        <w:gridCol w:w="1652"/>
      </w:tblGrid>
      <w:tr w:rsidR="00512813" w:rsidRPr="005C4B25" w:rsidTr="00AA4356">
        <w:trPr>
          <w:trHeight w:val="66"/>
        </w:trPr>
        <w:tc>
          <w:tcPr>
            <w:tcW w:w="2093" w:type="dxa"/>
          </w:tcPr>
          <w:p w:rsidR="00512813" w:rsidRPr="005C4B25" w:rsidRDefault="00512813" w:rsidP="00CE3377">
            <w:pPr>
              <w:pStyle w:val="Paragrafi"/>
              <w:ind w:firstLine="0"/>
              <w:jc w:val="left"/>
              <w:rPr>
                <w:lang w:val="sq-AL"/>
              </w:rPr>
            </w:pPr>
            <w:r w:rsidRPr="005C4B25">
              <w:rPr>
                <w:lang w:val="sq-AL"/>
              </w:rPr>
              <w:t>- kontributet</w:t>
            </w:r>
          </w:p>
        </w:tc>
        <w:tc>
          <w:tcPr>
            <w:tcW w:w="1134" w:type="dxa"/>
          </w:tcPr>
          <w:p w:rsidR="00512813" w:rsidRPr="005C4B25" w:rsidRDefault="00512813" w:rsidP="00AA4356">
            <w:pPr>
              <w:pStyle w:val="Paragrafi"/>
              <w:ind w:firstLine="0"/>
              <w:jc w:val="right"/>
              <w:rPr>
                <w:lang w:val="sq-AL"/>
              </w:rPr>
            </w:pPr>
            <w:r w:rsidRPr="005C4B25">
              <w:rPr>
                <w:lang w:val="sq-AL"/>
              </w:rPr>
              <w:t>77 160</w:t>
            </w:r>
          </w:p>
        </w:tc>
        <w:tc>
          <w:tcPr>
            <w:tcW w:w="1701" w:type="dxa"/>
          </w:tcPr>
          <w:p w:rsidR="00512813" w:rsidRPr="005C4B25" w:rsidRDefault="00512813" w:rsidP="00CE3377">
            <w:pPr>
              <w:pStyle w:val="Paragrafi"/>
              <w:ind w:firstLine="0"/>
              <w:rPr>
                <w:lang w:val="sq-AL"/>
              </w:rPr>
            </w:pPr>
            <w:r w:rsidRPr="005C4B25">
              <w:rPr>
                <w:lang w:val="sq-AL"/>
              </w:rPr>
              <w:t>milionë lekë;</w:t>
            </w:r>
          </w:p>
        </w:tc>
      </w:tr>
      <w:tr w:rsidR="00512813" w:rsidRPr="005C4B25" w:rsidTr="00AA4356">
        <w:tc>
          <w:tcPr>
            <w:tcW w:w="2093" w:type="dxa"/>
          </w:tcPr>
          <w:p w:rsidR="00512813" w:rsidRPr="005C4B25" w:rsidRDefault="00512813" w:rsidP="00CE3377">
            <w:pPr>
              <w:pStyle w:val="Paragrafi"/>
              <w:ind w:firstLine="0"/>
              <w:jc w:val="left"/>
              <w:rPr>
                <w:lang w:val="sq-AL"/>
              </w:rPr>
            </w:pPr>
            <w:r w:rsidRPr="005C4B25">
              <w:rPr>
                <w:lang w:val="sq-AL"/>
              </w:rPr>
              <w:t>- transferimet nga buxheti i shtetit </w:t>
            </w:r>
          </w:p>
        </w:tc>
        <w:tc>
          <w:tcPr>
            <w:tcW w:w="1134" w:type="dxa"/>
          </w:tcPr>
          <w:p w:rsidR="00512813" w:rsidRPr="005C4B25" w:rsidRDefault="00512813" w:rsidP="00AA4356">
            <w:pPr>
              <w:pStyle w:val="Paragrafi"/>
              <w:ind w:firstLine="0"/>
              <w:jc w:val="right"/>
              <w:rPr>
                <w:lang w:val="sq-AL"/>
              </w:rPr>
            </w:pPr>
            <w:r w:rsidRPr="005C4B25">
              <w:rPr>
                <w:lang w:val="sq-AL"/>
              </w:rPr>
              <w:t>39 646</w:t>
            </w:r>
          </w:p>
        </w:tc>
        <w:tc>
          <w:tcPr>
            <w:tcW w:w="1701" w:type="dxa"/>
          </w:tcPr>
          <w:p w:rsidR="00512813" w:rsidRPr="005C4B25" w:rsidRDefault="00512813" w:rsidP="00CE3377">
            <w:pPr>
              <w:pStyle w:val="Paragrafi"/>
              <w:ind w:firstLine="0"/>
              <w:rPr>
                <w:lang w:val="sq-AL"/>
              </w:rPr>
            </w:pPr>
            <w:r w:rsidRPr="005C4B25">
              <w:rPr>
                <w:lang w:val="sq-AL"/>
              </w:rPr>
              <w:t>milionë lekë;</w:t>
            </w:r>
          </w:p>
        </w:tc>
      </w:tr>
      <w:tr w:rsidR="00512813" w:rsidRPr="005C4B25" w:rsidTr="00AA4356">
        <w:tc>
          <w:tcPr>
            <w:tcW w:w="2093" w:type="dxa"/>
          </w:tcPr>
          <w:p w:rsidR="00512813" w:rsidRPr="005C4B25" w:rsidRDefault="00512813" w:rsidP="00CE3377">
            <w:pPr>
              <w:pStyle w:val="Paragrafi"/>
              <w:ind w:firstLine="0"/>
              <w:jc w:val="left"/>
              <w:rPr>
                <w:lang w:val="sq-AL"/>
              </w:rPr>
            </w:pPr>
            <w:r w:rsidRPr="005C4B25">
              <w:rPr>
                <w:lang w:val="sq-AL"/>
              </w:rPr>
              <w:t xml:space="preserve">- transferta nga buxheti për indeksimin </w:t>
            </w:r>
          </w:p>
          <w:p w:rsidR="00512813" w:rsidRPr="005C4B25" w:rsidRDefault="00512813" w:rsidP="00CE3377">
            <w:pPr>
              <w:pStyle w:val="Paragrafi"/>
              <w:ind w:firstLine="0"/>
              <w:jc w:val="left"/>
              <w:rPr>
                <w:lang w:val="sq-AL"/>
              </w:rPr>
            </w:pPr>
            <w:r w:rsidRPr="005C4B25">
              <w:rPr>
                <w:lang w:val="sq-AL"/>
              </w:rPr>
              <w:t xml:space="preserve">   e pensioneve       </w:t>
            </w:r>
          </w:p>
        </w:tc>
        <w:tc>
          <w:tcPr>
            <w:tcW w:w="1134" w:type="dxa"/>
          </w:tcPr>
          <w:p w:rsidR="00512813" w:rsidRPr="005C4B25" w:rsidRDefault="00512813" w:rsidP="00AA4356">
            <w:pPr>
              <w:pStyle w:val="Paragrafi"/>
              <w:ind w:firstLine="0"/>
              <w:jc w:val="right"/>
              <w:rPr>
                <w:lang w:val="sq-AL"/>
              </w:rPr>
            </w:pPr>
            <w:r w:rsidRPr="005C4B25">
              <w:rPr>
                <w:lang w:val="sq-AL"/>
              </w:rPr>
              <w:t>1 445 </w:t>
            </w:r>
          </w:p>
        </w:tc>
        <w:tc>
          <w:tcPr>
            <w:tcW w:w="1701" w:type="dxa"/>
          </w:tcPr>
          <w:p w:rsidR="00512813" w:rsidRPr="005C4B25" w:rsidRDefault="00512813" w:rsidP="00CE3377">
            <w:pPr>
              <w:pStyle w:val="Paragrafi"/>
              <w:ind w:firstLine="0"/>
              <w:rPr>
                <w:lang w:val="sq-AL"/>
              </w:rPr>
            </w:pPr>
            <w:r w:rsidRPr="005C4B25">
              <w:rPr>
                <w:lang w:val="sq-AL"/>
              </w:rPr>
              <w:t>milionë lekë;  </w:t>
            </w:r>
          </w:p>
        </w:tc>
      </w:tr>
      <w:tr w:rsidR="00512813" w:rsidRPr="005C4B25" w:rsidTr="00AA4356">
        <w:tc>
          <w:tcPr>
            <w:tcW w:w="2093" w:type="dxa"/>
          </w:tcPr>
          <w:p w:rsidR="00512813" w:rsidRPr="005C4B25" w:rsidRDefault="00512813" w:rsidP="00CE3377">
            <w:pPr>
              <w:pStyle w:val="Paragrafi"/>
              <w:ind w:firstLine="0"/>
              <w:jc w:val="left"/>
              <w:rPr>
                <w:lang w:val="sq-AL"/>
              </w:rPr>
            </w:pPr>
            <w:r w:rsidRPr="005C4B25">
              <w:rPr>
                <w:lang w:val="sq-AL"/>
              </w:rPr>
              <w:t>- transferta për bonusin e pensionistëve</w:t>
            </w:r>
          </w:p>
        </w:tc>
        <w:tc>
          <w:tcPr>
            <w:tcW w:w="1134" w:type="dxa"/>
          </w:tcPr>
          <w:p w:rsidR="00512813" w:rsidRPr="005C4B25" w:rsidRDefault="00512813" w:rsidP="00AA4356">
            <w:pPr>
              <w:pStyle w:val="Paragrafi"/>
              <w:ind w:firstLine="0"/>
              <w:jc w:val="right"/>
              <w:rPr>
                <w:lang w:val="sq-AL"/>
              </w:rPr>
            </w:pPr>
            <w:r w:rsidRPr="005C4B25">
              <w:rPr>
                <w:lang w:val="sq-AL"/>
              </w:rPr>
              <w:t>3 300</w:t>
            </w:r>
          </w:p>
        </w:tc>
        <w:tc>
          <w:tcPr>
            <w:tcW w:w="1701" w:type="dxa"/>
          </w:tcPr>
          <w:p w:rsidR="00512813" w:rsidRPr="005C4B25" w:rsidRDefault="00512813" w:rsidP="00CE3377">
            <w:pPr>
              <w:pStyle w:val="Paragrafi"/>
              <w:ind w:firstLine="0"/>
              <w:rPr>
                <w:lang w:val="sq-AL"/>
              </w:rPr>
            </w:pPr>
            <w:r w:rsidRPr="005C4B25">
              <w:rPr>
                <w:lang w:val="sq-AL"/>
              </w:rPr>
              <w:t>milionë lekë;</w:t>
            </w:r>
          </w:p>
        </w:tc>
      </w:tr>
      <w:tr w:rsidR="00512813" w:rsidRPr="005C4B25" w:rsidTr="00AA4356">
        <w:tc>
          <w:tcPr>
            <w:tcW w:w="2093" w:type="dxa"/>
          </w:tcPr>
          <w:p w:rsidR="00512813" w:rsidRPr="005C4B25" w:rsidRDefault="00512813" w:rsidP="00CE3377">
            <w:pPr>
              <w:pStyle w:val="Paragrafi"/>
              <w:ind w:firstLine="0"/>
              <w:jc w:val="left"/>
              <w:rPr>
                <w:lang w:val="sq-AL"/>
              </w:rPr>
            </w:pPr>
            <w:r w:rsidRPr="005C4B25">
              <w:rPr>
                <w:lang w:val="sq-AL"/>
              </w:rPr>
              <w:t>Shpenzimet</w:t>
            </w:r>
          </w:p>
        </w:tc>
        <w:tc>
          <w:tcPr>
            <w:tcW w:w="1134" w:type="dxa"/>
          </w:tcPr>
          <w:p w:rsidR="00512813" w:rsidRPr="005C4B25" w:rsidRDefault="00512813" w:rsidP="00AA4356">
            <w:pPr>
              <w:pStyle w:val="Paragrafi"/>
              <w:ind w:firstLine="0"/>
              <w:jc w:val="right"/>
              <w:rPr>
                <w:lang w:val="sq-AL"/>
              </w:rPr>
            </w:pPr>
            <w:r w:rsidRPr="005C4B25">
              <w:rPr>
                <w:lang w:val="sq-AL"/>
              </w:rPr>
              <w:t>121 551</w:t>
            </w:r>
          </w:p>
        </w:tc>
        <w:tc>
          <w:tcPr>
            <w:tcW w:w="1701" w:type="dxa"/>
          </w:tcPr>
          <w:p w:rsidR="00512813" w:rsidRPr="005C4B25" w:rsidRDefault="00512813" w:rsidP="00CE3377">
            <w:pPr>
              <w:pStyle w:val="Paragrafi"/>
              <w:ind w:firstLine="0"/>
              <w:rPr>
                <w:lang w:val="sq-AL"/>
              </w:rPr>
            </w:pPr>
            <w:r w:rsidRPr="005C4B25">
              <w:rPr>
                <w:lang w:val="sq-AL"/>
              </w:rPr>
              <w:t>milionë lekë.  </w:t>
            </w:r>
          </w:p>
        </w:tc>
      </w:tr>
    </w:tbl>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 xml:space="preserve">Paga minimale, për efekt të pagesës së kontributit të sigurimeve shoqërore dhe shëndetësore, është e barabartë me pagën minimale në shkallë vendi dhe ndryshon sa herë që ndryshon kjo pagë. Këshilli i Ministrave përcakton masën e kontributit për personat e </w:t>
      </w:r>
      <w:r w:rsidRPr="005C4B25">
        <w:rPr>
          <w:lang w:val="sq-AL"/>
        </w:rPr>
        <w:lastRenderedPageBreak/>
        <w:t>vetëpunësuar në bujqësi, si dhe të kategorive të veçanta të personave të vetëpunësuar, duke mbuluar nga buxheti i shtetit diferencën midis këtyre kontributeve me masën e kontributit të përcaktuar për personat e vetëpunësuar në qytet. Për vitin 2018, teprica ndërmjet të ardhurave dhe shpenzimeve, sipas degëve të sigurimit shoqëror dhe programeve të tjera të veçanta e suplementare, përdoret për mbulimin e deficitit të degës së pensioneve.</w:t>
      </w:r>
    </w:p>
    <w:p w:rsidR="00512813" w:rsidRPr="005C4B25" w:rsidRDefault="00512813" w:rsidP="00512813">
      <w:pPr>
        <w:pStyle w:val="Paragrafi"/>
        <w:rPr>
          <w:lang w:val="sq-AL"/>
        </w:rPr>
      </w:pPr>
      <w:r w:rsidRPr="005C4B25">
        <w:rPr>
          <w:lang w:val="sq-AL"/>
        </w:rPr>
        <w:t xml:space="preserve"> 2. Skema e sigurimit suplementar: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1105"/>
        <w:gridCol w:w="1662"/>
      </w:tblGrid>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t>Të ardhurat, gjithsej</w:t>
            </w:r>
          </w:p>
        </w:tc>
        <w:tc>
          <w:tcPr>
            <w:tcW w:w="1134" w:type="dxa"/>
          </w:tcPr>
          <w:p w:rsidR="00512813" w:rsidRPr="005C4B25" w:rsidRDefault="00512813" w:rsidP="00AA4356">
            <w:pPr>
              <w:pStyle w:val="Paragrafi"/>
              <w:ind w:firstLine="0"/>
              <w:jc w:val="right"/>
              <w:rPr>
                <w:lang w:val="sq-AL"/>
              </w:rPr>
            </w:pPr>
            <w:r w:rsidRPr="005C4B25">
              <w:rPr>
                <w:lang w:val="sq-AL"/>
              </w:rPr>
              <w:t>5 809</w:t>
            </w:r>
          </w:p>
        </w:tc>
        <w:tc>
          <w:tcPr>
            <w:tcW w:w="1701" w:type="dxa"/>
          </w:tcPr>
          <w:p w:rsidR="00512813" w:rsidRPr="005C4B25" w:rsidRDefault="00512813" w:rsidP="00CE3377">
            <w:pPr>
              <w:pStyle w:val="Paragrafi"/>
              <w:ind w:firstLine="0"/>
              <w:rPr>
                <w:lang w:val="sq-AL"/>
              </w:rPr>
            </w:pPr>
            <w:r w:rsidRPr="005C4B25">
              <w:rPr>
                <w:lang w:val="sq-AL"/>
              </w:rPr>
              <w:t>milionë lekë;</w:t>
            </w:r>
          </w:p>
        </w:tc>
      </w:tr>
    </w:tbl>
    <w:p w:rsidR="00512813" w:rsidRPr="005C4B25" w:rsidRDefault="00512813" w:rsidP="00AA4356">
      <w:pPr>
        <w:pStyle w:val="Hapesira7"/>
        <w:rPr>
          <w:lang w:val="sq-AL"/>
        </w:rPr>
      </w:pPr>
      <w:r w:rsidRPr="005C4B25">
        <w:rPr>
          <w:lang w:val="sq-AL"/>
        </w:rPr>
        <w:t>                                                  </w:t>
      </w:r>
    </w:p>
    <w:p w:rsidR="00512813" w:rsidRPr="005C4B25" w:rsidRDefault="00512813" w:rsidP="00512813">
      <w:pPr>
        <w:pStyle w:val="Paragrafi"/>
        <w:rPr>
          <w:lang w:val="sq-AL"/>
        </w:rPr>
      </w:pPr>
      <w:r w:rsidRPr="005C4B25">
        <w:rPr>
          <w:lang w:val="sq-AL"/>
        </w:rPr>
        <w:t> Nga të cilat: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5"/>
        <w:gridCol w:w="1099"/>
        <w:gridCol w:w="1654"/>
      </w:tblGrid>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t>-  kontributet</w:t>
            </w:r>
          </w:p>
        </w:tc>
        <w:tc>
          <w:tcPr>
            <w:tcW w:w="1134" w:type="dxa"/>
          </w:tcPr>
          <w:p w:rsidR="00512813" w:rsidRPr="005C4B25" w:rsidRDefault="00512813" w:rsidP="00AA4356">
            <w:pPr>
              <w:pStyle w:val="Paragrafi"/>
              <w:ind w:firstLine="0"/>
              <w:jc w:val="right"/>
              <w:rPr>
                <w:lang w:val="sq-AL"/>
              </w:rPr>
            </w:pPr>
            <w:r w:rsidRPr="005C4B25">
              <w:rPr>
                <w:lang w:val="sq-AL"/>
              </w:rPr>
              <w:t>1 376</w:t>
            </w:r>
          </w:p>
        </w:tc>
        <w:tc>
          <w:tcPr>
            <w:tcW w:w="1701" w:type="dxa"/>
          </w:tcPr>
          <w:p w:rsidR="00512813" w:rsidRPr="005C4B25" w:rsidRDefault="00512813" w:rsidP="00396C51">
            <w:pPr>
              <w:pStyle w:val="Paragrafi"/>
              <w:ind w:firstLine="0"/>
              <w:jc w:val="center"/>
              <w:rPr>
                <w:lang w:val="sq-AL"/>
              </w:rPr>
            </w:pPr>
            <w:r w:rsidRPr="005C4B25">
              <w:rPr>
                <w:lang w:val="sq-AL"/>
              </w:rPr>
              <w:t>milionë lekë;</w:t>
            </w:r>
          </w:p>
        </w:tc>
      </w:tr>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t>-  transferimet nga buxheti i shtetit</w:t>
            </w:r>
          </w:p>
        </w:tc>
        <w:tc>
          <w:tcPr>
            <w:tcW w:w="1134" w:type="dxa"/>
          </w:tcPr>
          <w:p w:rsidR="00512813" w:rsidRPr="005C4B25" w:rsidRDefault="00512813" w:rsidP="00AA4356">
            <w:pPr>
              <w:pStyle w:val="Paragrafi"/>
              <w:ind w:firstLine="0"/>
              <w:jc w:val="right"/>
              <w:rPr>
                <w:lang w:val="sq-AL"/>
              </w:rPr>
            </w:pPr>
            <w:r w:rsidRPr="005C4B25">
              <w:rPr>
                <w:lang w:val="sq-AL"/>
              </w:rPr>
              <w:t>4 333</w:t>
            </w:r>
          </w:p>
        </w:tc>
        <w:tc>
          <w:tcPr>
            <w:tcW w:w="1701" w:type="dxa"/>
          </w:tcPr>
          <w:p w:rsidR="00512813" w:rsidRPr="005C4B25" w:rsidRDefault="00512813" w:rsidP="00396C51">
            <w:pPr>
              <w:pStyle w:val="Paragrafi"/>
              <w:ind w:firstLine="0"/>
              <w:jc w:val="center"/>
              <w:rPr>
                <w:lang w:val="sq-AL"/>
              </w:rPr>
            </w:pPr>
            <w:r w:rsidRPr="005C4B25">
              <w:rPr>
                <w:lang w:val="sq-AL"/>
              </w:rPr>
              <w:t>milionë lekë;</w:t>
            </w:r>
          </w:p>
        </w:tc>
      </w:tr>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t>-  fondi për indeksimin e pensioneve</w:t>
            </w:r>
          </w:p>
        </w:tc>
        <w:tc>
          <w:tcPr>
            <w:tcW w:w="1134" w:type="dxa"/>
          </w:tcPr>
          <w:p w:rsidR="00512813" w:rsidRPr="005C4B25" w:rsidRDefault="00512813" w:rsidP="00AA4356">
            <w:pPr>
              <w:pStyle w:val="Paragrafi"/>
              <w:ind w:firstLine="0"/>
              <w:jc w:val="right"/>
              <w:rPr>
                <w:lang w:val="sq-AL"/>
              </w:rPr>
            </w:pPr>
            <w:r w:rsidRPr="005C4B25">
              <w:rPr>
                <w:lang w:val="sq-AL"/>
              </w:rPr>
              <w:t>100</w:t>
            </w:r>
          </w:p>
        </w:tc>
        <w:tc>
          <w:tcPr>
            <w:tcW w:w="1701" w:type="dxa"/>
          </w:tcPr>
          <w:p w:rsidR="00512813" w:rsidRPr="005C4B25" w:rsidRDefault="00512813" w:rsidP="00AA4356">
            <w:pPr>
              <w:pStyle w:val="Paragrafi"/>
              <w:ind w:firstLine="0"/>
              <w:jc w:val="right"/>
              <w:rPr>
                <w:lang w:val="sq-AL"/>
              </w:rPr>
            </w:pPr>
            <w:r w:rsidRPr="005C4B25">
              <w:rPr>
                <w:lang w:val="sq-AL"/>
              </w:rPr>
              <w:t>milionë lekë;  </w:t>
            </w:r>
          </w:p>
        </w:tc>
      </w:tr>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t>Shpenzimet</w:t>
            </w:r>
          </w:p>
        </w:tc>
        <w:tc>
          <w:tcPr>
            <w:tcW w:w="1134" w:type="dxa"/>
          </w:tcPr>
          <w:p w:rsidR="00512813" w:rsidRPr="005C4B25" w:rsidRDefault="00512813" w:rsidP="00AA4356">
            <w:pPr>
              <w:pStyle w:val="Paragrafi"/>
              <w:ind w:firstLine="0"/>
              <w:jc w:val="right"/>
              <w:rPr>
                <w:lang w:val="sq-AL"/>
              </w:rPr>
            </w:pPr>
            <w:r w:rsidRPr="005C4B25">
              <w:rPr>
                <w:lang w:val="sq-AL"/>
              </w:rPr>
              <w:t>5 809</w:t>
            </w:r>
          </w:p>
        </w:tc>
        <w:tc>
          <w:tcPr>
            <w:tcW w:w="1701" w:type="dxa"/>
          </w:tcPr>
          <w:p w:rsidR="00512813" w:rsidRPr="005C4B25" w:rsidRDefault="00512813" w:rsidP="00396C51">
            <w:pPr>
              <w:pStyle w:val="Paragrafi"/>
              <w:ind w:firstLine="0"/>
              <w:jc w:val="center"/>
              <w:rPr>
                <w:lang w:val="sq-AL"/>
              </w:rPr>
            </w:pPr>
            <w:r w:rsidRPr="005C4B25">
              <w:rPr>
                <w:lang w:val="sq-AL"/>
              </w:rPr>
              <w:t>milionë lekë.</w:t>
            </w:r>
          </w:p>
        </w:tc>
      </w:tr>
    </w:tbl>
    <w:p w:rsidR="00AA4356" w:rsidRPr="005C4B25" w:rsidRDefault="00AA4356" w:rsidP="00AA4356">
      <w:pPr>
        <w:pStyle w:val="Hapesira7"/>
        <w:rPr>
          <w:lang w:val="sq-AL"/>
        </w:rPr>
      </w:pPr>
    </w:p>
    <w:p w:rsidR="00512813" w:rsidRPr="005C4B25" w:rsidRDefault="00512813" w:rsidP="00512813">
      <w:pPr>
        <w:pStyle w:val="Paragrafi"/>
        <w:rPr>
          <w:lang w:val="sq-AL"/>
        </w:rPr>
      </w:pPr>
      <w:r w:rsidRPr="005C4B25">
        <w:rPr>
          <w:lang w:val="sq-AL"/>
        </w:rPr>
        <w:t>Fondi për indeksimin e pensioneve është 1 545 milionë lekë. Përdorimi i këtij fondi bëhet sipas përcaktimeve në nenin 61, të ligjit nr.7703, datë 11.5.1993, “Për sigurimet shoqërore në Republikën e Shqipërisë”, të ndryshuar. Shpenzimet administrative, si pjesë e shpenzimeve totale për skemën e sigurimeve shoqërore, janë jo më shumë se 2 550 milionë lekë dhe janë të ndara sipas skemave në proporcion me shpenzimet e drejtpërdrejta.</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8</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Të ardhurat e buxhetit të shtetit, sipas grupeve kryesore, janë:</w:t>
      </w:r>
      <w:r w:rsidRPr="005C4B25">
        <w:rPr>
          <w:lang w:val="sq-AL"/>
        </w:rPr>
        <w:tab/>
      </w:r>
    </w:p>
    <w:p w:rsidR="00512813" w:rsidRPr="005C4B25" w:rsidRDefault="00512813" w:rsidP="00AA4356">
      <w:pPr>
        <w:pStyle w:val="Hapesira7"/>
        <w:rPr>
          <w:lang w:val="sq-AL"/>
        </w:rPr>
      </w:pPr>
      <w:r w:rsidRPr="005C4B25">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1225"/>
        <w:gridCol w:w="1871"/>
      </w:tblGrid>
      <w:tr w:rsidR="00512813" w:rsidRPr="005C4B25" w:rsidTr="00AA4356">
        <w:tc>
          <w:tcPr>
            <w:tcW w:w="2093" w:type="dxa"/>
          </w:tcPr>
          <w:p w:rsidR="00512813" w:rsidRPr="005C4B25" w:rsidRDefault="00512813" w:rsidP="00CE3377">
            <w:pPr>
              <w:pStyle w:val="Paragrafi"/>
              <w:ind w:firstLine="0"/>
              <w:jc w:val="left"/>
              <w:rPr>
                <w:lang w:val="sq-AL"/>
              </w:rPr>
            </w:pPr>
            <w:r w:rsidRPr="005C4B25">
              <w:rPr>
                <w:lang w:val="sq-AL"/>
              </w:rPr>
              <w:t>Grantet</w:t>
            </w:r>
          </w:p>
        </w:tc>
        <w:tc>
          <w:tcPr>
            <w:tcW w:w="1701" w:type="dxa"/>
          </w:tcPr>
          <w:p w:rsidR="00512813" w:rsidRPr="005C4B25" w:rsidRDefault="00512813" w:rsidP="00AA4356">
            <w:pPr>
              <w:pStyle w:val="Paragrafi"/>
              <w:ind w:firstLine="0"/>
              <w:jc w:val="right"/>
              <w:rPr>
                <w:lang w:val="sq-AL"/>
              </w:rPr>
            </w:pPr>
            <w:r w:rsidRPr="005C4B25">
              <w:rPr>
                <w:lang w:val="sq-AL"/>
              </w:rPr>
              <w:t xml:space="preserve">12 000  </w:t>
            </w:r>
          </w:p>
        </w:tc>
        <w:tc>
          <w:tcPr>
            <w:tcW w:w="2551" w:type="dxa"/>
          </w:tcPr>
          <w:p w:rsidR="00512813" w:rsidRPr="005C4B25" w:rsidRDefault="00512813" w:rsidP="00CE3377">
            <w:pPr>
              <w:pStyle w:val="Paragrafi"/>
              <w:ind w:firstLine="0"/>
              <w:rPr>
                <w:lang w:val="sq-AL"/>
              </w:rPr>
            </w:pPr>
            <w:r w:rsidRPr="005C4B25">
              <w:rPr>
                <w:lang w:val="sq-AL"/>
              </w:rPr>
              <w:t>milionë lekë;</w:t>
            </w:r>
          </w:p>
        </w:tc>
      </w:tr>
      <w:tr w:rsidR="00512813" w:rsidRPr="005C4B25" w:rsidTr="00AA4356">
        <w:tc>
          <w:tcPr>
            <w:tcW w:w="2093" w:type="dxa"/>
          </w:tcPr>
          <w:p w:rsidR="00512813" w:rsidRPr="005C4B25" w:rsidRDefault="00512813" w:rsidP="00CE3377">
            <w:pPr>
              <w:pStyle w:val="Paragrafi"/>
              <w:ind w:firstLine="0"/>
              <w:jc w:val="left"/>
              <w:rPr>
                <w:lang w:val="sq-AL"/>
              </w:rPr>
            </w:pPr>
            <w:r w:rsidRPr="005C4B25">
              <w:rPr>
                <w:lang w:val="sq-AL"/>
              </w:rPr>
              <w:t>Të ardhurat tatimore</w:t>
            </w:r>
          </w:p>
        </w:tc>
        <w:tc>
          <w:tcPr>
            <w:tcW w:w="1701" w:type="dxa"/>
          </w:tcPr>
          <w:p w:rsidR="00512813" w:rsidRPr="005C4B25" w:rsidRDefault="00512813" w:rsidP="00AA4356">
            <w:pPr>
              <w:pStyle w:val="Paragrafi"/>
              <w:ind w:firstLine="0"/>
              <w:jc w:val="right"/>
              <w:rPr>
                <w:lang w:val="sq-AL"/>
              </w:rPr>
            </w:pPr>
            <w:r w:rsidRPr="005C4B25">
              <w:rPr>
                <w:lang w:val="sq-AL"/>
              </w:rPr>
              <w:t xml:space="preserve">310 959  </w:t>
            </w:r>
          </w:p>
        </w:tc>
        <w:tc>
          <w:tcPr>
            <w:tcW w:w="2551" w:type="dxa"/>
          </w:tcPr>
          <w:p w:rsidR="00512813" w:rsidRPr="005C4B25" w:rsidRDefault="00512813" w:rsidP="00CE3377">
            <w:pPr>
              <w:pStyle w:val="Paragrafi"/>
              <w:ind w:firstLine="0"/>
              <w:rPr>
                <w:lang w:val="sq-AL"/>
              </w:rPr>
            </w:pPr>
            <w:r w:rsidRPr="005C4B25">
              <w:rPr>
                <w:lang w:val="sq-AL"/>
              </w:rPr>
              <w:t>milionë lekë;</w:t>
            </w:r>
          </w:p>
        </w:tc>
      </w:tr>
      <w:tr w:rsidR="00512813" w:rsidRPr="005C4B25" w:rsidTr="00AA4356">
        <w:tc>
          <w:tcPr>
            <w:tcW w:w="2093" w:type="dxa"/>
          </w:tcPr>
          <w:p w:rsidR="00512813" w:rsidRPr="005C4B25" w:rsidRDefault="00512813" w:rsidP="00CE3377">
            <w:pPr>
              <w:pStyle w:val="Paragrafi"/>
              <w:ind w:firstLine="0"/>
              <w:jc w:val="left"/>
              <w:rPr>
                <w:lang w:val="sq-AL"/>
              </w:rPr>
            </w:pPr>
            <w:r w:rsidRPr="005C4B25">
              <w:rPr>
                <w:lang w:val="sq-AL"/>
              </w:rPr>
              <w:t>Të ardhurat jotatimore</w:t>
            </w:r>
          </w:p>
        </w:tc>
        <w:tc>
          <w:tcPr>
            <w:tcW w:w="1701" w:type="dxa"/>
          </w:tcPr>
          <w:p w:rsidR="00512813" w:rsidRPr="005C4B25" w:rsidRDefault="00512813" w:rsidP="00AA4356">
            <w:pPr>
              <w:pStyle w:val="Paragrafi"/>
              <w:ind w:firstLine="0"/>
              <w:jc w:val="right"/>
              <w:rPr>
                <w:lang w:val="sq-AL"/>
              </w:rPr>
            </w:pPr>
            <w:r w:rsidRPr="005C4B25">
              <w:rPr>
                <w:lang w:val="sq-AL"/>
              </w:rPr>
              <w:t>25 757</w:t>
            </w:r>
          </w:p>
        </w:tc>
        <w:tc>
          <w:tcPr>
            <w:tcW w:w="2551" w:type="dxa"/>
          </w:tcPr>
          <w:p w:rsidR="00512813" w:rsidRPr="005C4B25" w:rsidRDefault="00512813" w:rsidP="00CE3377">
            <w:pPr>
              <w:pStyle w:val="Paragrafi"/>
              <w:ind w:firstLine="0"/>
              <w:rPr>
                <w:lang w:val="sq-AL"/>
              </w:rPr>
            </w:pPr>
            <w:r w:rsidRPr="005C4B25">
              <w:rPr>
                <w:lang w:val="sq-AL"/>
              </w:rPr>
              <w:t>milionë lekë”.</w:t>
            </w:r>
          </w:p>
        </w:tc>
      </w:tr>
    </w:tbl>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2</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Në nenin 10 bëhen këto ndryshime:</w:t>
      </w:r>
    </w:p>
    <w:p w:rsidR="00512813" w:rsidRPr="005C4B25" w:rsidRDefault="00327DAC" w:rsidP="00512813">
      <w:pPr>
        <w:pStyle w:val="Paragrafi"/>
        <w:rPr>
          <w:lang w:val="sq-AL"/>
        </w:rPr>
      </w:pPr>
      <w:r>
        <w:rPr>
          <w:lang w:val="sq-AL"/>
        </w:rPr>
        <w:t xml:space="preserve">a) </w:t>
      </w:r>
      <w:r w:rsidR="00512813" w:rsidRPr="005C4B25">
        <w:rPr>
          <w:lang w:val="sq-AL"/>
        </w:rPr>
        <w:t>Paragrafi i parë ndryshohet, si më poshtë vijon:</w:t>
      </w:r>
    </w:p>
    <w:p w:rsidR="00512813" w:rsidRPr="005C4B25" w:rsidRDefault="00512813" w:rsidP="00512813">
      <w:pPr>
        <w:pStyle w:val="Paragrafi"/>
        <w:rPr>
          <w:lang w:val="sq-AL"/>
        </w:rPr>
      </w:pPr>
      <w:r w:rsidRPr="005C4B25">
        <w:rPr>
          <w:lang w:val="sq-AL"/>
        </w:rPr>
        <w:t>“Shpenzimet e buxhetit të shtetit, sipas grupeve kryesore, janë:</w:t>
      </w:r>
    </w:p>
    <w:p w:rsidR="00512813" w:rsidRPr="005C4B25" w:rsidRDefault="00512813" w:rsidP="00512813">
      <w:pPr>
        <w:pStyle w:val="Paragrafi"/>
        <w:rPr>
          <w:lang w:val="sq-AL"/>
        </w:rPr>
      </w:pPr>
      <w:r w:rsidRPr="005C4B25">
        <w:rPr>
          <w:lang w:val="sq-AL"/>
        </w:rPr>
        <w:tab/>
      </w:r>
      <w:r w:rsidRPr="005C4B25">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184"/>
        <w:gridCol w:w="1812"/>
      </w:tblGrid>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lastRenderedPageBreak/>
              <w:t>Shpenzime të buxhetit qendror</w:t>
            </w:r>
          </w:p>
        </w:tc>
        <w:tc>
          <w:tcPr>
            <w:tcW w:w="1701" w:type="dxa"/>
          </w:tcPr>
          <w:p w:rsidR="00512813" w:rsidRPr="005C4B25" w:rsidRDefault="00512813" w:rsidP="00AA4356">
            <w:pPr>
              <w:pStyle w:val="Paragrafi"/>
              <w:ind w:firstLine="0"/>
              <w:jc w:val="right"/>
              <w:rPr>
                <w:lang w:val="sq-AL"/>
              </w:rPr>
            </w:pPr>
            <w:r w:rsidRPr="005C4B25">
              <w:rPr>
                <w:lang w:val="sq-AL"/>
              </w:rPr>
              <w:t>375 583</w:t>
            </w:r>
          </w:p>
        </w:tc>
        <w:tc>
          <w:tcPr>
            <w:tcW w:w="2551" w:type="dxa"/>
          </w:tcPr>
          <w:p w:rsidR="00512813" w:rsidRPr="005C4B25" w:rsidRDefault="00512813" w:rsidP="00CE3377">
            <w:pPr>
              <w:pStyle w:val="Paragrafi"/>
              <w:ind w:firstLine="0"/>
              <w:rPr>
                <w:lang w:val="sq-AL"/>
              </w:rPr>
            </w:pPr>
            <w:r w:rsidRPr="005C4B25">
              <w:rPr>
                <w:lang w:val="sq-AL"/>
              </w:rPr>
              <w:t>milionë lekë;</w:t>
            </w:r>
          </w:p>
        </w:tc>
      </w:tr>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t xml:space="preserve">Fondi rezervë    </w:t>
            </w:r>
          </w:p>
        </w:tc>
        <w:tc>
          <w:tcPr>
            <w:tcW w:w="1701" w:type="dxa"/>
          </w:tcPr>
          <w:p w:rsidR="00512813" w:rsidRPr="005C4B25" w:rsidRDefault="00512813" w:rsidP="00AA4356">
            <w:pPr>
              <w:pStyle w:val="Paragrafi"/>
              <w:ind w:firstLine="0"/>
              <w:jc w:val="right"/>
              <w:rPr>
                <w:lang w:val="sq-AL"/>
              </w:rPr>
            </w:pPr>
            <w:r w:rsidRPr="005C4B25">
              <w:rPr>
                <w:lang w:val="sq-AL"/>
              </w:rPr>
              <w:t xml:space="preserve">1 500  </w:t>
            </w:r>
          </w:p>
        </w:tc>
        <w:tc>
          <w:tcPr>
            <w:tcW w:w="2551" w:type="dxa"/>
          </w:tcPr>
          <w:p w:rsidR="00512813" w:rsidRPr="005C4B25" w:rsidRDefault="00512813" w:rsidP="00CE3377">
            <w:pPr>
              <w:pStyle w:val="Paragrafi"/>
              <w:ind w:firstLine="0"/>
              <w:rPr>
                <w:lang w:val="sq-AL"/>
              </w:rPr>
            </w:pPr>
            <w:r w:rsidRPr="005C4B25">
              <w:rPr>
                <w:lang w:val="sq-AL"/>
              </w:rPr>
              <w:t>milionë lekë;</w:t>
            </w:r>
          </w:p>
        </w:tc>
      </w:tr>
      <w:tr w:rsidR="00512813" w:rsidRPr="005C4B25" w:rsidTr="00AA4356">
        <w:tc>
          <w:tcPr>
            <w:tcW w:w="2093" w:type="dxa"/>
          </w:tcPr>
          <w:p w:rsidR="00512813" w:rsidRPr="005C4B25" w:rsidRDefault="00512813" w:rsidP="00AA4356">
            <w:pPr>
              <w:pStyle w:val="Paragrafi"/>
              <w:ind w:firstLine="0"/>
              <w:jc w:val="left"/>
              <w:rPr>
                <w:lang w:val="sq-AL"/>
              </w:rPr>
            </w:pPr>
            <w:r w:rsidRPr="005C4B25">
              <w:rPr>
                <w:lang w:val="sq-AL"/>
              </w:rPr>
              <w:t>Kontingjencë për risqet e borxhit</w:t>
            </w:r>
          </w:p>
        </w:tc>
        <w:tc>
          <w:tcPr>
            <w:tcW w:w="1701" w:type="dxa"/>
          </w:tcPr>
          <w:p w:rsidR="00512813" w:rsidRPr="005C4B25" w:rsidRDefault="00512813" w:rsidP="00AA4356">
            <w:pPr>
              <w:pStyle w:val="Paragrafi"/>
              <w:ind w:firstLine="0"/>
              <w:jc w:val="right"/>
              <w:rPr>
                <w:lang w:val="sq-AL"/>
              </w:rPr>
            </w:pPr>
            <w:r w:rsidRPr="005C4B25">
              <w:rPr>
                <w:lang w:val="sq-AL"/>
              </w:rPr>
              <w:t xml:space="preserve">4 000  </w:t>
            </w:r>
          </w:p>
        </w:tc>
        <w:tc>
          <w:tcPr>
            <w:tcW w:w="2551" w:type="dxa"/>
          </w:tcPr>
          <w:p w:rsidR="00512813" w:rsidRPr="005C4B25" w:rsidRDefault="00512813" w:rsidP="00CE3377">
            <w:pPr>
              <w:pStyle w:val="Paragrafi"/>
              <w:ind w:firstLine="0"/>
              <w:rPr>
                <w:lang w:val="sq-AL"/>
              </w:rPr>
            </w:pPr>
            <w:r w:rsidRPr="005C4B25">
              <w:rPr>
                <w:lang w:val="sq-AL"/>
              </w:rPr>
              <w:t>milionë lekë.”.</w:t>
            </w:r>
          </w:p>
        </w:tc>
      </w:tr>
    </w:tbl>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b) Tabelat 1 dhe 4, të përmendura në nenin 10, zëvendësohen me tabelat me të njëjtin numërtim, që i bashkëlidhen këtij akti normativ dhe janë pjesë përbërëse të tij. Shtesa e grantit prej 300 milionë lekësh në programin e arsimit të lartë përdoret për përmirësimin e kushteve në konviktet e studentëve të Bashkisë Tiranë.</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3</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Neni 13 ndryshohet, si më poshtë vijon:</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13</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Fondi rezervë i buxhetit prej 1 500 milionë lekësh përdoret nga Këshilli i Ministrave, për raste të paparashikuara të institucioneve buxhetore.</w:t>
      </w:r>
    </w:p>
    <w:p w:rsidR="00512813" w:rsidRPr="005C4B25" w:rsidRDefault="00512813" w:rsidP="00512813">
      <w:pPr>
        <w:pStyle w:val="Paragrafi"/>
        <w:rPr>
          <w:lang w:val="sq-AL"/>
        </w:rPr>
      </w:pPr>
      <w:r w:rsidRPr="005C4B25">
        <w:rPr>
          <w:lang w:val="sq-AL"/>
        </w:rPr>
        <w:lastRenderedPageBreak/>
        <w:t>Kontingjenca për risqet e borxhit prej 4 000 milionë lekësh përdoret për të kompensuar rreziqe potenciale nga luhatjet në kurset e këmbimit ose normat e interesit, me ndikim në nivelin e borxhit.”.</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4</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Tabela 3, që përmendet në nenin 16, zëvendësohet me tabelën me të njëjtin numërtim, që i bashkëlidhet këtij akti normativ dhe është pjesë përbërëse e tij.</w:t>
      </w:r>
    </w:p>
    <w:p w:rsidR="00512813" w:rsidRPr="005C4B25" w:rsidRDefault="00512813" w:rsidP="00AA4356">
      <w:pPr>
        <w:pStyle w:val="Hapesira7"/>
        <w:rPr>
          <w:lang w:val="sq-AL"/>
        </w:rPr>
      </w:pPr>
    </w:p>
    <w:p w:rsidR="00512813" w:rsidRPr="005C4B25" w:rsidRDefault="00512813" w:rsidP="00512813">
      <w:pPr>
        <w:pStyle w:val="NeniNr"/>
        <w:rPr>
          <w:lang w:val="sq-AL"/>
        </w:rPr>
      </w:pPr>
      <w:r w:rsidRPr="005C4B25">
        <w:rPr>
          <w:lang w:val="sq-AL"/>
        </w:rPr>
        <w:t>Neni 5</w:t>
      </w:r>
    </w:p>
    <w:p w:rsidR="00512813" w:rsidRPr="005C4B25" w:rsidRDefault="00512813" w:rsidP="00AA4356">
      <w:pPr>
        <w:pStyle w:val="Hapesira7"/>
        <w:rPr>
          <w:lang w:val="sq-AL"/>
        </w:rPr>
      </w:pPr>
    </w:p>
    <w:p w:rsidR="00512813" w:rsidRPr="005C4B25" w:rsidRDefault="00512813" w:rsidP="00512813">
      <w:pPr>
        <w:pStyle w:val="Paragrafi"/>
        <w:rPr>
          <w:lang w:val="sq-AL"/>
        </w:rPr>
      </w:pPr>
      <w:r w:rsidRPr="005C4B25">
        <w:rPr>
          <w:lang w:val="sq-AL"/>
        </w:rPr>
        <w:t xml:space="preserve">Ky akt normativ hyn në fuqi menjëherë dhe botohet në Fletoren Zyrtare. </w:t>
      </w:r>
    </w:p>
    <w:p w:rsidR="00512813" w:rsidRPr="005C4B25" w:rsidRDefault="00512813" w:rsidP="00512813">
      <w:pPr>
        <w:pStyle w:val="Paragrafi"/>
        <w:rPr>
          <w:lang w:val="sq-AL"/>
        </w:rPr>
      </w:pPr>
    </w:p>
    <w:p w:rsidR="00512813" w:rsidRPr="005C4B25" w:rsidRDefault="00512813" w:rsidP="00512813">
      <w:pPr>
        <w:pStyle w:val="Paragrafi"/>
        <w:jc w:val="right"/>
        <w:rPr>
          <w:lang w:val="sq-AL"/>
        </w:rPr>
      </w:pPr>
      <w:r w:rsidRPr="005C4B25">
        <w:rPr>
          <w:lang w:val="sq-AL"/>
        </w:rPr>
        <w:t>ZËVENDËSKRYEMINISTRI</w:t>
      </w:r>
    </w:p>
    <w:p w:rsidR="00512813" w:rsidRPr="005C4B25" w:rsidRDefault="00512813" w:rsidP="00512813">
      <w:pPr>
        <w:pStyle w:val="Paragrafi"/>
        <w:jc w:val="right"/>
        <w:rPr>
          <w:b/>
          <w:lang w:val="sq-AL"/>
        </w:rPr>
      </w:pPr>
      <w:r w:rsidRPr="005C4B25">
        <w:rPr>
          <w:b/>
          <w:lang w:val="sq-AL"/>
        </w:rPr>
        <w:t>Senida Mesi</w:t>
      </w:r>
    </w:p>
    <w:p w:rsidR="00AA4356" w:rsidRPr="005C4B25" w:rsidRDefault="00AA4356" w:rsidP="00512813">
      <w:pPr>
        <w:pStyle w:val="Paragrafi"/>
        <w:jc w:val="right"/>
        <w:rPr>
          <w:b/>
          <w:lang w:val="sq-AL"/>
        </w:rPr>
      </w:pPr>
    </w:p>
    <w:p w:rsidR="00AA4356" w:rsidRPr="005C4B25" w:rsidRDefault="00AA4356" w:rsidP="00512813">
      <w:pPr>
        <w:pStyle w:val="Paragrafi"/>
        <w:jc w:val="right"/>
        <w:rPr>
          <w:b/>
          <w:lang w:val="sq-AL"/>
        </w:rPr>
      </w:pPr>
    </w:p>
    <w:p w:rsidR="00AA4356" w:rsidRPr="005C4B25" w:rsidRDefault="00AA4356" w:rsidP="00512813">
      <w:pPr>
        <w:pStyle w:val="Paragrafi"/>
        <w:jc w:val="right"/>
        <w:rPr>
          <w:b/>
          <w:lang w:val="sq-AL"/>
        </w:rPr>
      </w:pPr>
    </w:p>
    <w:p w:rsidR="009D7580" w:rsidRPr="005C4B25" w:rsidRDefault="009D7580" w:rsidP="00512813">
      <w:pPr>
        <w:pStyle w:val="Paragrafi"/>
        <w:jc w:val="right"/>
        <w:rPr>
          <w:b/>
          <w:lang w:val="sq-AL"/>
        </w:rPr>
        <w:sectPr w:rsidR="009D7580" w:rsidRPr="005C4B25" w:rsidSect="009D7580">
          <w:type w:val="continuous"/>
          <w:pgSz w:w="11907" w:h="16840" w:code="9"/>
          <w:pgMar w:top="720" w:right="1134" w:bottom="720" w:left="1134" w:header="851" w:footer="851" w:gutter="0"/>
          <w:cols w:num="2" w:space="454"/>
          <w:docGrid w:linePitch="360"/>
        </w:sectPr>
      </w:pPr>
    </w:p>
    <w:p w:rsidR="00512813" w:rsidRPr="005C4B25" w:rsidRDefault="00512813" w:rsidP="00512813">
      <w:pPr>
        <w:pStyle w:val="Paragrafi"/>
        <w:jc w:val="right"/>
        <w:rPr>
          <w:b/>
          <w:lang w:val="sq-AL"/>
        </w:rPr>
      </w:pPr>
    </w:p>
    <w:p w:rsidR="00512813" w:rsidRPr="005C4B25" w:rsidRDefault="00512813" w:rsidP="00512813">
      <w:pPr>
        <w:pStyle w:val="NeniTitull"/>
        <w:rPr>
          <w:sz w:val="16"/>
          <w:lang w:val="sq-AL" w:eastAsia="sq-AL"/>
        </w:rPr>
      </w:pPr>
      <w:bookmarkStart w:id="1" w:name="RANGE!B2:H173"/>
      <w:r w:rsidRPr="005C4B25">
        <w:rPr>
          <w:sz w:val="16"/>
          <w:lang w:val="sq-AL" w:eastAsia="sq-AL"/>
        </w:rPr>
        <w:t xml:space="preserve">AKTI NORMATIV </w:t>
      </w:r>
      <w:r w:rsidR="00923649">
        <w:rPr>
          <w:sz w:val="16"/>
          <w:lang w:val="sq-AL" w:eastAsia="sq-AL"/>
        </w:rPr>
        <w:t>n</w:t>
      </w:r>
      <w:r w:rsidRPr="005C4B25">
        <w:rPr>
          <w:sz w:val="16"/>
          <w:lang w:val="sq-AL" w:eastAsia="sq-AL"/>
        </w:rPr>
        <w:t>r.</w:t>
      </w:r>
      <w:r w:rsidR="00923649">
        <w:rPr>
          <w:sz w:val="16"/>
          <w:lang w:val="sq-AL" w:eastAsia="sq-AL"/>
        </w:rPr>
        <w:t xml:space="preserve"> </w:t>
      </w:r>
      <w:r w:rsidRPr="005C4B25">
        <w:rPr>
          <w:sz w:val="16"/>
          <w:lang w:val="sq-AL" w:eastAsia="sq-AL"/>
        </w:rPr>
        <w:t>2 2018 - BUXHETI 2018 SIPAS MINISTRIVE T</w:t>
      </w:r>
      <w:r w:rsidR="00923649">
        <w:rPr>
          <w:sz w:val="16"/>
          <w:lang w:val="sq-AL" w:eastAsia="sq-AL"/>
        </w:rPr>
        <w:t>Ë</w:t>
      </w:r>
      <w:r w:rsidRPr="005C4B25">
        <w:rPr>
          <w:sz w:val="16"/>
          <w:lang w:val="sq-AL" w:eastAsia="sq-AL"/>
        </w:rPr>
        <w:t xml:space="preserve"> LINJ</w:t>
      </w:r>
      <w:r w:rsidR="00923649">
        <w:rPr>
          <w:sz w:val="16"/>
          <w:lang w:val="sq-AL" w:eastAsia="sq-AL"/>
        </w:rPr>
        <w:t>Ë</w:t>
      </w:r>
      <w:r w:rsidRPr="005C4B25">
        <w:rPr>
          <w:sz w:val="16"/>
          <w:lang w:val="sq-AL" w:eastAsia="sq-AL"/>
        </w:rPr>
        <w:t>S DHE INSTITUCIONEVE BUXHETORE</w:t>
      </w:r>
      <w:bookmarkEnd w:id="1"/>
    </w:p>
    <w:p w:rsidR="00512813" w:rsidRPr="005C4B25" w:rsidRDefault="00512813" w:rsidP="00AA4356">
      <w:pPr>
        <w:pStyle w:val="Hapesira7"/>
        <w:rPr>
          <w:lang w:val="sq-AL" w:eastAsia="sq-AL"/>
        </w:rPr>
      </w:pPr>
    </w:p>
    <w:tbl>
      <w:tblPr>
        <w:tblW w:w="5000" w:type="pct"/>
        <w:tblLook w:val="04A0" w:firstRow="1" w:lastRow="0" w:firstColumn="1" w:lastColumn="0" w:noHBand="0" w:noVBand="1"/>
      </w:tblPr>
      <w:tblGrid>
        <w:gridCol w:w="516"/>
        <w:gridCol w:w="4604"/>
        <w:gridCol w:w="1023"/>
        <w:gridCol w:w="850"/>
        <w:gridCol w:w="834"/>
        <w:gridCol w:w="928"/>
        <w:gridCol w:w="1100"/>
      </w:tblGrid>
      <w:tr w:rsidR="00512813" w:rsidRPr="005C4B25" w:rsidTr="00CE3377">
        <w:trPr>
          <w:trHeight w:val="139"/>
          <w:tblHeader/>
        </w:trPr>
        <w:tc>
          <w:tcPr>
            <w:tcW w:w="262" w:type="pct"/>
            <w:vMerge w:val="restart"/>
            <w:tcBorders>
              <w:top w:val="single" w:sz="4" w:space="0" w:color="auto"/>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Kodi</w:t>
            </w:r>
          </w:p>
        </w:tc>
        <w:tc>
          <w:tcPr>
            <w:tcW w:w="233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2813" w:rsidRPr="005C4B25" w:rsidRDefault="00512813" w:rsidP="005C4B25">
            <w:pPr>
              <w:spacing w:after="0" w:line="240" w:lineRule="auto"/>
              <w:ind w:firstLine="0"/>
              <w:jc w:val="center"/>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Em</w:t>
            </w:r>
            <w:r w:rsidR="005C4B25">
              <w:rPr>
                <w:rFonts w:ascii="Garamond" w:eastAsia="Times New Roman" w:hAnsi="Garamond" w:cs="Arial"/>
                <w:b/>
                <w:bCs/>
                <w:sz w:val="12"/>
                <w:szCs w:val="12"/>
                <w:lang w:val="sq-AL" w:eastAsia="sq-AL"/>
              </w:rPr>
              <w:t>ë</w:t>
            </w:r>
            <w:r w:rsidRPr="005C4B25">
              <w:rPr>
                <w:rFonts w:ascii="Garamond" w:eastAsia="Times New Roman" w:hAnsi="Garamond" w:cs="Arial"/>
                <w:b/>
                <w:bCs/>
                <w:sz w:val="12"/>
                <w:szCs w:val="12"/>
                <w:lang w:val="sq-AL" w:eastAsia="sq-AL"/>
              </w:rPr>
              <w:t xml:space="preserve">rtimi i </w:t>
            </w:r>
            <w:r w:rsidR="005C4B25" w:rsidRPr="005C4B25">
              <w:rPr>
                <w:rFonts w:ascii="Garamond" w:eastAsia="Times New Roman" w:hAnsi="Garamond" w:cs="Arial"/>
                <w:b/>
                <w:bCs/>
                <w:sz w:val="12"/>
                <w:szCs w:val="12"/>
                <w:lang w:val="sq-AL" w:eastAsia="sq-AL"/>
              </w:rPr>
              <w:t>institucionit / programit</w:t>
            </w:r>
          </w:p>
        </w:tc>
        <w:tc>
          <w:tcPr>
            <w:tcW w:w="519"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512813" w:rsidRPr="005C4B25" w:rsidRDefault="00512813" w:rsidP="00CE3377">
            <w:pPr>
              <w:spacing w:after="0" w:line="240" w:lineRule="auto"/>
              <w:ind w:firstLine="0"/>
              <w:jc w:val="center"/>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 xml:space="preserve">Totali i </w:t>
            </w:r>
            <w:r w:rsidR="005C4B25" w:rsidRPr="005C4B25">
              <w:rPr>
                <w:rFonts w:ascii="Garamond" w:eastAsia="Times New Roman" w:hAnsi="Garamond" w:cs="Arial"/>
                <w:b/>
                <w:bCs/>
                <w:sz w:val="12"/>
                <w:szCs w:val="12"/>
                <w:lang w:val="sq-AL" w:eastAsia="sq-AL"/>
              </w:rPr>
              <w:t xml:space="preserve">shp. korrente </w:t>
            </w:r>
          </w:p>
        </w:tc>
        <w:tc>
          <w:tcPr>
            <w:tcW w:w="1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center"/>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 xml:space="preserve">Shpenzimet </w:t>
            </w:r>
            <w:r w:rsidR="005C4B25" w:rsidRPr="005C4B25">
              <w:rPr>
                <w:rFonts w:ascii="Garamond" w:eastAsia="Times New Roman" w:hAnsi="Garamond" w:cs="Arial"/>
                <w:b/>
                <w:bCs/>
                <w:sz w:val="12"/>
                <w:szCs w:val="12"/>
                <w:lang w:val="sq-AL" w:eastAsia="sq-AL"/>
              </w:rPr>
              <w:t>kapitale</w:t>
            </w:r>
          </w:p>
        </w:tc>
        <w:tc>
          <w:tcPr>
            <w:tcW w:w="559" w:type="pct"/>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512813" w:rsidRPr="005C4B25" w:rsidRDefault="00512813" w:rsidP="00CE3377">
            <w:pPr>
              <w:spacing w:after="0" w:line="240" w:lineRule="auto"/>
              <w:ind w:firstLine="0"/>
              <w:jc w:val="center"/>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 xml:space="preserve">Totali i </w:t>
            </w:r>
            <w:r w:rsidR="005C4B25" w:rsidRPr="005C4B25">
              <w:rPr>
                <w:rFonts w:ascii="Garamond" w:eastAsia="Times New Roman" w:hAnsi="Garamond" w:cs="Arial"/>
                <w:b/>
                <w:bCs/>
                <w:sz w:val="12"/>
                <w:szCs w:val="12"/>
                <w:lang w:val="sq-AL" w:eastAsia="sq-AL"/>
              </w:rPr>
              <w:t>shpenzimeve bux</w:t>
            </w:r>
            <w:r w:rsidRPr="005C4B25">
              <w:rPr>
                <w:rFonts w:ascii="Garamond" w:eastAsia="Times New Roman" w:hAnsi="Garamond" w:cs="Arial"/>
                <w:b/>
                <w:bCs/>
                <w:sz w:val="12"/>
                <w:szCs w:val="12"/>
                <w:lang w:val="sq-AL" w:eastAsia="sq-AL"/>
              </w:rPr>
              <w:t>hetore</w:t>
            </w:r>
          </w:p>
        </w:tc>
      </w:tr>
      <w:tr w:rsidR="00512813" w:rsidRPr="005C4B25" w:rsidTr="00CE3377">
        <w:trPr>
          <w:trHeight w:val="139"/>
          <w:tblHeader/>
        </w:trPr>
        <w:tc>
          <w:tcPr>
            <w:tcW w:w="262" w:type="pct"/>
            <w:vMerge/>
            <w:tcBorders>
              <w:top w:val="single" w:sz="4" w:space="0" w:color="auto"/>
              <w:left w:val="double" w:sz="6" w:space="0" w:color="auto"/>
              <w:bottom w:val="single" w:sz="4" w:space="0" w:color="auto"/>
              <w:right w:val="nil"/>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sz w:val="12"/>
                <w:szCs w:val="12"/>
                <w:lang w:val="sq-AL" w:eastAsia="sq-AL"/>
              </w:rPr>
            </w:pPr>
          </w:p>
        </w:tc>
        <w:tc>
          <w:tcPr>
            <w:tcW w:w="2336" w:type="pct"/>
            <w:vMerge/>
            <w:tcBorders>
              <w:top w:val="single" w:sz="4" w:space="0" w:color="auto"/>
              <w:left w:val="single" w:sz="4" w:space="0" w:color="auto"/>
              <w:bottom w:val="single" w:sz="4" w:space="0" w:color="auto"/>
              <w:right w:val="single" w:sz="4" w:space="0" w:color="auto"/>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sz w:val="12"/>
                <w:szCs w:val="12"/>
                <w:lang w:val="sq-AL" w:eastAsia="sq-AL"/>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sz w:val="12"/>
                <w:szCs w:val="12"/>
                <w:lang w:val="sq-AL" w:eastAsia="sq-AL"/>
              </w:rPr>
            </w:pPr>
          </w:p>
        </w:tc>
        <w:tc>
          <w:tcPr>
            <w:tcW w:w="431" w:type="pct"/>
            <w:tcBorders>
              <w:top w:val="nil"/>
              <w:left w:val="nil"/>
              <w:bottom w:val="nil"/>
              <w:right w:val="dashed" w:sz="4" w:space="0" w:color="auto"/>
            </w:tcBorders>
            <w:shd w:val="clear" w:color="000000" w:fill="FFFFFF"/>
            <w:vAlign w:val="bottom"/>
            <w:hideMark/>
          </w:tcPr>
          <w:p w:rsidR="00512813" w:rsidRPr="005C4B25" w:rsidRDefault="00512813" w:rsidP="005C4B25">
            <w:pPr>
              <w:spacing w:after="0" w:line="240" w:lineRule="auto"/>
              <w:ind w:firstLine="0"/>
              <w:jc w:val="center"/>
              <w:rPr>
                <w:rFonts w:ascii="Garamond" w:eastAsia="Times New Roman" w:hAnsi="Garamond" w:cs="Arial"/>
                <w:b/>
                <w:sz w:val="12"/>
                <w:szCs w:val="12"/>
                <w:lang w:val="sq-AL" w:eastAsia="sq-AL"/>
              </w:rPr>
            </w:pPr>
            <w:r w:rsidRPr="005C4B25">
              <w:rPr>
                <w:rFonts w:ascii="Garamond" w:eastAsia="Times New Roman" w:hAnsi="Garamond" w:cs="Arial"/>
                <w:b/>
                <w:sz w:val="12"/>
                <w:szCs w:val="12"/>
                <w:lang w:val="sq-AL" w:eastAsia="sq-AL"/>
              </w:rPr>
              <w:t xml:space="preserve">Financim i </w:t>
            </w:r>
            <w:r w:rsidR="005C4B25" w:rsidRPr="005C4B25">
              <w:rPr>
                <w:rFonts w:ascii="Garamond" w:eastAsia="Times New Roman" w:hAnsi="Garamond" w:cs="Arial"/>
                <w:b/>
                <w:sz w:val="12"/>
                <w:szCs w:val="12"/>
                <w:lang w:val="sq-AL" w:eastAsia="sq-AL"/>
              </w:rPr>
              <w:t>brendsh</w:t>
            </w:r>
            <w:r w:rsidR="005C4B25">
              <w:rPr>
                <w:rFonts w:ascii="Garamond" w:eastAsia="Times New Roman" w:hAnsi="Garamond" w:cs="Arial"/>
                <w:b/>
                <w:sz w:val="12"/>
                <w:szCs w:val="12"/>
                <w:lang w:val="sq-AL" w:eastAsia="sq-AL"/>
              </w:rPr>
              <w:t>ë</w:t>
            </w:r>
            <w:r w:rsidR="005C4B25" w:rsidRPr="005C4B25">
              <w:rPr>
                <w:rFonts w:ascii="Garamond" w:eastAsia="Times New Roman" w:hAnsi="Garamond" w:cs="Arial"/>
                <w:b/>
                <w:sz w:val="12"/>
                <w:szCs w:val="12"/>
                <w:lang w:val="sq-AL" w:eastAsia="sq-AL"/>
              </w:rPr>
              <w:t>m</w:t>
            </w:r>
          </w:p>
        </w:tc>
        <w:tc>
          <w:tcPr>
            <w:tcW w:w="423" w:type="pct"/>
            <w:tcBorders>
              <w:top w:val="nil"/>
              <w:left w:val="nil"/>
              <w:bottom w:val="nil"/>
              <w:right w:val="dashed" w:sz="4" w:space="0" w:color="auto"/>
            </w:tcBorders>
            <w:shd w:val="clear" w:color="000000" w:fill="FFFFFF"/>
            <w:vAlign w:val="bottom"/>
            <w:hideMark/>
          </w:tcPr>
          <w:p w:rsidR="00512813" w:rsidRPr="005C4B25" w:rsidRDefault="00512813" w:rsidP="00CE3377">
            <w:pPr>
              <w:spacing w:after="0" w:line="240" w:lineRule="auto"/>
              <w:ind w:firstLine="0"/>
              <w:jc w:val="center"/>
              <w:rPr>
                <w:rFonts w:ascii="Garamond" w:eastAsia="Times New Roman" w:hAnsi="Garamond" w:cs="Arial"/>
                <w:b/>
                <w:sz w:val="12"/>
                <w:szCs w:val="12"/>
                <w:lang w:val="sq-AL" w:eastAsia="sq-AL"/>
              </w:rPr>
            </w:pPr>
            <w:r w:rsidRPr="005C4B25">
              <w:rPr>
                <w:rFonts w:ascii="Garamond" w:eastAsia="Times New Roman" w:hAnsi="Garamond" w:cs="Arial"/>
                <w:b/>
                <w:sz w:val="12"/>
                <w:szCs w:val="12"/>
                <w:lang w:val="sq-AL" w:eastAsia="sq-AL"/>
              </w:rPr>
              <w:t>Financimi i</w:t>
            </w:r>
            <w:r w:rsidRPr="005C4B25">
              <w:rPr>
                <w:rFonts w:ascii="Garamond" w:eastAsia="Times New Roman" w:hAnsi="Garamond" w:cs="Arial"/>
                <w:b/>
                <w:sz w:val="12"/>
                <w:szCs w:val="12"/>
                <w:lang w:val="sq-AL" w:eastAsia="sq-AL"/>
              </w:rPr>
              <w:br/>
            </w:r>
            <w:r w:rsidR="005C4B25" w:rsidRPr="005C4B25">
              <w:rPr>
                <w:rFonts w:ascii="Garamond" w:eastAsia="Times New Roman" w:hAnsi="Garamond" w:cs="Arial"/>
                <w:b/>
                <w:sz w:val="12"/>
                <w:szCs w:val="12"/>
                <w:lang w:val="sq-AL" w:eastAsia="sq-AL"/>
              </w:rPr>
              <w:t>huaj</w:t>
            </w:r>
          </w:p>
        </w:tc>
        <w:tc>
          <w:tcPr>
            <w:tcW w:w="471" w:type="pct"/>
            <w:tcBorders>
              <w:top w:val="nil"/>
              <w:left w:val="nil"/>
              <w:bottom w:val="nil"/>
              <w:right w:val="single" w:sz="4" w:space="0" w:color="auto"/>
            </w:tcBorders>
            <w:shd w:val="clear" w:color="000000" w:fill="FFFFFF"/>
            <w:vAlign w:val="bottom"/>
            <w:hideMark/>
          </w:tcPr>
          <w:p w:rsidR="00512813" w:rsidRPr="005C4B25" w:rsidRDefault="00512813" w:rsidP="00CE3377">
            <w:pPr>
              <w:spacing w:after="0" w:line="240" w:lineRule="auto"/>
              <w:ind w:firstLine="0"/>
              <w:jc w:val="center"/>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 xml:space="preserve">Totali i </w:t>
            </w:r>
            <w:r w:rsidR="005C4B25" w:rsidRPr="005C4B25">
              <w:rPr>
                <w:rFonts w:ascii="Garamond" w:eastAsia="Times New Roman" w:hAnsi="Garamond" w:cs="Arial"/>
                <w:b/>
                <w:bCs/>
                <w:sz w:val="12"/>
                <w:szCs w:val="12"/>
                <w:lang w:val="sq-AL" w:eastAsia="sq-AL"/>
              </w:rPr>
              <w:t>shp. kapitale</w:t>
            </w:r>
          </w:p>
        </w:tc>
        <w:tc>
          <w:tcPr>
            <w:tcW w:w="559" w:type="pct"/>
            <w:vMerge/>
            <w:tcBorders>
              <w:top w:val="single" w:sz="4" w:space="0" w:color="auto"/>
              <w:left w:val="single" w:sz="4" w:space="0" w:color="auto"/>
              <w:bottom w:val="single" w:sz="4" w:space="0" w:color="auto"/>
              <w:right w:val="single" w:sz="4" w:space="0" w:color="auto"/>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sz w:val="12"/>
                <w:szCs w:val="12"/>
                <w:lang w:val="sq-AL" w:eastAsia="sq-AL"/>
              </w:rPr>
            </w:pP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w:t>
            </w:r>
          </w:p>
        </w:tc>
        <w:tc>
          <w:tcPr>
            <w:tcW w:w="233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Presidenca</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225,800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18,000</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18,000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243,800</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Veprimtaria e Presidentit</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225,800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18,000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243,800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2</w:t>
            </w:r>
          </w:p>
        </w:tc>
        <w:tc>
          <w:tcPr>
            <w:tcW w:w="233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Kuvendi</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934,200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102,000</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25,000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127,000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1,061,200</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5C4B25" w:rsidRPr="005C4B25">
              <w:rPr>
                <w:rFonts w:ascii="Garamond" w:eastAsia="Times New Roman" w:hAnsi="Garamond" w:cs="Arial"/>
                <w:sz w:val="12"/>
                <w:szCs w:val="12"/>
                <w:lang w:val="sq-AL" w:eastAsia="sq-AL"/>
              </w:rPr>
              <w:t>menaxhimi dhe administrimi</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334,400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102,000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25,000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127,000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461,400</w:t>
            </w:r>
          </w:p>
        </w:tc>
      </w:tr>
      <w:tr w:rsidR="00512813" w:rsidRPr="005C4B25" w:rsidTr="00CE3377">
        <w:trPr>
          <w:trHeight w:val="139"/>
        </w:trPr>
        <w:tc>
          <w:tcPr>
            <w:tcW w:w="262" w:type="pct"/>
            <w:tcBorders>
              <w:top w:val="dotted" w:sz="4" w:space="0" w:color="auto"/>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dotted" w:sz="4" w:space="0" w:color="auto"/>
              <w:left w:val="nil"/>
              <w:bottom w:val="nil"/>
              <w:right w:val="nil"/>
            </w:tcBorders>
            <w:shd w:val="clear" w:color="auto" w:fill="auto"/>
            <w:noWrap/>
            <w:vAlign w:val="bottom"/>
            <w:hideMark/>
          </w:tcPr>
          <w:p w:rsidR="00512813" w:rsidRPr="005C4B25" w:rsidRDefault="00512813" w:rsidP="005C4B25">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5C4B25">
              <w:rPr>
                <w:rFonts w:ascii="Garamond" w:eastAsia="Times New Roman" w:hAnsi="Garamond" w:cs="Arial"/>
                <w:sz w:val="12"/>
                <w:szCs w:val="12"/>
                <w:lang w:val="sq-AL" w:eastAsia="sq-AL"/>
              </w:rPr>
              <w:t>l</w:t>
            </w:r>
            <w:r w:rsidR="005C4B25" w:rsidRPr="005C4B25">
              <w:rPr>
                <w:rFonts w:ascii="Garamond" w:eastAsia="Times New Roman" w:hAnsi="Garamond" w:cs="Arial"/>
                <w:sz w:val="12"/>
                <w:szCs w:val="12"/>
                <w:lang w:val="sq-AL" w:eastAsia="sq-AL"/>
              </w:rPr>
              <w:t>igjvënëse</w:t>
            </w:r>
          </w:p>
        </w:tc>
        <w:tc>
          <w:tcPr>
            <w:tcW w:w="519" w:type="pct"/>
            <w:tcBorders>
              <w:top w:val="dotted" w:sz="4" w:space="0" w:color="auto"/>
              <w:left w:val="single" w:sz="4" w:space="0" w:color="auto"/>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599,800</w:t>
            </w:r>
          </w:p>
        </w:tc>
        <w:tc>
          <w:tcPr>
            <w:tcW w:w="431" w:type="pct"/>
            <w:tcBorders>
              <w:top w:val="dotted" w:sz="4" w:space="0" w:color="auto"/>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dotted" w:sz="4" w:space="0" w:color="auto"/>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599,800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3</w:t>
            </w:r>
          </w:p>
        </w:tc>
        <w:tc>
          <w:tcPr>
            <w:tcW w:w="233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Kryeministria</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446,200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165,000</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526,904</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691,904</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1,138,104</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5C4B25"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446,200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165,000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526,904</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691,904</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1,138,104</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5</w:t>
            </w:r>
          </w:p>
        </w:tc>
        <w:tc>
          <w:tcPr>
            <w:tcW w:w="233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5C4B25">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Ministria e </w:t>
            </w:r>
            <w:r w:rsidR="005C4B25" w:rsidRPr="005C4B25">
              <w:rPr>
                <w:rFonts w:ascii="Garamond" w:eastAsia="Times New Roman" w:hAnsi="Garamond" w:cs="Arial"/>
                <w:b/>
                <w:bCs/>
                <w:color w:val="000000"/>
                <w:sz w:val="12"/>
                <w:szCs w:val="12"/>
                <w:lang w:val="sq-AL" w:eastAsia="sq-AL"/>
              </w:rPr>
              <w:t>Bujq</w:t>
            </w:r>
            <w:r w:rsidR="005C4B25">
              <w:rPr>
                <w:rFonts w:ascii="Garamond" w:eastAsia="Times New Roman" w:hAnsi="Garamond" w:cs="Arial"/>
                <w:b/>
                <w:bCs/>
                <w:color w:val="000000"/>
                <w:sz w:val="12"/>
                <w:szCs w:val="12"/>
                <w:lang w:val="sq-AL" w:eastAsia="sq-AL"/>
              </w:rPr>
              <w:t>ë</w:t>
            </w:r>
            <w:r w:rsidR="005C4B25" w:rsidRPr="005C4B25">
              <w:rPr>
                <w:rFonts w:ascii="Garamond" w:eastAsia="Times New Roman" w:hAnsi="Garamond" w:cs="Arial"/>
                <w:b/>
                <w:bCs/>
                <w:color w:val="000000"/>
                <w:sz w:val="12"/>
                <w:szCs w:val="12"/>
                <w:lang w:val="sq-AL" w:eastAsia="sq-AL"/>
              </w:rPr>
              <w:t>sisë</w:t>
            </w:r>
            <w:r w:rsidRPr="005C4B25">
              <w:rPr>
                <w:rFonts w:ascii="Garamond" w:eastAsia="Times New Roman" w:hAnsi="Garamond" w:cs="Arial"/>
                <w:b/>
                <w:bCs/>
                <w:color w:val="000000"/>
                <w:sz w:val="12"/>
                <w:szCs w:val="12"/>
                <w:lang w:val="sq-AL" w:eastAsia="sq-AL"/>
              </w:rPr>
              <w:t xml:space="preserve"> dhe Zhvillimit Rural </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5,087,268</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1,660,975</w:t>
            </w:r>
          </w:p>
        </w:tc>
        <w:tc>
          <w:tcPr>
            <w:tcW w:w="423"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2,520,336</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4,181,311</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9,268,579</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5C4B25"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291,928</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296,928</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04220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Siguria ushqimore dhe mbrojtja e konsumatorit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1,535,600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309,975</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232,650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542,625</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2,078,225</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04240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Menaxhimi i </w:t>
            </w:r>
            <w:r w:rsidR="005C4B25" w:rsidRPr="005C4B25">
              <w:rPr>
                <w:rFonts w:ascii="Garamond" w:eastAsia="Times New Roman" w:hAnsi="Garamond" w:cs="Arial"/>
                <w:sz w:val="12"/>
                <w:szCs w:val="12"/>
                <w:lang w:val="sq-AL" w:eastAsia="sq-AL"/>
              </w:rPr>
              <w:t>infrastrukturës</w:t>
            </w:r>
            <w:r w:rsidRPr="005C4B25">
              <w:rPr>
                <w:rFonts w:ascii="Garamond" w:eastAsia="Times New Roman" w:hAnsi="Garamond" w:cs="Arial"/>
                <w:sz w:val="12"/>
                <w:szCs w:val="12"/>
                <w:lang w:val="sq-AL" w:eastAsia="sq-AL"/>
              </w:rPr>
              <w:t xml:space="preserve"> s</w:t>
            </w:r>
            <w:r w:rsidR="005C4B25"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 kullimit dhe ujitjes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736,430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827,000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976,122</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1,803,122</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2,539,552</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04250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Zhvillimi Rural duke mb</w:t>
            </w:r>
            <w:r w:rsidR="005C4B25"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sht. </w:t>
            </w:r>
            <w:r w:rsidR="005C4B25" w:rsidRPr="005C4B25">
              <w:rPr>
                <w:rFonts w:ascii="Garamond" w:eastAsia="Times New Roman" w:hAnsi="Garamond" w:cs="Arial"/>
                <w:sz w:val="12"/>
                <w:szCs w:val="12"/>
                <w:lang w:val="sq-AL" w:eastAsia="sq-AL"/>
              </w:rPr>
              <w:t>prodh. bujq, blek, agroind dhe market</w:t>
            </w:r>
            <w:r w:rsidRPr="005C4B25">
              <w:rPr>
                <w:rFonts w:ascii="Garamond" w:eastAsia="Times New Roman" w:hAnsi="Garamond" w:cs="Arial"/>
                <w:sz w:val="12"/>
                <w:szCs w:val="12"/>
                <w:lang w:val="sq-AL" w:eastAsia="sq-AL"/>
              </w:rPr>
              <w: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2,130,560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423,460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1,159,584</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1,583,044</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3,713,604</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04860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K</w:t>
            </w:r>
            <w:r w:rsidR="005C4B25"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shillimi </w:t>
            </w:r>
            <w:r w:rsidR="005C4B25" w:rsidRPr="005C4B25">
              <w:rPr>
                <w:rFonts w:ascii="Garamond" w:eastAsia="Times New Roman" w:hAnsi="Garamond" w:cs="Arial"/>
                <w:sz w:val="12"/>
                <w:szCs w:val="12"/>
                <w:lang w:val="sq-AL" w:eastAsia="sq-AL"/>
              </w:rPr>
              <w:t>dhe informacioni bujqësor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211,250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8,998</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8,998</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220,248</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05470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Menaxhimi </w:t>
            </w:r>
            <w:r w:rsidR="004D6344" w:rsidRPr="005C4B25">
              <w:rPr>
                <w:rFonts w:ascii="Garamond" w:eastAsia="Times New Roman" w:hAnsi="Garamond" w:cs="Arial"/>
                <w:sz w:val="12"/>
                <w:szCs w:val="12"/>
                <w:lang w:val="sq-AL" w:eastAsia="sq-AL"/>
              </w:rPr>
              <w:t>qëndrueshëm</w:t>
            </w:r>
            <w:r w:rsidRPr="005C4B25">
              <w:rPr>
                <w:rFonts w:ascii="Garamond" w:eastAsia="Times New Roman" w:hAnsi="Garamond" w:cs="Arial"/>
                <w:sz w:val="12"/>
                <w:szCs w:val="12"/>
                <w:lang w:val="sq-AL" w:eastAsia="sq-AL"/>
              </w:rPr>
              <w:t xml:space="preserve"> i tok</w:t>
            </w:r>
            <w:r w:rsidR="004D634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 bujq</w:t>
            </w:r>
            <w:r w:rsidR="004D634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sore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04230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4D634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w:t>
            </w:r>
            <w:r w:rsidR="004D634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shtetje p</w:t>
            </w:r>
            <w:r w:rsidR="004D634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r </w:t>
            </w:r>
            <w:r w:rsidR="004D6344">
              <w:rPr>
                <w:rFonts w:ascii="Garamond" w:eastAsia="Times New Roman" w:hAnsi="Garamond" w:cs="Arial"/>
                <w:sz w:val="12"/>
                <w:szCs w:val="12"/>
                <w:lang w:val="sq-AL" w:eastAsia="sq-AL"/>
              </w:rPr>
              <w:t>p</w:t>
            </w:r>
            <w:r w:rsidRPr="005C4B25">
              <w:rPr>
                <w:rFonts w:ascii="Garamond" w:eastAsia="Times New Roman" w:hAnsi="Garamond" w:cs="Arial"/>
                <w:sz w:val="12"/>
                <w:szCs w:val="12"/>
                <w:lang w:val="sq-AL" w:eastAsia="sq-AL"/>
              </w:rPr>
              <w:t>eshkimin</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99,200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61,542</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71,150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132,692</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231,892</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05640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4D634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Administrimi </w:t>
            </w:r>
            <w:r w:rsidR="004D6344">
              <w:rPr>
                <w:rFonts w:ascii="Garamond" w:eastAsia="Times New Roman" w:hAnsi="Garamond" w:cs="Arial"/>
                <w:sz w:val="12"/>
                <w:szCs w:val="12"/>
                <w:lang w:val="sq-AL" w:eastAsia="sq-AL"/>
              </w:rPr>
              <w:t>i</w:t>
            </w:r>
            <w:r w:rsidRPr="005C4B25">
              <w:rPr>
                <w:rFonts w:ascii="Garamond" w:eastAsia="Times New Roman" w:hAnsi="Garamond" w:cs="Arial"/>
                <w:sz w:val="12"/>
                <w:szCs w:val="12"/>
                <w:lang w:val="sq-AL" w:eastAsia="sq-AL"/>
              </w:rPr>
              <w:t xml:space="preserve"> uj</w:t>
            </w:r>
            <w:r w:rsidR="004D634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rave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66,300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80,830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105,830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172,130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6</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Ministria e </w:t>
            </w:r>
            <w:r w:rsidR="00CE3377" w:rsidRPr="005C4B25">
              <w:rPr>
                <w:rFonts w:ascii="Garamond" w:eastAsia="Times New Roman" w:hAnsi="Garamond" w:cs="Arial"/>
                <w:b/>
                <w:bCs/>
                <w:color w:val="000000"/>
                <w:sz w:val="12"/>
                <w:szCs w:val="12"/>
                <w:lang w:val="sq-AL" w:eastAsia="sq-AL"/>
              </w:rPr>
              <w:t>Infrastrukturës</w:t>
            </w:r>
            <w:r w:rsidRPr="005C4B25">
              <w:rPr>
                <w:rFonts w:ascii="Garamond" w:eastAsia="Times New Roman" w:hAnsi="Garamond" w:cs="Arial"/>
                <w:b/>
                <w:bCs/>
                <w:color w:val="000000"/>
                <w:sz w:val="12"/>
                <w:szCs w:val="12"/>
                <w:lang w:val="sq-AL" w:eastAsia="sq-AL"/>
              </w:rPr>
              <w:t xml:space="preserve"> dhe </w:t>
            </w:r>
            <w:r w:rsidR="00CE3377" w:rsidRPr="005C4B25">
              <w:rPr>
                <w:rFonts w:ascii="Garamond" w:eastAsia="Times New Roman" w:hAnsi="Garamond" w:cs="Arial"/>
                <w:b/>
                <w:bCs/>
                <w:color w:val="000000"/>
                <w:sz w:val="12"/>
                <w:szCs w:val="12"/>
                <w:lang w:val="sq-AL" w:eastAsia="sq-AL"/>
              </w:rPr>
              <w:t>Energjisë</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5,697,830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22,753,550</w:t>
            </w:r>
          </w:p>
        </w:tc>
        <w:tc>
          <w:tcPr>
            <w:tcW w:w="423"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19,229,800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41,983,350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47,681,180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CE3377"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830,700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40,787</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40,787</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871,487</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04520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Transporti rrugor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1,911,960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15,401,041</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6,338,100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21,739,141</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23,651,101</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04540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Transporti </w:t>
            </w:r>
            <w:r w:rsidR="00CE3377">
              <w:rPr>
                <w:rFonts w:ascii="Garamond" w:eastAsia="Times New Roman" w:hAnsi="Garamond" w:cs="Arial"/>
                <w:sz w:val="12"/>
                <w:szCs w:val="12"/>
                <w:lang w:val="sq-AL" w:eastAsia="sq-AL"/>
              </w:rPr>
              <w:t>d</w:t>
            </w:r>
            <w:r w:rsidRPr="005C4B25">
              <w:rPr>
                <w:rFonts w:ascii="Garamond" w:eastAsia="Times New Roman" w:hAnsi="Garamond" w:cs="Arial"/>
                <w:sz w:val="12"/>
                <w:szCs w:val="12"/>
                <w:lang w:val="sq-AL" w:eastAsia="sq-AL"/>
              </w:rPr>
              <w:t>etar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103,260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59,800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220,000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279,800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383,060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04550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Transporti </w:t>
            </w:r>
            <w:r w:rsidR="00CE3377">
              <w:rPr>
                <w:rFonts w:ascii="Garamond" w:eastAsia="Times New Roman" w:hAnsi="Garamond" w:cs="Arial"/>
                <w:sz w:val="12"/>
                <w:szCs w:val="12"/>
                <w:lang w:val="sq-AL" w:eastAsia="sq-AL"/>
              </w:rPr>
              <w:t>h</w:t>
            </w:r>
            <w:r w:rsidRPr="005C4B25">
              <w:rPr>
                <w:rFonts w:ascii="Garamond" w:eastAsia="Times New Roman" w:hAnsi="Garamond" w:cs="Arial"/>
                <w:sz w:val="12"/>
                <w:szCs w:val="12"/>
                <w:lang w:val="sq-AL" w:eastAsia="sq-AL"/>
              </w:rPr>
              <w:t>ekurudhor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423,680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473,680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04560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Transporti </w:t>
            </w:r>
            <w:r w:rsidR="00CE3377">
              <w:rPr>
                <w:rFonts w:ascii="Garamond" w:eastAsia="Times New Roman" w:hAnsi="Garamond" w:cs="Arial"/>
                <w:sz w:val="12"/>
                <w:szCs w:val="12"/>
                <w:lang w:val="sq-AL" w:eastAsia="sq-AL"/>
              </w:rPr>
              <w:t>a</w:t>
            </w:r>
            <w:r w:rsidRPr="005C4B25">
              <w:rPr>
                <w:rFonts w:ascii="Garamond" w:eastAsia="Times New Roman" w:hAnsi="Garamond" w:cs="Arial"/>
                <w:sz w:val="12"/>
                <w:szCs w:val="12"/>
                <w:lang w:val="sq-AL" w:eastAsia="sq-AL"/>
              </w:rPr>
              <w:t>jror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15,610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20,610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06370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Furnizimi me </w:t>
            </w:r>
            <w:r w:rsidR="00CE3377">
              <w:rPr>
                <w:rFonts w:ascii="Garamond" w:eastAsia="Times New Roman" w:hAnsi="Garamond" w:cs="Arial"/>
                <w:sz w:val="12"/>
                <w:szCs w:val="12"/>
                <w:lang w:val="sq-AL" w:eastAsia="sq-AL"/>
              </w:rPr>
              <w:t>u</w:t>
            </w:r>
            <w:r w:rsidRPr="005C4B25">
              <w:rPr>
                <w:rFonts w:ascii="Garamond" w:eastAsia="Times New Roman" w:hAnsi="Garamond" w:cs="Arial"/>
                <w:sz w:val="12"/>
                <w:szCs w:val="12"/>
                <w:lang w:val="sq-AL" w:eastAsia="sq-AL"/>
              </w:rPr>
              <w:t>j</w:t>
            </w:r>
            <w:r w:rsidR="00CE3377"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 dhe </w:t>
            </w:r>
            <w:r w:rsidR="00CE3377">
              <w:rPr>
                <w:rFonts w:ascii="Garamond" w:eastAsia="Times New Roman" w:hAnsi="Garamond" w:cs="Arial"/>
                <w:sz w:val="12"/>
                <w:szCs w:val="12"/>
                <w:lang w:val="sq-AL" w:eastAsia="sq-AL"/>
              </w:rPr>
              <w:t>k</w:t>
            </w:r>
            <w:r w:rsidRPr="005C4B25">
              <w:rPr>
                <w:rFonts w:ascii="Garamond" w:eastAsia="Times New Roman" w:hAnsi="Garamond" w:cs="Arial"/>
                <w:sz w:val="12"/>
                <w:szCs w:val="12"/>
                <w:lang w:val="sq-AL" w:eastAsia="sq-AL"/>
              </w:rPr>
              <w:t>analizime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1,062,780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3,448,287</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5,251,219</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8,699,506</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9,762,286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06220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Menaxhimi i </w:t>
            </w:r>
            <w:r w:rsidR="008B4034" w:rsidRPr="005C4B25">
              <w:rPr>
                <w:rFonts w:ascii="Garamond" w:eastAsia="Times New Roman" w:hAnsi="Garamond" w:cs="Arial"/>
                <w:sz w:val="12"/>
                <w:szCs w:val="12"/>
                <w:lang w:val="sq-AL" w:eastAsia="sq-AL"/>
              </w:rPr>
              <w:t>mbetjeve urbane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753,000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1,564,272</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250,000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1,814,272</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2,567,272</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04320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CE3377"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Mbështetje</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për</w:t>
            </w:r>
            <w:r w:rsidR="00512813"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energjinë</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90,900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1,660,394</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6,823,481</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8,483,875</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8,574,775</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04430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CE3377"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Mbështetje</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për</w:t>
            </w:r>
            <w:r w:rsidR="00512813"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 xml:space="preserve">burimet natyrore </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154,500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218,297</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218,297</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372,797</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04440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CE3377"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Mbështetje</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për</w:t>
            </w:r>
            <w:r w:rsidR="00512813"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industrinë</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253,740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146,172</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146,172</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399,912</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06180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8B4034" w:rsidRPr="005C4B25">
              <w:rPr>
                <w:rFonts w:ascii="Garamond" w:eastAsia="Times New Roman" w:hAnsi="Garamond" w:cs="Arial"/>
                <w:sz w:val="12"/>
                <w:szCs w:val="12"/>
                <w:lang w:val="sq-AL" w:eastAsia="sq-AL"/>
              </w:rPr>
              <w:t xml:space="preserve">urban </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97,700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159,500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347,000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506,500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604,200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10</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Ministria e Financave dhe </w:t>
            </w:r>
            <w:r w:rsidR="008B4034" w:rsidRPr="005C4B25">
              <w:rPr>
                <w:rFonts w:ascii="Garamond" w:eastAsia="Times New Roman" w:hAnsi="Garamond" w:cs="Arial"/>
                <w:b/>
                <w:bCs/>
                <w:color w:val="000000"/>
                <w:sz w:val="12"/>
                <w:szCs w:val="12"/>
                <w:lang w:val="sq-AL" w:eastAsia="sq-AL"/>
              </w:rPr>
              <w:t>Ekonomisë</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50,149,915</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2,681,059</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1,276,460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3,957,519</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54,107,434</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8B4034"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794,245</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411,183</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462,982</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874,165</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1,668,410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Menaxhimi i </w:t>
            </w:r>
            <w:r w:rsidR="008B4034" w:rsidRPr="005C4B25">
              <w:rPr>
                <w:rFonts w:ascii="Garamond" w:eastAsia="Times New Roman" w:hAnsi="Garamond" w:cs="Arial"/>
                <w:sz w:val="12"/>
                <w:szCs w:val="12"/>
                <w:lang w:val="sq-AL" w:eastAsia="sq-AL"/>
              </w:rPr>
              <w:t>shpenzimeve publike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510,500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520,500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Ekzekutimi i </w:t>
            </w:r>
            <w:r w:rsidR="008B4034" w:rsidRPr="005C4B25">
              <w:rPr>
                <w:rFonts w:ascii="Garamond" w:eastAsia="Times New Roman" w:hAnsi="Garamond" w:cs="Arial"/>
                <w:sz w:val="12"/>
                <w:szCs w:val="12"/>
                <w:lang w:val="sq-AL" w:eastAsia="sq-AL"/>
              </w:rPr>
              <w:t>pagesave të ndryshme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330,000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368,000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368,000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698,000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Menaxhimi i t</w:t>
            </w:r>
            <w:r w:rsidR="008B403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ardhurave tatimore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2,343,267</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282,000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287,000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2,630,267</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Menaxhimi i t</w:t>
            </w:r>
            <w:r w:rsidR="008B403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ardhurave doganore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3,202,155</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269,348</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186,991</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456,339</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3,658,494</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8B403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Lufta kund</w:t>
            </w:r>
            <w:r w:rsidR="008B403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r </w:t>
            </w:r>
            <w:r w:rsidR="008B4034" w:rsidRPr="005C4B25">
              <w:rPr>
                <w:rFonts w:ascii="Garamond" w:eastAsia="Times New Roman" w:hAnsi="Garamond" w:cs="Arial"/>
                <w:sz w:val="12"/>
                <w:szCs w:val="12"/>
                <w:lang w:val="sq-AL" w:eastAsia="sq-AL"/>
              </w:rPr>
              <w:t>transaksioneve financiare joligjore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70,800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18,336</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18,336</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89,136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04130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w:t>
            </w:r>
            <w:r w:rsidR="008B403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shtetje p</w:t>
            </w:r>
            <w:r w:rsidR="008B403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r </w:t>
            </w:r>
            <w:r w:rsidR="008B4034" w:rsidRPr="005C4B25">
              <w:rPr>
                <w:rFonts w:ascii="Garamond" w:eastAsia="Times New Roman" w:hAnsi="Garamond" w:cs="Arial"/>
                <w:sz w:val="12"/>
                <w:szCs w:val="12"/>
                <w:lang w:val="sq-AL" w:eastAsia="sq-AL"/>
              </w:rPr>
              <w:t>zhvillim ekonomik</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236,000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84,800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207,000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291,800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527,800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04160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w:t>
            </w:r>
            <w:r w:rsidR="008B403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shtetje p</w:t>
            </w:r>
            <w:r w:rsidR="008B403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r </w:t>
            </w:r>
            <w:r w:rsidR="008B4034" w:rsidRPr="005C4B25">
              <w:rPr>
                <w:rFonts w:ascii="Garamond" w:eastAsia="Times New Roman" w:hAnsi="Garamond" w:cs="Arial"/>
                <w:sz w:val="12"/>
                <w:szCs w:val="12"/>
                <w:lang w:val="sq-AL" w:eastAsia="sq-AL"/>
              </w:rPr>
              <w:t>mbikëq. e tregut, infrast. e cilës. dhe pron. industr.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254,000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19,500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24,500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278,500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10220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Sigurimi </w:t>
            </w:r>
            <w:r w:rsidR="008B4034" w:rsidRPr="005C4B25">
              <w:rPr>
                <w:rFonts w:ascii="Garamond" w:eastAsia="Times New Roman" w:hAnsi="Garamond" w:cs="Arial"/>
                <w:sz w:val="12"/>
                <w:szCs w:val="12"/>
                <w:lang w:val="sq-AL" w:eastAsia="sq-AL"/>
              </w:rPr>
              <w:t>shoqëror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39,004,000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39,004,000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10550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Tregu i </w:t>
            </w:r>
            <w:r w:rsidR="008B4034" w:rsidRPr="005C4B25">
              <w:rPr>
                <w:rFonts w:ascii="Garamond" w:eastAsia="Times New Roman" w:hAnsi="Garamond" w:cs="Arial"/>
                <w:sz w:val="12"/>
                <w:szCs w:val="12"/>
                <w:lang w:val="sq-AL" w:eastAsia="sq-AL"/>
              </w:rPr>
              <w:t>punës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1,222,008</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76,031</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76,031</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1,298,039</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04170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923649">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Inspektimi n</w:t>
            </w:r>
            <w:r w:rsidR="00923649">
              <w:rPr>
                <w:rFonts w:ascii="Garamond" w:eastAsia="Times New Roman" w:hAnsi="Garamond" w:cs="Arial"/>
                <w:sz w:val="12"/>
                <w:szCs w:val="12"/>
                <w:lang w:val="sq-AL" w:eastAsia="sq-AL"/>
              </w:rPr>
              <w:t xml:space="preserve">ë </w:t>
            </w:r>
            <w:r w:rsidR="008B4034" w:rsidRPr="005C4B25">
              <w:rPr>
                <w:rFonts w:ascii="Garamond" w:eastAsia="Times New Roman" w:hAnsi="Garamond" w:cs="Arial"/>
                <w:sz w:val="12"/>
                <w:szCs w:val="12"/>
                <w:lang w:val="sq-AL" w:eastAsia="sq-AL"/>
              </w:rPr>
              <w:t>pun</w:t>
            </w:r>
            <w:r w:rsidR="00923649">
              <w:rPr>
                <w:rFonts w:ascii="Garamond" w:eastAsia="Times New Roman" w:hAnsi="Garamond" w:cs="Arial"/>
                <w:sz w:val="12"/>
                <w:szCs w:val="12"/>
                <w:lang w:val="sq-AL" w:eastAsia="sq-AL"/>
              </w:rPr>
              <w:t>ë</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173,540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183,540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09240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Arsimi i  </w:t>
            </w:r>
            <w:r w:rsidR="008B4034" w:rsidRPr="005C4B25">
              <w:rPr>
                <w:rFonts w:ascii="Garamond" w:eastAsia="Times New Roman" w:hAnsi="Garamond" w:cs="Arial"/>
                <w:sz w:val="12"/>
                <w:szCs w:val="12"/>
                <w:lang w:val="sq-AL" w:eastAsia="sq-AL"/>
              </w:rPr>
              <w:t xml:space="preserve">mesëm </w:t>
            </w:r>
            <w:r w:rsidRPr="005C4B25">
              <w:rPr>
                <w:rFonts w:ascii="Garamond" w:eastAsia="Times New Roman" w:hAnsi="Garamond" w:cs="Arial"/>
                <w:sz w:val="12"/>
                <w:szCs w:val="12"/>
                <w:lang w:val="sq-AL" w:eastAsia="sq-AL"/>
              </w:rPr>
              <w:t>(profesional)</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1,680,600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932,661</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409,487</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1,342,148</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3,022,748</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06190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Strehimi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328,800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199,200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199,200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528,000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lastRenderedPageBreak/>
              <w:t>11</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8B4034">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Ministria e Arsimit, Sportit dhe Rinis</w:t>
            </w:r>
            <w:r w:rsidR="008B4034">
              <w:rPr>
                <w:rFonts w:ascii="Garamond" w:eastAsia="Times New Roman" w:hAnsi="Garamond" w:cs="Arial"/>
                <w:b/>
                <w:bCs/>
                <w:color w:val="000000"/>
                <w:sz w:val="12"/>
                <w:szCs w:val="12"/>
                <w:lang w:val="sq-AL" w:eastAsia="sq-AL"/>
              </w:rPr>
              <w:t>ë</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34,807,312</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3,219,343</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280,000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3,499,343</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38,306,655</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8B4034"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685,042</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55,682</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55,682</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740,724</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09120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Arsimi </w:t>
            </w:r>
            <w:r w:rsidR="008B4034" w:rsidRPr="005C4B25">
              <w:rPr>
                <w:rFonts w:ascii="Garamond" w:eastAsia="Times New Roman" w:hAnsi="Garamond" w:cs="Arial"/>
                <w:sz w:val="12"/>
                <w:szCs w:val="12"/>
                <w:lang w:val="sq-AL" w:eastAsia="sq-AL"/>
              </w:rPr>
              <w:t xml:space="preserve">baze </w:t>
            </w:r>
            <w:r w:rsidRPr="005C4B25">
              <w:rPr>
                <w:rFonts w:ascii="Garamond" w:eastAsia="Times New Roman" w:hAnsi="Garamond" w:cs="Arial"/>
                <w:sz w:val="12"/>
                <w:szCs w:val="12"/>
                <w:lang w:val="sq-AL" w:eastAsia="sq-AL"/>
              </w:rPr>
              <w:t>(</w:t>
            </w:r>
            <w:r w:rsidR="008B4034" w:rsidRPr="005C4B25">
              <w:rPr>
                <w:rFonts w:ascii="Garamond" w:eastAsia="Times New Roman" w:hAnsi="Garamond" w:cs="Arial"/>
                <w:sz w:val="12"/>
                <w:szCs w:val="12"/>
                <w:lang w:val="sq-AL" w:eastAsia="sq-AL"/>
              </w:rPr>
              <w:t>përfshirë</w:t>
            </w:r>
            <w:r w:rsidRPr="005C4B25">
              <w:rPr>
                <w:rFonts w:ascii="Garamond" w:eastAsia="Times New Roman" w:hAnsi="Garamond" w:cs="Arial"/>
                <w:sz w:val="12"/>
                <w:szCs w:val="12"/>
                <w:lang w:val="sq-AL" w:eastAsia="sq-AL"/>
              </w:rPr>
              <w:t xml:space="preserve"> parashkollorin)</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20,322,580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1,694,947</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1,694,947</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22,017,527</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09230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Arsimi i </w:t>
            </w:r>
            <w:r w:rsidR="008B4034" w:rsidRPr="005C4B25">
              <w:rPr>
                <w:rFonts w:ascii="Garamond" w:eastAsia="Times New Roman" w:hAnsi="Garamond" w:cs="Arial"/>
                <w:sz w:val="12"/>
                <w:szCs w:val="12"/>
                <w:lang w:val="sq-AL" w:eastAsia="sq-AL"/>
              </w:rPr>
              <w:t xml:space="preserve">mesëm </w:t>
            </w:r>
            <w:r w:rsidRPr="005C4B25">
              <w:rPr>
                <w:rFonts w:ascii="Garamond" w:eastAsia="Times New Roman" w:hAnsi="Garamond" w:cs="Arial"/>
                <w:sz w:val="12"/>
                <w:szCs w:val="12"/>
                <w:lang w:val="sq-AL" w:eastAsia="sq-AL"/>
              </w:rPr>
              <w:t xml:space="preserve">(i </w:t>
            </w:r>
            <w:r w:rsidR="008B4034" w:rsidRPr="005C4B25">
              <w:rPr>
                <w:rFonts w:ascii="Garamond" w:eastAsia="Times New Roman" w:hAnsi="Garamond" w:cs="Arial"/>
                <w:sz w:val="12"/>
                <w:szCs w:val="12"/>
                <w:lang w:val="sq-AL" w:eastAsia="sq-AL"/>
              </w:rPr>
              <w:t>përgjithshëm</w:t>
            </w:r>
            <w:r w:rsidRPr="005C4B25">
              <w:rPr>
                <w:rFonts w:ascii="Garamond" w:eastAsia="Times New Roman" w:hAnsi="Garamond" w:cs="Arial"/>
                <w:sz w:val="12"/>
                <w:szCs w:val="12"/>
                <w:lang w:val="sq-AL" w:eastAsia="sq-AL"/>
              </w:rPr>
              <w: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6,072,617</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876,191</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876,191</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6,948,808</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09450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Arsimi </w:t>
            </w:r>
            <w:r w:rsidR="008B4034" w:rsidRPr="005C4B25">
              <w:rPr>
                <w:rFonts w:ascii="Garamond" w:eastAsia="Times New Roman" w:hAnsi="Garamond" w:cs="Arial"/>
                <w:sz w:val="12"/>
                <w:szCs w:val="12"/>
                <w:lang w:val="sq-AL" w:eastAsia="sq-AL"/>
              </w:rPr>
              <w:t>universitar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6,996,273</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325,000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250,000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575,000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7,571,273</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09770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Fonde </w:t>
            </w:r>
            <w:r w:rsidR="008B4034" w:rsidRPr="005C4B25">
              <w:rPr>
                <w:rFonts w:ascii="Garamond" w:eastAsia="Times New Roman" w:hAnsi="Garamond" w:cs="Arial"/>
                <w:sz w:val="12"/>
                <w:szCs w:val="12"/>
                <w:lang w:val="sq-AL" w:eastAsia="sq-AL"/>
              </w:rPr>
              <w:t>për</w:t>
            </w:r>
            <w:r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shkencën</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318,300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32,122</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62,122</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380,422</w:t>
            </w:r>
          </w:p>
        </w:tc>
      </w:tr>
      <w:tr w:rsidR="00512813" w:rsidRPr="005C4B25" w:rsidTr="00CE3377">
        <w:trPr>
          <w:trHeight w:val="139"/>
        </w:trPr>
        <w:tc>
          <w:tcPr>
            <w:tcW w:w="262" w:type="pct"/>
            <w:tcBorders>
              <w:top w:val="dotted" w:sz="4" w:space="0" w:color="auto"/>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08140</w:t>
            </w:r>
          </w:p>
        </w:tc>
        <w:tc>
          <w:tcPr>
            <w:tcW w:w="2336"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8B403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Zhvillimi i </w:t>
            </w:r>
            <w:r w:rsidR="008B4034" w:rsidRPr="005C4B25">
              <w:rPr>
                <w:rFonts w:ascii="Garamond" w:eastAsia="Times New Roman" w:hAnsi="Garamond" w:cs="Arial"/>
                <w:sz w:val="12"/>
                <w:szCs w:val="12"/>
                <w:lang w:val="sq-AL" w:eastAsia="sq-AL"/>
              </w:rPr>
              <w:t>sportit dhe rinis</w:t>
            </w:r>
            <w:r w:rsidR="008B4034">
              <w:rPr>
                <w:rFonts w:ascii="Garamond" w:eastAsia="Times New Roman" w:hAnsi="Garamond" w:cs="Arial"/>
                <w:sz w:val="12"/>
                <w:szCs w:val="12"/>
                <w:lang w:val="sq-AL" w:eastAsia="sq-AL"/>
              </w:rPr>
              <w:t>ë</w:t>
            </w:r>
          </w:p>
        </w:tc>
        <w:tc>
          <w:tcPr>
            <w:tcW w:w="51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412,500</w:t>
            </w:r>
          </w:p>
        </w:tc>
        <w:tc>
          <w:tcPr>
            <w:tcW w:w="431"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235,401</w:t>
            </w:r>
          </w:p>
        </w:tc>
        <w:tc>
          <w:tcPr>
            <w:tcW w:w="423"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235,401</w:t>
            </w:r>
          </w:p>
        </w:tc>
        <w:tc>
          <w:tcPr>
            <w:tcW w:w="55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647,901</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12</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Ministria e </w:t>
            </w:r>
            <w:r w:rsidR="008B4034" w:rsidRPr="005C4B25">
              <w:rPr>
                <w:rFonts w:ascii="Garamond" w:eastAsia="Times New Roman" w:hAnsi="Garamond" w:cs="Arial"/>
                <w:b/>
                <w:bCs/>
                <w:color w:val="000000"/>
                <w:sz w:val="12"/>
                <w:szCs w:val="12"/>
                <w:lang w:val="sq-AL" w:eastAsia="sq-AL"/>
              </w:rPr>
              <w:t>Kulturës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1,367,532</w:t>
            </w:r>
          </w:p>
        </w:tc>
        <w:tc>
          <w:tcPr>
            <w:tcW w:w="43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853,000</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853,000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2,220,532</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8B4034"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152,276</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152,276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08220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E4BCF" w:rsidP="008B403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Trashëgimia</w:t>
            </w:r>
            <w:r w:rsidR="00512813"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kulturore dhe muzet</w:t>
            </w:r>
            <w:r w:rsidR="008B4034">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 xml:space="preserve"> </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450,207</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193,000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193,000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643,207</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08230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Arti dhe </w:t>
            </w:r>
            <w:r w:rsidR="008B4034" w:rsidRPr="005C4B25">
              <w:rPr>
                <w:rFonts w:ascii="Garamond" w:eastAsia="Times New Roman" w:hAnsi="Garamond" w:cs="Arial"/>
                <w:sz w:val="12"/>
                <w:szCs w:val="12"/>
                <w:lang w:val="sq-AL" w:eastAsia="sq-AL"/>
              </w:rPr>
              <w:t xml:space="preserve">kultura </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765,049</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660,000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660,000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1,425,049</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13</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Ministria e </w:t>
            </w:r>
            <w:r w:rsidR="001E4BCF" w:rsidRPr="005C4B25">
              <w:rPr>
                <w:rFonts w:ascii="Garamond" w:eastAsia="Times New Roman" w:hAnsi="Garamond" w:cs="Arial"/>
                <w:b/>
                <w:bCs/>
                <w:color w:val="000000"/>
                <w:sz w:val="12"/>
                <w:szCs w:val="12"/>
                <w:lang w:val="sq-AL" w:eastAsia="sq-AL"/>
              </w:rPr>
              <w:t>Shëndetësisë</w:t>
            </w:r>
            <w:r w:rsidRPr="005C4B25">
              <w:rPr>
                <w:rFonts w:ascii="Garamond" w:eastAsia="Times New Roman" w:hAnsi="Garamond" w:cs="Arial"/>
                <w:b/>
                <w:bCs/>
                <w:color w:val="000000"/>
                <w:sz w:val="12"/>
                <w:szCs w:val="12"/>
                <w:lang w:val="sq-AL" w:eastAsia="sq-AL"/>
              </w:rPr>
              <w:t xml:space="preserve"> dhe </w:t>
            </w:r>
            <w:r w:rsidR="001E4BCF" w:rsidRPr="005C4B25">
              <w:rPr>
                <w:rFonts w:ascii="Garamond" w:eastAsia="Times New Roman" w:hAnsi="Garamond" w:cs="Arial"/>
                <w:b/>
                <w:bCs/>
                <w:color w:val="000000"/>
                <w:sz w:val="12"/>
                <w:szCs w:val="12"/>
                <w:lang w:val="sq-AL" w:eastAsia="sq-AL"/>
              </w:rPr>
              <w:t>Mbrojtës</w:t>
            </w:r>
            <w:r w:rsidRPr="005C4B25">
              <w:rPr>
                <w:rFonts w:ascii="Garamond" w:eastAsia="Times New Roman" w:hAnsi="Garamond" w:cs="Arial"/>
                <w:b/>
                <w:bCs/>
                <w:color w:val="000000"/>
                <w:sz w:val="12"/>
                <w:szCs w:val="12"/>
                <w:lang w:val="sq-AL" w:eastAsia="sq-AL"/>
              </w:rPr>
              <w:t xml:space="preserve"> Sociale</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55,668,729</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1,580,327</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1,849,400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3,429,727</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59,098,456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8B4034"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536,940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8,946</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8,946</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545,886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07220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Shërbimet</w:t>
            </w:r>
            <w:r w:rsidR="00512813" w:rsidRPr="005C4B25">
              <w:rPr>
                <w:rFonts w:ascii="Garamond" w:eastAsia="Times New Roman" w:hAnsi="Garamond" w:cs="Arial"/>
                <w:sz w:val="12"/>
                <w:szCs w:val="12"/>
                <w:lang w:val="sq-AL" w:eastAsia="sq-AL"/>
              </w:rPr>
              <w:t xml:space="preserve"> e </w:t>
            </w:r>
            <w:r w:rsidR="008B4034" w:rsidRPr="005C4B25">
              <w:rPr>
                <w:rFonts w:ascii="Garamond" w:eastAsia="Times New Roman" w:hAnsi="Garamond" w:cs="Arial"/>
                <w:sz w:val="12"/>
                <w:szCs w:val="12"/>
                <w:lang w:val="sq-AL" w:eastAsia="sq-AL"/>
              </w:rPr>
              <w:t>kujdesit par</w:t>
            </w:r>
            <w:r w:rsidRPr="005C4B25">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sor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8,368,220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356,429</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438,600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795,029</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9,163,249</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07330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Shërbimet</w:t>
            </w:r>
            <w:r w:rsidR="00512813" w:rsidRPr="005C4B25">
              <w:rPr>
                <w:rFonts w:ascii="Garamond" w:eastAsia="Times New Roman" w:hAnsi="Garamond" w:cs="Arial"/>
                <w:sz w:val="12"/>
                <w:szCs w:val="12"/>
                <w:lang w:val="sq-AL" w:eastAsia="sq-AL"/>
              </w:rPr>
              <w:t xml:space="preserve"> e </w:t>
            </w:r>
            <w:r w:rsidR="008B4034" w:rsidRPr="005C4B25">
              <w:rPr>
                <w:rFonts w:ascii="Garamond" w:eastAsia="Times New Roman" w:hAnsi="Garamond" w:cs="Arial"/>
                <w:sz w:val="12"/>
                <w:szCs w:val="12"/>
                <w:lang w:val="sq-AL" w:eastAsia="sq-AL"/>
              </w:rPr>
              <w:t>kujdesit dyt</w:t>
            </w:r>
            <w:r w:rsidRPr="005C4B25">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sor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20,929,362</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880,471</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1,380,800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2,261,271</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23,190,633</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07450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Shërbimet</w:t>
            </w:r>
            <w:r w:rsidR="00512813" w:rsidRPr="005C4B25">
              <w:rPr>
                <w:rFonts w:ascii="Garamond" w:eastAsia="Times New Roman" w:hAnsi="Garamond" w:cs="Arial"/>
                <w:sz w:val="12"/>
                <w:szCs w:val="12"/>
                <w:lang w:val="sq-AL" w:eastAsia="sq-AL"/>
              </w:rPr>
              <w:t xml:space="preserve"> e </w:t>
            </w:r>
            <w:r w:rsidR="008B4034" w:rsidRPr="005C4B25">
              <w:rPr>
                <w:rFonts w:ascii="Garamond" w:eastAsia="Times New Roman" w:hAnsi="Garamond" w:cs="Arial"/>
                <w:sz w:val="12"/>
                <w:szCs w:val="12"/>
                <w:lang w:val="sq-AL" w:eastAsia="sq-AL"/>
              </w:rPr>
              <w:t>sh</w:t>
            </w:r>
            <w:r w:rsidRPr="005C4B25">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ndetit publik</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2,805,377</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2,805,377</w:t>
            </w:r>
          </w:p>
        </w:tc>
      </w:tr>
      <w:tr w:rsidR="00512813" w:rsidRPr="005C4B25" w:rsidTr="00CE3377">
        <w:trPr>
          <w:trHeight w:val="139"/>
        </w:trPr>
        <w:tc>
          <w:tcPr>
            <w:tcW w:w="262" w:type="pct"/>
            <w:tcBorders>
              <w:top w:val="nil"/>
              <w:left w:val="double" w:sz="6"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07460</w:t>
            </w:r>
          </w:p>
        </w:tc>
        <w:tc>
          <w:tcPr>
            <w:tcW w:w="2336" w:type="pct"/>
            <w:tcBorders>
              <w:top w:val="nil"/>
              <w:left w:val="nil"/>
              <w:bottom w:val="dotted" w:sz="4" w:space="0" w:color="auto"/>
              <w:right w:val="nil"/>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Shërbimi</w:t>
            </w:r>
            <w:r w:rsidR="00512813" w:rsidRPr="005C4B25">
              <w:rPr>
                <w:rFonts w:ascii="Garamond" w:eastAsia="Times New Roman" w:hAnsi="Garamond" w:cs="Arial"/>
                <w:sz w:val="12"/>
                <w:szCs w:val="12"/>
                <w:lang w:val="sq-AL" w:eastAsia="sq-AL"/>
              </w:rPr>
              <w:t xml:space="preserve"> Komb</w:t>
            </w:r>
            <w:r w:rsidRPr="005C4B25">
              <w:rPr>
                <w:rFonts w:ascii="Garamond" w:eastAsia="Times New Roman" w:hAnsi="Garamond" w:cs="Arial"/>
                <w:sz w:val="12"/>
                <w:szCs w:val="12"/>
                <w:lang w:val="sq-AL" w:eastAsia="sq-AL"/>
              </w:rPr>
              <w:t>ë</w:t>
            </w:r>
            <w:r w:rsidR="00512813" w:rsidRPr="005C4B25">
              <w:rPr>
                <w:rFonts w:ascii="Garamond" w:eastAsia="Times New Roman" w:hAnsi="Garamond" w:cs="Arial"/>
                <w:sz w:val="12"/>
                <w:szCs w:val="12"/>
                <w:lang w:val="sq-AL" w:eastAsia="sq-AL"/>
              </w:rPr>
              <w:t>tar i Urgjenc</w:t>
            </w:r>
            <w:r w:rsidRPr="005C4B25">
              <w:rPr>
                <w:rFonts w:ascii="Garamond" w:eastAsia="Times New Roman" w:hAnsi="Garamond" w:cs="Arial"/>
                <w:sz w:val="12"/>
                <w:szCs w:val="12"/>
                <w:lang w:val="sq-AL" w:eastAsia="sq-AL"/>
              </w:rPr>
              <w:t>ë</w:t>
            </w:r>
            <w:r w:rsidR="00512813" w:rsidRPr="005C4B25">
              <w:rPr>
                <w:rFonts w:ascii="Garamond" w:eastAsia="Times New Roman" w:hAnsi="Garamond" w:cs="Arial"/>
                <w:sz w:val="12"/>
                <w:szCs w:val="12"/>
                <w:lang w:val="sq-AL" w:eastAsia="sq-AL"/>
              </w:rPr>
              <w:t>s</w:t>
            </w:r>
          </w:p>
        </w:tc>
        <w:tc>
          <w:tcPr>
            <w:tcW w:w="519" w:type="pct"/>
            <w:tcBorders>
              <w:top w:val="nil"/>
              <w:left w:val="single" w:sz="4" w:space="0" w:color="auto"/>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254,300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221,531</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221,531</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475,831</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10430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P</w:t>
            </w:r>
            <w:r w:rsidR="001E4BCF"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rkujdesi Social</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21,724,930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112,950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30,000</w:t>
            </w:r>
          </w:p>
        </w:tc>
        <w:tc>
          <w:tcPr>
            <w:tcW w:w="471"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142,950</w:t>
            </w:r>
          </w:p>
        </w:tc>
        <w:tc>
          <w:tcPr>
            <w:tcW w:w="559"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21,867,880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10460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Përfshirja</w:t>
            </w:r>
            <w:r w:rsidR="00512813"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sociale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16,800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16,800</w:t>
            </w:r>
          </w:p>
        </w:tc>
      </w:tr>
      <w:tr w:rsidR="00512813" w:rsidRPr="005C4B25" w:rsidTr="00CE3377">
        <w:trPr>
          <w:trHeight w:val="139"/>
        </w:trPr>
        <w:tc>
          <w:tcPr>
            <w:tcW w:w="262" w:type="pct"/>
            <w:tcBorders>
              <w:top w:val="nil"/>
              <w:left w:val="double" w:sz="6"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01190</w:t>
            </w:r>
          </w:p>
        </w:tc>
        <w:tc>
          <w:tcPr>
            <w:tcW w:w="2336" w:type="pct"/>
            <w:tcBorders>
              <w:top w:val="nil"/>
              <w:left w:val="nil"/>
              <w:bottom w:val="dotted" w:sz="4" w:space="0" w:color="auto"/>
              <w:right w:val="nil"/>
            </w:tcBorders>
            <w:shd w:val="clear" w:color="auto" w:fill="auto"/>
            <w:noWrap/>
            <w:vAlign w:val="bottom"/>
            <w:hideMark/>
          </w:tcPr>
          <w:p w:rsidR="00512813" w:rsidRPr="005C4B25" w:rsidRDefault="00512813" w:rsidP="001E4BCF">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Rehabilitimi i t</w:t>
            </w:r>
            <w:r w:rsidR="001E4BCF" w:rsidRPr="005C4B25">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p</w:t>
            </w:r>
            <w:r w:rsidR="001E4BCF" w:rsidRPr="005C4B25">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rndjekurve politik</w:t>
            </w:r>
            <w:r w:rsidR="001E4BCF" w:rsidRPr="005C4B25">
              <w:rPr>
                <w:rFonts w:ascii="Garamond" w:eastAsia="Times New Roman" w:hAnsi="Garamond" w:cs="Arial"/>
                <w:sz w:val="12"/>
                <w:szCs w:val="12"/>
                <w:lang w:val="sq-AL" w:eastAsia="sq-AL"/>
              </w:rPr>
              <w:t>ë</w:t>
            </w:r>
          </w:p>
        </w:tc>
        <w:tc>
          <w:tcPr>
            <w:tcW w:w="519" w:type="pct"/>
            <w:tcBorders>
              <w:top w:val="nil"/>
              <w:left w:val="single" w:sz="4" w:space="0" w:color="auto"/>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1,032,800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1,032,800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14</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Ministria e </w:t>
            </w:r>
            <w:r w:rsidR="001E4BCF" w:rsidRPr="005C4B25">
              <w:rPr>
                <w:rFonts w:ascii="Garamond" w:eastAsia="Times New Roman" w:hAnsi="Garamond" w:cs="Arial"/>
                <w:b/>
                <w:bCs/>
                <w:color w:val="000000"/>
                <w:sz w:val="12"/>
                <w:szCs w:val="12"/>
                <w:lang w:val="sq-AL" w:eastAsia="sq-AL"/>
              </w:rPr>
              <w:t>Drejtësisë</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9,550,200</w:t>
            </w:r>
          </w:p>
        </w:tc>
        <w:tc>
          <w:tcPr>
            <w:tcW w:w="43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582,015</w:t>
            </w:r>
          </w:p>
        </w:tc>
        <w:tc>
          <w:tcPr>
            <w:tcW w:w="423"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256,000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838,015</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10,388,215</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8B4034"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475,400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117,823</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201,000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318,823</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794,223</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Publikimet </w:t>
            </w:r>
            <w:r w:rsidR="008B4034" w:rsidRPr="005C4B25">
              <w:rPr>
                <w:rFonts w:ascii="Garamond" w:eastAsia="Times New Roman" w:hAnsi="Garamond" w:cs="Arial"/>
                <w:sz w:val="12"/>
                <w:szCs w:val="12"/>
                <w:lang w:val="sq-AL" w:eastAsia="sq-AL"/>
              </w:rPr>
              <w:t>zyrtare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44,500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59,500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Mjekësia</w:t>
            </w:r>
            <w:r w:rsidR="00512813"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ligjore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79,000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7,400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7,400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86,400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03440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Sistemi i </w:t>
            </w:r>
            <w:r w:rsidR="008B4034" w:rsidRPr="005C4B25">
              <w:rPr>
                <w:rFonts w:ascii="Garamond" w:eastAsia="Times New Roman" w:hAnsi="Garamond" w:cs="Arial"/>
                <w:sz w:val="12"/>
                <w:szCs w:val="12"/>
                <w:lang w:val="sq-AL" w:eastAsia="sq-AL"/>
              </w:rPr>
              <w:t>burgjeve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5,360,600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55,000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455,000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5,815,600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Shërbimi</w:t>
            </w:r>
            <w:r w:rsidR="00512813" w:rsidRPr="005C4B25">
              <w:rPr>
                <w:rFonts w:ascii="Garamond" w:eastAsia="Times New Roman" w:hAnsi="Garamond" w:cs="Arial"/>
                <w:sz w:val="12"/>
                <w:szCs w:val="12"/>
                <w:lang w:val="sq-AL" w:eastAsia="sq-AL"/>
              </w:rPr>
              <w:t xml:space="preserve"> i </w:t>
            </w:r>
            <w:r w:rsidR="008B4034" w:rsidRPr="005C4B25">
              <w:rPr>
                <w:rFonts w:ascii="Garamond" w:eastAsia="Times New Roman" w:hAnsi="Garamond" w:cs="Arial"/>
                <w:sz w:val="12"/>
                <w:szCs w:val="12"/>
                <w:lang w:val="sq-AL" w:eastAsia="sq-AL"/>
              </w:rPr>
              <w:t>p</w:t>
            </w:r>
            <w:r w:rsidRPr="005C4B25">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rmbarimit gjyq</w:t>
            </w:r>
            <w:r w:rsidRPr="005C4B25">
              <w:rPr>
                <w:rFonts w:ascii="Garamond" w:eastAsia="Times New Roman" w:hAnsi="Garamond" w:cs="Arial"/>
                <w:sz w:val="12"/>
                <w:szCs w:val="12"/>
                <w:lang w:val="sq-AL" w:eastAsia="sq-AL"/>
              </w:rPr>
              <w:t>ë</w:t>
            </w:r>
            <w:r w:rsidR="008B4034" w:rsidRPr="005C4B25">
              <w:rPr>
                <w:rFonts w:ascii="Garamond" w:eastAsia="Times New Roman" w:hAnsi="Garamond" w:cs="Arial"/>
                <w:sz w:val="12"/>
                <w:szCs w:val="12"/>
                <w:lang w:val="sq-AL" w:eastAsia="sq-AL"/>
              </w:rPr>
              <w:t>sor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149,000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158,000</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01160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Shërbimet</w:t>
            </w:r>
            <w:r w:rsidR="00512813" w:rsidRPr="005C4B25">
              <w:rPr>
                <w:rFonts w:ascii="Garamond" w:eastAsia="Times New Roman" w:hAnsi="Garamond" w:cs="Arial"/>
                <w:sz w:val="12"/>
                <w:szCs w:val="12"/>
                <w:lang w:val="sq-AL" w:eastAsia="sq-AL"/>
              </w:rPr>
              <w:t xml:space="preserve"> p</w:t>
            </w:r>
            <w:r w:rsidRPr="005C4B25">
              <w:rPr>
                <w:rFonts w:ascii="Garamond" w:eastAsia="Times New Roman" w:hAnsi="Garamond" w:cs="Arial"/>
                <w:sz w:val="12"/>
                <w:szCs w:val="12"/>
                <w:lang w:val="sq-AL" w:eastAsia="sq-AL"/>
              </w:rPr>
              <w:t>ë</w:t>
            </w:r>
            <w:r w:rsidR="00512813" w:rsidRPr="005C4B25">
              <w:rPr>
                <w:rFonts w:ascii="Garamond" w:eastAsia="Times New Roman" w:hAnsi="Garamond" w:cs="Arial"/>
                <w:sz w:val="12"/>
                <w:szCs w:val="12"/>
                <w:lang w:val="sq-AL" w:eastAsia="sq-AL"/>
              </w:rPr>
              <w:t>r ç</w:t>
            </w:r>
            <w:r w:rsidRPr="005C4B25">
              <w:rPr>
                <w:rFonts w:ascii="Garamond" w:eastAsia="Times New Roman" w:hAnsi="Garamond" w:cs="Arial"/>
                <w:sz w:val="12"/>
                <w:szCs w:val="12"/>
                <w:lang w:val="sq-AL" w:eastAsia="sq-AL"/>
              </w:rPr>
              <w:t>ë</w:t>
            </w:r>
            <w:r w:rsidR="00512813" w:rsidRPr="005C4B25">
              <w:rPr>
                <w:rFonts w:ascii="Garamond" w:eastAsia="Times New Roman" w:hAnsi="Garamond" w:cs="Arial"/>
                <w:sz w:val="12"/>
                <w:szCs w:val="12"/>
                <w:lang w:val="sq-AL" w:eastAsia="sq-AL"/>
              </w:rPr>
              <w:t>shtjet e bir</w:t>
            </w:r>
            <w:r w:rsidRPr="005C4B25">
              <w:rPr>
                <w:rFonts w:ascii="Garamond" w:eastAsia="Times New Roman" w:hAnsi="Garamond" w:cs="Arial"/>
                <w:sz w:val="12"/>
                <w:szCs w:val="12"/>
                <w:lang w:val="sq-AL" w:eastAsia="sq-AL"/>
              </w:rPr>
              <w:t>ë</w:t>
            </w:r>
            <w:r w:rsidR="00512813" w:rsidRPr="005C4B25">
              <w:rPr>
                <w:rFonts w:ascii="Garamond" w:eastAsia="Times New Roman" w:hAnsi="Garamond" w:cs="Arial"/>
                <w:sz w:val="12"/>
                <w:szCs w:val="12"/>
                <w:lang w:val="sq-AL" w:eastAsia="sq-AL"/>
              </w:rPr>
              <w:t>simeve</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9,150</w:t>
            </w:r>
          </w:p>
        </w:tc>
      </w:tr>
      <w:tr w:rsidR="00512813" w:rsidRPr="005C4B25" w:rsidTr="00CE3377">
        <w:trPr>
          <w:trHeight w:val="139"/>
        </w:trPr>
        <w:tc>
          <w:tcPr>
            <w:tcW w:w="262" w:type="pct"/>
            <w:tcBorders>
              <w:top w:val="dotted" w:sz="4" w:space="0" w:color="auto"/>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01180</w:t>
            </w:r>
          </w:p>
        </w:tc>
        <w:tc>
          <w:tcPr>
            <w:tcW w:w="2336" w:type="pct"/>
            <w:tcBorders>
              <w:top w:val="dotted" w:sz="4" w:space="0" w:color="auto"/>
              <w:left w:val="single" w:sz="4" w:space="0" w:color="auto"/>
              <w:bottom w:val="nil"/>
              <w:right w:val="single" w:sz="4" w:space="0" w:color="auto"/>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Shërbimi</w:t>
            </w:r>
            <w:r w:rsidR="00512813" w:rsidRPr="005C4B25">
              <w:rPr>
                <w:rFonts w:ascii="Garamond" w:eastAsia="Times New Roman" w:hAnsi="Garamond" w:cs="Arial"/>
                <w:sz w:val="12"/>
                <w:szCs w:val="12"/>
                <w:lang w:val="sq-AL" w:eastAsia="sq-AL"/>
              </w:rPr>
              <w:t xml:space="preserve"> i Kthimit dhe Kompensimit t</w:t>
            </w:r>
            <w:r w:rsidRPr="005C4B25">
              <w:rPr>
                <w:rFonts w:ascii="Garamond" w:eastAsia="Times New Roman" w:hAnsi="Garamond" w:cs="Arial"/>
                <w:sz w:val="12"/>
                <w:szCs w:val="12"/>
                <w:lang w:val="sq-AL" w:eastAsia="sq-AL"/>
              </w:rPr>
              <w:t>ë</w:t>
            </w:r>
            <w:r w:rsidR="00512813" w:rsidRPr="005C4B25">
              <w:rPr>
                <w:rFonts w:ascii="Garamond" w:eastAsia="Times New Roman" w:hAnsi="Garamond" w:cs="Arial"/>
                <w:sz w:val="12"/>
                <w:szCs w:val="12"/>
                <w:lang w:val="sq-AL" w:eastAsia="sq-AL"/>
              </w:rPr>
              <w:t xml:space="preserve"> Pronave</w:t>
            </w:r>
          </w:p>
        </w:tc>
        <w:tc>
          <w:tcPr>
            <w:tcW w:w="51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3,302,100</w:t>
            </w:r>
          </w:p>
        </w:tc>
        <w:tc>
          <w:tcPr>
            <w:tcW w:w="431" w:type="pct"/>
            <w:tcBorders>
              <w:top w:val="dotted" w:sz="4" w:space="0" w:color="auto"/>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25,542</w:t>
            </w:r>
          </w:p>
        </w:tc>
        <w:tc>
          <w:tcPr>
            <w:tcW w:w="423" w:type="pct"/>
            <w:tcBorders>
              <w:top w:val="dotted" w:sz="4" w:space="0" w:color="auto"/>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25,542</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3,327,642</w:t>
            </w:r>
          </w:p>
        </w:tc>
      </w:tr>
      <w:tr w:rsidR="00512813" w:rsidRPr="005C4B25" w:rsidTr="00CE3377">
        <w:trPr>
          <w:trHeight w:val="139"/>
        </w:trPr>
        <w:tc>
          <w:tcPr>
            <w:tcW w:w="26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03490</w:t>
            </w:r>
          </w:p>
        </w:tc>
        <w:tc>
          <w:tcPr>
            <w:tcW w:w="2336" w:type="pct"/>
            <w:tcBorders>
              <w:top w:val="dotted" w:sz="4" w:space="0" w:color="auto"/>
              <w:left w:val="nil"/>
              <w:bottom w:val="dotted" w:sz="4" w:space="0" w:color="auto"/>
              <w:right w:val="nil"/>
            </w:tcBorders>
            <w:shd w:val="clear" w:color="auto" w:fill="auto"/>
            <w:noWrap/>
            <w:vAlign w:val="bottom"/>
            <w:hideMark/>
          </w:tcPr>
          <w:p w:rsidR="00512813" w:rsidRPr="005C4B25" w:rsidRDefault="001E4BCF"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Shërbimi</w:t>
            </w:r>
            <w:r w:rsidR="00512813" w:rsidRPr="005C4B25">
              <w:rPr>
                <w:rFonts w:ascii="Garamond" w:eastAsia="Times New Roman" w:hAnsi="Garamond" w:cs="Arial"/>
                <w:sz w:val="12"/>
                <w:szCs w:val="12"/>
                <w:lang w:val="sq-AL" w:eastAsia="sq-AL"/>
              </w:rPr>
              <w:t xml:space="preserve"> i </w:t>
            </w:r>
            <w:r w:rsidRPr="005C4B25">
              <w:rPr>
                <w:rFonts w:ascii="Garamond" w:eastAsia="Times New Roman" w:hAnsi="Garamond" w:cs="Arial"/>
                <w:sz w:val="12"/>
                <w:szCs w:val="12"/>
                <w:lang w:val="sq-AL" w:eastAsia="sq-AL"/>
              </w:rPr>
              <w:t>provës</w:t>
            </w:r>
          </w:p>
        </w:tc>
        <w:tc>
          <w:tcPr>
            <w:tcW w:w="519"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130,700</w:t>
            </w:r>
          </w:p>
        </w:tc>
        <w:tc>
          <w:tcPr>
            <w:tcW w:w="431" w:type="pct"/>
            <w:tcBorders>
              <w:top w:val="dotted"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7,000</w:t>
            </w:r>
          </w:p>
        </w:tc>
        <w:tc>
          <w:tcPr>
            <w:tcW w:w="423" w:type="pct"/>
            <w:tcBorders>
              <w:top w:val="dotted"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7,000</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137,700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15</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Ministria </w:t>
            </w:r>
            <w:r w:rsidR="001E4BCF" w:rsidRPr="005C4B25">
              <w:rPr>
                <w:rFonts w:ascii="Garamond" w:eastAsia="Times New Roman" w:hAnsi="Garamond" w:cs="Arial"/>
                <w:b/>
                <w:bCs/>
                <w:color w:val="000000"/>
                <w:sz w:val="12"/>
                <w:szCs w:val="12"/>
                <w:lang w:val="sq-AL" w:eastAsia="sq-AL"/>
              </w:rPr>
              <w:t>për</w:t>
            </w:r>
            <w:r w:rsidRPr="005C4B25">
              <w:rPr>
                <w:rFonts w:ascii="Garamond" w:eastAsia="Times New Roman" w:hAnsi="Garamond" w:cs="Arial"/>
                <w:b/>
                <w:bCs/>
                <w:color w:val="000000"/>
                <w:sz w:val="12"/>
                <w:szCs w:val="12"/>
                <w:lang w:val="sq-AL" w:eastAsia="sq-AL"/>
              </w:rPr>
              <w:t xml:space="preserve"> </w:t>
            </w:r>
            <w:r w:rsidR="001E4BCF" w:rsidRPr="005C4B25">
              <w:rPr>
                <w:rFonts w:ascii="Garamond" w:eastAsia="Times New Roman" w:hAnsi="Garamond" w:cs="Arial"/>
                <w:b/>
                <w:bCs/>
                <w:color w:val="000000"/>
                <w:sz w:val="12"/>
                <w:szCs w:val="12"/>
                <w:lang w:val="sq-AL" w:eastAsia="sq-AL"/>
              </w:rPr>
              <w:t>Evropën</w:t>
            </w:r>
            <w:r w:rsidRPr="005C4B25">
              <w:rPr>
                <w:rFonts w:ascii="Garamond" w:eastAsia="Times New Roman" w:hAnsi="Garamond" w:cs="Arial"/>
                <w:b/>
                <w:bCs/>
                <w:color w:val="000000"/>
                <w:sz w:val="12"/>
                <w:szCs w:val="12"/>
                <w:lang w:val="sq-AL" w:eastAsia="sq-AL"/>
              </w:rPr>
              <w:t xml:space="preserve"> dhe </w:t>
            </w:r>
            <w:r w:rsidR="001E4BCF" w:rsidRPr="005C4B25">
              <w:rPr>
                <w:rFonts w:ascii="Garamond" w:eastAsia="Times New Roman" w:hAnsi="Garamond" w:cs="Arial"/>
                <w:b/>
                <w:bCs/>
                <w:color w:val="000000"/>
                <w:sz w:val="12"/>
                <w:szCs w:val="12"/>
                <w:lang w:val="sq-AL" w:eastAsia="sq-AL"/>
              </w:rPr>
              <w:t>Punët</w:t>
            </w:r>
            <w:r w:rsidRPr="005C4B25">
              <w:rPr>
                <w:rFonts w:ascii="Garamond" w:eastAsia="Times New Roman" w:hAnsi="Garamond" w:cs="Arial"/>
                <w:b/>
                <w:bCs/>
                <w:color w:val="000000"/>
                <w:sz w:val="12"/>
                <w:szCs w:val="12"/>
                <w:lang w:val="sq-AL" w:eastAsia="sq-AL"/>
              </w:rPr>
              <w:t xml:space="preserve"> e Jashtme</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2,476,780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153,000</w:t>
            </w:r>
          </w:p>
        </w:tc>
        <w:tc>
          <w:tcPr>
            <w:tcW w:w="423"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190,000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343,000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2,819,780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8B4034"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108,500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102,000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102,000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210,500</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AB572A"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Mbështetje</w:t>
            </w:r>
            <w:r w:rsidR="00512813" w:rsidRPr="005C4B25">
              <w:rPr>
                <w:rFonts w:ascii="Garamond" w:eastAsia="Times New Roman" w:hAnsi="Garamond" w:cs="Arial"/>
                <w:sz w:val="12"/>
                <w:szCs w:val="12"/>
                <w:lang w:val="sq-AL" w:eastAsia="sq-AL"/>
              </w:rPr>
              <w:t xml:space="preserve"> diplomatike </w:t>
            </w:r>
            <w:r w:rsidRPr="005C4B25">
              <w:rPr>
                <w:rFonts w:ascii="Garamond" w:eastAsia="Times New Roman" w:hAnsi="Garamond" w:cs="Arial"/>
                <w:sz w:val="12"/>
                <w:szCs w:val="12"/>
                <w:lang w:val="sq-AL" w:eastAsia="sq-AL"/>
              </w:rPr>
              <w:t>jashtë</w:t>
            </w:r>
            <w:r w:rsidR="00512813" w:rsidRPr="005C4B25">
              <w:rPr>
                <w:rFonts w:ascii="Garamond" w:eastAsia="Times New Roman" w:hAnsi="Garamond" w:cs="Arial"/>
                <w:sz w:val="12"/>
                <w:szCs w:val="12"/>
                <w:lang w:val="sq-AL" w:eastAsia="sq-AL"/>
              </w:rPr>
              <w:t xml:space="preserve"> shtetit</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2,072,550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2,082,550</w:t>
            </w:r>
          </w:p>
        </w:tc>
      </w:tr>
      <w:tr w:rsidR="00512813" w:rsidRPr="005C4B25" w:rsidTr="00CE3377">
        <w:trPr>
          <w:trHeight w:val="139"/>
        </w:trPr>
        <w:tc>
          <w:tcPr>
            <w:tcW w:w="262" w:type="pct"/>
            <w:tcBorders>
              <w:top w:val="dotted" w:sz="4" w:space="0" w:color="auto"/>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01130</w:t>
            </w:r>
          </w:p>
        </w:tc>
        <w:tc>
          <w:tcPr>
            <w:tcW w:w="2336" w:type="pct"/>
            <w:tcBorders>
              <w:top w:val="dotted" w:sz="4" w:space="0" w:color="auto"/>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Aktiviteti diplomatik dhe konsullor i MPJ</w:t>
            </w:r>
            <w:r w:rsidR="00AB572A">
              <w:rPr>
                <w:rFonts w:ascii="Garamond" w:eastAsia="Times New Roman" w:hAnsi="Garamond" w:cs="Arial"/>
                <w:sz w:val="12"/>
                <w:szCs w:val="12"/>
                <w:lang w:val="sq-AL" w:eastAsia="sq-AL"/>
              </w:rPr>
              <w:t>-s</w:t>
            </w:r>
            <w:r w:rsidR="00AB572A" w:rsidRPr="005C4B25">
              <w:rPr>
                <w:rFonts w:ascii="Garamond" w:eastAsia="Times New Roman" w:hAnsi="Garamond" w:cs="Arial"/>
                <w:sz w:val="12"/>
                <w:szCs w:val="12"/>
                <w:lang w:val="sq-AL" w:eastAsia="sq-AL"/>
              </w:rPr>
              <w:t>ë</w:t>
            </w:r>
          </w:p>
        </w:tc>
        <w:tc>
          <w:tcPr>
            <w:tcW w:w="519"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192,400</w:t>
            </w:r>
          </w:p>
        </w:tc>
        <w:tc>
          <w:tcPr>
            <w:tcW w:w="431" w:type="pct"/>
            <w:tcBorders>
              <w:top w:val="dotted"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dotted"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192,400</w:t>
            </w:r>
          </w:p>
        </w:tc>
      </w:tr>
      <w:tr w:rsidR="00512813" w:rsidRPr="005C4B25" w:rsidTr="00CE3377">
        <w:trPr>
          <w:trHeight w:val="139"/>
        </w:trPr>
        <w:tc>
          <w:tcPr>
            <w:tcW w:w="262" w:type="pct"/>
            <w:tcBorders>
              <w:top w:val="dotted" w:sz="4" w:space="0" w:color="auto"/>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01150</w:t>
            </w:r>
          </w:p>
        </w:tc>
        <w:tc>
          <w:tcPr>
            <w:tcW w:w="2336" w:type="pct"/>
            <w:tcBorders>
              <w:top w:val="dotted" w:sz="4" w:space="0" w:color="auto"/>
              <w:left w:val="single" w:sz="4" w:space="0" w:color="auto"/>
              <w:bottom w:val="nil"/>
              <w:right w:val="single" w:sz="4" w:space="0" w:color="auto"/>
            </w:tcBorders>
            <w:shd w:val="clear" w:color="auto" w:fill="auto"/>
            <w:noWrap/>
            <w:vAlign w:val="bottom"/>
            <w:hideMark/>
          </w:tcPr>
          <w:p w:rsidR="00512813" w:rsidRPr="005C4B25" w:rsidRDefault="00AB572A"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Mbështetja</w:t>
            </w:r>
            <w:r w:rsidR="00512813" w:rsidRPr="005C4B25">
              <w:rPr>
                <w:rFonts w:ascii="Garamond" w:eastAsia="Times New Roman" w:hAnsi="Garamond" w:cs="Arial"/>
                <w:sz w:val="12"/>
                <w:szCs w:val="12"/>
                <w:lang w:val="sq-AL" w:eastAsia="sq-AL"/>
              </w:rPr>
              <w:t xml:space="preserve"> </w:t>
            </w:r>
            <w:r w:rsidR="008B4034" w:rsidRPr="005C4B25">
              <w:rPr>
                <w:rFonts w:ascii="Garamond" w:eastAsia="Times New Roman" w:hAnsi="Garamond" w:cs="Arial"/>
                <w:sz w:val="12"/>
                <w:szCs w:val="12"/>
                <w:lang w:val="sq-AL" w:eastAsia="sq-AL"/>
              </w:rPr>
              <w:t xml:space="preserve">institucionale </w:t>
            </w:r>
            <w:r w:rsidRPr="005C4B25">
              <w:rPr>
                <w:rFonts w:ascii="Garamond" w:eastAsia="Times New Roman" w:hAnsi="Garamond" w:cs="Arial"/>
                <w:sz w:val="12"/>
                <w:szCs w:val="12"/>
                <w:lang w:val="sq-AL" w:eastAsia="sq-AL"/>
              </w:rPr>
              <w:t>për</w:t>
            </w:r>
            <w:r w:rsidR="008B4034" w:rsidRPr="005C4B25">
              <w:rPr>
                <w:rFonts w:ascii="Garamond" w:eastAsia="Times New Roman" w:hAnsi="Garamond" w:cs="Arial"/>
                <w:sz w:val="12"/>
                <w:szCs w:val="12"/>
                <w:lang w:val="sq-AL" w:eastAsia="sq-AL"/>
              </w:rPr>
              <w:t xml:space="preserve"> procesin e integrimit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103,330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41,000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190,000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231,000</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334,330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16</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Ministria e Brendshme</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18,433,052</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1,469,304</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767,900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2,237,204</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20,670,256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BF30CD" w:rsidRPr="005C4B25">
              <w:rPr>
                <w:rFonts w:ascii="Garamond" w:eastAsia="Times New Roman" w:hAnsi="Garamond" w:cs="Arial"/>
                <w:sz w:val="12"/>
                <w:szCs w:val="12"/>
                <w:lang w:val="sq-AL" w:eastAsia="sq-AL"/>
              </w:rPr>
              <w:t>menaxhimi dhe administri</w:t>
            </w:r>
            <w:r w:rsidRPr="005C4B25">
              <w:rPr>
                <w:rFonts w:ascii="Garamond" w:eastAsia="Times New Roman" w:hAnsi="Garamond" w:cs="Arial"/>
                <w:sz w:val="12"/>
                <w:szCs w:val="12"/>
                <w:lang w:val="sq-AL" w:eastAsia="sq-AL"/>
              </w:rPr>
              <w:t>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1,074,759</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41,000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41,000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1,115,759</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03140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Policia e Shtetit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14,662,184</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1,264,176</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747,543</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2,011,719</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16,673,903</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03150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Garda e </w:t>
            </w:r>
            <w:r w:rsidR="00BF30CD" w:rsidRPr="005C4B25">
              <w:rPr>
                <w:rFonts w:ascii="Garamond" w:eastAsia="Times New Roman" w:hAnsi="Garamond" w:cs="Arial"/>
                <w:sz w:val="12"/>
                <w:szCs w:val="12"/>
                <w:lang w:val="sq-AL" w:eastAsia="sq-AL"/>
              </w:rPr>
              <w:t>Republikës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1,502,769</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159,000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159,000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1,661,769</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Prefekturat dhe </w:t>
            </w:r>
            <w:r w:rsidR="00BF30CD" w:rsidRPr="005C4B25">
              <w:rPr>
                <w:rFonts w:ascii="Garamond" w:eastAsia="Times New Roman" w:hAnsi="Garamond" w:cs="Arial"/>
                <w:sz w:val="12"/>
                <w:szCs w:val="12"/>
                <w:lang w:val="sq-AL" w:eastAsia="sq-AL"/>
              </w:rPr>
              <w:t>funksionet e deleguara të pushtetit vendor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527,240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5,128</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20,357</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25,485</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552,725</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01170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BF30CD"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Shërbimi</w:t>
            </w:r>
            <w:r w:rsidR="00512813" w:rsidRPr="005C4B25">
              <w:rPr>
                <w:rFonts w:ascii="Garamond" w:eastAsia="Times New Roman" w:hAnsi="Garamond" w:cs="Arial"/>
                <w:sz w:val="12"/>
                <w:szCs w:val="12"/>
                <w:lang w:val="sq-AL" w:eastAsia="sq-AL"/>
              </w:rPr>
              <w:t xml:space="preserve"> i </w:t>
            </w:r>
            <w:r w:rsidRPr="005C4B25">
              <w:rPr>
                <w:rFonts w:ascii="Garamond" w:eastAsia="Times New Roman" w:hAnsi="Garamond" w:cs="Arial"/>
                <w:sz w:val="12"/>
                <w:szCs w:val="12"/>
                <w:lang w:val="sq-AL" w:eastAsia="sq-AL"/>
              </w:rPr>
              <w:t>gjendjes civile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666,100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666,100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17</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Ministria e Mbrojtjes</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17,225,948</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2,023,162</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2,023,162</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19,249,110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146DD5"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1,208,141</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1,236,141</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02120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Forcat e </w:t>
            </w:r>
            <w:r w:rsidR="00146DD5" w:rsidRPr="005C4B25">
              <w:rPr>
                <w:rFonts w:ascii="Garamond" w:eastAsia="Times New Roman" w:hAnsi="Garamond" w:cs="Arial"/>
                <w:sz w:val="12"/>
                <w:szCs w:val="12"/>
                <w:lang w:val="sq-AL" w:eastAsia="sq-AL"/>
              </w:rPr>
              <w:t>luftimit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4,702,032</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1,837,162</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1,837,162</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6,539,194</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09430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Arsimi </w:t>
            </w:r>
            <w:r w:rsidR="00146DD5" w:rsidRPr="005C4B25">
              <w:rPr>
                <w:rFonts w:ascii="Garamond" w:eastAsia="Times New Roman" w:hAnsi="Garamond" w:cs="Arial"/>
                <w:sz w:val="12"/>
                <w:szCs w:val="12"/>
                <w:lang w:val="sq-AL" w:eastAsia="sq-AL"/>
              </w:rPr>
              <w:t>ushtarak</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552,750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552,750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02150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46DD5"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Mbështetja</w:t>
            </w:r>
            <w:r w:rsidR="00512813" w:rsidRPr="005C4B25">
              <w:rPr>
                <w:rFonts w:ascii="Garamond" w:eastAsia="Times New Roman" w:hAnsi="Garamond" w:cs="Arial"/>
                <w:sz w:val="12"/>
                <w:szCs w:val="12"/>
                <w:lang w:val="sq-AL" w:eastAsia="sq-AL"/>
              </w:rPr>
              <w:t xml:space="preserve"> e </w:t>
            </w:r>
            <w:r w:rsidRPr="005C4B25">
              <w:rPr>
                <w:rFonts w:ascii="Garamond" w:eastAsia="Times New Roman" w:hAnsi="Garamond" w:cs="Arial"/>
                <w:sz w:val="12"/>
                <w:szCs w:val="12"/>
                <w:lang w:val="sq-AL" w:eastAsia="sq-AL"/>
              </w:rPr>
              <w:t>luftimit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4,625,390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63,000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63,000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4,688,390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07340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46DD5"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Mbështetje</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për</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shëndetësinë</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876,069</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876,069</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10270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46DD5"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Mbështetje</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sociale për ushtarakët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4,974,600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4,974,600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10910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Emergjencat </w:t>
            </w:r>
            <w:r w:rsidR="00146DD5" w:rsidRPr="005C4B25">
              <w:rPr>
                <w:rFonts w:ascii="Garamond" w:eastAsia="Times New Roman" w:hAnsi="Garamond" w:cs="Arial"/>
                <w:sz w:val="12"/>
                <w:szCs w:val="12"/>
                <w:lang w:val="sq-AL" w:eastAsia="sq-AL"/>
              </w:rPr>
              <w:t xml:space="preserve">civile </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286,966</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95,000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95,000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381,966</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18</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146DD5"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Shërbimi</w:t>
            </w:r>
            <w:r w:rsidR="00512813" w:rsidRPr="005C4B25">
              <w:rPr>
                <w:rFonts w:ascii="Garamond" w:eastAsia="Times New Roman" w:hAnsi="Garamond" w:cs="Arial"/>
                <w:b/>
                <w:bCs/>
                <w:color w:val="000000"/>
                <w:sz w:val="12"/>
                <w:szCs w:val="12"/>
                <w:lang w:val="sq-AL" w:eastAsia="sq-AL"/>
              </w:rPr>
              <w:t xml:space="preserve"> Informativ </w:t>
            </w:r>
            <w:r w:rsidRPr="005C4B25">
              <w:rPr>
                <w:rFonts w:ascii="Garamond" w:eastAsia="Times New Roman" w:hAnsi="Garamond" w:cs="Arial"/>
                <w:b/>
                <w:bCs/>
                <w:color w:val="000000"/>
                <w:sz w:val="12"/>
                <w:szCs w:val="12"/>
                <w:lang w:val="sq-AL" w:eastAsia="sq-AL"/>
              </w:rPr>
              <w:t>Shtetëror</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1,426,100</w:t>
            </w:r>
          </w:p>
        </w:tc>
        <w:tc>
          <w:tcPr>
            <w:tcW w:w="43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50,000</w:t>
            </w:r>
          </w:p>
        </w:tc>
        <w:tc>
          <w:tcPr>
            <w:tcW w:w="423"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50,000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1,476,100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03520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146DD5" w:rsidRPr="005C4B25">
              <w:rPr>
                <w:rFonts w:ascii="Garamond" w:eastAsia="Times New Roman" w:hAnsi="Garamond" w:cs="Arial"/>
                <w:sz w:val="12"/>
                <w:szCs w:val="12"/>
                <w:lang w:val="sq-AL" w:eastAsia="sq-AL"/>
              </w:rPr>
              <w:t>informative shtetërore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1,426,100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1,476,100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19</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Drejtoria e Radio Televizionit</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565,000</w:t>
            </w:r>
          </w:p>
        </w:tc>
        <w:tc>
          <w:tcPr>
            <w:tcW w:w="43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100,000</w:t>
            </w:r>
          </w:p>
        </w:tc>
        <w:tc>
          <w:tcPr>
            <w:tcW w:w="423"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665,000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08310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146DD5"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Shërbimet</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për</w:t>
            </w:r>
            <w:r w:rsidR="00512813" w:rsidRPr="005C4B25">
              <w:rPr>
                <w:rFonts w:ascii="Garamond" w:eastAsia="Times New Roman" w:hAnsi="Garamond" w:cs="Arial"/>
                <w:sz w:val="12"/>
                <w:szCs w:val="12"/>
                <w:lang w:val="sq-AL" w:eastAsia="sq-AL"/>
              </w:rPr>
              <w:t xml:space="preserve"> shqiptaret </w:t>
            </w:r>
            <w:r w:rsidRPr="005C4B25">
              <w:rPr>
                <w:rFonts w:ascii="Garamond" w:eastAsia="Times New Roman" w:hAnsi="Garamond" w:cs="Arial"/>
                <w:sz w:val="12"/>
                <w:szCs w:val="12"/>
                <w:lang w:val="sq-AL" w:eastAsia="sq-AL"/>
              </w:rPr>
              <w:t>jashtë</w:t>
            </w:r>
            <w:r w:rsidR="00512813" w:rsidRPr="005C4B25">
              <w:rPr>
                <w:rFonts w:ascii="Garamond" w:eastAsia="Times New Roman" w:hAnsi="Garamond" w:cs="Arial"/>
                <w:sz w:val="12"/>
                <w:szCs w:val="12"/>
                <w:lang w:val="sq-AL" w:eastAsia="sq-AL"/>
              </w:rPr>
              <w:t xml:space="preserve"> kufirit </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240,000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240,000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08520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923649">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Projekte teknike </w:t>
            </w:r>
            <w:r w:rsidR="00146DD5" w:rsidRPr="005C4B25">
              <w:rPr>
                <w:rFonts w:ascii="Garamond" w:eastAsia="Times New Roman" w:hAnsi="Garamond" w:cs="Arial"/>
                <w:sz w:val="12"/>
                <w:szCs w:val="12"/>
                <w:lang w:val="sq-AL" w:eastAsia="sq-AL"/>
              </w:rPr>
              <w:t>për</w:t>
            </w:r>
            <w:r w:rsidRPr="005C4B25">
              <w:rPr>
                <w:rFonts w:ascii="Garamond" w:eastAsia="Times New Roman" w:hAnsi="Garamond" w:cs="Arial"/>
                <w:sz w:val="12"/>
                <w:szCs w:val="12"/>
                <w:lang w:val="sq-AL" w:eastAsia="sq-AL"/>
              </w:rPr>
              <w:t xml:space="preserve"> futjen e teknologjive t</w:t>
            </w:r>
            <w:r w:rsidR="00923649">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 reja</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08330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Prodhime filmike ose veprimtari artistike </w:t>
            </w:r>
            <w:r w:rsidR="00146DD5" w:rsidRPr="005C4B25">
              <w:rPr>
                <w:rFonts w:ascii="Garamond" w:eastAsia="Times New Roman" w:hAnsi="Garamond" w:cs="Arial"/>
                <w:sz w:val="12"/>
                <w:szCs w:val="12"/>
                <w:lang w:val="sq-AL" w:eastAsia="sq-AL"/>
              </w:rPr>
              <w:t>mbarëkombëtare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65,000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65,000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08340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Orkestra simfonike e RTSH</w:t>
            </w:r>
            <w:r w:rsidR="00D56E7C">
              <w:rPr>
                <w:rFonts w:ascii="Garamond" w:eastAsia="Times New Roman" w:hAnsi="Garamond" w:cs="Arial"/>
                <w:sz w:val="12"/>
                <w:szCs w:val="12"/>
                <w:lang w:val="sq-AL" w:eastAsia="sq-AL"/>
              </w:rPr>
              <w:t>-s</w:t>
            </w:r>
            <w:r w:rsidR="00D56E7C"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 dhe </w:t>
            </w:r>
            <w:r w:rsidR="00146DD5" w:rsidRPr="005C4B25">
              <w:rPr>
                <w:rFonts w:ascii="Garamond" w:eastAsia="Times New Roman" w:hAnsi="Garamond" w:cs="Arial"/>
                <w:sz w:val="12"/>
                <w:szCs w:val="12"/>
                <w:lang w:val="sq-AL" w:eastAsia="sq-AL"/>
              </w:rPr>
              <w:t>Kinematografisë</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60,000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20</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Drejtoria e </w:t>
            </w:r>
            <w:r w:rsidR="00146DD5" w:rsidRPr="005C4B25">
              <w:rPr>
                <w:rFonts w:ascii="Garamond" w:eastAsia="Times New Roman" w:hAnsi="Garamond" w:cs="Arial"/>
                <w:b/>
                <w:bCs/>
                <w:color w:val="000000"/>
                <w:sz w:val="12"/>
                <w:szCs w:val="12"/>
                <w:lang w:val="sq-AL" w:eastAsia="sq-AL"/>
              </w:rPr>
              <w:t>Përgjithshme</w:t>
            </w:r>
            <w:r w:rsidRPr="005C4B25">
              <w:rPr>
                <w:rFonts w:ascii="Garamond" w:eastAsia="Times New Roman" w:hAnsi="Garamond" w:cs="Arial"/>
                <w:b/>
                <w:bCs/>
                <w:color w:val="000000"/>
                <w:sz w:val="12"/>
                <w:szCs w:val="12"/>
                <w:lang w:val="sq-AL" w:eastAsia="sq-AL"/>
              </w:rPr>
              <w:t xml:space="preserve"> e Arkivave</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165,500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42,900</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42,900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208,400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146DD5" w:rsidRPr="005C4B25">
              <w:rPr>
                <w:rFonts w:ascii="Garamond" w:eastAsia="Times New Roman" w:hAnsi="Garamond" w:cs="Arial"/>
                <w:sz w:val="12"/>
                <w:szCs w:val="12"/>
                <w:lang w:val="sq-AL" w:eastAsia="sq-AL"/>
              </w:rPr>
              <w:t>menaxhimi dhe administrimi</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165,500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42,900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42,900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208,400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22</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Akademia e </w:t>
            </w:r>
            <w:r w:rsidR="00146DD5" w:rsidRPr="005C4B25">
              <w:rPr>
                <w:rFonts w:ascii="Garamond" w:eastAsia="Times New Roman" w:hAnsi="Garamond" w:cs="Arial"/>
                <w:b/>
                <w:bCs/>
                <w:color w:val="000000"/>
                <w:sz w:val="12"/>
                <w:szCs w:val="12"/>
                <w:lang w:val="sq-AL" w:eastAsia="sq-AL"/>
              </w:rPr>
              <w:t>Shkencës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99,950</w:t>
            </w:r>
          </w:p>
        </w:tc>
        <w:tc>
          <w:tcPr>
            <w:tcW w:w="43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800</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800</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100,750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01520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146DD5" w:rsidRPr="005C4B25">
              <w:rPr>
                <w:rFonts w:ascii="Garamond" w:eastAsia="Times New Roman" w:hAnsi="Garamond" w:cs="Arial"/>
                <w:sz w:val="12"/>
                <w:szCs w:val="12"/>
                <w:lang w:val="sq-AL" w:eastAsia="sq-AL"/>
              </w:rPr>
              <w:t xml:space="preserve">akademike </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99,950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w:t>
            </w:r>
          </w:p>
        </w:tc>
        <w:tc>
          <w:tcPr>
            <w:tcW w:w="55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100,750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24</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146DD5" w:rsidP="00146DD5">
            <w:pPr>
              <w:spacing w:after="0" w:line="240" w:lineRule="auto"/>
              <w:ind w:firstLine="0"/>
              <w:jc w:val="left"/>
              <w:rPr>
                <w:rFonts w:ascii="Garamond" w:eastAsia="Times New Roman" w:hAnsi="Garamond" w:cs="Arial"/>
                <w:b/>
                <w:bCs/>
                <w:color w:val="000000"/>
                <w:sz w:val="12"/>
                <w:szCs w:val="12"/>
                <w:lang w:val="sq-AL" w:eastAsia="sq-AL"/>
              </w:rPr>
            </w:pPr>
            <w:r>
              <w:rPr>
                <w:rFonts w:ascii="Garamond" w:eastAsia="Times New Roman" w:hAnsi="Garamond" w:cs="Arial"/>
                <w:b/>
                <w:bCs/>
                <w:color w:val="000000"/>
                <w:sz w:val="12"/>
                <w:szCs w:val="12"/>
                <w:lang w:val="sq-AL" w:eastAsia="sq-AL"/>
              </w:rPr>
              <w:t>Kontrolli Lartë</w:t>
            </w:r>
            <w:r w:rsidR="00512813" w:rsidRPr="005C4B25">
              <w:rPr>
                <w:rFonts w:ascii="Garamond" w:eastAsia="Times New Roman" w:hAnsi="Garamond" w:cs="Arial"/>
                <w:b/>
                <w:bCs/>
                <w:color w:val="000000"/>
                <w:sz w:val="12"/>
                <w:szCs w:val="12"/>
                <w:lang w:val="sq-AL" w:eastAsia="sq-AL"/>
              </w:rPr>
              <w:t xml:space="preserve"> i Shtetit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374,900</w:t>
            </w:r>
          </w:p>
        </w:tc>
        <w:tc>
          <w:tcPr>
            <w:tcW w:w="43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26,600</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30,000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56,600</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431,500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146DD5" w:rsidRPr="005C4B25">
              <w:rPr>
                <w:rFonts w:ascii="Garamond" w:eastAsia="Times New Roman" w:hAnsi="Garamond" w:cs="Arial"/>
                <w:sz w:val="12"/>
                <w:szCs w:val="12"/>
                <w:lang w:val="sq-AL" w:eastAsia="sq-AL"/>
              </w:rPr>
              <w:t xml:space="preserve">audituese </w:t>
            </w:r>
            <w:r w:rsidRPr="005C4B25">
              <w:rPr>
                <w:rFonts w:ascii="Garamond" w:eastAsia="Times New Roman" w:hAnsi="Garamond" w:cs="Arial"/>
                <w:sz w:val="12"/>
                <w:szCs w:val="12"/>
                <w:lang w:val="sq-AL" w:eastAsia="sq-AL"/>
              </w:rPr>
              <w:t>e KLSH</w:t>
            </w:r>
            <w:r w:rsidR="00146DD5">
              <w:rPr>
                <w:rFonts w:ascii="Garamond" w:eastAsia="Times New Roman" w:hAnsi="Garamond" w:cs="Arial"/>
                <w:sz w:val="12"/>
                <w:szCs w:val="12"/>
                <w:lang w:val="sq-AL" w:eastAsia="sq-AL"/>
              </w:rPr>
              <w:t>-së</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374,900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26,600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30,000</w:t>
            </w:r>
          </w:p>
        </w:tc>
        <w:tc>
          <w:tcPr>
            <w:tcW w:w="471"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56,600</w:t>
            </w:r>
          </w:p>
        </w:tc>
        <w:tc>
          <w:tcPr>
            <w:tcW w:w="55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431,500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26</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Ministria e Turizmit dhe Mjedisit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1,225,674</w:t>
            </w:r>
          </w:p>
        </w:tc>
        <w:tc>
          <w:tcPr>
            <w:tcW w:w="43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346,403</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592,200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938,603</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2,164,277</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146DD5"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156,260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1,306</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1,306</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157,566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05320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Programe </w:t>
            </w:r>
            <w:r w:rsidR="00884D64" w:rsidRPr="005C4B25">
              <w:rPr>
                <w:rFonts w:ascii="Garamond" w:eastAsia="Times New Roman" w:hAnsi="Garamond" w:cs="Arial"/>
                <w:sz w:val="12"/>
                <w:szCs w:val="12"/>
                <w:lang w:val="sq-AL" w:eastAsia="sq-AL"/>
              </w:rPr>
              <w:t>për</w:t>
            </w:r>
            <w:r w:rsidRPr="005C4B25">
              <w:rPr>
                <w:rFonts w:ascii="Garamond" w:eastAsia="Times New Roman" w:hAnsi="Garamond" w:cs="Arial"/>
                <w:sz w:val="12"/>
                <w:szCs w:val="12"/>
                <w:lang w:val="sq-AL" w:eastAsia="sq-AL"/>
              </w:rPr>
              <w:t xml:space="preserve"> mbrojtjen e </w:t>
            </w:r>
            <w:r w:rsidR="00146DD5" w:rsidRPr="005C4B25">
              <w:rPr>
                <w:rFonts w:ascii="Garamond" w:eastAsia="Times New Roman" w:hAnsi="Garamond" w:cs="Arial"/>
                <w:sz w:val="12"/>
                <w:szCs w:val="12"/>
                <w:lang w:val="sq-AL" w:eastAsia="sq-AL"/>
              </w:rPr>
              <w:t>mjedisit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476,807</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176,406</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310,000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486,406</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963,213</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04260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Administrimi i </w:t>
            </w:r>
            <w:r w:rsidR="00146DD5" w:rsidRPr="005C4B25">
              <w:rPr>
                <w:rFonts w:ascii="Garamond" w:eastAsia="Times New Roman" w:hAnsi="Garamond" w:cs="Arial"/>
                <w:sz w:val="12"/>
                <w:szCs w:val="12"/>
                <w:lang w:val="sq-AL" w:eastAsia="sq-AL"/>
              </w:rPr>
              <w:t>pyjeve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452,100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54,893</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282,200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337,093</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789,193</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04760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Zhvillimi i </w:t>
            </w:r>
            <w:r w:rsidR="00146DD5" w:rsidRPr="005C4B25">
              <w:rPr>
                <w:rFonts w:ascii="Garamond" w:eastAsia="Times New Roman" w:hAnsi="Garamond" w:cs="Arial"/>
                <w:sz w:val="12"/>
                <w:szCs w:val="12"/>
                <w:lang w:val="sq-AL" w:eastAsia="sq-AL"/>
              </w:rPr>
              <w:t>turizmit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140,507</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113,798</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113,798</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254,305</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28</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Prokuroria e </w:t>
            </w:r>
            <w:r w:rsidR="00884D64" w:rsidRPr="005C4B25">
              <w:rPr>
                <w:rFonts w:ascii="Garamond" w:eastAsia="Times New Roman" w:hAnsi="Garamond" w:cs="Arial"/>
                <w:b/>
                <w:bCs/>
                <w:color w:val="000000"/>
                <w:sz w:val="12"/>
                <w:szCs w:val="12"/>
                <w:lang w:val="sq-AL" w:eastAsia="sq-AL"/>
              </w:rPr>
              <w:t>Përgjithshme</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1,510,900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91,935</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91,935</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1,602,835</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146DD5" w:rsidRPr="005C4B25">
              <w:rPr>
                <w:rFonts w:ascii="Garamond" w:eastAsia="Times New Roman" w:hAnsi="Garamond" w:cs="Arial"/>
                <w:sz w:val="12"/>
                <w:szCs w:val="12"/>
                <w:lang w:val="sq-AL" w:eastAsia="sq-AL"/>
              </w:rPr>
              <w:t>menaxhimi dhe administrimi</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1,510,900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91,935</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91,935</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1,602,835</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29</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Zyra e Administrimit Buxhetit </w:t>
            </w:r>
            <w:r w:rsidR="00884D64" w:rsidRPr="005C4B25">
              <w:rPr>
                <w:rFonts w:ascii="Garamond" w:eastAsia="Times New Roman" w:hAnsi="Garamond" w:cs="Arial"/>
                <w:b/>
                <w:bCs/>
                <w:color w:val="000000"/>
                <w:sz w:val="12"/>
                <w:szCs w:val="12"/>
                <w:lang w:val="sq-AL" w:eastAsia="sq-AL"/>
              </w:rPr>
              <w:t>Gjyqësor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1,984,000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160,700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160,700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2,144,700</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146DD5" w:rsidRPr="005C4B25">
              <w:rPr>
                <w:rFonts w:ascii="Garamond" w:eastAsia="Times New Roman" w:hAnsi="Garamond" w:cs="Arial"/>
                <w:sz w:val="12"/>
                <w:szCs w:val="12"/>
                <w:lang w:val="sq-AL" w:eastAsia="sq-AL"/>
              </w:rPr>
              <w:t>menaxhimi dhe administrimi</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29,000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700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29,700</w:t>
            </w:r>
          </w:p>
        </w:tc>
      </w:tr>
      <w:tr w:rsidR="00512813" w:rsidRPr="005C4B25" w:rsidTr="00CE3377">
        <w:trPr>
          <w:trHeight w:val="139"/>
        </w:trPr>
        <w:tc>
          <w:tcPr>
            <w:tcW w:w="262" w:type="pct"/>
            <w:tcBorders>
              <w:top w:val="dotted" w:sz="4" w:space="0" w:color="auto"/>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03310</w:t>
            </w:r>
          </w:p>
        </w:tc>
        <w:tc>
          <w:tcPr>
            <w:tcW w:w="2336" w:type="pct"/>
            <w:tcBorders>
              <w:top w:val="dotted" w:sz="4" w:space="0" w:color="auto"/>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Buxheti </w:t>
            </w:r>
            <w:r w:rsidR="00884D64" w:rsidRPr="005C4B25">
              <w:rPr>
                <w:rFonts w:ascii="Garamond" w:eastAsia="Times New Roman" w:hAnsi="Garamond" w:cs="Arial"/>
                <w:sz w:val="12"/>
                <w:szCs w:val="12"/>
                <w:lang w:val="sq-AL" w:eastAsia="sq-AL"/>
              </w:rPr>
              <w:t>gjyqësor</w:t>
            </w:r>
          </w:p>
        </w:tc>
        <w:tc>
          <w:tcPr>
            <w:tcW w:w="51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1,955,000</w:t>
            </w:r>
          </w:p>
        </w:tc>
        <w:tc>
          <w:tcPr>
            <w:tcW w:w="431"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160,000</w:t>
            </w:r>
          </w:p>
        </w:tc>
        <w:tc>
          <w:tcPr>
            <w:tcW w:w="423"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160,000</w:t>
            </w:r>
          </w:p>
        </w:tc>
        <w:tc>
          <w:tcPr>
            <w:tcW w:w="55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2,115,000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30</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Gjykata Kushtetuese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109,500</w:t>
            </w:r>
          </w:p>
        </w:tc>
        <w:tc>
          <w:tcPr>
            <w:tcW w:w="43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113,500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884D64" w:rsidRPr="005C4B25">
              <w:rPr>
                <w:rFonts w:ascii="Garamond" w:eastAsia="Times New Roman" w:hAnsi="Garamond" w:cs="Arial"/>
                <w:sz w:val="12"/>
                <w:szCs w:val="12"/>
                <w:lang w:val="sq-AL" w:eastAsia="sq-AL"/>
              </w:rPr>
              <w:t>gjyqësore</w:t>
            </w:r>
            <w:r w:rsidR="00146DD5" w:rsidRPr="005C4B25">
              <w:rPr>
                <w:rFonts w:ascii="Garamond" w:eastAsia="Times New Roman" w:hAnsi="Garamond" w:cs="Arial"/>
                <w:sz w:val="12"/>
                <w:szCs w:val="12"/>
                <w:lang w:val="sq-AL" w:eastAsia="sq-AL"/>
              </w:rPr>
              <w:t xml:space="preserve"> kushtetuese</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109,500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113,500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31</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884D64"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Agjencia</w:t>
            </w:r>
            <w:r w:rsidR="00512813" w:rsidRPr="005C4B25">
              <w:rPr>
                <w:rFonts w:ascii="Garamond" w:eastAsia="Times New Roman" w:hAnsi="Garamond" w:cs="Arial"/>
                <w:b/>
                <w:bCs/>
                <w:color w:val="000000"/>
                <w:sz w:val="12"/>
                <w:szCs w:val="12"/>
                <w:lang w:val="sq-AL" w:eastAsia="sq-AL"/>
              </w:rPr>
              <w:t xml:space="preserve"> Telegrafike Shqiptare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70,000</w:t>
            </w:r>
          </w:p>
        </w:tc>
        <w:tc>
          <w:tcPr>
            <w:tcW w:w="43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71,000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08320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146DD5" w:rsidRPr="005C4B25">
              <w:rPr>
                <w:rFonts w:ascii="Garamond" w:eastAsia="Times New Roman" w:hAnsi="Garamond" w:cs="Arial"/>
                <w:sz w:val="12"/>
                <w:szCs w:val="12"/>
                <w:lang w:val="sq-AL" w:eastAsia="sq-AL"/>
              </w:rPr>
              <w:t>t</w:t>
            </w:r>
            <w:r w:rsidRPr="005C4B25">
              <w:rPr>
                <w:rFonts w:ascii="Garamond" w:eastAsia="Times New Roman" w:hAnsi="Garamond" w:cs="Arial"/>
                <w:sz w:val="12"/>
                <w:szCs w:val="12"/>
                <w:lang w:val="sq-AL" w:eastAsia="sq-AL"/>
              </w:rPr>
              <w:t>elegrafike e ATSH-se</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70,000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71,000</w:t>
            </w:r>
          </w:p>
        </w:tc>
      </w:tr>
      <w:tr w:rsidR="00512813" w:rsidRPr="005C4B25" w:rsidTr="00CE3377">
        <w:trPr>
          <w:trHeight w:val="139"/>
        </w:trPr>
        <w:tc>
          <w:tcPr>
            <w:tcW w:w="262" w:type="pct"/>
            <w:tcBorders>
              <w:top w:val="dashed" w:sz="4" w:space="0" w:color="auto"/>
              <w:left w:val="double" w:sz="6" w:space="0" w:color="auto"/>
              <w:bottom w:val="dash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40</w:t>
            </w:r>
          </w:p>
        </w:tc>
        <w:tc>
          <w:tcPr>
            <w:tcW w:w="2336"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512813" w:rsidRPr="005C4B25" w:rsidRDefault="00884D64" w:rsidP="00884D64">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Partitë</w:t>
            </w:r>
            <w:r w:rsidR="00512813" w:rsidRPr="005C4B25">
              <w:rPr>
                <w:rFonts w:ascii="Garamond" w:eastAsia="Times New Roman" w:hAnsi="Garamond" w:cs="Arial"/>
                <w:b/>
                <w:bCs/>
                <w:color w:val="000000"/>
                <w:sz w:val="12"/>
                <w:szCs w:val="12"/>
                <w:lang w:val="sq-AL" w:eastAsia="sq-AL"/>
              </w:rPr>
              <w:t xml:space="preserve"> </w:t>
            </w:r>
            <w:r>
              <w:rPr>
                <w:rFonts w:ascii="Garamond" w:eastAsia="Times New Roman" w:hAnsi="Garamond" w:cs="Arial"/>
                <w:b/>
                <w:bCs/>
                <w:color w:val="000000"/>
                <w:sz w:val="12"/>
                <w:szCs w:val="12"/>
                <w:lang w:val="sq-AL" w:eastAsia="sq-AL"/>
              </w:rPr>
              <w:t>p</w:t>
            </w:r>
            <w:r w:rsidR="00512813" w:rsidRPr="005C4B25">
              <w:rPr>
                <w:rFonts w:ascii="Garamond" w:eastAsia="Times New Roman" w:hAnsi="Garamond" w:cs="Arial"/>
                <w:b/>
                <w:bCs/>
                <w:color w:val="000000"/>
                <w:sz w:val="12"/>
                <w:szCs w:val="12"/>
                <w:lang w:val="sq-AL" w:eastAsia="sq-AL"/>
              </w:rPr>
              <w:t>olitike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200,000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200,000</w:t>
            </w:r>
          </w:p>
        </w:tc>
      </w:tr>
      <w:tr w:rsidR="00512813" w:rsidRPr="005C4B25" w:rsidTr="00CE3377">
        <w:trPr>
          <w:trHeight w:val="139"/>
        </w:trPr>
        <w:tc>
          <w:tcPr>
            <w:tcW w:w="262" w:type="pct"/>
            <w:tcBorders>
              <w:top w:val="dotted" w:sz="4" w:space="0" w:color="auto"/>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shtetje p</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r </w:t>
            </w:r>
            <w:r w:rsidR="00146DD5" w:rsidRPr="005C4B25">
              <w:rPr>
                <w:rFonts w:ascii="Garamond" w:eastAsia="Times New Roman" w:hAnsi="Garamond" w:cs="Arial"/>
                <w:sz w:val="12"/>
                <w:szCs w:val="12"/>
                <w:lang w:val="sq-AL" w:eastAsia="sq-AL"/>
              </w:rPr>
              <w:t>partit</w:t>
            </w:r>
            <w:r w:rsidR="00884D64" w:rsidRPr="005C4B25">
              <w:rPr>
                <w:rFonts w:ascii="Garamond" w:eastAsia="Times New Roman" w:hAnsi="Garamond" w:cs="Arial"/>
                <w:sz w:val="12"/>
                <w:szCs w:val="12"/>
                <w:lang w:val="sq-AL" w:eastAsia="sq-AL"/>
              </w:rPr>
              <w:t>ë</w:t>
            </w:r>
            <w:r w:rsidR="00146DD5" w:rsidRPr="005C4B25">
              <w:rPr>
                <w:rFonts w:ascii="Garamond" w:eastAsia="Times New Roman" w:hAnsi="Garamond" w:cs="Arial"/>
                <w:sz w:val="12"/>
                <w:szCs w:val="12"/>
                <w:lang w:val="sq-AL" w:eastAsia="sq-AL"/>
              </w:rPr>
              <w:t xml:space="preserve"> politike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190,000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190,000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shtetje p</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r </w:t>
            </w:r>
            <w:r w:rsidR="003D7394" w:rsidRPr="005C4B25">
              <w:rPr>
                <w:rFonts w:ascii="Garamond" w:eastAsia="Times New Roman" w:hAnsi="Garamond" w:cs="Arial"/>
                <w:sz w:val="12"/>
                <w:szCs w:val="12"/>
                <w:lang w:val="sq-AL" w:eastAsia="sq-AL"/>
              </w:rPr>
              <w:t>shoqatat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shtetje p</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r </w:t>
            </w:r>
            <w:r w:rsidR="003D7394" w:rsidRPr="005C4B25">
              <w:rPr>
                <w:rFonts w:ascii="Garamond" w:eastAsia="Times New Roman" w:hAnsi="Garamond" w:cs="Arial"/>
                <w:sz w:val="12"/>
                <w:szCs w:val="12"/>
                <w:lang w:val="sq-AL" w:eastAsia="sq-AL"/>
              </w:rPr>
              <w:t>organizatat e veteraneve me status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50</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Instituti </w:t>
            </w:r>
            <w:r w:rsidR="00884D64" w:rsidRPr="005C4B25">
              <w:rPr>
                <w:rFonts w:ascii="Garamond" w:eastAsia="Times New Roman" w:hAnsi="Garamond" w:cs="Arial"/>
                <w:b/>
                <w:bCs/>
                <w:color w:val="000000"/>
                <w:sz w:val="12"/>
                <w:szCs w:val="12"/>
                <w:lang w:val="sq-AL" w:eastAsia="sq-AL"/>
              </w:rPr>
              <w:t>Statistikës</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501,900</w:t>
            </w:r>
          </w:p>
        </w:tc>
        <w:tc>
          <w:tcPr>
            <w:tcW w:w="43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28,000</w:t>
            </w:r>
          </w:p>
        </w:tc>
        <w:tc>
          <w:tcPr>
            <w:tcW w:w="423"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60,000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88,000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589,900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01320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3D739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3D7394">
              <w:rPr>
                <w:rFonts w:ascii="Garamond" w:eastAsia="Times New Roman" w:hAnsi="Garamond" w:cs="Arial"/>
                <w:sz w:val="12"/>
                <w:szCs w:val="12"/>
                <w:lang w:val="sq-AL" w:eastAsia="sq-AL"/>
              </w:rPr>
              <w:t>s</w:t>
            </w:r>
            <w:r w:rsidRPr="005C4B25">
              <w:rPr>
                <w:rFonts w:ascii="Garamond" w:eastAsia="Times New Roman" w:hAnsi="Garamond" w:cs="Arial"/>
                <w:sz w:val="12"/>
                <w:szCs w:val="12"/>
                <w:lang w:val="sq-AL" w:eastAsia="sq-AL"/>
              </w:rPr>
              <w:t xml:space="preserve">tatistikore </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501,900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60,000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88,000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589,900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55</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Shkolla e </w:t>
            </w:r>
            <w:r w:rsidR="00884D64" w:rsidRPr="005C4B25">
              <w:rPr>
                <w:rFonts w:ascii="Garamond" w:eastAsia="Times New Roman" w:hAnsi="Garamond" w:cs="Arial"/>
                <w:b/>
                <w:bCs/>
                <w:color w:val="000000"/>
                <w:sz w:val="12"/>
                <w:szCs w:val="12"/>
                <w:lang w:val="sq-AL" w:eastAsia="sq-AL"/>
              </w:rPr>
              <w:t>Magjistraturës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120,000</w:t>
            </w:r>
          </w:p>
        </w:tc>
        <w:tc>
          <w:tcPr>
            <w:tcW w:w="43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121,000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09820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884D64" w:rsidP="00CE3377">
            <w:pPr>
              <w:spacing w:after="0" w:line="240" w:lineRule="auto"/>
              <w:ind w:firstLine="0"/>
              <w:jc w:val="left"/>
              <w:rPr>
                <w:rFonts w:ascii="Garamond" w:eastAsia="Times New Roman" w:hAnsi="Garamond" w:cs="Arial"/>
                <w:sz w:val="12"/>
                <w:szCs w:val="12"/>
                <w:lang w:val="sq-AL" w:eastAsia="sq-AL"/>
              </w:rPr>
            </w:pPr>
            <w:r>
              <w:rPr>
                <w:rFonts w:ascii="Garamond" w:eastAsia="Times New Roman" w:hAnsi="Garamond" w:cs="Arial"/>
                <w:sz w:val="12"/>
                <w:szCs w:val="12"/>
                <w:lang w:val="sq-AL" w:eastAsia="sq-AL"/>
              </w:rPr>
              <w:t>Veprimtaria a</w:t>
            </w:r>
            <w:r w:rsidR="00512813" w:rsidRPr="005C4B25">
              <w:rPr>
                <w:rFonts w:ascii="Garamond" w:eastAsia="Times New Roman" w:hAnsi="Garamond" w:cs="Arial"/>
                <w:sz w:val="12"/>
                <w:szCs w:val="12"/>
                <w:lang w:val="sq-AL" w:eastAsia="sq-AL"/>
              </w:rPr>
              <w:t>rsimore</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120,000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423" w:type="pct"/>
            <w:tcBorders>
              <w:top w:val="nil"/>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121,000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56</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Fondi i Zhvillimit Shqiptar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13,866,000</w:t>
            </w:r>
          </w:p>
        </w:tc>
        <w:tc>
          <w:tcPr>
            <w:tcW w:w="423" w:type="pct"/>
            <w:tcBorders>
              <w:top w:val="nil"/>
              <w:left w:val="single" w:sz="4" w:space="0" w:color="auto"/>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2,803,000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16,669,000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16,669,000</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06210</w:t>
            </w:r>
          </w:p>
        </w:tc>
        <w:tc>
          <w:tcPr>
            <w:tcW w:w="2336" w:type="pct"/>
            <w:tcBorders>
              <w:top w:val="nil"/>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Programe </w:t>
            </w:r>
            <w:r w:rsidR="00884D64" w:rsidRPr="005C4B25">
              <w:rPr>
                <w:rFonts w:ascii="Garamond" w:eastAsia="Times New Roman" w:hAnsi="Garamond" w:cs="Arial"/>
                <w:sz w:val="12"/>
                <w:szCs w:val="12"/>
                <w:lang w:val="sq-AL" w:eastAsia="sq-AL"/>
              </w:rPr>
              <w:t>z</w:t>
            </w:r>
            <w:r w:rsidRPr="005C4B25">
              <w:rPr>
                <w:rFonts w:ascii="Garamond" w:eastAsia="Times New Roman" w:hAnsi="Garamond" w:cs="Arial"/>
                <w:sz w:val="12"/>
                <w:szCs w:val="12"/>
                <w:lang w:val="sq-AL" w:eastAsia="sq-AL"/>
              </w:rPr>
              <w:t>hvillimi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6,166,000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2,803,000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8,969,000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8,969,000</w:t>
            </w:r>
          </w:p>
        </w:tc>
      </w:tr>
      <w:tr w:rsidR="00512813" w:rsidRPr="005C4B25" w:rsidTr="00CE3377">
        <w:trPr>
          <w:trHeight w:val="139"/>
        </w:trPr>
        <w:tc>
          <w:tcPr>
            <w:tcW w:w="262" w:type="pct"/>
            <w:tcBorders>
              <w:top w:val="dotted" w:sz="4" w:space="0" w:color="auto"/>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06220</w:t>
            </w:r>
          </w:p>
        </w:tc>
        <w:tc>
          <w:tcPr>
            <w:tcW w:w="2336" w:type="pct"/>
            <w:tcBorders>
              <w:top w:val="dotted" w:sz="4" w:space="0" w:color="auto"/>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Infrastruktura </w:t>
            </w:r>
            <w:r w:rsidR="00884D64" w:rsidRPr="005C4B25">
              <w:rPr>
                <w:rFonts w:ascii="Garamond" w:eastAsia="Times New Roman" w:hAnsi="Garamond" w:cs="Arial"/>
                <w:sz w:val="12"/>
                <w:szCs w:val="12"/>
                <w:lang w:val="sq-AL" w:eastAsia="sq-AL"/>
              </w:rPr>
              <w:t>vendore dhe rajonale</w:t>
            </w:r>
          </w:p>
        </w:tc>
        <w:tc>
          <w:tcPr>
            <w:tcW w:w="519" w:type="pct"/>
            <w:tcBorders>
              <w:top w:val="nil"/>
              <w:left w:val="single" w:sz="4" w:space="0" w:color="auto"/>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7,700,000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7,700,000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7,700,000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57</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Qendra </w:t>
            </w:r>
            <w:r w:rsidR="00884D64" w:rsidRPr="005C4B25">
              <w:rPr>
                <w:rFonts w:ascii="Garamond" w:eastAsia="Times New Roman" w:hAnsi="Garamond" w:cs="Arial"/>
                <w:b/>
                <w:bCs/>
                <w:color w:val="000000"/>
                <w:sz w:val="12"/>
                <w:szCs w:val="12"/>
                <w:lang w:val="sq-AL" w:eastAsia="sq-AL"/>
              </w:rPr>
              <w:t>Kombëtare</w:t>
            </w:r>
            <w:r w:rsidRPr="005C4B25">
              <w:rPr>
                <w:rFonts w:ascii="Garamond" w:eastAsia="Times New Roman" w:hAnsi="Garamond" w:cs="Arial"/>
                <w:b/>
                <w:bCs/>
                <w:color w:val="000000"/>
                <w:sz w:val="12"/>
                <w:szCs w:val="12"/>
                <w:lang w:val="sq-AL" w:eastAsia="sq-AL"/>
              </w:rPr>
              <w:t xml:space="preserve"> e </w:t>
            </w:r>
            <w:r w:rsidR="00884D64" w:rsidRPr="005C4B25">
              <w:rPr>
                <w:rFonts w:ascii="Garamond" w:eastAsia="Times New Roman" w:hAnsi="Garamond" w:cs="Arial"/>
                <w:b/>
                <w:bCs/>
                <w:color w:val="000000"/>
                <w:sz w:val="12"/>
                <w:szCs w:val="12"/>
                <w:lang w:val="sq-AL" w:eastAsia="sq-AL"/>
              </w:rPr>
              <w:t>Kinematografisë</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162,300</w:t>
            </w:r>
          </w:p>
        </w:tc>
        <w:tc>
          <w:tcPr>
            <w:tcW w:w="43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2,000</w:t>
            </w:r>
          </w:p>
        </w:tc>
        <w:tc>
          <w:tcPr>
            <w:tcW w:w="423"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164,300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08220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shtetja e veprimtaris</w:t>
            </w:r>
            <w:r w:rsidR="00884D64" w:rsidRPr="005C4B25">
              <w:rPr>
                <w:rFonts w:ascii="Garamond" w:eastAsia="Times New Roman" w:hAnsi="Garamond" w:cs="Arial"/>
                <w:sz w:val="12"/>
                <w:szCs w:val="12"/>
                <w:lang w:val="sq-AL" w:eastAsia="sq-AL"/>
              </w:rPr>
              <w:t>ë</w:t>
            </w:r>
            <w:r w:rsidRPr="005C4B25">
              <w:rPr>
                <w:rFonts w:ascii="Garamond" w:eastAsia="Times New Roman" w:hAnsi="Garamond" w:cs="Arial"/>
                <w:sz w:val="12"/>
                <w:szCs w:val="12"/>
                <w:lang w:val="sq-AL" w:eastAsia="sq-AL"/>
              </w:rPr>
              <w:t xml:space="preserve"> kinematografike</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162,300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164,300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lastRenderedPageBreak/>
              <w:t>63</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923649">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Institucione t</w:t>
            </w:r>
            <w:r w:rsidR="003D7394">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w:t>
            </w:r>
            <w:r w:rsidR="003D7394" w:rsidRPr="005C4B25">
              <w:rPr>
                <w:rFonts w:ascii="Garamond" w:eastAsia="Times New Roman" w:hAnsi="Garamond" w:cs="Arial"/>
                <w:b/>
                <w:bCs/>
                <w:color w:val="000000"/>
                <w:sz w:val="12"/>
                <w:szCs w:val="12"/>
                <w:lang w:val="sq-AL" w:eastAsia="sq-AL"/>
              </w:rPr>
              <w:t>mbikëqyrjes</w:t>
            </w:r>
            <w:r w:rsidRPr="005C4B25">
              <w:rPr>
                <w:rFonts w:ascii="Garamond" w:eastAsia="Times New Roman" w:hAnsi="Garamond" w:cs="Arial"/>
                <w:b/>
                <w:bCs/>
                <w:color w:val="000000"/>
                <w:sz w:val="12"/>
                <w:szCs w:val="12"/>
                <w:lang w:val="sq-AL" w:eastAsia="sq-AL"/>
              </w:rPr>
              <w:t xml:space="preserve"> dhe </w:t>
            </w:r>
            <w:r w:rsidR="003D7394" w:rsidRPr="005C4B25">
              <w:rPr>
                <w:rFonts w:ascii="Garamond" w:eastAsia="Times New Roman" w:hAnsi="Garamond" w:cs="Arial"/>
                <w:b/>
                <w:bCs/>
                <w:color w:val="000000"/>
                <w:sz w:val="12"/>
                <w:szCs w:val="12"/>
                <w:lang w:val="sq-AL" w:eastAsia="sq-AL"/>
              </w:rPr>
              <w:t>rivlerësimit</w:t>
            </w:r>
            <w:r w:rsidRPr="005C4B25">
              <w:rPr>
                <w:rFonts w:ascii="Garamond" w:eastAsia="Times New Roman" w:hAnsi="Garamond" w:cs="Arial"/>
                <w:b/>
                <w:bCs/>
                <w:color w:val="000000"/>
                <w:sz w:val="12"/>
                <w:szCs w:val="12"/>
                <w:lang w:val="sq-AL" w:eastAsia="sq-AL"/>
              </w:rPr>
              <w:t xml:space="preserve"> t</w:t>
            </w:r>
            <w:r w:rsidR="00923649">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sistemit t</w:t>
            </w:r>
            <w:r w:rsidR="003D7394">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w:t>
            </w:r>
            <w:r w:rsidR="003D7394" w:rsidRPr="005C4B25">
              <w:rPr>
                <w:rFonts w:ascii="Garamond" w:eastAsia="Times New Roman" w:hAnsi="Garamond" w:cs="Arial"/>
                <w:b/>
                <w:bCs/>
                <w:color w:val="000000"/>
                <w:sz w:val="12"/>
                <w:szCs w:val="12"/>
                <w:lang w:val="sq-AL" w:eastAsia="sq-AL"/>
              </w:rPr>
              <w:t>drejtësisë</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362,900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26,000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26,000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388,900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Veprimtaria </w:t>
            </w:r>
            <w:r w:rsidR="003D7394" w:rsidRPr="005C4B25">
              <w:rPr>
                <w:rFonts w:ascii="Garamond" w:eastAsia="Times New Roman" w:hAnsi="Garamond" w:cs="Arial"/>
                <w:sz w:val="12"/>
                <w:szCs w:val="12"/>
                <w:lang w:val="sq-AL" w:eastAsia="sq-AL"/>
              </w:rPr>
              <w:t>mbikëqyrëse</w:t>
            </w:r>
            <w:r w:rsidRPr="005C4B25">
              <w:rPr>
                <w:rFonts w:ascii="Garamond" w:eastAsia="Times New Roman" w:hAnsi="Garamond" w:cs="Arial"/>
                <w:sz w:val="12"/>
                <w:szCs w:val="12"/>
                <w:lang w:val="sq-AL" w:eastAsia="sq-AL"/>
              </w:rPr>
              <w:t xml:space="preserve"> e KLD</w:t>
            </w:r>
            <w:r w:rsidR="003D7394">
              <w:rPr>
                <w:rFonts w:ascii="Garamond" w:eastAsia="Times New Roman" w:hAnsi="Garamond" w:cs="Arial"/>
                <w:sz w:val="12"/>
                <w:szCs w:val="12"/>
                <w:lang w:val="sq-AL" w:eastAsia="sq-AL"/>
              </w:rPr>
              <w:t>-së</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72,000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74,000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Veprimtaria e rivlerësimit kalimtar të magjistratit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149,200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157,200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Veprimtaria e apelimit të rivlerësimit kalimtar</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99,000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10,200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10,200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109,200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03360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Veprimtaria e komisionerit publik</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42,700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5,800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5,800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48,500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66</w:t>
            </w:r>
          </w:p>
        </w:tc>
        <w:tc>
          <w:tcPr>
            <w:tcW w:w="23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Avokati i Popullit</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105,000</w:t>
            </w:r>
          </w:p>
        </w:tc>
        <w:tc>
          <w:tcPr>
            <w:tcW w:w="43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423"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109,000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03320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3D7394"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Shërbimi</w:t>
            </w:r>
            <w:r w:rsidR="00512813" w:rsidRPr="005C4B25">
              <w:rPr>
                <w:rFonts w:ascii="Garamond" w:eastAsia="Times New Roman" w:hAnsi="Garamond" w:cs="Arial"/>
                <w:sz w:val="12"/>
                <w:szCs w:val="12"/>
                <w:lang w:val="sq-AL" w:eastAsia="sq-AL"/>
              </w:rPr>
              <w:t xml:space="preserve"> i </w:t>
            </w:r>
            <w:r w:rsidRPr="005C4B25">
              <w:rPr>
                <w:rFonts w:ascii="Garamond" w:eastAsia="Times New Roman" w:hAnsi="Garamond" w:cs="Arial"/>
                <w:sz w:val="12"/>
                <w:szCs w:val="12"/>
                <w:lang w:val="sq-AL" w:eastAsia="sq-AL"/>
              </w:rPr>
              <w:t>avokatisë</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105,000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109,000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67</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Komisioneri </w:t>
            </w:r>
            <w:r w:rsidR="003D7394" w:rsidRPr="005C4B25">
              <w:rPr>
                <w:rFonts w:ascii="Garamond" w:eastAsia="Times New Roman" w:hAnsi="Garamond" w:cs="Arial"/>
                <w:b/>
                <w:bCs/>
                <w:color w:val="000000"/>
                <w:sz w:val="12"/>
                <w:szCs w:val="12"/>
                <w:lang w:val="sq-AL" w:eastAsia="sq-AL"/>
              </w:rPr>
              <w:t>për</w:t>
            </w:r>
            <w:r w:rsidRPr="005C4B25">
              <w:rPr>
                <w:rFonts w:ascii="Garamond" w:eastAsia="Times New Roman" w:hAnsi="Garamond" w:cs="Arial"/>
                <w:b/>
                <w:bCs/>
                <w:color w:val="000000"/>
                <w:sz w:val="12"/>
                <w:szCs w:val="12"/>
                <w:lang w:val="sq-AL" w:eastAsia="sq-AL"/>
              </w:rPr>
              <w:t xml:space="preserve"> </w:t>
            </w:r>
            <w:r w:rsidR="003D7394" w:rsidRPr="005C4B25">
              <w:rPr>
                <w:rFonts w:ascii="Garamond" w:eastAsia="Times New Roman" w:hAnsi="Garamond" w:cs="Arial"/>
                <w:b/>
                <w:bCs/>
                <w:color w:val="000000"/>
                <w:sz w:val="12"/>
                <w:szCs w:val="12"/>
                <w:lang w:val="sq-AL" w:eastAsia="sq-AL"/>
              </w:rPr>
              <w:t>Mbikëqyrjen</w:t>
            </w:r>
            <w:r w:rsidRPr="005C4B25">
              <w:rPr>
                <w:rFonts w:ascii="Garamond" w:eastAsia="Times New Roman" w:hAnsi="Garamond" w:cs="Arial"/>
                <w:b/>
                <w:bCs/>
                <w:color w:val="000000"/>
                <w:sz w:val="12"/>
                <w:szCs w:val="12"/>
                <w:lang w:val="sq-AL" w:eastAsia="sq-AL"/>
              </w:rPr>
              <w:t xml:space="preserve"> e </w:t>
            </w:r>
            <w:r w:rsidR="003D7394" w:rsidRPr="005C4B25">
              <w:rPr>
                <w:rFonts w:ascii="Garamond" w:eastAsia="Times New Roman" w:hAnsi="Garamond" w:cs="Arial"/>
                <w:b/>
                <w:bCs/>
                <w:color w:val="000000"/>
                <w:sz w:val="12"/>
                <w:szCs w:val="12"/>
                <w:lang w:val="sq-AL" w:eastAsia="sq-AL"/>
              </w:rPr>
              <w:t>Shërbimit</w:t>
            </w:r>
            <w:r w:rsidRPr="005C4B25">
              <w:rPr>
                <w:rFonts w:ascii="Garamond" w:eastAsia="Times New Roman" w:hAnsi="Garamond" w:cs="Arial"/>
                <w:b/>
                <w:bCs/>
                <w:color w:val="000000"/>
                <w:sz w:val="12"/>
                <w:szCs w:val="12"/>
                <w:lang w:val="sq-AL" w:eastAsia="sq-AL"/>
              </w:rPr>
              <w:t xml:space="preserve"> Civil</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53,620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57,620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53,620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57,620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73</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Komisioni Qendror i Zgjedhjeve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125,300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128,300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01610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125,300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128,300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01620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Zgjedhjet e </w:t>
            </w:r>
            <w:r w:rsidR="003D7394" w:rsidRPr="005C4B25">
              <w:rPr>
                <w:rFonts w:ascii="Garamond" w:eastAsia="Times New Roman" w:hAnsi="Garamond" w:cs="Arial"/>
                <w:sz w:val="12"/>
                <w:szCs w:val="12"/>
                <w:lang w:val="sq-AL" w:eastAsia="sq-AL"/>
              </w:rPr>
              <w:t>përgjithshme</w:t>
            </w:r>
            <w:r w:rsidRPr="005C4B25">
              <w:rPr>
                <w:rFonts w:ascii="Garamond" w:eastAsia="Times New Roman" w:hAnsi="Garamond" w:cs="Arial"/>
                <w:sz w:val="12"/>
                <w:szCs w:val="12"/>
                <w:lang w:val="sq-AL" w:eastAsia="sq-AL"/>
              </w:rPr>
              <w:t xml:space="preserve"> dhe lokale</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76</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Inspektorati i Lartë i Deklarimit dhe Kontrollit të Pasurive dhe Konfliktit të Interesave </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133,200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136,200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133,200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136,200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77</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Autoriteti i </w:t>
            </w:r>
            <w:r w:rsidR="003D7394" w:rsidRPr="005C4B25">
              <w:rPr>
                <w:rFonts w:ascii="Garamond" w:eastAsia="Times New Roman" w:hAnsi="Garamond" w:cs="Arial"/>
                <w:b/>
                <w:bCs/>
                <w:color w:val="000000"/>
                <w:sz w:val="12"/>
                <w:szCs w:val="12"/>
                <w:lang w:val="sq-AL" w:eastAsia="sq-AL"/>
              </w:rPr>
              <w:t>Konkurrencës</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71,800</w:t>
            </w:r>
          </w:p>
        </w:tc>
        <w:tc>
          <w:tcPr>
            <w:tcW w:w="43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8,000</w:t>
            </w:r>
          </w:p>
        </w:tc>
        <w:tc>
          <w:tcPr>
            <w:tcW w:w="423"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79,800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04120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3D7394" w:rsidP="003D739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Mbikëqyrja</w:t>
            </w:r>
            <w:r w:rsidR="00512813" w:rsidRPr="005C4B25">
              <w:rPr>
                <w:rFonts w:ascii="Garamond" w:eastAsia="Times New Roman" w:hAnsi="Garamond" w:cs="Arial"/>
                <w:sz w:val="12"/>
                <w:szCs w:val="12"/>
                <w:lang w:val="sq-AL" w:eastAsia="sq-AL"/>
              </w:rPr>
              <w:t xml:space="preserve"> e tregut </w:t>
            </w:r>
            <w:r>
              <w:rPr>
                <w:rFonts w:ascii="Garamond" w:eastAsia="Times New Roman" w:hAnsi="Garamond" w:cs="Arial"/>
                <w:sz w:val="12"/>
                <w:szCs w:val="12"/>
                <w:lang w:val="sq-AL" w:eastAsia="sq-AL"/>
              </w:rPr>
              <w:t>dhe</w:t>
            </w:r>
            <w:r w:rsidR="00512813" w:rsidRPr="005C4B25">
              <w:rPr>
                <w:rFonts w:ascii="Garamond" w:eastAsia="Times New Roman" w:hAnsi="Garamond" w:cs="Arial"/>
                <w:sz w:val="12"/>
                <w:szCs w:val="12"/>
                <w:lang w:val="sq-AL" w:eastAsia="sq-AL"/>
              </w:rPr>
              <w:t xml:space="preserve"> </w:t>
            </w:r>
            <w:r>
              <w:rPr>
                <w:rFonts w:ascii="Garamond" w:eastAsia="Times New Roman" w:hAnsi="Garamond" w:cs="Arial"/>
                <w:sz w:val="12"/>
                <w:szCs w:val="12"/>
                <w:lang w:val="sq-AL" w:eastAsia="sq-AL"/>
              </w:rPr>
              <w:t>g</w:t>
            </w:r>
            <w:r w:rsidR="00512813" w:rsidRPr="005C4B25">
              <w:rPr>
                <w:rFonts w:ascii="Garamond" w:eastAsia="Times New Roman" w:hAnsi="Garamond" w:cs="Arial"/>
                <w:sz w:val="12"/>
                <w:szCs w:val="12"/>
                <w:lang w:val="sq-AL" w:eastAsia="sq-AL"/>
              </w:rPr>
              <w:t xml:space="preserve">arantimi i </w:t>
            </w:r>
            <w:r w:rsidRPr="005C4B25">
              <w:rPr>
                <w:rFonts w:ascii="Garamond" w:eastAsia="Times New Roman" w:hAnsi="Garamond" w:cs="Arial"/>
                <w:sz w:val="12"/>
                <w:szCs w:val="12"/>
                <w:lang w:val="sq-AL" w:eastAsia="sq-AL"/>
              </w:rPr>
              <w:t>konkurrencës</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71,800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79,800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82</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3D7394"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Këshilli</w:t>
            </w:r>
            <w:r w:rsidR="00512813" w:rsidRPr="005C4B25">
              <w:rPr>
                <w:rFonts w:ascii="Garamond" w:eastAsia="Times New Roman" w:hAnsi="Garamond" w:cs="Arial"/>
                <w:b/>
                <w:bCs/>
                <w:color w:val="000000"/>
                <w:sz w:val="12"/>
                <w:szCs w:val="12"/>
                <w:lang w:val="sq-AL" w:eastAsia="sq-AL"/>
              </w:rPr>
              <w:t xml:space="preserve"> </w:t>
            </w:r>
            <w:r w:rsidRPr="005C4B25">
              <w:rPr>
                <w:rFonts w:ascii="Garamond" w:eastAsia="Times New Roman" w:hAnsi="Garamond" w:cs="Arial"/>
                <w:b/>
                <w:bCs/>
                <w:color w:val="000000"/>
                <w:sz w:val="12"/>
                <w:szCs w:val="12"/>
                <w:lang w:val="sq-AL" w:eastAsia="sq-AL"/>
              </w:rPr>
              <w:t>Kombëtar</w:t>
            </w:r>
            <w:r w:rsidR="00512813" w:rsidRPr="005C4B25">
              <w:rPr>
                <w:rFonts w:ascii="Garamond" w:eastAsia="Times New Roman" w:hAnsi="Garamond" w:cs="Arial"/>
                <w:b/>
                <w:bCs/>
                <w:color w:val="000000"/>
                <w:sz w:val="12"/>
                <w:szCs w:val="12"/>
                <w:lang w:val="sq-AL" w:eastAsia="sq-AL"/>
              </w:rPr>
              <w:t xml:space="preserve"> i Kontabilitetit</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8,500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9,500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8,500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9,500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87</w:t>
            </w:r>
          </w:p>
        </w:tc>
        <w:tc>
          <w:tcPr>
            <w:tcW w:w="2336" w:type="pct"/>
            <w:tcBorders>
              <w:top w:val="nil"/>
              <w:left w:val="single" w:sz="4" w:space="0" w:color="auto"/>
              <w:bottom w:val="dotted" w:sz="4" w:space="0" w:color="auto"/>
              <w:right w:val="single" w:sz="4" w:space="0" w:color="auto"/>
            </w:tcBorders>
            <w:shd w:val="clear" w:color="auto" w:fill="auto"/>
            <w:vAlign w:val="bottom"/>
            <w:hideMark/>
          </w:tcPr>
          <w:p w:rsidR="00512813" w:rsidRPr="005C4B25" w:rsidRDefault="00512813" w:rsidP="00923649">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Institucione t</w:t>
            </w:r>
            <w:r w:rsidR="00923649">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tjera </w:t>
            </w:r>
            <w:r w:rsidR="003D7394" w:rsidRPr="005C4B25">
              <w:rPr>
                <w:rFonts w:ascii="Garamond" w:eastAsia="Times New Roman" w:hAnsi="Garamond" w:cs="Arial"/>
                <w:b/>
                <w:bCs/>
                <w:color w:val="000000"/>
                <w:sz w:val="12"/>
                <w:szCs w:val="12"/>
                <w:lang w:val="sq-AL" w:eastAsia="sq-AL"/>
              </w:rPr>
              <w:t>qeveritare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3,318,939</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882,927</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160,000</w:t>
            </w:r>
          </w:p>
        </w:tc>
        <w:tc>
          <w:tcPr>
            <w:tcW w:w="471"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1,042,927</w:t>
            </w:r>
          </w:p>
        </w:tc>
        <w:tc>
          <w:tcPr>
            <w:tcW w:w="55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4,361,866</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01320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3D7394"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Shërbime</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qeveritare</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30,943</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30,943</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230,943</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3D7394"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Shërbimi</w:t>
            </w:r>
            <w:r w:rsidR="00512813" w:rsidRPr="005C4B25">
              <w:rPr>
                <w:rFonts w:ascii="Garamond" w:eastAsia="Times New Roman" w:hAnsi="Garamond" w:cs="Arial"/>
                <w:sz w:val="12"/>
                <w:szCs w:val="12"/>
                <w:lang w:val="sq-AL" w:eastAsia="sq-AL"/>
              </w:rPr>
              <w:t xml:space="preserve"> i Prokurimit Publik</w:t>
            </w:r>
          </w:p>
        </w:tc>
        <w:tc>
          <w:tcPr>
            <w:tcW w:w="519"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75,150</w:t>
            </w:r>
          </w:p>
        </w:tc>
        <w:tc>
          <w:tcPr>
            <w:tcW w:w="431" w:type="pct"/>
            <w:tcBorders>
              <w:top w:val="dotted"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6,000</w:t>
            </w:r>
          </w:p>
        </w:tc>
        <w:tc>
          <w:tcPr>
            <w:tcW w:w="423" w:type="pct"/>
            <w:tcBorders>
              <w:top w:val="dotted"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6,000</w:t>
            </w:r>
          </w:p>
        </w:tc>
        <w:tc>
          <w:tcPr>
            <w:tcW w:w="559"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81,150</w:t>
            </w:r>
          </w:p>
        </w:tc>
      </w:tr>
      <w:tr w:rsidR="00512813" w:rsidRPr="005C4B25" w:rsidTr="00CE3377">
        <w:trPr>
          <w:trHeight w:val="139"/>
        </w:trPr>
        <w:tc>
          <w:tcPr>
            <w:tcW w:w="262" w:type="pct"/>
            <w:tcBorders>
              <w:top w:val="nil"/>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01120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3D7394"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Agjencia</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për</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 xml:space="preserve">diasporën </w:t>
            </w:r>
            <w:r w:rsidR="00512813" w:rsidRPr="005C4B25">
              <w:rPr>
                <w:rFonts w:ascii="Garamond" w:eastAsia="Times New Roman" w:hAnsi="Garamond" w:cs="Arial"/>
                <w:sz w:val="12"/>
                <w:szCs w:val="12"/>
                <w:lang w:val="sq-AL" w:eastAsia="sq-AL"/>
              </w:rPr>
              <w:t xml:space="preserve">dhe </w:t>
            </w:r>
            <w:r w:rsidRPr="005C4B25">
              <w:rPr>
                <w:rFonts w:ascii="Garamond" w:eastAsia="Times New Roman" w:hAnsi="Garamond" w:cs="Arial"/>
                <w:sz w:val="12"/>
                <w:szCs w:val="12"/>
                <w:lang w:val="sq-AL" w:eastAsia="sq-AL"/>
              </w:rPr>
              <w:t>migracionin</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14,000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6,000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20,000</w:t>
            </w:r>
          </w:p>
        </w:tc>
      </w:tr>
      <w:tr w:rsidR="00512813" w:rsidRPr="005C4B25" w:rsidTr="00CE3377">
        <w:trPr>
          <w:trHeight w:val="139"/>
        </w:trPr>
        <w:tc>
          <w:tcPr>
            <w:tcW w:w="262" w:type="pct"/>
            <w:tcBorders>
              <w:top w:val="dotted" w:sz="4" w:space="0" w:color="auto"/>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01150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3D7394" w:rsidP="003D7394">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Shërbime</w:t>
            </w:r>
            <w:r w:rsidR="00512813" w:rsidRPr="005C4B25">
              <w:rPr>
                <w:rFonts w:ascii="Garamond" w:eastAsia="Times New Roman" w:hAnsi="Garamond" w:cs="Arial"/>
                <w:sz w:val="12"/>
                <w:szCs w:val="12"/>
                <w:lang w:val="sq-AL" w:eastAsia="sq-AL"/>
              </w:rPr>
              <w:t xml:space="preserve"> t</w:t>
            </w:r>
            <w:r>
              <w:rPr>
                <w:rFonts w:ascii="Garamond" w:eastAsia="Times New Roman" w:hAnsi="Garamond" w:cs="Arial"/>
                <w:sz w:val="12"/>
                <w:szCs w:val="12"/>
                <w:lang w:val="sq-AL" w:eastAsia="sq-AL"/>
              </w:rPr>
              <w:t>ë</w:t>
            </w:r>
            <w:r w:rsidR="00512813" w:rsidRPr="005C4B25">
              <w:rPr>
                <w:rFonts w:ascii="Garamond" w:eastAsia="Times New Roman" w:hAnsi="Garamond" w:cs="Arial"/>
                <w:sz w:val="12"/>
                <w:szCs w:val="12"/>
                <w:lang w:val="sq-AL" w:eastAsia="sq-AL"/>
              </w:rPr>
              <w:t xml:space="preserve"> tjera</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421,750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56,722</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56,722</w:t>
            </w:r>
          </w:p>
        </w:tc>
        <w:tc>
          <w:tcPr>
            <w:tcW w:w="559" w:type="pct"/>
            <w:tcBorders>
              <w:top w:val="dotted" w:sz="4" w:space="0" w:color="auto"/>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478,472</w:t>
            </w:r>
          </w:p>
        </w:tc>
      </w:tr>
      <w:tr w:rsidR="00512813" w:rsidRPr="005C4B25" w:rsidTr="00CE3377">
        <w:trPr>
          <w:trHeight w:val="139"/>
        </w:trPr>
        <w:tc>
          <w:tcPr>
            <w:tcW w:w="262" w:type="pct"/>
            <w:tcBorders>
              <w:top w:val="dotted" w:sz="4" w:space="0" w:color="auto"/>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01140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e-Qeverisja</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2,185,162</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715,417</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50,000</w:t>
            </w:r>
          </w:p>
        </w:tc>
        <w:tc>
          <w:tcPr>
            <w:tcW w:w="471"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765,417</w:t>
            </w:r>
          </w:p>
        </w:tc>
        <w:tc>
          <w:tcPr>
            <w:tcW w:w="559"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2,950,579</w:t>
            </w:r>
          </w:p>
        </w:tc>
      </w:tr>
      <w:tr w:rsidR="00512813" w:rsidRPr="005C4B25" w:rsidTr="00CE3377">
        <w:trPr>
          <w:trHeight w:val="139"/>
        </w:trPr>
        <w:tc>
          <w:tcPr>
            <w:tcW w:w="262" w:type="pct"/>
            <w:tcBorders>
              <w:top w:val="dotted" w:sz="4" w:space="0" w:color="auto"/>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01330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Menaxhimi dhe </w:t>
            </w:r>
            <w:r w:rsidR="003D7394" w:rsidRPr="005C4B25">
              <w:rPr>
                <w:rFonts w:ascii="Garamond" w:eastAsia="Times New Roman" w:hAnsi="Garamond" w:cs="Arial"/>
                <w:sz w:val="12"/>
                <w:szCs w:val="12"/>
                <w:lang w:val="sq-AL" w:eastAsia="sq-AL"/>
              </w:rPr>
              <w:t>zhvillimi i administratës publike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294,477</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67,845</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110,000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177,845</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472,322</w:t>
            </w:r>
          </w:p>
        </w:tc>
      </w:tr>
      <w:tr w:rsidR="00512813" w:rsidRPr="005C4B25" w:rsidTr="00CE3377">
        <w:trPr>
          <w:trHeight w:val="139"/>
        </w:trPr>
        <w:tc>
          <w:tcPr>
            <w:tcW w:w="262" w:type="pct"/>
            <w:tcBorders>
              <w:top w:val="dotted" w:sz="4" w:space="0" w:color="auto"/>
              <w:left w:val="double" w:sz="6" w:space="0" w:color="auto"/>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08480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3D7394"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Mbështetje</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për</w:t>
            </w:r>
            <w:r w:rsidR="00512813" w:rsidRPr="005C4B25">
              <w:rPr>
                <w:rFonts w:ascii="Garamond" w:eastAsia="Times New Roman" w:hAnsi="Garamond" w:cs="Arial"/>
                <w:sz w:val="12"/>
                <w:szCs w:val="12"/>
                <w:lang w:val="sq-AL" w:eastAsia="sq-AL"/>
              </w:rPr>
              <w:t xml:space="preserve"> </w:t>
            </w:r>
            <w:r w:rsidRPr="005C4B25">
              <w:rPr>
                <w:rFonts w:ascii="Garamond" w:eastAsia="Times New Roman" w:hAnsi="Garamond" w:cs="Arial"/>
                <w:sz w:val="12"/>
                <w:szCs w:val="12"/>
                <w:lang w:val="sq-AL" w:eastAsia="sq-AL"/>
              </w:rPr>
              <w:t>kultet fetare</w:t>
            </w:r>
          </w:p>
        </w:tc>
        <w:tc>
          <w:tcPr>
            <w:tcW w:w="519" w:type="pct"/>
            <w:tcBorders>
              <w:top w:val="nil"/>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128,400</w:t>
            </w:r>
          </w:p>
        </w:tc>
        <w:tc>
          <w:tcPr>
            <w:tcW w:w="431"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23" w:type="pct"/>
            <w:tcBorders>
              <w:top w:val="nil"/>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559" w:type="pct"/>
            <w:tcBorders>
              <w:top w:val="dotted"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128,400</w:t>
            </w:r>
          </w:p>
        </w:tc>
      </w:tr>
      <w:tr w:rsidR="00512813" w:rsidRPr="005C4B25" w:rsidTr="00CE3377">
        <w:trPr>
          <w:trHeight w:val="139"/>
        </w:trPr>
        <w:tc>
          <w:tcPr>
            <w:tcW w:w="262" w:type="pct"/>
            <w:tcBorders>
              <w:top w:val="single" w:sz="4" w:space="0" w:color="auto"/>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88</w:t>
            </w:r>
          </w:p>
        </w:tc>
        <w:tc>
          <w:tcPr>
            <w:tcW w:w="233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512813" w:rsidRPr="005C4B25" w:rsidRDefault="003D7394"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Mbështetje</w:t>
            </w:r>
            <w:r w:rsidR="00512813" w:rsidRPr="005C4B25">
              <w:rPr>
                <w:rFonts w:ascii="Garamond" w:eastAsia="Times New Roman" w:hAnsi="Garamond" w:cs="Arial"/>
                <w:b/>
                <w:bCs/>
                <w:color w:val="000000"/>
                <w:sz w:val="12"/>
                <w:szCs w:val="12"/>
                <w:lang w:val="sq-AL" w:eastAsia="sq-AL"/>
              </w:rPr>
              <w:t xml:space="preserve"> </w:t>
            </w:r>
            <w:r w:rsidRPr="005C4B25">
              <w:rPr>
                <w:rFonts w:ascii="Garamond" w:eastAsia="Times New Roman" w:hAnsi="Garamond" w:cs="Arial"/>
                <w:b/>
                <w:bCs/>
                <w:color w:val="000000"/>
                <w:sz w:val="12"/>
                <w:szCs w:val="12"/>
                <w:lang w:val="sq-AL" w:eastAsia="sq-AL"/>
              </w:rPr>
              <w:t>për</w:t>
            </w:r>
            <w:r w:rsidR="00512813" w:rsidRPr="005C4B25">
              <w:rPr>
                <w:rFonts w:ascii="Garamond" w:eastAsia="Times New Roman" w:hAnsi="Garamond" w:cs="Arial"/>
                <w:b/>
                <w:bCs/>
                <w:color w:val="000000"/>
                <w:sz w:val="12"/>
                <w:szCs w:val="12"/>
                <w:lang w:val="sq-AL" w:eastAsia="sq-AL"/>
              </w:rPr>
              <w:t xml:space="preserve"> </w:t>
            </w:r>
            <w:r w:rsidRPr="005C4B25">
              <w:rPr>
                <w:rFonts w:ascii="Garamond" w:eastAsia="Times New Roman" w:hAnsi="Garamond" w:cs="Arial"/>
                <w:b/>
                <w:bCs/>
                <w:color w:val="000000"/>
                <w:sz w:val="12"/>
                <w:szCs w:val="12"/>
                <w:lang w:val="sq-AL" w:eastAsia="sq-AL"/>
              </w:rPr>
              <w:t>shoqërinë civile</w:t>
            </w:r>
          </w:p>
        </w:tc>
        <w:tc>
          <w:tcPr>
            <w:tcW w:w="51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122,500</w:t>
            </w:r>
          </w:p>
        </w:tc>
        <w:tc>
          <w:tcPr>
            <w:tcW w:w="431"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423" w:type="pct"/>
            <w:tcBorders>
              <w:top w:val="single" w:sz="4" w:space="0" w:color="auto"/>
              <w:left w:val="nil"/>
              <w:bottom w:val="dotted"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559" w:type="pct"/>
            <w:tcBorders>
              <w:top w:val="single" w:sz="4" w:space="0" w:color="auto"/>
              <w:left w:val="nil"/>
              <w:bottom w:val="dotted"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123,500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Planifikimi</w:t>
            </w:r>
            <w:r w:rsidR="003D7394" w:rsidRPr="005C4B25">
              <w:rPr>
                <w:rFonts w:ascii="Garamond" w:eastAsia="Times New Roman" w:hAnsi="Garamond" w:cs="Arial"/>
                <w:sz w:val="12"/>
                <w:szCs w:val="12"/>
                <w:lang w:val="sq-AL" w:eastAsia="sq-AL"/>
              </w:rPr>
              <w:t>, menaxhimi dhe administrimi</w:t>
            </w:r>
          </w:p>
        </w:tc>
        <w:tc>
          <w:tcPr>
            <w:tcW w:w="51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122,500</w:t>
            </w:r>
          </w:p>
        </w:tc>
        <w:tc>
          <w:tcPr>
            <w:tcW w:w="431"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423" w:type="pct"/>
            <w:tcBorders>
              <w:top w:val="nil"/>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55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123,500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89</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3D7394">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Komisioneri për t</w:t>
            </w:r>
            <w:r w:rsidR="003D7394">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w:t>
            </w:r>
            <w:r w:rsidR="003D7394" w:rsidRPr="005C4B25">
              <w:rPr>
                <w:rFonts w:ascii="Garamond" w:eastAsia="Times New Roman" w:hAnsi="Garamond" w:cs="Arial"/>
                <w:b/>
                <w:bCs/>
                <w:color w:val="000000"/>
                <w:sz w:val="12"/>
                <w:szCs w:val="12"/>
                <w:lang w:val="sq-AL" w:eastAsia="sq-AL"/>
              </w:rPr>
              <w:t>Drejtën</w:t>
            </w:r>
            <w:r w:rsidRPr="005C4B25">
              <w:rPr>
                <w:rFonts w:ascii="Garamond" w:eastAsia="Times New Roman" w:hAnsi="Garamond" w:cs="Arial"/>
                <w:b/>
                <w:bCs/>
                <w:color w:val="000000"/>
                <w:sz w:val="12"/>
                <w:szCs w:val="12"/>
                <w:lang w:val="sq-AL" w:eastAsia="sq-AL"/>
              </w:rPr>
              <w:t xml:space="preserve"> e Informimit dhe  Mbrojtjen e të Dhënave Personale</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65,100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69,100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65,100</w:t>
            </w:r>
          </w:p>
        </w:tc>
        <w:tc>
          <w:tcPr>
            <w:tcW w:w="431"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42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4,000</w:t>
            </w:r>
          </w:p>
        </w:tc>
        <w:tc>
          <w:tcPr>
            <w:tcW w:w="55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69,100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90</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923649">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Veprimtaria e komisionit t</w:t>
            </w:r>
            <w:r w:rsidR="00923649">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prokurimit publik</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36,100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37,100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36,100</w:t>
            </w:r>
          </w:p>
        </w:tc>
        <w:tc>
          <w:tcPr>
            <w:tcW w:w="431"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42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55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37,100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91</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Komisioneri </w:t>
            </w:r>
            <w:r w:rsidR="003D7394" w:rsidRPr="005C4B25">
              <w:rPr>
                <w:rFonts w:ascii="Garamond" w:eastAsia="Times New Roman" w:hAnsi="Garamond" w:cs="Arial"/>
                <w:b/>
                <w:bCs/>
                <w:color w:val="000000"/>
                <w:sz w:val="12"/>
                <w:szCs w:val="12"/>
                <w:lang w:val="sq-AL" w:eastAsia="sq-AL"/>
              </w:rPr>
              <w:t>për</w:t>
            </w:r>
            <w:r w:rsidRPr="005C4B25">
              <w:rPr>
                <w:rFonts w:ascii="Garamond" w:eastAsia="Times New Roman" w:hAnsi="Garamond" w:cs="Arial"/>
                <w:b/>
                <w:bCs/>
                <w:color w:val="000000"/>
                <w:sz w:val="12"/>
                <w:szCs w:val="12"/>
                <w:lang w:val="sq-AL" w:eastAsia="sq-AL"/>
              </w:rPr>
              <w:t xml:space="preserve"> Mbrojtjen nga Diskriminimi</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35,000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423"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36,000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35,000</w:t>
            </w:r>
          </w:p>
        </w:tc>
        <w:tc>
          <w:tcPr>
            <w:tcW w:w="431"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42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55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36,000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92</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923649">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Instituti i Studimeve t</w:t>
            </w:r>
            <w:r w:rsidR="00923649">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Krimeve t</w:t>
            </w:r>
            <w:r w:rsidR="00923649">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Komunizmit</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32,700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423" w:type="pct"/>
            <w:tcBorders>
              <w:top w:val="nil"/>
              <w:left w:val="single" w:sz="4" w:space="0" w:color="auto"/>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33,700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32,700</w:t>
            </w:r>
          </w:p>
        </w:tc>
        <w:tc>
          <w:tcPr>
            <w:tcW w:w="431"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42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1,000</w:t>
            </w:r>
          </w:p>
        </w:tc>
        <w:tc>
          <w:tcPr>
            <w:tcW w:w="55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33,700</w:t>
            </w:r>
          </w:p>
        </w:tc>
      </w:tr>
      <w:tr w:rsidR="00512813" w:rsidRPr="005C4B25" w:rsidTr="00CE3377">
        <w:trPr>
          <w:trHeight w:val="139"/>
        </w:trPr>
        <w:tc>
          <w:tcPr>
            <w:tcW w:w="262" w:type="pct"/>
            <w:tcBorders>
              <w:top w:val="nil"/>
              <w:left w:val="double" w:sz="6" w:space="0" w:color="auto"/>
              <w:bottom w:val="dotted" w:sz="4"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95</w:t>
            </w:r>
          </w:p>
        </w:tc>
        <w:tc>
          <w:tcPr>
            <w:tcW w:w="2336" w:type="pct"/>
            <w:tcBorders>
              <w:top w:val="nil"/>
              <w:left w:val="single" w:sz="4" w:space="0" w:color="auto"/>
              <w:bottom w:val="dotted" w:sz="4" w:space="0" w:color="auto"/>
              <w:right w:val="single" w:sz="4" w:space="0" w:color="auto"/>
            </w:tcBorders>
            <w:shd w:val="clear" w:color="auto" w:fill="auto"/>
            <w:noWrap/>
            <w:vAlign w:val="bottom"/>
            <w:hideMark/>
          </w:tcPr>
          <w:p w:rsidR="00512813" w:rsidRPr="005C4B25" w:rsidRDefault="00512813" w:rsidP="003D7394">
            <w:pPr>
              <w:spacing w:after="0" w:line="240" w:lineRule="auto"/>
              <w:ind w:firstLine="0"/>
              <w:jc w:val="left"/>
              <w:rPr>
                <w:rFonts w:ascii="Garamond" w:eastAsia="Times New Roman" w:hAnsi="Garamond" w:cs="Arial"/>
                <w:b/>
                <w:bCs/>
                <w:color w:val="000000"/>
                <w:sz w:val="12"/>
                <w:szCs w:val="12"/>
                <w:lang w:val="sq-AL" w:eastAsia="sq-AL"/>
              </w:rPr>
            </w:pPr>
            <w:r w:rsidRPr="005C4B25">
              <w:rPr>
                <w:rFonts w:ascii="Garamond" w:eastAsia="Times New Roman" w:hAnsi="Garamond" w:cs="Arial"/>
                <w:b/>
                <w:bCs/>
                <w:color w:val="000000"/>
                <w:sz w:val="12"/>
                <w:szCs w:val="12"/>
                <w:lang w:val="sq-AL" w:eastAsia="sq-AL"/>
              </w:rPr>
              <w:t xml:space="preserve">Autoriteti </w:t>
            </w:r>
            <w:r w:rsidR="003D7394" w:rsidRPr="005C4B25">
              <w:rPr>
                <w:rFonts w:ascii="Garamond" w:eastAsia="Times New Roman" w:hAnsi="Garamond" w:cs="Arial"/>
                <w:b/>
                <w:bCs/>
                <w:color w:val="000000"/>
                <w:sz w:val="12"/>
                <w:szCs w:val="12"/>
                <w:lang w:val="sq-AL" w:eastAsia="sq-AL"/>
              </w:rPr>
              <w:t>për</w:t>
            </w:r>
            <w:r w:rsidRPr="005C4B25">
              <w:rPr>
                <w:rFonts w:ascii="Garamond" w:eastAsia="Times New Roman" w:hAnsi="Garamond" w:cs="Arial"/>
                <w:b/>
                <w:bCs/>
                <w:color w:val="000000"/>
                <w:sz w:val="12"/>
                <w:szCs w:val="12"/>
                <w:lang w:val="sq-AL" w:eastAsia="sq-AL"/>
              </w:rPr>
              <w:t xml:space="preserve"> t</w:t>
            </w:r>
            <w:r w:rsidR="003D7394">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 xml:space="preserve"> Drejt</w:t>
            </w:r>
            <w:r w:rsidR="003D7394">
              <w:rPr>
                <w:rFonts w:ascii="Garamond" w:eastAsia="Times New Roman" w:hAnsi="Garamond" w:cs="Arial"/>
                <w:b/>
                <w:bCs/>
                <w:color w:val="000000"/>
                <w:sz w:val="12"/>
                <w:szCs w:val="12"/>
                <w:lang w:val="sq-AL" w:eastAsia="sq-AL"/>
              </w:rPr>
              <w:t>ë</w:t>
            </w:r>
            <w:r w:rsidRPr="005C4B25">
              <w:rPr>
                <w:rFonts w:ascii="Garamond" w:eastAsia="Times New Roman" w:hAnsi="Garamond" w:cs="Arial"/>
                <w:b/>
                <w:bCs/>
                <w:color w:val="000000"/>
                <w:sz w:val="12"/>
                <w:szCs w:val="12"/>
                <w:lang w:val="sq-AL" w:eastAsia="sq-AL"/>
              </w:rPr>
              <w:t>n e Informimit</w:t>
            </w:r>
          </w:p>
        </w:tc>
        <w:tc>
          <w:tcPr>
            <w:tcW w:w="51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45,000</w:t>
            </w:r>
          </w:p>
        </w:tc>
        <w:tc>
          <w:tcPr>
            <w:tcW w:w="431" w:type="pct"/>
            <w:tcBorders>
              <w:top w:val="nil"/>
              <w:left w:val="nil"/>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12,000</w:t>
            </w:r>
          </w:p>
        </w:tc>
        <w:tc>
          <w:tcPr>
            <w:tcW w:w="423" w:type="pct"/>
            <w:tcBorders>
              <w:top w:val="nil"/>
              <w:left w:val="single" w:sz="4" w:space="0" w:color="auto"/>
              <w:bottom w:val="nil"/>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0</w:t>
            </w:r>
          </w:p>
        </w:tc>
        <w:tc>
          <w:tcPr>
            <w:tcW w:w="47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12,000</w:t>
            </w:r>
          </w:p>
        </w:tc>
        <w:tc>
          <w:tcPr>
            <w:tcW w:w="55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2"/>
                <w:szCs w:val="12"/>
                <w:lang w:val="sq-AL" w:eastAsia="sq-AL"/>
              </w:rPr>
            </w:pPr>
            <w:r w:rsidRPr="005C4B25">
              <w:rPr>
                <w:rFonts w:ascii="Garamond" w:eastAsia="Times New Roman" w:hAnsi="Garamond" w:cs="Arial"/>
                <w:b/>
                <w:bCs/>
                <w:sz w:val="12"/>
                <w:szCs w:val="12"/>
                <w:lang w:val="sq-AL" w:eastAsia="sq-AL"/>
              </w:rPr>
              <w:t>57,000</w:t>
            </w:r>
          </w:p>
        </w:tc>
      </w:tr>
      <w:tr w:rsidR="00512813" w:rsidRPr="005C4B25" w:rsidTr="00CE3377">
        <w:trPr>
          <w:trHeight w:val="139"/>
        </w:trPr>
        <w:tc>
          <w:tcPr>
            <w:tcW w:w="262" w:type="pct"/>
            <w:tcBorders>
              <w:top w:val="nil"/>
              <w:left w:val="double" w:sz="6" w:space="0" w:color="auto"/>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01110</w:t>
            </w:r>
          </w:p>
        </w:tc>
        <w:tc>
          <w:tcPr>
            <w:tcW w:w="2336"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 xml:space="preserve">Planifikimi, </w:t>
            </w:r>
            <w:r w:rsidR="003D7394" w:rsidRPr="005C4B25">
              <w:rPr>
                <w:rFonts w:ascii="Garamond" w:eastAsia="Times New Roman" w:hAnsi="Garamond" w:cs="Arial"/>
                <w:sz w:val="12"/>
                <w:szCs w:val="12"/>
                <w:lang w:val="sq-AL" w:eastAsia="sq-AL"/>
              </w:rPr>
              <w:t>menaxhimi dhe administrimi</w:t>
            </w:r>
          </w:p>
        </w:tc>
        <w:tc>
          <w:tcPr>
            <w:tcW w:w="51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45,000</w:t>
            </w:r>
          </w:p>
        </w:tc>
        <w:tc>
          <w:tcPr>
            <w:tcW w:w="431"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12,000</w:t>
            </w:r>
          </w:p>
        </w:tc>
        <w:tc>
          <w:tcPr>
            <w:tcW w:w="423" w:type="pct"/>
            <w:tcBorders>
              <w:top w:val="dotted" w:sz="4" w:space="0" w:color="auto"/>
              <w:left w:val="nil"/>
              <w:bottom w:val="single" w:sz="4" w:space="0" w:color="auto"/>
              <w:right w:val="dashed"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0</w:t>
            </w:r>
          </w:p>
        </w:tc>
        <w:tc>
          <w:tcPr>
            <w:tcW w:w="471"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12,000</w:t>
            </w:r>
          </w:p>
        </w:tc>
        <w:tc>
          <w:tcPr>
            <w:tcW w:w="559" w:type="pct"/>
            <w:tcBorders>
              <w:top w:val="dotted" w:sz="4" w:space="0" w:color="auto"/>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2"/>
                <w:szCs w:val="12"/>
                <w:lang w:val="sq-AL" w:eastAsia="sq-AL"/>
              </w:rPr>
            </w:pPr>
            <w:r w:rsidRPr="005C4B25">
              <w:rPr>
                <w:rFonts w:ascii="Garamond" w:eastAsia="Times New Roman" w:hAnsi="Garamond" w:cs="Arial"/>
                <w:sz w:val="12"/>
                <w:szCs w:val="12"/>
                <w:lang w:val="sq-AL" w:eastAsia="sq-AL"/>
              </w:rPr>
              <w:t>57,000</w:t>
            </w:r>
          </w:p>
        </w:tc>
      </w:tr>
    </w:tbl>
    <w:p w:rsidR="00512813" w:rsidRPr="005C4B25" w:rsidRDefault="00512813" w:rsidP="00512813">
      <w:pPr>
        <w:widowControl w:val="0"/>
        <w:tabs>
          <w:tab w:val="num" w:pos="1080"/>
        </w:tabs>
        <w:spacing w:after="0" w:line="240" w:lineRule="auto"/>
        <w:rPr>
          <w:rFonts w:ascii="Garamond" w:hAnsi="Garamond"/>
          <w:b/>
          <w:sz w:val="24"/>
          <w:szCs w:val="24"/>
          <w:lang w:val="sq-AL"/>
        </w:rPr>
      </w:pPr>
    </w:p>
    <w:p w:rsidR="00512813" w:rsidRPr="005C4B25" w:rsidRDefault="00512813" w:rsidP="00512813">
      <w:pPr>
        <w:pStyle w:val="Paragrafi"/>
        <w:jc w:val="center"/>
        <w:rPr>
          <w:b/>
          <w:lang w:val="sq-AL"/>
        </w:rPr>
      </w:pPr>
    </w:p>
    <w:p w:rsidR="00512813" w:rsidRPr="005C4B25" w:rsidRDefault="00512813" w:rsidP="00177BE2">
      <w:pPr>
        <w:pStyle w:val="Paragrafi"/>
        <w:jc w:val="right"/>
        <w:rPr>
          <w:b/>
          <w:lang w:val="sq-AL"/>
        </w:rPr>
      </w:pPr>
    </w:p>
    <w:p w:rsidR="00177BE2" w:rsidRPr="005C4B25" w:rsidRDefault="00177BE2" w:rsidP="00F51102">
      <w:pPr>
        <w:widowControl w:val="0"/>
        <w:tabs>
          <w:tab w:val="num" w:pos="1080"/>
        </w:tabs>
        <w:spacing w:after="0" w:line="240" w:lineRule="auto"/>
        <w:ind w:firstLine="0"/>
        <w:rPr>
          <w:rFonts w:ascii="Garamond" w:hAnsi="Garamond"/>
          <w:b/>
          <w:spacing w:val="-4"/>
          <w:sz w:val="24"/>
          <w:szCs w:val="24"/>
          <w:lang w:val="sq-AL"/>
        </w:rPr>
      </w:pPr>
    </w:p>
    <w:p w:rsidR="001E5265" w:rsidRPr="005C4B25" w:rsidRDefault="001E5265" w:rsidP="00512813">
      <w:pPr>
        <w:pStyle w:val="Paragrafi"/>
        <w:rPr>
          <w:lang w:val="sq-AL"/>
        </w:rPr>
      </w:pPr>
    </w:p>
    <w:p w:rsidR="00177BE2" w:rsidRPr="005C4B25" w:rsidRDefault="00177BE2" w:rsidP="00512813">
      <w:pPr>
        <w:pStyle w:val="Paragrafi"/>
        <w:rPr>
          <w:lang w:val="sq-AL"/>
        </w:rPr>
      </w:pPr>
    </w:p>
    <w:p w:rsidR="00177BE2" w:rsidRPr="005C4B25" w:rsidRDefault="00177BE2" w:rsidP="00512813">
      <w:pPr>
        <w:pStyle w:val="Paragrafi"/>
        <w:rPr>
          <w:lang w:val="sq-AL"/>
        </w:rPr>
      </w:pPr>
    </w:p>
    <w:p w:rsidR="00177BE2" w:rsidRPr="005C4B25" w:rsidRDefault="00177BE2" w:rsidP="00177BE2">
      <w:pPr>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1E5265" w:rsidRPr="005C4B25" w:rsidRDefault="001E5265" w:rsidP="00101E7E">
      <w:pPr>
        <w:pStyle w:val="NeniTitull"/>
        <w:keepNext w:val="0"/>
        <w:rPr>
          <w:lang w:val="sq-AL"/>
        </w:rPr>
      </w:pPr>
    </w:p>
    <w:p w:rsidR="00795839" w:rsidRPr="005C4B25" w:rsidRDefault="00795839" w:rsidP="00795839">
      <w:pPr>
        <w:spacing w:after="0" w:line="240" w:lineRule="auto"/>
        <w:ind w:firstLine="0"/>
        <w:rPr>
          <w:rFonts w:ascii="Garamond" w:hAnsi="Garamond"/>
          <w:sz w:val="20"/>
          <w:szCs w:val="20"/>
          <w:lang w:val="sq-AL"/>
        </w:rPr>
      </w:pPr>
    </w:p>
    <w:p w:rsidR="00F031E5" w:rsidRPr="005C4B25" w:rsidRDefault="00F031E5" w:rsidP="007073B8">
      <w:pPr>
        <w:pStyle w:val="Paragrafi"/>
        <w:rPr>
          <w:lang w:val="sq-AL"/>
        </w:rPr>
      </w:pPr>
    </w:p>
    <w:p w:rsidR="00F031E5" w:rsidRPr="005C4B25" w:rsidRDefault="00F031E5" w:rsidP="007073B8">
      <w:pPr>
        <w:pStyle w:val="Paragrafi"/>
        <w:rPr>
          <w:lang w:val="sq-AL"/>
        </w:rPr>
      </w:pPr>
    </w:p>
    <w:p w:rsidR="00B11308" w:rsidRPr="005C4B25" w:rsidRDefault="00B11308" w:rsidP="007073B8">
      <w:pPr>
        <w:pStyle w:val="Paragrafi"/>
        <w:rPr>
          <w:lang w:val="sq-AL"/>
        </w:rPr>
      </w:pPr>
    </w:p>
    <w:p w:rsidR="00B11308" w:rsidRPr="005C4B25" w:rsidRDefault="00B11308" w:rsidP="007073B8">
      <w:pPr>
        <w:pStyle w:val="Paragrafi"/>
        <w:rPr>
          <w:lang w:val="sq-AL"/>
        </w:rPr>
      </w:pPr>
    </w:p>
    <w:p w:rsidR="00B11308" w:rsidRPr="005C4B25" w:rsidRDefault="00B11308" w:rsidP="007073B8">
      <w:pPr>
        <w:pStyle w:val="Paragrafi"/>
        <w:rPr>
          <w:lang w:val="sq-AL"/>
        </w:rPr>
      </w:pPr>
    </w:p>
    <w:p w:rsidR="00B11308" w:rsidRPr="005C4B25" w:rsidRDefault="00B11308" w:rsidP="007073B8">
      <w:pPr>
        <w:pStyle w:val="Paragrafi"/>
        <w:rPr>
          <w:lang w:val="sq-AL"/>
        </w:rPr>
      </w:pPr>
    </w:p>
    <w:p w:rsidR="00512813" w:rsidRPr="005C4B25" w:rsidRDefault="00512813" w:rsidP="007073B8">
      <w:pPr>
        <w:pStyle w:val="Paragrafi"/>
        <w:rPr>
          <w:lang w:val="sq-AL"/>
        </w:rPr>
        <w:sectPr w:rsidR="00512813" w:rsidRPr="005C4B25" w:rsidSect="00F96BB7">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469"/>
        <w:gridCol w:w="1520"/>
        <w:gridCol w:w="1342"/>
        <w:gridCol w:w="1785"/>
        <w:gridCol w:w="1473"/>
        <w:gridCol w:w="1089"/>
        <w:gridCol w:w="1243"/>
        <w:gridCol w:w="918"/>
        <w:gridCol w:w="868"/>
        <w:gridCol w:w="1162"/>
        <w:gridCol w:w="637"/>
        <w:gridCol w:w="856"/>
        <w:gridCol w:w="1440"/>
        <w:gridCol w:w="814"/>
      </w:tblGrid>
      <w:tr w:rsidR="00512813" w:rsidRPr="005C4B25" w:rsidTr="00512813">
        <w:trPr>
          <w:trHeight w:val="139"/>
        </w:trPr>
        <w:tc>
          <w:tcPr>
            <w:tcW w:w="150"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48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Tab.3</w:t>
            </w:r>
          </w:p>
        </w:tc>
        <w:tc>
          <w:tcPr>
            <w:tcW w:w="430"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57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47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34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398"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294"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278"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37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204"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274"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46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c>
          <w:tcPr>
            <w:tcW w:w="26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p>
        </w:tc>
      </w:tr>
      <w:tr w:rsidR="00512813" w:rsidRPr="005C4B25" w:rsidTr="00512813">
        <w:trPr>
          <w:trHeight w:val="139"/>
        </w:trPr>
        <w:tc>
          <w:tcPr>
            <w:tcW w:w="5000" w:type="pct"/>
            <w:gridSpan w:val="14"/>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8"/>
                <w:szCs w:val="14"/>
                <w:lang w:val="sq-AL" w:eastAsia="sq-AL"/>
              </w:rPr>
              <w:t>Transferta e pakushtëzuar dhe specifike për bashkitë për vitin 2018</w:t>
            </w:r>
          </w:p>
        </w:tc>
      </w:tr>
      <w:tr w:rsidR="00512813" w:rsidRPr="005C4B25" w:rsidTr="00512813">
        <w:trPr>
          <w:trHeight w:val="139"/>
        </w:trPr>
        <w:tc>
          <w:tcPr>
            <w:tcW w:w="150"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48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430"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57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47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34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398"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294"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278"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37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p>
        </w:tc>
        <w:tc>
          <w:tcPr>
            <w:tcW w:w="1199" w:type="pct"/>
            <w:gridSpan w:val="4"/>
            <w:tcBorders>
              <w:top w:val="nil"/>
              <w:left w:val="nil"/>
              <w:bottom w:val="single" w:sz="8" w:space="0" w:color="auto"/>
              <w:right w:val="nil"/>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color w:val="000000"/>
                <w:sz w:val="14"/>
                <w:szCs w:val="14"/>
                <w:lang w:val="sq-AL" w:eastAsia="sq-AL"/>
              </w:rPr>
            </w:pPr>
            <w:r w:rsidRPr="005C4B25">
              <w:rPr>
                <w:rFonts w:ascii="Garamond" w:eastAsia="Times New Roman" w:hAnsi="Garamond" w:cs="Arial"/>
                <w:i/>
                <w:iCs/>
                <w:color w:val="000000"/>
                <w:sz w:val="14"/>
                <w:szCs w:val="14"/>
                <w:lang w:val="sq-AL" w:eastAsia="sq-AL"/>
              </w:rPr>
              <w:t>Në mijë lekë</w:t>
            </w:r>
          </w:p>
        </w:tc>
      </w:tr>
      <w:tr w:rsidR="00512813" w:rsidRPr="005C4B25" w:rsidTr="00512813">
        <w:trPr>
          <w:trHeight w:val="139"/>
        </w:trPr>
        <w:tc>
          <w:tcPr>
            <w:tcW w:w="15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NR.</w:t>
            </w:r>
          </w:p>
        </w:tc>
        <w:tc>
          <w:tcPr>
            <w:tcW w:w="487"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 xml:space="preserve">Bashkitë </w:t>
            </w:r>
          </w:p>
        </w:tc>
        <w:tc>
          <w:tcPr>
            <w:tcW w:w="43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Transferta e pakushtëzuar 2018</w:t>
            </w:r>
          </w:p>
        </w:tc>
        <w:tc>
          <w:tcPr>
            <w:tcW w:w="57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Shtesë nga Kuvendi, "Transfertë e pakushtëzuar 2018"</w:t>
            </w:r>
          </w:p>
        </w:tc>
        <w:tc>
          <w:tcPr>
            <w:tcW w:w="3100" w:type="pct"/>
            <w:gridSpan w:val="9"/>
            <w:tcBorders>
              <w:top w:val="single" w:sz="8" w:space="0" w:color="auto"/>
              <w:left w:val="nil"/>
              <w:bottom w:val="nil"/>
              <w:right w:val="single" w:sz="8" w:space="0" w:color="000000"/>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Transfertat specifike për financimin e funksioneve </w:t>
            </w:r>
          </w:p>
        </w:tc>
        <w:tc>
          <w:tcPr>
            <w:tcW w:w="261" w:type="pct"/>
            <w:vMerge w:val="restart"/>
            <w:tcBorders>
              <w:top w:val="nil"/>
              <w:left w:val="single" w:sz="8" w:space="0" w:color="auto"/>
              <w:bottom w:val="nil"/>
              <w:right w:val="single" w:sz="8" w:space="0" w:color="auto"/>
            </w:tcBorders>
            <w:shd w:val="clear" w:color="auto" w:fill="auto"/>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Totali</w:t>
            </w:r>
          </w:p>
        </w:tc>
      </w:tr>
      <w:tr w:rsidR="00512813" w:rsidRPr="005C4B25" w:rsidTr="00512813">
        <w:trPr>
          <w:trHeight w:val="139"/>
        </w:trPr>
        <w:tc>
          <w:tcPr>
            <w:tcW w:w="150" w:type="pct"/>
            <w:vMerge/>
            <w:tcBorders>
              <w:top w:val="single" w:sz="8" w:space="0" w:color="auto"/>
              <w:left w:val="single" w:sz="8" w:space="0" w:color="auto"/>
              <w:bottom w:val="single" w:sz="8" w:space="0" w:color="000000"/>
              <w:right w:val="single" w:sz="8" w:space="0" w:color="auto"/>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color w:val="000000"/>
                <w:sz w:val="14"/>
                <w:szCs w:val="14"/>
                <w:lang w:val="sq-AL" w:eastAsia="sq-AL"/>
              </w:rPr>
            </w:pPr>
          </w:p>
        </w:tc>
        <w:tc>
          <w:tcPr>
            <w:tcW w:w="487" w:type="pct"/>
            <w:vMerge/>
            <w:tcBorders>
              <w:top w:val="single" w:sz="8" w:space="0" w:color="auto"/>
              <w:left w:val="single" w:sz="8" w:space="0" w:color="auto"/>
              <w:bottom w:val="single" w:sz="8" w:space="0" w:color="000000"/>
              <w:right w:val="nil"/>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color w:val="000000"/>
                <w:sz w:val="14"/>
                <w:szCs w:val="14"/>
                <w:lang w:val="sq-AL" w:eastAsia="sq-AL"/>
              </w:rPr>
            </w:pPr>
          </w:p>
        </w:tc>
        <w:tc>
          <w:tcPr>
            <w:tcW w:w="430" w:type="pct"/>
            <w:vMerge/>
            <w:tcBorders>
              <w:top w:val="single" w:sz="8" w:space="0" w:color="auto"/>
              <w:left w:val="single" w:sz="8" w:space="0" w:color="auto"/>
              <w:bottom w:val="single" w:sz="8" w:space="0" w:color="000000"/>
              <w:right w:val="single" w:sz="8" w:space="0" w:color="auto"/>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color w:val="000000"/>
                <w:sz w:val="14"/>
                <w:szCs w:val="14"/>
                <w:lang w:val="sq-AL" w:eastAsia="sq-AL"/>
              </w:rPr>
            </w:pPr>
          </w:p>
        </w:tc>
        <w:tc>
          <w:tcPr>
            <w:tcW w:w="572" w:type="pct"/>
            <w:vMerge/>
            <w:tcBorders>
              <w:top w:val="single" w:sz="8" w:space="0" w:color="auto"/>
              <w:left w:val="single" w:sz="8" w:space="0" w:color="auto"/>
              <w:bottom w:val="single" w:sz="8" w:space="0" w:color="000000"/>
              <w:right w:val="single" w:sz="8" w:space="0" w:color="auto"/>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p>
        </w:tc>
        <w:tc>
          <w:tcPr>
            <w:tcW w:w="472"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Konviktet e arsimit parauniversitar</w:t>
            </w:r>
          </w:p>
        </w:tc>
        <w:tc>
          <w:tcPr>
            <w:tcW w:w="349"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Arsimi parashkollor</w:t>
            </w:r>
          </w:p>
        </w:tc>
        <w:tc>
          <w:tcPr>
            <w:tcW w:w="398"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Arsimi parauniversitar</w:t>
            </w:r>
          </w:p>
        </w:tc>
        <w:tc>
          <w:tcPr>
            <w:tcW w:w="294"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Mbrojtja nga zjarri</w:t>
            </w:r>
          </w:p>
        </w:tc>
        <w:tc>
          <w:tcPr>
            <w:tcW w:w="278"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Mbrojtja sociale</w:t>
            </w:r>
          </w:p>
        </w:tc>
        <w:tc>
          <w:tcPr>
            <w:tcW w:w="372"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Administrimi i pyjeve </w:t>
            </w:r>
          </w:p>
        </w:tc>
        <w:tc>
          <w:tcPr>
            <w:tcW w:w="204"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Rrugët</w:t>
            </w:r>
          </w:p>
        </w:tc>
        <w:tc>
          <w:tcPr>
            <w:tcW w:w="274"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CE3377">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Ujitja dhe Kullimi</w:t>
            </w:r>
          </w:p>
        </w:tc>
        <w:tc>
          <w:tcPr>
            <w:tcW w:w="461" w:type="pct"/>
            <w:tcBorders>
              <w:top w:val="single" w:sz="8" w:space="0" w:color="auto"/>
              <w:left w:val="nil"/>
              <w:bottom w:val="single" w:sz="8" w:space="0" w:color="auto"/>
              <w:right w:val="single" w:sz="8" w:space="0" w:color="auto"/>
            </w:tcBorders>
            <w:shd w:val="clear" w:color="000000" w:fill="FFFFFF"/>
            <w:vAlign w:val="center"/>
            <w:hideMark/>
          </w:tcPr>
          <w:p w:rsidR="00512813" w:rsidRPr="005C4B25" w:rsidRDefault="00512813" w:rsidP="00A54A82">
            <w:pPr>
              <w:spacing w:after="0" w:line="240" w:lineRule="auto"/>
              <w:ind w:firstLine="0"/>
              <w:jc w:val="center"/>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Fond për </w:t>
            </w:r>
            <w:r w:rsidR="00A54A82">
              <w:rPr>
                <w:rFonts w:ascii="Garamond" w:eastAsia="Times New Roman" w:hAnsi="Garamond" w:cs="Arial"/>
                <w:b/>
                <w:bCs/>
                <w:sz w:val="14"/>
                <w:szCs w:val="14"/>
                <w:lang w:val="sq-AL" w:eastAsia="sq-AL"/>
              </w:rPr>
              <w:t>i</w:t>
            </w:r>
            <w:r w:rsidRPr="005C4B25">
              <w:rPr>
                <w:rFonts w:ascii="Garamond" w:eastAsia="Times New Roman" w:hAnsi="Garamond" w:cs="Arial"/>
                <w:b/>
                <w:bCs/>
                <w:sz w:val="14"/>
                <w:szCs w:val="14"/>
                <w:lang w:val="sq-AL" w:eastAsia="sq-AL"/>
              </w:rPr>
              <w:t>nvestime për ujitjen dhe kullimin</w:t>
            </w:r>
          </w:p>
        </w:tc>
        <w:tc>
          <w:tcPr>
            <w:tcW w:w="261" w:type="pct"/>
            <w:vMerge/>
            <w:tcBorders>
              <w:top w:val="nil"/>
              <w:left w:val="single" w:sz="8" w:space="0" w:color="auto"/>
              <w:bottom w:val="nil"/>
              <w:right w:val="single" w:sz="8" w:space="0" w:color="auto"/>
            </w:tcBorders>
            <w:vAlign w:val="center"/>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Belsh</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114,003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22,855</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1,199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7,751</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169,041</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Berat</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277,104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27,103</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132,005</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13,579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30,550</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23,496</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4,575</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4,776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14,250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527,439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FF0000"/>
                <w:sz w:val="14"/>
                <w:szCs w:val="14"/>
                <w:lang w:val="sq-AL" w:eastAsia="sq-AL"/>
              </w:rPr>
            </w:pPr>
            <w:r w:rsidRPr="005C4B25">
              <w:rPr>
                <w:rFonts w:ascii="Garamond" w:eastAsia="Times New Roman" w:hAnsi="Garamond" w:cs="Arial"/>
                <w:color w:val="FF0000"/>
                <w:sz w:val="14"/>
                <w:szCs w:val="14"/>
                <w:lang w:val="sq-AL" w:eastAsia="sq-AL"/>
              </w:rPr>
              <w:t>Bashkia Bulqizë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250,827</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53,607</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14,005</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7,777</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28,283</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12,850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FF0000"/>
                <w:sz w:val="14"/>
                <w:szCs w:val="14"/>
                <w:lang w:val="sq-AL" w:eastAsia="sq-AL"/>
              </w:rPr>
            </w:pPr>
            <w:r w:rsidRPr="005C4B25">
              <w:rPr>
                <w:rFonts w:ascii="Garamond" w:eastAsia="Times New Roman" w:hAnsi="Garamond" w:cs="Arial"/>
                <w:color w:val="FF0000"/>
                <w:sz w:val="14"/>
                <w:szCs w:val="14"/>
                <w:lang w:val="sq-AL" w:eastAsia="sq-AL"/>
              </w:rPr>
              <w:t>28,000</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395,348</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Cërrik</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134,965</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4,550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41,691</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4,557</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13,107</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1,019</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1,780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13,550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215,219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Delvinë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62,731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23,274</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1,739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13,067</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2,053</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3,339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115,792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Devoll</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179,417</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51,776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2,423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13,292</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3,648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10,282</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10,990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271,827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7</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Dibër</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389,259</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23,831</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132,076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9,261</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21,500</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6,688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13,863</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13,550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610,029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8</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Divjakë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193,958</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43,455</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1,268</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12,393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7,677</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28,594</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298,045</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Dropull</w:t>
            </w:r>
          </w:p>
        </w:tc>
        <w:tc>
          <w:tcPr>
            <w:tcW w:w="430" w:type="pct"/>
            <w:tcBorders>
              <w:top w:val="nil"/>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77,039</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2,308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1,102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3,605</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4,970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5,970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107,937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Durrës</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782,972</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22,510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184,761</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18,240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48,405</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2,587</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23,695</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43,047</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1,126,217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Elbasan</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636,618</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28,164</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244,541</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32,192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30,890</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20,899</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9,861</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17,248</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14,250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1,034,663</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12</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Fier</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550,044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21,062</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194,005</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10,679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33,084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3,265</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8,410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56,238</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876,788</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13</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Finiq</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110,442</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7,439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12,393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2,881</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2,770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14,951</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160,877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14</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Fushë Arrëz</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74,411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30,512</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4,484</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13,107</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9,563</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13,255</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148,042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15</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Gjirokastër</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197,092</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17,891</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96,746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5,869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28,584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5,698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7,563</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9,230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368,672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16</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Gramsh</w:t>
            </w:r>
          </w:p>
        </w:tc>
        <w:tc>
          <w:tcPr>
            <w:tcW w:w="430" w:type="pct"/>
            <w:tcBorders>
              <w:top w:val="nil"/>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203,496</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6,391</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71,747</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3,604</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13,851</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9,410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19,176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357,263</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17</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Has</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132,483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6,662</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27,936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2,857</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14,706</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7,212</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1,573</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203,018</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18</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Himarë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113,915</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12,089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602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12,508</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6,390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4,404</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159,497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FC007B">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Kamz</w:t>
            </w:r>
            <w:r w:rsidR="00FC007B" w:rsidRPr="005C4B25">
              <w:rPr>
                <w:rFonts w:ascii="Garamond" w:eastAsia="Times New Roman" w:hAnsi="Garamond" w:cs="Arial"/>
                <w:color w:val="000000"/>
                <w:sz w:val="14"/>
                <w:szCs w:val="14"/>
                <w:lang w:val="sq-AL" w:eastAsia="sq-AL"/>
              </w:rPr>
              <w:t>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478,714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114,578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9,748</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12,393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618,843</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Kavajë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201,634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12,595</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80,728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6,390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16,543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5,530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18,912</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348,031</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Këlcyrë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57,955</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8,585</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2,767</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13,107</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2,566</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7,563</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102,132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22</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Klos</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131,262</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27,749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1,752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5,722</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9,929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192,067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23</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Kolonjë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114,153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9,621</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33,017</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3,971</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13,216</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9,924</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8,807</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10,289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202,998</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24</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Konispol</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56,303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8,320</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1,395</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1,705</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10,289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90,957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25</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Korçë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419,527</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21,665</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171,524</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18,289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29,092</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12,294</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6,457</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43,178</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722,026</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26</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Krujë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265,083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78,032</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3,527</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15,018</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4,850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7,016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15,651</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389,178</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27</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Kuçovë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152,991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70,759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FF0000"/>
                <w:sz w:val="14"/>
                <w:szCs w:val="14"/>
                <w:lang w:val="sq-AL" w:eastAsia="sq-AL"/>
              </w:rPr>
            </w:pPr>
            <w:r w:rsidRPr="005C4B25">
              <w:rPr>
                <w:rFonts w:ascii="Garamond" w:eastAsia="Times New Roman" w:hAnsi="Garamond" w:cs="Arial"/>
                <w:color w:val="FF0000"/>
                <w:sz w:val="14"/>
                <w:szCs w:val="14"/>
                <w:lang w:val="sq-AL" w:eastAsia="sq-AL"/>
              </w:rPr>
              <w:t>6,762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14,185</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2,596</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1,181</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1,986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12,850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263,310</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28</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Kukës</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298,908</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19,244</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99,821</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4,791</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45,583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2,473</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8,520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18,958</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5,970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504,267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29</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Kurbin</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217,207</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79,921</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14,838</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13,576</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2,289</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3,819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19,612</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351,262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30</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Lezhë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301,030</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9,208</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106,649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10,307</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28,991</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6,404</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5,107</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21,714</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489,408</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31</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Libohovë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39,260</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5,252</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1,112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2,198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6,267</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69,742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32</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Librazhd</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258,865</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70,409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3,065</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13,851</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7,134</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23,766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12,850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399,939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33</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Lushnje</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382,365</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9,158</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152,393</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11,051</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14,569</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1,401</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7,232</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44,579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632,747</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34</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Malësi e Madhe</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272,293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4,166</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45,700</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5,115</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13,764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10,650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12,741</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11,690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376,119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35</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Maliq</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278,456</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71,308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10,018</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4,688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8,559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37,816</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423,791</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36</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Mallakastër</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154,194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FF0000"/>
                <w:sz w:val="14"/>
                <w:szCs w:val="14"/>
                <w:lang w:val="sq-AL" w:eastAsia="sq-AL"/>
              </w:rPr>
            </w:pPr>
            <w:r w:rsidRPr="005C4B25">
              <w:rPr>
                <w:rFonts w:ascii="Garamond" w:eastAsia="Times New Roman" w:hAnsi="Garamond" w:cs="Arial"/>
                <w:color w:val="FF0000"/>
                <w:sz w:val="14"/>
                <w:szCs w:val="14"/>
                <w:lang w:val="sq-AL" w:eastAsia="sq-AL"/>
              </w:rPr>
              <w:t>69,486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6,576</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14,512</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2,319</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7,068</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12,850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267,004</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37</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Mat</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178,112</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12,479</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66,558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5,769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14,005</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6,580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24,809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317,901</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38</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Memaliaj</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99,342</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33,232</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7,246</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2,658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4,322</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162,452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39</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Mirditë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190,761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21,665</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57,746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7,356</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15,708</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10,966</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18,478</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12,850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335,529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40</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Patos</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112,464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50,357</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3,470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14,512</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1,781</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10,289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202,872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41</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Peqin</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121,003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36,598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3,788</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13,574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1,162</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4,246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189,960</w:t>
            </w:r>
          </w:p>
        </w:tc>
      </w:tr>
      <w:tr w:rsidR="00512813" w:rsidRPr="005C4B25" w:rsidTr="00AA4356">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42</w:t>
            </w:r>
          </w:p>
        </w:tc>
        <w:tc>
          <w:tcPr>
            <w:tcW w:w="487" w:type="pct"/>
            <w:tcBorders>
              <w:top w:val="nil"/>
              <w:left w:val="nil"/>
              <w:bottom w:val="single" w:sz="4" w:space="0" w:color="auto"/>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Përmet</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112,464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6,499</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24,776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4,618</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13,454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4,720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6,699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187,820</w:t>
            </w:r>
          </w:p>
        </w:tc>
      </w:tr>
      <w:tr w:rsidR="00512813" w:rsidRPr="005C4B25" w:rsidTr="00AA4356">
        <w:trPr>
          <w:trHeight w:val="139"/>
        </w:trPr>
        <w:tc>
          <w:tcPr>
            <w:tcW w:w="1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lastRenderedPageBreak/>
              <w:t>43</w:t>
            </w:r>
          </w:p>
        </w:tc>
        <w:tc>
          <w:tcPr>
            <w:tcW w:w="48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Pogradec</w:t>
            </w:r>
          </w:p>
        </w:tc>
        <w:tc>
          <w:tcPr>
            <w:tcW w:w="4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337,545</w:t>
            </w: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116,964</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9,270</w:t>
            </w:r>
          </w:p>
        </w:tc>
        <w:tc>
          <w:tcPr>
            <w:tcW w:w="2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13,672</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5,687</w:t>
            </w:r>
          </w:p>
        </w:tc>
        <w:tc>
          <w:tcPr>
            <w:tcW w:w="2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20,102</w:t>
            </w:r>
          </w:p>
        </w:tc>
        <w:tc>
          <w:tcPr>
            <w:tcW w:w="27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10,289</w:t>
            </w:r>
          </w:p>
        </w:tc>
        <w:tc>
          <w:tcPr>
            <w:tcW w:w="46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513,529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44</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Poliçan</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93,447</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FF0000"/>
                <w:sz w:val="14"/>
                <w:szCs w:val="14"/>
                <w:lang w:val="sq-AL" w:eastAsia="sq-AL"/>
              </w:rPr>
            </w:pPr>
            <w:r w:rsidRPr="005C4B25">
              <w:rPr>
                <w:rFonts w:ascii="Garamond" w:eastAsia="Times New Roman" w:hAnsi="Garamond" w:cs="Arial"/>
                <w:color w:val="FF0000"/>
                <w:sz w:val="14"/>
                <w:szCs w:val="14"/>
                <w:lang w:val="sq-AL" w:eastAsia="sq-AL"/>
              </w:rPr>
              <w:t>20,000</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28,958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3,953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13,450</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2,852</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3,366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168,735</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45</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Përrenjas</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161,381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33,736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2,875</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13,107</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4,711</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18,112</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243,512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46</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Pukë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107,891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13,540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38,672</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6,702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14,465</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9,368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6,345</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199,692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47</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Pustec</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32,536</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5,382</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8,861</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50,494</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48</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Roskovec</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102,436</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22,326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2,275</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3,889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6,670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150,540</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49</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Rrogozhinë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134,879</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28,405</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2,313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12,393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1,143</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188,722</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Sarandë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121,224</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18,189</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52,916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3,543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17,736</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2,101</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5,970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221,679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51</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Selenicë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160,626</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25,429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7,675</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12,944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3,698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2,699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12,850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225,921</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52</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Shijak</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128,808</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38,690</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2,923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12,393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47</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5,970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189,531</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53</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Shkodër</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606,231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57,315</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161,805</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24,189</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34,441</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19,371</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9,226</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18,396</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26,734</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957,708</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54</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Skrapar</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116,888</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10,970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43,308</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6,342</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13,571</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3,513</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12,418</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216,599</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55</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Tepelenë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77,599</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6,662</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37,330</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3,445</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13,454</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4,115</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6,050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151,365</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56</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Tiranë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2,138,631</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89,012</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660,440</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85,553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109,163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8,049</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19,433</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20,430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3,130,711</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57</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Tropojë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195,853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47,369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3,490</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14,705</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10,638</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8,560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2,709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283,324</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58</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Ura Vajgurore</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124,063</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30,760</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1,576</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13,067</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3,699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17,870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191,736</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59</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Vau i Dejës</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201,808</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8,634</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36,329</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2,293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12,393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19,000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5,394</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5,605</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11,690</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303,146</w:t>
            </w:r>
          </w:p>
        </w:tc>
      </w:tr>
      <w:tr w:rsidR="00512813" w:rsidRPr="005C4B25" w:rsidTr="00512813">
        <w:trPr>
          <w:trHeight w:val="139"/>
        </w:trPr>
        <w:tc>
          <w:tcPr>
            <w:tcW w:w="150" w:type="pct"/>
            <w:tcBorders>
              <w:top w:val="nil"/>
              <w:left w:val="single" w:sz="8" w:space="0" w:color="auto"/>
              <w:bottom w:val="single" w:sz="4" w:space="0" w:color="auto"/>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60</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Vlorë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503,332</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25,513</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248,093</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31,053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34,350</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4,875</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2,669</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37,763</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887,650</w:t>
            </w:r>
          </w:p>
        </w:tc>
      </w:tr>
      <w:tr w:rsidR="00512813" w:rsidRPr="005C4B25" w:rsidTr="00512813">
        <w:trPr>
          <w:trHeight w:val="139"/>
        </w:trPr>
        <w:tc>
          <w:tcPr>
            <w:tcW w:w="150" w:type="pct"/>
            <w:tcBorders>
              <w:top w:val="nil"/>
              <w:left w:val="single" w:sz="8" w:space="0" w:color="auto"/>
              <w:bottom w:val="nil"/>
              <w:right w:val="single" w:sz="8" w:space="0" w:color="auto"/>
            </w:tcBorders>
            <w:shd w:val="clear" w:color="auto" w:fill="auto"/>
            <w:noWrap/>
            <w:vAlign w:val="center"/>
            <w:hideMark/>
          </w:tcPr>
          <w:p w:rsidR="00512813" w:rsidRPr="005C4B25" w:rsidRDefault="00512813" w:rsidP="00CE3377">
            <w:pPr>
              <w:spacing w:after="0" w:line="240" w:lineRule="auto"/>
              <w:ind w:firstLine="0"/>
              <w:jc w:val="center"/>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61</w:t>
            </w:r>
          </w:p>
        </w:tc>
        <w:tc>
          <w:tcPr>
            <w:tcW w:w="487" w:type="pct"/>
            <w:tcBorders>
              <w:top w:val="nil"/>
              <w:left w:val="nil"/>
              <w:bottom w:val="single" w:sz="4" w:space="0" w:color="auto"/>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Bashkia Vorë</w:t>
            </w:r>
          </w:p>
        </w:tc>
        <w:tc>
          <w:tcPr>
            <w:tcW w:w="430" w:type="pct"/>
            <w:tcBorders>
              <w:top w:val="nil"/>
              <w:left w:val="single" w:sz="4" w:space="0" w:color="auto"/>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110,735</w:t>
            </w:r>
          </w:p>
        </w:tc>
        <w:tc>
          <w:tcPr>
            <w:tcW w:w="572"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0</w:t>
            </w:r>
          </w:p>
        </w:tc>
        <w:tc>
          <w:tcPr>
            <w:tcW w:w="349"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34,516</w:t>
            </w:r>
          </w:p>
        </w:tc>
        <w:tc>
          <w:tcPr>
            <w:tcW w:w="39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4,923</w:t>
            </w:r>
          </w:p>
        </w:tc>
        <w:tc>
          <w:tcPr>
            <w:tcW w:w="29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12,393</w:t>
            </w:r>
          </w:p>
        </w:tc>
        <w:tc>
          <w:tcPr>
            <w:tcW w:w="278"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372"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20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480</w:t>
            </w:r>
          </w:p>
        </w:tc>
        <w:tc>
          <w:tcPr>
            <w:tcW w:w="274"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9,589</w:t>
            </w:r>
          </w:p>
        </w:tc>
        <w:tc>
          <w:tcPr>
            <w:tcW w:w="461" w:type="pct"/>
            <w:tcBorders>
              <w:top w:val="nil"/>
              <w:left w:val="nil"/>
              <w:bottom w:val="single" w:sz="4" w:space="0" w:color="auto"/>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173,336</w:t>
            </w:r>
          </w:p>
        </w:tc>
      </w:tr>
      <w:tr w:rsidR="00512813" w:rsidRPr="005C4B25" w:rsidTr="00512813">
        <w:trPr>
          <w:trHeight w:val="139"/>
        </w:trPr>
        <w:tc>
          <w:tcPr>
            <w:tcW w:w="637" w:type="pct"/>
            <w:gridSpan w:val="2"/>
            <w:tcBorders>
              <w:top w:val="single" w:sz="4" w:space="0" w:color="auto"/>
              <w:left w:val="single" w:sz="4" w:space="0" w:color="auto"/>
              <w:bottom w:val="nil"/>
              <w:right w:val="single" w:sz="4" w:space="0" w:color="auto"/>
            </w:tcBorders>
            <w:shd w:val="clear" w:color="auto" w:fill="auto"/>
            <w:noWrap/>
            <w:vAlign w:val="center"/>
            <w:hideMark/>
          </w:tcPr>
          <w:p w:rsidR="00512813" w:rsidRPr="005C4B25" w:rsidRDefault="00512813" w:rsidP="00CE3377">
            <w:pPr>
              <w:spacing w:after="0" w:line="240" w:lineRule="auto"/>
              <w:ind w:firstLine="0"/>
              <w:jc w:val="left"/>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 xml:space="preserve">Fond për investime </w:t>
            </w:r>
          </w:p>
        </w:tc>
        <w:tc>
          <w:tcPr>
            <w:tcW w:w="430" w:type="pct"/>
            <w:tcBorders>
              <w:top w:val="nil"/>
              <w:left w:val="single" w:sz="4"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572"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472"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349"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398"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294"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50,000</w:t>
            </w:r>
          </w:p>
        </w:tc>
        <w:tc>
          <w:tcPr>
            <w:tcW w:w="278"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372"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204"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 </w:t>
            </w:r>
          </w:p>
        </w:tc>
        <w:tc>
          <w:tcPr>
            <w:tcW w:w="274"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461" w:type="pct"/>
            <w:tcBorders>
              <w:top w:val="nil"/>
              <w:left w:val="nil"/>
              <w:bottom w:val="nil"/>
              <w:right w:val="single" w:sz="4" w:space="0" w:color="auto"/>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61"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Chars="100" w:firstLine="140"/>
              <w:jc w:val="right"/>
              <w:rPr>
                <w:rFonts w:ascii="Garamond" w:eastAsia="Times New Roman" w:hAnsi="Garamond" w:cs="Arial"/>
                <w:color w:val="000000"/>
                <w:sz w:val="14"/>
                <w:szCs w:val="14"/>
                <w:lang w:val="sq-AL" w:eastAsia="sq-AL"/>
              </w:rPr>
            </w:pPr>
            <w:r w:rsidRPr="005C4B25">
              <w:rPr>
                <w:rFonts w:ascii="Garamond" w:eastAsia="Times New Roman" w:hAnsi="Garamond" w:cs="Arial"/>
                <w:color w:val="000000"/>
                <w:sz w:val="14"/>
                <w:szCs w:val="14"/>
                <w:lang w:val="sq-AL" w:eastAsia="sq-AL"/>
              </w:rPr>
              <w:t>50,000</w:t>
            </w:r>
          </w:p>
        </w:tc>
      </w:tr>
      <w:tr w:rsidR="00512813" w:rsidRPr="005C4B25" w:rsidTr="00512813">
        <w:trPr>
          <w:trHeight w:val="139"/>
        </w:trPr>
        <w:tc>
          <w:tcPr>
            <w:tcW w:w="637" w:type="pct"/>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512813" w:rsidRPr="005C4B25" w:rsidRDefault="00A54A82"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TOTALI</w:t>
            </w:r>
          </w:p>
        </w:tc>
        <w:tc>
          <w:tcPr>
            <w:tcW w:w="430"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14,831,033</w:t>
            </w:r>
          </w:p>
        </w:tc>
        <w:tc>
          <w:tcPr>
            <w:tcW w:w="572"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100,000</w:t>
            </w:r>
          </w:p>
        </w:tc>
        <w:tc>
          <w:tcPr>
            <w:tcW w:w="472"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514,298</w:t>
            </w:r>
          </w:p>
        </w:tc>
        <w:tc>
          <w:tcPr>
            <w:tcW w:w="349"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4,627,747</w:t>
            </w:r>
          </w:p>
        </w:tc>
        <w:tc>
          <w:tcPr>
            <w:tcW w:w="398"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470,375</w:t>
            </w:r>
          </w:p>
        </w:tc>
        <w:tc>
          <w:tcPr>
            <w:tcW w:w="294"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1,185,209</w:t>
            </w:r>
          </w:p>
        </w:tc>
        <w:tc>
          <w:tcPr>
            <w:tcW w:w="278"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87,835</w:t>
            </w:r>
          </w:p>
        </w:tc>
        <w:tc>
          <w:tcPr>
            <w:tcW w:w="372"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276,130</w:t>
            </w:r>
          </w:p>
        </w:tc>
        <w:tc>
          <w:tcPr>
            <w:tcW w:w="204"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515,834</w:t>
            </w:r>
          </w:p>
        </w:tc>
        <w:tc>
          <w:tcPr>
            <w:tcW w:w="274"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847,538</w:t>
            </w:r>
          </w:p>
        </w:tc>
        <w:tc>
          <w:tcPr>
            <w:tcW w:w="461" w:type="pct"/>
            <w:tcBorders>
              <w:top w:val="single" w:sz="8" w:space="0" w:color="auto"/>
              <w:left w:val="nil"/>
              <w:bottom w:val="single" w:sz="8" w:space="0" w:color="auto"/>
              <w:right w:val="single" w:sz="8" w:space="0" w:color="auto"/>
            </w:tcBorders>
            <w:shd w:val="clear" w:color="000000" w:fill="FFFFFF"/>
            <w:noWrap/>
            <w:vAlign w:val="center"/>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28,000</w:t>
            </w:r>
          </w:p>
        </w:tc>
        <w:tc>
          <w:tcPr>
            <w:tcW w:w="261" w:type="pct"/>
            <w:tcBorders>
              <w:top w:val="single" w:sz="8" w:space="0" w:color="auto"/>
              <w:left w:val="nil"/>
              <w:bottom w:val="single" w:sz="8" w:space="0" w:color="auto"/>
              <w:right w:val="single" w:sz="8" w:space="0" w:color="auto"/>
            </w:tcBorders>
            <w:shd w:val="clear" w:color="000000" w:fill="C0C0C0"/>
            <w:noWrap/>
            <w:vAlign w:val="center"/>
            <w:hideMark/>
          </w:tcPr>
          <w:p w:rsidR="00512813" w:rsidRPr="005C4B25" w:rsidRDefault="00512813" w:rsidP="00CE3377">
            <w:pPr>
              <w:spacing w:after="0" w:line="240" w:lineRule="auto"/>
              <w:ind w:firstLine="0"/>
              <w:jc w:val="right"/>
              <w:rPr>
                <w:rFonts w:ascii="Garamond" w:eastAsia="Times New Roman" w:hAnsi="Garamond" w:cs="Arial"/>
                <w:b/>
                <w:bCs/>
                <w:color w:val="FF0000"/>
                <w:sz w:val="14"/>
                <w:szCs w:val="14"/>
                <w:lang w:val="sq-AL" w:eastAsia="sq-AL"/>
              </w:rPr>
            </w:pPr>
            <w:r w:rsidRPr="005C4B25">
              <w:rPr>
                <w:rFonts w:ascii="Garamond" w:eastAsia="Times New Roman" w:hAnsi="Garamond" w:cs="Arial"/>
                <w:b/>
                <w:bCs/>
                <w:color w:val="FF0000"/>
                <w:sz w:val="14"/>
                <w:szCs w:val="14"/>
                <w:lang w:val="sq-AL" w:eastAsia="sq-AL"/>
              </w:rPr>
              <w:t>23,484,000</w:t>
            </w:r>
          </w:p>
        </w:tc>
      </w:tr>
    </w:tbl>
    <w:p w:rsidR="00F031E5" w:rsidRPr="005C4B25" w:rsidRDefault="00F031E5" w:rsidP="007073B8">
      <w:pPr>
        <w:pStyle w:val="Paragrafi"/>
        <w:rPr>
          <w:lang w:val="sq-AL"/>
        </w:rPr>
      </w:pPr>
    </w:p>
    <w:p w:rsidR="00F031E5" w:rsidRPr="005C4B25" w:rsidRDefault="00F031E5" w:rsidP="007073B8">
      <w:pPr>
        <w:pStyle w:val="Paragrafi"/>
        <w:rPr>
          <w:lang w:val="sq-AL"/>
        </w:rPr>
      </w:pPr>
    </w:p>
    <w:p w:rsidR="00F031E5" w:rsidRPr="005C4B25" w:rsidRDefault="00F031E5" w:rsidP="007073B8">
      <w:pPr>
        <w:pStyle w:val="Paragrafi"/>
        <w:rPr>
          <w:lang w:val="sq-AL"/>
        </w:rPr>
      </w:pPr>
    </w:p>
    <w:p w:rsidR="00F031E5" w:rsidRPr="005C4B25" w:rsidRDefault="00F031E5" w:rsidP="007073B8">
      <w:pPr>
        <w:pStyle w:val="Paragrafi"/>
        <w:rPr>
          <w:lang w:val="sq-AL"/>
        </w:rPr>
      </w:pPr>
    </w:p>
    <w:p w:rsidR="00F031E5" w:rsidRPr="005C4B25" w:rsidRDefault="00F031E5" w:rsidP="007073B8">
      <w:pPr>
        <w:pStyle w:val="Paragrafi"/>
        <w:rPr>
          <w:lang w:val="sq-AL"/>
        </w:rPr>
      </w:pPr>
    </w:p>
    <w:p w:rsidR="00F031E5" w:rsidRPr="005C4B25" w:rsidRDefault="00F031E5" w:rsidP="007073B8">
      <w:pPr>
        <w:pStyle w:val="Paragrafi"/>
        <w:rPr>
          <w:lang w:val="sq-AL"/>
        </w:rPr>
      </w:pPr>
    </w:p>
    <w:p w:rsidR="003A551B" w:rsidRPr="005C4B25" w:rsidRDefault="003A551B" w:rsidP="007073B8">
      <w:pPr>
        <w:pStyle w:val="Paragrafi"/>
        <w:rPr>
          <w:lang w:val="sq-AL"/>
        </w:rPr>
      </w:pPr>
    </w:p>
    <w:p w:rsidR="003058B6" w:rsidRPr="005C4B25" w:rsidRDefault="003058B6" w:rsidP="007073B8">
      <w:pPr>
        <w:pStyle w:val="Paragrafi"/>
        <w:rPr>
          <w:lang w:val="sq-AL"/>
        </w:rPr>
      </w:pPr>
    </w:p>
    <w:p w:rsidR="003058B6" w:rsidRPr="005C4B25" w:rsidRDefault="003058B6" w:rsidP="007073B8">
      <w:pPr>
        <w:pStyle w:val="Paragrafi"/>
        <w:rPr>
          <w:lang w:val="sq-AL"/>
        </w:rPr>
      </w:pPr>
    </w:p>
    <w:p w:rsidR="003058B6" w:rsidRPr="005C4B25" w:rsidRDefault="003058B6" w:rsidP="007073B8">
      <w:pPr>
        <w:pStyle w:val="Paragrafi"/>
        <w:rPr>
          <w:lang w:val="sq-AL"/>
        </w:rPr>
      </w:pPr>
    </w:p>
    <w:p w:rsidR="003058B6" w:rsidRPr="005C4B25" w:rsidRDefault="003058B6" w:rsidP="007073B8">
      <w:pPr>
        <w:pStyle w:val="Paragrafi"/>
        <w:rPr>
          <w:lang w:val="sq-AL"/>
        </w:rPr>
      </w:pPr>
    </w:p>
    <w:p w:rsidR="003058B6" w:rsidRPr="005C4B25" w:rsidRDefault="003058B6" w:rsidP="007073B8">
      <w:pPr>
        <w:pStyle w:val="Paragrafi"/>
        <w:rPr>
          <w:lang w:val="sq-AL"/>
        </w:rPr>
      </w:pPr>
    </w:p>
    <w:p w:rsidR="002334C1" w:rsidRPr="005C4B25" w:rsidRDefault="002334C1" w:rsidP="007073B8">
      <w:pPr>
        <w:pStyle w:val="Paragrafi"/>
        <w:rPr>
          <w:lang w:val="sq-AL"/>
        </w:rPr>
      </w:pPr>
    </w:p>
    <w:p w:rsidR="002334C1" w:rsidRPr="005C4B25" w:rsidRDefault="002334C1" w:rsidP="007073B8">
      <w:pPr>
        <w:pStyle w:val="Paragrafi"/>
        <w:rPr>
          <w:lang w:val="sq-AL"/>
        </w:rPr>
      </w:pPr>
    </w:p>
    <w:p w:rsidR="002334C1" w:rsidRPr="005C4B25" w:rsidRDefault="002334C1" w:rsidP="00F031E5">
      <w:pPr>
        <w:pStyle w:val="Paragrafi"/>
        <w:rPr>
          <w:lang w:val="sq-AL"/>
        </w:rPr>
      </w:pPr>
    </w:p>
    <w:p w:rsidR="002334C1" w:rsidRPr="005C4B25" w:rsidRDefault="002334C1" w:rsidP="00F031E5">
      <w:pPr>
        <w:pStyle w:val="Paragrafi"/>
        <w:rPr>
          <w:lang w:val="sq-AL"/>
        </w:rPr>
      </w:pPr>
    </w:p>
    <w:p w:rsidR="002334C1" w:rsidRPr="005C4B25" w:rsidRDefault="002334C1" w:rsidP="00F031E5">
      <w:pPr>
        <w:pStyle w:val="Paragrafi"/>
        <w:rPr>
          <w:lang w:val="sq-AL"/>
        </w:rPr>
      </w:pPr>
    </w:p>
    <w:p w:rsidR="0079291B" w:rsidRPr="005C4B25" w:rsidRDefault="0079291B" w:rsidP="00F031E5">
      <w:pPr>
        <w:pStyle w:val="Paragrafi"/>
        <w:rPr>
          <w:lang w:val="sq-AL"/>
        </w:rPr>
      </w:pPr>
    </w:p>
    <w:p w:rsidR="00512813" w:rsidRPr="005C4B25" w:rsidRDefault="00512813" w:rsidP="00512813">
      <w:pPr>
        <w:pStyle w:val="Paragrafi"/>
        <w:rPr>
          <w:rFonts w:eastAsia="Times New Roman"/>
          <w:spacing w:val="-4"/>
          <w:sz w:val="14"/>
          <w:lang w:val="sq-AL" w:eastAsia="en-GB"/>
        </w:rPr>
      </w:pPr>
      <w:r w:rsidRPr="005C4B25">
        <w:rPr>
          <w:rFonts w:eastAsia="Times New Roman"/>
          <w:spacing w:val="-4"/>
          <w:sz w:val="14"/>
          <w:lang w:val="sq-AL" w:eastAsia="en-GB"/>
        </w:rPr>
        <w:lastRenderedPageBreak/>
        <w:t>Tab.4</w:t>
      </w:r>
    </w:p>
    <w:p w:rsidR="00512813" w:rsidRPr="005C4B25" w:rsidRDefault="00512813" w:rsidP="00512813">
      <w:pPr>
        <w:pStyle w:val="Paragrafi"/>
        <w:rPr>
          <w:rFonts w:eastAsia="Times New Roman"/>
          <w:spacing w:val="-4"/>
          <w:sz w:val="16"/>
          <w:lang w:val="sq-AL" w:eastAsia="en-GB"/>
        </w:rPr>
      </w:pPr>
    </w:p>
    <w:tbl>
      <w:tblPr>
        <w:tblW w:w="5000" w:type="pct"/>
        <w:tblLook w:val="04A0" w:firstRow="1" w:lastRow="0" w:firstColumn="1" w:lastColumn="0" w:noHBand="0" w:noVBand="1"/>
      </w:tblPr>
      <w:tblGrid>
        <w:gridCol w:w="429"/>
        <w:gridCol w:w="3931"/>
        <w:gridCol w:w="1151"/>
        <w:gridCol w:w="566"/>
        <w:gridCol w:w="728"/>
        <w:gridCol w:w="566"/>
        <w:gridCol w:w="739"/>
        <w:gridCol w:w="566"/>
        <w:gridCol w:w="786"/>
        <w:gridCol w:w="566"/>
        <w:gridCol w:w="740"/>
        <w:gridCol w:w="566"/>
        <w:gridCol w:w="740"/>
        <w:gridCol w:w="566"/>
        <w:gridCol w:w="2976"/>
      </w:tblGrid>
      <w:tr w:rsidR="00512813" w:rsidRPr="005C4B25" w:rsidTr="00CE3377">
        <w:trPr>
          <w:trHeight w:val="162"/>
        </w:trPr>
        <w:tc>
          <w:tcPr>
            <w:tcW w:w="1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bookmarkStart w:id="2" w:name="RANGE!A1:O97"/>
            <w:bookmarkEnd w:id="2"/>
          </w:p>
        </w:tc>
        <w:tc>
          <w:tcPr>
            <w:tcW w:w="4863" w:type="pct"/>
            <w:gridSpan w:val="14"/>
            <w:vMerge w:val="restart"/>
            <w:tcBorders>
              <w:top w:val="nil"/>
              <w:left w:val="nil"/>
              <w:right w:val="nil"/>
            </w:tcBorders>
            <w:shd w:val="clear" w:color="auto" w:fill="auto"/>
            <w:noWrap/>
            <w:vAlign w:val="bottom"/>
            <w:hideMark/>
          </w:tcPr>
          <w:p w:rsidR="00512813" w:rsidRPr="005C4B25" w:rsidRDefault="00512813" w:rsidP="00CE3377">
            <w:pPr>
              <w:spacing w:after="0" w:line="240" w:lineRule="auto"/>
              <w:ind w:firstLine="0"/>
              <w:jc w:val="center"/>
              <w:rPr>
                <w:rFonts w:ascii="Garamond" w:eastAsia="Times New Roman" w:hAnsi="Garamond" w:cs="Arial"/>
                <w:b/>
                <w:sz w:val="18"/>
                <w:szCs w:val="18"/>
                <w:lang w:val="sq-AL" w:eastAsia="sq-AL"/>
              </w:rPr>
            </w:pPr>
            <w:r w:rsidRPr="005C4B25">
              <w:rPr>
                <w:rFonts w:ascii="Garamond" w:eastAsia="Times New Roman" w:hAnsi="Garamond" w:cs="Arial"/>
                <w:b/>
                <w:sz w:val="18"/>
                <w:szCs w:val="18"/>
                <w:lang w:val="sq-AL" w:eastAsia="sq-AL"/>
              </w:rPr>
              <w:t>TREGUESIT FISKAL</w:t>
            </w:r>
            <w:r w:rsidR="003D7394">
              <w:rPr>
                <w:rFonts w:ascii="Garamond" w:eastAsia="Times New Roman" w:hAnsi="Garamond" w:cs="Arial"/>
                <w:b/>
                <w:sz w:val="18"/>
                <w:szCs w:val="18"/>
                <w:lang w:val="sq-AL" w:eastAsia="sq-AL"/>
              </w:rPr>
              <w:t>Ë</w:t>
            </w:r>
            <w:r w:rsidRPr="005C4B25">
              <w:rPr>
                <w:rFonts w:ascii="Garamond" w:eastAsia="Times New Roman" w:hAnsi="Garamond" w:cs="Arial"/>
                <w:b/>
                <w:sz w:val="18"/>
                <w:szCs w:val="18"/>
                <w:lang w:val="sq-AL" w:eastAsia="sq-AL"/>
              </w:rPr>
              <w:t xml:space="preserve"> T</w:t>
            </w:r>
            <w:r w:rsidR="003D7394">
              <w:rPr>
                <w:rFonts w:ascii="Garamond" w:eastAsia="Times New Roman" w:hAnsi="Garamond" w:cs="Arial"/>
                <w:b/>
                <w:sz w:val="18"/>
                <w:szCs w:val="18"/>
                <w:lang w:val="sq-AL" w:eastAsia="sq-AL"/>
              </w:rPr>
              <w:t>Ë</w:t>
            </w:r>
            <w:r w:rsidRPr="005C4B25">
              <w:rPr>
                <w:rFonts w:ascii="Garamond" w:eastAsia="Times New Roman" w:hAnsi="Garamond" w:cs="Arial"/>
                <w:b/>
                <w:sz w:val="18"/>
                <w:szCs w:val="18"/>
                <w:lang w:val="sq-AL" w:eastAsia="sq-AL"/>
              </w:rPr>
              <w:t xml:space="preserve"> BUXHETIT T</w:t>
            </w:r>
            <w:r w:rsidR="003D7394">
              <w:rPr>
                <w:rFonts w:ascii="Garamond" w:eastAsia="Times New Roman" w:hAnsi="Garamond" w:cs="Arial"/>
                <w:b/>
                <w:sz w:val="18"/>
                <w:szCs w:val="18"/>
                <w:lang w:val="sq-AL" w:eastAsia="sq-AL"/>
              </w:rPr>
              <w:t>Ë</w:t>
            </w:r>
            <w:r w:rsidRPr="005C4B25">
              <w:rPr>
                <w:rFonts w:ascii="Garamond" w:eastAsia="Times New Roman" w:hAnsi="Garamond" w:cs="Arial"/>
                <w:b/>
                <w:sz w:val="18"/>
                <w:szCs w:val="18"/>
                <w:lang w:val="sq-AL" w:eastAsia="sq-AL"/>
              </w:rPr>
              <w:t xml:space="preserve"> KONSOLIDUAR 2015</w:t>
            </w:r>
            <w:r w:rsidR="003D7394">
              <w:rPr>
                <w:rFonts w:ascii="Garamond" w:eastAsia="Times New Roman" w:hAnsi="Garamond" w:cs="Arial"/>
                <w:b/>
                <w:sz w:val="18"/>
                <w:szCs w:val="18"/>
                <w:lang w:val="sq-AL" w:eastAsia="sq-AL"/>
              </w:rPr>
              <w:t>–</w:t>
            </w:r>
            <w:r w:rsidRPr="005C4B25">
              <w:rPr>
                <w:rFonts w:ascii="Garamond" w:eastAsia="Times New Roman" w:hAnsi="Garamond" w:cs="Arial"/>
                <w:b/>
                <w:sz w:val="18"/>
                <w:szCs w:val="18"/>
                <w:lang w:val="sq-AL" w:eastAsia="sq-AL"/>
              </w:rPr>
              <w:t>2020</w:t>
            </w:r>
          </w:p>
          <w:p w:rsidR="00512813" w:rsidRPr="005C4B25" w:rsidRDefault="00512813" w:rsidP="00CE3377">
            <w:pPr>
              <w:spacing w:after="0" w:line="240" w:lineRule="auto"/>
              <w:jc w:val="center"/>
              <w:rPr>
                <w:rFonts w:ascii="Garamond" w:eastAsia="Times New Roman" w:hAnsi="Garamond" w:cs="Arial"/>
                <w:b/>
                <w:sz w:val="18"/>
                <w:szCs w:val="18"/>
                <w:lang w:val="sq-AL" w:eastAsia="sq-AL"/>
              </w:rPr>
            </w:pPr>
            <w:r w:rsidRPr="005C4B25">
              <w:rPr>
                <w:rFonts w:ascii="Garamond" w:eastAsia="Times New Roman" w:hAnsi="Garamond" w:cs="Arial"/>
                <w:b/>
                <w:sz w:val="18"/>
                <w:szCs w:val="18"/>
                <w:lang w:val="sq-AL" w:eastAsia="sq-AL"/>
              </w:rPr>
              <w:t>Fiscal indicators regarding consolidated budget of 2015</w:t>
            </w:r>
            <w:r w:rsidR="003D7394">
              <w:rPr>
                <w:rFonts w:ascii="Garamond" w:eastAsia="Times New Roman" w:hAnsi="Garamond" w:cs="Arial"/>
                <w:b/>
                <w:sz w:val="18"/>
                <w:szCs w:val="18"/>
                <w:lang w:val="sq-AL" w:eastAsia="sq-AL"/>
              </w:rPr>
              <w:t>–</w:t>
            </w:r>
            <w:r w:rsidRPr="005C4B25">
              <w:rPr>
                <w:rFonts w:ascii="Garamond" w:eastAsia="Times New Roman" w:hAnsi="Garamond" w:cs="Arial"/>
                <w:b/>
                <w:sz w:val="18"/>
                <w:szCs w:val="18"/>
                <w:lang w:val="sq-AL" w:eastAsia="sq-AL"/>
              </w:rPr>
              <w:t>2020</w:t>
            </w:r>
          </w:p>
        </w:tc>
      </w:tr>
      <w:tr w:rsidR="00512813" w:rsidRPr="005C4B25" w:rsidTr="00CE3377">
        <w:trPr>
          <w:trHeight w:val="162"/>
        </w:trPr>
        <w:tc>
          <w:tcPr>
            <w:tcW w:w="1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4863" w:type="pct"/>
            <w:gridSpan w:val="14"/>
            <w:vMerge/>
            <w:tcBorders>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r>
      <w:tr w:rsidR="00512813" w:rsidRPr="005C4B25" w:rsidTr="00CE3377">
        <w:trPr>
          <w:trHeight w:val="162"/>
        </w:trPr>
        <w:tc>
          <w:tcPr>
            <w:tcW w:w="1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36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p>
        </w:tc>
        <w:tc>
          <w:tcPr>
            <w:tcW w:w="233"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p>
        </w:tc>
        <w:tc>
          <w:tcPr>
            <w:tcW w:w="237"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52"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7"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7"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nil"/>
            </w:tcBorders>
            <w:shd w:val="clear" w:color="000000" w:fill="FFFFFF"/>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952" w:type="pct"/>
            <w:tcBorders>
              <w:top w:val="nil"/>
              <w:left w:val="nil"/>
              <w:bottom w:val="nil"/>
              <w:right w:val="nil"/>
            </w:tcBorders>
            <w:shd w:val="clear" w:color="auto" w:fill="auto"/>
            <w:noWrap/>
            <w:vAlign w:val="bottom"/>
            <w:hideMark/>
          </w:tcPr>
          <w:p w:rsidR="00512813" w:rsidRPr="005C4B25" w:rsidRDefault="00512813" w:rsidP="00FC007B">
            <w:pPr>
              <w:spacing w:after="0" w:line="240" w:lineRule="auto"/>
              <w:ind w:firstLine="0"/>
              <w:jc w:val="center"/>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n</w:t>
            </w:r>
            <w:r w:rsidR="00FC007B">
              <w:rPr>
                <w:rFonts w:ascii="Garamond" w:eastAsia="Times New Roman" w:hAnsi="Garamond" w:cs="Arial"/>
                <w:i/>
                <w:iCs/>
                <w:sz w:val="14"/>
                <w:szCs w:val="14"/>
                <w:lang w:val="sq-AL" w:eastAsia="sq-AL"/>
              </w:rPr>
              <w:t>ë</w:t>
            </w:r>
            <w:r w:rsidRPr="005C4B25">
              <w:rPr>
                <w:rFonts w:ascii="Garamond" w:eastAsia="Times New Roman" w:hAnsi="Garamond" w:cs="Arial"/>
                <w:i/>
                <w:iCs/>
                <w:sz w:val="14"/>
                <w:szCs w:val="14"/>
                <w:lang w:val="sq-AL" w:eastAsia="sq-AL"/>
              </w:rPr>
              <w:t xml:space="preserve"> milion</w:t>
            </w:r>
            <w:r w:rsidR="00FC007B">
              <w:rPr>
                <w:rFonts w:ascii="Garamond" w:eastAsia="Times New Roman" w:hAnsi="Garamond" w:cs="Arial"/>
                <w:i/>
                <w:iCs/>
                <w:sz w:val="14"/>
                <w:szCs w:val="14"/>
                <w:lang w:val="sq-AL" w:eastAsia="sq-AL"/>
              </w:rPr>
              <w:t>ë</w:t>
            </w:r>
            <w:r w:rsidRPr="005C4B25">
              <w:rPr>
                <w:rFonts w:ascii="Garamond" w:eastAsia="Times New Roman" w:hAnsi="Garamond" w:cs="Arial"/>
                <w:i/>
                <w:iCs/>
                <w:sz w:val="14"/>
                <w:szCs w:val="14"/>
                <w:lang w:val="sq-AL" w:eastAsia="sq-AL"/>
              </w:rPr>
              <w:t xml:space="preserve"> lek</w:t>
            </w:r>
            <w:r w:rsidR="00FC007B">
              <w:rPr>
                <w:rFonts w:ascii="Garamond" w:eastAsia="Times New Roman" w:hAnsi="Garamond" w:cs="Arial"/>
                <w:i/>
                <w:iCs/>
                <w:sz w:val="14"/>
                <w:szCs w:val="14"/>
                <w:lang w:val="sq-AL" w:eastAsia="sq-AL"/>
              </w:rPr>
              <w:t>ë</w:t>
            </w:r>
            <w:r w:rsidRPr="005C4B25">
              <w:rPr>
                <w:rFonts w:ascii="Garamond" w:eastAsia="Times New Roman" w:hAnsi="Garamond" w:cs="Arial"/>
                <w:i/>
                <w:iCs/>
                <w:sz w:val="14"/>
                <w:szCs w:val="14"/>
                <w:lang w:val="sq-AL" w:eastAsia="sq-AL"/>
              </w:rPr>
              <w:t xml:space="preserve"> (in million lek)</w:t>
            </w:r>
          </w:p>
        </w:tc>
      </w:tr>
      <w:tr w:rsidR="00512813" w:rsidRPr="005C4B25" w:rsidTr="00CE3377">
        <w:trPr>
          <w:trHeight w:val="162"/>
        </w:trPr>
        <w:tc>
          <w:tcPr>
            <w:tcW w:w="137"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Nr.</w:t>
            </w:r>
          </w:p>
        </w:tc>
        <w:tc>
          <w:tcPr>
            <w:tcW w:w="1259" w:type="pct"/>
            <w:tcBorders>
              <w:top w:val="single" w:sz="12" w:space="0" w:color="auto"/>
              <w:left w:val="nil"/>
              <w:bottom w:val="single" w:sz="12" w:space="0" w:color="auto"/>
              <w:right w:val="nil"/>
            </w:tcBorders>
            <w:shd w:val="clear" w:color="auto" w:fill="auto"/>
            <w:vAlign w:val="center"/>
            <w:hideMark/>
          </w:tcPr>
          <w:p w:rsidR="00512813" w:rsidRPr="005C4B25" w:rsidRDefault="00512813" w:rsidP="003C3C44">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EM</w:t>
            </w:r>
            <w:r w:rsidR="003C3C44">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RTIMI</w:t>
            </w:r>
          </w:p>
        </w:tc>
        <w:tc>
          <w:tcPr>
            <w:tcW w:w="369"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Faktik</w:t>
            </w:r>
            <w:r w:rsidRPr="005C4B25">
              <w:rPr>
                <w:rFonts w:ascii="Garamond" w:eastAsia="Times New Roman" w:hAnsi="Garamond" w:cs="Arial"/>
                <w:b/>
                <w:bCs/>
                <w:color w:val="000000"/>
                <w:sz w:val="14"/>
                <w:szCs w:val="14"/>
                <w:lang w:val="sq-AL" w:eastAsia="sq-AL"/>
              </w:rPr>
              <w:br/>
              <w:t>2015</w:t>
            </w:r>
          </w:p>
        </w:tc>
        <w:tc>
          <w:tcPr>
            <w:tcW w:w="181" w:type="pct"/>
            <w:tcBorders>
              <w:top w:val="single" w:sz="12" w:space="0" w:color="auto"/>
              <w:left w:val="nil"/>
              <w:bottom w:val="single" w:sz="12" w:space="0" w:color="auto"/>
              <w:right w:val="double" w:sz="6" w:space="0" w:color="auto"/>
            </w:tcBorders>
            <w:shd w:val="clear" w:color="auto" w:fill="auto"/>
            <w:vAlign w:val="bottom"/>
            <w:hideMark/>
          </w:tcPr>
          <w:p w:rsidR="00512813" w:rsidRPr="005C4B25" w:rsidRDefault="00512813" w:rsidP="00FC007B">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N</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 t</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PBB</w:t>
            </w:r>
          </w:p>
        </w:tc>
        <w:tc>
          <w:tcPr>
            <w:tcW w:w="233" w:type="pct"/>
            <w:tcBorders>
              <w:top w:val="single" w:sz="12" w:space="0" w:color="auto"/>
              <w:left w:val="nil"/>
              <w:bottom w:val="single" w:sz="12"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Faktik</w:t>
            </w:r>
            <w:r w:rsidRPr="005C4B25">
              <w:rPr>
                <w:rFonts w:ascii="Garamond" w:eastAsia="Times New Roman" w:hAnsi="Garamond" w:cs="Arial"/>
                <w:b/>
                <w:bCs/>
                <w:color w:val="000000"/>
                <w:sz w:val="14"/>
                <w:szCs w:val="14"/>
                <w:lang w:val="sq-AL" w:eastAsia="sq-AL"/>
              </w:rPr>
              <w:br/>
              <w:t>2016</w:t>
            </w:r>
          </w:p>
        </w:tc>
        <w:tc>
          <w:tcPr>
            <w:tcW w:w="181" w:type="pct"/>
            <w:tcBorders>
              <w:top w:val="single" w:sz="12" w:space="0" w:color="auto"/>
              <w:left w:val="nil"/>
              <w:bottom w:val="single" w:sz="12" w:space="0" w:color="auto"/>
              <w:right w:val="double" w:sz="6" w:space="0" w:color="auto"/>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N</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 t</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PBB</w:t>
            </w:r>
          </w:p>
        </w:tc>
        <w:tc>
          <w:tcPr>
            <w:tcW w:w="237" w:type="pct"/>
            <w:tcBorders>
              <w:top w:val="single" w:sz="12" w:space="0" w:color="auto"/>
              <w:left w:val="nil"/>
              <w:bottom w:val="single" w:sz="12" w:space="0" w:color="auto"/>
              <w:right w:val="single" w:sz="4" w:space="0" w:color="auto"/>
            </w:tcBorders>
            <w:shd w:val="clear" w:color="000000" w:fill="FFFFFF"/>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 xml:space="preserve">Faktik </w:t>
            </w:r>
            <w:r w:rsidRPr="005C4B25">
              <w:rPr>
                <w:rFonts w:ascii="Garamond" w:eastAsia="Times New Roman" w:hAnsi="Garamond" w:cs="Arial"/>
                <w:b/>
                <w:bCs/>
                <w:color w:val="000000"/>
                <w:sz w:val="14"/>
                <w:szCs w:val="14"/>
                <w:lang w:val="sq-AL" w:eastAsia="sq-AL"/>
              </w:rPr>
              <w:br/>
              <w:t>2017</w:t>
            </w:r>
          </w:p>
        </w:tc>
        <w:tc>
          <w:tcPr>
            <w:tcW w:w="181" w:type="pct"/>
            <w:tcBorders>
              <w:top w:val="single" w:sz="12" w:space="0" w:color="auto"/>
              <w:left w:val="nil"/>
              <w:bottom w:val="single" w:sz="12" w:space="0" w:color="auto"/>
              <w:right w:val="double" w:sz="6" w:space="0" w:color="auto"/>
            </w:tcBorders>
            <w:shd w:val="clear" w:color="000000" w:fill="FFFFFF"/>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N</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 t</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PBB</w:t>
            </w:r>
          </w:p>
        </w:tc>
        <w:tc>
          <w:tcPr>
            <w:tcW w:w="252" w:type="pct"/>
            <w:tcBorders>
              <w:top w:val="single" w:sz="12" w:space="0" w:color="auto"/>
              <w:left w:val="nil"/>
              <w:bottom w:val="single" w:sz="12" w:space="0" w:color="auto"/>
              <w:right w:val="single" w:sz="4" w:space="0" w:color="auto"/>
            </w:tcBorders>
            <w:shd w:val="clear" w:color="000000" w:fill="B7DEE8"/>
            <w:vAlign w:val="bottom"/>
            <w:hideMark/>
          </w:tcPr>
          <w:p w:rsidR="00512813" w:rsidRPr="005C4B25" w:rsidRDefault="00512813" w:rsidP="00FC007B">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 xml:space="preserve">Akti </w:t>
            </w:r>
            <w:r w:rsidR="00FC007B">
              <w:rPr>
                <w:rFonts w:ascii="Garamond" w:eastAsia="Times New Roman" w:hAnsi="Garamond" w:cs="Arial"/>
                <w:b/>
                <w:bCs/>
                <w:color w:val="000000"/>
                <w:sz w:val="14"/>
                <w:szCs w:val="14"/>
                <w:lang w:val="sq-AL" w:eastAsia="sq-AL"/>
              </w:rPr>
              <w:t>n</w:t>
            </w:r>
            <w:r w:rsidRPr="005C4B25">
              <w:rPr>
                <w:rFonts w:ascii="Garamond" w:eastAsia="Times New Roman" w:hAnsi="Garamond" w:cs="Arial"/>
                <w:b/>
                <w:bCs/>
                <w:color w:val="000000"/>
                <w:sz w:val="14"/>
                <w:szCs w:val="14"/>
                <w:lang w:val="sq-AL" w:eastAsia="sq-AL"/>
              </w:rPr>
              <w:t>ormativ nr.</w:t>
            </w:r>
            <w:r w:rsidR="00FC007B">
              <w:rPr>
                <w:rFonts w:ascii="Garamond" w:eastAsia="Times New Roman" w:hAnsi="Garamond" w:cs="Arial"/>
                <w:b/>
                <w:bCs/>
                <w:color w:val="000000"/>
                <w:sz w:val="14"/>
                <w:szCs w:val="14"/>
                <w:lang w:val="sq-AL" w:eastAsia="sq-AL"/>
              </w:rPr>
              <w:t xml:space="preserve"> </w:t>
            </w:r>
            <w:r w:rsidRPr="005C4B25">
              <w:rPr>
                <w:rFonts w:ascii="Garamond" w:eastAsia="Times New Roman" w:hAnsi="Garamond" w:cs="Arial"/>
                <w:b/>
                <w:bCs/>
                <w:color w:val="000000"/>
                <w:sz w:val="14"/>
                <w:szCs w:val="14"/>
                <w:lang w:val="sq-AL" w:eastAsia="sq-AL"/>
              </w:rPr>
              <w:t>2 2018</w:t>
            </w:r>
          </w:p>
        </w:tc>
        <w:tc>
          <w:tcPr>
            <w:tcW w:w="181" w:type="pct"/>
            <w:tcBorders>
              <w:top w:val="single" w:sz="12" w:space="0" w:color="auto"/>
              <w:left w:val="nil"/>
              <w:bottom w:val="single" w:sz="12" w:space="0" w:color="auto"/>
              <w:right w:val="double" w:sz="6" w:space="0" w:color="auto"/>
            </w:tcBorders>
            <w:shd w:val="clear" w:color="000000" w:fill="B7DEE8"/>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N</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 t</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PBB</w:t>
            </w:r>
          </w:p>
        </w:tc>
        <w:tc>
          <w:tcPr>
            <w:tcW w:w="237" w:type="pct"/>
            <w:tcBorders>
              <w:top w:val="single" w:sz="12" w:space="0" w:color="auto"/>
              <w:left w:val="nil"/>
              <w:bottom w:val="single" w:sz="12"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Buxheti 2019</w:t>
            </w:r>
          </w:p>
        </w:tc>
        <w:tc>
          <w:tcPr>
            <w:tcW w:w="181" w:type="pct"/>
            <w:tcBorders>
              <w:top w:val="single" w:sz="12" w:space="0" w:color="auto"/>
              <w:left w:val="nil"/>
              <w:bottom w:val="single" w:sz="12" w:space="0" w:color="auto"/>
              <w:right w:val="nil"/>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Ne % t</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PBB</w:t>
            </w:r>
          </w:p>
        </w:tc>
        <w:tc>
          <w:tcPr>
            <w:tcW w:w="237"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Buxheti 2020</w:t>
            </w:r>
          </w:p>
        </w:tc>
        <w:tc>
          <w:tcPr>
            <w:tcW w:w="181" w:type="pct"/>
            <w:tcBorders>
              <w:top w:val="single" w:sz="12" w:space="0" w:color="auto"/>
              <w:left w:val="nil"/>
              <w:bottom w:val="single" w:sz="12" w:space="0" w:color="auto"/>
              <w:right w:val="double" w:sz="6" w:space="0" w:color="auto"/>
            </w:tcBorders>
            <w:shd w:val="clear" w:color="auto" w:fill="auto"/>
            <w:vAlign w:val="bottom"/>
            <w:hideMark/>
          </w:tcPr>
          <w:p w:rsidR="00512813" w:rsidRPr="005C4B25" w:rsidRDefault="00512813" w:rsidP="00CE3377">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br/>
              <w:t>N</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 t</w:t>
            </w:r>
            <w:r w:rsidR="00FC007B">
              <w:rPr>
                <w:rFonts w:ascii="Garamond" w:eastAsia="Times New Roman" w:hAnsi="Garamond" w:cs="Arial"/>
                <w:b/>
                <w:bCs/>
                <w:color w:val="000000"/>
                <w:sz w:val="14"/>
                <w:szCs w:val="14"/>
                <w:lang w:val="sq-AL" w:eastAsia="sq-AL"/>
              </w:rPr>
              <w:t>ë</w:t>
            </w:r>
            <w:r w:rsidRPr="005C4B25">
              <w:rPr>
                <w:rFonts w:ascii="Garamond" w:eastAsia="Times New Roman" w:hAnsi="Garamond" w:cs="Arial"/>
                <w:b/>
                <w:bCs/>
                <w:color w:val="000000"/>
                <w:sz w:val="14"/>
                <w:szCs w:val="14"/>
                <w:lang w:val="sq-AL" w:eastAsia="sq-AL"/>
              </w:rPr>
              <w:t xml:space="preserve"> PBB</w:t>
            </w:r>
          </w:p>
        </w:tc>
        <w:tc>
          <w:tcPr>
            <w:tcW w:w="952" w:type="pct"/>
            <w:tcBorders>
              <w:top w:val="single" w:sz="12" w:space="0" w:color="auto"/>
              <w:left w:val="nil"/>
              <w:bottom w:val="single" w:sz="12" w:space="0" w:color="auto"/>
              <w:right w:val="single" w:sz="12" w:space="0" w:color="auto"/>
            </w:tcBorders>
            <w:shd w:val="clear" w:color="auto" w:fill="auto"/>
            <w:noWrap/>
            <w:vAlign w:val="center"/>
            <w:hideMark/>
          </w:tcPr>
          <w:p w:rsidR="00512813" w:rsidRPr="005C4B25" w:rsidRDefault="00512813" w:rsidP="00FC007B">
            <w:pPr>
              <w:spacing w:after="0" w:line="240" w:lineRule="auto"/>
              <w:ind w:firstLine="0"/>
              <w:jc w:val="center"/>
              <w:rPr>
                <w:rFonts w:ascii="Garamond" w:eastAsia="Times New Roman" w:hAnsi="Garamond" w:cs="Arial"/>
                <w:b/>
                <w:bCs/>
                <w:color w:val="000000"/>
                <w:sz w:val="14"/>
                <w:szCs w:val="14"/>
                <w:lang w:val="sq-AL" w:eastAsia="sq-AL"/>
              </w:rPr>
            </w:pPr>
            <w:r w:rsidRPr="005C4B25">
              <w:rPr>
                <w:rFonts w:ascii="Garamond" w:eastAsia="Times New Roman" w:hAnsi="Garamond" w:cs="Arial"/>
                <w:b/>
                <w:bCs/>
                <w:color w:val="000000"/>
                <w:sz w:val="14"/>
                <w:szCs w:val="14"/>
                <w:lang w:val="sq-AL" w:eastAsia="sq-AL"/>
              </w:rPr>
              <w:t>ITEMS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3C3C44">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TOTALI </w:t>
            </w:r>
            <w:r w:rsidR="003C3C44">
              <w:rPr>
                <w:rFonts w:ascii="Garamond" w:eastAsia="Times New Roman" w:hAnsi="Garamond" w:cs="Arial"/>
                <w:b/>
                <w:bCs/>
                <w:sz w:val="14"/>
                <w:szCs w:val="14"/>
                <w:lang w:val="sq-AL" w:eastAsia="sq-AL"/>
              </w:rPr>
              <w:t xml:space="preserve">I </w:t>
            </w:r>
            <w:r w:rsidRPr="005C4B25">
              <w:rPr>
                <w:rFonts w:ascii="Garamond" w:eastAsia="Times New Roman" w:hAnsi="Garamond" w:cs="Arial"/>
                <w:b/>
                <w:bCs/>
                <w:sz w:val="14"/>
                <w:szCs w:val="14"/>
                <w:lang w:val="sq-AL" w:eastAsia="sq-AL"/>
              </w:rPr>
              <w:t>T</w:t>
            </w:r>
            <w:r w:rsidR="003C3C44">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ARDHURAVE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379,206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26.6%</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407,021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430,492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461,864</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28.0%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486,677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518,716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27.8%</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TOTAL REVENUE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w:t>
            </w:r>
          </w:p>
        </w:tc>
        <w:tc>
          <w:tcPr>
            <w:tcW w:w="1259" w:type="pct"/>
            <w:tcBorders>
              <w:top w:val="nil"/>
              <w:left w:val="nil"/>
              <w:bottom w:val="nil"/>
              <w:right w:val="nil"/>
            </w:tcBorders>
            <w:shd w:val="clear" w:color="auto" w:fill="auto"/>
            <w:noWrap/>
            <w:vAlign w:val="bottom"/>
            <w:hideMark/>
          </w:tcPr>
          <w:p w:rsidR="00512813" w:rsidRPr="005C4B25" w:rsidRDefault="00512813" w:rsidP="00A54A82">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w:t>
            </w:r>
            <w:r w:rsidR="00A54A82">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ardhura nga ndihmat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11,215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0.8%</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14,639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11,085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12,000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0.8%</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Grants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AD184C">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     Nga t</w:t>
            </w:r>
            <w:r w:rsidR="00AD184C">
              <w:rPr>
                <w:rFonts w:ascii="Garamond" w:eastAsia="Times New Roman" w:hAnsi="Garamond" w:cs="Arial"/>
                <w:i/>
                <w:iCs/>
                <w:sz w:val="14"/>
                <w:szCs w:val="14"/>
                <w:lang w:val="sq-AL" w:eastAsia="sq-AL"/>
              </w:rPr>
              <w:t>ë</w:t>
            </w:r>
            <w:r w:rsidRPr="005C4B25">
              <w:rPr>
                <w:rFonts w:ascii="Garamond" w:eastAsia="Times New Roman" w:hAnsi="Garamond" w:cs="Arial"/>
                <w:i/>
                <w:iCs/>
                <w:sz w:val="14"/>
                <w:szCs w:val="14"/>
                <w:lang w:val="sq-AL" w:eastAsia="sq-AL"/>
              </w:rPr>
              <w:t xml:space="preserve"> cilat: </w:t>
            </w:r>
            <w:r w:rsidR="00AD184C" w:rsidRPr="005C4B25">
              <w:rPr>
                <w:rFonts w:ascii="Garamond" w:eastAsia="Times New Roman" w:hAnsi="Garamond" w:cs="Arial"/>
                <w:i/>
                <w:iCs/>
                <w:sz w:val="14"/>
                <w:szCs w:val="14"/>
                <w:lang w:val="sq-AL" w:eastAsia="sq-AL"/>
              </w:rPr>
              <w:t>mbështetje</w:t>
            </w:r>
            <w:r w:rsidRPr="005C4B25">
              <w:rPr>
                <w:rFonts w:ascii="Garamond" w:eastAsia="Times New Roman" w:hAnsi="Garamond" w:cs="Arial"/>
                <w:i/>
                <w:iCs/>
                <w:sz w:val="14"/>
                <w:szCs w:val="14"/>
                <w:lang w:val="sq-AL" w:eastAsia="sq-AL"/>
              </w:rPr>
              <w:t xml:space="preserve"> buxhetore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2,738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0.2%</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2,500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from which: Budget Support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II.</w:t>
            </w:r>
          </w:p>
        </w:tc>
        <w:tc>
          <w:tcPr>
            <w:tcW w:w="1259" w:type="pct"/>
            <w:tcBorders>
              <w:top w:val="nil"/>
              <w:left w:val="nil"/>
              <w:bottom w:val="nil"/>
              <w:right w:val="nil"/>
            </w:tcBorders>
            <w:shd w:val="clear" w:color="auto" w:fill="auto"/>
            <w:noWrap/>
            <w:vAlign w:val="bottom"/>
            <w:hideMark/>
          </w:tcPr>
          <w:p w:rsidR="00512813" w:rsidRPr="005C4B25" w:rsidRDefault="00512813" w:rsidP="007E46F4">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w:t>
            </w:r>
            <w:r w:rsidR="007E46F4">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ardhura tatimore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342,308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369,884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398,629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424,107</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447,337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478,911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25.6%</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Tax Revenue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II.1</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Nga Tatimet dhe Doganat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258,882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275,780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293,386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18.9%</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310,959</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325,604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349,369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18.7%</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From tax offices and customs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Tatimi mbi </w:t>
            </w:r>
            <w:r w:rsidR="008816A3" w:rsidRPr="005C4B25">
              <w:rPr>
                <w:rFonts w:ascii="Garamond" w:eastAsia="Times New Roman" w:hAnsi="Garamond" w:cs="Arial"/>
                <w:sz w:val="14"/>
                <w:szCs w:val="14"/>
                <w:lang w:val="sq-AL" w:eastAsia="sq-AL"/>
              </w:rPr>
              <w:t xml:space="preserve">vlerën </w:t>
            </w:r>
            <w:r w:rsidRPr="005C4B25">
              <w:rPr>
                <w:rFonts w:ascii="Garamond" w:eastAsia="Times New Roman" w:hAnsi="Garamond" w:cs="Arial"/>
                <w:sz w:val="14"/>
                <w:szCs w:val="14"/>
                <w:lang w:val="sq-AL" w:eastAsia="sq-AL"/>
              </w:rPr>
              <w:t xml:space="preserve">e </w:t>
            </w:r>
            <w:r w:rsidR="008816A3" w:rsidRPr="005C4B25">
              <w:rPr>
                <w:rFonts w:ascii="Garamond" w:eastAsia="Times New Roman" w:hAnsi="Garamond" w:cs="Arial"/>
                <w:sz w:val="14"/>
                <w:szCs w:val="14"/>
                <w:lang w:val="sq-AL" w:eastAsia="sq-AL"/>
              </w:rPr>
              <w:t>shtuar</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125,783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8.8%</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131,390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139,541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146,553</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153,314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164,908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8.8%</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V.A.T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Tatimi mbi </w:t>
            </w:r>
            <w:r w:rsidR="008816A3" w:rsidRPr="005C4B25">
              <w:rPr>
                <w:rFonts w:ascii="Garamond" w:eastAsia="Times New Roman" w:hAnsi="Garamond" w:cs="Arial"/>
                <w:sz w:val="14"/>
                <w:szCs w:val="14"/>
                <w:lang w:val="sq-AL" w:eastAsia="sq-AL"/>
              </w:rPr>
              <w:t>fitimin</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24,968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29,151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31,645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33,823</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35,976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Profit Tax</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Akcizat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39,027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41,896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45,105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48,443</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48,300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51,716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Excise Tax</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Tatimi mbi t</w:t>
            </w:r>
            <w:r w:rsidR="008816A3">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w:t>
            </w:r>
            <w:r w:rsidR="008816A3" w:rsidRPr="005C4B25">
              <w:rPr>
                <w:rFonts w:ascii="Garamond" w:eastAsia="Times New Roman" w:hAnsi="Garamond" w:cs="Arial"/>
                <w:sz w:val="14"/>
                <w:szCs w:val="14"/>
                <w:lang w:val="sq-AL" w:eastAsia="sq-AL"/>
              </w:rPr>
              <w:t>ardhurat personale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29,661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31,412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32,102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36,800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41,900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44,818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Personal Income Tax</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Taksa Nacionale dhe t</w:t>
            </w:r>
            <w:r w:rsidR="008816A3">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tjera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33,647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35,794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38,502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38,340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41,200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44,070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National Taxes and others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Taksa </w:t>
            </w:r>
            <w:r w:rsidR="008816A3" w:rsidRPr="005C4B25">
              <w:rPr>
                <w:rFonts w:ascii="Garamond" w:eastAsia="Times New Roman" w:hAnsi="Garamond" w:cs="Arial"/>
                <w:sz w:val="14"/>
                <w:szCs w:val="14"/>
                <w:lang w:val="sq-AL" w:eastAsia="sq-AL"/>
              </w:rPr>
              <w:t>doganore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5,796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6,137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6,492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7,390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7,881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Customs Duties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II.2</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w:t>
            </w:r>
            <w:r w:rsidR="008816A3">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ardhura nga </w:t>
            </w:r>
            <w:r w:rsidR="008816A3" w:rsidRPr="005C4B25">
              <w:rPr>
                <w:rFonts w:ascii="Garamond" w:eastAsia="Times New Roman" w:hAnsi="Garamond" w:cs="Arial"/>
                <w:b/>
                <w:bCs/>
                <w:sz w:val="14"/>
                <w:szCs w:val="14"/>
                <w:lang w:val="sq-AL" w:eastAsia="sq-AL"/>
              </w:rPr>
              <w:t>pushteti vendor</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11,700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0.8%</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14,951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18,447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1.2%</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20,586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22,661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24,167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1.3%</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Local Taxes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Taksa </w:t>
            </w:r>
            <w:r w:rsidR="008816A3">
              <w:rPr>
                <w:rFonts w:ascii="Garamond" w:eastAsia="Times New Roman" w:hAnsi="Garamond" w:cs="Arial"/>
                <w:sz w:val="14"/>
                <w:szCs w:val="14"/>
                <w:lang w:val="sq-AL" w:eastAsia="sq-AL"/>
              </w:rPr>
              <w:t>l</w:t>
            </w:r>
            <w:r w:rsidRPr="005C4B25">
              <w:rPr>
                <w:rFonts w:ascii="Garamond" w:eastAsia="Times New Roman" w:hAnsi="Garamond" w:cs="Arial"/>
                <w:sz w:val="14"/>
                <w:szCs w:val="14"/>
                <w:lang w:val="sq-AL" w:eastAsia="sq-AL"/>
              </w:rPr>
              <w:t>okale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5,746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9,675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13,273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0.9%</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14,845</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15,106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16,110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0.9%</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Local Taxes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Tatimi mbi </w:t>
            </w:r>
            <w:r w:rsidR="008816A3">
              <w:rPr>
                <w:rFonts w:ascii="Garamond" w:eastAsia="Times New Roman" w:hAnsi="Garamond" w:cs="Arial"/>
                <w:sz w:val="14"/>
                <w:szCs w:val="14"/>
                <w:lang w:val="sq-AL" w:eastAsia="sq-AL"/>
              </w:rPr>
              <w:t>p</w:t>
            </w:r>
            <w:r w:rsidR="008816A3" w:rsidRPr="005C4B25">
              <w:rPr>
                <w:rFonts w:ascii="Garamond" w:eastAsia="Times New Roman" w:hAnsi="Garamond" w:cs="Arial"/>
                <w:sz w:val="14"/>
                <w:szCs w:val="14"/>
                <w:lang w:val="sq-AL" w:eastAsia="sq-AL"/>
              </w:rPr>
              <w:t>asurinë</w:t>
            </w:r>
            <w:r w:rsidRPr="005C4B25">
              <w:rPr>
                <w:rFonts w:ascii="Garamond" w:eastAsia="Times New Roman" w:hAnsi="Garamond" w:cs="Arial"/>
                <w:sz w:val="14"/>
                <w:szCs w:val="14"/>
                <w:lang w:val="sq-AL" w:eastAsia="sq-AL"/>
              </w:rPr>
              <w:t xml:space="preserve"> (</w:t>
            </w:r>
            <w:r w:rsidR="008816A3" w:rsidRPr="005C4B25">
              <w:rPr>
                <w:rFonts w:ascii="Garamond" w:eastAsia="Times New Roman" w:hAnsi="Garamond" w:cs="Arial"/>
                <w:sz w:val="14"/>
                <w:szCs w:val="14"/>
                <w:lang w:val="sq-AL" w:eastAsia="sq-AL"/>
              </w:rPr>
              <w:t>ndërtesat</w:t>
            </w:r>
            <w:r w:rsidRPr="005C4B25">
              <w:rPr>
                <w:rFonts w:ascii="Garamond" w:eastAsia="Times New Roman" w:hAnsi="Garamond" w:cs="Arial"/>
                <w:sz w:val="14"/>
                <w:szCs w:val="14"/>
                <w:lang w:val="sq-AL" w:eastAsia="sq-AL"/>
              </w:rPr>
              <w: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3,921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4,678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4,879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5,339</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6,915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7,374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Property Tax</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Tatimi i thjeshtuar mbi fitimin e biznesit t</w:t>
            </w:r>
            <w:r w:rsidR="008816A3">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w:t>
            </w:r>
            <w:r w:rsidR="008816A3" w:rsidRPr="005C4B25">
              <w:rPr>
                <w:rFonts w:ascii="Garamond" w:eastAsia="Times New Roman" w:hAnsi="Garamond" w:cs="Arial"/>
                <w:sz w:val="14"/>
                <w:szCs w:val="14"/>
                <w:lang w:val="sq-AL" w:eastAsia="sq-AL"/>
              </w:rPr>
              <w:t>vogël</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2,033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598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402</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640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683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Simple profit tax of small bisness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II.3</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w:t>
            </w:r>
            <w:r w:rsidR="008816A3">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ardhurat nga </w:t>
            </w:r>
            <w:r w:rsidR="008816A3">
              <w:rPr>
                <w:rFonts w:ascii="Garamond" w:eastAsia="Times New Roman" w:hAnsi="Garamond" w:cs="Arial"/>
                <w:b/>
                <w:bCs/>
                <w:sz w:val="14"/>
                <w:szCs w:val="14"/>
                <w:lang w:val="sq-AL" w:eastAsia="sq-AL"/>
              </w:rPr>
              <w:t>f</w:t>
            </w:r>
            <w:r w:rsidRPr="005C4B25">
              <w:rPr>
                <w:rFonts w:ascii="Garamond" w:eastAsia="Times New Roman" w:hAnsi="Garamond" w:cs="Arial"/>
                <w:b/>
                <w:bCs/>
                <w:sz w:val="14"/>
                <w:szCs w:val="14"/>
                <w:lang w:val="sq-AL" w:eastAsia="sq-AL"/>
              </w:rPr>
              <w:t xml:space="preserve">ondet </w:t>
            </w:r>
            <w:r w:rsidR="008816A3">
              <w:rPr>
                <w:rFonts w:ascii="Garamond" w:eastAsia="Times New Roman" w:hAnsi="Garamond" w:cs="Arial"/>
                <w:b/>
                <w:bCs/>
                <w:sz w:val="14"/>
                <w:szCs w:val="14"/>
                <w:lang w:val="sq-AL" w:eastAsia="sq-AL"/>
              </w:rPr>
              <w:t>s</w:t>
            </w:r>
            <w:r w:rsidRPr="005C4B25">
              <w:rPr>
                <w:rFonts w:ascii="Garamond" w:eastAsia="Times New Roman" w:hAnsi="Garamond" w:cs="Arial"/>
                <w:b/>
                <w:bCs/>
                <w:sz w:val="14"/>
                <w:szCs w:val="14"/>
                <w:lang w:val="sq-AL" w:eastAsia="sq-AL"/>
              </w:rPr>
              <w:t>peciale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71,726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79,153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86,796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5.6%</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92,562</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99,071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105,375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5.6%</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Revenues from Special Funds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Sigurimi </w:t>
            </w:r>
            <w:r w:rsidR="008816A3">
              <w:rPr>
                <w:rFonts w:ascii="Garamond" w:eastAsia="Times New Roman" w:hAnsi="Garamond" w:cs="Arial"/>
                <w:sz w:val="14"/>
                <w:szCs w:val="14"/>
                <w:lang w:val="sq-AL" w:eastAsia="sq-AL"/>
              </w:rPr>
              <w:t>s</w:t>
            </w:r>
            <w:r w:rsidR="008816A3" w:rsidRPr="005C4B25">
              <w:rPr>
                <w:rFonts w:ascii="Garamond" w:eastAsia="Times New Roman" w:hAnsi="Garamond" w:cs="Arial"/>
                <w:sz w:val="14"/>
                <w:szCs w:val="14"/>
                <w:lang w:val="sq-AL" w:eastAsia="sq-AL"/>
              </w:rPr>
              <w:t>hoqëror</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60,148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66,688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74,000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78,536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84,342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89,733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4.8%</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Social Insurance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Sigurimi </w:t>
            </w:r>
            <w:r w:rsidR="008816A3">
              <w:rPr>
                <w:rFonts w:ascii="Garamond" w:eastAsia="Times New Roman" w:hAnsi="Garamond" w:cs="Arial"/>
                <w:sz w:val="14"/>
                <w:szCs w:val="14"/>
                <w:lang w:val="sq-AL" w:eastAsia="sq-AL"/>
              </w:rPr>
              <w:t>s</w:t>
            </w:r>
            <w:r w:rsidR="008816A3" w:rsidRPr="005C4B25">
              <w:rPr>
                <w:rFonts w:ascii="Garamond" w:eastAsia="Times New Roman" w:hAnsi="Garamond" w:cs="Arial"/>
                <w:sz w:val="14"/>
                <w:szCs w:val="14"/>
                <w:lang w:val="sq-AL" w:eastAsia="sq-AL"/>
              </w:rPr>
              <w:t>hëndetësor</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9,595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10,820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11,602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12,526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13,729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14,642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0.8%</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Health insurance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923649">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w:t>
            </w:r>
            <w:r w:rsidR="008816A3">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ardhurat p</w:t>
            </w:r>
            <w:r w:rsidR="008816A3">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r kompensimin n</w:t>
            </w:r>
            <w:r w:rsidR="00923649">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vler</w:t>
            </w:r>
            <w:r w:rsidR="00923649">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t</w:t>
            </w:r>
            <w:r w:rsidR="00923649">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pronar</w:t>
            </w:r>
            <w:r w:rsidR="00923649">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ve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1,983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1,645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1,194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Revenues for owners' in value-compensation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III.</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w:t>
            </w:r>
            <w:r w:rsidR="008816A3">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ardhura </w:t>
            </w:r>
            <w:r w:rsidR="008816A3">
              <w:rPr>
                <w:rFonts w:ascii="Garamond" w:eastAsia="Times New Roman" w:hAnsi="Garamond" w:cs="Arial"/>
                <w:b/>
                <w:bCs/>
                <w:sz w:val="14"/>
                <w:szCs w:val="14"/>
                <w:lang w:val="sq-AL" w:eastAsia="sq-AL"/>
              </w:rPr>
              <w:t>j</w:t>
            </w:r>
            <w:r w:rsidRPr="005C4B25">
              <w:rPr>
                <w:rFonts w:ascii="Garamond" w:eastAsia="Times New Roman" w:hAnsi="Garamond" w:cs="Arial"/>
                <w:b/>
                <w:bCs/>
                <w:sz w:val="14"/>
                <w:szCs w:val="14"/>
                <w:lang w:val="sq-AL" w:eastAsia="sq-AL"/>
              </w:rPr>
              <w:t>otatimore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25,683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22,498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20,778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1.3%</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25,757</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23,840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24,305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1.3%</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Nontax Revenue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Tran.</w:t>
            </w:r>
            <w:r w:rsidR="008816A3">
              <w:rPr>
                <w:rFonts w:ascii="Garamond" w:eastAsia="Times New Roman" w:hAnsi="Garamond" w:cs="Arial"/>
                <w:sz w:val="14"/>
                <w:szCs w:val="14"/>
                <w:lang w:val="sq-AL" w:eastAsia="sq-AL"/>
              </w:rPr>
              <w:t xml:space="preserve"> </w:t>
            </w:r>
            <w:r w:rsidR="008816A3" w:rsidRPr="005C4B25">
              <w:rPr>
                <w:rFonts w:ascii="Garamond" w:eastAsia="Times New Roman" w:hAnsi="Garamond" w:cs="Arial"/>
                <w:sz w:val="14"/>
                <w:szCs w:val="14"/>
                <w:lang w:val="sq-AL" w:eastAsia="sq-AL"/>
              </w:rPr>
              <w:t xml:space="preserve">fitimi </w:t>
            </w:r>
            <w:r w:rsidRPr="005C4B25">
              <w:rPr>
                <w:rFonts w:ascii="Garamond" w:eastAsia="Times New Roman" w:hAnsi="Garamond" w:cs="Arial"/>
                <w:sz w:val="14"/>
                <w:szCs w:val="14"/>
                <w:lang w:val="sq-AL" w:eastAsia="sq-AL"/>
              </w:rPr>
              <w:t xml:space="preserve">nga Banka e </w:t>
            </w:r>
            <w:r w:rsidR="008816A3" w:rsidRPr="005C4B25">
              <w:rPr>
                <w:rFonts w:ascii="Garamond" w:eastAsia="Times New Roman" w:hAnsi="Garamond" w:cs="Arial"/>
                <w:sz w:val="14"/>
                <w:szCs w:val="14"/>
                <w:lang w:val="sq-AL" w:eastAsia="sq-AL"/>
              </w:rPr>
              <w:t>Shqipërisë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951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1,095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908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Profit transfer from BOA</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w:t>
            </w:r>
            <w:r w:rsidR="008816A3">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ardhura nga </w:t>
            </w:r>
            <w:r w:rsidR="008816A3" w:rsidRPr="005C4B25">
              <w:rPr>
                <w:rFonts w:ascii="Garamond" w:eastAsia="Times New Roman" w:hAnsi="Garamond" w:cs="Arial"/>
                <w:sz w:val="14"/>
                <w:szCs w:val="14"/>
                <w:lang w:val="sq-AL" w:eastAsia="sq-AL"/>
              </w:rPr>
              <w:t>institucionet buxhetore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17,183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15,001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13,789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0.9%</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15,977</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13,830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Income of budgetary institutions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Dividenti</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528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820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845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Divident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Tarifat e </w:t>
            </w:r>
            <w:r w:rsidR="008816A3" w:rsidRPr="005C4B25">
              <w:rPr>
                <w:rFonts w:ascii="Garamond" w:eastAsia="Times New Roman" w:hAnsi="Garamond" w:cs="Arial"/>
                <w:sz w:val="14"/>
                <w:szCs w:val="14"/>
                <w:lang w:val="sq-AL" w:eastAsia="sq-AL"/>
              </w:rPr>
              <w:t>Shërbimeve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2,519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2,738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2,332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3,480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Services Fees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8816A3">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w:t>
            </w:r>
            <w:r w:rsidR="008816A3">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tjera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4,502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3,581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3,570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4,580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4,710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4,960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Others</w:t>
            </w:r>
          </w:p>
        </w:tc>
      </w:tr>
      <w:tr w:rsidR="00512813" w:rsidRPr="005C4B25" w:rsidTr="00CE3377">
        <w:trPr>
          <w:trHeight w:val="162"/>
        </w:trPr>
        <w:tc>
          <w:tcPr>
            <w:tcW w:w="137" w:type="pct"/>
            <w:tcBorders>
              <w:top w:val="double" w:sz="6" w:space="0" w:color="auto"/>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double" w:sz="6" w:space="0" w:color="auto"/>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369" w:type="pct"/>
            <w:tcBorders>
              <w:top w:val="double" w:sz="6" w:space="0" w:color="auto"/>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double" w:sz="6" w:space="0" w:color="auto"/>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33" w:type="pct"/>
            <w:tcBorders>
              <w:top w:val="double" w:sz="6" w:space="0" w:color="auto"/>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double" w:sz="6" w:space="0" w:color="auto"/>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37" w:type="pct"/>
            <w:tcBorders>
              <w:top w:val="double" w:sz="6" w:space="0" w:color="auto"/>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double" w:sz="6" w:space="0" w:color="auto"/>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52" w:type="pct"/>
            <w:tcBorders>
              <w:top w:val="double" w:sz="6" w:space="0" w:color="auto"/>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double" w:sz="6" w:space="0" w:color="auto"/>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37" w:type="pct"/>
            <w:tcBorders>
              <w:top w:val="double" w:sz="6" w:space="0" w:color="auto"/>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double" w:sz="6" w:space="0" w:color="auto"/>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37" w:type="pct"/>
            <w:tcBorders>
              <w:top w:val="double" w:sz="6" w:space="0" w:color="auto"/>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double" w:sz="6" w:space="0" w:color="auto"/>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952" w:type="pct"/>
            <w:tcBorders>
              <w:top w:val="double" w:sz="6" w:space="0" w:color="auto"/>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TOTALI I SHPENZIMEVE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437,408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30.6%</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433,697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461,410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494,231</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519,577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548,559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29.3%</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TOTAL EXPENDITURE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Shpenzime </w:t>
            </w:r>
            <w:r w:rsidR="004F0360">
              <w:rPr>
                <w:rFonts w:ascii="Garamond" w:eastAsia="Times New Roman" w:hAnsi="Garamond" w:cs="Arial"/>
                <w:b/>
                <w:bCs/>
                <w:sz w:val="14"/>
                <w:szCs w:val="14"/>
                <w:lang w:val="sq-AL" w:eastAsia="sq-AL"/>
              </w:rPr>
              <w:t>k</w:t>
            </w:r>
            <w:r w:rsidRPr="005C4B25">
              <w:rPr>
                <w:rFonts w:ascii="Garamond" w:eastAsia="Times New Roman" w:hAnsi="Garamond" w:cs="Arial"/>
                <w:b/>
                <w:bCs/>
                <w:sz w:val="14"/>
                <w:szCs w:val="14"/>
                <w:lang w:val="sq-AL" w:eastAsia="sq-AL"/>
              </w:rPr>
              <w:t>orrente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350,752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24.6%</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368,720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382,287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24.6%</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408,530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426,069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450,496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Current Expenditures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1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Personeli</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72,489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67,540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72,642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75,935</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80,753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82,973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Personnel expenditures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Paga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62,492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58,215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61,471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63,516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65,643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68,209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3.6%</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Wages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Kontributi </w:t>
            </w:r>
            <w:r w:rsidR="004F0360" w:rsidRPr="005C4B25">
              <w:rPr>
                <w:rFonts w:ascii="Garamond" w:eastAsia="Times New Roman" w:hAnsi="Garamond" w:cs="Arial"/>
                <w:sz w:val="14"/>
                <w:szCs w:val="14"/>
                <w:lang w:val="sq-AL" w:eastAsia="sq-AL"/>
              </w:rPr>
              <w:t>për</w:t>
            </w:r>
            <w:r w:rsidRPr="005C4B25">
              <w:rPr>
                <w:rFonts w:ascii="Garamond" w:eastAsia="Times New Roman" w:hAnsi="Garamond" w:cs="Arial"/>
                <w:sz w:val="14"/>
                <w:szCs w:val="14"/>
                <w:lang w:val="sq-AL" w:eastAsia="sq-AL"/>
              </w:rPr>
              <w:t xml:space="preserve"> </w:t>
            </w:r>
            <w:r w:rsidR="004F0360" w:rsidRPr="005C4B25">
              <w:rPr>
                <w:rFonts w:ascii="Garamond" w:eastAsia="Times New Roman" w:hAnsi="Garamond" w:cs="Arial"/>
                <w:sz w:val="14"/>
                <w:szCs w:val="14"/>
                <w:lang w:val="sq-AL" w:eastAsia="sq-AL"/>
              </w:rPr>
              <w:t>sigurime shoqërore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9,997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9,325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10,061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0.6%</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10,819</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11,110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11,764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0.6%</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Social insurance contributions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Fondi i </w:t>
            </w:r>
            <w:r w:rsidR="004F0360" w:rsidRPr="005C4B25">
              <w:rPr>
                <w:rFonts w:ascii="Garamond" w:eastAsia="Times New Roman" w:hAnsi="Garamond" w:cs="Arial"/>
                <w:sz w:val="14"/>
                <w:szCs w:val="14"/>
                <w:lang w:val="sq-AL" w:eastAsia="sq-AL"/>
              </w:rPr>
              <w:t>veçantë</w:t>
            </w:r>
            <w:r w:rsidRPr="005C4B25">
              <w:rPr>
                <w:rFonts w:ascii="Garamond" w:eastAsia="Times New Roman" w:hAnsi="Garamond" w:cs="Arial"/>
                <w:sz w:val="14"/>
                <w:szCs w:val="14"/>
                <w:lang w:val="sq-AL" w:eastAsia="sq-AL"/>
              </w:rPr>
              <w:t xml:space="preserve"> i pagave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Bonus fund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Politika t</w:t>
            </w:r>
            <w:r w:rsidR="004F0360">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reja pagash </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Contingency for new wage policies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Arsimi i </w:t>
            </w:r>
            <w:r w:rsidR="004F0360">
              <w:rPr>
                <w:rFonts w:ascii="Garamond" w:eastAsia="Times New Roman" w:hAnsi="Garamond" w:cs="Arial"/>
                <w:sz w:val="14"/>
                <w:szCs w:val="14"/>
                <w:lang w:val="sq-AL" w:eastAsia="sq-AL"/>
              </w:rPr>
              <w:t>l</w:t>
            </w:r>
            <w:r w:rsidRPr="005C4B25">
              <w:rPr>
                <w:rFonts w:ascii="Garamond" w:eastAsia="Times New Roman" w:hAnsi="Garamond" w:cs="Arial"/>
                <w:sz w:val="14"/>
                <w:szCs w:val="14"/>
                <w:lang w:val="sq-AL" w:eastAsia="sq-AL"/>
              </w:rPr>
              <w:t>art</w:t>
            </w:r>
            <w:r w:rsidR="004F0360">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nga t</w:t>
            </w:r>
            <w:r w:rsidR="004F0360">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ardhurat e veta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1,110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Higher Education from its own revenues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2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Interesat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38,643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36,259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31,904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41,000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41,700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47,538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2.5%</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Interest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T</w:t>
            </w:r>
            <w:r w:rsidR="004F0360">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w:t>
            </w:r>
            <w:r w:rsidR="004F0360">
              <w:rPr>
                <w:rFonts w:ascii="Garamond" w:eastAsia="Times New Roman" w:hAnsi="Garamond" w:cs="Arial"/>
                <w:sz w:val="14"/>
                <w:szCs w:val="14"/>
                <w:lang w:val="sq-AL" w:eastAsia="sq-AL"/>
              </w:rPr>
              <w:t>b</w:t>
            </w:r>
            <w:r w:rsidRPr="005C4B25">
              <w:rPr>
                <w:rFonts w:ascii="Garamond" w:eastAsia="Times New Roman" w:hAnsi="Garamond" w:cs="Arial"/>
                <w:sz w:val="14"/>
                <w:szCs w:val="14"/>
                <w:lang w:val="sq-AL" w:eastAsia="sq-AL"/>
              </w:rPr>
              <w:t>rendshme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27,385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25,526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21,415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23,300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28,238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Domestic</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T</w:t>
            </w:r>
            <w:r w:rsidR="004F0360">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w:t>
            </w:r>
            <w:r w:rsidR="004F0360">
              <w:rPr>
                <w:rFonts w:ascii="Garamond" w:eastAsia="Times New Roman" w:hAnsi="Garamond" w:cs="Arial"/>
                <w:sz w:val="14"/>
                <w:szCs w:val="14"/>
                <w:lang w:val="sq-AL" w:eastAsia="sq-AL"/>
              </w:rPr>
              <w:t>h</w:t>
            </w:r>
            <w:r w:rsidRPr="005C4B25">
              <w:rPr>
                <w:rFonts w:ascii="Garamond" w:eastAsia="Times New Roman" w:hAnsi="Garamond" w:cs="Arial"/>
                <w:sz w:val="14"/>
                <w:szCs w:val="14"/>
                <w:lang w:val="sq-AL" w:eastAsia="sq-AL"/>
              </w:rPr>
              <w:t>uaja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11,258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0.8%</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10,733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10,489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13,700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12,300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Foreign</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Kontingjencë për risqet e borxhit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4,300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Contingency for debt related risks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3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Shpenzime </w:t>
            </w:r>
            <w:r w:rsidR="004F0360" w:rsidRPr="005C4B25">
              <w:rPr>
                <w:rFonts w:ascii="Garamond" w:eastAsia="Times New Roman" w:hAnsi="Garamond" w:cs="Arial"/>
                <w:b/>
                <w:bCs/>
                <w:sz w:val="14"/>
                <w:szCs w:val="14"/>
                <w:lang w:val="sq-AL" w:eastAsia="sq-AL"/>
              </w:rPr>
              <w:t xml:space="preserve">operative mirëmbajtje nga </w:t>
            </w:r>
            <w:r w:rsidRPr="005C4B25">
              <w:rPr>
                <w:rFonts w:ascii="Garamond" w:eastAsia="Times New Roman" w:hAnsi="Garamond" w:cs="Arial"/>
                <w:b/>
                <w:bCs/>
                <w:sz w:val="14"/>
                <w:szCs w:val="14"/>
                <w:lang w:val="sq-AL" w:eastAsia="sq-AL"/>
              </w:rPr>
              <w:t>t</w:t>
            </w:r>
            <w:r w:rsidR="004F0360">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cilat: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42,409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44,329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43,441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2.8%</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46,184</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46,852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48,941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2.6%</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Operational &amp; Maintenance of which:</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T</w:t>
            </w:r>
            <w:r w:rsidR="004F0360">
              <w:rPr>
                <w:rFonts w:ascii="Garamond" w:eastAsia="Times New Roman" w:hAnsi="Garamond" w:cs="Arial"/>
                <w:i/>
                <w:iCs/>
                <w:sz w:val="14"/>
                <w:szCs w:val="14"/>
                <w:lang w:val="sq-AL" w:eastAsia="sq-AL"/>
              </w:rPr>
              <w:t>ë</w:t>
            </w:r>
            <w:r w:rsidRPr="005C4B25">
              <w:rPr>
                <w:rFonts w:ascii="Garamond" w:eastAsia="Times New Roman" w:hAnsi="Garamond" w:cs="Arial"/>
                <w:i/>
                <w:iCs/>
                <w:sz w:val="14"/>
                <w:szCs w:val="14"/>
                <w:lang w:val="sq-AL" w:eastAsia="sq-AL"/>
              </w:rPr>
              <w:t xml:space="preserve"> qeverisjes qendrore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42,384</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42,852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44,641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                 Central government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Arsimi i </w:t>
            </w:r>
            <w:r w:rsidR="004F0360">
              <w:rPr>
                <w:rFonts w:ascii="Garamond" w:eastAsia="Times New Roman" w:hAnsi="Garamond" w:cs="Arial"/>
                <w:i/>
                <w:iCs/>
                <w:sz w:val="14"/>
                <w:szCs w:val="14"/>
                <w:lang w:val="sq-AL" w:eastAsia="sq-AL"/>
              </w:rPr>
              <w:t>l</w:t>
            </w:r>
            <w:r w:rsidRPr="005C4B25">
              <w:rPr>
                <w:rFonts w:ascii="Garamond" w:eastAsia="Times New Roman" w:hAnsi="Garamond" w:cs="Arial"/>
                <w:i/>
                <w:iCs/>
                <w:sz w:val="14"/>
                <w:szCs w:val="14"/>
                <w:lang w:val="sq-AL" w:eastAsia="sq-AL"/>
              </w:rPr>
              <w:t>art</w:t>
            </w:r>
            <w:r w:rsidR="004F0360">
              <w:rPr>
                <w:rFonts w:ascii="Garamond" w:eastAsia="Times New Roman" w:hAnsi="Garamond" w:cs="Arial"/>
                <w:i/>
                <w:iCs/>
                <w:sz w:val="14"/>
                <w:szCs w:val="14"/>
                <w:lang w:val="sq-AL" w:eastAsia="sq-AL"/>
              </w:rPr>
              <w:t xml:space="preserve">ë </w:t>
            </w:r>
            <w:r w:rsidRPr="005C4B25">
              <w:rPr>
                <w:rFonts w:ascii="Garamond" w:eastAsia="Times New Roman" w:hAnsi="Garamond" w:cs="Arial"/>
                <w:i/>
                <w:iCs/>
                <w:sz w:val="14"/>
                <w:szCs w:val="14"/>
                <w:lang w:val="sq-AL" w:eastAsia="sq-AL"/>
              </w:rPr>
              <w:t>nga t</w:t>
            </w:r>
            <w:r w:rsidR="004F0360">
              <w:rPr>
                <w:rFonts w:ascii="Garamond" w:eastAsia="Times New Roman" w:hAnsi="Garamond" w:cs="Arial"/>
                <w:i/>
                <w:iCs/>
                <w:sz w:val="14"/>
                <w:szCs w:val="14"/>
                <w:lang w:val="sq-AL" w:eastAsia="sq-AL"/>
              </w:rPr>
              <w:t>ë</w:t>
            </w:r>
            <w:r w:rsidRPr="005C4B25">
              <w:rPr>
                <w:rFonts w:ascii="Garamond" w:eastAsia="Times New Roman" w:hAnsi="Garamond" w:cs="Arial"/>
                <w:i/>
                <w:iCs/>
                <w:sz w:val="14"/>
                <w:szCs w:val="14"/>
                <w:lang w:val="sq-AL" w:eastAsia="sq-AL"/>
              </w:rPr>
              <w:t xml:space="preserve"> ardhurat e veta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1,800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                    from revenues of Higher Education System</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T</w:t>
            </w:r>
            <w:r w:rsidR="004F0360">
              <w:rPr>
                <w:rFonts w:ascii="Garamond" w:eastAsia="Times New Roman" w:hAnsi="Garamond" w:cs="Arial"/>
                <w:i/>
                <w:iCs/>
                <w:sz w:val="14"/>
                <w:szCs w:val="14"/>
                <w:lang w:val="sq-AL" w:eastAsia="sq-AL"/>
              </w:rPr>
              <w:t>ë</w:t>
            </w:r>
            <w:r w:rsidRPr="005C4B25">
              <w:rPr>
                <w:rFonts w:ascii="Garamond" w:eastAsia="Times New Roman" w:hAnsi="Garamond" w:cs="Arial"/>
                <w:i/>
                <w:iCs/>
                <w:sz w:val="14"/>
                <w:szCs w:val="14"/>
                <w:lang w:val="sq-AL" w:eastAsia="sq-AL"/>
              </w:rPr>
              <w:t xml:space="preserve"> tjera </w:t>
            </w:r>
            <w:r w:rsidR="004F0360" w:rsidRPr="005C4B25">
              <w:rPr>
                <w:rFonts w:ascii="Garamond" w:eastAsia="Times New Roman" w:hAnsi="Garamond" w:cs="Arial"/>
                <w:i/>
                <w:iCs/>
                <w:sz w:val="14"/>
                <w:szCs w:val="14"/>
                <w:lang w:val="sq-AL" w:eastAsia="sq-AL"/>
              </w:rPr>
              <w:t>jashtë</w:t>
            </w:r>
            <w:r w:rsidRPr="005C4B25">
              <w:rPr>
                <w:rFonts w:ascii="Garamond" w:eastAsia="Times New Roman" w:hAnsi="Garamond" w:cs="Arial"/>
                <w:i/>
                <w:iCs/>
                <w:sz w:val="14"/>
                <w:szCs w:val="14"/>
                <w:lang w:val="sq-AL" w:eastAsia="sq-AL"/>
              </w:rPr>
              <w:t xml:space="preserve"> limitit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2,100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2,300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                      from Exceptional Revenues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4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Subvencionet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1,735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1,725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2,310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1,881</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1,490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1,490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Subsidies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lastRenderedPageBreak/>
              <w:t xml:space="preserve">5 </w:t>
            </w:r>
          </w:p>
        </w:tc>
        <w:tc>
          <w:tcPr>
            <w:tcW w:w="1259" w:type="pct"/>
            <w:tcBorders>
              <w:top w:val="nil"/>
              <w:left w:val="nil"/>
              <w:bottom w:val="nil"/>
              <w:right w:val="nil"/>
            </w:tcBorders>
            <w:shd w:val="clear" w:color="auto" w:fill="auto"/>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Shpenzime </w:t>
            </w:r>
            <w:r w:rsidR="004F0360" w:rsidRPr="005C4B25">
              <w:rPr>
                <w:rFonts w:ascii="Garamond" w:eastAsia="Times New Roman" w:hAnsi="Garamond" w:cs="Arial"/>
                <w:b/>
                <w:bCs/>
                <w:sz w:val="14"/>
                <w:szCs w:val="14"/>
                <w:lang w:val="sq-AL" w:eastAsia="sq-AL"/>
              </w:rPr>
              <w:t>për</w:t>
            </w:r>
            <w:r w:rsidRPr="005C4B25">
              <w:rPr>
                <w:rFonts w:ascii="Garamond" w:eastAsia="Times New Roman" w:hAnsi="Garamond" w:cs="Arial"/>
                <w:b/>
                <w:bCs/>
                <w:sz w:val="14"/>
                <w:szCs w:val="14"/>
                <w:lang w:val="sq-AL" w:eastAsia="sq-AL"/>
              </w:rPr>
              <w:t xml:space="preserve"> </w:t>
            </w:r>
            <w:r w:rsidR="004F0360" w:rsidRPr="005C4B25">
              <w:rPr>
                <w:rFonts w:ascii="Garamond" w:eastAsia="Times New Roman" w:hAnsi="Garamond" w:cs="Arial"/>
                <w:b/>
                <w:bCs/>
                <w:sz w:val="14"/>
                <w:szCs w:val="14"/>
                <w:lang w:val="sq-AL" w:eastAsia="sq-AL"/>
              </w:rPr>
              <w:t>fondet speciale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141,166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9.9%</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152,591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162,146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10.4%</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171,760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179,987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191,185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10.2%</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Social insurance outlays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Sigurime </w:t>
            </w:r>
            <w:r w:rsidR="004F0360">
              <w:rPr>
                <w:rFonts w:ascii="Garamond" w:eastAsia="Times New Roman" w:hAnsi="Garamond" w:cs="Arial"/>
                <w:sz w:val="14"/>
                <w:szCs w:val="14"/>
                <w:lang w:val="sq-AL" w:eastAsia="sq-AL"/>
              </w:rPr>
              <w:t>s</w:t>
            </w:r>
            <w:r w:rsidR="004F0360" w:rsidRPr="005C4B25">
              <w:rPr>
                <w:rFonts w:ascii="Garamond" w:eastAsia="Times New Roman" w:hAnsi="Garamond" w:cs="Arial"/>
                <w:sz w:val="14"/>
                <w:szCs w:val="14"/>
                <w:lang w:val="sq-AL" w:eastAsia="sq-AL"/>
              </w:rPr>
              <w:t>hoqërore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107,309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7.5%</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114,276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119,081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122,515</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130,637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138,965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Social insurance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Politika t</w:t>
            </w:r>
            <w:r w:rsidR="004F0360">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reja pensionesh</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1,545</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2,450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2,520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Contingency for new pension policies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Fond </w:t>
            </w:r>
            <w:r w:rsidR="004F0360" w:rsidRPr="005C4B25">
              <w:rPr>
                <w:rFonts w:ascii="Garamond" w:eastAsia="Times New Roman" w:hAnsi="Garamond" w:cs="Arial"/>
                <w:sz w:val="14"/>
                <w:szCs w:val="14"/>
                <w:lang w:val="sq-AL" w:eastAsia="sq-AL"/>
              </w:rPr>
              <w:t>shpërblimi</w:t>
            </w:r>
            <w:r w:rsidRPr="005C4B25">
              <w:rPr>
                <w:rFonts w:ascii="Garamond" w:eastAsia="Times New Roman" w:hAnsi="Garamond" w:cs="Arial"/>
                <w:sz w:val="14"/>
                <w:szCs w:val="14"/>
                <w:lang w:val="sq-AL" w:eastAsia="sq-AL"/>
              </w:rPr>
              <w:t xml:space="preserve"> </w:t>
            </w:r>
            <w:r w:rsidR="004F0360" w:rsidRPr="005C4B25">
              <w:rPr>
                <w:rFonts w:ascii="Garamond" w:eastAsia="Times New Roman" w:hAnsi="Garamond" w:cs="Arial"/>
                <w:sz w:val="14"/>
                <w:szCs w:val="14"/>
                <w:lang w:val="sq-AL" w:eastAsia="sq-AL"/>
              </w:rPr>
              <w:t>për</w:t>
            </w:r>
            <w:r w:rsidRPr="005C4B25">
              <w:rPr>
                <w:rFonts w:ascii="Garamond" w:eastAsia="Times New Roman" w:hAnsi="Garamond" w:cs="Arial"/>
                <w:sz w:val="14"/>
                <w:szCs w:val="14"/>
                <w:lang w:val="sq-AL" w:eastAsia="sq-AL"/>
              </w:rPr>
              <w:t xml:space="preserve"> pensionistet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81" w:type="pct"/>
            <w:tcBorders>
              <w:top w:val="nil"/>
              <w:left w:val="single" w:sz="4"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3,300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Sigurime </w:t>
            </w:r>
            <w:r w:rsidR="00F546EE" w:rsidRPr="005C4B25">
              <w:rPr>
                <w:rFonts w:ascii="Garamond" w:eastAsia="Times New Roman" w:hAnsi="Garamond" w:cs="Arial"/>
                <w:sz w:val="14"/>
                <w:szCs w:val="14"/>
                <w:lang w:val="sq-AL" w:eastAsia="sq-AL"/>
              </w:rPr>
              <w:t>shëndetësore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32,695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34,796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39,090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40,400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41,900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44,200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Health insurance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923649">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Shpenzime </w:t>
            </w:r>
            <w:r w:rsidR="004F0360" w:rsidRPr="005C4B25">
              <w:rPr>
                <w:rFonts w:ascii="Garamond" w:eastAsia="Times New Roman" w:hAnsi="Garamond" w:cs="Arial"/>
                <w:sz w:val="14"/>
                <w:szCs w:val="14"/>
                <w:lang w:val="sq-AL" w:eastAsia="sq-AL"/>
              </w:rPr>
              <w:t>për</w:t>
            </w:r>
            <w:r w:rsidRPr="005C4B25">
              <w:rPr>
                <w:rFonts w:ascii="Garamond" w:eastAsia="Times New Roman" w:hAnsi="Garamond" w:cs="Arial"/>
                <w:sz w:val="14"/>
                <w:szCs w:val="14"/>
                <w:lang w:val="sq-AL" w:eastAsia="sq-AL"/>
              </w:rPr>
              <w:t xml:space="preserve"> </w:t>
            </w:r>
            <w:r w:rsidR="00F546EE" w:rsidRPr="005C4B25">
              <w:rPr>
                <w:rFonts w:ascii="Garamond" w:eastAsia="Times New Roman" w:hAnsi="Garamond" w:cs="Arial"/>
                <w:sz w:val="14"/>
                <w:szCs w:val="14"/>
                <w:lang w:val="sq-AL" w:eastAsia="sq-AL"/>
              </w:rPr>
              <w:t>kompensimin n</w:t>
            </w:r>
            <w:r w:rsidR="00923649">
              <w:rPr>
                <w:rFonts w:ascii="Garamond" w:eastAsia="Times New Roman" w:hAnsi="Garamond" w:cs="Arial"/>
                <w:sz w:val="14"/>
                <w:szCs w:val="14"/>
                <w:lang w:val="sq-AL" w:eastAsia="sq-AL"/>
              </w:rPr>
              <w:t>ë</w:t>
            </w:r>
            <w:r w:rsidR="00F546EE" w:rsidRPr="005C4B25">
              <w:rPr>
                <w:rFonts w:ascii="Garamond" w:eastAsia="Times New Roman" w:hAnsi="Garamond" w:cs="Arial"/>
                <w:sz w:val="14"/>
                <w:szCs w:val="14"/>
                <w:lang w:val="sq-AL" w:eastAsia="sq-AL"/>
              </w:rPr>
              <w:t xml:space="preserve"> vler</w:t>
            </w:r>
            <w:r w:rsidR="00923649">
              <w:rPr>
                <w:rFonts w:ascii="Garamond" w:eastAsia="Times New Roman" w:hAnsi="Garamond" w:cs="Arial"/>
                <w:sz w:val="14"/>
                <w:szCs w:val="14"/>
                <w:lang w:val="sq-AL" w:eastAsia="sq-AL"/>
              </w:rPr>
              <w:t>ë</w:t>
            </w:r>
            <w:r w:rsidR="00F546EE" w:rsidRPr="005C4B25">
              <w:rPr>
                <w:rFonts w:ascii="Garamond" w:eastAsia="Times New Roman" w:hAnsi="Garamond" w:cs="Arial"/>
                <w:sz w:val="14"/>
                <w:szCs w:val="14"/>
                <w:lang w:val="sq-AL" w:eastAsia="sq-AL"/>
              </w:rPr>
              <w:t xml:space="preserve"> t</w:t>
            </w:r>
            <w:r w:rsidR="00923649">
              <w:rPr>
                <w:rFonts w:ascii="Garamond" w:eastAsia="Times New Roman" w:hAnsi="Garamond" w:cs="Arial"/>
                <w:sz w:val="14"/>
                <w:szCs w:val="14"/>
                <w:lang w:val="sq-AL" w:eastAsia="sq-AL"/>
              </w:rPr>
              <w:t>ë</w:t>
            </w:r>
            <w:r w:rsidR="00F546EE" w:rsidRPr="005C4B25">
              <w:rPr>
                <w:rFonts w:ascii="Garamond" w:eastAsia="Times New Roman" w:hAnsi="Garamond" w:cs="Arial"/>
                <w:sz w:val="14"/>
                <w:szCs w:val="14"/>
                <w:lang w:val="sq-AL" w:eastAsia="sq-AL"/>
              </w:rPr>
              <w:t xml:space="preserve"> pronar</w:t>
            </w:r>
            <w:r w:rsidR="00923649">
              <w:rPr>
                <w:rFonts w:ascii="Garamond" w:eastAsia="Times New Roman" w:hAnsi="Garamond" w:cs="Arial"/>
                <w:sz w:val="14"/>
                <w:szCs w:val="14"/>
                <w:lang w:val="sq-AL" w:eastAsia="sq-AL"/>
              </w:rPr>
              <w:t>ë</w:t>
            </w:r>
            <w:r w:rsidR="00F546EE" w:rsidRPr="005C4B25">
              <w:rPr>
                <w:rFonts w:ascii="Garamond" w:eastAsia="Times New Roman" w:hAnsi="Garamond" w:cs="Arial"/>
                <w:sz w:val="14"/>
                <w:szCs w:val="14"/>
                <w:lang w:val="sq-AL" w:eastAsia="sq-AL"/>
              </w:rPr>
              <w:t>ve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1,162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3,519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3,974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0.3%</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Expenditure for owners' in value-compensation</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6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Shpenzime </w:t>
            </w:r>
            <w:r w:rsidR="00F546EE" w:rsidRPr="005C4B25">
              <w:rPr>
                <w:rFonts w:ascii="Garamond" w:eastAsia="Times New Roman" w:hAnsi="Garamond" w:cs="Arial"/>
                <w:b/>
                <w:bCs/>
                <w:sz w:val="14"/>
                <w:szCs w:val="14"/>
                <w:lang w:val="sq-AL" w:eastAsia="sq-AL"/>
              </w:rPr>
              <w:t>për buxhetin vendor</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34,066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43,580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46,487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49,620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51,286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53,869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Local Budget expenditure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Granti nga buxheti i shtetit </w:t>
            </w:r>
            <w:r w:rsidR="004F0360" w:rsidRPr="005C4B25">
              <w:rPr>
                <w:rFonts w:ascii="Garamond" w:eastAsia="Times New Roman" w:hAnsi="Garamond" w:cs="Arial"/>
                <w:sz w:val="14"/>
                <w:szCs w:val="14"/>
                <w:lang w:val="sq-AL" w:eastAsia="sq-AL"/>
              </w:rPr>
              <w:t>për</w:t>
            </w:r>
            <w:r w:rsidRPr="005C4B25">
              <w:rPr>
                <w:rFonts w:ascii="Garamond" w:eastAsia="Times New Roman" w:hAnsi="Garamond" w:cs="Arial"/>
                <w:sz w:val="14"/>
                <w:szCs w:val="14"/>
                <w:lang w:val="sq-AL" w:eastAsia="sq-AL"/>
              </w:rPr>
              <w:t xml:space="preserve"> pushtetin vendor</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22,366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28,629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24,054</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25,075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26,032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Central Government Grant for Local Government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Fond i </w:t>
            </w:r>
            <w:r w:rsidR="004F0360" w:rsidRPr="005C4B25">
              <w:rPr>
                <w:rFonts w:ascii="Garamond" w:eastAsia="Times New Roman" w:hAnsi="Garamond" w:cs="Arial"/>
                <w:i/>
                <w:iCs/>
                <w:sz w:val="14"/>
                <w:szCs w:val="14"/>
                <w:lang w:val="sq-AL" w:eastAsia="sq-AL"/>
              </w:rPr>
              <w:t>pakushtëzuar</w:t>
            </w:r>
            <w:r w:rsidRPr="005C4B25">
              <w:rPr>
                <w:rFonts w:ascii="Garamond" w:eastAsia="Times New Roman" w:hAnsi="Garamond" w:cs="Arial"/>
                <w:i/>
                <w:iCs/>
                <w:sz w:val="14"/>
                <w:szCs w:val="14"/>
                <w:lang w:val="sq-AL" w:eastAsia="sq-AL"/>
              </w:rPr>
              <w:t xml:space="preserve"> </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16,600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17,632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18,600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1.0%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Unconditional Fund</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4F0360">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Grant </w:t>
            </w:r>
            <w:r w:rsidR="004F0360">
              <w:rPr>
                <w:rFonts w:ascii="Garamond" w:eastAsia="Times New Roman" w:hAnsi="Garamond" w:cs="Arial"/>
                <w:i/>
                <w:iCs/>
                <w:sz w:val="14"/>
                <w:szCs w:val="14"/>
                <w:lang w:val="sq-AL" w:eastAsia="sq-AL"/>
              </w:rPr>
              <w:t>s</w:t>
            </w:r>
            <w:r w:rsidRPr="005C4B25">
              <w:rPr>
                <w:rFonts w:ascii="Garamond" w:eastAsia="Times New Roman" w:hAnsi="Garamond" w:cs="Arial"/>
                <w:i/>
                <w:iCs/>
                <w:sz w:val="14"/>
                <w:szCs w:val="14"/>
                <w:lang w:val="sq-AL" w:eastAsia="sq-AL"/>
              </w:rPr>
              <w:t>pecifik</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7,454</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7,443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7,432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0.4%</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Specific Grant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Te ardhura nga taksat dhe tarifat vendore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11,700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0.8%</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14,951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20,586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22,661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24,167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Local Budget (Own revenues)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Buxheti </w:t>
            </w:r>
            <w:r w:rsidR="0003282D">
              <w:rPr>
                <w:rFonts w:ascii="Garamond" w:eastAsia="Times New Roman" w:hAnsi="Garamond" w:cs="Arial"/>
                <w:sz w:val="14"/>
                <w:szCs w:val="14"/>
                <w:lang w:val="sq-AL" w:eastAsia="sq-AL"/>
              </w:rPr>
              <w:t>v</w:t>
            </w:r>
            <w:r w:rsidRPr="005C4B25">
              <w:rPr>
                <w:rFonts w:ascii="Garamond" w:eastAsia="Times New Roman" w:hAnsi="Garamond" w:cs="Arial"/>
                <w:sz w:val="14"/>
                <w:szCs w:val="14"/>
                <w:lang w:val="sq-AL" w:eastAsia="sq-AL"/>
              </w:rPr>
              <w:t>endor (</w:t>
            </w:r>
            <w:r w:rsidR="00F546EE">
              <w:rPr>
                <w:rFonts w:ascii="Garamond" w:eastAsia="Times New Roman" w:hAnsi="Garamond" w:cs="Arial"/>
                <w:sz w:val="14"/>
                <w:szCs w:val="14"/>
                <w:lang w:val="sq-AL" w:eastAsia="sq-AL"/>
              </w:rPr>
              <w:t>të</w:t>
            </w:r>
            <w:r w:rsidRPr="005C4B25">
              <w:rPr>
                <w:rFonts w:ascii="Garamond" w:eastAsia="Times New Roman" w:hAnsi="Garamond" w:cs="Arial"/>
                <w:sz w:val="14"/>
                <w:szCs w:val="14"/>
                <w:lang w:val="sq-AL" w:eastAsia="sq-AL"/>
              </w:rPr>
              <w:t xml:space="preserve"> ardhura nga taksat e ndara)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650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670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Local Budget (from shared taxes revenues)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Buxheti </w:t>
            </w:r>
            <w:r w:rsidR="0003282D">
              <w:rPr>
                <w:rFonts w:ascii="Garamond" w:eastAsia="Times New Roman" w:hAnsi="Garamond" w:cs="Arial"/>
                <w:sz w:val="14"/>
                <w:szCs w:val="14"/>
                <w:lang w:val="sq-AL" w:eastAsia="sq-AL"/>
              </w:rPr>
              <w:t>v</w:t>
            </w:r>
            <w:r w:rsidRPr="005C4B25">
              <w:rPr>
                <w:rFonts w:ascii="Garamond" w:eastAsia="Times New Roman" w:hAnsi="Garamond" w:cs="Arial"/>
                <w:sz w:val="14"/>
                <w:szCs w:val="14"/>
                <w:lang w:val="sq-AL" w:eastAsia="sq-AL"/>
              </w:rPr>
              <w:t>endor (</w:t>
            </w:r>
            <w:r w:rsidR="00F546EE">
              <w:rPr>
                <w:rFonts w:ascii="Garamond" w:eastAsia="Times New Roman" w:hAnsi="Garamond" w:cs="Arial"/>
                <w:sz w:val="14"/>
                <w:szCs w:val="14"/>
                <w:lang w:val="sq-AL" w:eastAsia="sq-AL"/>
              </w:rPr>
              <w:t>n</w:t>
            </w:r>
            <w:r w:rsidRPr="005C4B25">
              <w:rPr>
                <w:rFonts w:ascii="Garamond" w:eastAsia="Times New Roman" w:hAnsi="Garamond" w:cs="Arial"/>
                <w:sz w:val="14"/>
                <w:szCs w:val="14"/>
                <w:lang w:val="sq-AL" w:eastAsia="sq-AL"/>
              </w:rPr>
              <w:t>ga t</w:t>
            </w:r>
            <w:r w:rsidR="00F546EE">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ardhurat jotatimore)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3,100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Local Budget (from non-tax revenues)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Financimi i huaj vendor</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1,280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7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Shpenzime t</w:t>
            </w:r>
            <w:r w:rsidR="0003282D">
              <w:rPr>
                <w:rFonts w:ascii="Garamond" w:eastAsia="Times New Roman" w:hAnsi="Garamond" w:cs="Arial"/>
                <w:b/>
                <w:bCs/>
                <w:sz w:val="14"/>
                <w:szCs w:val="14"/>
                <w:lang w:val="sq-AL" w:eastAsia="sq-AL"/>
              </w:rPr>
              <w:t>ë</w:t>
            </w:r>
            <w:r w:rsidRPr="005C4B25">
              <w:rPr>
                <w:rFonts w:ascii="Garamond" w:eastAsia="Times New Roman" w:hAnsi="Garamond" w:cs="Arial"/>
                <w:b/>
                <w:bCs/>
                <w:sz w:val="14"/>
                <w:szCs w:val="14"/>
                <w:lang w:val="sq-AL" w:eastAsia="sq-AL"/>
              </w:rPr>
              <w:t xml:space="preserve"> tjera </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20,244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22,696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23,357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22,150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24,500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1.3%</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Other expenditures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Pagesa e </w:t>
            </w:r>
            <w:r w:rsidR="0003282D">
              <w:rPr>
                <w:rFonts w:ascii="Garamond" w:eastAsia="Times New Roman" w:hAnsi="Garamond" w:cs="Arial"/>
                <w:sz w:val="14"/>
                <w:szCs w:val="14"/>
                <w:lang w:val="sq-AL" w:eastAsia="sq-AL"/>
              </w:rPr>
              <w:t>p</w:t>
            </w:r>
            <w:r w:rsidR="0003282D" w:rsidRPr="005C4B25">
              <w:rPr>
                <w:rFonts w:ascii="Garamond" w:eastAsia="Times New Roman" w:hAnsi="Garamond" w:cs="Arial"/>
                <w:sz w:val="14"/>
                <w:szCs w:val="14"/>
                <w:lang w:val="sq-AL" w:eastAsia="sq-AL"/>
              </w:rPr>
              <w:t>apunësisë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615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691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Unemployment insurance benefits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Ndihma </w:t>
            </w:r>
            <w:r w:rsidR="0003282D" w:rsidRPr="005C4B25">
              <w:rPr>
                <w:rFonts w:ascii="Garamond" w:eastAsia="Times New Roman" w:hAnsi="Garamond" w:cs="Arial"/>
                <w:sz w:val="14"/>
                <w:szCs w:val="14"/>
                <w:lang w:val="sq-AL" w:eastAsia="sq-AL"/>
              </w:rPr>
              <w:t>ekonomike dhe paaftësia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17,662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20,026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20,714</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20,500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Social assistance and disability</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03282D"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Shpërblimi</w:t>
            </w:r>
            <w:r w:rsidR="00512813" w:rsidRPr="005C4B25">
              <w:rPr>
                <w:rFonts w:ascii="Garamond" w:eastAsia="Times New Roman" w:hAnsi="Garamond" w:cs="Arial"/>
                <w:sz w:val="14"/>
                <w:szCs w:val="14"/>
                <w:lang w:val="sq-AL" w:eastAsia="sq-AL"/>
              </w:rPr>
              <w:t xml:space="preserve"> i familjeve n</w:t>
            </w:r>
            <w:r>
              <w:rPr>
                <w:rFonts w:ascii="Garamond" w:eastAsia="Times New Roman" w:hAnsi="Garamond" w:cs="Arial"/>
                <w:sz w:val="14"/>
                <w:szCs w:val="14"/>
                <w:lang w:val="sq-AL" w:eastAsia="sq-AL"/>
              </w:rPr>
              <w:t>ë</w:t>
            </w:r>
            <w:r w:rsidR="00512813" w:rsidRPr="005C4B25">
              <w:rPr>
                <w:rFonts w:ascii="Garamond" w:eastAsia="Times New Roman" w:hAnsi="Garamond" w:cs="Arial"/>
                <w:sz w:val="14"/>
                <w:szCs w:val="14"/>
                <w:lang w:val="sq-AL" w:eastAsia="sq-AL"/>
              </w:rPr>
              <w:t xml:space="preserve"> nevoj</w:t>
            </w:r>
            <w:r>
              <w:rPr>
                <w:rFonts w:ascii="Garamond" w:eastAsia="Times New Roman" w:hAnsi="Garamond" w:cs="Arial"/>
                <w:sz w:val="14"/>
                <w:szCs w:val="14"/>
                <w:lang w:val="sq-AL" w:eastAsia="sq-AL"/>
              </w:rPr>
              <w:t>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Kompensim </w:t>
            </w:r>
            <w:r w:rsidR="0003282D" w:rsidRPr="005C4B25">
              <w:rPr>
                <w:rFonts w:ascii="Garamond" w:eastAsia="Times New Roman" w:hAnsi="Garamond" w:cs="Arial"/>
                <w:sz w:val="14"/>
                <w:szCs w:val="14"/>
                <w:lang w:val="sq-AL" w:eastAsia="sq-AL"/>
              </w:rPr>
              <w:t>për</w:t>
            </w:r>
            <w:r w:rsidRPr="005C4B25">
              <w:rPr>
                <w:rFonts w:ascii="Garamond" w:eastAsia="Times New Roman" w:hAnsi="Garamond" w:cs="Arial"/>
                <w:sz w:val="14"/>
                <w:szCs w:val="14"/>
                <w:lang w:val="sq-AL" w:eastAsia="sq-AL"/>
              </w:rPr>
              <w:t xml:space="preserve"> ish</w:t>
            </w:r>
            <w:r w:rsidR="0003282D">
              <w:rPr>
                <w:rFonts w:ascii="Garamond" w:eastAsia="Times New Roman" w:hAnsi="Garamond" w:cs="Arial"/>
                <w:sz w:val="14"/>
                <w:szCs w:val="14"/>
                <w:lang w:val="sq-AL" w:eastAsia="sq-AL"/>
              </w:rPr>
              <w:t>-</w:t>
            </w:r>
            <w:r w:rsidRPr="005C4B25">
              <w:rPr>
                <w:rFonts w:ascii="Garamond" w:eastAsia="Times New Roman" w:hAnsi="Garamond" w:cs="Arial"/>
                <w:sz w:val="14"/>
                <w:szCs w:val="14"/>
                <w:lang w:val="sq-AL" w:eastAsia="sq-AL"/>
              </w:rPr>
              <w:t>t</w:t>
            </w:r>
            <w:r w:rsidR="0003282D">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w:t>
            </w:r>
            <w:r w:rsidR="0003282D" w:rsidRPr="005C4B25">
              <w:rPr>
                <w:rFonts w:ascii="Garamond" w:eastAsia="Times New Roman" w:hAnsi="Garamond" w:cs="Arial"/>
                <w:sz w:val="14"/>
                <w:szCs w:val="14"/>
                <w:lang w:val="sq-AL" w:eastAsia="sq-AL"/>
              </w:rPr>
              <w:t>përndjekurit</w:t>
            </w:r>
            <w:r w:rsidRPr="005C4B25">
              <w:rPr>
                <w:rFonts w:ascii="Garamond" w:eastAsia="Times New Roman" w:hAnsi="Garamond" w:cs="Arial"/>
                <w:sz w:val="14"/>
                <w:szCs w:val="14"/>
                <w:lang w:val="sq-AL" w:eastAsia="sq-AL"/>
              </w:rPr>
              <w:t xml:space="preserve"> politik</w:t>
            </w:r>
            <w:r w:rsidR="0003282D">
              <w:rPr>
                <w:rFonts w:ascii="Garamond" w:eastAsia="Times New Roman" w:hAnsi="Garamond" w:cs="Arial"/>
                <w:sz w:val="14"/>
                <w:szCs w:val="14"/>
                <w:lang w:val="sq-AL" w:eastAsia="sq-AL"/>
              </w:rPr>
              <w:t>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1,967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1,979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2,298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Compensation for ex political prisoners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Bonusi i </w:t>
            </w:r>
            <w:r w:rsidR="0003282D">
              <w:rPr>
                <w:rFonts w:ascii="Garamond" w:eastAsia="Times New Roman" w:hAnsi="Garamond" w:cs="Arial"/>
                <w:sz w:val="14"/>
                <w:szCs w:val="14"/>
                <w:lang w:val="sq-AL" w:eastAsia="sq-AL"/>
              </w:rPr>
              <w:t>l</w:t>
            </w:r>
            <w:r w:rsidRPr="005C4B25">
              <w:rPr>
                <w:rFonts w:ascii="Garamond" w:eastAsia="Times New Roman" w:hAnsi="Garamond" w:cs="Arial"/>
                <w:sz w:val="14"/>
                <w:szCs w:val="14"/>
                <w:lang w:val="sq-AL" w:eastAsia="sq-AL"/>
              </w:rPr>
              <w:t>indjeve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II.</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Fondi </w:t>
            </w:r>
            <w:r w:rsidR="0003282D">
              <w:rPr>
                <w:rFonts w:ascii="Garamond" w:eastAsia="Times New Roman" w:hAnsi="Garamond" w:cs="Arial"/>
                <w:b/>
                <w:bCs/>
                <w:sz w:val="14"/>
                <w:szCs w:val="14"/>
                <w:lang w:val="sq-AL" w:eastAsia="sq-AL"/>
              </w:rPr>
              <w:t>r</w:t>
            </w:r>
            <w:r w:rsidRPr="005C4B25">
              <w:rPr>
                <w:rFonts w:ascii="Garamond" w:eastAsia="Times New Roman" w:hAnsi="Garamond" w:cs="Arial"/>
                <w:b/>
                <w:bCs/>
                <w:sz w:val="14"/>
                <w:szCs w:val="14"/>
                <w:lang w:val="sq-AL" w:eastAsia="sq-AL"/>
              </w:rPr>
              <w:t>ezerv</w:t>
            </w:r>
            <w:r w:rsidR="0003282D">
              <w:rPr>
                <w:rFonts w:ascii="Garamond" w:eastAsia="Times New Roman" w:hAnsi="Garamond" w:cs="Arial"/>
                <w:b/>
                <w:bCs/>
                <w:sz w:val="14"/>
                <w:szCs w:val="14"/>
                <w:lang w:val="sq-AL" w:eastAsia="sq-AL"/>
              </w:rPr>
              <w:t>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0.0%</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0.2%</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Reserve fund, Contingency</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Fondi </w:t>
            </w:r>
            <w:r w:rsidR="0003282D">
              <w:rPr>
                <w:rFonts w:ascii="Garamond" w:eastAsia="Times New Roman" w:hAnsi="Garamond" w:cs="Arial"/>
                <w:sz w:val="14"/>
                <w:szCs w:val="14"/>
                <w:lang w:val="sq-AL" w:eastAsia="sq-AL"/>
              </w:rPr>
              <w:t>r</w:t>
            </w:r>
            <w:r w:rsidRPr="005C4B25">
              <w:rPr>
                <w:rFonts w:ascii="Garamond" w:eastAsia="Times New Roman" w:hAnsi="Garamond" w:cs="Arial"/>
                <w:sz w:val="14"/>
                <w:szCs w:val="14"/>
                <w:lang w:val="sq-AL" w:eastAsia="sq-AL"/>
              </w:rPr>
              <w:t>ezerv</w:t>
            </w:r>
            <w:r w:rsidR="0003282D">
              <w:rPr>
                <w:rFonts w:ascii="Garamond" w:eastAsia="Times New Roman" w:hAnsi="Garamond" w:cs="Arial"/>
                <w:sz w:val="14"/>
                <w:szCs w:val="14"/>
                <w:lang w:val="sq-AL" w:eastAsia="sq-AL"/>
              </w:rPr>
              <w:t>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Reserve Fund</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Rezerve p</w:t>
            </w:r>
            <w:r w:rsidR="0003282D">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r </w:t>
            </w:r>
            <w:r w:rsidR="0003282D" w:rsidRPr="005C4B25">
              <w:rPr>
                <w:rFonts w:ascii="Garamond" w:eastAsia="Times New Roman" w:hAnsi="Garamond" w:cs="Arial"/>
                <w:sz w:val="14"/>
                <w:szCs w:val="14"/>
                <w:lang w:val="sq-AL" w:eastAsia="sq-AL"/>
              </w:rPr>
              <w:t>reformën</w:t>
            </w:r>
            <w:r w:rsidRPr="005C4B25">
              <w:rPr>
                <w:rFonts w:ascii="Garamond" w:eastAsia="Times New Roman" w:hAnsi="Garamond" w:cs="Arial"/>
                <w:sz w:val="14"/>
                <w:szCs w:val="14"/>
                <w:lang w:val="sq-AL" w:eastAsia="sq-AL"/>
              </w:rPr>
              <w:t xml:space="preserve"> n</w:t>
            </w:r>
            <w:r w:rsidR="0003282D">
              <w:rPr>
                <w:rFonts w:ascii="Garamond" w:eastAsia="Times New Roman" w:hAnsi="Garamond" w:cs="Arial"/>
                <w:sz w:val="14"/>
                <w:szCs w:val="14"/>
                <w:lang w:val="sq-AL" w:eastAsia="sq-AL"/>
              </w:rPr>
              <w:t xml:space="preserve">ë </w:t>
            </w:r>
            <w:r w:rsidR="0003282D" w:rsidRPr="005C4B25">
              <w:rPr>
                <w:rFonts w:ascii="Garamond" w:eastAsia="Times New Roman" w:hAnsi="Garamond" w:cs="Arial"/>
                <w:sz w:val="14"/>
                <w:szCs w:val="14"/>
                <w:lang w:val="sq-AL" w:eastAsia="sq-AL"/>
              </w:rPr>
              <w:t>Drejtësi</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Contingency for deficit financing</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III.</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Shpenzime </w:t>
            </w:r>
            <w:r w:rsidR="0003282D">
              <w:rPr>
                <w:rFonts w:ascii="Garamond" w:eastAsia="Times New Roman" w:hAnsi="Garamond" w:cs="Arial"/>
                <w:b/>
                <w:bCs/>
                <w:sz w:val="14"/>
                <w:szCs w:val="14"/>
                <w:lang w:val="sq-AL" w:eastAsia="sq-AL"/>
              </w:rPr>
              <w:t>k</w:t>
            </w:r>
            <w:r w:rsidRPr="005C4B25">
              <w:rPr>
                <w:rFonts w:ascii="Garamond" w:eastAsia="Times New Roman" w:hAnsi="Garamond" w:cs="Arial"/>
                <w:b/>
                <w:bCs/>
                <w:sz w:val="14"/>
                <w:szCs w:val="14"/>
                <w:lang w:val="sq-AL" w:eastAsia="sq-AL"/>
              </w:rPr>
              <w:t>apitale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63,059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59,478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68,456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4.4%</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84,201</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90,608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94,063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Capital expenditures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Financimi </w:t>
            </w:r>
            <w:r w:rsidR="0003282D">
              <w:rPr>
                <w:rFonts w:ascii="Garamond" w:eastAsia="Times New Roman" w:hAnsi="Garamond" w:cs="Arial"/>
                <w:sz w:val="14"/>
                <w:szCs w:val="14"/>
                <w:lang w:val="sq-AL" w:eastAsia="sq-AL"/>
              </w:rPr>
              <w:t>i b</w:t>
            </w:r>
            <w:r w:rsidRPr="005C4B25">
              <w:rPr>
                <w:rFonts w:ascii="Garamond" w:eastAsia="Times New Roman" w:hAnsi="Garamond" w:cs="Arial"/>
                <w:sz w:val="14"/>
                <w:szCs w:val="14"/>
                <w:lang w:val="sq-AL" w:eastAsia="sq-AL"/>
              </w:rPr>
              <w:t>rendsh</w:t>
            </w:r>
            <w:r w:rsidR="0003282D">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m</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38,133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39,118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45,589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52,934</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56,908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57,945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Domestic financing</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Chars="200" w:firstLine="28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xml:space="preserve">Nga e cila: Fondi </w:t>
            </w:r>
            <w:r w:rsidR="0003282D" w:rsidRPr="005C4B25">
              <w:rPr>
                <w:rFonts w:ascii="Garamond" w:eastAsia="Times New Roman" w:hAnsi="Garamond" w:cs="Arial"/>
                <w:i/>
                <w:iCs/>
                <w:sz w:val="14"/>
                <w:szCs w:val="14"/>
                <w:lang w:val="sq-AL" w:eastAsia="sq-AL"/>
              </w:rPr>
              <w:t>për</w:t>
            </w:r>
            <w:r w:rsidRPr="005C4B25">
              <w:rPr>
                <w:rFonts w:ascii="Garamond" w:eastAsia="Times New Roman" w:hAnsi="Garamond" w:cs="Arial"/>
                <w:i/>
                <w:iCs/>
                <w:sz w:val="14"/>
                <w:szCs w:val="14"/>
                <w:lang w:val="sq-AL" w:eastAsia="sq-AL"/>
              </w:rPr>
              <w:t xml:space="preserve"> </w:t>
            </w:r>
            <w:r w:rsidR="0003282D" w:rsidRPr="005C4B25">
              <w:rPr>
                <w:rFonts w:ascii="Garamond" w:eastAsia="Times New Roman" w:hAnsi="Garamond" w:cs="Arial"/>
                <w:i/>
                <w:iCs/>
                <w:sz w:val="14"/>
                <w:szCs w:val="14"/>
                <w:lang w:val="sq-AL" w:eastAsia="sq-AL"/>
              </w:rPr>
              <w:t>infrastrukturën</w:t>
            </w:r>
            <w:r w:rsidRPr="005C4B25">
              <w:rPr>
                <w:rFonts w:ascii="Garamond" w:eastAsia="Times New Roman" w:hAnsi="Garamond" w:cs="Arial"/>
                <w:i/>
                <w:iCs/>
                <w:sz w:val="14"/>
                <w:szCs w:val="14"/>
                <w:lang w:val="sq-AL" w:eastAsia="sq-AL"/>
              </w:rPr>
              <w:t xml:space="preserve"> vendore dhe rajonale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7,700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from which: Local and Regional Infrastructure Fund</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Investime nga t</w:t>
            </w:r>
            <w:r w:rsidR="0003282D">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ardhurat e </w:t>
            </w:r>
            <w:r w:rsidR="0003282D" w:rsidRPr="005C4B25">
              <w:rPr>
                <w:rFonts w:ascii="Garamond" w:eastAsia="Times New Roman" w:hAnsi="Garamond" w:cs="Arial"/>
                <w:sz w:val="14"/>
                <w:szCs w:val="14"/>
                <w:lang w:val="sq-AL" w:eastAsia="sq-AL"/>
              </w:rPr>
              <w:t>arsimit t</w:t>
            </w:r>
            <w:r w:rsidR="0003282D">
              <w:rPr>
                <w:rFonts w:ascii="Garamond" w:eastAsia="Times New Roman" w:hAnsi="Garamond" w:cs="Arial"/>
                <w:sz w:val="14"/>
                <w:szCs w:val="14"/>
                <w:lang w:val="sq-AL" w:eastAsia="sq-AL"/>
              </w:rPr>
              <w:t>ë</w:t>
            </w:r>
            <w:r w:rsidR="0003282D" w:rsidRPr="005C4B25">
              <w:rPr>
                <w:rFonts w:ascii="Garamond" w:eastAsia="Times New Roman" w:hAnsi="Garamond" w:cs="Arial"/>
                <w:sz w:val="14"/>
                <w:szCs w:val="14"/>
                <w:lang w:val="sq-AL" w:eastAsia="sq-AL"/>
              </w:rPr>
              <w:t xml:space="preserve"> lart</w:t>
            </w:r>
            <w:r w:rsidR="0003282D">
              <w:rPr>
                <w:rFonts w:ascii="Garamond" w:eastAsia="Times New Roman" w:hAnsi="Garamond" w:cs="Arial"/>
                <w:sz w:val="14"/>
                <w:szCs w:val="14"/>
                <w:lang w:val="sq-AL" w:eastAsia="sq-AL"/>
              </w:rPr>
              <w:t>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588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0.1%</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From Higher Education System's own revenues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03282D">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Financimi </w:t>
            </w:r>
            <w:r w:rsidR="0003282D">
              <w:rPr>
                <w:rFonts w:ascii="Garamond" w:eastAsia="Times New Roman" w:hAnsi="Garamond" w:cs="Arial"/>
                <w:sz w:val="14"/>
                <w:szCs w:val="14"/>
                <w:lang w:val="sq-AL" w:eastAsia="sq-AL"/>
              </w:rPr>
              <w:t>i h</w:t>
            </w:r>
            <w:r w:rsidRPr="005C4B25">
              <w:rPr>
                <w:rFonts w:ascii="Garamond" w:eastAsia="Times New Roman" w:hAnsi="Garamond" w:cs="Arial"/>
                <w:sz w:val="14"/>
                <w:szCs w:val="14"/>
                <w:lang w:val="sq-AL" w:eastAsia="sq-AL"/>
              </w:rPr>
              <w:t>uaj</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24,926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20,360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22,278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30,567</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32,600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34,918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Foreign financing</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Chars="200" w:firstLine="28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nga të cilat: Energjia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6,200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3,000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3,000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from which: Energy</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IV</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Detyrimet e prapambetura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17,597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i/>
                <w:iCs/>
                <w:sz w:val="14"/>
                <w:szCs w:val="14"/>
                <w:lang w:val="sq-AL" w:eastAsia="sq-AL"/>
              </w:rPr>
            </w:pPr>
            <w:r w:rsidRPr="005C4B25">
              <w:rPr>
                <w:rFonts w:ascii="Garamond" w:eastAsia="Times New Roman" w:hAnsi="Garamond" w:cs="Arial"/>
                <w:i/>
                <w:i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Arrears  Payment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Detyrimet e </w:t>
            </w:r>
            <w:r w:rsidR="00581E14" w:rsidRPr="005C4B25">
              <w:rPr>
                <w:rFonts w:ascii="Garamond" w:eastAsia="Times New Roman" w:hAnsi="Garamond" w:cs="Arial"/>
                <w:sz w:val="14"/>
                <w:szCs w:val="14"/>
                <w:lang w:val="sq-AL" w:eastAsia="sq-AL"/>
              </w:rPr>
              <w:t>infrastrukturës</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6,111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Infrastructure Arrears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Detyrimet tatimore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5,666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Tax Arrears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FSDKSH</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5,820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Health insurance arrears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V</w:t>
            </w:r>
          </w:p>
        </w:tc>
        <w:tc>
          <w:tcPr>
            <w:tcW w:w="1259" w:type="pct"/>
            <w:tcBorders>
              <w:top w:val="nil"/>
              <w:left w:val="nil"/>
              <w:bottom w:val="nil"/>
              <w:right w:val="nil"/>
            </w:tcBorders>
            <w:shd w:val="clear" w:color="auto" w:fill="auto"/>
            <w:noWrap/>
            <w:vAlign w:val="bottom"/>
            <w:hideMark/>
          </w:tcPr>
          <w:p w:rsidR="00512813" w:rsidRPr="005C4B25" w:rsidRDefault="00581E14"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Huadhënie</w:t>
            </w:r>
            <w:r w:rsidR="00512813" w:rsidRPr="005C4B25">
              <w:rPr>
                <w:rFonts w:ascii="Garamond" w:eastAsia="Times New Roman" w:hAnsi="Garamond" w:cs="Arial"/>
                <w:b/>
                <w:bCs/>
                <w:sz w:val="14"/>
                <w:szCs w:val="14"/>
                <w:lang w:val="sq-AL" w:eastAsia="sq-AL"/>
              </w:rPr>
              <w:t xml:space="preserve"> </w:t>
            </w:r>
            <w:r w:rsidRPr="005C4B25">
              <w:rPr>
                <w:rFonts w:ascii="Garamond" w:eastAsia="Times New Roman" w:hAnsi="Garamond" w:cs="Arial"/>
                <w:b/>
                <w:bCs/>
                <w:sz w:val="14"/>
                <w:szCs w:val="14"/>
                <w:lang w:val="sq-AL" w:eastAsia="sq-AL"/>
              </w:rPr>
              <w:t>neto për energjinë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5,499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9,217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0.6%</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Net Lending for Energy Support</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Hua e </w:t>
            </w:r>
            <w:r w:rsidR="00581E14" w:rsidRPr="005C4B25">
              <w:rPr>
                <w:rFonts w:ascii="Garamond" w:eastAsia="Times New Roman" w:hAnsi="Garamond" w:cs="Arial"/>
                <w:sz w:val="14"/>
                <w:szCs w:val="14"/>
                <w:lang w:val="sq-AL" w:eastAsia="sq-AL"/>
              </w:rPr>
              <w:t>dhënë</w:t>
            </w:r>
            <w:r w:rsidRPr="005C4B25">
              <w:rPr>
                <w:rFonts w:ascii="Garamond" w:eastAsia="Times New Roman" w:hAnsi="Garamond" w:cs="Arial"/>
                <w:sz w:val="14"/>
                <w:szCs w:val="14"/>
                <w:lang w:val="sq-AL" w:eastAsia="sq-AL"/>
              </w:rPr>
              <w:t xml:space="preserve"> </w:t>
            </w:r>
            <w:r w:rsidR="00581E14" w:rsidRPr="005C4B25">
              <w:rPr>
                <w:rFonts w:ascii="Garamond" w:eastAsia="Times New Roman" w:hAnsi="Garamond" w:cs="Arial"/>
                <w:sz w:val="14"/>
                <w:szCs w:val="14"/>
                <w:lang w:val="sq-AL" w:eastAsia="sq-AL"/>
              </w:rPr>
              <w:t>për</w:t>
            </w:r>
            <w:r w:rsidRPr="005C4B25">
              <w:rPr>
                <w:rFonts w:ascii="Garamond" w:eastAsia="Times New Roman" w:hAnsi="Garamond" w:cs="Arial"/>
                <w:sz w:val="14"/>
                <w:szCs w:val="14"/>
                <w:lang w:val="sq-AL" w:eastAsia="sq-AL"/>
              </w:rPr>
              <w:t xml:space="preserve"> </w:t>
            </w:r>
            <w:r w:rsidR="00581E14" w:rsidRPr="005C4B25">
              <w:rPr>
                <w:rFonts w:ascii="Garamond" w:eastAsia="Times New Roman" w:hAnsi="Garamond" w:cs="Arial"/>
                <w:sz w:val="14"/>
                <w:szCs w:val="14"/>
                <w:lang w:val="sq-AL" w:eastAsia="sq-AL"/>
              </w:rPr>
              <w:t>energjinë</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Borrowing to Energy Sector</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Hua e kthyer nga sistemi </w:t>
            </w:r>
            <w:r w:rsidR="00581E14" w:rsidRPr="005C4B25">
              <w:rPr>
                <w:rFonts w:ascii="Garamond" w:eastAsia="Times New Roman" w:hAnsi="Garamond" w:cs="Arial"/>
                <w:sz w:val="14"/>
                <w:szCs w:val="14"/>
                <w:lang w:val="sq-AL" w:eastAsia="sq-AL"/>
              </w:rPr>
              <w:t>energjetik</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Repayment from Energy Sector</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VI</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Fond </w:t>
            </w:r>
            <w:r w:rsidR="00581E14" w:rsidRPr="005C4B25">
              <w:rPr>
                <w:rFonts w:ascii="Garamond" w:eastAsia="Times New Roman" w:hAnsi="Garamond" w:cs="Arial"/>
                <w:b/>
                <w:bCs/>
                <w:sz w:val="14"/>
                <w:szCs w:val="14"/>
                <w:lang w:val="sq-AL" w:eastAsia="sq-AL"/>
              </w:rPr>
              <w:t>shpronësimi</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5,000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1,450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 DEFIÇITI</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-58,202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-26,676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-30,919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-32,366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-32,900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-29,843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-1.6%</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Cash Balance</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FINANCIMI DEFIÇITIT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58,202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26,676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30,919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32,366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32,900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29,843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1.6%</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Financing (Cash)</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581E14">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 </w:t>
            </w:r>
            <w:r w:rsidR="00581E14">
              <w:rPr>
                <w:rFonts w:ascii="Garamond" w:eastAsia="Times New Roman" w:hAnsi="Garamond" w:cs="Arial"/>
                <w:b/>
                <w:bCs/>
                <w:sz w:val="14"/>
                <w:szCs w:val="14"/>
                <w:lang w:val="sq-AL" w:eastAsia="sq-AL"/>
              </w:rPr>
              <w:t>I b</w:t>
            </w:r>
            <w:r w:rsidR="00581E14" w:rsidRPr="005C4B25">
              <w:rPr>
                <w:rFonts w:ascii="Garamond" w:eastAsia="Times New Roman" w:hAnsi="Garamond" w:cs="Arial"/>
                <w:b/>
                <w:bCs/>
                <w:sz w:val="14"/>
                <w:szCs w:val="14"/>
                <w:lang w:val="sq-AL" w:eastAsia="sq-AL"/>
              </w:rPr>
              <w:t>rendshëm</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-6,403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-0.4%</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9,176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0.6%</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1,805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0.1%</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-230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48,597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2.8%</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13,177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0.7%</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Domestic</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581E14">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T</w:t>
            </w:r>
            <w:r w:rsidR="00581E14">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ardhura nga privatizimi</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877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2,805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418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Privatization receipts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581E14">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Huamarrje e brendshme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-17,268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10,602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16,285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19,947</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22,900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Domestic borrowing</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581E14">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T</w:t>
            </w:r>
            <w:r w:rsidR="00581E14">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tjera</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9,988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0.7%</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-4,231</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-14,898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-20,227</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25,697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-9,723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-0.5%</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581E14">
            <w:pPr>
              <w:spacing w:after="0" w:line="240" w:lineRule="auto"/>
              <w:ind w:firstLine="0"/>
              <w:jc w:val="lef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 xml:space="preserve">I </w:t>
            </w:r>
            <w:r w:rsidR="00581E14">
              <w:rPr>
                <w:rFonts w:ascii="Garamond" w:eastAsia="Times New Roman" w:hAnsi="Garamond" w:cs="Arial"/>
                <w:b/>
                <w:bCs/>
                <w:sz w:val="14"/>
                <w:szCs w:val="14"/>
                <w:lang w:val="sq-AL" w:eastAsia="sq-AL"/>
              </w:rPr>
              <w:t>h</w:t>
            </w:r>
            <w:r w:rsidRPr="005C4B25">
              <w:rPr>
                <w:rFonts w:ascii="Garamond" w:eastAsia="Times New Roman" w:hAnsi="Garamond" w:cs="Arial"/>
                <w:b/>
                <w:bCs/>
                <w:sz w:val="14"/>
                <w:szCs w:val="14"/>
                <w:lang w:val="sq-AL" w:eastAsia="sq-AL"/>
              </w:rPr>
              <w:t>uaj</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64,605</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4.5%</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17,500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29,113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1.9%</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32,596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2.0%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-15,697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-0.9%</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16,666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0.9%</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b/>
                <w:bCs/>
                <w:sz w:val="14"/>
                <w:szCs w:val="14"/>
                <w:lang w:val="sq-AL" w:eastAsia="sq-AL"/>
              </w:rPr>
            </w:pPr>
            <w:r w:rsidRPr="005C4B25">
              <w:rPr>
                <w:rFonts w:ascii="Garamond" w:eastAsia="Times New Roman" w:hAnsi="Garamond" w:cs="Arial"/>
                <w:b/>
                <w:bCs/>
                <w:sz w:val="14"/>
                <w:szCs w:val="14"/>
                <w:lang w:val="sq-AL" w:eastAsia="sq-AL"/>
              </w:rPr>
              <w:t>Foreign</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581E14">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Hua afatgjat</w:t>
            </w:r>
            <w:r w:rsidR="00581E14">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(e marr</w:t>
            </w:r>
            <w:r w:rsidR="00581E14">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17,832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18,780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1.3%</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23,407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83,596</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19,700</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84,918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4.5%</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Long-term Loan(Drawings)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581E14">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Ndryshimi i gjendjes s</w:t>
            </w:r>
            <w:r w:rsidR="00581E14">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 xml:space="preserve"> ark</w:t>
            </w:r>
            <w:r w:rsidR="00581E14">
              <w:rPr>
                <w:rFonts w:ascii="Garamond" w:eastAsia="Times New Roman" w:hAnsi="Garamond" w:cs="Arial"/>
                <w:sz w:val="14"/>
                <w:szCs w:val="14"/>
                <w:lang w:val="sq-AL" w:eastAsia="sq-AL"/>
              </w:rPr>
              <w:t>ë</w:t>
            </w:r>
            <w:r w:rsidRPr="005C4B25">
              <w:rPr>
                <w:rFonts w:ascii="Garamond" w:eastAsia="Times New Roman" w:hAnsi="Garamond" w:cs="Arial"/>
                <w:sz w:val="14"/>
                <w:szCs w:val="14"/>
                <w:lang w:val="sq-AL" w:eastAsia="sq-AL"/>
              </w:rPr>
              <w:t>s</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-2,992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-0.2%</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-408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169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Ripagesat</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-61,693</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-4.3%</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-21,998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-1.5%</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-25,769</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-1.7%</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-52,000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-3.2%</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-35,397</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-68,252</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-3.7%</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Repayments</w:t>
            </w:r>
          </w:p>
        </w:tc>
      </w:tr>
      <w:tr w:rsidR="00512813" w:rsidRPr="005C4B25" w:rsidTr="00CE3377">
        <w:trPr>
          <w:trHeight w:val="162"/>
        </w:trPr>
        <w:tc>
          <w:tcPr>
            <w:tcW w:w="137" w:type="pct"/>
            <w:tcBorders>
              <w:top w:val="nil"/>
              <w:left w:val="single" w:sz="12" w:space="0" w:color="auto"/>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xml:space="preserve">   </w:t>
            </w:r>
            <w:r w:rsidR="00581E14" w:rsidRPr="005C4B25">
              <w:rPr>
                <w:rFonts w:ascii="Garamond" w:eastAsia="Times New Roman" w:hAnsi="Garamond" w:cs="Arial"/>
                <w:sz w:val="14"/>
                <w:szCs w:val="14"/>
                <w:lang w:val="sq-AL" w:eastAsia="sq-AL"/>
              </w:rPr>
              <w:t>Mbështetje</w:t>
            </w:r>
            <w:r w:rsidRPr="005C4B25">
              <w:rPr>
                <w:rFonts w:ascii="Garamond" w:eastAsia="Times New Roman" w:hAnsi="Garamond" w:cs="Arial"/>
                <w:sz w:val="14"/>
                <w:szCs w:val="14"/>
                <w:lang w:val="sq-AL" w:eastAsia="sq-AL"/>
              </w:rPr>
              <w:t xml:space="preserve"> buxhetore</w:t>
            </w:r>
          </w:p>
        </w:tc>
        <w:tc>
          <w:tcPr>
            <w:tcW w:w="369" w:type="pct"/>
            <w:tcBorders>
              <w:top w:val="nil"/>
              <w:left w:val="double" w:sz="6" w:space="0" w:color="auto"/>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111,458</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7.8%</w:t>
            </w:r>
          </w:p>
        </w:tc>
        <w:tc>
          <w:tcPr>
            <w:tcW w:w="233"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21,126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1.4%</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31,306</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2.0%</w:t>
            </w:r>
          </w:p>
        </w:tc>
        <w:tc>
          <w:tcPr>
            <w:tcW w:w="252" w:type="pct"/>
            <w:tcBorders>
              <w:top w:val="nil"/>
              <w:left w:val="nil"/>
              <w:bottom w:val="nil"/>
              <w:right w:val="single" w:sz="4"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1,000</w:t>
            </w:r>
          </w:p>
        </w:tc>
        <w:tc>
          <w:tcPr>
            <w:tcW w:w="181" w:type="pct"/>
            <w:tcBorders>
              <w:top w:val="nil"/>
              <w:left w:val="nil"/>
              <w:bottom w:val="nil"/>
              <w:right w:val="double" w:sz="6" w:space="0" w:color="auto"/>
            </w:tcBorders>
            <w:shd w:val="clear" w:color="000000" w:fill="B7DEE8"/>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0.1%</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237" w:type="pct"/>
            <w:tcBorders>
              <w:top w:val="nil"/>
              <w:left w:val="nil"/>
              <w:bottom w:val="nil"/>
              <w:right w:val="single" w:sz="4"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181" w:type="pct"/>
            <w:tcBorders>
              <w:top w:val="nil"/>
              <w:left w:val="nil"/>
              <w:bottom w:val="nil"/>
              <w:right w:val="double" w:sz="6" w:space="0" w:color="auto"/>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 </w:t>
            </w:r>
          </w:p>
        </w:tc>
        <w:tc>
          <w:tcPr>
            <w:tcW w:w="952" w:type="pct"/>
            <w:tcBorders>
              <w:top w:val="nil"/>
              <w:left w:val="nil"/>
              <w:bottom w:val="nil"/>
              <w:right w:val="single" w:sz="12" w:space="0" w:color="auto"/>
            </w:tcBorders>
            <w:shd w:val="clear" w:color="auto" w:fill="auto"/>
            <w:noWrap/>
            <w:vAlign w:val="bottom"/>
            <w:hideMark/>
          </w:tcPr>
          <w:p w:rsidR="00512813" w:rsidRPr="005C4B25" w:rsidRDefault="00512813" w:rsidP="00CE3377">
            <w:pPr>
              <w:spacing w:after="0" w:line="240" w:lineRule="auto"/>
              <w:ind w:firstLine="0"/>
              <w:jc w:val="right"/>
              <w:rPr>
                <w:rFonts w:ascii="Garamond" w:eastAsia="Times New Roman" w:hAnsi="Garamond" w:cs="Arial"/>
                <w:sz w:val="14"/>
                <w:szCs w:val="14"/>
                <w:lang w:val="sq-AL" w:eastAsia="sq-AL"/>
              </w:rPr>
            </w:pPr>
            <w:r w:rsidRPr="005C4B25">
              <w:rPr>
                <w:rFonts w:ascii="Garamond" w:eastAsia="Times New Roman" w:hAnsi="Garamond" w:cs="Arial"/>
                <w:sz w:val="14"/>
                <w:szCs w:val="14"/>
                <w:lang w:val="sq-AL" w:eastAsia="sq-AL"/>
              </w:rPr>
              <w:t>Budget support</w:t>
            </w:r>
          </w:p>
        </w:tc>
      </w:tr>
      <w:tr w:rsidR="00512813" w:rsidRPr="005C4B25" w:rsidTr="00CE3377">
        <w:trPr>
          <w:trHeight w:val="162"/>
        </w:trPr>
        <w:tc>
          <w:tcPr>
            <w:tcW w:w="137"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512813" w:rsidRPr="005C4B25" w:rsidRDefault="00512813" w:rsidP="00CE3377">
            <w:pPr>
              <w:spacing w:after="0" w:line="240" w:lineRule="auto"/>
              <w:ind w:firstLine="0"/>
              <w:jc w:val="center"/>
              <w:rPr>
                <w:rFonts w:ascii="Garamond" w:eastAsia="Times New Roman" w:hAnsi="Garamond" w:cs="Arial"/>
                <w:i/>
                <w:iCs/>
                <w:color w:val="000000"/>
                <w:sz w:val="14"/>
                <w:szCs w:val="14"/>
                <w:lang w:val="sq-AL" w:eastAsia="sq-AL"/>
              </w:rPr>
            </w:pPr>
            <w:r w:rsidRPr="005C4B25">
              <w:rPr>
                <w:rFonts w:ascii="Garamond" w:eastAsia="Times New Roman" w:hAnsi="Garamond" w:cs="Arial"/>
                <w:i/>
                <w:iCs/>
                <w:color w:val="000000"/>
                <w:sz w:val="14"/>
                <w:szCs w:val="14"/>
                <w:lang w:val="sq-AL" w:eastAsia="sq-AL"/>
              </w:rPr>
              <w:t> </w:t>
            </w:r>
          </w:p>
        </w:tc>
        <w:tc>
          <w:tcPr>
            <w:tcW w:w="1259" w:type="pct"/>
            <w:tcBorders>
              <w:top w:val="single" w:sz="12" w:space="0" w:color="auto"/>
              <w:left w:val="nil"/>
              <w:bottom w:val="single" w:sz="12" w:space="0" w:color="auto"/>
              <w:right w:val="nil"/>
            </w:tcBorders>
            <w:shd w:val="clear" w:color="000000" w:fill="BFBFBF"/>
            <w:noWrap/>
            <w:vAlign w:val="bottom"/>
            <w:hideMark/>
          </w:tcPr>
          <w:p w:rsidR="00512813" w:rsidRPr="005C4B25" w:rsidRDefault="00512813" w:rsidP="00CE3377">
            <w:pPr>
              <w:spacing w:after="0" w:line="240" w:lineRule="auto"/>
              <w:ind w:firstLine="0"/>
              <w:jc w:val="center"/>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 xml:space="preserve">Produkti i </w:t>
            </w:r>
            <w:r w:rsidR="00581E14" w:rsidRPr="005C4B25">
              <w:rPr>
                <w:rFonts w:ascii="Garamond" w:eastAsia="Times New Roman" w:hAnsi="Garamond" w:cs="Arial"/>
                <w:b/>
                <w:bCs/>
                <w:i/>
                <w:iCs/>
                <w:color w:val="000000"/>
                <w:sz w:val="14"/>
                <w:szCs w:val="14"/>
                <w:lang w:val="sq-AL" w:eastAsia="sq-AL"/>
              </w:rPr>
              <w:t>Brendshëm</w:t>
            </w:r>
            <w:r w:rsidRPr="005C4B25">
              <w:rPr>
                <w:rFonts w:ascii="Garamond" w:eastAsia="Times New Roman" w:hAnsi="Garamond" w:cs="Arial"/>
                <w:b/>
                <w:bCs/>
                <w:i/>
                <w:iCs/>
                <w:color w:val="000000"/>
                <w:sz w:val="14"/>
                <w:szCs w:val="14"/>
                <w:lang w:val="sq-AL" w:eastAsia="sq-AL"/>
              </w:rPr>
              <w:t xml:space="preserve"> Bruto (PBB) </w:t>
            </w:r>
          </w:p>
        </w:tc>
        <w:tc>
          <w:tcPr>
            <w:tcW w:w="369"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1,427,799</w:t>
            </w:r>
          </w:p>
        </w:tc>
        <w:tc>
          <w:tcPr>
            <w:tcW w:w="181" w:type="pct"/>
            <w:tcBorders>
              <w:top w:val="single" w:sz="12" w:space="0" w:color="auto"/>
              <w:left w:val="nil"/>
              <w:bottom w:val="single" w:sz="12" w:space="0" w:color="auto"/>
              <w:right w:val="double" w:sz="6"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1,472,791</w:t>
            </w:r>
          </w:p>
        </w:tc>
        <w:tc>
          <w:tcPr>
            <w:tcW w:w="181" w:type="pct"/>
            <w:tcBorders>
              <w:top w:val="single" w:sz="12" w:space="0" w:color="auto"/>
              <w:left w:val="nil"/>
              <w:bottom w:val="single" w:sz="12" w:space="0" w:color="auto"/>
              <w:right w:val="double" w:sz="6"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100%</w:t>
            </w:r>
          </w:p>
        </w:tc>
        <w:tc>
          <w:tcPr>
            <w:tcW w:w="237" w:type="pct"/>
            <w:tcBorders>
              <w:top w:val="single" w:sz="12" w:space="0" w:color="auto"/>
              <w:left w:val="nil"/>
              <w:bottom w:val="single" w:sz="12" w:space="0" w:color="auto"/>
              <w:right w:val="single" w:sz="4"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1,552,868</w:t>
            </w:r>
          </w:p>
        </w:tc>
        <w:tc>
          <w:tcPr>
            <w:tcW w:w="181" w:type="pct"/>
            <w:tcBorders>
              <w:top w:val="single" w:sz="12" w:space="0" w:color="auto"/>
              <w:left w:val="nil"/>
              <w:bottom w:val="single" w:sz="12" w:space="0" w:color="auto"/>
              <w:right w:val="double" w:sz="6"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100%</w:t>
            </w:r>
          </w:p>
        </w:tc>
        <w:tc>
          <w:tcPr>
            <w:tcW w:w="252" w:type="pct"/>
            <w:tcBorders>
              <w:top w:val="single" w:sz="12" w:space="0" w:color="auto"/>
              <w:left w:val="nil"/>
              <w:bottom w:val="single" w:sz="12" w:space="0" w:color="auto"/>
              <w:right w:val="single" w:sz="4"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1,647,625</w:t>
            </w:r>
          </w:p>
        </w:tc>
        <w:tc>
          <w:tcPr>
            <w:tcW w:w="181" w:type="pct"/>
            <w:tcBorders>
              <w:top w:val="single" w:sz="12" w:space="0" w:color="auto"/>
              <w:left w:val="nil"/>
              <w:bottom w:val="single" w:sz="12" w:space="0" w:color="auto"/>
              <w:right w:val="double" w:sz="6"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100%</w:t>
            </w:r>
          </w:p>
        </w:tc>
        <w:tc>
          <w:tcPr>
            <w:tcW w:w="237" w:type="pct"/>
            <w:tcBorders>
              <w:top w:val="single" w:sz="12" w:space="0" w:color="auto"/>
              <w:left w:val="nil"/>
              <w:bottom w:val="single" w:sz="12" w:space="0" w:color="auto"/>
              <w:right w:val="single" w:sz="4"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1,752,736</w:t>
            </w:r>
          </w:p>
        </w:tc>
        <w:tc>
          <w:tcPr>
            <w:tcW w:w="181" w:type="pct"/>
            <w:tcBorders>
              <w:top w:val="single" w:sz="12" w:space="0" w:color="auto"/>
              <w:left w:val="nil"/>
              <w:bottom w:val="single" w:sz="12" w:space="0" w:color="auto"/>
              <w:right w:val="double" w:sz="6"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100%</w:t>
            </w:r>
          </w:p>
        </w:tc>
        <w:tc>
          <w:tcPr>
            <w:tcW w:w="237" w:type="pct"/>
            <w:tcBorders>
              <w:top w:val="single" w:sz="12" w:space="0" w:color="auto"/>
              <w:left w:val="nil"/>
              <w:bottom w:val="single" w:sz="12" w:space="0" w:color="auto"/>
              <w:right w:val="single" w:sz="4"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1,869,208</w:t>
            </w:r>
          </w:p>
        </w:tc>
        <w:tc>
          <w:tcPr>
            <w:tcW w:w="181" w:type="pct"/>
            <w:tcBorders>
              <w:top w:val="single" w:sz="12" w:space="0" w:color="auto"/>
              <w:left w:val="nil"/>
              <w:bottom w:val="single" w:sz="12" w:space="0" w:color="auto"/>
              <w:right w:val="double" w:sz="6" w:space="0" w:color="auto"/>
            </w:tcBorders>
            <w:shd w:val="clear" w:color="000000" w:fill="BFBFBF"/>
            <w:noWrap/>
            <w:vAlign w:val="bottom"/>
            <w:hideMark/>
          </w:tcPr>
          <w:p w:rsidR="00512813" w:rsidRPr="005C4B25" w:rsidRDefault="00512813" w:rsidP="00CE3377">
            <w:pPr>
              <w:spacing w:after="0" w:line="240" w:lineRule="auto"/>
              <w:ind w:firstLine="0"/>
              <w:jc w:val="right"/>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100%</w:t>
            </w:r>
          </w:p>
        </w:tc>
        <w:tc>
          <w:tcPr>
            <w:tcW w:w="952" w:type="pct"/>
            <w:tcBorders>
              <w:top w:val="single" w:sz="12" w:space="0" w:color="auto"/>
              <w:left w:val="nil"/>
              <w:bottom w:val="single" w:sz="12" w:space="0" w:color="auto"/>
              <w:right w:val="single" w:sz="12" w:space="0" w:color="auto"/>
            </w:tcBorders>
            <w:shd w:val="clear" w:color="000000" w:fill="BFBFBF"/>
            <w:noWrap/>
            <w:vAlign w:val="bottom"/>
            <w:hideMark/>
          </w:tcPr>
          <w:p w:rsidR="00512813" w:rsidRPr="005C4B25" w:rsidRDefault="00512813" w:rsidP="00CE3377">
            <w:pPr>
              <w:spacing w:after="0" w:line="240" w:lineRule="auto"/>
              <w:ind w:firstLine="0"/>
              <w:jc w:val="center"/>
              <w:rPr>
                <w:rFonts w:ascii="Garamond" w:eastAsia="Times New Roman" w:hAnsi="Garamond" w:cs="Arial"/>
                <w:b/>
                <w:bCs/>
                <w:i/>
                <w:iCs/>
                <w:color w:val="000000"/>
                <w:sz w:val="14"/>
                <w:szCs w:val="14"/>
                <w:lang w:val="sq-AL" w:eastAsia="sq-AL"/>
              </w:rPr>
            </w:pPr>
            <w:r w:rsidRPr="005C4B25">
              <w:rPr>
                <w:rFonts w:ascii="Garamond" w:eastAsia="Times New Roman" w:hAnsi="Garamond" w:cs="Arial"/>
                <w:b/>
                <w:bCs/>
                <w:i/>
                <w:iCs/>
                <w:color w:val="000000"/>
                <w:sz w:val="14"/>
                <w:szCs w:val="14"/>
                <w:lang w:val="sq-AL" w:eastAsia="sq-AL"/>
              </w:rPr>
              <w:t>Gross Domestic Product (GDP)</w:t>
            </w:r>
          </w:p>
        </w:tc>
      </w:tr>
      <w:tr w:rsidR="00512813" w:rsidRPr="005C4B25" w:rsidTr="00CE3377">
        <w:trPr>
          <w:trHeight w:val="162"/>
        </w:trPr>
        <w:tc>
          <w:tcPr>
            <w:tcW w:w="1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25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369"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233"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b/>
                <w:bCs/>
                <w:sz w:val="14"/>
                <w:szCs w:val="14"/>
                <w:lang w:val="sq-AL" w:eastAsia="sq-AL"/>
              </w:rPr>
            </w:pPr>
          </w:p>
        </w:tc>
        <w:tc>
          <w:tcPr>
            <w:tcW w:w="2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25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2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237"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181"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c>
          <w:tcPr>
            <w:tcW w:w="952" w:type="pct"/>
            <w:tcBorders>
              <w:top w:val="nil"/>
              <w:left w:val="nil"/>
              <w:bottom w:val="nil"/>
              <w:right w:val="nil"/>
            </w:tcBorders>
            <w:shd w:val="clear" w:color="auto" w:fill="auto"/>
            <w:noWrap/>
            <w:vAlign w:val="bottom"/>
            <w:hideMark/>
          </w:tcPr>
          <w:p w:rsidR="00512813" w:rsidRPr="005C4B25" w:rsidRDefault="00512813" w:rsidP="00CE3377">
            <w:pPr>
              <w:spacing w:after="0" w:line="240" w:lineRule="auto"/>
              <w:ind w:firstLine="0"/>
              <w:jc w:val="left"/>
              <w:rPr>
                <w:rFonts w:ascii="Garamond" w:eastAsia="Times New Roman" w:hAnsi="Garamond" w:cs="Arial"/>
                <w:sz w:val="14"/>
                <w:szCs w:val="14"/>
                <w:lang w:val="sq-AL" w:eastAsia="sq-AL"/>
              </w:rPr>
            </w:pPr>
          </w:p>
        </w:tc>
      </w:tr>
    </w:tbl>
    <w:p w:rsidR="000D20F1" w:rsidRPr="005C4B25" w:rsidRDefault="000D20F1" w:rsidP="00512813">
      <w:pPr>
        <w:pStyle w:val="Paragrafi"/>
        <w:rPr>
          <w:rFonts w:eastAsia="Times New Roman"/>
          <w:spacing w:val="-4"/>
          <w:lang w:val="sq-AL" w:eastAsia="en-GB"/>
        </w:rPr>
        <w:sectPr w:rsidR="000D20F1" w:rsidRPr="005C4B25" w:rsidSect="00512813">
          <w:headerReference w:type="even" r:id="rId15"/>
          <w:headerReference w:type="default" r:id="rId16"/>
          <w:pgSz w:w="16840" w:h="11907" w:orient="landscape" w:code="9"/>
          <w:pgMar w:top="1134" w:right="720" w:bottom="1134" w:left="720" w:header="851" w:footer="851" w:gutter="0"/>
          <w:cols w:space="720"/>
          <w:docGrid w:linePitch="360"/>
        </w:sectPr>
      </w:pPr>
    </w:p>
    <w:p w:rsidR="000D20F1" w:rsidRPr="005C4B25" w:rsidRDefault="000D20F1" w:rsidP="000D20F1">
      <w:pPr>
        <w:pStyle w:val="NeniTitull"/>
        <w:rPr>
          <w:lang w:val="sq-AL"/>
        </w:rPr>
      </w:pPr>
      <w:r w:rsidRPr="005C4B25">
        <w:rPr>
          <w:lang w:val="sq-AL"/>
        </w:rPr>
        <w:lastRenderedPageBreak/>
        <w:t>NJOFTIM</w:t>
      </w:r>
    </w:p>
    <w:p w:rsidR="000D20F1" w:rsidRPr="005C4B25" w:rsidRDefault="000D20F1" w:rsidP="000D20F1">
      <w:pPr>
        <w:pStyle w:val="NeniTitull"/>
        <w:rPr>
          <w:lang w:val="sq-AL"/>
        </w:rPr>
      </w:pPr>
      <w:r w:rsidRPr="005C4B25">
        <w:rPr>
          <w:lang w:val="sq-AL"/>
        </w:rPr>
        <w:t>Nr. 19082, datë 18.12.2018</w:t>
      </w:r>
    </w:p>
    <w:p w:rsidR="000D20F1" w:rsidRPr="005C4B25" w:rsidRDefault="000D20F1" w:rsidP="000D20F1">
      <w:pPr>
        <w:pStyle w:val="NeniTitull"/>
        <w:rPr>
          <w:sz w:val="14"/>
          <w:lang w:val="sq-AL"/>
        </w:rPr>
      </w:pPr>
    </w:p>
    <w:p w:rsidR="000D20F1" w:rsidRPr="005C4B25" w:rsidRDefault="000D20F1" w:rsidP="000D20F1">
      <w:pPr>
        <w:pStyle w:val="NeniTitull"/>
        <w:rPr>
          <w:lang w:val="sq-AL"/>
        </w:rPr>
      </w:pPr>
      <w:r w:rsidRPr="005C4B25">
        <w:rPr>
          <w:lang w:val="sq-AL"/>
        </w:rPr>
        <w:t>MBI HYRJEN NË FUQI TË NJË MARRËVESHJEJE NDËRKOMBËTARE</w:t>
      </w:r>
    </w:p>
    <w:p w:rsidR="000D20F1" w:rsidRPr="005C4B25" w:rsidRDefault="000D20F1" w:rsidP="000D20F1">
      <w:pPr>
        <w:pStyle w:val="Paragrafi"/>
        <w:rPr>
          <w:sz w:val="14"/>
          <w:lang w:val="sq-AL"/>
        </w:rPr>
      </w:pPr>
    </w:p>
    <w:p w:rsidR="000D20F1" w:rsidRPr="005C4B25" w:rsidRDefault="000D20F1" w:rsidP="000D20F1">
      <w:pPr>
        <w:pStyle w:val="Paragrafi"/>
        <w:rPr>
          <w:lang w:val="sq-AL"/>
        </w:rPr>
      </w:pPr>
      <w:r w:rsidRPr="005C4B25">
        <w:rPr>
          <w:lang w:val="sq-AL"/>
        </w:rPr>
        <w:t>Marrëveshja ndërmjet Këshillit të Ministrave të Republikës së Shqipërisë dhe Qeverisë së Malit të Zi, për hapjen e pikës së përbashkët të kalimit kufitar Zogaj (Republika e Shqipërisë) – Skje (Mali i Zi), për qarkullim ndërkombëtar rrugor dhe liqenor pasagjerësh”, nënshkruar më 3.7.2018, hyrë në fuqi më 12 dhjetor 2018.</w:t>
      </w:r>
    </w:p>
    <w:p w:rsidR="000D20F1" w:rsidRPr="005C4B25" w:rsidRDefault="000D20F1" w:rsidP="000D20F1">
      <w:pPr>
        <w:pStyle w:val="Paragrafi"/>
        <w:rPr>
          <w:sz w:val="14"/>
          <w:lang w:val="sq-AL"/>
        </w:rPr>
      </w:pPr>
    </w:p>
    <w:p w:rsidR="000D20F1" w:rsidRPr="005C4B25" w:rsidRDefault="000D20F1" w:rsidP="000D20F1">
      <w:pPr>
        <w:pStyle w:val="Paragrafi"/>
        <w:jc w:val="right"/>
        <w:rPr>
          <w:lang w:val="sq-AL"/>
        </w:rPr>
      </w:pPr>
      <w:r w:rsidRPr="005C4B25">
        <w:rPr>
          <w:lang w:val="sq-AL"/>
        </w:rPr>
        <w:t>SEKRETARI I PËRGJITHSHËM</w:t>
      </w:r>
    </w:p>
    <w:p w:rsidR="000D20F1" w:rsidRPr="005C4B25" w:rsidRDefault="000D20F1" w:rsidP="000D20F1">
      <w:pPr>
        <w:pStyle w:val="Paragrafi"/>
        <w:jc w:val="right"/>
        <w:rPr>
          <w:b/>
          <w:lang w:val="sq-AL"/>
        </w:rPr>
      </w:pPr>
      <w:r w:rsidRPr="005C4B25">
        <w:rPr>
          <w:b/>
          <w:lang w:val="sq-AL"/>
        </w:rPr>
        <w:t>Gazmend Barbullushi</w:t>
      </w:r>
    </w:p>
    <w:p w:rsidR="000D20F1" w:rsidRPr="005C4B25" w:rsidRDefault="000D20F1" w:rsidP="000D20F1">
      <w:pPr>
        <w:pStyle w:val="Paragrafi"/>
        <w:ind w:firstLine="0"/>
        <w:rPr>
          <w:lang w:val="sq-AL"/>
        </w:rPr>
      </w:pPr>
    </w:p>
    <w:p w:rsidR="000D20F1" w:rsidRPr="005C4B25" w:rsidRDefault="000D20F1" w:rsidP="000D20F1">
      <w:pPr>
        <w:pStyle w:val="NeniTitull"/>
        <w:rPr>
          <w:lang w:val="sq-AL"/>
        </w:rPr>
      </w:pPr>
      <w:r w:rsidRPr="005C4B25">
        <w:rPr>
          <w:lang w:val="sq-AL"/>
        </w:rPr>
        <w:lastRenderedPageBreak/>
        <w:t>NJOFTIM</w:t>
      </w:r>
    </w:p>
    <w:p w:rsidR="000D20F1" w:rsidRPr="005C4B25" w:rsidRDefault="000D20F1" w:rsidP="000D20F1">
      <w:pPr>
        <w:pStyle w:val="NeniTitull"/>
        <w:rPr>
          <w:lang w:val="sq-AL"/>
        </w:rPr>
      </w:pPr>
      <w:r w:rsidRPr="005C4B25">
        <w:rPr>
          <w:lang w:val="sq-AL"/>
        </w:rPr>
        <w:t>Nr. 19087, datë 18.12.2018</w:t>
      </w:r>
    </w:p>
    <w:p w:rsidR="000D20F1" w:rsidRPr="005C4B25" w:rsidRDefault="000D20F1" w:rsidP="000D20F1">
      <w:pPr>
        <w:pStyle w:val="NeniTitull"/>
        <w:rPr>
          <w:sz w:val="14"/>
          <w:lang w:val="sq-AL"/>
        </w:rPr>
      </w:pPr>
    </w:p>
    <w:p w:rsidR="000D20F1" w:rsidRPr="005C4B25" w:rsidRDefault="000D20F1" w:rsidP="000D20F1">
      <w:pPr>
        <w:pStyle w:val="NeniTitull"/>
        <w:rPr>
          <w:lang w:val="sq-AL"/>
        </w:rPr>
      </w:pPr>
      <w:r w:rsidRPr="005C4B25">
        <w:rPr>
          <w:lang w:val="sq-AL"/>
        </w:rPr>
        <w:t>MBI HYRJEN NË FUQI TË NJË MARRËVESHJEJE DYPALËSHE ME GJERMANINË</w:t>
      </w:r>
    </w:p>
    <w:p w:rsidR="000D20F1" w:rsidRPr="005C4B25" w:rsidRDefault="000D20F1" w:rsidP="000D20F1">
      <w:pPr>
        <w:pStyle w:val="Paragrafi"/>
        <w:rPr>
          <w:sz w:val="14"/>
          <w:lang w:val="sq-AL"/>
        </w:rPr>
      </w:pPr>
    </w:p>
    <w:p w:rsidR="000D20F1" w:rsidRPr="005C4B25" w:rsidRDefault="000D20F1" w:rsidP="000D20F1">
      <w:pPr>
        <w:pStyle w:val="Paragrafi"/>
        <w:rPr>
          <w:lang w:val="sq-AL"/>
        </w:rPr>
      </w:pPr>
      <w:r w:rsidRPr="005C4B25">
        <w:rPr>
          <w:lang w:val="sq-AL"/>
        </w:rPr>
        <w:t>Marrëveshja ndërmjet Këshillit të Ministrave të Republikës së Shqipërisë dhe Qeverisë së Republikës Federale të Gjermanisë, për bashkëpunimin financiar 2017, për projektin “Promovimi i ndërmarrjeve të vogla dhe të mesme përmes fondit të garancisë së kredive rurale”, nënshkruar më 24 shtator 2018, ka hyrë në fuqi në datën 23 nëntor 2018.</w:t>
      </w:r>
    </w:p>
    <w:p w:rsidR="000D20F1" w:rsidRPr="005C4B25" w:rsidRDefault="000D20F1" w:rsidP="000D20F1">
      <w:pPr>
        <w:pStyle w:val="Paragrafi"/>
        <w:rPr>
          <w:sz w:val="14"/>
          <w:lang w:val="sq-AL"/>
        </w:rPr>
      </w:pPr>
    </w:p>
    <w:p w:rsidR="000D20F1" w:rsidRPr="005C4B25" w:rsidRDefault="000D20F1" w:rsidP="000D20F1">
      <w:pPr>
        <w:pStyle w:val="Paragrafi"/>
        <w:jc w:val="right"/>
        <w:rPr>
          <w:lang w:val="sq-AL"/>
        </w:rPr>
      </w:pPr>
      <w:r w:rsidRPr="005C4B25">
        <w:rPr>
          <w:lang w:val="sq-AL"/>
        </w:rPr>
        <w:t>SEKRETARI I PËRGJITHSHËM</w:t>
      </w:r>
    </w:p>
    <w:p w:rsidR="000D20F1" w:rsidRPr="005C4B25" w:rsidRDefault="000D20F1" w:rsidP="000D20F1">
      <w:pPr>
        <w:pStyle w:val="Paragrafi"/>
        <w:jc w:val="right"/>
        <w:rPr>
          <w:b/>
          <w:lang w:val="sq-AL"/>
        </w:rPr>
      </w:pPr>
      <w:r w:rsidRPr="005C4B25">
        <w:rPr>
          <w:b/>
          <w:lang w:val="sq-AL"/>
        </w:rPr>
        <w:t>Gazmend Barbullushi</w:t>
      </w:r>
    </w:p>
    <w:p w:rsidR="00512813" w:rsidRPr="005C4B25" w:rsidRDefault="00512813" w:rsidP="00512813">
      <w:pPr>
        <w:pStyle w:val="Paragrafi"/>
        <w:rPr>
          <w:rFonts w:eastAsia="Times New Roman"/>
          <w:spacing w:val="-4"/>
          <w:lang w:val="sq-AL" w:eastAsia="en-GB"/>
        </w:rPr>
      </w:pPr>
    </w:p>
    <w:p w:rsidR="00396C51" w:rsidRPr="005C4B25" w:rsidRDefault="00396C51" w:rsidP="00F031E5">
      <w:pPr>
        <w:pStyle w:val="Paragrafi"/>
        <w:rPr>
          <w:lang w:val="sq-AL"/>
        </w:rPr>
        <w:sectPr w:rsidR="00396C51" w:rsidRPr="005C4B25" w:rsidSect="00396C51">
          <w:headerReference w:type="default" r:id="rId17"/>
          <w:pgSz w:w="11907" w:h="16840" w:code="9"/>
          <w:pgMar w:top="720" w:right="1134" w:bottom="720" w:left="1134" w:header="851" w:footer="851" w:gutter="0"/>
          <w:cols w:num="2" w:space="454"/>
          <w:docGrid w:linePitch="360"/>
        </w:sectPr>
      </w:pPr>
    </w:p>
    <w:p w:rsidR="00023FE7" w:rsidRPr="005C4B25" w:rsidRDefault="00023FE7"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3058B6" w:rsidRPr="005C4B25" w:rsidRDefault="003058B6"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001FF5" w:rsidRPr="005C4B25" w:rsidRDefault="00001FF5" w:rsidP="00F031E5">
      <w:pPr>
        <w:pStyle w:val="Paragrafi"/>
        <w:rPr>
          <w:lang w:val="sq-AL"/>
        </w:rPr>
      </w:pPr>
    </w:p>
    <w:p w:rsidR="003058B6" w:rsidRPr="005C4B25" w:rsidRDefault="003058B6" w:rsidP="00F031E5">
      <w:pPr>
        <w:pStyle w:val="Paragrafi"/>
        <w:rPr>
          <w:lang w:val="sq-AL"/>
        </w:rPr>
        <w:sectPr w:rsidR="003058B6" w:rsidRPr="005C4B25" w:rsidSect="00396C51">
          <w:type w:val="continuous"/>
          <w:pgSz w:w="11907" w:h="16840" w:code="9"/>
          <w:pgMar w:top="720" w:right="1134" w:bottom="720" w:left="1134" w:header="851" w:footer="851" w:gutter="0"/>
          <w:cols w:space="720"/>
          <w:docGrid w:linePitch="360"/>
        </w:sectPr>
      </w:pPr>
    </w:p>
    <w:p w:rsidR="0079291B" w:rsidRPr="005C4B25" w:rsidRDefault="0079291B" w:rsidP="00F031E5">
      <w:pPr>
        <w:pStyle w:val="Paragrafi"/>
        <w:rPr>
          <w:lang w:val="sq-AL"/>
        </w:rPr>
      </w:pPr>
    </w:p>
    <w:p w:rsidR="0079291B" w:rsidRPr="005C4B25" w:rsidRDefault="0079291B" w:rsidP="00F031E5">
      <w:pPr>
        <w:pStyle w:val="Paragrafi"/>
        <w:rPr>
          <w:lang w:val="sq-AL"/>
        </w:rPr>
      </w:pPr>
    </w:p>
    <w:p w:rsidR="00272B85" w:rsidRPr="005C4B25" w:rsidRDefault="00272B85"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sectPr w:rsidR="00023FE7" w:rsidRPr="005C4B25" w:rsidSect="000D20F1">
          <w:headerReference w:type="default" r:id="rId18"/>
          <w:pgSz w:w="11907" w:h="16840" w:code="9"/>
          <w:pgMar w:top="720" w:right="1134" w:bottom="720" w:left="1134" w:header="851" w:footer="851" w:gutter="0"/>
          <w:cols w:space="720"/>
          <w:docGrid w:linePitch="360"/>
        </w:sect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023FE7" w:rsidRPr="005C4B25" w:rsidRDefault="00023FE7" w:rsidP="00F031E5">
      <w:pPr>
        <w:pStyle w:val="Paragrafi"/>
        <w:rPr>
          <w:lang w:val="sq-AL"/>
        </w:rPr>
      </w:pPr>
    </w:p>
    <w:p w:rsidR="00F031E5" w:rsidRPr="005C4B25" w:rsidRDefault="00F031E5">
      <w:pPr>
        <w:pStyle w:val="Paragrafi"/>
        <w:rPr>
          <w:lang w:val="sq-AL"/>
        </w:rPr>
      </w:pPr>
    </w:p>
    <w:sectPr w:rsidR="00F031E5" w:rsidRPr="005C4B25" w:rsidSect="000D20F1">
      <w:headerReference w:type="even" r:id="rId1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377" w:rsidRDefault="00CE3377" w:rsidP="00375B7D">
      <w:pPr>
        <w:spacing w:after="0" w:line="240" w:lineRule="auto"/>
      </w:pPr>
      <w:r>
        <w:separator/>
      </w:r>
    </w:p>
  </w:endnote>
  <w:endnote w:type="continuationSeparator" w:id="0">
    <w:p w:rsidR="00CE3377" w:rsidRDefault="00CE337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CE3377" w:rsidRPr="00B4283E" w:rsidRDefault="00CE337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A7D5F">
          <w:rPr>
            <w:rFonts w:ascii="Garamond" w:hAnsi="Garamond"/>
            <w:noProof/>
            <w:sz w:val="24"/>
            <w:szCs w:val="24"/>
          </w:rPr>
          <w:t>12328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CE3377" w:rsidRPr="005B4361" w:rsidRDefault="007A7D5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CE3377" w:rsidRPr="00B4283E">
              <w:rPr>
                <w:rFonts w:ascii="Garamond" w:hAnsi="Garamond"/>
                <w:sz w:val="24"/>
                <w:szCs w:val="24"/>
              </w:rPr>
              <w:t>Faqe|</w:t>
            </w:r>
            <w:r w:rsidR="00CE3377" w:rsidRPr="00B4283E">
              <w:rPr>
                <w:rFonts w:ascii="Garamond" w:hAnsi="Garamond"/>
                <w:sz w:val="24"/>
                <w:szCs w:val="24"/>
              </w:rPr>
              <w:fldChar w:fldCharType="begin"/>
            </w:r>
            <w:r w:rsidR="00CE3377" w:rsidRPr="00B4283E">
              <w:rPr>
                <w:rFonts w:ascii="Garamond" w:hAnsi="Garamond"/>
                <w:sz w:val="24"/>
                <w:szCs w:val="24"/>
              </w:rPr>
              <w:instrText xml:space="preserve"> PAGE   \* MERGEFORMAT </w:instrText>
            </w:r>
            <w:r w:rsidR="00CE3377" w:rsidRPr="00B4283E">
              <w:rPr>
                <w:rFonts w:ascii="Garamond" w:hAnsi="Garamond"/>
                <w:sz w:val="24"/>
                <w:szCs w:val="24"/>
              </w:rPr>
              <w:fldChar w:fldCharType="separate"/>
            </w:r>
            <w:r>
              <w:rPr>
                <w:rFonts w:ascii="Garamond" w:hAnsi="Garamond"/>
                <w:noProof/>
                <w:sz w:val="24"/>
                <w:szCs w:val="24"/>
              </w:rPr>
              <w:t>12299</w:t>
            </w:r>
            <w:r w:rsidR="00CE337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E3377" w:rsidRPr="00833610" w:rsidRDefault="00CE337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E3377" w:rsidRDefault="00CE3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377" w:rsidRDefault="00CE3377" w:rsidP="00375B7D">
      <w:pPr>
        <w:spacing w:after="0" w:line="240" w:lineRule="auto"/>
      </w:pPr>
      <w:r>
        <w:separator/>
      </w:r>
    </w:p>
  </w:footnote>
  <w:footnote w:type="continuationSeparator" w:id="0">
    <w:p w:rsidR="00CE3377" w:rsidRDefault="00CE3377" w:rsidP="00375B7D">
      <w:pPr>
        <w:spacing w:after="0" w:line="240" w:lineRule="auto"/>
      </w:pPr>
      <w:r>
        <w:continuationSeparator/>
      </w:r>
    </w:p>
  </w:footnote>
  <w:footnote w:id="1">
    <w:p w:rsidR="00CE3377" w:rsidRPr="007D66E1" w:rsidRDefault="00CE3377" w:rsidP="007D66E1">
      <w:pPr>
        <w:pStyle w:val="FootnoteText"/>
        <w:ind w:firstLine="0"/>
        <w:rPr>
          <w:rFonts w:ascii="Garamond" w:hAnsi="Garamond"/>
        </w:rPr>
      </w:pPr>
      <w:r w:rsidRPr="007D66E1">
        <w:rPr>
          <w:rStyle w:val="FootnoteReference"/>
          <w:rFonts w:ascii="Garamond" w:hAnsi="Garamond"/>
        </w:rPr>
        <w:footnoteRef/>
      </w:r>
      <w:r w:rsidRPr="007D66E1">
        <w:rPr>
          <w:rFonts w:ascii="Garamond" w:hAnsi="Garamond"/>
        </w:rPr>
        <w:t xml:space="preserve"> Neneve u</w:t>
      </w:r>
      <w:r>
        <w:rPr>
          <w:rFonts w:ascii="Garamond" w:hAnsi="Garamond"/>
        </w:rPr>
        <w:t xml:space="preserve"> </w:t>
      </w:r>
      <w:r w:rsidRPr="007D66E1">
        <w:rPr>
          <w:rFonts w:ascii="Garamond" w:hAnsi="Garamond"/>
        </w:rPr>
        <w:t>janë vendosur tituj për të lehtësuar identifikimin e tyre. Nuk ka tituj në tekstin e nënshkruar në fr</w:t>
      </w:r>
      <w:r>
        <w:rPr>
          <w:rFonts w:ascii="Garamond" w:hAnsi="Garamond"/>
        </w:rPr>
        <w:t>ë</w:t>
      </w:r>
      <w:r w:rsidRPr="007D66E1">
        <w:rPr>
          <w:rFonts w:ascii="Garamond" w:hAnsi="Garamond"/>
        </w:rPr>
        <w:t>ngjisht. Titulli i nenit 6 është ndryshuar, në krahasim me botimin e mëparshëm.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E3377" w:rsidRPr="00EB260B" w:rsidTr="00C34BAA">
      <w:trPr>
        <w:trHeight w:val="936"/>
        <w:jc w:val="center"/>
      </w:trPr>
      <w:tc>
        <w:tcPr>
          <w:tcW w:w="2811" w:type="dxa"/>
          <w:shd w:val="pct5" w:color="auto" w:fill="F2F2F2"/>
          <w:vAlign w:val="center"/>
        </w:tcPr>
        <w:p w:rsidR="00CE3377" w:rsidRPr="00EB260B" w:rsidRDefault="00CE337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3377" w:rsidRPr="00EB260B" w:rsidRDefault="00CE3377" w:rsidP="00C34BAA">
          <w:pPr>
            <w:pStyle w:val="NoSpacing"/>
            <w:spacing w:before="100" w:after="100"/>
            <w:jc w:val="center"/>
            <w:rPr>
              <w:rFonts w:ascii="Garamond" w:hAnsi="Garamond"/>
              <w:b/>
              <w:sz w:val="28"/>
              <w:szCs w:val="28"/>
            </w:rPr>
          </w:pPr>
          <w:r>
            <w:rPr>
              <w:noProof/>
              <w:lang w:eastAsia="sq-AL"/>
            </w:rPr>
            <w:drawing>
              <wp:inline distT="0" distB="0" distL="0" distR="0" wp14:anchorId="2DC1A69C" wp14:editId="79217E7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3377" w:rsidRPr="00EB260B" w:rsidRDefault="00CE337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181</w:t>
          </w:r>
        </w:p>
      </w:tc>
    </w:tr>
  </w:tbl>
  <w:p w:rsidR="00CE3377" w:rsidRPr="00385E2C" w:rsidRDefault="00CE337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E3377" w:rsidRPr="00EB260B" w:rsidTr="00F63542">
      <w:trPr>
        <w:trHeight w:val="936"/>
        <w:jc w:val="center"/>
      </w:trPr>
      <w:tc>
        <w:tcPr>
          <w:tcW w:w="2811" w:type="dxa"/>
          <w:shd w:val="pct5" w:color="auto" w:fill="F2F2F2"/>
          <w:vAlign w:val="center"/>
        </w:tcPr>
        <w:p w:rsidR="00CE3377" w:rsidRPr="00EB260B" w:rsidRDefault="00CE33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3377" w:rsidRPr="00EB260B" w:rsidRDefault="00CE3377" w:rsidP="00BB433C">
          <w:pPr>
            <w:pStyle w:val="NoSpacing"/>
            <w:spacing w:before="100" w:after="100"/>
            <w:jc w:val="center"/>
            <w:rPr>
              <w:rFonts w:ascii="Garamond" w:hAnsi="Garamond"/>
              <w:b/>
              <w:sz w:val="28"/>
              <w:szCs w:val="28"/>
            </w:rPr>
          </w:pPr>
          <w:r>
            <w:rPr>
              <w:noProof/>
              <w:lang w:eastAsia="sq-AL"/>
            </w:rPr>
            <w:drawing>
              <wp:inline distT="0" distB="0" distL="0" distR="0" wp14:anchorId="14FDAC98" wp14:editId="62D3056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3377" w:rsidRPr="00EB260B" w:rsidRDefault="00CE3377" w:rsidP="008B7F0C">
          <w:pPr>
            <w:pStyle w:val="NoSpacing"/>
            <w:spacing w:before="100" w:after="100"/>
            <w:jc w:val="center"/>
            <w:rPr>
              <w:rFonts w:ascii="Garamond" w:hAnsi="Garamond"/>
              <w:b/>
              <w:sz w:val="28"/>
              <w:szCs w:val="28"/>
            </w:rPr>
          </w:pPr>
          <w:r>
            <w:rPr>
              <w:rFonts w:ascii="Garamond" w:hAnsi="Garamond"/>
              <w:b/>
              <w:sz w:val="28"/>
              <w:szCs w:val="28"/>
            </w:rPr>
            <w:t>Viti 2018 – Numri 181</w:t>
          </w:r>
        </w:p>
      </w:tc>
    </w:tr>
  </w:tbl>
  <w:p w:rsidR="00CE3377" w:rsidRDefault="00CE33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377" w:rsidRDefault="00CE337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3377" w:rsidRPr="00EB260B" w:rsidTr="00AA4356">
      <w:trPr>
        <w:trHeight w:val="936"/>
        <w:jc w:val="center"/>
      </w:trPr>
      <w:tc>
        <w:tcPr>
          <w:tcW w:w="1392" w:type="pct"/>
          <w:shd w:val="pct5" w:color="auto" w:fill="F2F2F2"/>
          <w:vAlign w:val="center"/>
        </w:tcPr>
        <w:p w:rsidR="00CE3377" w:rsidRPr="00EB260B" w:rsidRDefault="00CE3377"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3377" w:rsidRPr="00EB260B" w:rsidRDefault="00CE3377" w:rsidP="00C34BAA">
          <w:pPr>
            <w:pStyle w:val="NoSpacing"/>
            <w:spacing w:before="100" w:after="100"/>
            <w:jc w:val="center"/>
            <w:rPr>
              <w:rFonts w:ascii="Garamond" w:hAnsi="Garamond"/>
              <w:b/>
              <w:sz w:val="28"/>
              <w:szCs w:val="28"/>
            </w:rPr>
          </w:pPr>
          <w:r>
            <w:rPr>
              <w:noProof/>
              <w:lang w:eastAsia="sq-AL"/>
            </w:rPr>
            <w:drawing>
              <wp:inline distT="0" distB="0" distL="0" distR="0" wp14:anchorId="1FBE7A13" wp14:editId="695DF2C2">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3377" w:rsidRPr="00EB260B" w:rsidRDefault="00CE3377"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181</w:t>
          </w:r>
        </w:p>
      </w:tc>
    </w:tr>
  </w:tbl>
  <w:p w:rsidR="00CE3377" w:rsidRPr="00385E2C" w:rsidRDefault="00CE337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3377" w:rsidRPr="00EB260B" w:rsidTr="00AA4356">
      <w:trPr>
        <w:trHeight w:val="936"/>
        <w:jc w:val="center"/>
      </w:trPr>
      <w:tc>
        <w:tcPr>
          <w:tcW w:w="1392" w:type="pct"/>
          <w:shd w:val="pct5" w:color="auto" w:fill="F2F2F2"/>
          <w:vAlign w:val="center"/>
        </w:tcPr>
        <w:p w:rsidR="00CE3377" w:rsidRPr="00EB260B" w:rsidRDefault="00CE33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3377" w:rsidRPr="00EB260B" w:rsidRDefault="00CE3377" w:rsidP="00BB433C">
          <w:pPr>
            <w:pStyle w:val="NoSpacing"/>
            <w:spacing w:before="100" w:after="100"/>
            <w:jc w:val="center"/>
            <w:rPr>
              <w:rFonts w:ascii="Garamond" w:hAnsi="Garamond"/>
              <w:b/>
              <w:sz w:val="28"/>
              <w:szCs w:val="28"/>
            </w:rPr>
          </w:pPr>
          <w:r>
            <w:rPr>
              <w:noProof/>
              <w:lang w:eastAsia="sq-AL"/>
            </w:rPr>
            <w:drawing>
              <wp:inline distT="0" distB="0" distL="0" distR="0" wp14:anchorId="1CD3E23B" wp14:editId="079AC369">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3377" w:rsidRPr="00EB260B" w:rsidRDefault="00CE3377" w:rsidP="008B7F0C">
          <w:pPr>
            <w:pStyle w:val="NoSpacing"/>
            <w:spacing w:before="100" w:after="100"/>
            <w:jc w:val="center"/>
            <w:rPr>
              <w:rFonts w:ascii="Garamond" w:hAnsi="Garamond"/>
              <w:b/>
              <w:sz w:val="28"/>
              <w:szCs w:val="28"/>
            </w:rPr>
          </w:pPr>
          <w:r>
            <w:rPr>
              <w:rFonts w:ascii="Garamond" w:hAnsi="Garamond"/>
              <w:b/>
              <w:sz w:val="28"/>
              <w:szCs w:val="28"/>
            </w:rPr>
            <w:t>Viti 2018 – Numri 181</w:t>
          </w:r>
        </w:p>
      </w:tc>
    </w:tr>
  </w:tbl>
  <w:p w:rsidR="00CE3377" w:rsidRDefault="00CE337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3377" w:rsidRPr="00EB260B" w:rsidTr="00AA4356">
      <w:trPr>
        <w:trHeight w:val="936"/>
        <w:jc w:val="center"/>
      </w:trPr>
      <w:tc>
        <w:tcPr>
          <w:tcW w:w="1392" w:type="pct"/>
          <w:shd w:val="pct5" w:color="auto" w:fill="F2F2F2"/>
          <w:vAlign w:val="center"/>
        </w:tcPr>
        <w:p w:rsidR="00CE3377" w:rsidRPr="00EB260B" w:rsidRDefault="00CE33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3377" w:rsidRPr="00EB260B" w:rsidRDefault="00CE3377" w:rsidP="00BB433C">
          <w:pPr>
            <w:pStyle w:val="NoSpacing"/>
            <w:spacing w:before="100" w:after="100"/>
            <w:jc w:val="center"/>
            <w:rPr>
              <w:rFonts w:ascii="Garamond" w:hAnsi="Garamond"/>
              <w:b/>
              <w:sz w:val="28"/>
              <w:szCs w:val="28"/>
            </w:rPr>
          </w:pPr>
          <w:r>
            <w:rPr>
              <w:noProof/>
              <w:lang w:eastAsia="sq-AL"/>
            </w:rPr>
            <w:drawing>
              <wp:inline distT="0" distB="0" distL="0" distR="0" wp14:anchorId="5E96FB7A" wp14:editId="613A704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3377" w:rsidRPr="00EB260B" w:rsidRDefault="00CE3377" w:rsidP="008B7F0C">
          <w:pPr>
            <w:pStyle w:val="NoSpacing"/>
            <w:spacing w:before="100" w:after="100"/>
            <w:jc w:val="center"/>
            <w:rPr>
              <w:rFonts w:ascii="Garamond" w:hAnsi="Garamond"/>
              <w:b/>
              <w:sz w:val="28"/>
              <w:szCs w:val="28"/>
            </w:rPr>
          </w:pPr>
          <w:r>
            <w:rPr>
              <w:rFonts w:ascii="Garamond" w:hAnsi="Garamond"/>
              <w:b/>
              <w:sz w:val="28"/>
              <w:szCs w:val="28"/>
            </w:rPr>
            <w:t>Viti 2018 – Numri 181</w:t>
          </w:r>
        </w:p>
      </w:tc>
    </w:tr>
  </w:tbl>
  <w:p w:rsidR="00CE3377" w:rsidRDefault="00CE337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3377" w:rsidRPr="00EB260B" w:rsidTr="00023FE7">
      <w:trPr>
        <w:trHeight w:val="936"/>
        <w:jc w:val="center"/>
      </w:trPr>
      <w:tc>
        <w:tcPr>
          <w:tcW w:w="1392" w:type="pct"/>
          <w:shd w:val="pct5" w:color="auto" w:fill="F2F2F2"/>
          <w:vAlign w:val="center"/>
        </w:tcPr>
        <w:p w:rsidR="00CE3377" w:rsidRPr="00EB260B" w:rsidRDefault="00CE337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3377" w:rsidRPr="00EB260B" w:rsidRDefault="00CE3377" w:rsidP="00BB433C">
          <w:pPr>
            <w:pStyle w:val="NoSpacing"/>
            <w:spacing w:before="100" w:after="100"/>
            <w:jc w:val="center"/>
            <w:rPr>
              <w:rFonts w:ascii="Garamond" w:hAnsi="Garamond"/>
              <w:b/>
              <w:sz w:val="28"/>
              <w:szCs w:val="28"/>
            </w:rPr>
          </w:pPr>
          <w:r>
            <w:rPr>
              <w:noProof/>
              <w:lang w:eastAsia="sq-AL"/>
            </w:rPr>
            <w:drawing>
              <wp:inline distT="0" distB="0" distL="0" distR="0" wp14:anchorId="329949DD" wp14:editId="3DB364A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3377" w:rsidRPr="00EB260B" w:rsidRDefault="00CE3377"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E3377" w:rsidRDefault="00CE337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E3377" w:rsidRPr="00EB260B" w:rsidTr="00023FE7">
      <w:trPr>
        <w:trHeight w:val="1023"/>
        <w:jc w:val="center"/>
      </w:trPr>
      <w:tc>
        <w:tcPr>
          <w:tcW w:w="1375" w:type="pct"/>
          <w:shd w:val="pct5" w:color="auto" w:fill="F2F2F2"/>
          <w:vAlign w:val="center"/>
        </w:tcPr>
        <w:p w:rsidR="00CE3377" w:rsidRPr="00EB260B" w:rsidRDefault="00CE337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E3377" w:rsidRPr="00EB260B" w:rsidRDefault="00CE3377" w:rsidP="00832F64">
          <w:pPr>
            <w:pStyle w:val="NoSpacing"/>
            <w:spacing w:before="100" w:after="100"/>
            <w:rPr>
              <w:rFonts w:ascii="Garamond" w:hAnsi="Garamond"/>
              <w:b/>
              <w:sz w:val="28"/>
              <w:szCs w:val="28"/>
            </w:rPr>
          </w:pPr>
          <w:r>
            <w:rPr>
              <w:noProof/>
              <w:lang w:eastAsia="sq-AL"/>
            </w:rPr>
            <w:drawing>
              <wp:inline distT="0" distB="0" distL="0" distR="0" wp14:anchorId="45430C75" wp14:editId="3841BB9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E3377" w:rsidRPr="00EB260B" w:rsidRDefault="00CE337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E3377" w:rsidRDefault="00CE3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A93"/>
    <w:rsid w:val="00001FF5"/>
    <w:rsid w:val="00004A61"/>
    <w:rsid w:val="00006617"/>
    <w:rsid w:val="00006B92"/>
    <w:rsid w:val="00006CDE"/>
    <w:rsid w:val="00013648"/>
    <w:rsid w:val="00021AB5"/>
    <w:rsid w:val="00021B18"/>
    <w:rsid w:val="00023FE7"/>
    <w:rsid w:val="00025CCC"/>
    <w:rsid w:val="0003114F"/>
    <w:rsid w:val="0003282D"/>
    <w:rsid w:val="00035BD3"/>
    <w:rsid w:val="000457CE"/>
    <w:rsid w:val="00047405"/>
    <w:rsid w:val="00051A20"/>
    <w:rsid w:val="00053498"/>
    <w:rsid w:val="00053B9D"/>
    <w:rsid w:val="00054A72"/>
    <w:rsid w:val="000A395B"/>
    <w:rsid w:val="000A4C36"/>
    <w:rsid w:val="000A7ADF"/>
    <w:rsid w:val="000B13FC"/>
    <w:rsid w:val="000C2D42"/>
    <w:rsid w:val="000C4A55"/>
    <w:rsid w:val="000C4D55"/>
    <w:rsid w:val="000D20F1"/>
    <w:rsid w:val="000D3708"/>
    <w:rsid w:val="000D3B99"/>
    <w:rsid w:val="000D5E40"/>
    <w:rsid w:val="000E7D84"/>
    <w:rsid w:val="000F468E"/>
    <w:rsid w:val="00101E7E"/>
    <w:rsid w:val="001021B3"/>
    <w:rsid w:val="001021DE"/>
    <w:rsid w:val="001034E9"/>
    <w:rsid w:val="001044EC"/>
    <w:rsid w:val="001047D5"/>
    <w:rsid w:val="00113356"/>
    <w:rsid w:val="00113674"/>
    <w:rsid w:val="001139B0"/>
    <w:rsid w:val="00121430"/>
    <w:rsid w:val="00121F1F"/>
    <w:rsid w:val="00123361"/>
    <w:rsid w:val="0012498E"/>
    <w:rsid w:val="001264B9"/>
    <w:rsid w:val="00130939"/>
    <w:rsid w:val="00132CF9"/>
    <w:rsid w:val="0014288A"/>
    <w:rsid w:val="00144573"/>
    <w:rsid w:val="00144660"/>
    <w:rsid w:val="00145F8B"/>
    <w:rsid w:val="00146DD5"/>
    <w:rsid w:val="001517DA"/>
    <w:rsid w:val="00153FC2"/>
    <w:rsid w:val="0015421A"/>
    <w:rsid w:val="00157887"/>
    <w:rsid w:val="00177AFB"/>
    <w:rsid w:val="00177BE2"/>
    <w:rsid w:val="00180875"/>
    <w:rsid w:val="001816A5"/>
    <w:rsid w:val="00184D09"/>
    <w:rsid w:val="001A16A9"/>
    <w:rsid w:val="001A79EE"/>
    <w:rsid w:val="001B07AF"/>
    <w:rsid w:val="001B23B5"/>
    <w:rsid w:val="001B2FEB"/>
    <w:rsid w:val="001B7359"/>
    <w:rsid w:val="001C2960"/>
    <w:rsid w:val="001D534D"/>
    <w:rsid w:val="001D672E"/>
    <w:rsid w:val="001D73F3"/>
    <w:rsid w:val="001D76C5"/>
    <w:rsid w:val="001E4BCF"/>
    <w:rsid w:val="001E5265"/>
    <w:rsid w:val="001E7A37"/>
    <w:rsid w:val="001F030B"/>
    <w:rsid w:val="001F5835"/>
    <w:rsid w:val="001F63DF"/>
    <w:rsid w:val="0020454E"/>
    <w:rsid w:val="0020645F"/>
    <w:rsid w:val="00216A63"/>
    <w:rsid w:val="00217DBF"/>
    <w:rsid w:val="00221879"/>
    <w:rsid w:val="0022688A"/>
    <w:rsid w:val="00230B3E"/>
    <w:rsid w:val="00232F16"/>
    <w:rsid w:val="002334C1"/>
    <w:rsid w:val="0023399C"/>
    <w:rsid w:val="00241082"/>
    <w:rsid w:val="00243019"/>
    <w:rsid w:val="00243D36"/>
    <w:rsid w:val="00245357"/>
    <w:rsid w:val="0026521D"/>
    <w:rsid w:val="0026634D"/>
    <w:rsid w:val="00271D79"/>
    <w:rsid w:val="00272B85"/>
    <w:rsid w:val="00274D68"/>
    <w:rsid w:val="0027672B"/>
    <w:rsid w:val="00276956"/>
    <w:rsid w:val="00277011"/>
    <w:rsid w:val="00280C99"/>
    <w:rsid w:val="002855C3"/>
    <w:rsid w:val="00290ACA"/>
    <w:rsid w:val="002A3883"/>
    <w:rsid w:val="002A45D6"/>
    <w:rsid w:val="002B15AB"/>
    <w:rsid w:val="002B2B78"/>
    <w:rsid w:val="002C0CCC"/>
    <w:rsid w:val="002C35D8"/>
    <w:rsid w:val="002D17BF"/>
    <w:rsid w:val="002D666D"/>
    <w:rsid w:val="002E4A3F"/>
    <w:rsid w:val="002F0996"/>
    <w:rsid w:val="003031D4"/>
    <w:rsid w:val="003034B5"/>
    <w:rsid w:val="003058B6"/>
    <w:rsid w:val="00307BC3"/>
    <w:rsid w:val="003114C3"/>
    <w:rsid w:val="00315737"/>
    <w:rsid w:val="00321A87"/>
    <w:rsid w:val="00323D86"/>
    <w:rsid w:val="00327DAC"/>
    <w:rsid w:val="00330117"/>
    <w:rsid w:val="00333FAB"/>
    <w:rsid w:val="003357BE"/>
    <w:rsid w:val="00343F11"/>
    <w:rsid w:val="0035110B"/>
    <w:rsid w:val="003522FC"/>
    <w:rsid w:val="00352C9E"/>
    <w:rsid w:val="00353169"/>
    <w:rsid w:val="00356EF4"/>
    <w:rsid w:val="00357007"/>
    <w:rsid w:val="003571BF"/>
    <w:rsid w:val="00357248"/>
    <w:rsid w:val="003576D9"/>
    <w:rsid w:val="0036088C"/>
    <w:rsid w:val="00365328"/>
    <w:rsid w:val="00365F91"/>
    <w:rsid w:val="00371F9E"/>
    <w:rsid w:val="00375B7D"/>
    <w:rsid w:val="00382583"/>
    <w:rsid w:val="00382FF3"/>
    <w:rsid w:val="00384B3D"/>
    <w:rsid w:val="00385E2C"/>
    <w:rsid w:val="00390196"/>
    <w:rsid w:val="003910B7"/>
    <w:rsid w:val="00391389"/>
    <w:rsid w:val="00392A44"/>
    <w:rsid w:val="0039403D"/>
    <w:rsid w:val="00394502"/>
    <w:rsid w:val="0039605F"/>
    <w:rsid w:val="00396C51"/>
    <w:rsid w:val="00397E6C"/>
    <w:rsid w:val="003A1699"/>
    <w:rsid w:val="003A474C"/>
    <w:rsid w:val="003A51EF"/>
    <w:rsid w:val="003A551B"/>
    <w:rsid w:val="003A559F"/>
    <w:rsid w:val="003A7425"/>
    <w:rsid w:val="003B1DC0"/>
    <w:rsid w:val="003B468A"/>
    <w:rsid w:val="003B5276"/>
    <w:rsid w:val="003B6566"/>
    <w:rsid w:val="003C06B0"/>
    <w:rsid w:val="003C143A"/>
    <w:rsid w:val="003C2D25"/>
    <w:rsid w:val="003C3C44"/>
    <w:rsid w:val="003D38A7"/>
    <w:rsid w:val="003D47C3"/>
    <w:rsid w:val="003D6E55"/>
    <w:rsid w:val="003D7394"/>
    <w:rsid w:val="003E7429"/>
    <w:rsid w:val="003F6120"/>
    <w:rsid w:val="003F6D9E"/>
    <w:rsid w:val="0041125E"/>
    <w:rsid w:val="00414E52"/>
    <w:rsid w:val="0041769B"/>
    <w:rsid w:val="00436DE1"/>
    <w:rsid w:val="00440678"/>
    <w:rsid w:val="00441B1A"/>
    <w:rsid w:val="00443AAA"/>
    <w:rsid w:val="00444588"/>
    <w:rsid w:val="00452B73"/>
    <w:rsid w:val="00456DA9"/>
    <w:rsid w:val="00462CA3"/>
    <w:rsid w:val="00463D79"/>
    <w:rsid w:val="004641B9"/>
    <w:rsid w:val="00465A11"/>
    <w:rsid w:val="004714A5"/>
    <w:rsid w:val="0047382C"/>
    <w:rsid w:val="004741E8"/>
    <w:rsid w:val="00477664"/>
    <w:rsid w:val="00480206"/>
    <w:rsid w:val="0048306C"/>
    <w:rsid w:val="00495740"/>
    <w:rsid w:val="0049796A"/>
    <w:rsid w:val="004A0B72"/>
    <w:rsid w:val="004A0C7B"/>
    <w:rsid w:val="004A12CA"/>
    <w:rsid w:val="004A2F46"/>
    <w:rsid w:val="004A5318"/>
    <w:rsid w:val="004A557E"/>
    <w:rsid w:val="004A67F5"/>
    <w:rsid w:val="004A68F5"/>
    <w:rsid w:val="004A7263"/>
    <w:rsid w:val="004B169C"/>
    <w:rsid w:val="004C0E49"/>
    <w:rsid w:val="004C26EE"/>
    <w:rsid w:val="004C6C4C"/>
    <w:rsid w:val="004C7862"/>
    <w:rsid w:val="004D488E"/>
    <w:rsid w:val="004D6344"/>
    <w:rsid w:val="004D6564"/>
    <w:rsid w:val="004E7388"/>
    <w:rsid w:val="004E7ED2"/>
    <w:rsid w:val="004F0360"/>
    <w:rsid w:val="004F4611"/>
    <w:rsid w:val="00503DAC"/>
    <w:rsid w:val="00511A80"/>
    <w:rsid w:val="00512813"/>
    <w:rsid w:val="00512844"/>
    <w:rsid w:val="0051637A"/>
    <w:rsid w:val="00526960"/>
    <w:rsid w:val="00532078"/>
    <w:rsid w:val="005366D1"/>
    <w:rsid w:val="005419D0"/>
    <w:rsid w:val="00543099"/>
    <w:rsid w:val="005459DC"/>
    <w:rsid w:val="00550D12"/>
    <w:rsid w:val="005553AC"/>
    <w:rsid w:val="00555C55"/>
    <w:rsid w:val="005649F6"/>
    <w:rsid w:val="00571033"/>
    <w:rsid w:val="005721AE"/>
    <w:rsid w:val="00573BC5"/>
    <w:rsid w:val="00580EB9"/>
    <w:rsid w:val="00581D1E"/>
    <w:rsid w:val="00581E14"/>
    <w:rsid w:val="005853BD"/>
    <w:rsid w:val="005854A2"/>
    <w:rsid w:val="00587E13"/>
    <w:rsid w:val="0059346E"/>
    <w:rsid w:val="00593A8B"/>
    <w:rsid w:val="00594CD9"/>
    <w:rsid w:val="005A098C"/>
    <w:rsid w:val="005A47F1"/>
    <w:rsid w:val="005A4DE6"/>
    <w:rsid w:val="005B3BED"/>
    <w:rsid w:val="005B4361"/>
    <w:rsid w:val="005B54A2"/>
    <w:rsid w:val="005C4B25"/>
    <w:rsid w:val="005C5E9D"/>
    <w:rsid w:val="005C650F"/>
    <w:rsid w:val="005D03A3"/>
    <w:rsid w:val="005D4AFD"/>
    <w:rsid w:val="005D7019"/>
    <w:rsid w:val="005D7226"/>
    <w:rsid w:val="005D7593"/>
    <w:rsid w:val="005D7BD5"/>
    <w:rsid w:val="005F4763"/>
    <w:rsid w:val="005F6B52"/>
    <w:rsid w:val="005F732D"/>
    <w:rsid w:val="005F7BAA"/>
    <w:rsid w:val="00603E4D"/>
    <w:rsid w:val="00604080"/>
    <w:rsid w:val="00604549"/>
    <w:rsid w:val="00607C5A"/>
    <w:rsid w:val="00613739"/>
    <w:rsid w:val="00615F04"/>
    <w:rsid w:val="006176F0"/>
    <w:rsid w:val="00623048"/>
    <w:rsid w:val="006253A8"/>
    <w:rsid w:val="00625F2A"/>
    <w:rsid w:val="006263E9"/>
    <w:rsid w:val="00641015"/>
    <w:rsid w:val="0064120C"/>
    <w:rsid w:val="006414E3"/>
    <w:rsid w:val="00643085"/>
    <w:rsid w:val="006433ED"/>
    <w:rsid w:val="00645D44"/>
    <w:rsid w:val="006527C2"/>
    <w:rsid w:val="00652CDD"/>
    <w:rsid w:val="00656460"/>
    <w:rsid w:val="006632EF"/>
    <w:rsid w:val="00663F5D"/>
    <w:rsid w:val="006648AB"/>
    <w:rsid w:val="006666E6"/>
    <w:rsid w:val="006716A5"/>
    <w:rsid w:val="0067307F"/>
    <w:rsid w:val="0067786B"/>
    <w:rsid w:val="00677AD0"/>
    <w:rsid w:val="006806F9"/>
    <w:rsid w:val="00683207"/>
    <w:rsid w:val="00686EC9"/>
    <w:rsid w:val="0069342F"/>
    <w:rsid w:val="00696B29"/>
    <w:rsid w:val="00696B83"/>
    <w:rsid w:val="006A1A3B"/>
    <w:rsid w:val="006B086C"/>
    <w:rsid w:val="006B1A3A"/>
    <w:rsid w:val="006B202A"/>
    <w:rsid w:val="006B31F6"/>
    <w:rsid w:val="006B46CF"/>
    <w:rsid w:val="006B4F44"/>
    <w:rsid w:val="006B6AC6"/>
    <w:rsid w:val="006D197E"/>
    <w:rsid w:val="006D1E61"/>
    <w:rsid w:val="006D23F2"/>
    <w:rsid w:val="006D3DEE"/>
    <w:rsid w:val="006D4072"/>
    <w:rsid w:val="006D4DAE"/>
    <w:rsid w:val="006D5C06"/>
    <w:rsid w:val="006D6AE1"/>
    <w:rsid w:val="006E00A7"/>
    <w:rsid w:val="006E29A7"/>
    <w:rsid w:val="006E47AB"/>
    <w:rsid w:val="006E5009"/>
    <w:rsid w:val="006F257A"/>
    <w:rsid w:val="006F3D7E"/>
    <w:rsid w:val="006F5EA4"/>
    <w:rsid w:val="006F65E4"/>
    <w:rsid w:val="006F757D"/>
    <w:rsid w:val="00705ECD"/>
    <w:rsid w:val="0070728E"/>
    <w:rsid w:val="007073B8"/>
    <w:rsid w:val="007100FB"/>
    <w:rsid w:val="007118B8"/>
    <w:rsid w:val="0072430C"/>
    <w:rsid w:val="00731C2E"/>
    <w:rsid w:val="007473B7"/>
    <w:rsid w:val="00753330"/>
    <w:rsid w:val="00756512"/>
    <w:rsid w:val="007578AF"/>
    <w:rsid w:val="0076064D"/>
    <w:rsid w:val="00765A52"/>
    <w:rsid w:val="00773203"/>
    <w:rsid w:val="00774A86"/>
    <w:rsid w:val="007813FF"/>
    <w:rsid w:val="00782C67"/>
    <w:rsid w:val="00791B14"/>
    <w:rsid w:val="00792369"/>
    <w:rsid w:val="0079291B"/>
    <w:rsid w:val="00794D57"/>
    <w:rsid w:val="00795839"/>
    <w:rsid w:val="007A300A"/>
    <w:rsid w:val="007A7D5F"/>
    <w:rsid w:val="007B0ED9"/>
    <w:rsid w:val="007B518F"/>
    <w:rsid w:val="007B5F8B"/>
    <w:rsid w:val="007B684B"/>
    <w:rsid w:val="007C219A"/>
    <w:rsid w:val="007C4E9F"/>
    <w:rsid w:val="007C6913"/>
    <w:rsid w:val="007C7265"/>
    <w:rsid w:val="007D310B"/>
    <w:rsid w:val="007D66E1"/>
    <w:rsid w:val="007E46F4"/>
    <w:rsid w:val="007E65F4"/>
    <w:rsid w:val="007F1013"/>
    <w:rsid w:val="007F1BDE"/>
    <w:rsid w:val="007F227F"/>
    <w:rsid w:val="007F4A64"/>
    <w:rsid w:val="008041C5"/>
    <w:rsid w:val="00805CEE"/>
    <w:rsid w:val="00806F8E"/>
    <w:rsid w:val="0081065F"/>
    <w:rsid w:val="00810855"/>
    <w:rsid w:val="008121A4"/>
    <w:rsid w:val="008171A3"/>
    <w:rsid w:val="0082047D"/>
    <w:rsid w:val="008215AD"/>
    <w:rsid w:val="0082324D"/>
    <w:rsid w:val="00827159"/>
    <w:rsid w:val="00832F64"/>
    <w:rsid w:val="00833610"/>
    <w:rsid w:val="00836D32"/>
    <w:rsid w:val="008417D8"/>
    <w:rsid w:val="00844A0D"/>
    <w:rsid w:val="00852FB0"/>
    <w:rsid w:val="00857BBB"/>
    <w:rsid w:val="00863F88"/>
    <w:rsid w:val="008672B9"/>
    <w:rsid w:val="008709FD"/>
    <w:rsid w:val="0087387F"/>
    <w:rsid w:val="00874BC7"/>
    <w:rsid w:val="00876A54"/>
    <w:rsid w:val="008816A3"/>
    <w:rsid w:val="00884D64"/>
    <w:rsid w:val="00892899"/>
    <w:rsid w:val="00894E80"/>
    <w:rsid w:val="00897FEA"/>
    <w:rsid w:val="008A383C"/>
    <w:rsid w:val="008B150B"/>
    <w:rsid w:val="008B4034"/>
    <w:rsid w:val="008B7126"/>
    <w:rsid w:val="008B76D7"/>
    <w:rsid w:val="008B77E4"/>
    <w:rsid w:val="008B7F0C"/>
    <w:rsid w:val="008C01FC"/>
    <w:rsid w:val="008C2C86"/>
    <w:rsid w:val="008D585D"/>
    <w:rsid w:val="008D79B1"/>
    <w:rsid w:val="008D7FD3"/>
    <w:rsid w:val="008E02FD"/>
    <w:rsid w:val="008E1E8A"/>
    <w:rsid w:val="008E2022"/>
    <w:rsid w:val="008F5E48"/>
    <w:rsid w:val="00900F6C"/>
    <w:rsid w:val="00905A19"/>
    <w:rsid w:val="0091399E"/>
    <w:rsid w:val="009143BA"/>
    <w:rsid w:val="00914B48"/>
    <w:rsid w:val="0091590D"/>
    <w:rsid w:val="00923649"/>
    <w:rsid w:val="009259DD"/>
    <w:rsid w:val="00926456"/>
    <w:rsid w:val="009272BA"/>
    <w:rsid w:val="00935223"/>
    <w:rsid w:val="0093596B"/>
    <w:rsid w:val="00936ABA"/>
    <w:rsid w:val="0093798D"/>
    <w:rsid w:val="00941FD2"/>
    <w:rsid w:val="009439D2"/>
    <w:rsid w:val="00944B0E"/>
    <w:rsid w:val="00945921"/>
    <w:rsid w:val="00950D6E"/>
    <w:rsid w:val="00952825"/>
    <w:rsid w:val="00961789"/>
    <w:rsid w:val="00961A0D"/>
    <w:rsid w:val="00963017"/>
    <w:rsid w:val="00963CE3"/>
    <w:rsid w:val="00964CDB"/>
    <w:rsid w:val="00964D1F"/>
    <w:rsid w:val="0097339E"/>
    <w:rsid w:val="00973558"/>
    <w:rsid w:val="00974AF3"/>
    <w:rsid w:val="00980B76"/>
    <w:rsid w:val="009817B4"/>
    <w:rsid w:val="00981FBA"/>
    <w:rsid w:val="009828CA"/>
    <w:rsid w:val="009A1FF6"/>
    <w:rsid w:val="009A3772"/>
    <w:rsid w:val="009A7732"/>
    <w:rsid w:val="009B1641"/>
    <w:rsid w:val="009B1798"/>
    <w:rsid w:val="009B20B9"/>
    <w:rsid w:val="009C54B8"/>
    <w:rsid w:val="009D0710"/>
    <w:rsid w:val="009D0BA8"/>
    <w:rsid w:val="009D1C2E"/>
    <w:rsid w:val="009D679D"/>
    <w:rsid w:val="009D7580"/>
    <w:rsid w:val="009E1CC7"/>
    <w:rsid w:val="009E7E1D"/>
    <w:rsid w:val="009F3E64"/>
    <w:rsid w:val="00A03228"/>
    <w:rsid w:val="00A0351C"/>
    <w:rsid w:val="00A04A62"/>
    <w:rsid w:val="00A105A3"/>
    <w:rsid w:val="00A10CDF"/>
    <w:rsid w:val="00A12703"/>
    <w:rsid w:val="00A14DF6"/>
    <w:rsid w:val="00A17AD9"/>
    <w:rsid w:val="00A23485"/>
    <w:rsid w:val="00A25F91"/>
    <w:rsid w:val="00A27D63"/>
    <w:rsid w:val="00A315A9"/>
    <w:rsid w:val="00A33841"/>
    <w:rsid w:val="00A366BE"/>
    <w:rsid w:val="00A3757B"/>
    <w:rsid w:val="00A3795E"/>
    <w:rsid w:val="00A41124"/>
    <w:rsid w:val="00A42F8F"/>
    <w:rsid w:val="00A47D32"/>
    <w:rsid w:val="00A54A82"/>
    <w:rsid w:val="00A56CBF"/>
    <w:rsid w:val="00A61E33"/>
    <w:rsid w:val="00A67CA1"/>
    <w:rsid w:val="00A71F75"/>
    <w:rsid w:val="00A738EB"/>
    <w:rsid w:val="00A76D2E"/>
    <w:rsid w:val="00A81B5E"/>
    <w:rsid w:val="00A83536"/>
    <w:rsid w:val="00A86EEE"/>
    <w:rsid w:val="00A914C0"/>
    <w:rsid w:val="00A91A2A"/>
    <w:rsid w:val="00A92146"/>
    <w:rsid w:val="00A9433A"/>
    <w:rsid w:val="00AA3ED7"/>
    <w:rsid w:val="00AA4356"/>
    <w:rsid w:val="00AA4D82"/>
    <w:rsid w:val="00AB2C4A"/>
    <w:rsid w:val="00AB2CDB"/>
    <w:rsid w:val="00AB33AF"/>
    <w:rsid w:val="00AB572A"/>
    <w:rsid w:val="00AB64B5"/>
    <w:rsid w:val="00AB6D93"/>
    <w:rsid w:val="00AB7D6A"/>
    <w:rsid w:val="00AC013E"/>
    <w:rsid w:val="00AC07C6"/>
    <w:rsid w:val="00AC7AA3"/>
    <w:rsid w:val="00AD184C"/>
    <w:rsid w:val="00AD1CF4"/>
    <w:rsid w:val="00AD2339"/>
    <w:rsid w:val="00AE328B"/>
    <w:rsid w:val="00B01042"/>
    <w:rsid w:val="00B03366"/>
    <w:rsid w:val="00B060FC"/>
    <w:rsid w:val="00B0670C"/>
    <w:rsid w:val="00B11308"/>
    <w:rsid w:val="00B121F6"/>
    <w:rsid w:val="00B122F4"/>
    <w:rsid w:val="00B16361"/>
    <w:rsid w:val="00B16A73"/>
    <w:rsid w:val="00B27287"/>
    <w:rsid w:val="00B372B8"/>
    <w:rsid w:val="00B405BE"/>
    <w:rsid w:val="00B408DA"/>
    <w:rsid w:val="00B40DAA"/>
    <w:rsid w:val="00B411E8"/>
    <w:rsid w:val="00B41896"/>
    <w:rsid w:val="00B4283E"/>
    <w:rsid w:val="00B53F3B"/>
    <w:rsid w:val="00B54076"/>
    <w:rsid w:val="00B54376"/>
    <w:rsid w:val="00B56445"/>
    <w:rsid w:val="00B61E43"/>
    <w:rsid w:val="00B63004"/>
    <w:rsid w:val="00B630DC"/>
    <w:rsid w:val="00B65C76"/>
    <w:rsid w:val="00B72457"/>
    <w:rsid w:val="00B75EE3"/>
    <w:rsid w:val="00B75FF0"/>
    <w:rsid w:val="00B822D9"/>
    <w:rsid w:val="00B82940"/>
    <w:rsid w:val="00B87CEC"/>
    <w:rsid w:val="00B95929"/>
    <w:rsid w:val="00BA11ED"/>
    <w:rsid w:val="00BA2E73"/>
    <w:rsid w:val="00BA4296"/>
    <w:rsid w:val="00BA4BBC"/>
    <w:rsid w:val="00BA6405"/>
    <w:rsid w:val="00BA7D92"/>
    <w:rsid w:val="00BB433C"/>
    <w:rsid w:val="00BC16DD"/>
    <w:rsid w:val="00BC3B92"/>
    <w:rsid w:val="00BC77AE"/>
    <w:rsid w:val="00BD0F95"/>
    <w:rsid w:val="00BD2742"/>
    <w:rsid w:val="00BD79A4"/>
    <w:rsid w:val="00BE0030"/>
    <w:rsid w:val="00BE2350"/>
    <w:rsid w:val="00BE543B"/>
    <w:rsid w:val="00BE5EF1"/>
    <w:rsid w:val="00BE6EBC"/>
    <w:rsid w:val="00BF091F"/>
    <w:rsid w:val="00BF2095"/>
    <w:rsid w:val="00BF30CD"/>
    <w:rsid w:val="00BF5618"/>
    <w:rsid w:val="00BF6BCF"/>
    <w:rsid w:val="00C015FB"/>
    <w:rsid w:val="00C058FD"/>
    <w:rsid w:val="00C15B18"/>
    <w:rsid w:val="00C17DBC"/>
    <w:rsid w:val="00C21C66"/>
    <w:rsid w:val="00C2331F"/>
    <w:rsid w:val="00C3262B"/>
    <w:rsid w:val="00C34BAA"/>
    <w:rsid w:val="00C44942"/>
    <w:rsid w:val="00C46200"/>
    <w:rsid w:val="00C475C6"/>
    <w:rsid w:val="00C50953"/>
    <w:rsid w:val="00C534CE"/>
    <w:rsid w:val="00C545F3"/>
    <w:rsid w:val="00C55E8E"/>
    <w:rsid w:val="00C81FC7"/>
    <w:rsid w:val="00C82D78"/>
    <w:rsid w:val="00C83643"/>
    <w:rsid w:val="00C93592"/>
    <w:rsid w:val="00C95251"/>
    <w:rsid w:val="00C96832"/>
    <w:rsid w:val="00CA04A5"/>
    <w:rsid w:val="00CA27D6"/>
    <w:rsid w:val="00CA6A40"/>
    <w:rsid w:val="00CB0BCB"/>
    <w:rsid w:val="00CB5977"/>
    <w:rsid w:val="00CB616D"/>
    <w:rsid w:val="00CC02BF"/>
    <w:rsid w:val="00CC2643"/>
    <w:rsid w:val="00CC751C"/>
    <w:rsid w:val="00CD0040"/>
    <w:rsid w:val="00CD0771"/>
    <w:rsid w:val="00CD083F"/>
    <w:rsid w:val="00CD0A7B"/>
    <w:rsid w:val="00CE0A1F"/>
    <w:rsid w:val="00CE3377"/>
    <w:rsid w:val="00CE6AF7"/>
    <w:rsid w:val="00CE6FD4"/>
    <w:rsid w:val="00CE7860"/>
    <w:rsid w:val="00CF052E"/>
    <w:rsid w:val="00CF3788"/>
    <w:rsid w:val="00D01C60"/>
    <w:rsid w:val="00D038CC"/>
    <w:rsid w:val="00D041F1"/>
    <w:rsid w:val="00D07FA3"/>
    <w:rsid w:val="00D10C7E"/>
    <w:rsid w:val="00D1347E"/>
    <w:rsid w:val="00D14DF8"/>
    <w:rsid w:val="00D23E9A"/>
    <w:rsid w:val="00D25032"/>
    <w:rsid w:val="00D35341"/>
    <w:rsid w:val="00D50582"/>
    <w:rsid w:val="00D5071E"/>
    <w:rsid w:val="00D50F75"/>
    <w:rsid w:val="00D55C5F"/>
    <w:rsid w:val="00D569DE"/>
    <w:rsid w:val="00D56BC5"/>
    <w:rsid w:val="00D56E7C"/>
    <w:rsid w:val="00D61530"/>
    <w:rsid w:val="00D6161A"/>
    <w:rsid w:val="00D63CF2"/>
    <w:rsid w:val="00D7288A"/>
    <w:rsid w:val="00D77871"/>
    <w:rsid w:val="00D80B22"/>
    <w:rsid w:val="00D8588A"/>
    <w:rsid w:val="00D92743"/>
    <w:rsid w:val="00D92912"/>
    <w:rsid w:val="00D97E98"/>
    <w:rsid w:val="00DB350E"/>
    <w:rsid w:val="00DB4E8B"/>
    <w:rsid w:val="00DC00AC"/>
    <w:rsid w:val="00DC652E"/>
    <w:rsid w:val="00DD14F0"/>
    <w:rsid w:val="00DD1F24"/>
    <w:rsid w:val="00DD2937"/>
    <w:rsid w:val="00DD463B"/>
    <w:rsid w:val="00DD5A61"/>
    <w:rsid w:val="00DE02AF"/>
    <w:rsid w:val="00DE31BA"/>
    <w:rsid w:val="00DE35EA"/>
    <w:rsid w:val="00DE7381"/>
    <w:rsid w:val="00DF43C8"/>
    <w:rsid w:val="00E0102E"/>
    <w:rsid w:val="00E020C3"/>
    <w:rsid w:val="00E06461"/>
    <w:rsid w:val="00E10B86"/>
    <w:rsid w:val="00E23E12"/>
    <w:rsid w:val="00E2403B"/>
    <w:rsid w:val="00E240F8"/>
    <w:rsid w:val="00E24A4F"/>
    <w:rsid w:val="00E26641"/>
    <w:rsid w:val="00E3081A"/>
    <w:rsid w:val="00E32976"/>
    <w:rsid w:val="00E435E7"/>
    <w:rsid w:val="00E4456D"/>
    <w:rsid w:val="00E53DB0"/>
    <w:rsid w:val="00E57182"/>
    <w:rsid w:val="00E576D8"/>
    <w:rsid w:val="00E7717E"/>
    <w:rsid w:val="00E847EE"/>
    <w:rsid w:val="00E9173C"/>
    <w:rsid w:val="00E92DC4"/>
    <w:rsid w:val="00E95363"/>
    <w:rsid w:val="00EA6730"/>
    <w:rsid w:val="00EC015C"/>
    <w:rsid w:val="00ED104A"/>
    <w:rsid w:val="00ED1065"/>
    <w:rsid w:val="00ED24F8"/>
    <w:rsid w:val="00ED3CAA"/>
    <w:rsid w:val="00ED5F90"/>
    <w:rsid w:val="00ED6B13"/>
    <w:rsid w:val="00EE14F6"/>
    <w:rsid w:val="00EF167B"/>
    <w:rsid w:val="00EF60F2"/>
    <w:rsid w:val="00EF6A1A"/>
    <w:rsid w:val="00F0312B"/>
    <w:rsid w:val="00F031E5"/>
    <w:rsid w:val="00F07965"/>
    <w:rsid w:val="00F156C5"/>
    <w:rsid w:val="00F17BB9"/>
    <w:rsid w:val="00F20C1F"/>
    <w:rsid w:val="00F22E83"/>
    <w:rsid w:val="00F27CB4"/>
    <w:rsid w:val="00F3132B"/>
    <w:rsid w:val="00F32738"/>
    <w:rsid w:val="00F329C8"/>
    <w:rsid w:val="00F41340"/>
    <w:rsid w:val="00F42DA6"/>
    <w:rsid w:val="00F51102"/>
    <w:rsid w:val="00F533AE"/>
    <w:rsid w:val="00F546EE"/>
    <w:rsid w:val="00F55ECD"/>
    <w:rsid w:val="00F57C50"/>
    <w:rsid w:val="00F63542"/>
    <w:rsid w:val="00F67DE6"/>
    <w:rsid w:val="00F70C38"/>
    <w:rsid w:val="00F71115"/>
    <w:rsid w:val="00F7193B"/>
    <w:rsid w:val="00F83258"/>
    <w:rsid w:val="00F84499"/>
    <w:rsid w:val="00F92555"/>
    <w:rsid w:val="00F96BB7"/>
    <w:rsid w:val="00F97AF1"/>
    <w:rsid w:val="00FA02AF"/>
    <w:rsid w:val="00FA1B88"/>
    <w:rsid w:val="00FA386D"/>
    <w:rsid w:val="00FA4CC2"/>
    <w:rsid w:val="00FA529D"/>
    <w:rsid w:val="00FB1901"/>
    <w:rsid w:val="00FB19DB"/>
    <w:rsid w:val="00FB423F"/>
    <w:rsid w:val="00FB54C6"/>
    <w:rsid w:val="00FB79AA"/>
    <w:rsid w:val="00FC007B"/>
    <w:rsid w:val="00FC2634"/>
    <w:rsid w:val="00FC5CA2"/>
    <w:rsid w:val="00FC60BF"/>
    <w:rsid w:val="00FC6E98"/>
    <w:rsid w:val="00FC703B"/>
    <w:rsid w:val="00FD25FD"/>
    <w:rsid w:val="00FD3130"/>
    <w:rsid w:val="00FD5072"/>
    <w:rsid w:val="00FE06F5"/>
    <w:rsid w:val="00FE3925"/>
    <w:rsid w:val="00FE44C8"/>
    <w:rsid w:val="00FE53DD"/>
    <w:rsid w:val="00FE6EC7"/>
    <w:rsid w:val="00FE6F00"/>
    <w:rsid w:val="00FE7734"/>
    <w:rsid w:val="00FF1D3F"/>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Left,First line:  0 cm,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uiPriority w:val="99"/>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2">
    <w:name w:val="Char2"/>
    <w:basedOn w:val="Normal"/>
    <w:link w:val="FootnoteReference"/>
    <w:uiPriority w:val="99"/>
    <w:rsid w:val="00512813"/>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512813"/>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512813"/>
    <w:rPr>
      <w:rFonts w:ascii="CG Times" w:eastAsia="MS Mincho" w:hAnsi="CG Times" w:cs="CG Times"/>
      <w:b/>
      <w:bCs/>
      <w:caps/>
      <w:color w:val="000000"/>
      <w:sz w:val="21"/>
      <w:lang w:val="en-GB"/>
    </w:rPr>
  </w:style>
  <w:style w:type="paragraph" w:customStyle="1" w:styleId="Style20">
    <w:name w:val="Style 2"/>
    <w:basedOn w:val="Normal"/>
    <w:uiPriority w:val="99"/>
    <w:qFormat/>
    <w:rsid w:val="00512813"/>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512813"/>
    <w:rPr>
      <w:sz w:val="24"/>
    </w:rPr>
  </w:style>
  <w:style w:type="character" w:customStyle="1" w:styleId="Style2Char">
    <w:name w:val="Style2 Char"/>
    <w:locked/>
    <w:rsid w:val="00512813"/>
    <w:rPr>
      <w:rFonts w:ascii="Times New Roman" w:eastAsia="Times New Roman" w:hAnsi="Times New Roman"/>
      <w:color w:val="0070C0"/>
      <w:sz w:val="28"/>
      <w:szCs w:val="24"/>
      <w:lang w:val="sq-AL"/>
    </w:rPr>
  </w:style>
  <w:style w:type="character" w:styleId="IntenseEmphasis">
    <w:name w:val="Intense Emphasis"/>
    <w:uiPriority w:val="21"/>
    <w:qFormat/>
    <w:rsid w:val="00512813"/>
    <w:rPr>
      <w:b/>
      <w:bCs/>
      <w:i/>
      <w:iCs/>
      <w:color w:val="4F81BD"/>
      <w:sz w:val="24"/>
    </w:rPr>
  </w:style>
  <w:style w:type="character" w:customStyle="1" w:styleId="longtext1">
    <w:name w:val="long_text1"/>
    <w:rsid w:val="00512813"/>
    <w:rPr>
      <w:sz w:val="20"/>
      <w:szCs w:val="20"/>
    </w:rPr>
  </w:style>
  <w:style w:type="character" w:customStyle="1" w:styleId="BodyTextChar1">
    <w:name w:val="Body Text Char1"/>
    <w:uiPriority w:val="99"/>
    <w:rsid w:val="00512813"/>
    <w:rPr>
      <w:rFonts w:ascii="Times New Roman" w:eastAsia="Times New Roman" w:hAnsi="Times New Roman"/>
      <w:sz w:val="24"/>
      <w:szCs w:val="24"/>
    </w:rPr>
  </w:style>
  <w:style w:type="character" w:customStyle="1" w:styleId="BodyText3Char1">
    <w:name w:val="Body Text 3 Char1"/>
    <w:uiPriority w:val="99"/>
    <w:semiHidden/>
    <w:rsid w:val="00512813"/>
    <w:rPr>
      <w:rFonts w:ascii="Times New Roman" w:eastAsia="Times New Roman" w:hAnsi="Times New Roman"/>
      <w:sz w:val="16"/>
      <w:szCs w:val="16"/>
    </w:rPr>
  </w:style>
  <w:style w:type="character" w:customStyle="1" w:styleId="BodyTextIndent2Char1">
    <w:name w:val="Body Text Indent 2 Char1"/>
    <w:uiPriority w:val="99"/>
    <w:semiHidden/>
    <w:rsid w:val="00512813"/>
    <w:rPr>
      <w:rFonts w:ascii="Times New Roman" w:eastAsia="Times New Roman" w:hAnsi="Times New Roman"/>
      <w:sz w:val="24"/>
      <w:szCs w:val="24"/>
    </w:rPr>
  </w:style>
  <w:style w:type="paragraph" w:customStyle="1" w:styleId="xl160">
    <w:name w:val="xl160"/>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512813"/>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51281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51281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51281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51281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51281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51281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51281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512813"/>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512813"/>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51281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51281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51281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51281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51281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51281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51281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51281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51281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512813"/>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51281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51281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51281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51281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51281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51281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51281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51281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51281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512813"/>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512813"/>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51281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512813"/>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512813"/>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512813"/>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512813"/>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512813"/>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512813"/>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512813"/>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512813"/>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512813"/>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512813"/>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512813"/>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512813"/>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51281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51281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512813"/>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512813"/>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512813"/>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512813"/>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51281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51281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51281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51281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51281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51281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51281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51281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51281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51281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51281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51281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51281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51281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51281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51281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51281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51281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51281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51281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512813"/>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512813"/>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51281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512813"/>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512813"/>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512813"/>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51281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51281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51281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512813"/>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51281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51281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51281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512813"/>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51281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51281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51281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51281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51281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51281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512813"/>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51281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51281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51281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51281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51281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51281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51281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512813"/>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51281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51281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51281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51281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51281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51281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51281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51281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51281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51281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51281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51281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51281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51281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51281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51281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51281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51281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51281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51281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51281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51281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51281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512813"/>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51281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512813"/>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512813"/>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51281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51281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512813"/>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51281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51281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512813"/>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512813"/>
    <w:rPr>
      <w:rFonts w:cs="Times New Roman"/>
      <w:sz w:val="19"/>
      <w:szCs w:val="19"/>
      <w:shd w:val="clear" w:color="auto" w:fill="FFFFFF"/>
    </w:rPr>
  </w:style>
  <w:style w:type="character" w:customStyle="1" w:styleId="En-tte1">
    <w:name w:val="En-tête #1_"/>
    <w:basedOn w:val="DefaultParagraphFont"/>
    <w:link w:val="En-tte10"/>
    <w:uiPriority w:val="99"/>
    <w:locked/>
    <w:rsid w:val="0051281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512813"/>
    <w:rPr>
      <w:rFonts w:cs="Times New Roman"/>
      <w:sz w:val="20"/>
      <w:szCs w:val="20"/>
      <w:shd w:val="clear" w:color="auto" w:fill="FFFFFF"/>
    </w:rPr>
  </w:style>
  <w:style w:type="character" w:customStyle="1" w:styleId="En-tteoupieddepage0">
    <w:name w:val="En-tête ou pied de page"/>
    <w:basedOn w:val="En-tteoupieddepage"/>
    <w:uiPriority w:val="99"/>
    <w:rsid w:val="0051281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512813"/>
    <w:rPr>
      <w:rFonts w:cs="Times New Roman"/>
      <w:sz w:val="31"/>
      <w:szCs w:val="31"/>
      <w:shd w:val="clear" w:color="auto" w:fill="FFFFFF"/>
    </w:rPr>
  </w:style>
  <w:style w:type="character" w:customStyle="1" w:styleId="Tabledesmatires2">
    <w:name w:val="Table des matières (2)"/>
    <w:basedOn w:val="DefaultParagraphFont"/>
    <w:uiPriority w:val="99"/>
    <w:rsid w:val="0051281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51281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512813"/>
    <w:rPr>
      <w:rFonts w:cs="Times New Roman"/>
      <w:b/>
      <w:bCs/>
      <w:sz w:val="30"/>
      <w:szCs w:val="30"/>
      <w:shd w:val="clear" w:color="auto" w:fill="FFFFFF"/>
    </w:rPr>
  </w:style>
  <w:style w:type="character" w:customStyle="1" w:styleId="En-tte3">
    <w:name w:val="En-tête #3_"/>
    <w:basedOn w:val="DefaultParagraphFont"/>
    <w:link w:val="En-tte30"/>
    <w:uiPriority w:val="99"/>
    <w:locked/>
    <w:rsid w:val="0051281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512813"/>
    <w:rPr>
      <w:rFonts w:cs="Times New Roman"/>
      <w:shd w:val="clear" w:color="auto" w:fill="FFFFFF"/>
    </w:rPr>
  </w:style>
  <w:style w:type="character" w:customStyle="1" w:styleId="Corpsdutexte0">
    <w:name w:val="Corps du texte"/>
    <w:basedOn w:val="Corpsdutexte"/>
    <w:uiPriority w:val="99"/>
    <w:rsid w:val="00512813"/>
    <w:rPr>
      <w:rFonts w:cs="Times New Roman"/>
      <w:u w:val="single"/>
      <w:shd w:val="clear" w:color="auto" w:fill="FFFFFF"/>
    </w:rPr>
  </w:style>
  <w:style w:type="paragraph" w:customStyle="1" w:styleId="Notedebasdepage0">
    <w:name w:val="Note de bas de page"/>
    <w:basedOn w:val="Normal"/>
    <w:link w:val="Notedebasdepage"/>
    <w:uiPriority w:val="99"/>
    <w:rsid w:val="00512813"/>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512813"/>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512813"/>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512813"/>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512813"/>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512813"/>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512813"/>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512813"/>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512813"/>
    <w:pPr>
      <w:numPr>
        <w:numId w:val="17"/>
      </w:numPr>
    </w:pPr>
  </w:style>
  <w:style w:type="paragraph" w:customStyle="1" w:styleId="ListNumberLevel2">
    <w:name w:val="List Number (Level 2)"/>
    <w:basedOn w:val="Normal"/>
    <w:rsid w:val="00512813"/>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51281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512813"/>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512813"/>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512813"/>
  </w:style>
  <w:style w:type="paragraph" w:customStyle="1" w:styleId="Normal2">
    <w:name w:val="Normal2"/>
    <w:basedOn w:val="Normal"/>
    <w:rsid w:val="00512813"/>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512813"/>
  </w:style>
  <w:style w:type="paragraph" w:customStyle="1" w:styleId="en-tte300">
    <w:name w:val="en-tte30"/>
    <w:basedOn w:val="Normal"/>
    <w:rsid w:val="00512813"/>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512813"/>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512813"/>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512813"/>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512813"/>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512813"/>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512813"/>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512813"/>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512813"/>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512813"/>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512813"/>
  </w:style>
  <w:style w:type="character" w:customStyle="1" w:styleId="Bodytext20">
    <w:name w:val="Body text (2)_"/>
    <w:link w:val="Bodytext24"/>
    <w:rsid w:val="0051281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512813"/>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51281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51281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512813"/>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512813"/>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512813"/>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1281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12813"/>
    <w:pPr>
      <w:spacing w:before="0"/>
    </w:pPr>
  </w:style>
  <w:style w:type="paragraph" w:customStyle="1" w:styleId="Definition1a">
    <w:name w:val="Definition 1a"/>
    <w:basedOn w:val="Definition"/>
    <w:next w:val="Definition1b"/>
    <w:rsid w:val="00512813"/>
    <w:pPr>
      <w:keepNext/>
    </w:pPr>
  </w:style>
  <w:style w:type="paragraph" w:customStyle="1" w:styleId="Paragraph1">
    <w:name w:val="Paragraph (1)"/>
    <w:basedOn w:val="Normal"/>
    <w:link w:val="Paragraph1Char"/>
    <w:rsid w:val="0051281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1281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1281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12813"/>
    <w:pPr>
      <w:tabs>
        <w:tab w:val="clear" w:pos="2835"/>
      </w:tabs>
      <w:ind w:firstLine="0"/>
    </w:pPr>
  </w:style>
  <w:style w:type="paragraph" w:customStyle="1" w:styleId="Definition3">
    <w:name w:val="Definition 3"/>
    <w:basedOn w:val="Definition2"/>
    <w:rsid w:val="00512813"/>
    <w:pPr>
      <w:tabs>
        <w:tab w:val="clear" w:pos="3402"/>
      </w:tabs>
      <w:ind w:left="3402"/>
    </w:pPr>
  </w:style>
  <w:style w:type="paragraph" w:customStyle="1" w:styleId="Definition4">
    <w:name w:val="Definition 4"/>
    <w:basedOn w:val="Definition3"/>
    <w:rsid w:val="00512813"/>
    <w:pPr>
      <w:tabs>
        <w:tab w:val="clear" w:pos="3969"/>
      </w:tabs>
      <w:ind w:left="3969"/>
    </w:pPr>
  </w:style>
  <w:style w:type="paragraph" w:customStyle="1" w:styleId="Paragraphi">
    <w:name w:val="Paragraph (i)"/>
    <w:basedOn w:val="Normal"/>
    <w:rsid w:val="0051281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1281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1281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1281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12813"/>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12813"/>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512813"/>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512813"/>
    <w:rPr>
      <w:rFonts w:ascii="Arial" w:eastAsia="Calibri" w:hAnsi="Arial" w:cs="Times New Roman"/>
      <w:b/>
      <w:bCs/>
      <w:i/>
      <w:iCs/>
      <w:sz w:val="19"/>
      <w:szCs w:val="19"/>
      <w:shd w:val="clear" w:color="auto" w:fill="FFFFFF"/>
    </w:rPr>
  </w:style>
  <w:style w:type="paragraph" w:customStyle="1" w:styleId="wfxFaxNum">
    <w:name w:val="&quot;wfxFaxNum&quot;"/>
    <w:rsid w:val="0051281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512813"/>
    <w:rPr>
      <w:rFonts w:ascii="Calibri" w:eastAsia="MS Mincho" w:hAnsi="Calibri" w:cs="Times New Roman"/>
      <w:color w:val="000000"/>
      <w:sz w:val="20"/>
      <w:szCs w:val="20"/>
      <w:lang w:val="sq-AL"/>
    </w:rPr>
  </w:style>
  <w:style w:type="paragraph" w:customStyle="1" w:styleId="Default0">
    <w:name w:val="&quot;Default&quot;"/>
    <w:rsid w:val="005128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512813"/>
  </w:style>
  <w:style w:type="paragraph" w:customStyle="1" w:styleId="ListParagraph0">
    <w:name w:val="&quot;List Paragraph&quot;"/>
    <w:rsid w:val="00512813"/>
    <w:pPr>
      <w:ind w:left="720"/>
    </w:pPr>
    <w:rPr>
      <w:rFonts w:ascii="Calibri" w:eastAsia="Times New Roman" w:hAnsi="Calibri" w:cs="Times New Roman"/>
      <w:lang w:val="sq-AL"/>
    </w:rPr>
  </w:style>
  <w:style w:type="paragraph" w:customStyle="1" w:styleId="NoSpacing0">
    <w:name w:val="&quot;No Spacing&quot;"/>
    <w:rsid w:val="00512813"/>
    <w:pPr>
      <w:spacing w:after="0" w:line="240" w:lineRule="auto"/>
    </w:pPr>
    <w:rPr>
      <w:rFonts w:ascii="Calibri" w:eastAsia="Times New Roman" w:hAnsi="Calibri" w:cs="Times New Roman"/>
      <w:lang w:val="sq-AL"/>
    </w:rPr>
  </w:style>
  <w:style w:type="paragraph" w:customStyle="1" w:styleId="BodyText30">
    <w:name w:val="&quot;Body Text 3&quot;"/>
    <w:rsid w:val="00512813"/>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512813"/>
    <w:pPr>
      <w:spacing w:after="120" w:line="240" w:lineRule="auto"/>
    </w:pPr>
    <w:rPr>
      <w:rFonts w:ascii="Calibri" w:eastAsia="Calibri" w:hAnsi="Calibri" w:cs="Times New Roman"/>
      <w:sz w:val="21"/>
      <w:szCs w:val="20"/>
    </w:rPr>
  </w:style>
  <w:style w:type="paragraph" w:customStyle="1" w:styleId="Normal10">
    <w:name w:val="&quot;Normal1&quot;"/>
    <w:rsid w:val="0051281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5128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512813"/>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512813"/>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512813"/>
  </w:style>
  <w:style w:type="paragraph" w:customStyle="1" w:styleId="title-annex-1">
    <w:name w:val="title-annex-1"/>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512813"/>
  </w:style>
  <w:style w:type="paragraph" w:customStyle="1" w:styleId="modref">
    <w:name w:val="modref"/>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512813"/>
  </w:style>
  <w:style w:type="paragraph" w:customStyle="1" w:styleId="title-gr-seq-level-1">
    <w:name w:val="title-gr-seq-level-1"/>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oterChar1">
    <w:name w:val="Footer Char1"/>
    <w:uiPriority w:val="99"/>
    <w:semiHidden/>
    <w:rsid w:val="00512813"/>
    <w:rPr>
      <w:rFonts w:ascii="Tahoma" w:eastAsia="Times New Roman" w:hAnsi="Tahoma" w:cs="Tahoma"/>
      <w:sz w:val="24"/>
      <w:szCs w:val="20"/>
    </w:rPr>
  </w:style>
  <w:style w:type="paragraph" w:customStyle="1" w:styleId="ReturnAddress">
    <w:name w:val="Return Address"/>
    <w:basedOn w:val="Normal"/>
    <w:rsid w:val="00512813"/>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512813"/>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512813"/>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512813"/>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512813"/>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512813"/>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512813"/>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512813"/>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512813"/>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512813"/>
  </w:style>
  <w:style w:type="paragraph" w:customStyle="1" w:styleId="CharCharCharCharCharCharCharCharCharCharCharCharCharCharCharChar">
    <w:name w:val="Char Char Char Char Char Char Char Char Char Char Char Char Char Char Char Char"/>
    <w:basedOn w:val="Normal"/>
    <w:rsid w:val="00512813"/>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512813"/>
    <w:rPr>
      <w:rFonts w:ascii="Arrus BT" w:eastAsia="MS Mincho" w:hAnsi="Arrus BT" w:cs="Arrus BT"/>
      <w:b/>
      <w:bCs/>
      <w:sz w:val="32"/>
      <w:szCs w:val="32"/>
      <w:lang w:val="en-US" w:eastAsia="en-US"/>
    </w:rPr>
  </w:style>
  <w:style w:type="character" w:customStyle="1" w:styleId="TitleChar1">
    <w:name w:val="Title Char1"/>
    <w:locked/>
    <w:rsid w:val="00512813"/>
    <w:rPr>
      <w:rFonts w:ascii="Arrus BT" w:eastAsia="MS Mincho" w:hAnsi="Arrus BT" w:cs="Arrus BT"/>
      <w:b/>
      <w:bCs/>
      <w:sz w:val="32"/>
      <w:szCs w:val="32"/>
      <w:lang w:val="en-US"/>
    </w:rPr>
  </w:style>
  <w:style w:type="paragraph" w:customStyle="1" w:styleId="Style5">
    <w:name w:val="Style5"/>
    <w:basedOn w:val="Normal"/>
    <w:rsid w:val="00512813"/>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512813"/>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512813"/>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512813"/>
    <w:rPr>
      <w:rFonts w:ascii="Arial Black" w:hAnsi="Arial Black"/>
      <w:spacing w:val="-10"/>
      <w:sz w:val="18"/>
    </w:rPr>
  </w:style>
  <w:style w:type="paragraph" w:customStyle="1" w:styleId="MessageHeaderLast">
    <w:name w:val="Message Header Last"/>
    <w:basedOn w:val="MessageHeader"/>
    <w:next w:val="BodyText"/>
    <w:rsid w:val="00512813"/>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512813"/>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512813"/>
    <w:rPr>
      <w:i/>
      <w:iCs/>
      <w:color w:val="404040"/>
    </w:rPr>
  </w:style>
  <w:style w:type="paragraph" w:customStyle="1" w:styleId="ColorfulList-Accent11">
    <w:name w:val="Colorful List - Accent 11"/>
    <w:basedOn w:val="Normal"/>
    <w:qFormat/>
    <w:rsid w:val="00512813"/>
    <w:pPr>
      <w:ind w:left="720" w:firstLine="0"/>
      <w:contextualSpacing/>
      <w:jc w:val="left"/>
    </w:pPr>
    <w:rPr>
      <w:rFonts w:eastAsia="MS Mincho"/>
    </w:rPr>
  </w:style>
  <w:style w:type="paragraph" w:customStyle="1" w:styleId="Style54">
    <w:name w:val="Style54"/>
    <w:basedOn w:val="Normal"/>
    <w:uiPriority w:val="99"/>
    <w:rsid w:val="00512813"/>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512813"/>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512813"/>
    <w:rPr>
      <w:rFonts w:ascii="Garamond" w:hAnsi="Garamond" w:cs="Garamond"/>
      <w:sz w:val="22"/>
      <w:szCs w:val="22"/>
    </w:rPr>
  </w:style>
  <w:style w:type="paragraph" w:customStyle="1" w:styleId="ModelNrmlDouble">
    <w:name w:val="ModelNrmlDouble"/>
    <w:basedOn w:val="Normal"/>
    <w:rsid w:val="0051281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512813"/>
    <w:pPr>
      <w:ind w:firstLine="0"/>
    </w:pPr>
    <w:rPr>
      <w:u w:val="single"/>
    </w:rPr>
  </w:style>
  <w:style w:type="character" w:customStyle="1" w:styleId="Paragraph1Char">
    <w:name w:val="Paragraph (1) Char"/>
    <w:link w:val="Paragraph1"/>
    <w:rsid w:val="00512813"/>
    <w:rPr>
      <w:rFonts w:ascii="Times New Roman" w:eastAsia="Times New Roman" w:hAnsi="Times New Roman" w:cs="Times New Roman"/>
      <w:sz w:val="24"/>
      <w:szCs w:val="20"/>
      <w:lang w:val="en-GB" w:eastAsia="en-GB"/>
    </w:rPr>
  </w:style>
  <w:style w:type="paragraph" w:customStyle="1" w:styleId="Indenta">
    <w:name w:val="Indent (a)"/>
    <w:basedOn w:val="Normal"/>
    <w:rsid w:val="00512813"/>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512813"/>
    <w:pPr>
      <w:numPr>
        <w:numId w:val="19"/>
      </w:numPr>
    </w:pPr>
  </w:style>
  <w:style w:type="paragraph" w:customStyle="1" w:styleId="CharCharChar">
    <w:name w:val="Char Char Char"/>
    <w:basedOn w:val="Normal"/>
    <w:rsid w:val="00512813"/>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512813"/>
  </w:style>
  <w:style w:type="character" w:customStyle="1" w:styleId="ju-005fpara--char">
    <w:name w:val="ju-005fpara--char"/>
    <w:basedOn w:val="DefaultParagraphFont"/>
    <w:rsid w:val="00512813"/>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512813"/>
    <w:pPr>
      <w:spacing w:after="160" w:line="240" w:lineRule="exact"/>
      <w:ind w:firstLine="0"/>
      <w:jc w:val="left"/>
    </w:pPr>
    <w:rPr>
      <w:sz w:val="20"/>
      <w:szCs w:val="20"/>
      <w:vertAlign w:val="superscript"/>
      <w:lang w:val="x-none" w:eastAsia="x-none"/>
    </w:rPr>
  </w:style>
  <w:style w:type="character" w:customStyle="1" w:styleId="eheadnotes">
    <w:name w:val="eheadnotes"/>
    <w:rsid w:val="00512813"/>
    <w:rPr>
      <w:rFonts w:cs="Times New Roman"/>
    </w:rPr>
  </w:style>
  <w:style w:type="character" w:customStyle="1" w:styleId="edate">
    <w:name w:val="edate"/>
    <w:rsid w:val="00512813"/>
    <w:rPr>
      <w:rFonts w:cs="Times New Roman"/>
    </w:rPr>
  </w:style>
  <w:style w:type="character" w:customStyle="1" w:styleId="enumber">
    <w:name w:val="enumber"/>
    <w:rsid w:val="00512813"/>
    <w:rPr>
      <w:rFonts w:cs="Times New Roman"/>
    </w:rPr>
  </w:style>
  <w:style w:type="character" w:customStyle="1" w:styleId="ColorfulList-Accent1Char">
    <w:name w:val="Colorful List - Accent 1 Char"/>
    <w:link w:val="ColorfulList-Accent1"/>
    <w:uiPriority w:val="1"/>
    <w:rsid w:val="00512813"/>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512813"/>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512813"/>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512813"/>
    <w:rPr>
      <w:b/>
      <w:bCs/>
      <w:smallCaps/>
      <w:color w:val="4F81BD" w:themeColor="accent1"/>
      <w:spacing w:val="5"/>
    </w:rPr>
  </w:style>
  <w:style w:type="character" w:customStyle="1" w:styleId="DefaultChar">
    <w:name w:val="Default Char"/>
    <w:link w:val="Default"/>
    <w:rsid w:val="00512813"/>
    <w:rPr>
      <w:rFonts w:ascii="Times New Roman" w:eastAsia="Calibri" w:hAnsi="Times New Roman" w:cs="Times New Roman"/>
      <w:color w:val="000000"/>
      <w:sz w:val="24"/>
      <w:szCs w:val="24"/>
    </w:rPr>
  </w:style>
  <w:style w:type="paragraph" w:customStyle="1" w:styleId="TableHeading">
    <w:name w:val="Table Heading"/>
    <w:basedOn w:val="Normal"/>
    <w:rsid w:val="0051281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51281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51281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51281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Left,First line:  0 cm,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uiPriority w:val="99"/>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2">
    <w:name w:val="Char2"/>
    <w:basedOn w:val="Normal"/>
    <w:link w:val="FootnoteReference"/>
    <w:uiPriority w:val="99"/>
    <w:rsid w:val="00512813"/>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512813"/>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512813"/>
    <w:rPr>
      <w:rFonts w:ascii="CG Times" w:eastAsia="MS Mincho" w:hAnsi="CG Times" w:cs="CG Times"/>
      <w:b/>
      <w:bCs/>
      <w:caps/>
      <w:color w:val="000000"/>
      <w:sz w:val="21"/>
      <w:lang w:val="en-GB"/>
    </w:rPr>
  </w:style>
  <w:style w:type="paragraph" w:customStyle="1" w:styleId="Style20">
    <w:name w:val="Style 2"/>
    <w:basedOn w:val="Normal"/>
    <w:uiPriority w:val="99"/>
    <w:qFormat/>
    <w:rsid w:val="00512813"/>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512813"/>
    <w:rPr>
      <w:sz w:val="24"/>
    </w:rPr>
  </w:style>
  <w:style w:type="character" w:customStyle="1" w:styleId="Style2Char">
    <w:name w:val="Style2 Char"/>
    <w:locked/>
    <w:rsid w:val="00512813"/>
    <w:rPr>
      <w:rFonts w:ascii="Times New Roman" w:eastAsia="Times New Roman" w:hAnsi="Times New Roman"/>
      <w:color w:val="0070C0"/>
      <w:sz w:val="28"/>
      <w:szCs w:val="24"/>
      <w:lang w:val="sq-AL"/>
    </w:rPr>
  </w:style>
  <w:style w:type="character" w:styleId="IntenseEmphasis">
    <w:name w:val="Intense Emphasis"/>
    <w:uiPriority w:val="21"/>
    <w:qFormat/>
    <w:rsid w:val="00512813"/>
    <w:rPr>
      <w:b/>
      <w:bCs/>
      <w:i/>
      <w:iCs/>
      <w:color w:val="4F81BD"/>
      <w:sz w:val="24"/>
    </w:rPr>
  </w:style>
  <w:style w:type="character" w:customStyle="1" w:styleId="longtext1">
    <w:name w:val="long_text1"/>
    <w:rsid w:val="00512813"/>
    <w:rPr>
      <w:sz w:val="20"/>
      <w:szCs w:val="20"/>
    </w:rPr>
  </w:style>
  <w:style w:type="character" w:customStyle="1" w:styleId="BodyTextChar1">
    <w:name w:val="Body Text Char1"/>
    <w:uiPriority w:val="99"/>
    <w:rsid w:val="00512813"/>
    <w:rPr>
      <w:rFonts w:ascii="Times New Roman" w:eastAsia="Times New Roman" w:hAnsi="Times New Roman"/>
      <w:sz w:val="24"/>
      <w:szCs w:val="24"/>
    </w:rPr>
  </w:style>
  <w:style w:type="character" w:customStyle="1" w:styleId="BodyText3Char1">
    <w:name w:val="Body Text 3 Char1"/>
    <w:uiPriority w:val="99"/>
    <w:semiHidden/>
    <w:rsid w:val="00512813"/>
    <w:rPr>
      <w:rFonts w:ascii="Times New Roman" w:eastAsia="Times New Roman" w:hAnsi="Times New Roman"/>
      <w:sz w:val="16"/>
      <w:szCs w:val="16"/>
    </w:rPr>
  </w:style>
  <w:style w:type="character" w:customStyle="1" w:styleId="BodyTextIndent2Char1">
    <w:name w:val="Body Text Indent 2 Char1"/>
    <w:uiPriority w:val="99"/>
    <w:semiHidden/>
    <w:rsid w:val="00512813"/>
    <w:rPr>
      <w:rFonts w:ascii="Times New Roman" w:eastAsia="Times New Roman" w:hAnsi="Times New Roman"/>
      <w:sz w:val="24"/>
      <w:szCs w:val="24"/>
    </w:rPr>
  </w:style>
  <w:style w:type="paragraph" w:customStyle="1" w:styleId="xl160">
    <w:name w:val="xl160"/>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512813"/>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51281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51281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512813"/>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512813"/>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51281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51281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51281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512813"/>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512813"/>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51281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51281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51281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512813"/>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512813"/>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512813"/>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512813"/>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512813"/>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51281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512813"/>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51281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512813"/>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51281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51281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512813"/>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512813"/>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512813"/>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512813"/>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51281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512813"/>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51281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51281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512813"/>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512813"/>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512813"/>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512813"/>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512813"/>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512813"/>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512813"/>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512813"/>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512813"/>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512813"/>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512813"/>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512813"/>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512813"/>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512813"/>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512813"/>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512813"/>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512813"/>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512813"/>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512813"/>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512813"/>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512813"/>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512813"/>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512813"/>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51281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51281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51281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51281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51281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51281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51281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51281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51281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51281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51281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51281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51281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51281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51281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512813"/>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512813"/>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51281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51281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51281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512813"/>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512813"/>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512813"/>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512813"/>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512813"/>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512813"/>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51281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51281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512813"/>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512813"/>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512813"/>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51281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512813"/>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512813"/>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512813"/>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51281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512813"/>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51281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51281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512813"/>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512813"/>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512813"/>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512813"/>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51281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51281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512813"/>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51281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512813"/>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512813"/>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51281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51281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512813"/>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512813"/>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51281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51281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51281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51281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512813"/>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51281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512813"/>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51281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51281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51281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51281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51281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51281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512813"/>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51281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512813"/>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51281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512813"/>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512813"/>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51281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512813"/>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512813"/>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512813"/>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512813"/>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51281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51281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51281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51281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51281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51281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51281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512813"/>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51281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512813"/>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512813"/>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51281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51281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512813"/>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51281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51281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512813"/>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512813"/>
    <w:rPr>
      <w:rFonts w:cs="Times New Roman"/>
      <w:sz w:val="19"/>
      <w:szCs w:val="19"/>
      <w:shd w:val="clear" w:color="auto" w:fill="FFFFFF"/>
    </w:rPr>
  </w:style>
  <w:style w:type="character" w:customStyle="1" w:styleId="En-tte1">
    <w:name w:val="En-tête #1_"/>
    <w:basedOn w:val="DefaultParagraphFont"/>
    <w:link w:val="En-tte10"/>
    <w:uiPriority w:val="99"/>
    <w:locked/>
    <w:rsid w:val="00512813"/>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512813"/>
    <w:rPr>
      <w:rFonts w:cs="Times New Roman"/>
      <w:sz w:val="20"/>
      <w:szCs w:val="20"/>
      <w:shd w:val="clear" w:color="auto" w:fill="FFFFFF"/>
    </w:rPr>
  </w:style>
  <w:style w:type="character" w:customStyle="1" w:styleId="En-tteoupieddepage0">
    <w:name w:val="En-tête ou pied de page"/>
    <w:basedOn w:val="En-tteoupieddepage"/>
    <w:uiPriority w:val="99"/>
    <w:rsid w:val="00512813"/>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512813"/>
    <w:rPr>
      <w:rFonts w:cs="Times New Roman"/>
      <w:sz w:val="31"/>
      <w:szCs w:val="31"/>
      <w:shd w:val="clear" w:color="auto" w:fill="FFFFFF"/>
    </w:rPr>
  </w:style>
  <w:style w:type="character" w:customStyle="1" w:styleId="Tabledesmatires2">
    <w:name w:val="Table des matières (2)"/>
    <w:basedOn w:val="DefaultParagraphFont"/>
    <w:uiPriority w:val="99"/>
    <w:rsid w:val="0051281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51281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512813"/>
    <w:rPr>
      <w:rFonts w:cs="Times New Roman"/>
      <w:b/>
      <w:bCs/>
      <w:sz w:val="30"/>
      <w:szCs w:val="30"/>
      <w:shd w:val="clear" w:color="auto" w:fill="FFFFFF"/>
    </w:rPr>
  </w:style>
  <w:style w:type="character" w:customStyle="1" w:styleId="En-tte3">
    <w:name w:val="En-tête #3_"/>
    <w:basedOn w:val="DefaultParagraphFont"/>
    <w:link w:val="En-tte30"/>
    <w:uiPriority w:val="99"/>
    <w:locked/>
    <w:rsid w:val="00512813"/>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512813"/>
    <w:rPr>
      <w:rFonts w:cs="Times New Roman"/>
      <w:shd w:val="clear" w:color="auto" w:fill="FFFFFF"/>
    </w:rPr>
  </w:style>
  <w:style w:type="character" w:customStyle="1" w:styleId="Corpsdutexte0">
    <w:name w:val="Corps du texte"/>
    <w:basedOn w:val="Corpsdutexte"/>
    <w:uiPriority w:val="99"/>
    <w:rsid w:val="00512813"/>
    <w:rPr>
      <w:rFonts w:cs="Times New Roman"/>
      <w:u w:val="single"/>
      <w:shd w:val="clear" w:color="auto" w:fill="FFFFFF"/>
    </w:rPr>
  </w:style>
  <w:style w:type="paragraph" w:customStyle="1" w:styleId="Notedebasdepage0">
    <w:name w:val="Note de bas de page"/>
    <w:basedOn w:val="Normal"/>
    <w:link w:val="Notedebasdepage"/>
    <w:uiPriority w:val="99"/>
    <w:rsid w:val="00512813"/>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512813"/>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512813"/>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512813"/>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512813"/>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512813"/>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512813"/>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512813"/>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512813"/>
    <w:pPr>
      <w:numPr>
        <w:numId w:val="17"/>
      </w:numPr>
    </w:pPr>
  </w:style>
  <w:style w:type="paragraph" w:customStyle="1" w:styleId="ListNumberLevel2">
    <w:name w:val="List Number (Level 2)"/>
    <w:basedOn w:val="Normal"/>
    <w:rsid w:val="00512813"/>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512813"/>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512813"/>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512813"/>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512813"/>
  </w:style>
  <w:style w:type="paragraph" w:customStyle="1" w:styleId="Normal2">
    <w:name w:val="Normal2"/>
    <w:basedOn w:val="Normal"/>
    <w:rsid w:val="00512813"/>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512813"/>
  </w:style>
  <w:style w:type="paragraph" w:customStyle="1" w:styleId="en-tte300">
    <w:name w:val="en-tte30"/>
    <w:basedOn w:val="Normal"/>
    <w:rsid w:val="00512813"/>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512813"/>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512813"/>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512813"/>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512813"/>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512813"/>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512813"/>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512813"/>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512813"/>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512813"/>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512813"/>
  </w:style>
  <w:style w:type="character" w:customStyle="1" w:styleId="Bodytext20">
    <w:name w:val="Body text (2)_"/>
    <w:link w:val="Bodytext24"/>
    <w:rsid w:val="00512813"/>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512813"/>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512813"/>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512813"/>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512813"/>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512813"/>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512813"/>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12813"/>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12813"/>
    <w:pPr>
      <w:spacing w:before="0"/>
    </w:pPr>
  </w:style>
  <w:style w:type="paragraph" w:customStyle="1" w:styleId="Definition1a">
    <w:name w:val="Definition 1a"/>
    <w:basedOn w:val="Definition"/>
    <w:next w:val="Definition1b"/>
    <w:rsid w:val="00512813"/>
    <w:pPr>
      <w:keepNext/>
    </w:pPr>
  </w:style>
  <w:style w:type="paragraph" w:customStyle="1" w:styleId="Paragraph1">
    <w:name w:val="Paragraph (1)"/>
    <w:basedOn w:val="Normal"/>
    <w:link w:val="Paragraph1Char"/>
    <w:rsid w:val="00512813"/>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12813"/>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1281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12813"/>
    <w:pPr>
      <w:tabs>
        <w:tab w:val="clear" w:pos="2835"/>
      </w:tabs>
      <w:ind w:firstLine="0"/>
    </w:pPr>
  </w:style>
  <w:style w:type="paragraph" w:customStyle="1" w:styleId="Definition3">
    <w:name w:val="Definition 3"/>
    <w:basedOn w:val="Definition2"/>
    <w:rsid w:val="00512813"/>
    <w:pPr>
      <w:tabs>
        <w:tab w:val="clear" w:pos="3402"/>
      </w:tabs>
      <w:ind w:left="3402"/>
    </w:pPr>
  </w:style>
  <w:style w:type="paragraph" w:customStyle="1" w:styleId="Definition4">
    <w:name w:val="Definition 4"/>
    <w:basedOn w:val="Definition3"/>
    <w:rsid w:val="00512813"/>
    <w:pPr>
      <w:tabs>
        <w:tab w:val="clear" w:pos="3969"/>
      </w:tabs>
      <w:ind w:left="3969"/>
    </w:pPr>
  </w:style>
  <w:style w:type="paragraph" w:customStyle="1" w:styleId="Paragraphi">
    <w:name w:val="Paragraph (i)"/>
    <w:basedOn w:val="Normal"/>
    <w:rsid w:val="00512813"/>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1281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12813"/>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12813"/>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12813"/>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12813"/>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512813"/>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512813"/>
    <w:rPr>
      <w:rFonts w:ascii="Arial" w:eastAsia="Calibri" w:hAnsi="Arial" w:cs="Times New Roman"/>
      <w:b/>
      <w:bCs/>
      <w:i/>
      <w:iCs/>
      <w:sz w:val="19"/>
      <w:szCs w:val="19"/>
      <w:shd w:val="clear" w:color="auto" w:fill="FFFFFF"/>
    </w:rPr>
  </w:style>
  <w:style w:type="paragraph" w:customStyle="1" w:styleId="wfxFaxNum">
    <w:name w:val="&quot;wfxFaxNum&quot;"/>
    <w:rsid w:val="0051281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512813"/>
    <w:rPr>
      <w:rFonts w:ascii="Calibri" w:eastAsia="MS Mincho" w:hAnsi="Calibri" w:cs="Times New Roman"/>
      <w:color w:val="000000"/>
      <w:sz w:val="20"/>
      <w:szCs w:val="20"/>
      <w:lang w:val="sq-AL"/>
    </w:rPr>
  </w:style>
  <w:style w:type="paragraph" w:customStyle="1" w:styleId="Default0">
    <w:name w:val="&quot;Default&quot;"/>
    <w:rsid w:val="005128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512813"/>
  </w:style>
  <w:style w:type="paragraph" w:customStyle="1" w:styleId="ListParagraph0">
    <w:name w:val="&quot;List Paragraph&quot;"/>
    <w:rsid w:val="00512813"/>
    <w:pPr>
      <w:ind w:left="720"/>
    </w:pPr>
    <w:rPr>
      <w:rFonts w:ascii="Calibri" w:eastAsia="Times New Roman" w:hAnsi="Calibri" w:cs="Times New Roman"/>
      <w:lang w:val="sq-AL"/>
    </w:rPr>
  </w:style>
  <w:style w:type="paragraph" w:customStyle="1" w:styleId="NoSpacing0">
    <w:name w:val="&quot;No Spacing&quot;"/>
    <w:rsid w:val="00512813"/>
    <w:pPr>
      <w:spacing w:after="0" w:line="240" w:lineRule="auto"/>
    </w:pPr>
    <w:rPr>
      <w:rFonts w:ascii="Calibri" w:eastAsia="Times New Roman" w:hAnsi="Calibri" w:cs="Times New Roman"/>
      <w:lang w:val="sq-AL"/>
    </w:rPr>
  </w:style>
  <w:style w:type="paragraph" w:customStyle="1" w:styleId="BodyText30">
    <w:name w:val="&quot;Body Text 3&quot;"/>
    <w:rsid w:val="00512813"/>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512813"/>
    <w:pPr>
      <w:spacing w:after="120" w:line="240" w:lineRule="auto"/>
    </w:pPr>
    <w:rPr>
      <w:rFonts w:ascii="Calibri" w:eastAsia="Calibri" w:hAnsi="Calibri" w:cs="Times New Roman"/>
      <w:sz w:val="21"/>
      <w:szCs w:val="20"/>
    </w:rPr>
  </w:style>
  <w:style w:type="paragraph" w:customStyle="1" w:styleId="Normal10">
    <w:name w:val="&quot;Normal1&quot;"/>
    <w:rsid w:val="0051281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5128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512813"/>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512813"/>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512813"/>
  </w:style>
  <w:style w:type="paragraph" w:customStyle="1" w:styleId="title-annex-1">
    <w:name w:val="title-annex-1"/>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512813"/>
  </w:style>
  <w:style w:type="paragraph" w:customStyle="1" w:styleId="modref">
    <w:name w:val="modref"/>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512813"/>
  </w:style>
  <w:style w:type="paragraph" w:customStyle="1" w:styleId="title-gr-seq-level-1">
    <w:name w:val="title-gr-seq-level-1"/>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51281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FooterChar1">
    <w:name w:val="Footer Char1"/>
    <w:uiPriority w:val="99"/>
    <w:semiHidden/>
    <w:rsid w:val="00512813"/>
    <w:rPr>
      <w:rFonts w:ascii="Tahoma" w:eastAsia="Times New Roman" w:hAnsi="Tahoma" w:cs="Tahoma"/>
      <w:sz w:val="24"/>
      <w:szCs w:val="20"/>
    </w:rPr>
  </w:style>
  <w:style w:type="paragraph" w:customStyle="1" w:styleId="ReturnAddress">
    <w:name w:val="Return Address"/>
    <w:basedOn w:val="Normal"/>
    <w:rsid w:val="00512813"/>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512813"/>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512813"/>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512813"/>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512813"/>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512813"/>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512813"/>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512813"/>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512813"/>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512813"/>
  </w:style>
  <w:style w:type="paragraph" w:customStyle="1" w:styleId="CharCharCharCharCharCharCharCharCharCharCharCharCharCharCharChar">
    <w:name w:val="Char Char Char Char Char Char Char Char Char Char Char Char Char Char Char Char"/>
    <w:basedOn w:val="Normal"/>
    <w:rsid w:val="00512813"/>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512813"/>
    <w:rPr>
      <w:rFonts w:ascii="Arrus BT" w:eastAsia="MS Mincho" w:hAnsi="Arrus BT" w:cs="Arrus BT"/>
      <w:b/>
      <w:bCs/>
      <w:sz w:val="32"/>
      <w:szCs w:val="32"/>
      <w:lang w:val="en-US" w:eastAsia="en-US"/>
    </w:rPr>
  </w:style>
  <w:style w:type="character" w:customStyle="1" w:styleId="TitleChar1">
    <w:name w:val="Title Char1"/>
    <w:locked/>
    <w:rsid w:val="00512813"/>
    <w:rPr>
      <w:rFonts w:ascii="Arrus BT" w:eastAsia="MS Mincho" w:hAnsi="Arrus BT" w:cs="Arrus BT"/>
      <w:b/>
      <w:bCs/>
      <w:sz w:val="32"/>
      <w:szCs w:val="32"/>
      <w:lang w:val="en-US"/>
    </w:rPr>
  </w:style>
  <w:style w:type="paragraph" w:customStyle="1" w:styleId="Style5">
    <w:name w:val="Style5"/>
    <w:basedOn w:val="Normal"/>
    <w:rsid w:val="00512813"/>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512813"/>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512813"/>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512813"/>
    <w:rPr>
      <w:rFonts w:ascii="Arial Black" w:hAnsi="Arial Black"/>
      <w:spacing w:val="-10"/>
      <w:sz w:val="18"/>
    </w:rPr>
  </w:style>
  <w:style w:type="paragraph" w:customStyle="1" w:styleId="MessageHeaderLast">
    <w:name w:val="Message Header Last"/>
    <w:basedOn w:val="MessageHeader"/>
    <w:next w:val="BodyText"/>
    <w:rsid w:val="00512813"/>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512813"/>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512813"/>
    <w:rPr>
      <w:i/>
      <w:iCs/>
      <w:color w:val="404040"/>
    </w:rPr>
  </w:style>
  <w:style w:type="paragraph" w:customStyle="1" w:styleId="ColorfulList-Accent11">
    <w:name w:val="Colorful List - Accent 11"/>
    <w:basedOn w:val="Normal"/>
    <w:qFormat/>
    <w:rsid w:val="00512813"/>
    <w:pPr>
      <w:ind w:left="720" w:firstLine="0"/>
      <w:contextualSpacing/>
      <w:jc w:val="left"/>
    </w:pPr>
    <w:rPr>
      <w:rFonts w:eastAsia="MS Mincho"/>
    </w:rPr>
  </w:style>
  <w:style w:type="paragraph" w:customStyle="1" w:styleId="Style54">
    <w:name w:val="Style54"/>
    <w:basedOn w:val="Normal"/>
    <w:uiPriority w:val="99"/>
    <w:rsid w:val="00512813"/>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512813"/>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512813"/>
    <w:rPr>
      <w:rFonts w:ascii="Garamond" w:hAnsi="Garamond" w:cs="Garamond"/>
      <w:sz w:val="22"/>
      <w:szCs w:val="22"/>
    </w:rPr>
  </w:style>
  <w:style w:type="paragraph" w:customStyle="1" w:styleId="ModelNrmlDouble">
    <w:name w:val="ModelNrmlDouble"/>
    <w:basedOn w:val="Normal"/>
    <w:rsid w:val="0051281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512813"/>
    <w:pPr>
      <w:ind w:firstLine="0"/>
    </w:pPr>
    <w:rPr>
      <w:u w:val="single"/>
    </w:rPr>
  </w:style>
  <w:style w:type="character" w:customStyle="1" w:styleId="Paragraph1Char">
    <w:name w:val="Paragraph (1) Char"/>
    <w:link w:val="Paragraph1"/>
    <w:rsid w:val="00512813"/>
    <w:rPr>
      <w:rFonts w:ascii="Times New Roman" w:eastAsia="Times New Roman" w:hAnsi="Times New Roman" w:cs="Times New Roman"/>
      <w:sz w:val="24"/>
      <w:szCs w:val="20"/>
      <w:lang w:val="en-GB" w:eastAsia="en-GB"/>
    </w:rPr>
  </w:style>
  <w:style w:type="paragraph" w:customStyle="1" w:styleId="Indenta">
    <w:name w:val="Indent (a)"/>
    <w:basedOn w:val="Normal"/>
    <w:rsid w:val="00512813"/>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512813"/>
    <w:pPr>
      <w:numPr>
        <w:numId w:val="19"/>
      </w:numPr>
    </w:pPr>
  </w:style>
  <w:style w:type="paragraph" w:customStyle="1" w:styleId="CharCharChar">
    <w:name w:val="Char Char Char"/>
    <w:basedOn w:val="Normal"/>
    <w:rsid w:val="00512813"/>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512813"/>
  </w:style>
  <w:style w:type="character" w:customStyle="1" w:styleId="ju-005fpara--char">
    <w:name w:val="ju-005fpara--char"/>
    <w:basedOn w:val="DefaultParagraphFont"/>
    <w:rsid w:val="00512813"/>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512813"/>
    <w:pPr>
      <w:spacing w:after="160" w:line="240" w:lineRule="exact"/>
      <w:ind w:firstLine="0"/>
      <w:jc w:val="left"/>
    </w:pPr>
    <w:rPr>
      <w:sz w:val="20"/>
      <w:szCs w:val="20"/>
      <w:vertAlign w:val="superscript"/>
      <w:lang w:val="x-none" w:eastAsia="x-none"/>
    </w:rPr>
  </w:style>
  <w:style w:type="character" w:customStyle="1" w:styleId="eheadnotes">
    <w:name w:val="eheadnotes"/>
    <w:rsid w:val="00512813"/>
    <w:rPr>
      <w:rFonts w:cs="Times New Roman"/>
    </w:rPr>
  </w:style>
  <w:style w:type="character" w:customStyle="1" w:styleId="edate">
    <w:name w:val="edate"/>
    <w:rsid w:val="00512813"/>
    <w:rPr>
      <w:rFonts w:cs="Times New Roman"/>
    </w:rPr>
  </w:style>
  <w:style w:type="character" w:customStyle="1" w:styleId="enumber">
    <w:name w:val="enumber"/>
    <w:rsid w:val="00512813"/>
    <w:rPr>
      <w:rFonts w:cs="Times New Roman"/>
    </w:rPr>
  </w:style>
  <w:style w:type="character" w:customStyle="1" w:styleId="ColorfulList-Accent1Char">
    <w:name w:val="Colorful List - Accent 1 Char"/>
    <w:link w:val="ColorfulList-Accent1"/>
    <w:uiPriority w:val="1"/>
    <w:rsid w:val="00512813"/>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512813"/>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512813"/>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512813"/>
    <w:rPr>
      <w:b/>
      <w:bCs/>
      <w:smallCaps/>
      <w:color w:val="4F81BD" w:themeColor="accent1"/>
      <w:spacing w:val="5"/>
    </w:rPr>
  </w:style>
  <w:style w:type="character" w:customStyle="1" w:styleId="DefaultChar">
    <w:name w:val="Default Char"/>
    <w:link w:val="Default"/>
    <w:rsid w:val="00512813"/>
    <w:rPr>
      <w:rFonts w:ascii="Times New Roman" w:eastAsia="Calibri" w:hAnsi="Times New Roman" w:cs="Times New Roman"/>
      <w:color w:val="000000"/>
      <w:sz w:val="24"/>
      <w:szCs w:val="24"/>
    </w:rPr>
  </w:style>
  <w:style w:type="paragraph" w:customStyle="1" w:styleId="TableHeading">
    <w:name w:val="Table Heading"/>
    <w:basedOn w:val="Normal"/>
    <w:rsid w:val="0051281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51281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51281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51281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7387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82E46-3FC5-4E39-91E2-09EE288E4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30</Pages>
  <Words>13975</Words>
  <Characters>79663</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105</cp:revision>
  <cp:lastPrinted>2018-12-21T11:36:00Z</cp:lastPrinted>
  <dcterms:created xsi:type="dcterms:W3CDTF">2018-12-21T08:38:00Z</dcterms:created>
  <dcterms:modified xsi:type="dcterms:W3CDTF">2018-12-21T11:38:00Z</dcterms:modified>
</cp:coreProperties>
</file>